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5" w:lineRule="auto"/>
        <w:ind w:left="3215" w:right="3215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UDHË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Z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PËRBA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HKËT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28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6" w:lineRule="auto"/>
        <w:ind w:left="184" w:right="18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PROCEDURA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BASHKËPUNIMI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PËRMBARUESV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GJYQËSOR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IVATË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POL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ETIT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mbështetj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Kushtet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agrafi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811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62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99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oced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Shqipër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së”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8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20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8678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4.5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001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“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orga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zi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nksio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nis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rejt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së”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rys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106" w:right="70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12.200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shërbim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ërmbarimo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yqë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Punëv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2" w:lineRule="exact"/>
        <w:ind w:left="106" w:right="6087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Brendshm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Dr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sis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980" w:bottom="280" w:left="1480" w:right="1460"/>
        </w:sectPr>
      </w:pPr>
      <w:rPr/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Qëll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udhëz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2" w:lineRule="exact"/>
        <w:ind w:left="374" w:right="-74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udhë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q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im: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UDH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ZO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980" w:bottom="280" w:left="1480" w:right="1460"/>
          <w:cols w:num="2" w:equalWidth="0">
            <w:col w:w="2788" w:space="1159"/>
            <w:col w:w="5353"/>
          </w:cols>
        </w:sectPr>
      </w:pPr>
      <w:rPr/>
    </w:p>
    <w:p>
      <w:pPr>
        <w:spacing w:before="12" w:after="0" w:line="246" w:lineRule="auto"/>
        <w:ind w:left="106" w:right="6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egulla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hme,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mbi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bazën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lave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kohet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jepet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ndihma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ose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mbësht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tja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turat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oli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Shtet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përmbaruesit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ësorë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privatë,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ndihmë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përmbushjes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shërbimit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publik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kryerjen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primeve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procedu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ale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aliz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proce</w:t>
      </w:r>
      <w:r>
        <w:rPr>
          <w:rFonts w:ascii="Garamond" w:hAnsi="Garamond" w:cs="Garamond" w:eastAsia="Garamond"/>
          <w:sz w:val="22"/>
          <w:szCs w:val="22"/>
          <w:spacing w:val="2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përmbari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or.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b)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ërcaktojë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mënyrën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ndihmës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mbështetjes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ba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ues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qësorë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pri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atë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2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olic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5" w:lineRule="auto"/>
        <w:ind w:left="106" w:right="66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htetit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para,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gjatë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ryerjes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eprime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rmbarimore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rren,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siguruar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rendin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qetësinë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gjatë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kutim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gara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tuar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shmangi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civ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gjatë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mbrojtje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etës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dinj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etit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rmbaruesit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ushtrimit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de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yrës.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9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c)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orient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zbatim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unif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kuar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kritere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igjore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ana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ërmb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ruesve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gjyq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pri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atë,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ojnë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mbështet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olic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htetit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mënyrën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frim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kësaj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mbështet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gar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sekuestrim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mje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rik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ru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q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riva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6" w:right="3464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nëpër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cedurav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bllokimi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Poli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Sht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68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II.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dent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fikimin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nevojës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hmë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ështetje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Polic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përmbaruesit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gjyqësor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bllo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imit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fiz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mjeteve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orike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sek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estruara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prej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tij.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6" w:lineRule="auto"/>
        <w:ind w:left="106" w:right="6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Nevoja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ndihmë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olic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Shtet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cilësohet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ato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raste,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kur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përmbaruesi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yqësor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çmon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veprimet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procedura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përmba-rimore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nuk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mund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kryhen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mbështetje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ihmën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prezencën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olic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htetit,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zekutimi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tyre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paraqet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rezi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a)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jetën,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shëndetin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dinjitetin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përmbaruesit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yqësor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pri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at;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b)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personave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tjerë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asistojnë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ekzeku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mi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c)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kre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itor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106"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baru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yqë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vler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evoj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mbështet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struktu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Poli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Shtet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yer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a)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mund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cenohet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rëndë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procesi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përmbarimor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penge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debitorit;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b)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ekziston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pamundësi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kryerjen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veprimi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konkret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përmbarimor;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c)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mund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t’i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cenohet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morali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integriteti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shoqëror.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6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rmbaruesi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gjyq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vat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mbështe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ndihmo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icia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se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uestr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min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otorike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seku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truara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prej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cilat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regjistruar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uestruara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Dre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to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jit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shme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Shërbimit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Tran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portit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Rrugor.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III.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Subjekt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rue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udhëzohe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106" w:right="68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1.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çdo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st,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kur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përmbaruesi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yqësor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lerëson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nevo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mbështet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preze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c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dhe/ose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ndihmën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Policisë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Shtet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kryerjen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veprimi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or,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“kër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esë”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shkrim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sipas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formatit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ratuar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Dhoma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mbëtare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rmbaruesve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yqësorë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vatë,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pranë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kturës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përgjegjëse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olicisë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Shtetit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(kom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dhe/ose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tori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qar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u)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territorin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ku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banon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debitori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apo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vendin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kryhet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veprimi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përmbarimor.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8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ërkesa”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mbësht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tje,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ezen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ose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ndihmë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pozitohet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pranë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strukturës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përgjegjëse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Policisë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Shtetit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jo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vonë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përpa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datës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orës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ryerj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veprimit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përmbarimor.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Ky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afat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nuk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zbatohet,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kur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përmbaruesi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gjyqësor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ivat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ndodhet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përballë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prime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apo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rrethana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kushtet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flagrancës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paparashikuara.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980" w:bottom="280" w:left="1480" w:right="1460"/>
        </w:sectPr>
      </w:pPr>
      <w:rPr/>
    </w:p>
    <w:p>
      <w:pPr>
        <w:spacing w:before="78" w:after="0" w:line="245" w:lineRule="auto"/>
        <w:ind w:left="106" w:right="59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rke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etj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ndi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rgohe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rues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yqës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shoq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rasti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ntac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përkat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fotokopj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ment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entifik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jyq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privat;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6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fotokopje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dhrit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ekzekutimit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lëshuar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gjykata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ato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raste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nuk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lësh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urdhë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dërgohet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fotokopje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titullit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ekzekutiv.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6" w:lineRule="auto"/>
        <w:ind w:left="106" w:right="6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kumenteve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tuara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germën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“b”,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njehsohen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vulën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dividuale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përmbaruesit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gjyqësor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privat.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Anu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imi,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ndryshimi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datës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dhe/o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orës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së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rkesës”</w:t>
      </w:r>
      <w:r>
        <w:rPr>
          <w:rFonts w:ascii="Garamond" w:hAnsi="Garamond" w:cs="Garamond" w:eastAsia="Garamond"/>
          <w:sz w:val="22"/>
          <w:szCs w:val="22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për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mbështet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e,</w:t>
      </w:r>
      <w:r>
        <w:rPr>
          <w:rFonts w:ascii="Garamond" w:hAnsi="Garamond" w:cs="Garamond" w:eastAsia="Garamond"/>
          <w:sz w:val="22"/>
          <w:szCs w:val="22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prezencë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ose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hmë</w:t>
      </w:r>
      <w:r>
        <w:rPr>
          <w:rFonts w:ascii="Garamond" w:hAnsi="Garamond" w:cs="Garamond" w:eastAsia="Garamond"/>
          <w:sz w:val="22"/>
          <w:szCs w:val="22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ga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67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Policia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etit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mbaruesit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gjyqësor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bëhet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ëm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njoftim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paraprak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shkr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përmbaruesit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gjyqësor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cili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ejtohet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njësisë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policore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çdo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rast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vendoset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dijeni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drejt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ërgjithshëm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Policisë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Shtetit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hkë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kryetarin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Dho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ës.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“Kërkesa”</w:t>
      </w:r>
      <w:r>
        <w:rPr>
          <w:rFonts w:ascii="Garamond" w:hAnsi="Garamond" w:cs="Garamond" w:eastAsia="Garamond"/>
          <w:sz w:val="22"/>
          <w:szCs w:val="22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për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bllokimin</w:t>
      </w:r>
      <w:r>
        <w:rPr>
          <w:rFonts w:ascii="Garamond" w:hAnsi="Garamond" w:cs="Garamond" w:eastAsia="Garamond"/>
          <w:sz w:val="22"/>
          <w:szCs w:val="22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fizik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mjeteve</w:t>
      </w:r>
      <w:r>
        <w:rPr>
          <w:rFonts w:ascii="Garamond" w:hAnsi="Garamond" w:cs="Garamond" w:eastAsia="Garamond"/>
          <w:sz w:val="22"/>
          <w:szCs w:val="22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tor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bëhet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përmbaruesi</w:t>
      </w:r>
      <w:r>
        <w:rPr>
          <w:rFonts w:ascii="Garamond" w:hAnsi="Garamond" w:cs="Garamond" w:eastAsia="Garamond"/>
          <w:sz w:val="22"/>
          <w:szCs w:val="22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gjyqësor</w:t>
      </w:r>
      <w:r>
        <w:rPr>
          <w:rFonts w:ascii="Garamond" w:hAnsi="Garamond" w:cs="Garamond" w:eastAsia="Garamond"/>
          <w:sz w:val="22"/>
          <w:szCs w:val="22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privat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çdo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6" w:right="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rast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kur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është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istruar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parë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një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sekuestro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ervative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Drej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orinë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Rajonale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Shërbimit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106" w:right="7424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Transportit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Rrugor.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106" w:right="68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ërkesa”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bllo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imin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fiz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mjete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motori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shoqëro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njoftim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zyrtar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vendosjes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sekuestros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konservative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mbi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dokumentacionin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mjetit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Drejtoria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Rajonale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Shërbimit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Transportit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Rrugor.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“Kërkesa”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për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blloki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fizik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mj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tori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yhet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risht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ose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lektroni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isht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nëpërmjet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66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nënshkri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elektronik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përmbaruesit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gjyqësor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ivat,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cili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ofrohet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nfrastru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çelësit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ik.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emërore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gjyqëso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vatë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lët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përdorin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nënshkrimin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elektronik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nëpërmjet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çe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publi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saktësohet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çdo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mua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dërg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ohje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drejt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hshëm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olicisë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Shtetit.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“Kër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bllok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mjete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motor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(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konfir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zy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Sistem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ktroni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(E-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Gjob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dhe/os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atus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(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lert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merre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(Dr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or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ologjis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Info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ac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tori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rgjith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Shte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9.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Marr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dorëzim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dokumentac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dhe/ose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mje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kuestruar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strukturat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olicisë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Shtetit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ërkesë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përmbaruesit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qësor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vat,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kryhet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jo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vonë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72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njoftimi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tij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për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bllokimin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tij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Policia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Shtetit.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10.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çdo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rast,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rrja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dorëzim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doku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entac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dhe/ose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mjetit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sekuestruar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apo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lirimi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nga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okimi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fizik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ryhet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rocesverbal,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nsh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ruhet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vuloset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ërmbaruesi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yqësor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punonjësi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Policisë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Shtetit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pranishëm.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11.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Nëse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përmbaruesi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gjyqësor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konstaton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strukturat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Policisë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htetit,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bëhen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pengesë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realizimin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proce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përmbarimor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nëpërmjet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respek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imit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III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këtij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zimi,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menjëherë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zbaton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sanksionet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ligjore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parashikuara,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Kodin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ocedurës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Kodin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enal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Republikës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Shqipërisë,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duke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njoft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edhe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dy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ministrat,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atë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tësisë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Brends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IV.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olic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Shtet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nëpërmjet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strukturave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saj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udhëzohet: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5" w:lineRule="auto"/>
        <w:ind w:left="106" w:right="68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mbështesë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terr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ndihmojë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prime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konkrete,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baruesin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gjyqësor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privat,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çdo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rast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kërkohet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prej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tij,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pasi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administron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“kërkesën”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shkrim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kopjen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dokumentave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sipas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pikës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kreut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III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udhëzi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2.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çdo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rast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kur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kërk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het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mbësh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etja,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ndih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enca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olicia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htetit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err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masat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nevojsh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garantuar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ruar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sigurinë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fizike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ësor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dhe/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personave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shoqër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jnë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atë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hmë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gjatë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kryer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veprimit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përmbarimor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“di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ën,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vendin”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caktuar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këtë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qëllim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nëpë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kërkesës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zyrta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3.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Policia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Shtetit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duhet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t’i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përgjigjet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jo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vonë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se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ditë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marr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ërkesës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mbështet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ndihmë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prezencë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aj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përmbaruesit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gjyqësor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ivat,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përjash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eve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çmohet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paraqet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encë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rezikshmëri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veçantë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përmbaruesit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gjyqësor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privat.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këto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raste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prezenca,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ihma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bështet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men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ëhershme.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rastet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pamundësisë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funksionale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e,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Policisë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Shtetit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shkaqe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madhore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apo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rëndë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eçantë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mbës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etur,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hmuar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qenë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prezen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ditën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hën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kërkuar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esi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gjyqësor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stru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turat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Policisë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Shtetit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duhet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njoftojnë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atë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shkrim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apo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mjet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etër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komun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(të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dhënë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mënyrë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ternative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nikimi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përmbaruesi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kërkesën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drejtuar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policisë),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paktën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uar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ekze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argumentuar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ars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mosbash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nim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980" w:bottom="280" w:left="1480" w:right="1460"/>
        </w:sectPr>
      </w:pPr>
      <w:rPr/>
    </w:p>
    <w:p>
      <w:pPr>
        <w:spacing w:before="78" w:after="0" w:line="246" w:lineRule="auto"/>
        <w:ind w:left="106"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ekze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utim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titujv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zekuti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etyr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ndërhy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pra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ishmit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lej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rmbarues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riva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mbroj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dinj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ohet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përgjat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raste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shpë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detyrë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pun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njësv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teti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mun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orizojn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jtësish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ekzekutim.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mb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gjyqëso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pri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kryerj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epr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përmbar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ezen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puno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jësi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licisë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5" w:lineRule="auto"/>
        <w:ind w:left="106" w:right="63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Shtet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rpiloj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procesv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rbal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kryerj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përmbarim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nënsh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ruhe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prezent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punon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Policis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kopj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rocesv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rbali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vul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vul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ba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esit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gjyqëso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rëzohe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Policis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tet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regjistrojë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stemin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Adm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strim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ektronik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Gjobave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(E-Gjobave)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dhe/ose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sistemin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TIMS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(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ert),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ërke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bllo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dërguara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sub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përmbaruese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çdo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automjet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ose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mjet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moto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mbi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dokumentacionin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është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regji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uestro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konservati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ejtorinë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Rajonale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Shërbimit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Tran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portit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mundësojë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shkëmbimin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informacionit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ëta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ëpë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mjet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primit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ormave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elektroni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DHK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P-së.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Rregulla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eçanta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ndërveprimit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elektronik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niki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zyrtar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nëpërmjet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platformave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zyrtare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DHKPGJP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DPP-së,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përcaktohen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drejtori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ithshëm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Drejtorisë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ithshme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olicisë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Dhomës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Kombëtare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yqësorë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Privatë.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Nëpërm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et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njësive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rajonale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olic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Rru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ore,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gjatë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kryerjes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së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detyrave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pat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ullave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icore,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këto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fund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bllo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imin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zik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çdo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aut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dhe/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eti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motorik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dhënat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c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lit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përmbaruesi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gjyqësor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kërkuar,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resërisht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apo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tronik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okimin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fizik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tij,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ose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kur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tomjeti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e/ose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mjeti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motorik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pikaset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qar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ullimin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lirë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rrugor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apo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gjendet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ambien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parkimit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publik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ose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rastet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dhënat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oft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këto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vendndodhje.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çdo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bllo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imit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autom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dhe/os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motorik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patr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rrugore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rajona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Policis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e/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tare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enjëher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bllokuar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ambiente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sar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polico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amb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Shteti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qëllim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auto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kuest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Poli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lic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Tekno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ogj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rmac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njoft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yqës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riva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marr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kërkesës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blloki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fizi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ërmbar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yqëso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pri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mje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mot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llokuar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menjëh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kom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nik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mit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zyrta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(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elektronik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yrtar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lefon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përmb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brend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rrë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okumentaci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mjeti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paguaj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shpen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yerje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lokimit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auto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bllok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caktu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parki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lici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çd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bështetje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ihm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enc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kërkua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ërmbaru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jyqës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62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rkes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yerj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lok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fizi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rku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zyrta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ish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no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lic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Sht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mun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diskutim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dokumenta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ioni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cedur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rmbarues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gjyqëso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privat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dys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tatua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ment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sjel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ëso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uno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përpilo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rapor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shqetësimi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statua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raq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jtori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Poli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kryeta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Dhomë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omb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are.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Zbati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hëzimi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dispo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tra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zitore: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zbatimi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udhëz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arkohe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përmb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ruesi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gjyq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lici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hteti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106" w:right="7029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Repu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likë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qip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ris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106" w:right="59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mbëtar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rmbarues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Privat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ths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ol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Shtetit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respektivish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subjekte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rfaqë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respektim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mua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hyrj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fu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kët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hëz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P-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P-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marr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masa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6" w:right="655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nevo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infrastrukturë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qëlli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zbati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ëzi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415" w:right="341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MINIST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DREJTË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4068" w:right="4066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asili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690" w:right="2682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IST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PUNËV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BRE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963" w:right="396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X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aj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980" w:bottom="280" w:left="1480" w:right="146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2240" w:h="15840"/>
          <w:pgMar w:top="0" w:bottom="0" w:left="0" w:right="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UDHEZIM  nr. 289, date 19.5.2017 .docx</dc:title>
  <dcterms:created xsi:type="dcterms:W3CDTF">2017-12-18T09:05:23Z</dcterms:created>
  <dcterms:modified xsi:type="dcterms:W3CDTF">2017-12-18T09:05:23Z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