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B1DB89" w14:textId="080302C4" w:rsidR="00411986" w:rsidRPr="00F0110E" w:rsidRDefault="007802D1" w:rsidP="008111A6">
      <w:pPr>
        <w:spacing w:after="0" w:line="240" w:lineRule="auto"/>
        <w:ind w:firstLine="284"/>
        <w:jc w:val="center"/>
        <w:rPr>
          <w:rFonts w:ascii="Garamond" w:hAnsi="Garamond"/>
          <w:b/>
          <w:sz w:val="24"/>
          <w:szCs w:val="24"/>
          <w:lang w:val="sq-AL"/>
        </w:rPr>
      </w:pPr>
      <w:r w:rsidRPr="00F0110E">
        <w:rPr>
          <w:rFonts w:ascii="Garamond" w:hAnsi="Garamond"/>
          <w:b/>
          <w:sz w:val="24"/>
          <w:szCs w:val="24"/>
          <w:lang w:val="sq-AL"/>
        </w:rPr>
        <w:t>UDHËZIM</w:t>
      </w:r>
    </w:p>
    <w:p w14:paraId="5F9FCAF9" w14:textId="4ADDFC0A" w:rsidR="000F74B6" w:rsidRPr="00F0110E" w:rsidRDefault="00411986" w:rsidP="008111A6">
      <w:pPr>
        <w:spacing w:after="0" w:line="240" w:lineRule="auto"/>
        <w:ind w:firstLine="284"/>
        <w:jc w:val="center"/>
        <w:rPr>
          <w:rFonts w:ascii="Garamond" w:hAnsi="Garamond"/>
          <w:b/>
          <w:sz w:val="24"/>
          <w:szCs w:val="24"/>
          <w:lang w:val="sq-AL"/>
        </w:rPr>
      </w:pPr>
      <w:r w:rsidRPr="00F0110E">
        <w:rPr>
          <w:rFonts w:ascii="Garamond" w:hAnsi="Garamond"/>
          <w:b/>
          <w:sz w:val="24"/>
          <w:szCs w:val="24"/>
          <w:lang w:val="sq-AL"/>
        </w:rPr>
        <w:t>Nr</w:t>
      </w:r>
      <w:r w:rsidR="003B694A" w:rsidRPr="00F0110E">
        <w:rPr>
          <w:rFonts w:ascii="Garamond" w:hAnsi="Garamond"/>
          <w:b/>
          <w:sz w:val="24"/>
          <w:szCs w:val="24"/>
          <w:lang w:val="sq-AL"/>
        </w:rPr>
        <w:t>. 757, dat</w:t>
      </w:r>
      <w:r w:rsidR="008111A6" w:rsidRPr="00F0110E">
        <w:rPr>
          <w:rFonts w:ascii="Garamond" w:hAnsi="Garamond"/>
          <w:b/>
          <w:sz w:val="24"/>
          <w:szCs w:val="24"/>
          <w:lang w:val="sq-AL"/>
        </w:rPr>
        <w:t>ë</w:t>
      </w:r>
      <w:r w:rsidR="003B694A" w:rsidRPr="00F0110E">
        <w:rPr>
          <w:rFonts w:ascii="Garamond" w:hAnsi="Garamond"/>
          <w:b/>
          <w:sz w:val="24"/>
          <w:szCs w:val="24"/>
          <w:lang w:val="sq-AL"/>
        </w:rPr>
        <w:t xml:space="preserve"> 30</w:t>
      </w:r>
      <w:r w:rsidR="00520BD1" w:rsidRPr="00F0110E">
        <w:rPr>
          <w:rFonts w:ascii="Garamond" w:hAnsi="Garamond"/>
          <w:b/>
          <w:sz w:val="24"/>
          <w:szCs w:val="24"/>
          <w:lang w:val="sq-AL"/>
        </w:rPr>
        <w:t>.9.2024</w:t>
      </w:r>
    </w:p>
    <w:p w14:paraId="74A22C1A" w14:textId="77777777" w:rsidR="008111A6" w:rsidRPr="00F0110E" w:rsidRDefault="008111A6" w:rsidP="008111A6">
      <w:pPr>
        <w:spacing w:after="0" w:line="240" w:lineRule="auto"/>
        <w:ind w:firstLine="284"/>
        <w:jc w:val="center"/>
        <w:rPr>
          <w:rFonts w:ascii="Garamond" w:hAnsi="Garamond"/>
          <w:b/>
          <w:sz w:val="24"/>
          <w:szCs w:val="24"/>
          <w:lang w:val="sq-AL"/>
        </w:rPr>
      </w:pPr>
    </w:p>
    <w:p w14:paraId="0C82CF98" w14:textId="4BCACB53" w:rsidR="008111A6" w:rsidRPr="00F0110E" w:rsidRDefault="008111A6" w:rsidP="00781B70">
      <w:pPr>
        <w:spacing w:after="0" w:line="240" w:lineRule="auto"/>
        <w:jc w:val="center"/>
        <w:rPr>
          <w:rFonts w:ascii="Garamond" w:hAnsi="Garamond"/>
          <w:b/>
          <w:sz w:val="24"/>
          <w:szCs w:val="24"/>
          <w:lang w:val="sq-AL"/>
        </w:rPr>
      </w:pPr>
      <w:bookmarkStart w:id="0" w:name="_Hlk177377791"/>
      <w:r w:rsidRPr="00F0110E">
        <w:rPr>
          <w:rFonts w:ascii="Garamond" w:hAnsi="Garamond"/>
          <w:b/>
          <w:sz w:val="24"/>
          <w:szCs w:val="24"/>
          <w:lang w:val="sq-AL"/>
        </w:rPr>
        <w:t>PËR PROCEDURAT E SHQYRTIMIT, VLERËSIMIT DHE MIRATIMIT TË KËRKESAVE PËR LICENCIM, TË SUBJEKTEVE QË KRYEJNË VEPRIMTARI TË NDËRMJETËSIMIT NË TREGUN E PUNËS DHE MONITORIMIN E TYRE</w:t>
      </w:r>
    </w:p>
    <w:bookmarkEnd w:id="0"/>
    <w:p w14:paraId="1162AE4C" w14:textId="50552B9D" w:rsidR="008111A6" w:rsidRPr="00F0110E" w:rsidRDefault="00F0110E" w:rsidP="00F0110E">
      <w:pPr>
        <w:spacing w:after="0" w:line="240" w:lineRule="auto"/>
        <w:ind w:firstLine="284"/>
        <w:jc w:val="center"/>
        <w:rPr>
          <w:rFonts w:ascii="Garamond" w:hAnsi="Garamond"/>
          <w:i/>
          <w:sz w:val="24"/>
          <w:szCs w:val="24"/>
          <w:lang w:val="sq-AL"/>
        </w:rPr>
      </w:pPr>
      <w:r w:rsidRPr="00F0110E">
        <w:rPr>
          <w:rFonts w:ascii="Garamond" w:hAnsi="Garamond"/>
          <w:i/>
          <w:sz w:val="24"/>
          <w:szCs w:val="24"/>
          <w:lang w:val="sq-AL"/>
        </w:rPr>
        <w:t>(Ndryshuar me Udhëzimin nr. 1020, datë 25.11.2024)</w:t>
      </w:r>
    </w:p>
    <w:p w14:paraId="6E770A70" w14:textId="28B216D2" w:rsidR="00F0110E" w:rsidRPr="00F0110E" w:rsidRDefault="00F0110E" w:rsidP="00F0110E">
      <w:pPr>
        <w:spacing w:after="0" w:line="240" w:lineRule="auto"/>
        <w:ind w:firstLine="284"/>
        <w:jc w:val="right"/>
        <w:rPr>
          <w:rFonts w:ascii="Garamond" w:hAnsi="Garamond"/>
          <w:i/>
          <w:sz w:val="24"/>
          <w:szCs w:val="24"/>
          <w:lang w:val="sq-AL"/>
        </w:rPr>
      </w:pPr>
      <w:r w:rsidRPr="00F0110E">
        <w:rPr>
          <w:rFonts w:ascii="Garamond" w:hAnsi="Garamond"/>
          <w:i/>
          <w:sz w:val="24"/>
          <w:szCs w:val="24"/>
          <w:lang w:val="sq-AL"/>
        </w:rPr>
        <w:t>( i përditësuar)</w:t>
      </w:r>
    </w:p>
    <w:p w14:paraId="532249AF" w14:textId="77777777" w:rsidR="00F0110E" w:rsidRPr="00F0110E" w:rsidRDefault="00F0110E" w:rsidP="00F0110E">
      <w:pPr>
        <w:spacing w:after="0" w:line="240" w:lineRule="auto"/>
        <w:ind w:firstLine="284"/>
        <w:jc w:val="center"/>
        <w:rPr>
          <w:rFonts w:ascii="Garamond" w:hAnsi="Garamond"/>
          <w:i/>
          <w:sz w:val="24"/>
          <w:szCs w:val="24"/>
          <w:lang w:val="sq-AL"/>
        </w:rPr>
      </w:pPr>
    </w:p>
    <w:p w14:paraId="5A8CA6C1" w14:textId="66B50F61" w:rsidR="008111A6" w:rsidRPr="00F0110E" w:rsidRDefault="008111A6"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Në mbështetje të nenit 102, pika 4 e Kushtetutës së Republikës së Shqipërisë, në zbatim të ligjit nr.</w:t>
      </w:r>
      <w:r w:rsidR="00781B70" w:rsidRPr="00F0110E">
        <w:rPr>
          <w:rFonts w:ascii="Garamond" w:hAnsi="Garamond"/>
          <w:sz w:val="24"/>
          <w:szCs w:val="24"/>
          <w:lang w:val="sq-AL"/>
        </w:rPr>
        <w:t xml:space="preserve"> </w:t>
      </w:r>
      <w:r w:rsidRPr="00F0110E">
        <w:rPr>
          <w:rFonts w:ascii="Garamond" w:hAnsi="Garamond"/>
          <w:sz w:val="24"/>
          <w:szCs w:val="24"/>
          <w:lang w:val="sq-AL"/>
        </w:rPr>
        <w:t>7961, datë 12.7.1995</w:t>
      </w:r>
      <w:r w:rsidR="00781B70" w:rsidRPr="00F0110E">
        <w:rPr>
          <w:rFonts w:ascii="Garamond" w:hAnsi="Garamond"/>
          <w:sz w:val="24"/>
          <w:szCs w:val="24"/>
          <w:lang w:val="sq-AL"/>
        </w:rPr>
        <w:t>,</w:t>
      </w:r>
      <w:r w:rsidRPr="00F0110E">
        <w:rPr>
          <w:rFonts w:ascii="Garamond" w:hAnsi="Garamond"/>
          <w:sz w:val="24"/>
          <w:szCs w:val="24"/>
          <w:lang w:val="sq-AL"/>
        </w:rPr>
        <w:t xml:space="preserve"> “Kodi i Punës i Republikës së Shqipërisë” i ndryshuar, të ligjit nr. 15/2019, “Për nxitjen e punësimit”, i ndryshuar, të nenit 20, të ligjit nr. 10081, datë 23.2.2009, </w:t>
      </w:r>
      <w:bookmarkStart w:id="1" w:name="_Hlk175918036"/>
      <w:r w:rsidRPr="00F0110E">
        <w:rPr>
          <w:rFonts w:ascii="Garamond" w:hAnsi="Garamond"/>
          <w:sz w:val="24"/>
          <w:szCs w:val="24"/>
          <w:lang w:val="sq-AL"/>
        </w:rPr>
        <w:t xml:space="preserve">“Për licencat, autorizimet dhe lejet në Republikën e Shqipërisë”, i ndryshuar </w:t>
      </w:r>
      <w:bookmarkEnd w:id="1"/>
      <w:r w:rsidRPr="00F0110E">
        <w:rPr>
          <w:rFonts w:ascii="Garamond" w:hAnsi="Garamond"/>
          <w:sz w:val="24"/>
          <w:szCs w:val="24"/>
          <w:lang w:val="sq-AL"/>
        </w:rPr>
        <w:t>dhe të pikës 5, kreu II, të vendimit nr. 538, datë 26.5.2009, të Këshillit të Ministrave, “Për licencat dhe lejet që trajtohen nga apo nëpërmjet Qendrës Kombëtare të Licencimit (QKL) dhe disa rregulla të tjera nënligjore të përbashkëta”, i ndryshuar si dhe në zbatim të planit të veprimeve të “Strategjisë Kombëtare të Punësimit dhe Aftësive”,</w:t>
      </w:r>
    </w:p>
    <w:p w14:paraId="60E631B2" w14:textId="77777777" w:rsidR="008111A6" w:rsidRPr="00F0110E" w:rsidRDefault="008111A6" w:rsidP="008111A6">
      <w:pPr>
        <w:spacing w:after="0" w:line="240" w:lineRule="auto"/>
        <w:ind w:firstLine="284"/>
        <w:jc w:val="both"/>
        <w:rPr>
          <w:rFonts w:ascii="Garamond" w:hAnsi="Garamond"/>
          <w:sz w:val="24"/>
          <w:szCs w:val="24"/>
          <w:lang w:val="sq-AL"/>
        </w:rPr>
      </w:pPr>
    </w:p>
    <w:p w14:paraId="7173920B" w14:textId="77777777" w:rsidR="008111A6" w:rsidRPr="00F0110E" w:rsidRDefault="008111A6" w:rsidP="008111A6">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UDHËZOJ:</w:t>
      </w:r>
    </w:p>
    <w:p w14:paraId="6E258235" w14:textId="77777777" w:rsidR="008111A6" w:rsidRPr="00F0110E" w:rsidRDefault="008111A6" w:rsidP="008111A6">
      <w:pPr>
        <w:spacing w:after="0" w:line="240" w:lineRule="auto"/>
        <w:ind w:firstLine="284"/>
        <w:jc w:val="center"/>
        <w:rPr>
          <w:rFonts w:ascii="Garamond" w:hAnsi="Garamond"/>
          <w:sz w:val="24"/>
          <w:szCs w:val="24"/>
          <w:lang w:val="sq-AL"/>
        </w:rPr>
      </w:pPr>
      <w:bookmarkStart w:id="2" w:name="_Toc55988816"/>
      <w:bookmarkStart w:id="3" w:name="_Toc63265523"/>
    </w:p>
    <w:p w14:paraId="3001137B" w14:textId="77777777" w:rsidR="008111A6" w:rsidRPr="00F0110E" w:rsidRDefault="008111A6" w:rsidP="008111A6">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KREU I</w:t>
      </w:r>
      <w:bookmarkEnd w:id="2"/>
      <w:bookmarkEnd w:id="3"/>
    </w:p>
    <w:p w14:paraId="411E8F99" w14:textId="77777777" w:rsidR="008111A6" w:rsidRPr="00F0110E" w:rsidRDefault="008111A6" w:rsidP="008111A6">
      <w:pPr>
        <w:spacing w:after="0" w:line="240" w:lineRule="auto"/>
        <w:ind w:firstLine="284"/>
        <w:jc w:val="center"/>
        <w:rPr>
          <w:rFonts w:ascii="Garamond" w:hAnsi="Garamond"/>
          <w:sz w:val="24"/>
          <w:szCs w:val="24"/>
          <w:lang w:val="sq-AL"/>
        </w:rPr>
      </w:pPr>
      <w:bookmarkStart w:id="4" w:name="_Toc55988817"/>
      <w:bookmarkStart w:id="5" w:name="_Toc57191260"/>
      <w:bookmarkStart w:id="6" w:name="_Toc63265524"/>
      <w:r w:rsidRPr="00F0110E">
        <w:rPr>
          <w:rFonts w:ascii="Garamond" w:hAnsi="Garamond"/>
          <w:sz w:val="24"/>
          <w:szCs w:val="24"/>
          <w:lang w:val="sq-AL"/>
        </w:rPr>
        <w:t>DISPOZITA TË PËRGJITHSHME</w:t>
      </w:r>
      <w:bookmarkEnd w:id="4"/>
      <w:bookmarkEnd w:id="5"/>
      <w:bookmarkEnd w:id="6"/>
    </w:p>
    <w:p w14:paraId="4C77A5E4" w14:textId="77777777" w:rsidR="008111A6" w:rsidRPr="00F0110E" w:rsidRDefault="008111A6" w:rsidP="008111A6">
      <w:pPr>
        <w:spacing w:after="0" w:line="240" w:lineRule="auto"/>
        <w:ind w:firstLine="284"/>
        <w:jc w:val="center"/>
        <w:rPr>
          <w:rFonts w:ascii="Garamond" w:hAnsi="Garamond"/>
          <w:sz w:val="24"/>
          <w:szCs w:val="24"/>
          <w:lang w:val="sq-AL"/>
        </w:rPr>
      </w:pPr>
    </w:p>
    <w:p w14:paraId="2523F658" w14:textId="77777777" w:rsidR="008111A6" w:rsidRPr="00F0110E" w:rsidRDefault="008111A6" w:rsidP="008111A6">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Neni 1</w:t>
      </w:r>
    </w:p>
    <w:p w14:paraId="0D7E6828" w14:textId="77777777" w:rsidR="008111A6" w:rsidRPr="00F0110E" w:rsidRDefault="008111A6" w:rsidP="008111A6">
      <w:pPr>
        <w:spacing w:after="0" w:line="240" w:lineRule="auto"/>
        <w:ind w:firstLine="284"/>
        <w:jc w:val="center"/>
        <w:rPr>
          <w:rFonts w:ascii="Garamond" w:hAnsi="Garamond"/>
          <w:b/>
          <w:sz w:val="24"/>
          <w:szCs w:val="24"/>
          <w:lang w:val="sq-AL"/>
        </w:rPr>
      </w:pPr>
      <w:r w:rsidRPr="00F0110E">
        <w:rPr>
          <w:rFonts w:ascii="Garamond" w:hAnsi="Garamond"/>
          <w:b/>
          <w:sz w:val="24"/>
          <w:szCs w:val="24"/>
          <w:lang w:val="sq-AL"/>
        </w:rPr>
        <w:t>Fusha e zbatimit dhe qëllimi i udhëzimit</w:t>
      </w:r>
    </w:p>
    <w:p w14:paraId="456E71EA" w14:textId="77777777" w:rsidR="008111A6" w:rsidRPr="00F0110E" w:rsidRDefault="008111A6" w:rsidP="008111A6">
      <w:pPr>
        <w:spacing w:after="0" w:line="240" w:lineRule="auto"/>
        <w:ind w:firstLine="284"/>
        <w:jc w:val="center"/>
        <w:rPr>
          <w:rFonts w:ascii="Garamond" w:hAnsi="Garamond"/>
          <w:sz w:val="24"/>
          <w:szCs w:val="24"/>
          <w:lang w:val="sq-AL"/>
        </w:rPr>
      </w:pPr>
    </w:p>
    <w:p w14:paraId="3914FE5E" w14:textId="3C2CB1EE" w:rsidR="008111A6" w:rsidRPr="00F0110E" w:rsidRDefault="00336991"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a) </w:t>
      </w:r>
      <w:r w:rsidR="008111A6" w:rsidRPr="00F0110E">
        <w:rPr>
          <w:rFonts w:ascii="Garamond" w:hAnsi="Garamond"/>
          <w:sz w:val="24"/>
          <w:szCs w:val="24"/>
          <w:lang w:val="sq-AL"/>
        </w:rPr>
        <w:t xml:space="preserve">Fusha e zbatimit të këtij udhëzimi është licencimi i subjekteve private që zhvillojnë veprimtari në fushën e </w:t>
      </w:r>
      <w:bookmarkStart w:id="7" w:name="_Hlk175911339"/>
      <w:r w:rsidR="008111A6" w:rsidRPr="00F0110E">
        <w:rPr>
          <w:rFonts w:ascii="Garamond" w:hAnsi="Garamond"/>
          <w:sz w:val="24"/>
          <w:szCs w:val="24"/>
          <w:lang w:val="sq-AL"/>
        </w:rPr>
        <w:t xml:space="preserve">ndërmjetësimit në tregun e punës </w:t>
      </w:r>
      <w:bookmarkEnd w:id="7"/>
      <w:r w:rsidR="008111A6" w:rsidRPr="00F0110E">
        <w:rPr>
          <w:rFonts w:ascii="Garamond" w:hAnsi="Garamond"/>
          <w:sz w:val="24"/>
          <w:szCs w:val="24"/>
          <w:lang w:val="sq-AL"/>
        </w:rPr>
        <w:t>sipas nënkategorisë X.2.A.</w:t>
      </w:r>
    </w:p>
    <w:p w14:paraId="756F2640" w14:textId="1758FE4E" w:rsidR="008111A6" w:rsidRPr="00F0110E" w:rsidRDefault="00336991" w:rsidP="008111A6">
      <w:pPr>
        <w:spacing w:after="0" w:line="240" w:lineRule="auto"/>
        <w:ind w:firstLine="284"/>
        <w:jc w:val="both"/>
        <w:rPr>
          <w:rFonts w:ascii="Garamond" w:hAnsi="Garamond"/>
          <w:sz w:val="24"/>
          <w:szCs w:val="24"/>
          <w:lang w:val="sq-AL"/>
        </w:rPr>
      </w:pPr>
      <w:bookmarkStart w:id="8" w:name="_Hlk177378097"/>
      <w:r w:rsidRPr="00F0110E">
        <w:rPr>
          <w:rFonts w:ascii="Garamond" w:hAnsi="Garamond"/>
          <w:sz w:val="24"/>
          <w:szCs w:val="24"/>
          <w:lang w:val="sq-AL"/>
        </w:rPr>
        <w:t xml:space="preserve">b) </w:t>
      </w:r>
      <w:r w:rsidR="008111A6" w:rsidRPr="00F0110E">
        <w:rPr>
          <w:rFonts w:ascii="Garamond" w:hAnsi="Garamond"/>
          <w:sz w:val="24"/>
          <w:szCs w:val="24"/>
          <w:lang w:val="sq-AL"/>
        </w:rPr>
        <w:t xml:space="preserve">Qëllimi i udhëzimit është përcaktimi i procedurave të shqyrtimit dhe vlerësimit të kërkesave për licencim të subjekteve private që kryejnë </w:t>
      </w:r>
      <w:bookmarkStart w:id="9" w:name="_Hlk175917277"/>
      <w:r w:rsidR="008111A6" w:rsidRPr="00F0110E">
        <w:rPr>
          <w:rFonts w:ascii="Garamond" w:hAnsi="Garamond"/>
          <w:sz w:val="24"/>
          <w:szCs w:val="24"/>
          <w:lang w:val="sq-AL"/>
        </w:rPr>
        <w:t xml:space="preserve">veprimtari të </w:t>
      </w:r>
      <w:bookmarkStart w:id="10" w:name="_Hlk175914753"/>
      <w:r w:rsidR="008111A6" w:rsidRPr="00F0110E">
        <w:rPr>
          <w:rFonts w:ascii="Garamond" w:hAnsi="Garamond"/>
          <w:sz w:val="24"/>
          <w:szCs w:val="24"/>
          <w:lang w:val="sq-AL"/>
        </w:rPr>
        <w:t>ndërmjetësimit në tregun e punës</w:t>
      </w:r>
      <w:bookmarkEnd w:id="9"/>
      <w:bookmarkEnd w:id="10"/>
      <w:r w:rsidR="008111A6" w:rsidRPr="00F0110E">
        <w:rPr>
          <w:rFonts w:ascii="Garamond" w:hAnsi="Garamond"/>
          <w:sz w:val="24"/>
          <w:szCs w:val="24"/>
          <w:lang w:val="sq-AL"/>
        </w:rPr>
        <w:t>, si dhe monitorimit në vijimësi të tyre pas licencimit.</w:t>
      </w:r>
    </w:p>
    <w:p w14:paraId="2A7426F6" w14:textId="77777777" w:rsidR="008111A6" w:rsidRPr="00F0110E" w:rsidRDefault="008111A6" w:rsidP="008111A6">
      <w:pPr>
        <w:spacing w:after="0" w:line="240" w:lineRule="auto"/>
        <w:ind w:firstLine="284"/>
        <w:jc w:val="both"/>
        <w:rPr>
          <w:rFonts w:ascii="Garamond" w:hAnsi="Garamond"/>
          <w:sz w:val="24"/>
          <w:szCs w:val="24"/>
          <w:lang w:val="sq-AL"/>
        </w:rPr>
      </w:pPr>
    </w:p>
    <w:p w14:paraId="450781C2" w14:textId="77777777" w:rsidR="008111A6" w:rsidRPr="00F0110E" w:rsidRDefault="008111A6" w:rsidP="008111A6">
      <w:pPr>
        <w:spacing w:after="0" w:line="240" w:lineRule="auto"/>
        <w:ind w:firstLine="284"/>
        <w:jc w:val="center"/>
        <w:rPr>
          <w:rFonts w:ascii="Garamond" w:hAnsi="Garamond"/>
          <w:sz w:val="24"/>
          <w:szCs w:val="24"/>
          <w:lang w:val="sq-AL"/>
        </w:rPr>
      </w:pPr>
      <w:bookmarkStart w:id="11" w:name="_Toc57191261"/>
      <w:bookmarkEnd w:id="8"/>
      <w:r w:rsidRPr="00F0110E">
        <w:rPr>
          <w:rFonts w:ascii="Garamond" w:hAnsi="Garamond"/>
          <w:sz w:val="24"/>
          <w:szCs w:val="24"/>
          <w:lang w:val="sq-AL"/>
        </w:rPr>
        <w:t>Neni</w:t>
      </w:r>
      <w:bookmarkStart w:id="12" w:name="_Toc55988818"/>
      <w:bookmarkEnd w:id="11"/>
      <w:bookmarkEnd w:id="12"/>
      <w:r w:rsidRPr="00F0110E">
        <w:rPr>
          <w:rFonts w:ascii="Garamond" w:hAnsi="Garamond"/>
          <w:sz w:val="24"/>
          <w:szCs w:val="24"/>
          <w:lang w:val="sq-AL"/>
        </w:rPr>
        <w:t xml:space="preserve"> 2</w:t>
      </w:r>
    </w:p>
    <w:p w14:paraId="4C09D9E0" w14:textId="77777777" w:rsidR="008111A6" w:rsidRPr="00F0110E" w:rsidRDefault="008111A6" w:rsidP="008111A6">
      <w:pPr>
        <w:spacing w:after="0" w:line="240" w:lineRule="auto"/>
        <w:ind w:firstLine="284"/>
        <w:jc w:val="center"/>
        <w:rPr>
          <w:rFonts w:ascii="Garamond" w:hAnsi="Garamond"/>
          <w:b/>
          <w:sz w:val="24"/>
          <w:szCs w:val="24"/>
          <w:lang w:val="sq-AL"/>
        </w:rPr>
      </w:pPr>
      <w:bookmarkStart w:id="13" w:name="_Toc55988819"/>
      <w:bookmarkStart w:id="14" w:name="_Toc57191262"/>
      <w:r w:rsidRPr="00F0110E">
        <w:rPr>
          <w:rFonts w:ascii="Garamond" w:hAnsi="Garamond"/>
          <w:b/>
          <w:sz w:val="24"/>
          <w:szCs w:val="24"/>
          <w:lang w:val="sq-AL"/>
        </w:rPr>
        <w:t>Përkufizime</w:t>
      </w:r>
      <w:bookmarkEnd w:id="13"/>
      <w:bookmarkEnd w:id="14"/>
    </w:p>
    <w:p w14:paraId="001377B5" w14:textId="77777777" w:rsidR="008111A6" w:rsidRPr="00F0110E" w:rsidRDefault="008111A6" w:rsidP="008111A6">
      <w:pPr>
        <w:spacing w:after="0" w:line="240" w:lineRule="auto"/>
        <w:ind w:firstLine="284"/>
        <w:jc w:val="both"/>
        <w:rPr>
          <w:rFonts w:ascii="Garamond" w:hAnsi="Garamond"/>
          <w:sz w:val="24"/>
          <w:szCs w:val="24"/>
          <w:lang w:val="sq-AL"/>
        </w:rPr>
      </w:pPr>
    </w:p>
    <w:p w14:paraId="30F83D85" w14:textId="6F328489" w:rsidR="008111A6" w:rsidRPr="00F0110E" w:rsidRDefault="008111A6"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Termat e përdorur në këtë udhëzim do të kenë kuptimin që kanë në legjislacionin kombëtar për punësimin, për licencat, autorizimet dhe lejet në Republikën e Shqipërisë, si dhe në legjislacionin në fuqi, në bazë të të cilit ushtrojnë veprimtarinë </w:t>
      </w:r>
      <w:bookmarkStart w:id="15" w:name="_Hlk175911752"/>
      <w:r w:rsidRPr="00F0110E">
        <w:rPr>
          <w:rFonts w:ascii="Garamond" w:hAnsi="Garamond"/>
          <w:sz w:val="24"/>
          <w:szCs w:val="24"/>
          <w:lang w:val="sq-AL"/>
        </w:rPr>
        <w:t>ndërmjetësuesit në tregun e punës</w:t>
      </w:r>
      <w:bookmarkEnd w:id="15"/>
      <w:r w:rsidRPr="00F0110E">
        <w:rPr>
          <w:rFonts w:ascii="Garamond" w:hAnsi="Garamond"/>
          <w:sz w:val="24"/>
          <w:szCs w:val="24"/>
          <w:lang w:val="sq-AL"/>
        </w:rPr>
        <w:t>.</w:t>
      </w:r>
    </w:p>
    <w:p w14:paraId="79134981" w14:textId="77777777" w:rsidR="00336991" w:rsidRPr="00F0110E" w:rsidRDefault="00336991" w:rsidP="008111A6">
      <w:pPr>
        <w:spacing w:after="0" w:line="240" w:lineRule="auto"/>
        <w:ind w:firstLine="284"/>
        <w:jc w:val="both"/>
        <w:rPr>
          <w:rFonts w:ascii="Garamond" w:hAnsi="Garamond"/>
          <w:sz w:val="24"/>
          <w:szCs w:val="24"/>
          <w:lang w:val="sq-AL"/>
        </w:rPr>
      </w:pPr>
    </w:p>
    <w:p w14:paraId="3E5CD44F" w14:textId="2ACC422C" w:rsidR="008111A6" w:rsidRPr="00F0110E" w:rsidRDefault="008111A6" w:rsidP="00336991">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KREU II</w:t>
      </w:r>
    </w:p>
    <w:p w14:paraId="0A49AEFF" w14:textId="77777777" w:rsidR="008111A6" w:rsidRPr="00F0110E" w:rsidRDefault="008111A6" w:rsidP="00336991">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PROCEDURA PËR SHQYRTIMIN DHE VLER</w:t>
      </w:r>
      <w:bookmarkStart w:id="16" w:name="_Hlk175911938"/>
      <w:r w:rsidRPr="00F0110E">
        <w:rPr>
          <w:rFonts w:ascii="Garamond" w:hAnsi="Garamond"/>
          <w:sz w:val="24"/>
          <w:szCs w:val="24"/>
          <w:lang w:val="sq-AL"/>
        </w:rPr>
        <w:t>Ë</w:t>
      </w:r>
      <w:bookmarkEnd w:id="16"/>
      <w:r w:rsidRPr="00F0110E">
        <w:rPr>
          <w:rFonts w:ascii="Garamond" w:hAnsi="Garamond"/>
          <w:sz w:val="24"/>
          <w:szCs w:val="24"/>
          <w:lang w:val="sq-AL"/>
        </w:rPr>
        <w:t>SIMIN E KËRKESAVE PËR LICENCIM TË SUBJEKTEVE PRIVATE QË KRYEJNË VEPRIMTARI TË NDËRMJETËSUESIT NË TREGUN E PUNËS DHE DOKUMENTACIONI SHOQËRUES</w:t>
      </w:r>
    </w:p>
    <w:p w14:paraId="47CB2D60" w14:textId="77777777" w:rsidR="008111A6" w:rsidRPr="00F0110E" w:rsidRDefault="008111A6" w:rsidP="00336991">
      <w:pPr>
        <w:spacing w:after="0" w:line="240" w:lineRule="auto"/>
        <w:ind w:firstLine="284"/>
        <w:jc w:val="center"/>
        <w:rPr>
          <w:rFonts w:ascii="Garamond" w:hAnsi="Garamond"/>
          <w:sz w:val="24"/>
          <w:szCs w:val="24"/>
          <w:lang w:val="sq-AL"/>
        </w:rPr>
      </w:pPr>
    </w:p>
    <w:p w14:paraId="58989351" w14:textId="77777777" w:rsidR="008111A6" w:rsidRPr="00F0110E" w:rsidRDefault="008111A6" w:rsidP="00336991">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Neni 3</w:t>
      </w:r>
    </w:p>
    <w:p w14:paraId="09E5F80F" w14:textId="77777777" w:rsidR="008111A6" w:rsidRPr="00F0110E" w:rsidRDefault="008111A6" w:rsidP="00336991">
      <w:pPr>
        <w:spacing w:after="0" w:line="240" w:lineRule="auto"/>
        <w:ind w:firstLine="284"/>
        <w:jc w:val="center"/>
        <w:rPr>
          <w:rFonts w:ascii="Garamond" w:hAnsi="Garamond"/>
          <w:b/>
          <w:sz w:val="24"/>
          <w:szCs w:val="24"/>
          <w:lang w:val="sq-AL"/>
        </w:rPr>
      </w:pPr>
      <w:bookmarkStart w:id="17" w:name="_Hlk177378566"/>
      <w:r w:rsidRPr="00F0110E">
        <w:rPr>
          <w:rFonts w:ascii="Garamond" w:hAnsi="Garamond"/>
          <w:b/>
          <w:sz w:val="24"/>
          <w:szCs w:val="24"/>
          <w:lang w:val="sq-AL"/>
        </w:rPr>
        <w:t>Kërkesat dhe dokumentacioni i kërkuar për përfitimin e licencës</w:t>
      </w:r>
    </w:p>
    <w:bookmarkEnd w:id="17"/>
    <w:p w14:paraId="566A19C2" w14:textId="7D9F0DB0" w:rsidR="008111A6" w:rsidRPr="00F0110E" w:rsidRDefault="00F0110E" w:rsidP="00F0110E">
      <w:pPr>
        <w:spacing w:after="0" w:line="240" w:lineRule="auto"/>
        <w:ind w:firstLine="284"/>
        <w:jc w:val="center"/>
        <w:rPr>
          <w:rFonts w:ascii="Garamond" w:hAnsi="Garamond"/>
          <w:i/>
          <w:sz w:val="24"/>
          <w:szCs w:val="24"/>
          <w:lang w:val="sq-AL"/>
        </w:rPr>
      </w:pPr>
      <w:r w:rsidRPr="00F0110E">
        <w:rPr>
          <w:rFonts w:ascii="Garamond" w:hAnsi="Garamond"/>
          <w:i/>
          <w:sz w:val="24"/>
          <w:szCs w:val="24"/>
          <w:lang w:val="sq-AL"/>
        </w:rPr>
        <w:t>(Ndryshuar pika 5 me Udhëzimin nr. 1020, datë 25.11.2024)</w:t>
      </w:r>
    </w:p>
    <w:p w14:paraId="3F6B1E2A" w14:textId="0A7E0211" w:rsidR="008111A6" w:rsidRPr="00F0110E" w:rsidRDefault="004870DB"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lastRenderedPageBreak/>
        <w:t xml:space="preserve">1. </w:t>
      </w:r>
      <w:r w:rsidR="008111A6" w:rsidRPr="00F0110E">
        <w:rPr>
          <w:rFonts w:ascii="Garamond" w:hAnsi="Garamond"/>
          <w:sz w:val="24"/>
          <w:szCs w:val="24"/>
          <w:lang w:val="sq-AL"/>
        </w:rPr>
        <w:t>Kërkesa dhe dosja e aplikuesit për licencë duhet të përmbajë dokumentet provuese dhe shoqëruese për plotësimin e kritereve të posaçme të licencimit për nënkategorinë X.2.A.</w:t>
      </w:r>
    </w:p>
    <w:p w14:paraId="0B710050" w14:textId="3C0B3028" w:rsidR="008111A6" w:rsidRPr="00F0110E" w:rsidRDefault="004870DB"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2. </w:t>
      </w:r>
      <w:r w:rsidR="008111A6" w:rsidRPr="00F0110E">
        <w:rPr>
          <w:rFonts w:ascii="Garamond" w:hAnsi="Garamond"/>
          <w:sz w:val="24"/>
          <w:szCs w:val="24"/>
          <w:lang w:val="sq-AL"/>
        </w:rPr>
        <w:t xml:space="preserve">Drejtuesi </w:t>
      </w:r>
      <w:bookmarkStart w:id="18" w:name="_Hlk175912097"/>
      <w:r w:rsidR="001E1B92" w:rsidRPr="00F0110E">
        <w:rPr>
          <w:rFonts w:ascii="Garamond" w:hAnsi="Garamond"/>
          <w:sz w:val="24"/>
          <w:szCs w:val="24"/>
          <w:lang w:val="sq-AL"/>
        </w:rPr>
        <w:t>t</w:t>
      </w:r>
      <w:r w:rsidR="008111A6" w:rsidRPr="00F0110E">
        <w:rPr>
          <w:rFonts w:ascii="Garamond" w:hAnsi="Garamond"/>
          <w:sz w:val="24"/>
          <w:szCs w:val="24"/>
          <w:lang w:val="sq-AL"/>
        </w:rPr>
        <w:t>eknik</w:t>
      </w:r>
      <w:bookmarkEnd w:id="18"/>
      <w:r w:rsidR="008111A6" w:rsidRPr="00F0110E">
        <w:rPr>
          <w:rFonts w:ascii="Garamond" w:hAnsi="Garamond"/>
          <w:sz w:val="24"/>
          <w:szCs w:val="24"/>
          <w:lang w:val="sq-AL"/>
        </w:rPr>
        <w:t xml:space="preserve"> duhet të deklarohet në ekstraktin e subjektit. </w:t>
      </w:r>
    </w:p>
    <w:p w14:paraId="0925A261" w14:textId="2B28E1F3" w:rsidR="008111A6" w:rsidRPr="00F0110E" w:rsidRDefault="004870DB"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3. </w:t>
      </w:r>
      <w:r w:rsidR="008111A6" w:rsidRPr="00F0110E">
        <w:rPr>
          <w:rFonts w:ascii="Garamond" w:hAnsi="Garamond"/>
          <w:sz w:val="24"/>
          <w:szCs w:val="24"/>
          <w:lang w:val="sq-AL"/>
        </w:rPr>
        <w:t xml:space="preserve">Drejtuesi </w:t>
      </w:r>
      <w:r w:rsidR="001E1B92" w:rsidRPr="00F0110E">
        <w:rPr>
          <w:rFonts w:ascii="Garamond" w:hAnsi="Garamond"/>
          <w:sz w:val="24"/>
          <w:szCs w:val="24"/>
          <w:lang w:val="sq-AL"/>
        </w:rPr>
        <w:t>t</w:t>
      </w:r>
      <w:r w:rsidR="008111A6" w:rsidRPr="00F0110E">
        <w:rPr>
          <w:rFonts w:ascii="Garamond" w:hAnsi="Garamond"/>
          <w:sz w:val="24"/>
          <w:szCs w:val="24"/>
          <w:lang w:val="sq-AL"/>
        </w:rPr>
        <w:t>eknik nuk lejohet të regjistrohet në më shumë se dy subjekte.</w:t>
      </w:r>
    </w:p>
    <w:p w14:paraId="03D32840" w14:textId="3891684F" w:rsidR="008111A6" w:rsidRPr="00F0110E" w:rsidRDefault="004870DB"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4. </w:t>
      </w:r>
      <w:r w:rsidR="008111A6" w:rsidRPr="00F0110E">
        <w:rPr>
          <w:rFonts w:ascii="Garamond" w:hAnsi="Garamond"/>
          <w:sz w:val="24"/>
          <w:szCs w:val="24"/>
          <w:lang w:val="sq-AL"/>
        </w:rPr>
        <w:t>Dokumentet vërtetuese të përcaktuara për licen</w:t>
      </w:r>
      <w:r w:rsidR="003E3214" w:rsidRPr="00F0110E">
        <w:rPr>
          <w:rFonts w:ascii="Garamond" w:hAnsi="Garamond"/>
          <w:sz w:val="24"/>
          <w:szCs w:val="24"/>
          <w:lang w:val="sq-AL"/>
        </w:rPr>
        <w:t>c</w:t>
      </w:r>
      <w:r w:rsidR="008111A6" w:rsidRPr="00F0110E">
        <w:rPr>
          <w:rFonts w:ascii="Garamond" w:hAnsi="Garamond"/>
          <w:sz w:val="24"/>
          <w:szCs w:val="24"/>
          <w:lang w:val="sq-AL"/>
        </w:rPr>
        <w:t xml:space="preserve">im duhet të jenë origjinal ose të </w:t>
      </w:r>
      <w:r w:rsidR="003E3214" w:rsidRPr="00F0110E">
        <w:rPr>
          <w:rFonts w:ascii="Garamond" w:hAnsi="Garamond"/>
          <w:sz w:val="24"/>
          <w:szCs w:val="24"/>
          <w:lang w:val="sq-AL"/>
        </w:rPr>
        <w:t>njehsuara</w:t>
      </w:r>
      <w:r w:rsidR="008111A6" w:rsidRPr="00F0110E">
        <w:rPr>
          <w:rFonts w:ascii="Garamond" w:hAnsi="Garamond"/>
          <w:sz w:val="24"/>
          <w:szCs w:val="24"/>
          <w:lang w:val="sq-AL"/>
        </w:rPr>
        <w:t xml:space="preserve"> me origjinalin. </w:t>
      </w:r>
    </w:p>
    <w:p w14:paraId="4002A2CF" w14:textId="0C0BE59B" w:rsidR="00F0110E" w:rsidRPr="00F0110E" w:rsidRDefault="004870DB" w:rsidP="00F0110E">
      <w:pPr>
        <w:spacing w:after="0" w:line="240" w:lineRule="auto"/>
        <w:ind w:firstLine="284"/>
        <w:jc w:val="both"/>
        <w:rPr>
          <w:rFonts w:ascii="Garamond" w:hAnsi="Garamond"/>
          <w:sz w:val="24"/>
          <w:szCs w:val="24"/>
        </w:rPr>
      </w:pPr>
      <w:r w:rsidRPr="00F0110E">
        <w:rPr>
          <w:rFonts w:ascii="Garamond" w:hAnsi="Garamond"/>
          <w:sz w:val="24"/>
          <w:szCs w:val="24"/>
          <w:lang w:val="sq-AL"/>
        </w:rPr>
        <w:t xml:space="preserve">5. </w:t>
      </w:r>
      <w:proofErr w:type="spellStart"/>
      <w:r w:rsidR="00F0110E" w:rsidRPr="00F0110E">
        <w:rPr>
          <w:rFonts w:ascii="Garamond" w:hAnsi="Garamond"/>
          <w:sz w:val="24"/>
          <w:szCs w:val="24"/>
        </w:rPr>
        <w:t>Dokument</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vërtetues</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për</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ngurtësimin</w:t>
      </w:r>
      <w:proofErr w:type="spellEnd"/>
      <w:r w:rsidR="00F0110E" w:rsidRPr="00F0110E">
        <w:rPr>
          <w:rFonts w:ascii="Garamond" w:hAnsi="Garamond"/>
          <w:sz w:val="24"/>
          <w:szCs w:val="24"/>
        </w:rPr>
        <w:t xml:space="preserve"> e </w:t>
      </w:r>
      <w:proofErr w:type="spellStart"/>
      <w:r w:rsidR="00F0110E" w:rsidRPr="00F0110E">
        <w:rPr>
          <w:rFonts w:ascii="Garamond" w:hAnsi="Garamond"/>
          <w:sz w:val="24"/>
          <w:szCs w:val="24"/>
        </w:rPr>
        <w:t>një</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kapitali</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si</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rezervë</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sigurie</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për</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të</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tretët</w:t>
      </w:r>
      <w:proofErr w:type="spellEnd"/>
      <w:r w:rsidR="00F0110E" w:rsidRPr="00F0110E">
        <w:rPr>
          <w:rFonts w:ascii="Garamond" w:hAnsi="Garamond"/>
          <w:sz w:val="24"/>
          <w:szCs w:val="24"/>
        </w:rPr>
        <w:t xml:space="preserve">, </w:t>
      </w:r>
      <w:proofErr w:type="spellStart"/>
      <w:proofErr w:type="gramStart"/>
      <w:r w:rsidR="00F0110E" w:rsidRPr="00F0110E">
        <w:rPr>
          <w:rFonts w:ascii="Garamond" w:hAnsi="Garamond"/>
          <w:sz w:val="24"/>
          <w:szCs w:val="24"/>
        </w:rPr>
        <w:t>jo</w:t>
      </w:r>
      <w:proofErr w:type="spellEnd"/>
      <w:proofErr w:type="gramEnd"/>
      <w:r w:rsidR="00F0110E" w:rsidRPr="00F0110E">
        <w:rPr>
          <w:rFonts w:ascii="Garamond" w:hAnsi="Garamond"/>
          <w:sz w:val="24"/>
          <w:szCs w:val="24"/>
        </w:rPr>
        <w:t xml:space="preserve"> </w:t>
      </w:r>
      <w:proofErr w:type="spellStart"/>
      <w:r w:rsidR="00F0110E" w:rsidRPr="00F0110E">
        <w:rPr>
          <w:rFonts w:ascii="Garamond" w:hAnsi="Garamond"/>
          <w:sz w:val="24"/>
          <w:szCs w:val="24"/>
        </w:rPr>
        <w:t>më</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pak</w:t>
      </w:r>
      <w:proofErr w:type="spellEnd"/>
      <w:r w:rsidR="00F0110E" w:rsidRPr="00F0110E">
        <w:rPr>
          <w:rFonts w:ascii="Garamond" w:hAnsi="Garamond"/>
          <w:sz w:val="24"/>
          <w:szCs w:val="24"/>
        </w:rPr>
        <w:t xml:space="preserve"> se 1 000 000 (</w:t>
      </w:r>
      <w:proofErr w:type="spellStart"/>
      <w:r w:rsidR="00F0110E" w:rsidRPr="00F0110E">
        <w:rPr>
          <w:rFonts w:ascii="Garamond" w:hAnsi="Garamond"/>
          <w:sz w:val="24"/>
          <w:szCs w:val="24"/>
        </w:rPr>
        <w:t>një</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milion</w:t>
      </w:r>
      <w:proofErr w:type="spellEnd"/>
      <w:r w:rsidR="00F0110E" w:rsidRPr="00F0110E">
        <w:rPr>
          <w:rFonts w:ascii="Garamond" w:hAnsi="Garamond"/>
          <w:sz w:val="24"/>
          <w:szCs w:val="24"/>
        </w:rPr>
        <w:t xml:space="preserve">) </w:t>
      </w:r>
      <w:proofErr w:type="spellStart"/>
      <w:r w:rsidR="00F0110E" w:rsidRPr="00F0110E">
        <w:rPr>
          <w:rFonts w:ascii="Garamond" w:hAnsi="Garamond"/>
          <w:sz w:val="24"/>
          <w:szCs w:val="24"/>
        </w:rPr>
        <w:t>lekë</w:t>
      </w:r>
      <w:proofErr w:type="spellEnd"/>
      <w:r w:rsidR="00F0110E" w:rsidRPr="00F0110E">
        <w:rPr>
          <w:rFonts w:ascii="Garamond" w:hAnsi="Garamond"/>
          <w:sz w:val="24"/>
          <w:szCs w:val="24"/>
        </w:rPr>
        <w:t>.</w:t>
      </w:r>
      <w:bookmarkStart w:id="19" w:name="_GoBack"/>
      <w:bookmarkEnd w:id="19"/>
    </w:p>
    <w:p w14:paraId="003C47FA" w14:textId="52E54130" w:rsidR="008111A6" w:rsidRPr="00F0110E" w:rsidRDefault="004870DB"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6. </w:t>
      </w:r>
      <w:r w:rsidR="008111A6" w:rsidRPr="00F0110E">
        <w:rPr>
          <w:rFonts w:ascii="Garamond" w:hAnsi="Garamond"/>
          <w:sz w:val="24"/>
          <w:szCs w:val="24"/>
          <w:lang w:val="sq-AL"/>
        </w:rPr>
        <w:t xml:space="preserve">Dokumentet në gjuhë të huaj duhet të jenë të përkthyera dhe të </w:t>
      </w:r>
      <w:r w:rsidR="003E3214" w:rsidRPr="00F0110E">
        <w:rPr>
          <w:rFonts w:ascii="Garamond" w:hAnsi="Garamond"/>
          <w:sz w:val="24"/>
          <w:szCs w:val="24"/>
          <w:lang w:val="sq-AL"/>
        </w:rPr>
        <w:t>njehsuara</w:t>
      </w:r>
      <w:r w:rsidR="008111A6" w:rsidRPr="00F0110E">
        <w:rPr>
          <w:rFonts w:ascii="Garamond" w:hAnsi="Garamond"/>
          <w:sz w:val="24"/>
          <w:szCs w:val="24"/>
          <w:lang w:val="sq-AL"/>
        </w:rPr>
        <w:t xml:space="preserve"> me origjinalin. </w:t>
      </w:r>
    </w:p>
    <w:p w14:paraId="23A1F4A0" w14:textId="77777777" w:rsidR="008111A6" w:rsidRPr="00F0110E" w:rsidRDefault="008111A6" w:rsidP="008111A6">
      <w:pPr>
        <w:spacing w:after="0" w:line="240" w:lineRule="auto"/>
        <w:ind w:firstLine="284"/>
        <w:jc w:val="both"/>
        <w:rPr>
          <w:rFonts w:ascii="Garamond" w:hAnsi="Garamond"/>
          <w:sz w:val="24"/>
          <w:szCs w:val="24"/>
          <w:lang w:val="sq-AL"/>
        </w:rPr>
      </w:pPr>
    </w:p>
    <w:p w14:paraId="17325773" w14:textId="77777777" w:rsidR="008111A6" w:rsidRPr="00F0110E" w:rsidRDefault="008111A6" w:rsidP="004870DB">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Neni 4</w:t>
      </w:r>
    </w:p>
    <w:p w14:paraId="015196EC" w14:textId="77777777" w:rsidR="008111A6" w:rsidRPr="00F0110E" w:rsidRDefault="008111A6" w:rsidP="004870DB">
      <w:pPr>
        <w:spacing w:after="0" w:line="240" w:lineRule="auto"/>
        <w:ind w:firstLine="284"/>
        <w:jc w:val="center"/>
        <w:rPr>
          <w:rFonts w:ascii="Garamond" w:hAnsi="Garamond"/>
          <w:b/>
          <w:sz w:val="24"/>
          <w:szCs w:val="24"/>
          <w:lang w:val="sq-AL"/>
        </w:rPr>
      </w:pPr>
      <w:bookmarkStart w:id="20" w:name="_Hlk177378624"/>
      <w:r w:rsidRPr="00F0110E">
        <w:rPr>
          <w:rFonts w:ascii="Garamond" w:hAnsi="Garamond"/>
          <w:b/>
          <w:sz w:val="24"/>
          <w:szCs w:val="24"/>
          <w:lang w:val="sq-AL"/>
        </w:rPr>
        <w:t>Procedura e shqyrtimit të dokumentacionit të aplikimit për licencë X.2.A</w:t>
      </w:r>
    </w:p>
    <w:bookmarkEnd w:id="20"/>
    <w:p w14:paraId="7D8F554E" w14:textId="77777777" w:rsidR="004870DB" w:rsidRPr="00F0110E" w:rsidRDefault="004870DB" w:rsidP="004870DB">
      <w:pPr>
        <w:spacing w:after="0" w:line="240" w:lineRule="auto"/>
        <w:ind w:firstLine="284"/>
        <w:jc w:val="center"/>
        <w:rPr>
          <w:rFonts w:ascii="Garamond" w:hAnsi="Garamond"/>
          <w:sz w:val="24"/>
          <w:szCs w:val="24"/>
          <w:lang w:val="sq-AL"/>
        </w:rPr>
      </w:pPr>
    </w:p>
    <w:p w14:paraId="32177B6E" w14:textId="707A06FD" w:rsidR="008111A6" w:rsidRPr="00F0110E" w:rsidRDefault="004870DB"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1. </w:t>
      </w:r>
      <w:r w:rsidR="008111A6" w:rsidRPr="00F0110E">
        <w:rPr>
          <w:rFonts w:ascii="Garamond" w:hAnsi="Garamond"/>
          <w:sz w:val="24"/>
          <w:szCs w:val="24"/>
          <w:lang w:val="sq-AL"/>
        </w:rPr>
        <w:t xml:space="preserve">Kërkesat e subjekteve fizike/juridike, që zhvillojnë veprimtari të ndërmjetësimit në tregun e punës, që kanë aplikuar në Qendrën Kombëtare të Biznesit (QKB) për t'u pajisur me licencë për ndërmjetësimin në tregun e punës, kalojnë në mënyrë elektronike pranë Drejtorisë së Politikave të Punësimit dhe Migratore, në Ministrinë Ekonomisë, Kulturës dhe Inovacionit.  </w:t>
      </w:r>
    </w:p>
    <w:p w14:paraId="49E6FE6F" w14:textId="25B60A9C" w:rsidR="008111A6" w:rsidRPr="00F0110E" w:rsidRDefault="004870DB"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2. </w:t>
      </w:r>
      <w:r w:rsidR="008111A6" w:rsidRPr="00F0110E">
        <w:rPr>
          <w:rFonts w:ascii="Garamond" w:hAnsi="Garamond"/>
          <w:sz w:val="24"/>
          <w:szCs w:val="24"/>
          <w:lang w:val="sq-AL"/>
        </w:rPr>
        <w:t>Personi përgjegjës pranë kësaj drejtorie bën regjistrimin e kërkesës në regjistrin elektronik të krijuar për këtë qëllim menjëherë nga marrja e tij.</w:t>
      </w:r>
    </w:p>
    <w:p w14:paraId="3DBBB4A4" w14:textId="0ABA10A3" w:rsidR="008111A6" w:rsidRPr="00F0110E" w:rsidRDefault="004870DB"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3. </w:t>
      </w:r>
      <w:r w:rsidR="008111A6" w:rsidRPr="00F0110E">
        <w:rPr>
          <w:rFonts w:ascii="Garamond" w:hAnsi="Garamond"/>
          <w:sz w:val="24"/>
          <w:szCs w:val="24"/>
          <w:lang w:val="sq-AL"/>
        </w:rPr>
        <w:t>Personi përgjegjës pranë kësaj drejtorie verifikon plotësinë e dokumentacionit provues dhe shoqërues të përcaktuar për kriteret e posaçme të kategorisë X.2.A. Në rast se gjatë shqyrtimit paraprak konstatohen mangësi në dokumentacion refuzon kërkesën.</w:t>
      </w:r>
    </w:p>
    <w:p w14:paraId="650DBE4F" w14:textId="377FE009" w:rsidR="008111A6" w:rsidRPr="00F0110E" w:rsidRDefault="004870DB"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4. </w:t>
      </w:r>
      <w:r w:rsidR="008111A6" w:rsidRPr="00F0110E">
        <w:rPr>
          <w:rFonts w:ascii="Garamond" w:hAnsi="Garamond"/>
          <w:sz w:val="24"/>
          <w:szCs w:val="24"/>
          <w:lang w:val="sq-AL"/>
        </w:rPr>
        <w:t xml:space="preserve">Në rast se dokumentacioni provues është i plotë përcillet pranë </w:t>
      </w:r>
      <w:bookmarkStart w:id="21" w:name="_Hlk175915777"/>
      <w:r w:rsidR="008111A6" w:rsidRPr="00F0110E">
        <w:rPr>
          <w:rFonts w:ascii="Garamond" w:hAnsi="Garamond"/>
          <w:sz w:val="24"/>
          <w:szCs w:val="24"/>
          <w:lang w:val="sq-AL"/>
        </w:rPr>
        <w:t xml:space="preserve">inspektoratit shtetëror, që mbulon fushën e punës </w:t>
      </w:r>
      <w:bookmarkEnd w:id="21"/>
      <w:r w:rsidR="008111A6" w:rsidRPr="00F0110E">
        <w:rPr>
          <w:rFonts w:ascii="Garamond" w:hAnsi="Garamond"/>
          <w:sz w:val="24"/>
          <w:szCs w:val="24"/>
          <w:lang w:val="sq-AL"/>
        </w:rPr>
        <w:t>për inspektimin në vend e vlerësimin faktik të plotësimit të kritereve përkatëse të licencimit, në rrugë elektronike, jo më vonë se dita pasardhëse e punës.</w:t>
      </w:r>
    </w:p>
    <w:p w14:paraId="5B4AC885" w14:textId="77777777" w:rsidR="008111A6" w:rsidRPr="00F0110E" w:rsidRDefault="008111A6" w:rsidP="008111A6">
      <w:pPr>
        <w:spacing w:after="0" w:line="240" w:lineRule="auto"/>
        <w:ind w:firstLine="284"/>
        <w:jc w:val="both"/>
        <w:rPr>
          <w:rFonts w:ascii="Garamond" w:hAnsi="Garamond"/>
          <w:sz w:val="24"/>
          <w:szCs w:val="24"/>
          <w:lang w:val="sq-AL"/>
        </w:rPr>
      </w:pPr>
    </w:p>
    <w:p w14:paraId="713B06FB" w14:textId="77777777" w:rsidR="008111A6" w:rsidRPr="00F0110E" w:rsidRDefault="008111A6" w:rsidP="004870DB">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Neni 5</w:t>
      </w:r>
    </w:p>
    <w:p w14:paraId="0087CCF7" w14:textId="77777777" w:rsidR="008111A6" w:rsidRPr="00F0110E" w:rsidRDefault="008111A6" w:rsidP="004870DB">
      <w:pPr>
        <w:spacing w:after="0" w:line="240" w:lineRule="auto"/>
        <w:ind w:firstLine="284"/>
        <w:jc w:val="center"/>
        <w:rPr>
          <w:rFonts w:ascii="Garamond" w:hAnsi="Garamond"/>
          <w:b/>
          <w:sz w:val="24"/>
          <w:szCs w:val="24"/>
          <w:lang w:val="sq-AL"/>
        </w:rPr>
      </w:pPr>
      <w:bookmarkStart w:id="22" w:name="_Hlk177378681"/>
      <w:r w:rsidRPr="00F0110E">
        <w:rPr>
          <w:rFonts w:ascii="Garamond" w:hAnsi="Garamond"/>
          <w:b/>
          <w:sz w:val="24"/>
          <w:szCs w:val="24"/>
          <w:lang w:val="sq-AL"/>
        </w:rPr>
        <w:t>Procedura e inspektimit në vend dhe vlerësimit të përmbushjes së kritereve të licencimit</w:t>
      </w:r>
    </w:p>
    <w:p w14:paraId="7315374D" w14:textId="77777777" w:rsidR="004870DB" w:rsidRPr="00F0110E" w:rsidRDefault="004870DB" w:rsidP="008111A6">
      <w:pPr>
        <w:spacing w:after="0" w:line="240" w:lineRule="auto"/>
        <w:ind w:firstLine="284"/>
        <w:jc w:val="both"/>
        <w:rPr>
          <w:rFonts w:ascii="Garamond" w:hAnsi="Garamond"/>
          <w:sz w:val="24"/>
          <w:szCs w:val="24"/>
          <w:lang w:val="sq-AL"/>
        </w:rPr>
      </w:pPr>
      <w:bookmarkStart w:id="23" w:name="_Hlk177378754"/>
      <w:bookmarkEnd w:id="22"/>
    </w:p>
    <w:p w14:paraId="74CEC3EB" w14:textId="5A9A78B2" w:rsidR="008111A6" w:rsidRPr="00F0110E" w:rsidRDefault="008111A6"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Inspektorati shtetëror, që mbulon fushën e punës nëpërmjet strukturave të tij, ndjek hapat si më poshtë:</w:t>
      </w:r>
    </w:p>
    <w:p w14:paraId="3B3F044F" w14:textId="7B16DFF2" w:rsidR="008111A6" w:rsidRPr="00F0110E" w:rsidRDefault="00826125"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1. </w:t>
      </w:r>
      <w:r w:rsidR="008111A6" w:rsidRPr="00F0110E">
        <w:rPr>
          <w:rFonts w:ascii="Garamond" w:hAnsi="Garamond"/>
          <w:sz w:val="24"/>
          <w:szCs w:val="24"/>
          <w:lang w:val="sq-AL"/>
        </w:rPr>
        <w:t>Me marrjen e kërkesës së dërguar në rrugë elektronike shqyrton dokumentacionin e aplikimit, i cili përfshin dokumentet provuese dhe shoqëruese nëse janë në përputhje me aktet rregullatore në fuqi jo më vonë se dita tjetër e punës.</w:t>
      </w:r>
    </w:p>
    <w:p w14:paraId="7B952C54" w14:textId="60030AF9" w:rsidR="008111A6" w:rsidRPr="00F0110E" w:rsidRDefault="00826125"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2. </w:t>
      </w:r>
      <w:r w:rsidR="008111A6" w:rsidRPr="00F0110E">
        <w:rPr>
          <w:rFonts w:ascii="Garamond" w:hAnsi="Garamond"/>
          <w:sz w:val="24"/>
          <w:szCs w:val="24"/>
          <w:lang w:val="sq-AL"/>
        </w:rPr>
        <w:t xml:space="preserve">Bën inspektimin në vend, inspektim i cili konsiston në plotësimin e kritereve te posaçme. </w:t>
      </w:r>
    </w:p>
    <w:p w14:paraId="24D2865B" w14:textId="3FC29D73" w:rsidR="008111A6" w:rsidRPr="00F0110E" w:rsidRDefault="00826125"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3. </w:t>
      </w:r>
      <w:r w:rsidR="008111A6" w:rsidRPr="00F0110E">
        <w:rPr>
          <w:rFonts w:ascii="Garamond" w:hAnsi="Garamond"/>
          <w:sz w:val="24"/>
          <w:szCs w:val="24"/>
          <w:lang w:val="sq-AL"/>
        </w:rPr>
        <w:t xml:space="preserve">Në rast se gjatë inspektimit vihen re mospërputhje/pasaktësi të deklarimit në lidhje me plotësimin e kritereve të </w:t>
      </w:r>
      <w:r w:rsidR="003E3214" w:rsidRPr="00F0110E">
        <w:rPr>
          <w:rFonts w:ascii="Garamond" w:hAnsi="Garamond"/>
          <w:sz w:val="24"/>
          <w:szCs w:val="24"/>
          <w:lang w:val="sq-AL"/>
        </w:rPr>
        <w:t>posaçme</w:t>
      </w:r>
      <w:r w:rsidR="008111A6" w:rsidRPr="00F0110E">
        <w:rPr>
          <w:rFonts w:ascii="Garamond" w:hAnsi="Garamond"/>
          <w:sz w:val="24"/>
          <w:szCs w:val="24"/>
          <w:lang w:val="sq-AL"/>
        </w:rPr>
        <w:t xml:space="preserve">, apo mospërputhje me deklarimet e bëra nëpërmjet dokumentacionit, i pasqyron në procesverbalin sipas shtojcës numër një, të mbajtur për këtë qëllim. </w:t>
      </w:r>
    </w:p>
    <w:p w14:paraId="3B792401" w14:textId="4B41758C" w:rsidR="008111A6" w:rsidRPr="00F0110E" w:rsidRDefault="00826125"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4. </w:t>
      </w:r>
      <w:r w:rsidR="008111A6" w:rsidRPr="00F0110E">
        <w:rPr>
          <w:rFonts w:ascii="Garamond" w:hAnsi="Garamond"/>
          <w:sz w:val="24"/>
          <w:szCs w:val="24"/>
          <w:lang w:val="sq-AL"/>
        </w:rPr>
        <w:t>Konstatimet gjatë inspektimit dokumentohen të pasqyruara në procesverbal firmosen edhe nga përfaqësuesi ligjor i subjektit apo një person i autorizuar prej tij dhe grupi i inspektimit.</w:t>
      </w:r>
    </w:p>
    <w:p w14:paraId="31671720" w14:textId="2B36E874" w:rsidR="008111A6" w:rsidRPr="00F0110E" w:rsidRDefault="00826125"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5. </w:t>
      </w:r>
      <w:r w:rsidR="008111A6" w:rsidRPr="00F0110E">
        <w:rPr>
          <w:rFonts w:ascii="Garamond" w:hAnsi="Garamond"/>
          <w:sz w:val="24"/>
          <w:szCs w:val="24"/>
          <w:lang w:val="sq-AL"/>
        </w:rPr>
        <w:t xml:space="preserve">Pas kryerjes së shqyrtimit të dokumentacionit dhe inspektimit në vend, dërgon zyrtarisht procesverbalin e vlerësimit faktik sipas shtojcës një, të plotësimit ose jo të kritereve përkatëse të licencimit brenda 7 (shtatë) ditëve, nga marrja e kërkesës dërgohet </w:t>
      </w:r>
      <w:bookmarkStart w:id="24" w:name="_Hlk175917433"/>
      <w:r w:rsidR="008111A6" w:rsidRPr="00F0110E">
        <w:rPr>
          <w:rFonts w:ascii="Garamond" w:hAnsi="Garamond"/>
          <w:sz w:val="24"/>
          <w:szCs w:val="24"/>
          <w:lang w:val="sq-AL"/>
        </w:rPr>
        <w:t xml:space="preserve">në </w:t>
      </w:r>
      <w:bookmarkStart w:id="25" w:name="_Hlk175918525"/>
      <w:r w:rsidR="008111A6" w:rsidRPr="00F0110E">
        <w:rPr>
          <w:rFonts w:ascii="Garamond" w:hAnsi="Garamond"/>
          <w:sz w:val="24"/>
          <w:szCs w:val="24"/>
          <w:lang w:val="sq-AL"/>
        </w:rPr>
        <w:t xml:space="preserve">drejtorinë përkatëse në </w:t>
      </w:r>
      <w:bookmarkStart w:id="26" w:name="_Hlk175918131"/>
      <w:r w:rsidR="008111A6" w:rsidRPr="00F0110E">
        <w:rPr>
          <w:rFonts w:ascii="Garamond" w:hAnsi="Garamond"/>
          <w:sz w:val="24"/>
          <w:szCs w:val="24"/>
          <w:lang w:val="sq-AL"/>
        </w:rPr>
        <w:t>ministrinë përgjegjëse për çështjet e punës</w:t>
      </w:r>
      <w:bookmarkEnd w:id="24"/>
      <w:bookmarkEnd w:id="25"/>
      <w:bookmarkEnd w:id="26"/>
      <w:r w:rsidR="008111A6" w:rsidRPr="00F0110E">
        <w:rPr>
          <w:rFonts w:ascii="Garamond" w:hAnsi="Garamond"/>
          <w:sz w:val="24"/>
          <w:szCs w:val="24"/>
          <w:lang w:val="sq-AL"/>
        </w:rPr>
        <w:t>.</w:t>
      </w:r>
    </w:p>
    <w:p w14:paraId="5AEEFB84" w14:textId="77777777" w:rsidR="008111A6" w:rsidRPr="00F0110E" w:rsidRDefault="008111A6" w:rsidP="008111A6">
      <w:pPr>
        <w:spacing w:after="0" w:line="240" w:lineRule="auto"/>
        <w:ind w:firstLine="284"/>
        <w:jc w:val="both"/>
        <w:rPr>
          <w:rFonts w:ascii="Garamond" w:hAnsi="Garamond"/>
          <w:sz w:val="24"/>
          <w:szCs w:val="24"/>
          <w:lang w:val="sq-AL"/>
        </w:rPr>
      </w:pPr>
    </w:p>
    <w:bookmarkEnd w:id="23"/>
    <w:p w14:paraId="1D33EF71" w14:textId="77777777" w:rsidR="008111A6" w:rsidRPr="00F0110E" w:rsidRDefault="008111A6" w:rsidP="00826125">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KREU III</w:t>
      </w:r>
    </w:p>
    <w:p w14:paraId="6C757885" w14:textId="77777777" w:rsidR="008111A6" w:rsidRPr="00F0110E" w:rsidRDefault="008111A6" w:rsidP="00826125">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 xml:space="preserve">PROCEDURAT E VENDIMARRJES PËR LICENCIM TË SUBJEKTEVE PRIVATE QË KRYEJNË VEPRIMTARI TË </w:t>
      </w:r>
      <w:bookmarkStart w:id="27" w:name="_Hlk175918431"/>
      <w:r w:rsidRPr="00F0110E">
        <w:rPr>
          <w:rFonts w:ascii="Garamond" w:hAnsi="Garamond"/>
          <w:sz w:val="24"/>
          <w:szCs w:val="24"/>
          <w:lang w:val="sq-AL"/>
        </w:rPr>
        <w:t>NDËRMJETËSIMIT NË TREGUN E PUNËS</w:t>
      </w:r>
      <w:bookmarkEnd w:id="27"/>
    </w:p>
    <w:p w14:paraId="7E714717" w14:textId="77777777" w:rsidR="00826125" w:rsidRPr="00F0110E" w:rsidRDefault="00826125" w:rsidP="00826125">
      <w:pPr>
        <w:spacing w:after="0" w:line="240" w:lineRule="auto"/>
        <w:ind w:firstLine="284"/>
        <w:jc w:val="center"/>
        <w:rPr>
          <w:rFonts w:ascii="Garamond" w:hAnsi="Garamond"/>
          <w:sz w:val="24"/>
          <w:szCs w:val="24"/>
          <w:lang w:val="sq-AL"/>
        </w:rPr>
      </w:pPr>
    </w:p>
    <w:p w14:paraId="719D888A" w14:textId="748070B8" w:rsidR="008111A6" w:rsidRPr="00F0110E" w:rsidRDefault="008111A6" w:rsidP="00826125">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Neni 6</w:t>
      </w:r>
    </w:p>
    <w:p w14:paraId="438C0AA5" w14:textId="77777777" w:rsidR="008111A6" w:rsidRPr="00F0110E" w:rsidRDefault="008111A6" w:rsidP="00826125">
      <w:pPr>
        <w:spacing w:after="0" w:line="240" w:lineRule="auto"/>
        <w:ind w:firstLine="284"/>
        <w:jc w:val="center"/>
        <w:rPr>
          <w:rFonts w:ascii="Garamond" w:hAnsi="Garamond"/>
          <w:b/>
          <w:sz w:val="24"/>
          <w:szCs w:val="24"/>
          <w:lang w:val="sq-AL"/>
        </w:rPr>
      </w:pPr>
      <w:r w:rsidRPr="00F0110E">
        <w:rPr>
          <w:rFonts w:ascii="Garamond" w:hAnsi="Garamond"/>
          <w:b/>
          <w:sz w:val="24"/>
          <w:szCs w:val="24"/>
          <w:lang w:val="sq-AL"/>
        </w:rPr>
        <w:t>Procedura që ndiqet nga drejtoria përkatëse</w:t>
      </w:r>
    </w:p>
    <w:p w14:paraId="6E814729" w14:textId="77777777" w:rsidR="008111A6" w:rsidRPr="00F0110E" w:rsidRDefault="008111A6" w:rsidP="008111A6">
      <w:pPr>
        <w:spacing w:after="0" w:line="240" w:lineRule="auto"/>
        <w:ind w:firstLine="284"/>
        <w:jc w:val="both"/>
        <w:rPr>
          <w:rFonts w:ascii="Garamond" w:hAnsi="Garamond"/>
          <w:sz w:val="24"/>
          <w:szCs w:val="24"/>
          <w:lang w:val="sq-AL"/>
        </w:rPr>
      </w:pPr>
    </w:p>
    <w:p w14:paraId="7093ED52" w14:textId="5DAE8B67" w:rsidR="008111A6" w:rsidRPr="00F0110E" w:rsidRDefault="000A4BC5" w:rsidP="008111A6">
      <w:pPr>
        <w:spacing w:after="0" w:line="240" w:lineRule="auto"/>
        <w:ind w:firstLine="284"/>
        <w:jc w:val="both"/>
        <w:rPr>
          <w:rFonts w:ascii="Garamond" w:hAnsi="Garamond"/>
          <w:sz w:val="24"/>
          <w:szCs w:val="24"/>
          <w:lang w:val="sq-AL"/>
        </w:rPr>
      </w:pPr>
      <w:bookmarkStart w:id="28" w:name="_Hlk177379461"/>
      <w:r w:rsidRPr="00F0110E">
        <w:rPr>
          <w:rFonts w:ascii="Garamond" w:hAnsi="Garamond"/>
          <w:sz w:val="24"/>
          <w:szCs w:val="24"/>
          <w:lang w:val="sq-AL"/>
        </w:rPr>
        <w:t xml:space="preserve">1. </w:t>
      </w:r>
      <w:r w:rsidR="008111A6" w:rsidRPr="00F0110E">
        <w:rPr>
          <w:rFonts w:ascii="Garamond" w:hAnsi="Garamond"/>
          <w:sz w:val="24"/>
          <w:szCs w:val="24"/>
          <w:lang w:val="sq-AL"/>
        </w:rPr>
        <w:t xml:space="preserve">Personi përgjegjës në </w:t>
      </w:r>
      <w:bookmarkStart w:id="29" w:name="_Hlk175919280"/>
      <w:r w:rsidR="008111A6" w:rsidRPr="00F0110E">
        <w:rPr>
          <w:rFonts w:ascii="Garamond" w:hAnsi="Garamond"/>
          <w:sz w:val="24"/>
          <w:szCs w:val="24"/>
          <w:lang w:val="sq-AL"/>
        </w:rPr>
        <w:t>drejtorinë përkatëse në ministrinë përgjegjëse për çështjet e punës</w:t>
      </w:r>
      <w:bookmarkEnd w:id="29"/>
      <w:r w:rsidR="008111A6" w:rsidRPr="00F0110E">
        <w:rPr>
          <w:rFonts w:ascii="Garamond" w:hAnsi="Garamond"/>
          <w:sz w:val="24"/>
          <w:szCs w:val="24"/>
          <w:lang w:val="sq-AL"/>
        </w:rPr>
        <w:t>, përgatit dosjen e cila kalon për vendim</w:t>
      </w:r>
      <w:r w:rsidR="003E3214" w:rsidRPr="00F0110E">
        <w:rPr>
          <w:rFonts w:ascii="Garamond" w:hAnsi="Garamond"/>
          <w:sz w:val="24"/>
          <w:szCs w:val="24"/>
          <w:lang w:val="sq-AL"/>
        </w:rPr>
        <w:t>m</w:t>
      </w:r>
      <w:r w:rsidR="008111A6" w:rsidRPr="00F0110E">
        <w:rPr>
          <w:rFonts w:ascii="Garamond" w:hAnsi="Garamond"/>
          <w:sz w:val="24"/>
          <w:szCs w:val="24"/>
          <w:lang w:val="sq-AL"/>
        </w:rPr>
        <w:t xml:space="preserve">arrje te </w:t>
      </w:r>
      <w:r w:rsidR="003E3214" w:rsidRPr="00F0110E">
        <w:rPr>
          <w:rFonts w:ascii="Garamond" w:hAnsi="Garamond"/>
          <w:sz w:val="24"/>
          <w:szCs w:val="24"/>
          <w:lang w:val="sq-AL"/>
        </w:rPr>
        <w:t>m</w:t>
      </w:r>
      <w:r w:rsidR="008111A6" w:rsidRPr="00F0110E">
        <w:rPr>
          <w:rFonts w:ascii="Garamond" w:hAnsi="Garamond"/>
          <w:sz w:val="24"/>
          <w:szCs w:val="24"/>
          <w:lang w:val="sq-AL"/>
        </w:rPr>
        <w:t>inistri.</w:t>
      </w:r>
    </w:p>
    <w:p w14:paraId="760465B0" w14:textId="58B75354" w:rsidR="008111A6" w:rsidRPr="00F0110E" w:rsidRDefault="000A4BC5"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2. </w:t>
      </w:r>
      <w:r w:rsidR="008111A6" w:rsidRPr="00F0110E">
        <w:rPr>
          <w:rFonts w:ascii="Garamond" w:hAnsi="Garamond"/>
          <w:sz w:val="24"/>
          <w:szCs w:val="24"/>
          <w:lang w:val="sq-AL"/>
        </w:rPr>
        <w:t xml:space="preserve">Vendimi i miratimit nga </w:t>
      </w:r>
      <w:r w:rsidR="001E1B92" w:rsidRPr="00F0110E">
        <w:rPr>
          <w:rFonts w:ascii="Garamond" w:hAnsi="Garamond"/>
          <w:sz w:val="24"/>
          <w:szCs w:val="24"/>
          <w:lang w:val="sq-AL"/>
        </w:rPr>
        <w:t>m</w:t>
      </w:r>
      <w:r w:rsidR="008111A6" w:rsidRPr="00F0110E">
        <w:rPr>
          <w:rFonts w:ascii="Garamond" w:hAnsi="Garamond"/>
          <w:sz w:val="24"/>
          <w:szCs w:val="24"/>
          <w:lang w:val="sq-AL"/>
        </w:rPr>
        <w:t xml:space="preserve">inistri, bazohet në dokumentet provuese të licencimit, si dhe në inspektimin në vend e vlerësimin faktik të plotësimit të kritereve përkatëse të licencimit nga inspektorati </w:t>
      </w:r>
      <w:bookmarkStart w:id="30" w:name="_Hlk176509522"/>
      <w:r w:rsidR="008111A6" w:rsidRPr="00F0110E">
        <w:rPr>
          <w:rFonts w:ascii="Garamond" w:hAnsi="Garamond"/>
          <w:sz w:val="24"/>
          <w:szCs w:val="24"/>
          <w:lang w:val="sq-AL"/>
        </w:rPr>
        <w:t>shtetëror, që mbulon fushën e punës</w:t>
      </w:r>
      <w:bookmarkEnd w:id="30"/>
      <w:r w:rsidR="008111A6" w:rsidRPr="00F0110E">
        <w:rPr>
          <w:rFonts w:ascii="Garamond" w:hAnsi="Garamond"/>
          <w:sz w:val="24"/>
          <w:szCs w:val="24"/>
          <w:lang w:val="sq-AL"/>
        </w:rPr>
        <w:t>.</w:t>
      </w:r>
    </w:p>
    <w:p w14:paraId="21BDF75E" w14:textId="077EB7A2" w:rsidR="008111A6" w:rsidRPr="00F0110E" w:rsidRDefault="000A4BC5" w:rsidP="008111A6">
      <w:pPr>
        <w:spacing w:after="0" w:line="240" w:lineRule="auto"/>
        <w:ind w:firstLine="284"/>
        <w:jc w:val="both"/>
        <w:rPr>
          <w:rFonts w:ascii="Garamond" w:hAnsi="Garamond"/>
          <w:sz w:val="24"/>
          <w:szCs w:val="24"/>
          <w:lang w:val="sq-AL"/>
        </w:rPr>
      </w:pPr>
      <w:bookmarkStart w:id="31" w:name="_Hlk177379674"/>
      <w:bookmarkEnd w:id="28"/>
      <w:r w:rsidRPr="00F0110E">
        <w:rPr>
          <w:rFonts w:ascii="Garamond" w:hAnsi="Garamond"/>
          <w:sz w:val="24"/>
          <w:szCs w:val="24"/>
          <w:lang w:val="sq-AL"/>
        </w:rPr>
        <w:t xml:space="preserve">3. </w:t>
      </w:r>
      <w:r w:rsidR="008111A6" w:rsidRPr="00F0110E">
        <w:rPr>
          <w:rFonts w:ascii="Garamond" w:hAnsi="Garamond"/>
          <w:sz w:val="24"/>
          <w:szCs w:val="24"/>
          <w:lang w:val="sq-AL"/>
        </w:rPr>
        <w:t>Ministri, vendos për:</w:t>
      </w:r>
    </w:p>
    <w:p w14:paraId="0FC79051" w14:textId="0423A8DC" w:rsidR="008111A6" w:rsidRPr="00F0110E" w:rsidRDefault="000A4BC5"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a) </w:t>
      </w:r>
      <w:r w:rsidR="008111A6" w:rsidRPr="00F0110E">
        <w:rPr>
          <w:rFonts w:ascii="Garamond" w:hAnsi="Garamond"/>
          <w:sz w:val="24"/>
          <w:szCs w:val="24"/>
          <w:lang w:val="sq-AL"/>
        </w:rPr>
        <w:t>miratimin e kërkesës për pajisje me licencë.</w:t>
      </w:r>
    </w:p>
    <w:p w14:paraId="75F82B9E" w14:textId="4E7BA7F7" w:rsidR="008111A6" w:rsidRPr="00F0110E" w:rsidRDefault="000A4BC5"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b) </w:t>
      </w:r>
      <w:r w:rsidR="008111A6" w:rsidRPr="00F0110E">
        <w:rPr>
          <w:rFonts w:ascii="Garamond" w:hAnsi="Garamond"/>
          <w:sz w:val="24"/>
          <w:szCs w:val="24"/>
          <w:lang w:val="sq-AL"/>
        </w:rPr>
        <w:t>refuzimin e kërkesës për pajisje me licencë.</w:t>
      </w:r>
    </w:p>
    <w:p w14:paraId="4CAE5571" w14:textId="50F36688" w:rsidR="008111A6" w:rsidRPr="00F0110E" w:rsidRDefault="000A4BC5"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4. </w:t>
      </w:r>
      <w:r w:rsidR="008111A6" w:rsidRPr="00F0110E">
        <w:rPr>
          <w:rFonts w:ascii="Garamond" w:hAnsi="Garamond"/>
          <w:sz w:val="24"/>
          <w:szCs w:val="24"/>
          <w:lang w:val="sq-AL"/>
        </w:rPr>
        <w:t>Në rast se kërkesa miratohet, vendimi miratues, publikohet në Qendrën Kombëtare të Biznesit, e cila pajis me licencë subjektin ofrues të ndërmjetësimit në punë me kodin X.2.A.</w:t>
      </w:r>
    </w:p>
    <w:bookmarkEnd w:id="31"/>
    <w:p w14:paraId="369A12C2" w14:textId="77777777" w:rsidR="008111A6" w:rsidRPr="00F0110E" w:rsidRDefault="008111A6" w:rsidP="008111A6">
      <w:pPr>
        <w:spacing w:after="0" w:line="240" w:lineRule="auto"/>
        <w:ind w:firstLine="284"/>
        <w:jc w:val="both"/>
        <w:rPr>
          <w:rFonts w:ascii="Garamond" w:hAnsi="Garamond"/>
          <w:sz w:val="24"/>
          <w:szCs w:val="24"/>
          <w:lang w:val="sq-AL"/>
        </w:rPr>
      </w:pPr>
    </w:p>
    <w:p w14:paraId="4FCE6C6D" w14:textId="77777777" w:rsidR="008111A6" w:rsidRPr="00F0110E" w:rsidRDefault="008111A6" w:rsidP="000A4BC5">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Neni 7</w:t>
      </w:r>
    </w:p>
    <w:p w14:paraId="6B69A5E7" w14:textId="77777777" w:rsidR="008111A6" w:rsidRPr="00F0110E" w:rsidRDefault="008111A6" w:rsidP="000A4BC5">
      <w:pPr>
        <w:spacing w:after="0" w:line="240" w:lineRule="auto"/>
        <w:ind w:firstLine="284"/>
        <w:jc w:val="center"/>
        <w:rPr>
          <w:rFonts w:ascii="Garamond" w:hAnsi="Garamond"/>
          <w:b/>
          <w:sz w:val="24"/>
          <w:szCs w:val="24"/>
          <w:lang w:val="sq-AL"/>
        </w:rPr>
      </w:pPr>
      <w:r w:rsidRPr="00F0110E">
        <w:rPr>
          <w:rFonts w:ascii="Garamond" w:hAnsi="Garamond"/>
          <w:b/>
          <w:sz w:val="24"/>
          <w:szCs w:val="24"/>
          <w:lang w:val="sq-AL"/>
        </w:rPr>
        <w:t>Ankimi ndaj vendimit</w:t>
      </w:r>
    </w:p>
    <w:p w14:paraId="4F0E786B" w14:textId="77777777" w:rsidR="008111A6" w:rsidRPr="00F0110E" w:rsidRDefault="008111A6" w:rsidP="000A4BC5">
      <w:pPr>
        <w:spacing w:after="0" w:line="240" w:lineRule="auto"/>
        <w:ind w:firstLine="284"/>
        <w:jc w:val="center"/>
        <w:rPr>
          <w:rFonts w:ascii="Garamond" w:hAnsi="Garamond"/>
          <w:sz w:val="24"/>
          <w:szCs w:val="24"/>
          <w:lang w:val="sq-AL"/>
        </w:rPr>
      </w:pPr>
    </w:p>
    <w:p w14:paraId="792E711E" w14:textId="4D747D62" w:rsidR="008111A6" w:rsidRPr="00F0110E" w:rsidRDefault="00BF70AF" w:rsidP="008111A6">
      <w:pPr>
        <w:spacing w:after="0" w:line="240" w:lineRule="auto"/>
        <w:ind w:firstLine="284"/>
        <w:jc w:val="both"/>
        <w:rPr>
          <w:rFonts w:ascii="Garamond" w:hAnsi="Garamond"/>
          <w:sz w:val="24"/>
          <w:szCs w:val="24"/>
          <w:lang w:val="sq-AL"/>
        </w:rPr>
      </w:pPr>
      <w:bookmarkStart w:id="32" w:name="_Hlk177379869"/>
      <w:r w:rsidRPr="00F0110E">
        <w:rPr>
          <w:rFonts w:ascii="Garamond" w:hAnsi="Garamond"/>
          <w:sz w:val="24"/>
          <w:szCs w:val="24"/>
          <w:lang w:val="sq-AL"/>
        </w:rPr>
        <w:t xml:space="preserve">1. </w:t>
      </w:r>
      <w:r w:rsidR="008111A6" w:rsidRPr="00F0110E">
        <w:rPr>
          <w:rFonts w:ascii="Garamond" w:hAnsi="Garamond"/>
          <w:sz w:val="24"/>
          <w:szCs w:val="24"/>
          <w:lang w:val="sq-AL"/>
        </w:rPr>
        <w:t>Në rast se kërkesa refuzohet, arsyetimi ligjor përkatës, në të cilin përcaktohen qartë shkaqet e refuzimit, publikohet në Qendrën Kombëtare të Biznesit.</w:t>
      </w:r>
    </w:p>
    <w:bookmarkEnd w:id="32"/>
    <w:p w14:paraId="05B67A59" w14:textId="1BB5759B" w:rsidR="008111A6" w:rsidRPr="00F0110E" w:rsidRDefault="00BF70AF"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2. </w:t>
      </w:r>
      <w:r w:rsidR="008111A6" w:rsidRPr="00F0110E">
        <w:rPr>
          <w:rFonts w:ascii="Garamond" w:hAnsi="Garamond"/>
          <w:sz w:val="24"/>
          <w:szCs w:val="24"/>
          <w:lang w:val="sq-AL"/>
        </w:rPr>
        <w:t>Nëse subjekti nuk është dakord me vendimin e marrë për refuzimin e kërkesës për licencim, ai ka të drejtën e ndjekjes së procedurës së ankimimit sipas nenit 30 të ligjit nr.</w:t>
      </w:r>
      <w:r w:rsidR="003E3214" w:rsidRPr="00F0110E">
        <w:rPr>
          <w:rFonts w:ascii="Garamond" w:hAnsi="Garamond"/>
          <w:sz w:val="24"/>
          <w:szCs w:val="24"/>
          <w:lang w:val="sq-AL"/>
        </w:rPr>
        <w:t xml:space="preserve"> </w:t>
      </w:r>
      <w:r w:rsidR="008111A6" w:rsidRPr="00F0110E">
        <w:rPr>
          <w:rFonts w:ascii="Garamond" w:hAnsi="Garamond"/>
          <w:sz w:val="24"/>
          <w:szCs w:val="24"/>
          <w:lang w:val="sq-AL"/>
        </w:rPr>
        <w:t>10081, datë 23.2.2009, “Për licencat, autorizimet dhe lejet në Republikën e Shqipërisë”, i ndryshuar, brenda 10 (dhjetë) ditëve nga dita e marrjes së njoftimit për refuzimin e kërkesës.</w:t>
      </w:r>
    </w:p>
    <w:p w14:paraId="448051EB" w14:textId="52EAFB3F" w:rsidR="008111A6" w:rsidRPr="00F0110E" w:rsidRDefault="00BF70AF" w:rsidP="008111A6">
      <w:pPr>
        <w:spacing w:after="0" w:line="240" w:lineRule="auto"/>
        <w:ind w:firstLine="284"/>
        <w:jc w:val="both"/>
        <w:rPr>
          <w:rFonts w:ascii="Garamond" w:hAnsi="Garamond"/>
          <w:sz w:val="24"/>
          <w:szCs w:val="24"/>
          <w:lang w:val="sq-AL"/>
        </w:rPr>
      </w:pPr>
      <w:bookmarkStart w:id="33" w:name="_Hlk177379936"/>
      <w:r w:rsidRPr="00F0110E">
        <w:rPr>
          <w:rFonts w:ascii="Garamond" w:hAnsi="Garamond"/>
          <w:sz w:val="24"/>
          <w:szCs w:val="24"/>
          <w:lang w:val="sq-AL"/>
        </w:rPr>
        <w:t xml:space="preserve">3. </w:t>
      </w:r>
      <w:r w:rsidR="008111A6" w:rsidRPr="00F0110E">
        <w:rPr>
          <w:rFonts w:ascii="Garamond" w:hAnsi="Garamond"/>
          <w:sz w:val="24"/>
          <w:szCs w:val="24"/>
          <w:lang w:val="sq-AL"/>
        </w:rPr>
        <w:t xml:space="preserve">Ministria përgjegjëse për çështjet e punës, në zbatim të </w:t>
      </w:r>
      <w:r w:rsidR="003E3214" w:rsidRPr="00F0110E">
        <w:rPr>
          <w:rFonts w:ascii="Garamond" w:hAnsi="Garamond"/>
          <w:sz w:val="24"/>
          <w:szCs w:val="24"/>
          <w:lang w:val="sq-AL"/>
        </w:rPr>
        <w:t>pikës</w:t>
      </w:r>
      <w:r w:rsidR="008111A6" w:rsidRPr="00F0110E">
        <w:rPr>
          <w:rFonts w:ascii="Garamond" w:hAnsi="Garamond"/>
          <w:sz w:val="24"/>
          <w:szCs w:val="24"/>
          <w:lang w:val="sq-AL"/>
        </w:rPr>
        <w:t xml:space="preserve"> 3</w:t>
      </w:r>
      <w:r w:rsidR="003E3214" w:rsidRPr="00F0110E">
        <w:rPr>
          <w:rFonts w:ascii="Garamond" w:hAnsi="Garamond"/>
          <w:sz w:val="24"/>
          <w:szCs w:val="24"/>
          <w:lang w:val="sq-AL"/>
        </w:rPr>
        <w:t>,</w:t>
      </w:r>
      <w:r w:rsidR="008111A6" w:rsidRPr="00F0110E">
        <w:rPr>
          <w:rFonts w:ascii="Garamond" w:hAnsi="Garamond"/>
          <w:sz w:val="24"/>
          <w:szCs w:val="24"/>
          <w:lang w:val="sq-AL"/>
        </w:rPr>
        <w:t xml:space="preserve"> të nenit 30 të ligjit nr.</w:t>
      </w:r>
      <w:r w:rsidR="003E3214" w:rsidRPr="00F0110E">
        <w:rPr>
          <w:rFonts w:ascii="Garamond" w:hAnsi="Garamond"/>
          <w:sz w:val="24"/>
          <w:szCs w:val="24"/>
          <w:lang w:val="sq-AL"/>
        </w:rPr>
        <w:t xml:space="preserve"> </w:t>
      </w:r>
      <w:r w:rsidR="008111A6" w:rsidRPr="00F0110E">
        <w:rPr>
          <w:rFonts w:ascii="Garamond" w:hAnsi="Garamond"/>
          <w:sz w:val="24"/>
          <w:szCs w:val="24"/>
          <w:lang w:val="sq-AL"/>
        </w:rPr>
        <w:t>10081, datë 23.2.2009, “Për licencat, autorizimet dhe lejet në Republikën e Shqipërisë” shqyrton ankimimin dhe merr vendim brenda 10 ditëve nga data e depozitimit të tij dhe ja komunikon ankuesit.</w:t>
      </w:r>
    </w:p>
    <w:p w14:paraId="09D376F2" w14:textId="77777777" w:rsidR="008111A6" w:rsidRPr="00F0110E" w:rsidRDefault="008111A6" w:rsidP="008111A6">
      <w:pPr>
        <w:spacing w:after="0" w:line="240" w:lineRule="auto"/>
        <w:ind w:firstLine="284"/>
        <w:jc w:val="both"/>
        <w:rPr>
          <w:rFonts w:ascii="Garamond" w:hAnsi="Garamond"/>
          <w:sz w:val="24"/>
          <w:szCs w:val="24"/>
          <w:highlight w:val="yellow"/>
          <w:lang w:val="sq-AL"/>
        </w:rPr>
      </w:pPr>
    </w:p>
    <w:bookmarkEnd w:id="33"/>
    <w:p w14:paraId="1086DBD6" w14:textId="77777777" w:rsidR="008111A6" w:rsidRPr="00F0110E" w:rsidRDefault="008111A6" w:rsidP="00BF70AF">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KREU IV</w:t>
      </w:r>
    </w:p>
    <w:p w14:paraId="20AC63E1" w14:textId="7EBAB114" w:rsidR="008111A6" w:rsidRPr="00F0110E" w:rsidRDefault="008111A6" w:rsidP="00BF70AF">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 xml:space="preserve">PROCEDURA E MONITORIMIT TË AKTIVITETIT TË </w:t>
      </w:r>
      <w:r w:rsidR="003E3214" w:rsidRPr="00F0110E">
        <w:rPr>
          <w:rFonts w:ascii="Garamond" w:hAnsi="Garamond"/>
          <w:sz w:val="24"/>
          <w:szCs w:val="24"/>
          <w:lang w:val="sq-AL"/>
        </w:rPr>
        <w:t>SUBJEKTEVE</w:t>
      </w:r>
      <w:r w:rsidRPr="00F0110E">
        <w:rPr>
          <w:rFonts w:ascii="Garamond" w:hAnsi="Garamond"/>
          <w:sz w:val="24"/>
          <w:szCs w:val="24"/>
          <w:lang w:val="sq-AL"/>
        </w:rPr>
        <w:t xml:space="preserve"> PRIVATE TË LICENCUARA PËR NDËRMJETËSIM NË TREGUN E PUNËS</w:t>
      </w:r>
    </w:p>
    <w:p w14:paraId="10807EFD" w14:textId="77777777" w:rsidR="008111A6" w:rsidRPr="00F0110E" w:rsidRDefault="008111A6" w:rsidP="00BF70AF">
      <w:pPr>
        <w:spacing w:after="0" w:line="240" w:lineRule="auto"/>
        <w:ind w:firstLine="284"/>
        <w:jc w:val="center"/>
        <w:rPr>
          <w:rFonts w:ascii="Garamond" w:hAnsi="Garamond"/>
          <w:sz w:val="24"/>
          <w:szCs w:val="24"/>
          <w:lang w:val="sq-AL"/>
        </w:rPr>
      </w:pPr>
    </w:p>
    <w:p w14:paraId="2C9477FE" w14:textId="77777777" w:rsidR="008111A6" w:rsidRPr="00F0110E" w:rsidRDefault="008111A6" w:rsidP="00BF70AF">
      <w:pPr>
        <w:spacing w:after="0" w:line="240" w:lineRule="auto"/>
        <w:ind w:firstLine="284"/>
        <w:jc w:val="center"/>
        <w:rPr>
          <w:rFonts w:ascii="Garamond" w:hAnsi="Garamond"/>
          <w:sz w:val="24"/>
          <w:szCs w:val="24"/>
          <w:lang w:val="sq-AL"/>
        </w:rPr>
      </w:pPr>
      <w:r w:rsidRPr="00F0110E">
        <w:rPr>
          <w:rFonts w:ascii="Garamond" w:hAnsi="Garamond"/>
          <w:sz w:val="24"/>
          <w:szCs w:val="24"/>
          <w:lang w:val="sq-AL"/>
        </w:rPr>
        <w:t>Neni 8</w:t>
      </w:r>
    </w:p>
    <w:p w14:paraId="6F376C89" w14:textId="77777777" w:rsidR="008111A6" w:rsidRPr="00F0110E" w:rsidRDefault="008111A6" w:rsidP="00BF70AF">
      <w:pPr>
        <w:spacing w:after="0" w:line="240" w:lineRule="auto"/>
        <w:ind w:firstLine="284"/>
        <w:jc w:val="center"/>
        <w:rPr>
          <w:rFonts w:ascii="Garamond" w:hAnsi="Garamond"/>
          <w:b/>
          <w:sz w:val="24"/>
          <w:szCs w:val="24"/>
          <w:lang w:val="sq-AL"/>
        </w:rPr>
      </w:pPr>
      <w:bookmarkStart w:id="34" w:name="_Hlk177382953"/>
      <w:r w:rsidRPr="00F0110E">
        <w:rPr>
          <w:rFonts w:ascii="Garamond" w:hAnsi="Garamond"/>
          <w:b/>
          <w:sz w:val="24"/>
          <w:szCs w:val="24"/>
          <w:lang w:val="sq-AL"/>
        </w:rPr>
        <w:t>Monitorimi periodik dhe revokimi i licencës</w:t>
      </w:r>
      <w:bookmarkEnd w:id="34"/>
    </w:p>
    <w:p w14:paraId="3C4BAC4C" w14:textId="77777777" w:rsidR="008111A6" w:rsidRPr="00F0110E" w:rsidRDefault="008111A6" w:rsidP="008111A6">
      <w:pPr>
        <w:spacing w:after="0" w:line="240" w:lineRule="auto"/>
        <w:ind w:firstLine="284"/>
        <w:jc w:val="both"/>
        <w:rPr>
          <w:rFonts w:ascii="Garamond" w:hAnsi="Garamond"/>
          <w:sz w:val="24"/>
          <w:szCs w:val="24"/>
          <w:lang w:val="sq-AL"/>
        </w:rPr>
      </w:pPr>
    </w:p>
    <w:p w14:paraId="3E1DA212" w14:textId="6CDC60C8" w:rsidR="008111A6" w:rsidRPr="00F0110E" w:rsidRDefault="00A85F77"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1. </w:t>
      </w:r>
      <w:r w:rsidR="008111A6" w:rsidRPr="00F0110E">
        <w:rPr>
          <w:rFonts w:ascii="Garamond" w:hAnsi="Garamond"/>
          <w:sz w:val="24"/>
          <w:szCs w:val="24"/>
          <w:lang w:val="sq-AL"/>
        </w:rPr>
        <w:t xml:space="preserve">Subjektet e licencuara </w:t>
      </w:r>
      <w:bookmarkStart w:id="35" w:name="_Hlk177386083"/>
      <w:r w:rsidR="008111A6" w:rsidRPr="00F0110E">
        <w:rPr>
          <w:rFonts w:ascii="Garamond" w:hAnsi="Garamond"/>
          <w:sz w:val="24"/>
          <w:szCs w:val="24"/>
          <w:lang w:val="sq-AL"/>
        </w:rPr>
        <w:t>sipas këtij udhëzimi</w:t>
      </w:r>
      <w:bookmarkEnd w:id="35"/>
      <w:r w:rsidR="008111A6" w:rsidRPr="00F0110E">
        <w:rPr>
          <w:rFonts w:ascii="Garamond" w:hAnsi="Garamond"/>
          <w:sz w:val="24"/>
          <w:szCs w:val="24"/>
          <w:lang w:val="sq-AL"/>
        </w:rPr>
        <w:t xml:space="preserve">, i nënshtrohen një kontrolli periodik </w:t>
      </w:r>
      <w:bookmarkStart w:id="36" w:name="_Hlk177386295"/>
      <w:r w:rsidR="008111A6" w:rsidRPr="00F0110E">
        <w:rPr>
          <w:rFonts w:ascii="Garamond" w:hAnsi="Garamond"/>
          <w:sz w:val="24"/>
          <w:szCs w:val="24"/>
          <w:lang w:val="sq-AL"/>
        </w:rPr>
        <w:t xml:space="preserve">të paktën 1 (një) herë në vit, i cili kryhet nga inspektorati shtetëror që mbulon fushën e punës dhe/ose nga drejtoria përkatëse në ministrinë përgjegjëse për çështjet e punësimit, sipas planit të punës së miratuar nga </w:t>
      </w:r>
      <w:r w:rsidR="003E3214" w:rsidRPr="00F0110E">
        <w:rPr>
          <w:rFonts w:ascii="Garamond" w:hAnsi="Garamond"/>
          <w:sz w:val="24"/>
          <w:szCs w:val="24"/>
          <w:lang w:val="sq-AL"/>
        </w:rPr>
        <w:t>drejtori i përgjithshëm</w:t>
      </w:r>
      <w:r w:rsidR="008111A6" w:rsidRPr="00F0110E">
        <w:rPr>
          <w:rFonts w:ascii="Garamond" w:hAnsi="Garamond"/>
          <w:sz w:val="24"/>
          <w:szCs w:val="24"/>
          <w:lang w:val="sq-AL"/>
        </w:rPr>
        <w:t>.</w:t>
      </w:r>
    </w:p>
    <w:p w14:paraId="11DF6ACD" w14:textId="25F5CA8F" w:rsidR="008111A6" w:rsidRPr="00F0110E" w:rsidRDefault="00A85F77" w:rsidP="008111A6">
      <w:pPr>
        <w:spacing w:after="0" w:line="240" w:lineRule="auto"/>
        <w:ind w:firstLine="284"/>
        <w:jc w:val="both"/>
        <w:rPr>
          <w:rFonts w:ascii="Garamond" w:hAnsi="Garamond"/>
          <w:sz w:val="24"/>
          <w:szCs w:val="24"/>
          <w:lang w:val="sq-AL"/>
        </w:rPr>
      </w:pPr>
      <w:bookmarkStart w:id="37" w:name="_Hlk177386207"/>
      <w:r w:rsidRPr="00F0110E">
        <w:rPr>
          <w:rFonts w:ascii="Garamond" w:hAnsi="Garamond"/>
          <w:sz w:val="24"/>
          <w:szCs w:val="24"/>
          <w:lang w:val="sq-AL"/>
        </w:rPr>
        <w:t xml:space="preserve">2. </w:t>
      </w:r>
      <w:r w:rsidR="008111A6" w:rsidRPr="00F0110E">
        <w:rPr>
          <w:rFonts w:ascii="Garamond" w:hAnsi="Garamond"/>
          <w:sz w:val="24"/>
          <w:szCs w:val="24"/>
          <w:lang w:val="sq-AL"/>
        </w:rPr>
        <w:t>Kontrolli periodik bëhet mbi verifikimin dhe ruajtjen e kritereve të licencimit si dhe për dokumentimin e të dhënave të/për aktivitetin nga subjekti i licencuar në përputhje me përcaktimet kuadrit rregullator në fuqi</w:t>
      </w:r>
      <w:bookmarkEnd w:id="37"/>
      <w:r w:rsidR="008111A6" w:rsidRPr="00F0110E">
        <w:rPr>
          <w:rFonts w:ascii="Garamond" w:hAnsi="Garamond"/>
          <w:sz w:val="24"/>
          <w:szCs w:val="24"/>
          <w:lang w:val="sq-AL"/>
        </w:rPr>
        <w:t xml:space="preserve">.  </w:t>
      </w:r>
    </w:p>
    <w:p w14:paraId="43110148" w14:textId="579FC2EA" w:rsidR="008111A6" w:rsidRPr="00F0110E" w:rsidRDefault="00A85F77"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3. </w:t>
      </w:r>
      <w:r w:rsidR="008111A6" w:rsidRPr="00F0110E">
        <w:rPr>
          <w:rFonts w:ascii="Garamond" w:hAnsi="Garamond"/>
          <w:sz w:val="24"/>
          <w:szCs w:val="24"/>
          <w:lang w:val="sq-AL"/>
        </w:rPr>
        <w:t xml:space="preserve">Pas licencimit subjekti duhet të hartojë dhe të ruajë në vazhdimësi të dhënat dhe dokumente për ndërmjetësimet </w:t>
      </w:r>
      <w:bookmarkEnd w:id="36"/>
      <w:r w:rsidR="008111A6" w:rsidRPr="00F0110E">
        <w:rPr>
          <w:rFonts w:ascii="Garamond" w:hAnsi="Garamond"/>
          <w:sz w:val="24"/>
          <w:szCs w:val="24"/>
          <w:lang w:val="sq-AL"/>
        </w:rPr>
        <w:t>sipas dokument</w:t>
      </w:r>
      <w:r w:rsidR="003E3214" w:rsidRPr="00F0110E">
        <w:rPr>
          <w:rFonts w:ascii="Garamond" w:hAnsi="Garamond"/>
          <w:sz w:val="24"/>
          <w:szCs w:val="24"/>
          <w:lang w:val="sq-AL"/>
        </w:rPr>
        <w:t>e</w:t>
      </w:r>
      <w:r w:rsidR="008111A6" w:rsidRPr="00F0110E">
        <w:rPr>
          <w:rFonts w:ascii="Garamond" w:hAnsi="Garamond"/>
          <w:sz w:val="24"/>
          <w:szCs w:val="24"/>
          <w:lang w:val="sq-AL"/>
        </w:rPr>
        <w:t xml:space="preserve">ve si më poshtë: </w:t>
      </w:r>
    </w:p>
    <w:p w14:paraId="7E6AF394" w14:textId="73CCA684" w:rsidR="008111A6" w:rsidRPr="00F0110E" w:rsidRDefault="00A85F77"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a) </w:t>
      </w:r>
      <w:r w:rsidR="008111A6" w:rsidRPr="00F0110E">
        <w:rPr>
          <w:rFonts w:ascii="Garamond" w:hAnsi="Garamond"/>
          <w:sz w:val="24"/>
          <w:szCs w:val="24"/>
          <w:lang w:val="sq-AL"/>
        </w:rPr>
        <w:t>Regjistër, me numrin identifikues përkatës për çdo të ndërmjetësuar;</w:t>
      </w:r>
    </w:p>
    <w:p w14:paraId="680F7F75" w14:textId="02ACF3C7" w:rsidR="008111A6" w:rsidRPr="00F0110E" w:rsidRDefault="00A85F77"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b) </w:t>
      </w:r>
      <w:r w:rsidR="008111A6" w:rsidRPr="00F0110E">
        <w:rPr>
          <w:rFonts w:ascii="Garamond" w:hAnsi="Garamond"/>
          <w:sz w:val="24"/>
          <w:szCs w:val="24"/>
          <w:lang w:val="sq-AL"/>
        </w:rPr>
        <w:t>Dokumentin identifikues të ndërmjetësuarit;</w:t>
      </w:r>
    </w:p>
    <w:p w14:paraId="35998DBC" w14:textId="3838C6A4" w:rsidR="008111A6" w:rsidRPr="00F0110E" w:rsidRDefault="00A85F77"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c) </w:t>
      </w:r>
      <w:r w:rsidR="008111A6" w:rsidRPr="00F0110E">
        <w:rPr>
          <w:rFonts w:ascii="Garamond" w:hAnsi="Garamond"/>
          <w:sz w:val="24"/>
          <w:szCs w:val="24"/>
          <w:lang w:val="sq-AL"/>
        </w:rPr>
        <w:t>Regjistër me të dhënat identifikuese të subjekteve tregtare përkatëse që kanë punësuar të ndërmjetësuarin/it.</w:t>
      </w:r>
    </w:p>
    <w:p w14:paraId="5EDF4428" w14:textId="3246465A" w:rsidR="008111A6" w:rsidRPr="00F0110E" w:rsidRDefault="00A85F77"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lastRenderedPageBreak/>
        <w:t xml:space="preserve">4. </w:t>
      </w:r>
      <w:r w:rsidR="008111A6" w:rsidRPr="00F0110E">
        <w:rPr>
          <w:rFonts w:ascii="Garamond" w:hAnsi="Garamond"/>
          <w:sz w:val="24"/>
          <w:szCs w:val="24"/>
          <w:lang w:val="sq-AL"/>
        </w:rPr>
        <w:t xml:space="preserve">Subjektet e licencuara raportojnë në rrugë elektronike në mënyrë periodike, çdo 6 (gjashtë) muaj, në </w:t>
      </w:r>
      <w:bookmarkStart w:id="38" w:name="_Hlk175919580"/>
      <w:r w:rsidR="008111A6" w:rsidRPr="00F0110E">
        <w:rPr>
          <w:rFonts w:ascii="Garamond" w:hAnsi="Garamond"/>
          <w:sz w:val="24"/>
          <w:szCs w:val="24"/>
          <w:lang w:val="sq-AL"/>
        </w:rPr>
        <w:t xml:space="preserve">drejtorinë </w:t>
      </w:r>
      <w:bookmarkStart w:id="39" w:name="_Hlk175919439"/>
      <w:r w:rsidR="008111A6" w:rsidRPr="00F0110E">
        <w:rPr>
          <w:rFonts w:ascii="Garamond" w:hAnsi="Garamond"/>
          <w:sz w:val="24"/>
          <w:szCs w:val="24"/>
          <w:lang w:val="sq-AL"/>
        </w:rPr>
        <w:t>përkatëse në ministrinë përgjegjëse për çështjet e punës</w:t>
      </w:r>
      <w:bookmarkEnd w:id="38"/>
      <w:bookmarkEnd w:id="39"/>
      <w:r w:rsidR="008111A6" w:rsidRPr="00F0110E">
        <w:rPr>
          <w:rFonts w:ascii="Garamond" w:hAnsi="Garamond"/>
          <w:sz w:val="24"/>
          <w:szCs w:val="24"/>
          <w:lang w:val="sq-AL"/>
        </w:rPr>
        <w:t>, të dhënat për</w:t>
      </w:r>
      <w:r w:rsidR="003E3214" w:rsidRPr="00F0110E">
        <w:rPr>
          <w:rFonts w:ascii="Garamond" w:hAnsi="Garamond"/>
          <w:sz w:val="24"/>
          <w:szCs w:val="24"/>
          <w:lang w:val="sq-AL"/>
        </w:rPr>
        <w:t>:</w:t>
      </w:r>
      <w:r w:rsidR="008111A6" w:rsidRPr="00F0110E">
        <w:rPr>
          <w:rFonts w:ascii="Garamond" w:hAnsi="Garamond"/>
          <w:sz w:val="24"/>
          <w:szCs w:val="24"/>
          <w:lang w:val="sq-AL"/>
        </w:rPr>
        <w:t xml:space="preserve"> (i) numrin e të ndërmjetësuarve të evidentuar me shtetësinë e tyre</w:t>
      </w:r>
      <w:r w:rsidR="003E3214" w:rsidRPr="00F0110E">
        <w:rPr>
          <w:rFonts w:ascii="Garamond" w:hAnsi="Garamond"/>
          <w:sz w:val="24"/>
          <w:szCs w:val="24"/>
          <w:lang w:val="sq-AL"/>
        </w:rPr>
        <w:t>;</w:t>
      </w:r>
      <w:r w:rsidR="008111A6" w:rsidRPr="00F0110E">
        <w:rPr>
          <w:rFonts w:ascii="Garamond" w:hAnsi="Garamond"/>
          <w:sz w:val="24"/>
          <w:szCs w:val="24"/>
          <w:lang w:val="sq-AL"/>
        </w:rPr>
        <w:t xml:space="preserve"> (ii) subjektet tregtare dhe numrin e të punësuarve që kanë punësuar nga të ndërmjetësuarit.</w:t>
      </w:r>
    </w:p>
    <w:p w14:paraId="36468AB9" w14:textId="446E9AFE" w:rsidR="008111A6" w:rsidRPr="00F0110E" w:rsidRDefault="00A85F77"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 xml:space="preserve">5. </w:t>
      </w:r>
      <w:r w:rsidR="008111A6" w:rsidRPr="00F0110E">
        <w:rPr>
          <w:rFonts w:ascii="Garamond" w:hAnsi="Garamond"/>
          <w:sz w:val="24"/>
          <w:szCs w:val="24"/>
          <w:lang w:val="sq-AL"/>
        </w:rPr>
        <w:t>Drejtoria përkatëse në ministrinë përgjegjëse për çështjet e punësimit krijon një databazë të të dhënave të marra në vazhdim.</w:t>
      </w:r>
    </w:p>
    <w:p w14:paraId="4B44AD07" w14:textId="68AD53A2" w:rsidR="008111A6" w:rsidRPr="00F0110E" w:rsidRDefault="00A85F77" w:rsidP="008111A6">
      <w:pPr>
        <w:spacing w:after="0" w:line="240" w:lineRule="auto"/>
        <w:ind w:firstLine="284"/>
        <w:jc w:val="both"/>
        <w:rPr>
          <w:rFonts w:ascii="Garamond" w:hAnsi="Garamond"/>
          <w:sz w:val="24"/>
          <w:szCs w:val="24"/>
          <w:lang w:val="sq-AL"/>
        </w:rPr>
      </w:pPr>
      <w:bookmarkStart w:id="40" w:name="_Hlk177387131"/>
      <w:r w:rsidRPr="00F0110E">
        <w:rPr>
          <w:rFonts w:ascii="Garamond" w:hAnsi="Garamond"/>
          <w:sz w:val="24"/>
          <w:szCs w:val="24"/>
          <w:lang w:val="sq-AL"/>
        </w:rPr>
        <w:t xml:space="preserve">6. </w:t>
      </w:r>
      <w:r w:rsidR="008111A6" w:rsidRPr="00F0110E">
        <w:rPr>
          <w:rFonts w:ascii="Garamond" w:hAnsi="Garamond"/>
          <w:sz w:val="24"/>
          <w:szCs w:val="24"/>
          <w:lang w:val="sq-AL"/>
        </w:rPr>
        <w:t>Nëse gjatë kontrollit të subjekteve të licencuara konstatohet se nuk janë respektuar kushtet e kërkuara ose veprimtaria kryhet jo në përputhje me kuadrin rregullator në fuqi, subjekti licencuar urdhërohet të plotësojë detyrimet brenda një afati të arsyeshëm. Nëse subjekti nuk përmbush detyrimet brenda afatit, drejtoria përkatëse në ministrinë përgjegjëse për çështjet e punësimit, i propozon ministrit, pezullimin ose heqjen e licencës.</w:t>
      </w:r>
    </w:p>
    <w:bookmarkEnd w:id="40"/>
    <w:p w14:paraId="60F64CFE" w14:textId="0D207583" w:rsidR="008111A6" w:rsidRPr="00F0110E" w:rsidRDefault="008111A6" w:rsidP="008111A6">
      <w:pPr>
        <w:spacing w:after="0" w:line="240" w:lineRule="auto"/>
        <w:ind w:firstLine="284"/>
        <w:jc w:val="both"/>
        <w:rPr>
          <w:rFonts w:ascii="Garamond" w:hAnsi="Garamond"/>
          <w:sz w:val="24"/>
          <w:szCs w:val="24"/>
          <w:lang w:val="sq-AL"/>
        </w:rPr>
      </w:pPr>
      <w:r w:rsidRPr="00F0110E">
        <w:rPr>
          <w:rFonts w:ascii="Garamond" w:hAnsi="Garamond"/>
          <w:sz w:val="24"/>
          <w:szCs w:val="24"/>
          <w:lang w:val="sq-AL"/>
        </w:rPr>
        <w:t>Ky udhëzim hyn në fuqi pas botimit në Fletoren Zyrtare.</w:t>
      </w:r>
    </w:p>
    <w:p w14:paraId="3148E8A6" w14:textId="77777777" w:rsidR="00BA0205" w:rsidRPr="00F0110E" w:rsidRDefault="00BA0205" w:rsidP="008111A6">
      <w:pPr>
        <w:spacing w:after="0" w:line="240" w:lineRule="auto"/>
        <w:ind w:firstLine="284"/>
        <w:jc w:val="both"/>
        <w:rPr>
          <w:rFonts w:ascii="Garamond" w:hAnsi="Garamond"/>
          <w:sz w:val="24"/>
          <w:szCs w:val="24"/>
          <w:lang w:val="sq-AL"/>
        </w:rPr>
      </w:pPr>
    </w:p>
    <w:p w14:paraId="58566A20" w14:textId="77777777" w:rsidR="008111A6" w:rsidRPr="00F0110E" w:rsidRDefault="008111A6" w:rsidP="00A85F77">
      <w:pPr>
        <w:spacing w:after="0" w:line="240" w:lineRule="auto"/>
        <w:ind w:firstLine="284"/>
        <w:jc w:val="right"/>
        <w:rPr>
          <w:rFonts w:ascii="Garamond" w:hAnsi="Garamond"/>
          <w:sz w:val="24"/>
          <w:szCs w:val="24"/>
          <w:lang w:val="sq-AL"/>
        </w:rPr>
      </w:pPr>
    </w:p>
    <w:p w14:paraId="063225E5" w14:textId="77777777" w:rsidR="008111A6" w:rsidRPr="00F0110E" w:rsidRDefault="008111A6" w:rsidP="00A85F77">
      <w:pPr>
        <w:spacing w:after="0" w:line="240" w:lineRule="auto"/>
        <w:ind w:firstLine="284"/>
        <w:jc w:val="right"/>
        <w:rPr>
          <w:rFonts w:ascii="Garamond" w:hAnsi="Garamond"/>
          <w:sz w:val="24"/>
          <w:szCs w:val="24"/>
          <w:lang w:val="sq-AL"/>
        </w:rPr>
      </w:pPr>
      <w:r w:rsidRPr="00F0110E">
        <w:rPr>
          <w:rFonts w:ascii="Garamond" w:hAnsi="Garamond"/>
          <w:sz w:val="24"/>
          <w:szCs w:val="24"/>
          <w:lang w:val="sq-AL"/>
        </w:rPr>
        <w:t>MINISTRI I EKONOMISË, KULTURËS DHE INOVACIONIT</w:t>
      </w:r>
    </w:p>
    <w:p w14:paraId="735AB49A" w14:textId="0955FFF3" w:rsidR="008111A6" w:rsidRPr="00F0110E" w:rsidRDefault="00A85F77" w:rsidP="00A85F77">
      <w:pPr>
        <w:spacing w:after="0" w:line="240" w:lineRule="auto"/>
        <w:ind w:firstLine="284"/>
        <w:jc w:val="right"/>
        <w:rPr>
          <w:rFonts w:ascii="Garamond" w:hAnsi="Garamond"/>
          <w:b/>
          <w:sz w:val="24"/>
          <w:szCs w:val="24"/>
          <w:lang w:val="sq-AL"/>
        </w:rPr>
      </w:pPr>
      <w:r w:rsidRPr="00F0110E">
        <w:rPr>
          <w:rFonts w:ascii="Garamond" w:hAnsi="Garamond"/>
          <w:b/>
          <w:sz w:val="24"/>
          <w:szCs w:val="24"/>
          <w:lang w:val="sq-AL"/>
        </w:rPr>
        <w:t>Blendi Gonxhja</w:t>
      </w:r>
    </w:p>
    <w:p w14:paraId="1319095C" w14:textId="134095B1" w:rsidR="002F6864" w:rsidRPr="00F0110E" w:rsidRDefault="002F6864" w:rsidP="008111A6">
      <w:pPr>
        <w:spacing w:after="0" w:line="240" w:lineRule="auto"/>
        <w:ind w:firstLine="284"/>
        <w:jc w:val="both"/>
        <w:rPr>
          <w:rFonts w:ascii="Garamond" w:hAnsi="Garamond"/>
          <w:b/>
          <w:sz w:val="24"/>
          <w:szCs w:val="24"/>
          <w:lang w:val="sq-AL"/>
        </w:rPr>
      </w:pPr>
    </w:p>
    <w:p w14:paraId="41235B23" w14:textId="77777777" w:rsidR="00BA0205" w:rsidRPr="00F0110E" w:rsidRDefault="00BA0205" w:rsidP="00BA0205">
      <w:pPr>
        <w:spacing w:after="0" w:line="240" w:lineRule="auto"/>
        <w:jc w:val="center"/>
        <w:rPr>
          <w:rFonts w:ascii="Garamond" w:hAnsi="Garamond"/>
          <w:b/>
          <w:bCs/>
          <w:kern w:val="2"/>
          <w:sz w:val="24"/>
          <w:szCs w:val="24"/>
          <w:lang w:val="sq-AL"/>
          <w14:ligatures w14:val="standardContextual"/>
        </w:rPr>
      </w:pPr>
      <w:r w:rsidRPr="00F0110E">
        <w:rPr>
          <w:rFonts w:ascii="Garamond" w:hAnsi="Garamond"/>
          <w:b/>
          <w:bCs/>
          <w:noProof/>
          <w:kern w:val="2"/>
          <w:sz w:val="24"/>
          <w:szCs w:val="24"/>
          <w14:ligatures w14:val="standardContextual"/>
        </w:rPr>
        <w:drawing>
          <wp:anchor distT="0" distB="0" distL="114300" distR="114300" simplePos="0" relativeHeight="251658240" behindDoc="0" locked="0" layoutInCell="1" allowOverlap="1" wp14:anchorId="11058F81" wp14:editId="1D5F03CF">
            <wp:simplePos x="0" y="0"/>
            <wp:positionH relativeFrom="margin">
              <wp:align>right</wp:align>
            </wp:positionH>
            <wp:positionV relativeFrom="paragraph">
              <wp:posOffset>-708660</wp:posOffset>
            </wp:positionV>
            <wp:extent cx="5943600" cy="696919"/>
            <wp:effectExtent l="0" t="0" r="0" b="825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96919"/>
                    </a:xfrm>
                    <a:prstGeom prst="rect">
                      <a:avLst/>
                    </a:prstGeom>
                  </pic:spPr>
                </pic:pic>
              </a:graphicData>
            </a:graphic>
          </wp:anchor>
        </w:drawing>
      </w:r>
      <w:r w:rsidRPr="00F0110E">
        <w:rPr>
          <w:rFonts w:ascii="Garamond" w:hAnsi="Garamond"/>
          <w:b/>
          <w:bCs/>
          <w:kern w:val="2"/>
          <w:sz w:val="24"/>
          <w:szCs w:val="24"/>
          <w:lang w:val="sq-AL"/>
          <w14:ligatures w14:val="standardContextual"/>
        </w:rPr>
        <w:t>REPUBLIKA E SHQIPËRISË</w:t>
      </w:r>
    </w:p>
    <w:p w14:paraId="046C327F" w14:textId="77777777" w:rsidR="00BA0205" w:rsidRPr="00F0110E" w:rsidRDefault="00BA0205" w:rsidP="00BA0205">
      <w:pPr>
        <w:spacing w:after="0" w:line="240" w:lineRule="auto"/>
        <w:jc w:val="center"/>
        <w:rPr>
          <w:rFonts w:ascii="Garamond" w:hAnsi="Garamond"/>
          <w:b/>
          <w:bCs/>
          <w:kern w:val="2"/>
          <w:sz w:val="24"/>
          <w:szCs w:val="24"/>
          <w:lang w:val="sq-AL"/>
          <w14:ligatures w14:val="standardContextual"/>
        </w:rPr>
      </w:pPr>
      <w:r w:rsidRPr="00F0110E">
        <w:rPr>
          <w:rFonts w:ascii="Garamond" w:hAnsi="Garamond"/>
          <w:b/>
          <w:bCs/>
          <w:kern w:val="2"/>
          <w:sz w:val="24"/>
          <w:szCs w:val="24"/>
          <w:lang w:val="sq-AL"/>
          <w14:ligatures w14:val="standardContextual"/>
        </w:rPr>
        <w:t>MINISTRIA E EKONOMISË, KULTURËS DHE INOVACIONIT</w:t>
      </w:r>
    </w:p>
    <w:p w14:paraId="45D9F160" w14:textId="77777777" w:rsidR="00BA0205" w:rsidRPr="00F0110E" w:rsidRDefault="00BA0205" w:rsidP="00BA0205">
      <w:pPr>
        <w:spacing w:after="0" w:line="240" w:lineRule="auto"/>
        <w:jc w:val="center"/>
        <w:rPr>
          <w:rFonts w:ascii="Garamond" w:hAnsi="Garamond"/>
          <w:kern w:val="2"/>
          <w:sz w:val="24"/>
          <w:szCs w:val="24"/>
          <w:lang w:val="sq-AL"/>
          <w14:ligatures w14:val="standardContextual"/>
        </w:rPr>
      </w:pPr>
      <w:r w:rsidRPr="00F0110E">
        <w:rPr>
          <w:rFonts w:ascii="Garamond" w:hAnsi="Garamond"/>
          <w:b/>
          <w:bCs/>
          <w:kern w:val="2"/>
          <w:sz w:val="24"/>
          <w:szCs w:val="24"/>
          <w:lang w:val="sq-AL"/>
          <w14:ligatures w14:val="standardContextual"/>
        </w:rPr>
        <w:t>INSPEKTORATI SHTETËROR I PUNËS DHE SHËRBIMEVE SHOQËRORE</w:t>
      </w:r>
    </w:p>
    <w:p w14:paraId="550DD567" w14:textId="77777777" w:rsidR="00BA0205" w:rsidRPr="00F0110E" w:rsidRDefault="00BA0205" w:rsidP="00BA0205">
      <w:pPr>
        <w:spacing w:after="0" w:line="240" w:lineRule="auto"/>
        <w:rPr>
          <w:rFonts w:ascii="Garamond" w:hAnsi="Garamond"/>
          <w:kern w:val="2"/>
          <w:sz w:val="24"/>
          <w:szCs w:val="24"/>
          <w:lang w:val="sq-AL"/>
          <w14:ligatures w14:val="standardContextual"/>
        </w:rPr>
      </w:pPr>
    </w:p>
    <w:p w14:paraId="0EC0AEFB" w14:textId="77777777" w:rsidR="00BA0205" w:rsidRPr="00F0110E" w:rsidRDefault="00BA0205" w:rsidP="00BA0205">
      <w:pPr>
        <w:tabs>
          <w:tab w:val="left" w:pos="2025"/>
        </w:tabs>
        <w:spacing w:after="0" w:line="240" w:lineRule="auto"/>
        <w:jc w:val="center"/>
        <w:rPr>
          <w:rFonts w:ascii="Garamond" w:hAnsi="Garamond"/>
          <w:b/>
          <w:bCs/>
          <w:sz w:val="24"/>
          <w:szCs w:val="24"/>
          <w:lang w:val="sq-AL"/>
        </w:rPr>
      </w:pPr>
      <w:r w:rsidRPr="00F0110E">
        <w:rPr>
          <w:rFonts w:ascii="Garamond" w:hAnsi="Garamond"/>
          <w:b/>
          <w:bCs/>
          <w:sz w:val="24"/>
          <w:szCs w:val="24"/>
          <w:lang w:val="sq-AL"/>
        </w:rPr>
        <w:t>PROCESVERBAL</w:t>
      </w:r>
      <w:r w:rsidRPr="00F0110E">
        <w:rPr>
          <w:rFonts w:ascii="Garamond" w:hAnsi="Garamond"/>
          <w:b/>
          <w:bCs/>
          <w:spacing w:val="-8"/>
          <w:sz w:val="24"/>
          <w:szCs w:val="24"/>
          <w:lang w:val="sq-AL"/>
        </w:rPr>
        <w:t xml:space="preserve"> </w:t>
      </w:r>
      <w:r w:rsidRPr="00F0110E">
        <w:rPr>
          <w:rFonts w:ascii="Garamond" w:hAnsi="Garamond"/>
          <w:b/>
          <w:bCs/>
          <w:sz w:val="24"/>
          <w:szCs w:val="24"/>
          <w:lang w:val="sq-AL"/>
        </w:rPr>
        <w:t>INSPEKTIMI</w:t>
      </w:r>
    </w:p>
    <w:p w14:paraId="1634CB67" w14:textId="77777777" w:rsidR="008C244B" w:rsidRPr="00F0110E" w:rsidRDefault="008C244B" w:rsidP="008C244B">
      <w:pPr>
        <w:spacing w:after="0" w:line="240" w:lineRule="auto"/>
        <w:rPr>
          <w:rFonts w:ascii="Garamond" w:hAnsi="Garamond"/>
          <w:b/>
          <w:bCs/>
          <w:w w:val="90"/>
          <w:sz w:val="24"/>
          <w:szCs w:val="24"/>
          <w:lang w:val="sq-AL"/>
        </w:rPr>
      </w:pPr>
    </w:p>
    <w:p w14:paraId="026BFB26" w14:textId="77777777" w:rsidR="008C244B" w:rsidRPr="00F0110E" w:rsidRDefault="008C244B" w:rsidP="008C244B">
      <w:pPr>
        <w:tabs>
          <w:tab w:val="left" w:pos="8130"/>
        </w:tabs>
        <w:spacing w:after="0" w:line="240" w:lineRule="auto"/>
        <w:rPr>
          <w:rFonts w:ascii="Garamond" w:hAnsi="Garamond"/>
          <w:kern w:val="2"/>
          <w:lang w:val="sq-AL"/>
          <w14:ligatures w14:val="standardContextual"/>
        </w:rPr>
      </w:pPr>
      <w:r w:rsidRPr="00F0110E">
        <w:rPr>
          <w:rFonts w:ascii="Garamond" w:hAnsi="Garamond"/>
          <w:kern w:val="2"/>
          <w:sz w:val="24"/>
          <w:szCs w:val="24"/>
          <w:lang w:val="sq-AL"/>
          <w14:ligatures w14:val="standardContextual"/>
        </w:rPr>
        <w:t>Nr</w:t>
      </w:r>
      <w:r w:rsidRPr="00F0110E">
        <w:rPr>
          <w:rFonts w:ascii="Garamond" w:hAnsi="Garamond"/>
          <w:kern w:val="2"/>
          <w:lang w:val="sq-AL"/>
          <w14:ligatures w14:val="standardContextual"/>
        </w:rPr>
        <w:t>.________                                                                                                    Datë _________</w:t>
      </w:r>
    </w:p>
    <w:p w14:paraId="5F0F98D8" w14:textId="77777777" w:rsidR="003E3214" w:rsidRPr="00F0110E" w:rsidRDefault="003E3214" w:rsidP="008C244B">
      <w:pPr>
        <w:spacing w:after="0" w:line="240" w:lineRule="auto"/>
        <w:jc w:val="both"/>
        <w:rPr>
          <w:rFonts w:ascii="Garamond" w:hAnsi="Garamond"/>
          <w:kern w:val="2"/>
          <w:lang w:val="sq-AL"/>
          <w14:ligatures w14:val="standardContextual"/>
        </w:rPr>
      </w:pPr>
    </w:p>
    <w:p w14:paraId="038E9449" w14:textId="4140692C" w:rsidR="008C244B" w:rsidRPr="00F0110E" w:rsidRDefault="008C244B" w:rsidP="008C244B">
      <w:pPr>
        <w:spacing w:after="0" w:line="240" w:lineRule="auto"/>
        <w:jc w:val="both"/>
        <w:rPr>
          <w:rFonts w:ascii="Garamond" w:hAnsi="Garamond"/>
          <w:kern w:val="2"/>
          <w:lang w:val="sq-AL"/>
          <w14:ligatures w14:val="standardContextual"/>
        </w:rPr>
      </w:pPr>
      <w:r w:rsidRPr="00F0110E">
        <w:rPr>
          <w:rFonts w:ascii="Garamond" w:hAnsi="Garamond"/>
          <w:kern w:val="2"/>
          <w:lang w:val="sq-AL"/>
          <w14:ligatures w14:val="standardContextual"/>
        </w:rPr>
        <w:t>Bazuar në vendimin nr. 538, datë 26.5.2009</w:t>
      </w:r>
      <w:r w:rsidR="003E3214" w:rsidRPr="00F0110E">
        <w:rPr>
          <w:rFonts w:ascii="Garamond" w:hAnsi="Garamond"/>
          <w:kern w:val="2"/>
          <w:lang w:val="sq-AL"/>
          <w14:ligatures w14:val="standardContextual"/>
        </w:rPr>
        <w:t>,</w:t>
      </w:r>
      <w:r w:rsidRPr="00F0110E">
        <w:rPr>
          <w:rFonts w:ascii="Garamond" w:hAnsi="Garamond"/>
          <w:kern w:val="2"/>
          <w:lang w:val="sq-AL"/>
          <w14:ligatures w14:val="standardContextual"/>
        </w:rPr>
        <w:t xml:space="preserve"> “Për licencat dhe lejet që trajtohen nga apo nëpërmjet Qendrës Kombëtare të Licencimit (QKL) dhe disa rregullime të tjera nënligjore të përbashkëta”, i ndryshuar.</w:t>
      </w:r>
    </w:p>
    <w:p w14:paraId="0FDB5FD5" w14:textId="77777777" w:rsidR="008C244B" w:rsidRPr="00F0110E" w:rsidRDefault="008C244B" w:rsidP="008C244B">
      <w:pPr>
        <w:spacing w:after="0" w:line="240" w:lineRule="auto"/>
        <w:rPr>
          <w:rFonts w:ascii="Garamond" w:hAnsi="Garamond"/>
          <w:kern w:val="2"/>
          <w:lang w:val="sq-AL"/>
          <w14:ligatures w14:val="standardContextual"/>
        </w:rPr>
      </w:pPr>
    </w:p>
    <w:p w14:paraId="6DF83865" w14:textId="74678AD4" w:rsidR="008C244B" w:rsidRPr="00F0110E" w:rsidRDefault="008C244B" w:rsidP="008C244B">
      <w:pPr>
        <w:spacing w:after="0" w:line="240" w:lineRule="auto"/>
        <w:rPr>
          <w:rFonts w:ascii="Garamond" w:hAnsi="Garamond"/>
          <w:bCs/>
          <w:kern w:val="2"/>
          <w:lang w:val="sq-AL"/>
          <w14:ligatures w14:val="standardContextual"/>
        </w:rPr>
      </w:pPr>
      <w:r w:rsidRPr="00F0110E">
        <w:rPr>
          <w:rFonts w:ascii="Garamond" w:hAnsi="Garamond"/>
          <w:bCs/>
          <w:kern w:val="2"/>
          <w:lang w:val="sq-AL"/>
          <w14:ligatures w14:val="standardContextual"/>
        </w:rPr>
        <w:t>I.</w:t>
      </w:r>
      <w:r w:rsidR="003E3214" w:rsidRPr="00F0110E">
        <w:rPr>
          <w:rFonts w:ascii="Garamond" w:hAnsi="Garamond"/>
          <w:bCs/>
          <w:kern w:val="2"/>
          <w:lang w:val="sq-AL"/>
          <w14:ligatures w14:val="standardContextual"/>
        </w:rPr>
        <w:t xml:space="preserve"> </w:t>
      </w:r>
      <w:r w:rsidRPr="00F0110E">
        <w:rPr>
          <w:rFonts w:ascii="Garamond" w:hAnsi="Garamond"/>
          <w:bCs/>
          <w:kern w:val="2"/>
          <w:lang w:val="sq-AL"/>
          <w14:ligatures w14:val="standardContextual"/>
        </w:rPr>
        <w:t>TË DHËNA TË PËRGJITHSHME</w:t>
      </w:r>
    </w:p>
    <w:p w14:paraId="66987D54" w14:textId="77777777" w:rsidR="008C244B" w:rsidRPr="00F0110E" w:rsidRDefault="008C244B" w:rsidP="008C244B">
      <w:pPr>
        <w:spacing w:after="0" w:line="240" w:lineRule="auto"/>
        <w:rPr>
          <w:rFonts w:ascii="Garamond" w:hAnsi="Garamond"/>
          <w:kern w:val="2"/>
          <w:lang w:val="sq-AL"/>
          <w14:ligatures w14:val="standardContextual"/>
        </w:rPr>
      </w:pPr>
      <w:r w:rsidRPr="00F0110E">
        <w:rPr>
          <w:rFonts w:ascii="Garamond" w:hAnsi="Garamond"/>
          <w:kern w:val="2"/>
          <w:lang w:val="sq-AL"/>
          <w14:ligatures w14:val="standardContextual"/>
        </w:rPr>
        <w:t>Emri tregtar: ________________________</w:t>
      </w:r>
    </w:p>
    <w:p w14:paraId="030CE0B4" w14:textId="566EB359" w:rsidR="008C244B" w:rsidRPr="00F0110E" w:rsidRDefault="003E3214" w:rsidP="008C244B">
      <w:pPr>
        <w:spacing w:after="0" w:line="240" w:lineRule="auto"/>
        <w:rPr>
          <w:rFonts w:ascii="Garamond" w:hAnsi="Garamond"/>
          <w:kern w:val="2"/>
          <w:lang w:val="sq-AL"/>
          <w14:ligatures w14:val="standardContextual"/>
        </w:rPr>
      </w:pPr>
      <w:r w:rsidRPr="00F0110E">
        <w:rPr>
          <w:rFonts w:ascii="Garamond" w:hAnsi="Garamond"/>
          <w:kern w:val="2"/>
          <w:lang w:val="sq-AL"/>
          <w14:ligatures w14:val="standardContextual"/>
        </w:rPr>
        <w:t>NIPT-</w:t>
      </w:r>
      <w:r w:rsidR="008C244B" w:rsidRPr="00F0110E">
        <w:rPr>
          <w:rFonts w:ascii="Garamond" w:hAnsi="Garamond"/>
          <w:kern w:val="2"/>
          <w:lang w:val="sq-AL"/>
          <w14:ligatures w14:val="standardContextual"/>
        </w:rPr>
        <w:t>i:            ________________________</w:t>
      </w:r>
    </w:p>
    <w:p w14:paraId="2014FD0F" w14:textId="77777777" w:rsidR="008C244B" w:rsidRPr="00F0110E" w:rsidRDefault="008C244B" w:rsidP="008C244B">
      <w:pPr>
        <w:spacing w:after="0" w:line="240" w:lineRule="auto"/>
        <w:rPr>
          <w:rFonts w:ascii="Garamond" w:hAnsi="Garamond"/>
          <w:kern w:val="2"/>
          <w:lang w:val="sq-AL"/>
          <w14:ligatures w14:val="standardContextual"/>
        </w:rPr>
      </w:pPr>
      <w:r w:rsidRPr="00F0110E">
        <w:rPr>
          <w:rFonts w:ascii="Garamond" w:hAnsi="Garamond"/>
          <w:kern w:val="2"/>
          <w:lang w:val="sq-AL"/>
          <w14:ligatures w14:val="standardContextual"/>
        </w:rPr>
        <w:t>Adresa:         ________________________</w:t>
      </w:r>
    </w:p>
    <w:p w14:paraId="603CED9C" w14:textId="2B5EB06F" w:rsidR="008C244B" w:rsidRPr="00F0110E" w:rsidRDefault="008C244B" w:rsidP="008C244B">
      <w:pPr>
        <w:spacing w:after="0" w:line="240" w:lineRule="auto"/>
        <w:rPr>
          <w:rFonts w:ascii="Garamond" w:hAnsi="Garamond"/>
          <w:kern w:val="2"/>
          <w:lang w:val="sq-AL"/>
          <w14:ligatures w14:val="standardContextual"/>
        </w:rPr>
      </w:pPr>
      <w:r w:rsidRPr="00F0110E">
        <w:rPr>
          <w:rFonts w:ascii="Garamond" w:hAnsi="Garamond"/>
          <w:kern w:val="2"/>
          <w:lang w:val="sq-AL"/>
          <w14:ligatures w14:val="standardContextual"/>
        </w:rPr>
        <w:t>Administratori/</w:t>
      </w:r>
      <w:r w:rsidR="003E3214" w:rsidRPr="00F0110E">
        <w:rPr>
          <w:rFonts w:ascii="Garamond" w:hAnsi="Garamond"/>
          <w:kern w:val="2"/>
          <w:lang w:val="sq-AL"/>
          <w14:ligatures w14:val="standardContextual"/>
        </w:rPr>
        <w:t>p</w:t>
      </w:r>
      <w:r w:rsidRPr="00F0110E">
        <w:rPr>
          <w:rFonts w:ascii="Garamond" w:hAnsi="Garamond"/>
          <w:kern w:val="2"/>
          <w:lang w:val="sq-AL"/>
          <w14:ligatures w14:val="standardContextual"/>
        </w:rPr>
        <w:t>ërfaqësuesi:__________________</w:t>
      </w:r>
    </w:p>
    <w:p w14:paraId="1C745D41" w14:textId="77777777" w:rsidR="008C244B" w:rsidRPr="00F0110E" w:rsidRDefault="008C244B" w:rsidP="008C244B">
      <w:pPr>
        <w:spacing w:after="0" w:line="240" w:lineRule="auto"/>
        <w:rPr>
          <w:rFonts w:ascii="Garamond" w:hAnsi="Garamond"/>
          <w:kern w:val="2"/>
          <w:lang w:val="sq-AL"/>
          <w14:ligatures w14:val="standardContextual"/>
        </w:rPr>
      </w:pPr>
    </w:p>
    <w:p w14:paraId="372A4973" w14:textId="4C474B01" w:rsidR="008C244B" w:rsidRPr="00F0110E" w:rsidRDefault="008C244B" w:rsidP="008C244B">
      <w:pPr>
        <w:spacing w:after="0" w:line="240" w:lineRule="auto"/>
        <w:rPr>
          <w:rFonts w:ascii="Garamond" w:hAnsi="Garamond"/>
          <w:bCs/>
          <w:kern w:val="2"/>
          <w:lang w:val="sq-AL"/>
          <w14:ligatures w14:val="standardContextual"/>
        </w:rPr>
      </w:pPr>
      <w:r w:rsidRPr="00F0110E">
        <w:rPr>
          <w:rFonts w:ascii="Garamond" w:hAnsi="Garamond"/>
          <w:bCs/>
          <w:kern w:val="2"/>
          <w:lang w:val="sq-AL"/>
          <w14:ligatures w14:val="standardContextual"/>
        </w:rPr>
        <w:t>II.</w:t>
      </w:r>
      <w:r w:rsidR="003E3214" w:rsidRPr="00F0110E">
        <w:rPr>
          <w:rFonts w:ascii="Garamond" w:hAnsi="Garamond"/>
          <w:bCs/>
          <w:kern w:val="2"/>
          <w:lang w:val="sq-AL"/>
          <w14:ligatures w14:val="standardContextual"/>
        </w:rPr>
        <w:t xml:space="preserve"> DOKUMENTE</w:t>
      </w:r>
      <w:r w:rsidRPr="00F0110E">
        <w:rPr>
          <w:rFonts w:ascii="Garamond" w:hAnsi="Garamond"/>
          <w:bCs/>
          <w:kern w:val="2"/>
          <w:lang w:val="sq-AL"/>
          <w14:ligatures w14:val="standardContextual"/>
        </w:rPr>
        <w:t xml:space="preserve"> TË VERIFIKUARA</w:t>
      </w:r>
    </w:p>
    <w:tbl>
      <w:tblPr>
        <w:tblW w:w="906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
        <w:gridCol w:w="4365"/>
        <w:gridCol w:w="2247"/>
        <w:gridCol w:w="1983"/>
      </w:tblGrid>
      <w:tr w:rsidR="008C244B" w:rsidRPr="00F0110E" w14:paraId="1B31E7C6" w14:textId="77777777" w:rsidTr="001E1B92">
        <w:trPr>
          <w:trHeight w:val="50"/>
        </w:trPr>
        <w:tc>
          <w:tcPr>
            <w:tcW w:w="470" w:type="dxa"/>
          </w:tcPr>
          <w:p w14:paraId="6C509B83" w14:textId="77777777" w:rsidR="008C244B" w:rsidRPr="00F0110E" w:rsidRDefault="008C244B" w:rsidP="00781B70">
            <w:pPr>
              <w:widowControl w:val="0"/>
              <w:autoSpaceDE w:val="0"/>
              <w:autoSpaceDN w:val="0"/>
              <w:spacing w:after="0" w:line="240" w:lineRule="auto"/>
              <w:ind w:left="107"/>
              <w:rPr>
                <w:rFonts w:ascii="Garamond" w:hAnsi="Garamond"/>
                <w:i/>
                <w:lang w:val="sq-AL"/>
              </w:rPr>
            </w:pPr>
            <w:r w:rsidRPr="00F0110E">
              <w:rPr>
                <w:rFonts w:ascii="Garamond" w:hAnsi="Garamond"/>
                <w:i/>
                <w:lang w:val="sq-AL"/>
              </w:rPr>
              <w:t>Nr.</w:t>
            </w:r>
          </w:p>
        </w:tc>
        <w:tc>
          <w:tcPr>
            <w:tcW w:w="4365" w:type="dxa"/>
          </w:tcPr>
          <w:p w14:paraId="6B6AEF84" w14:textId="77777777" w:rsidR="008C244B" w:rsidRPr="00F0110E" w:rsidRDefault="008C244B" w:rsidP="00781B70">
            <w:pPr>
              <w:widowControl w:val="0"/>
              <w:autoSpaceDE w:val="0"/>
              <w:autoSpaceDN w:val="0"/>
              <w:spacing w:after="0" w:line="240" w:lineRule="auto"/>
              <w:ind w:left="1186"/>
              <w:rPr>
                <w:rFonts w:ascii="Garamond" w:hAnsi="Garamond"/>
                <w:i/>
                <w:lang w:val="sq-AL"/>
              </w:rPr>
            </w:pPr>
            <w:r w:rsidRPr="00F0110E">
              <w:rPr>
                <w:rFonts w:ascii="Garamond" w:hAnsi="Garamond"/>
                <w:i/>
                <w:lang w:val="sq-AL"/>
              </w:rPr>
              <w:t>Lloji i dokumentit</w:t>
            </w:r>
          </w:p>
        </w:tc>
        <w:tc>
          <w:tcPr>
            <w:tcW w:w="2247" w:type="dxa"/>
          </w:tcPr>
          <w:p w14:paraId="00738FC5" w14:textId="77777777" w:rsidR="008C244B" w:rsidRPr="00F0110E" w:rsidRDefault="008C244B" w:rsidP="00781B70">
            <w:pPr>
              <w:spacing w:after="0" w:line="240" w:lineRule="auto"/>
              <w:jc w:val="center"/>
              <w:rPr>
                <w:rFonts w:ascii="Garamond" w:hAnsi="Garamond"/>
                <w:i/>
                <w:iCs/>
                <w:kern w:val="2"/>
                <w:lang w:val="sq-AL"/>
                <w14:ligatures w14:val="standardContextual"/>
              </w:rPr>
            </w:pPr>
            <w:r w:rsidRPr="00F0110E">
              <w:rPr>
                <w:rFonts w:ascii="Garamond" w:hAnsi="Garamond"/>
                <w:i/>
                <w:iCs/>
                <w:kern w:val="2"/>
                <w:lang w:val="sq-AL"/>
                <w14:ligatures w14:val="standardContextual"/>
              </w:rPr>
              <w:t>Origjinal</w:t>
            </w:r>
          </w:p>
        </w:tc>
        <w:tc>
          <w:tcPr>
            <w:tcW w:w="1983" w:type="dxa"/>
          </w:tcPr>
          <w:p w14:paraId="6C5F32EF" w14:textId="77777777" w:rsidR="008C244B" w:rsidRPr="00F0110E" w:rsidRDefault="008C244B" w:rsidP="00781B70">
            <w:pPr>
              <w:widowControl w:val="0"/>
              <w:autoSpaceDE w:val="0"/>
              <w:autoSpaceDN w:val="0"/>
              <w:spacing w:after="0" w:line="240" w:lineRule="auto"/>
              <w:ind w:left="1228" w:right="241" w:hanging="961"/>
              <w:jc w:val="center"/>
              <w:rPr>
                <w:rFonts w:ascii="Garamond" w:hAnsi="Garamond"/>
                <w:i/>
                <w:lang w:val="sq-AL"/>
              </w:rPr>
            </w:pPr>
            <w:r w:rsidRPr="00F0110E">
              <w:rPr>
                <w:rFonts w:ascii="Garamond" w:hAnsi="Garamond"/>
                <w:i/>
                <w:lang w:val="sq-AL"/>
              </w:rPr>
              <w:t>Noterizuar</w:t>
            </w:r>
          </w:p>
        </w:tc>
      </w:tr>
      <w:tr w:rsidR="008C244B" w:rsidRPr="00F0110E" w14:paraId="0634A30F" w14:textId="77777777" w:rsidTr="001E1B92">
        <w:trPr>
          <w:trHeight w:val="50"/>
        </w:trPr>
        <w:tc>
          <w:tcPr>
            <w:tcW w:w="470" w:type="dxa"/>
          </w:tcPr>
          <w:p w14:paraId="649559FD" w14:textId="77777777" w:rsidR="008C244B" w:rsidRPr="00F0110E" w:rsidRDefault="008C244B" w:rsidP="00781B70">
            <w:pPr>
              <w:widowControl w:val="0"/>
              <w:autoSpaceDE w:val="0"/>
              <w:autoSpaceDN w:val="0"/>
              <w:spacing w:after="0" w:line="240" w:lineRule="auto"/>
              <w:jc w:val="center"/>
              <w:rPr>
                <w:rFonts w:ascii="Garamond" w:hAnsi="Garamond"/>
                <w:lang w:val="sq-AL"/>
              </w:rPr>
            </w:pPr>
            <w:r w:rsidRPr="00F0110E">
              <w:rPr>
                <w:rFonts w:ascii="Garamond" w:hAnsi="Garamond"/>
                <w:lang w:val="sq-AL"/>
              </w:rPr>
              <w:t>1.</w:t>
            </w:r>
          </w:p>
        </w:tc>
        <w:tc>
          <w:tcPr>
            <w:tcW w:w="4365" w:type="dxa"/>
          </w:tcPr>
          <w:p w14:paraId="50AA2E8D" w14:textId="77777777" w:rsidR="008C244B" w:rsidRPr="00F0110E" w:rsidRDefault="008C244B" w:rsidP="00781B70">
            <w:pPr>
              <w:widowControl w:val="0"/>
              <w:autoSpaceDE w:val="0"/>
              <w:autoSpaceDN w:val="0"/>
              <w:spacing w:after="0" w:line="240" w:lineRule="auto"/>
              <w:jc w:val="both"/>
              <w:rPr>
                <w:rFonts w:ascii="Garamond" w:hAnsi="Garamond"/>
                <w:b/>
                <w:bCs/>
                <w:lang w:val="sq-AL"/>
              </w:rPr>
            </w:pPr>
            <w:r w:rsidRPr="00F0110E">
              <w:rPr>
                <w:rFonts w:ascii="Garamond" w:hAnsi="Garamond"/>
                <w:b/>
                <w:bCs/>
                <w:lang w:val="sq-AL"/>
              </w:rPr>
              <w:t>Certifikatë për drejtuesin teknik</w:t>
            </w:r>
          </w:p>
          <w:p w14:paraId="2BC8C9CA" w14:textId="77777777" w:rsidR="008C244B" w:rsidRPr="00F0110E" w:rsidRDefault="008C244B" w:rsidP="00781B70">
            <w:pPr>
              <w:widowControl w:val="0"/>
              <w:autoSpaceDE w:val="0"/>
              <w:autoSpaceDN w:val="0"/>
              <w:spacing w:after="0" w:line="240" w:lineRule="auto"/>
              <w:jc w:val="both"/>
              <w:rPr>
                <w:rFonts w:ascii="Garamond" w:hAnsi="Garamond"/>
                <w:lang w:val="sq-AL"/>
              </w:rPr>
            </w:pPr>
            <w:r w:rsidRPr="00F0110E">
              <w:rPr>
                <w:rFonts w:ascii="Garamond" w:hAnsi="Garamond"/>
                <w:b/>
                <w:bCs/>
                <w:lang w:val="sq-AL"/>
              </w:rPr>
              <w:t>1</w:t>
            </w:r>
            <w:r w:rsidRPr="00F0110E">
              <w:rPr>
                <w:rFonts w:ascii="Garamond" w:hAnsi="Garamond"/>
                <w:lang w:val="sq-AL"/>
              </w:rPr>
              <w:t xml:space="preserve">. Diplomë për nivelin arsimor, të paktën, Bachelor. </w:t>
            </w:r>
          </w:p>
          <w:p w14:paraId="50F219CE" w14:textId="77777777" w:rsidR="008C244B" w:rsidRPr="00F0110E" w:rsidRDefault="008C244B" w:rsidP="00781B70">
            <w:pPr>
              <w:widowControl w:val="0"/>
              <w:autoSpaceDE w:val="0"/>
              <w:autoSpaceDN w:val="0"/>
              <w:spacing w:after="0" w:line="240" w:lineRule="auto"/>
              <w:jc w:val="both"/>
              <w:rPr>
                <w:rFonts w:ascii="Garamond" w:hAnsi="Garamond"/>
                <w:lang w:val="sq-AL"/>
              </w:rPr>
            </w:pPr>
            <w:r w:rsidRPr="00F0110E">
              <w:rPr>
                <w:rFonts w:ascii="Garamond" w:hAnsi="Garamond"/>
                <w:b/>
                <w:bCs/>
                <w:lang w:val="sq-AL"/>
              </w:rPr>
              <w:t>2</w:t>
            </w:r>
            <w:r w:rsidRPr="00F0110E">
              <w:rPr>
                <w:rFonts w:ascii="Garamond" w:hAnsi="Garamond"/>
                <w:lang w:val="sq-AL"/>
              </w:rPr>
              <w:t xml:space="preserve">. Eksperiencë pune të vërtetueshme, të paktën 5 vjet, në fushën e menaxhimit të burimeve njerëzore dhe/ose fushën e shërbimeve të punësimit (CV, librezë pune dhe/ose çdo dokument, që shërben për vërtetimin e eksperiencës). </w:t>
            </w:r>
          </w:p>
          <w:p w14:paraId="72D4E25A" w14:textId="77777777" w:rsidR="008C244B" w:rsidRPr="00F0110E" w:rsidRDefault="008C244B" w:rsidP="00781B70">
            <w:pPr>
              <w:widowControl w:val="0"/>
              <w:autoSpaceDE w:val="0"/>
              <w:autoSpaceDN w:val="0"/>
              <w:spacing w:after="0" w:line="240" w:lineRule="auto"/>
              <w:jc w:val="both"/>
              <w:rPr>
                <w:rFonts w:ascii="Garamond" w:hAnsi="Garamond"/>
                <w:lang w:val="sq-AL"/>
              </w:rPr>
            </w:pPr>
            <w:r w:rsidRPr="00F0110E">
              <w:rPr>
                <w:rFonts w:ascii="Garamond" w:hAnsi="Garamond"/>
                <w:b/>
                <w:bCs/>
                <w:lang w:val="sq-AL"/>
              </w:rPr>
              <w:t>3</w:t>
            </w:r>
            <w:r w:rsidRPr="00F0110E">
              <w:rPr>
                <w:rFonts w:ascii="Garamond" w:hAnsi="Garamond"/>
                <w:lang w:val="sq-AL"/>
              </w:rPr>
              <w:t>. Kualifikime në fushën e menaxhimit të burimeve njerëzore dhe/ose në fushën e shërbimeve të punësimit të lëshuara nga një subjekt privat apo publik, i njohur nga legjislacioni në fuqi.</w:t>
            </w:r>
          </w:p>
        </w:tc>
        <w:tc>
          <w:tcPr>
            <w:tcW w:w="2247" w:type="dxa"/>
          </w:tcPr>
          <w:p w14:paraId="6BFC93D3" w14:textId="77777777" w:rsidR="008C244B" w:rsidRPr="00F0110E" w:rsidRDefault="008C244B" w:rsidP="00781B70">
            <w:pPr>
              <w:widowControl w:val="0"/>
              <w:autoSpaceDE w:val="0"/>
              <w:autoSpaceDN w:val="0"/>
              <w:spacing w:after="0" w:line="240" w:lineRule="auto"/>
              <w:ind w:left="360"/>
              <w:jc w:val="center"/>
              <w:rPr>
                <w:rFonts w:ascii="Garamond" w:hAnsi="Garamond"/>
                <w:lang w:val="sq-AL"/>
              </w:rPr>
            </w:pPr>
          </w:p>
          <w:p w14:paraId="53BFECAE" w14:textId="77777777" w:rsidR="008C244B" w:rsidRPr="00F0110E" w:rsidRDefault="008C244B" w:rsidP="00781B70">
            <w:pPr>
              <w:widowControl w:val="0"/>
              <w:autoSpaceDE w:val="0"/>
              <w:autoSpaceDN w:val="0"/>
              <w:spacing w:after="0" w:line="240" w:lineRule="auto"/>
              <w:ind w:left="360"/>
              <w:jc w:val="center"/>
              <w:rPr>
                <w:rFonts w:ascii="Garamond" w:hAnsi="Garamond"/>
                <w:lang w:val="sq-AL"/>
              </w:rPr>
            </w:pPr>
          </w:p>
          <w:p w14:paraId="04E79FC3" w14:textId="77777777" w:rsidR="008C244B" w:rsidRPr="00F0110E" w:rsidRDefault="008C244B" w:rsidP="008C244B">
            <w:pPr>
              <w:widowControl w:val="0"/>
              <w:numPr>
                <w:ilvl w:val="0"/>
                <w:numId w:val="1"/>
              </w:numPr>
              <w:autoSpaceDE w:val="0"/>
              <w:autoSpaceDN w:val="0"/>
              <w:spacing w:after="0" w:line="240" w:lineRule="auto"/>
              <w:jc w:val="center"/>
              <w:rPr>
                <w:rFonts w:ascii="Garamond" w:hAnsi="Garamond"/>
                <w:lang w:val="sq-AL"/>
              </w:rPr>
            </w:pPr>
          </w:p>
          <w:p w14:paraId="44E8B96E" w14:textId="77777777" w:rsidR="008C244B" w:rsidRPr="00F0110E" w:rsidRDefault="008C244B" w:rsidP="00781B70">
            <w:pPr>
              <w:spacing w:after="0" w:line="240" w:lineRule="auto"/>
              <w:jc w:val="center"/>
              <w:rPr>
                <w:rFonts w:ascii="Garamond" w:hAnsi="Garamond"/>
                <w:kern w:val="2"/>
                <w:lang w:val="sq-AL"/>
                <w14:ligatures w14:val="standardContextual"/>
              </w:rPr>
            </w:pPr>
          </w:p>
          <w:p w14:paraId="2F1E96A4" w14:textId="77777777" w:rsidR="008C244B" w:rsidRPr="00F0110E" w:rsidRDefault="008C244B" w:rsidP="00781B70">
            <w:pPr>
              <w:spacing w:after="0" w:line="240" w:lineRule="auto"/>
              <w:rPr>
                <w:rFonts w:ascii="Garamond" w:hAnsi="Garamond"/>
                <w:lang w:val="sq-AL"/>
              </w:rPr>
            </w:pPr>
          </w:p>
          <w:p w14:paraId="4385D7B6" w14:textId="77777777" w:rsidR="008C244B" w:rsidRPr="00F0110E" w:rsidRDefault="008C244B" w:rsidP="00781B70">
            <w:pPr>
              <w:spacing w:after="0" w:line="240" w:lineRule="auto"/>
              <w:rPr>
                <w:rFonts w:ascii="Garamond" w:hAnsi="Garamond"/>
                <w:lang w:val="sq-AL"/>
              </w:rPr>
            </w:pPr>
          </w:p>
          <w:p w14:paraId="00B13B8F"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p w14:paraId="2A4699A5" w14:textId="77777777" w:rsidR="008C244B" w:rsidRPr="00F0110E" w:rsidRDefault="008C244B" w:rsidP="00781B70">
            <w:pPr>
              <w:spacing w:after="0" w:line="240" w:lineRule="auto"/>
              <w:rPr>
                <w:rFonts w:ascii="Garamond" w:hAnsi="Garamond"/>
                <w:kern w:val="2"/>
                <w:lang w:val="sq-AL"/>
                <w14:ligatures w14:val="standardContextual"/>
              </w:rPr>
            </w:pPr>
          </w:p>
          <w:p w14:paraId="7181075C"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tc>
        <w:tc>
          <w:tcPr>
            <w:tcW w:w="1983" w:type="dxa"/>
          </w:tcPr>
          <w:p w14:paraId="7E045781" w14:textId="77777777" w:rsidR="008C244B" w:rsidRPr="00F0110E" w:rsidRDefault="008C244B" w:rsidP="00781B70">
            <w:pPr>
              <w:widowControl w:val="0"/>
              <w:autoSpaceDE w:val="0"/>
              <w:autoSpaceDN w:val="0"/>
              <w:spacing w:after="0" w:line="240" w:lineRule="auto"/>
              <w:rPr>
                <w:rFonts w:ascii="Garamond" w:hAnsi="Garamond"/>
                <w:lang w:val="sq-AL"/>
              </w:rPr>
            </w:pPr>
          </w:p>
          <w:p w14:paraId="079DFADC"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p w14:paraId="52AD7B4C" w14:textId="77777777" w:rsidR="008C244B" w:rsidRPr="00F0110E" w:rsidRDefault="008C244B" w:rsidP="00781B70">
            <w:pPr>
              <w:spacing w:after="0" w:line="240" w:lineRule="auto"/>
              <w:rPr>
                <w:rFonts w:ascii="Garamond" w:hAnsi="Garamond"/>
                <w:kern w:val="2"/>
                <w:lang w:val="sq-AL"/>
                <w14:ligatures w14:val="standardContextual"/>
              </w:rPr>
            </w:pPr>
          </w:p>
          <w:p w14:paraId="64600759" w14:textId="77777777" w:rsidR="008C244B" w:rsidRPr="00F0110E" w:rsidRDefault="008C244B" w:rsidP="00781B70">
            <w:pPr>
              <w:spacing w:after="0" w:line="240" w:lineRule="auto"/>
              <w:rPr>
                <w:rFonts w:ascii="Garamond" w:hAnsi="Garamond"/>
                <w:kern w:val="2"/>
                <w:lang w:val="sq-AL"/>
                <w14:ligatures w14:val="standardContextual"/>
              </w:rPr>
            </w:pPr>
          </w:p>
          <w:p w14:paraId="5306BB05" w14:textId="77777777" w:rsidR="008C244B" w:rsidRPr="00F0110E" w:rsidRDefault="008C244B" w:rsidP="008C244B">
            <w:pPr>
              <w:numPr>
                <w:ilvl w:val="0"/>
                <w:numId w:val="1"/>
              </w:numPr>
              <w:tabs>
                <w:tab w:val="left" w:pos="1035"/>
              </w:tabs>
              <w:spacing w:after="0" w:line="240" w:lineRule="auto"/>
              <w:contextualSpacing/>
              <w:jc w:val="center"/>
              <w:rPr>
                <w:rFonts w:ascii="Garamond" w:hAnsi="Garamond"/>
                <w:kern w:val="2"/>
                <w:lang w:val="sq-AL"/>
                <w14:ligatures w14:val="standardContextual"/>
              </w:rPr>
            </w:pPr>
          </w:p>
          <w:p w14:paraId="444198EA" w14:textId="77777777" w:rsidR="008C244B" w:rsidRPr="00F0110E" w:rsidRDefault="008C244B" w:rsidP="00781B70">
            <w:pPr>
              <w:spacing w:after="0" w:line="240" w:lineRule="auto"/>
              <w:ind w:left="720"/>
              <w:rPr>
                <w:rFonts w:ascii="Garamond" w:hAnsi="Garamond"/>
                <w:kern w:val="2"/>
                <w:lang w:val="sq-AL"/>
                <w14:ligatures w14:val="standardContextual"/>
              </w:rPr>
            </w:pPr>
          </w:p>
          <w:p w14:paraId="23942AA4"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tc>
      </w:tr>
      <w:tr w:rsidR="008C244B" w:rsidRPr="00F0110E" w14:paraId="08C8AF60" w14:textId="77777777" w:rsidTr="001E1B92">
        <w:trPr>
          <w:trHeight w:val="50"/>
        </w:trPr>
        <w:tc>
          <w:tcPr>
            <w:tcW w:w="470" w:type="dxa"/>
          </w:tcPr>
          <w:p w14:paraId="2C6022E2" w14:textId="77777777" w:rsidR="008C244B" w:rsidRPr="00F0110E" w:rsidRDefault="008C244B" w:rsidP="00781B70">
            <w:pPr>
              <w:widowControl w:val="0"/>
              <w:autoSpaceDE w:val="0"/>
              <w:autoSpaceDN w:val="0"/>
              <w:spacing w:after="0" w:line="240" w:lineRule="auto"/>
              <w:jc w:val="center"/>
              <w:rPr>
                <w:rFonts w:ascii="Garamond" w:hAnsi="Garamond"/>
                <w:lang w:val="sq-AL"/>
              </w:rPr>
            </w:pPr>
            <w:r w:rsidRPr="00F0110E">
              <w:rPr>
                <w:rFonts w:ascii="Garamond" w:hAnsi="Garamond"/>
                <w:lang w:val="sq-AL"/>
              </w:rPr>
              <w:lastRenderedPageBreak/>
              <w:t>2.</w:t>
            </w:r>
          </w:p>
        </w:tc>
        <w:tc>
          <w:tcPr>
            <w:tcW w:w="4365" w:type="dxa"/>
          </w:tcPr>
          <w:p w14:paraId="7F2706EC" w14:textId="77777777" w:rsidR="008C244B" w:rsidRPr="00F0110E" w:rsidRDefault="008C244B" w:rsidP="00781B70">
            <w:pPr>
              <w:widowControl w:val="0"/>
              <w:autoSpaceDE w:val="0"/>
              <w:autoSpaceDN w:val="0"/>
              <w:spacing w:after="0" w:line="240" w:lineRule="auto"/>
              <w:rPr>
                <w:rFonts w:ascii="Garamond" w:hAnsi="Garamond"/>
                <w:b/>
                <w:bCs/>
                <w:lang w:val="sq-AL"/>
              </w:rPr>
            </w:pPr>
            <w:r w:rsidRPr="00F0110E">
              <w:rPr>
                <w:rFonts w:ascii="Garamond" w:hAnsi="Garamond"/>
                <w:b/>
                <w:bCs/>
                <w:lang w:val="sq-AL"/>
              </w:rPr>
              <w:t>Akt që provon marrëdhëniet e kërkuara të punës.</w:t>
            </w:r>
          </w:p>
        </w:tc>
        <w:tc>
          <w:tcPr>
            <w:tcW w:w="2247" w:type="dxa"/>
          </w:tcPr>
          <w:p w14:paraId="17418F3D" w14:textId="77777777" w:rsidR="008C244B" w:rsidRPr="00F0110E" w:rsidRDefault="008C244B" w:rsidP="008C244B">
            <w:pPr>
              <w:widowControl w:val="0"/>
              <w:numPr>
                <w:ilvl w:val="0"/>
                <w:numId w:val="1"/>
              </w:numPr>
              <w:autoSpaceDE w:val="0"/>
              <w:autoSpaceDN w:val="0"/>
              <w:spacing w:after="0" w:line="240" w:lineRule="auto"/>
              <w:jc w:val="center"/>
              <w:rPr>
                <w:rFonts w:ascii="Garamond" w:hAnsi="Garamond"/>
                <w:lang w:val="sq-AL"/>
              </w:rPr>
            </w:pPr>
          </w:p>
        </w:tc>
        <w:tc>
          <w:tcPr>
            <w:tcW w:w="1983" w:type="dxa"/>
          </w:tcPr>
          <w:p w14:paraId="4920C23E" w14:textId="77777777" w:rsidR="008C244B" w:rsidRPr="00F0110E" w:rsidRDefault="008C244B" w:rsidP="008C244B">
            <w:pPr>
              <w:widowControl w:val="0"/>
              <w:numPr>
                <w:ilvl w:val="0"/>
                <w:numId w:val="1"/>
              </w:numPr>
              <w:autoSpaceDE w:val="0"/>
              <w:autoSpaceDN w:val="0"/>
              <w:spacing w:after="0" w:line="240" w:lineRule="auto"/>
              <w:jc w:val="center"/>
              <w:rPr>
                <w:rFonts w:ascii="Garamond" w:hAnsi="Garamond"/>
                <w:lang w:val="sq-AL"/>
              </w:rPr>
            </w:pPr>
          </w:p>
        </w:tc>
      </w:tr>
      <w:tr w:rsidR="008C244B" w:rsidRPr="00F0110E" w14:paraId="0DCD7265" w14:textId="77777777" w:rsidTr="00781B70">
        <w:trPr>
          <w:trHeight w:val="275"/>
        </w:trPr>
        <w:tc>
          <w:tcPr>
            <w:tcW w:w="470" w:type="dxa"/>
          </w:tcPr>
          <w:p w14:paraId="15FCAA1A" w14:textId="77777777" w:rsidR="008C244B" w:rsidRPr="00F0110E" w:rsidRDefault="008C244B" w:rsidP="00781B70">
            <w:pPr>
              <w:widowControl w:val="0"/>
              <w:autoSpaceDE w:val="0"/>
              <w:autoSpaceDN w:val="0"/>
              <w:spacing w:after="0" w:line="240" w:lineRule="auto"/>
              <w:jc w:val="center"/>
              <w:rPr>
                <w:rFonts w:ascii="Garamond" w:hAnsi="Garamond"/>
                <w:lang w:val="sq-AL"/>
              </w:rPr>
            </w:pPr>
            <w:r w:rsidRPr="00F0110E">
              <w:rPr>
                <w:rFonts w:ascii="Garamond" w:hAnsi="Garamond"/>
                <w:lang w:val="sq-AL"/>
              </w:rPr>
              <w:t>3.</w:t>
            </w:r>
          </w:p>
        </w:tc>
        <w:tc>
          <w:tcPr>
            <w:tcW w:w="4365" w:type="dxa"/>
          </w:tcPr>
          <w:p w14:paraId="0D231973" w14:textId="78C94DF5" w:rsidR="008C244B" w:rsidRPr="00F0110E" w:rsidRDefault="008C244B" w:rsidP="001E1B92">
            <w:pPr>
              <w:widowControl w:val="0"/>
              <w:autoSpaceDE w:val="0"/>
              <w:autoSpaceDN w:val="0"/>
              <w:spacing w:after="0" w:line="240" w:lineRule="auto"/>
              <w:rPr>
                <w:rFonts w:ascii="Garamond" w:hAnsi="Garamond"/>
                <w:lang w:val="sq-AL"/>
              </w:rPr>
            </w:pPr>
            <w:r w:rsidRPr="00F0110E">
              <w:rPr>
                <w:rFonts w:ascii="Garamond" w:hAnsi="Garamond"/>
                <w:b/>
                <w:bCs/>
                <w:lang w:val="sq-AL"/>
              </w:rPr>
              <w:t>Dokument që provon ngrirjen e një kapitali rezervë sigurie</w:t>
            </w:r>
            <w:r w:rsidRPr="00F0110E">
              <w:rPr>
                <w:rFonts w:ascii="Garamond" w:hAnsi="Garamond"/>
                <w:lang w:val="sq-AL"/>
              </w:rPr>
              <w:t>.</w:t>
            </w:r>
          </w:p>
        </w:tc>
        <w:tc>
          <w:tcPr>
            <w:tcW w:w="2247" w:type="dxa"/>
          </w:tcPr>
          <w:p w14:paraId="1693FC63" w14:textId="77777777" w:rsidR="008C244B" w:rsidRPr="00F0110E" w:rsidRDefault="008C244B" w:rsidP="008C244B">
            <w:pPr>
              <w:widowControl w:val="0"/>
              <w:numPr>
                <w:ilvl w:val="0"/>
                <w:numId w:val="1"/>
              </w:numPr>
              <w:autoSpaceDE w:val="0"/>
              <w:autoSpaceDN w:val="0"/>
              <w:spacing w:after="0" w:line="240" w:lineRule="auto"/>
              <w:jc w:val="center"/>
              <w:rPr>
                <w:rFonts w:ascii="Garamond" w:hAnsi="Garamond"/>
                <w:lang w:val="sq-AL"/>
              </w:rPr>
            </w:pPr>
          </w:p>
        </w:tc>
        <w:tc>
          <w:tcPr>
            <w:tcW w:w="1983" w:type="dxa"/>
          </w:tcPr>
          <w:p w14:paraId="464630DD" w14:textId="77777777" w:rsidR="008C244B" w:rsidRPr="00F0110E" w:rsidRDefault="008C244B" w:rsidP="008C244B">
            <w:pPr>
              <w:widowControl w:val="0"/>
              <w:numPr>
                <w:ilvl w:val="0"/>
                <w:numId w:val="1"/>
              </w:numPr>
              <w:autoSpaceDE w:val="0"/>
              <w:autoSpaceDN w:val="0"/>
              <w:spacing w:after="0" w:line="240" w:lineRule="auto"/>
              <w:jc w:val="center"/>
              <w:rPr>
                <w:rFonts w:ascii="Garamond" w:hAnsi="Garamond"/>
                <w:lang w:val="sq-AL"/>
              </w:rPr>
            </w:pPr>
          </w:p>
        </w:tc>
      </w:tr>
      <w:tr w:rsidR="008C244B" w:rsidRPr="00F0110E" w14:paraId="261AECCE" w14:textId="77777777" w:rsidTr="001E1B92">
        <w:trPr>
          <w:trHeight w:val="512"/>
        </w:trPr>
        <w:tc>
          <w:tcPr>
            <w:tcW w:w="470" w:type="dxa"/>
          </w:tcPr>
          <w:p w14:paraId="1DAA3395" w14:textId="77777777" w:rsidR="008C244B" w:rsidRPr="00F0110E" w:rsidRDefault="008C244B" w:rsidP="00781B70">
            <w:pPr>
              <w:widowControl w:val="0"/>
              <w:autoSpaceDE w:val="0"/>
              <w:autoSpaceDN w:val="0"/>
              <w:spacing w:after="0" w:line="240" w:lineRule="auto"/>
              <w:jc w:val="center"/>
              <w:rPr>
                <w:rFonts w:ascii="Garamond" w:hAnsi="Garamond"/>
                <w:lang w:val="sq-AL"/>
              </w:rPr>
            </w:pPr>
            <w:r w:rsidRPr="00F0110E">
              <w:rPr>
                <w:rFonts w:ascii="Garamond" w:hAnsi="Garamond"/>
                <w:lang w:val="sq-AL"/>
              </w:rPr>
              <w:t>4.</w:t>
            </w:r>
          </w:p>
        </w:tc>
        <w:tc>
          <w:tcPr>
            <w:tcW w:w="4365" w:type="dxa"/>
          </w:tcPr>
          <w:p w14:paraId="2AC03001" w14:textId="58FCE425" w:rsidR="008C244B" w:rsidRPr="00F0110E" w:rsidRDefault="008C244B" w:rsidP="00781B70">
            <w:pPr>
              <w:widowControl w:val="0"/>
              <w:autoSpaceDE w:val="0"/>
              <w:autoSpaceDN w:val="0"/>
              <w:spacing w:after="0" w:line="240" w:lineRule="auto"/>
              <w:rPr>
                <w:rFonts w:ascii="Garamond" w:hAnsi="Garamond"/>
                <w:b/>
                <w:bCs/>
                <w:lang w:val="sq-AL"/>
              </w:rPr>
            </w:pPr>
            <w:r w:rsidRPr="00F0110E">
              <w:rPr>
                <w:rFonts w:ascii="Garamond" w:hAnsi="Garamond"/>
                <w:b/>
                <w:bCs/>
                <w:lang w:val="sq-AL"/>
              </w:rPr>
              <w:t>Për mjediset:</w:t>
            </w:r>
          </w:p>
          <w:p w14:paraId="29FE7260" w14:textId="77777777" w:rsidR="008C244B" w:rsidRPr="00F0110E" w:rsidRDefault="008C244B" w:rsidP="00781B70">
            <w:pPr>
              <w:widowControl w:val="0"/>
              <w:autoSpaceDE w:val="0"/>
              <w:autoSpaceDN w:val="0"/>
              <w:spacing w:after="0" w:line="240" w:lineRule="auto"/>
              <w:rPr>
                <w:rFonts w:ascii="Garamond" w:hAnsi="Garamond"/>
                <w:lang w:val="sq-AL"/>
              </w:rPr>
            </w:pPr>
            <w:r w:rsidRPr="00F0110E">
              <w:rPr>
                <w:rFonts w:ascii="Garamond" w:hAnsi="Garamond"/>
                <w:lang w:val="sq-AL"/>
              </w:rPr>
              <w:t xml:space="preserve">1. Dokumente pronësie dhe/ose përdorimi me afat jo më pak se 1 vit. Ambienti ku do të zhvillohet aktiviteti duhet të jetë i njëjtë me adresën e deklaruar në Regjistrin Tregtar. </w:t>
            </w:r>
          </w:p>
          <w:p w14:paraId="2176A8D0" w14:textId="77777777" w:rsidR="008C244B" w:rsidRPr="00F0110E" w:rsidRDefault="008C244B" w:rsidP="00781B70">
            <w:pPr>
              <w:widowControl w:val="0"/>
              <w:autoSpaceDE w:val="0"/>
              <w:autoSpaceDN w:val="0"/>
              <w:spacing w:after="0" w:line="240" w:lineRule="auto"/>
              <w:rPr>
                <w:rFonts w:ascii="Garamond" w:hAnsi="Garamond"/>
                <w:lang w:val="sq-AL"/>
              </w:rPr>
            </w:pPr>
            <w:r w:rsidRPr="00F0110E">
              <w:rPr>
                <w:rFonts w:ascii="Garamond" w:hAnsi="Garamond"/>
                <w:lang w:val="sq-AL"/>
              </w:rPr>
              <w:t xml:space="preserve">2. Planimetrinë e mjediseve firmosur dhe vulosur nga një arkitekt ose inxhinier i licencuar. </w:t>
            </w:r>
          </w:p>
          <w:p w14:paraId="3A4F227F" w14:textId="3A408A0D" w:rsidR="008C244B" w:rsidRPr="00F0110E" w:rsidRDefault="008C244B" w:rsidP="001E1B92">
            <w:pPr>
              <w:widowControl w:val="0"/>
              <w:autoSpaceDE w:val="0"/>
              <w:autoSpaceDN w:val="0"/>
              <w:spacing w:after="0" w:line="240" w:lineRule="auto"/>
              <w:rPr>
                <w:rFonts w:ascii="Garamond" w:hAnsi="Garamond"/>
                <w:lang w:val="sq-AL"/>
              </w:rPr>
            </w:pPr>
            <w:r w:rsidRPr="00F0110E">
              <w:rPr>
                <w:rFonts w:ascii="Garamond" w:hAnsi="Garamond"/>
                <w:lang w:val="sq-AL"/>
              </w:rPr>
              <w:t>3. Aktmiratim higjieno- sanitar lëshuar nga Inspektorati Shtetëror Shëndetësor.</w:t>
            </w:r>
          </w:p>
        </w:tc>
        <w:tc>
          <w:tcPr>
            <w:tcW w:w="2247" w:type="dxa"/>
          </w:tcPr>
          <w:p w14:paraId="08EB3ADB" w14:textId="77777777" w:rsidR="008C244B" w:rsidRPr="00F0110E" w:rsidRDefault="008C244B" w:rsidP="00781B70">
            <w:pPr>
              <w:widowControl w:val="0"/>
              <w:autoSpaceDE w:val="0"/>
              <w:autoSpaceDN w:val="0"/>
              <w:spacing w:after="0" w:line="240" w:lineRule="auto"/>
              <w:rPr>
                <w:rFonts w:ascii="Garamond" w:hAnsi="Garamond"/>
                <w:lang w:val="sq-AL"/>
              </w:rPr>
            </w:pPr>
          </w:p>
          <w:p w14:paraId="433D996F"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p w14:paraId="2D3401CE" w14:textId="77777777" w:rsidR="008C244B" w:rsidRPr="00F0110E" w:rsidRDefault="008C244B" w:rsidP="00781B70">
            <w:pPr>
              <w:spacing w:after="0" w:line="240" w:lineRule="auto"/>
              <w:rPr>
                <w:rFonts w:ascii="Garamond" w:hAnsi="Garamond"/>
                <w:kern w:val="2"/>
                <w:lang w:val="sq-AL"/>
                <w14:ligatures w14:val="standardContextual"/>
              </w:rPr>
            </w:pPr>
          </w:p>
          <w:p w14:paraId="3F360471"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p w14:paraId="16553D44" w14:textId="77777777" w:rsidR="008C244B" w:rsidRPr="00F0110E" w:rsidRDefault="008C244B" w:rsidP="00781B70">
            <w:pPr>
              <w:spacing w:after="0" w:line="240" w:lineRule="auto"/>
              <w:rPr>
                <w:rFonts w:ascii="Garamond" w:hAnsi="Garamond"/>
                <w:kern w:val="2"/>
                <w:lang w:val="sq-AL"/>
                <w14:ligatures w14:val="standardContextual"/>
              </w:rPr>
            </w:pPr>
          </w:p>
          <w:p w14:paraId="5F1C27DA"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tc>
        <w:tc>
          <w:tcPr>
            <w:tcW w:w="1983" w:type="dxa"/>
          </w:tcPr>
          <w:p w14:paraId="5631C157" w14:textId="77777777" w:rsidR="008C244B" w:rsidRPr="00F0110E" w:rsidRDefault="008C244B" w:rsidP="00781B70">
            <w:pPr>
              <w:widowControl w:val="0"/>
              <w:autoSpaceDE w:val="0"/>
              <w:autoSpaceDN w:val="0"/>
              <w:spacing w:after="0" w:line="240" w:lineRule="auto"/>
              <w:rPr>
                <w:rFonts w:ascii="Garamond" w:hAnsi="Garamond"/>
                <w:lang w:val="sq-AL"/>
              </w:rPr>
            </w:pPr>
          </w:p>
          <w:p w14:paraId="4DD31D11"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p w14:paraId="370EF5AF" w14:textId="77777777" w:rsidR="008C244B" w:rsidRPr="00F0110E" w:rsidRDefault="008C244B" w:rsidP="00781B70">
            <w:pPr>
              <w:spacing w:after="0" w:line="240" w:lineRule="auto"/>
              <w:rPr>
                <w:rFonts w:ascii="Garamond" w:hAnsi="Garamond"/>
                <w:kern w:val="2"/>
                <w:lang w:val="sq-AL"/>
                <w14:ligatures w14:val="standardContextual"/>
              </w:rPr>
            </w:pPr>
          </w:p>
          <w:p w14:paraId="53F4129D"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p w14:paraId="557AFB48" w14:textId="77777777" w:rsidR="008C244B" w:rsidRPr="00F0110E" w:rsidRDefault="008C244B" w:rsidP="00781B70">
            <w:pPr>
              <w:spacing w:after="0" w:line="240" w:lineRule="auto"/>
              <w:rPr>
                <w:rFonts w:ascii="Garamond" w:hAnsi="Garamond"/>
                <w:kern w:val="2"/>
                <w:lang w:val="sq-AL"/>
                <w14:ligatures w14:val="standardContextual"/>
              </w:rPr>
            </w:pPr>
          </w:p>
          <w:p w14:paraId="6A06E8B9"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tc>
      </w:tr>
      <w:tr w:rsidR="008C244B" w:rsidRPr="00F0110E" w14:paraId="47B9EADF" w14:textId="77777777" w:rsidTr="00781B70">
        <w:trPr>
          <w:trHeight w:val="275"/>
        </w:trPr>
        <w:tc>
          <w:tcPr>
            <w:tcW w:w="470" w:type="dxa"/>
          </w:tcPr>
          <w:p w14:paraId="71FB6E61" w14:textId="77777777" w:rsidR="008C244B" w:rsidRPr="00F0110E" w:rsidRDefault="008C244B" w:rsidP="00781B70">
            <w:pPr>
              <w:widowControl w:val="0"/>
              <w:autoSpaceDE w:val="0"/>
              <w:autoSpaceDN w:val="0"/>
              <w:spacing w:after="0" w:line="240" w:lineRule="auto"/>
              <w:jc w:val="center"/>
              <w:rPr>
                <w:rFonts w:ascii="Garamond" w:hAnsi="Garamond"/>
                <w:lang w:val="sq-AL"/>
              </w:rPr>
            </w:pPr>
            <w:r w:rsidRPr="00F0110E">
              <w:rPr>
                <w:rFonts w:ascii="Garamond" w:hAnsi="Garamond"/>
                <w:lang w:val="sq-AL"/>
              </w:rPr>
              <w:t>5.</w:t>
            </w:r>
          </w:p>
        </w:tc>
        <w:tc>
          <w:tcPr>
            <w:tcW w:w="4365" w:type="dxa"/>
          </w:tcPr>
          <w:p w14:paraId="55C66D62" w14:textId="77777777" w:rsidR="008C244B" w:rsidRPr="00F0110E" w:rsidRDefault="008C244B" w:rsidP="00781B70">
            <w:pPr>
              <w:widowControl w:val="0"/>
              <w:autoSpaceDE w:val="0"/>
              <w:autoSpaceDN w:val="0"/>
              <w:spacing w:after="0" w:line="240" w:lineRule="auto"/>
              <w:jc w:val="both"/>
              <w:rPr>
                <w:rFonts w:ascii="Garamond" w:hAnsi="Garamond"/>
                <w:b/>
                <w:bCs/>
                <w:lang w:val="sq-AL"/>
              </w:rPr>
            </w:pPr>
            <w:r w:rsidRPr="00F0110E">
              <w:rPr>
                <w:rFonts w:ascii="Garamond" w:hAnsi="Garamond"/>
                <w:b/>
                <w:bCs/>
                <w:lang w:val="sq-AL"/>
              </w:rPr>
              <w:t xml:space="preserve">Për teknologjinë/pajisjet </w:t>
            </w:r>
          </w:p>
          <w:p w14:paraId="385F230A" w14:textId="77777777" w:rsidR="008C244B" w:rsidRPr="00F0110E" w:rsidRDefault="008C244B" w:rsidP="00781B70">
            <w:pPr>
              <w:widowControl w:val="0"/>
              <w:autoSpaceDE w:val="0"/>
              <w:autoSpaceDN w:val="0"/>
              <w:spacing w:after="0" w:line="240" w:lineRule="auto"/>
              <w:rPr>
                <w:rFonts w:ascii="Garamond" w:hAnsi="Garamond"/>
                <w:lang w:val="sq-AL"/>
              </w:rPr>
            </w:pPr>
            <w:r w:rsidRPr="00F0110E">
              <w:rPr>
                <w:rFonts w:ascii="Garamond" w:hAnsi="Garamond"/>
                <w:lang w:val="sq-AL"/>
              </w:rPr>
              <w:t>Vetëdeklarim për përshtatshmërinë e pajisjeve, teknologjisë dhe mjediseve me standardet e shërbimit, duke cituar dokumentet, që pasqyrojnë cilësitë e garancitë e këtyre faktorëve</w:t>
            </w:r>
          </w:p>
        </w:tc>
        <w:tc>
          <w:tcPr>
            <w:tcW w:w="2247" w:type="dxa"/>
          </w:tcPr>
          <w:p w14:paraId="34D019B0" w14:textId="77777777" w:rsidR="008C244B" w:rsidRPr="00F0110E" w:rsidRDefault="008C244B" w:rsidP="00781B70">
            <w:pPr>
              <w:widowControl w:val="0"/>
              <w:autoSpaceDE w:val="0"/>
              <w:autoSpaceDN w:val="0"/>
              <w:spacing w:after="0" w:line="240" w:lineRule="auto"/>
              <w:rPr>
                <w:rFonts w:ascii="Garamond" w:hAnsi="Garamond"/>
                <w:lang w:val="sq-AL"/>
              </w:rPr>
            </w:pPr>
          </w:p>
          <w:p w14:paraId="2E7653B9"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tc>
        <w:tc>
          <w:tcPr>
            <w:tcW w:w="1983" w:type="dxa"/>
          </w:tcPr>
          <w:p w14:paraId="0C76B16F" w14:textId="77777777" w:rsidR="008C244B" w:rsidRPr="00F0110E" w:rsidRDefault="008C244B" w:rsidP="00781B70">
            <w:pPr>
              <w:widowControl w:val="0"/>
              <w:autoSpaceDE w:val="0"/>
              <w:autoSpaceDN w:val="0"/>
              <w:spacing w:after="0" w:line="240" w:lineRule="auto"/>
              <w:rPr>
                <w:rFonts w:ascii="Garamond" w:hAnsi="Garamond"/>
                <w:lang w:val="sq-AL"/>
              </w:rPr>
            </w:pPr>
          </w:p>
          <w:p w14:paraId="40819EE7"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tc>
      </w:tr>
      <w:tr w:rsidR="008C244B" w:rsidRPr="00F0110E" w14:paraId="4E5B29D6" w14:textId="77777777" w:rsidTr="001E1B92">
        <w:trPr>
          <w:trHeight w:val="50"/>
        </w:trPr>
        <w:tc>
          <w:tcPr>
            <w:tcW w:w="470" w:type="dxa"/>
          </w:tcPr>
          <w:p w14:paraId="42743684" w14:textId="77777777" w:rsidR="008C244B" w:rsidRPr="00F0110E" w:rsidRDefault="008C244B" w:rsidP="00781B70">
            <w:pPr>
              <w:widowControl w:val="0"/>
              <w:autoSpaceDE w:val="0"/>
              <w:autoSpaceDN w:val="0"/>
              <w:spacing w:after="0" w:line="240" w:lineRule="auto"/>
              <w:jc w:val="center"/>
              <w:rPr>
                <w:rFonts w:ascii="Garamond" w:hAnsi="Garamond"/>
                <w:lang w:val="sq-AL"/>
              </w:rPr>
            </w:pPr>
            <w:r w:rsidRPr="00F0110E">
              <w:rPr>
                <w:rFonts w:ascii="Garamond" w:hAnsi="Garamond"/>
                <w:lang w:val="sq-AL"/>
              </w:rPr>
              <w:t>6.</w:t>
            </w:r>
          </w:p>
        </w:tc>
        <w:tc>
          <w:tcPr>
            <w:tcW w:w="4365" w:type="dxa"/>
          </w:tcPr>
          <w:p w14:paraId="7F5C470F" w14:textId="77777777" w:rsidR="008C244B" w:rsidRPr="00F0110E" w:rsidRDefault="008C244B" w:rsidP="00781B70">
            <w:pPr>
              <w:widowControl w:val="0"/>
              <w:autoSpaceDE w:val="0"/>
              <w:autoSpaceDN w:val="0"/>
              <w:spacing w:after="0" w:line="240" w:lineRule="auto"/>
              <w:rPr>
                <w:rFonts w:ascii="Garamond" w:hAnsi="Garamond"/>
                <w:b/>
                <w:bCs/>
                <w:lang w:val="sq-AL"/>
              </w:rPr>
            </w:pPr>
            <w:r w:rsidRPr="00F0110E">
              <w:rPr>
                <w:rFonts w:ascii="Garamond" w:hAnsi="Garamond"/>
                <w:b/>
                <w:bCs/>
                <w:lang w:val="sq-AL"/>
              </w:rPr>
              <w:t>Vetëdeklarim</w:t>
            </w:r>
          </w:p>
          <w:p w14:paraId="121EF3E0" w14:textId="77777777" w:rsidR="008C244B" w:rsidRPr="00F0110E" w:rsidRDefault="008C244B" w:rsidP="00781B70">
            <w:pPr>
              <w:widowControl w:val="0"/>
              <w:autoSpaceDE w:val="0"/>
              <w:autoSpaceDN w:val="0"/>
              <w:spacing w:after="0" w:line="240" w:lineRule="auto"/>
              <w:rPr>
                <w:rFonts w:ascii="Garamond" w:hAnsi="Garamond"/>
                <w:lang w:val="sq-AL"/>
              </w:rPr>
            </w:pPr>
            <w:r w:rsidRPr="00F0110E">
              <w:rPr>
                <w:rFonts w:ascii="Garamond" w:hAnsi="Garamond"/>
                <w:lang w:val="sq-AL"/>
              </w:rPr>
              <w:t xml:space="preserve">a) Veprimtaria që kërkon të kryejë (përshkrim i hollësishëm i saj). </w:t>
            </w:r>
          </w:p>
          <w:p w14:paraId="487EA1BB" w14:textId="77777777" w:rsidR="008C244B" w:rsidRPr="00F0110E" w:rsidRDefault="008C244B" w:rsidP="00781B70">
            <w:pPr>
              <w:widowControl w:val="0"/>
              <w:autoSpaceDE w:val="0"/>
              <w:autoSpaceDN w:val="0"/>
              <w:spacing w:after="0" w:line="240" w:lineRule="auto"/>
              <w:rPr>
                <w:rFonts w:ascii="Garamond" w:hAnsi="Garamond"/>
                <w:lang w:val="sq-AL"/>
              </w:rPr>
            </w:pPr>
            <w:r w:rsidRPr="00F0110E">
              <w:rPr>
                <w:rFonts w:ascii="Garamond" w:hAnsi="Garamond"/>
                <w:lang w:val="sq-AL"/>
              </w:rPr>
              <w:t xml:space="preserve">b) Përmbushja e detyrimeve të sigurimeve shoqërore e shëndetësore (për vitin e fundit të aktivitetit). </w:t>
            </w:r>
          </w:p>
          <w:p w14:paraId="3D0F561B" w14:textId="77777777" w:rsidR="008C244B" w:rsidRPr="00F0110E" w:rsidRDefault="008C244B" w:rsidP="00781B70">
            <w:pPr>
              <w:widowControl w:val="0"/>
              <w:autoSpaceDE w:val="0"/>
              <w:autoSpaceDN w:val="0"/>
              <w:spacing w:after="0" w:line="240" w:lineRule="auto"/>
              <w:rPr>
                <w:rFonts w:ascii="Garamond" w:hAnsi="Garamond"/>
                <w:lang w:val="sq-AL"/>
              </w:rPr>
            </w:pPr>
            <w:r w:rsidRPr="00F0110E">
              <w:rPr>
                <w:rFonts w:ascii="Garamond" w:hAnsi="Garamond"/>
                <w:lang w:val="sq-AL"/>
              </w:rPr>
              <w:t xml:space="preserve">c) Besueshmëria e ortakut, aksionarit, anëtarëve të organeve drejtuese të subjektit dhe drejtuesit didaktik (gjendja gjyqësore). </w:t>
            </w:r>
          </w:p>
          <w:p w14:paraId="1067151D" w14:textId="77777777" w:rsidR="008C244B" w:rsidRPr="00F0110E" w:rsidRDefault="008C244B" w:rsidP="00781B70">
            <w:pPr>
              <w:widowControl w:val="0"/>
              <w:autoSpaceDE w:val="0"/>
              <w:autoSpaceDN w:val="0"/>
              <w:spacing w:after="0" w:line="240" w:lineRule="auto"/>
              <w:rPr>
                <w:rFonts w:ascii="Garamond" w:hAnsi="Garamond"/>
                <w:lang w:val="sq-AL"/>
              </w:rPr>
            </w:pPr>
            <w:r w:rsidRPr="00F0110E">
              <w:rPr>
                <w:rFonts w:ascii="Garamond" w:hAnsi="Garamond"/>
                <w:lang w:val="sq-AL"/>
              </w:rPr>
              <w:t>ç) Respektimi i rregullave për mbrojtjen dhe përpunimin e ligjshëm të të dhënave personale.</w:t>
            </w:r>
          </w:p>
        </w:tc>
        <w:tc>
          <w:tcPr>
            <w:tcW w:w="2247" w:type="dxa"/>
          </w:tcPr>
          <w:p w14:paraId="5DA1C210" w14:textId="77777777" w:rsidR="008C244B" w:rsidRPr="00F0110E" w:rsidRDefault="008C244B" w:rsidP="00781B70">
            <w:pPr>
              <w:widowControl w:val="0"/>
              <w:autoSpaceDE w:val="0"/>
              <w:autoSpaceDN w:val="0"/>
              <w:spacing w:after="0" w:line="240" w:lineRule="auto"/>
              <w:rPr>
                <w:rFonts w:ascii="Garamond" w:hAnsi="Garamond"/>
                <w:lang w:val="sq-AL"/>
              </w:rPr>
            </w:pPr>
          </w:p>
          <w:p w14:paraId="219ED96C"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tc>
        <w:tc>
          <w:tcPr>
            <w:tcW w:w="1983" w:type="dxa"/>
          </w:tcPr>
          <w:p w14:paraId="6607D681" w14:textId="77777777" w:rsidR="008C244B" w:rsidRPr="00F0110E" w:rsidRDefault="008C244B" w:rsidP="00781B70">
            <w:pPr>
              <w:widowControl w:val="0"/>
              <w:autoSpaceDE w:val="0"/>
              <w:autoSpaceDN w:val="0"/>
              <w:spacing w:after="0" w:line="240" w:lineRule="auto"/>
              <w:rPr>
                <w:rFonts w:ascii="Garamond" w:hAnsi="Garamond"/>
                <w:lang w:val="sq-AL"/>
              </w:rPr>
            </w:pPr>
          </w:p>
          <w:p w14:paraId="55BCFDA3" w14:textId="77777777" w:rsidR="008C244B" w:rsidRPr="00F0110E" w:rsidRDefault="008C244B" w:rsidP="008C244B">
            <w:pPr>
              <w:numPr>
                <w:ilvl w:val="0"/>
                <w:numId w:val="1"/>
              </w:numPr>
              <w:spacing w:after="0" w:line="240" w:lineRule="auto"/>
              <w:contextualSpacing/>
              <w:jc w:val="center"/>
              <w:rPr>
                <w:rFonts w:ascii="Garamond" w:hAnsi="Garamond"/>
                <w:kern w:val="2"/>
                <w:lang w:val="sq-AL"/>
                <w14:ligatures w14:val="standardContextual"/>
              </w:rPr>
            </w:pPr>
          </w:p>
        </w:tc>
      </w:tr>
      <w:tr w:rsidR="008C244B" w:rsidRPr="00F0110E" w14:paraId="1D6E08BC" w14:textId="77777777" w:rsidTr="00781B70">
        <w:trPr>
          <w:trHeight w:val="275"/>
        </w:trPr>
        <w:tc>
          <w:tcPr>
            <w:tcW w:w="470" w:type="dxa"/>
          </w:tcPr>
          <w:p w14:paraId="1A60C57F" w14:textId="77777777" w:rsidR="008C244B" w:rsidRPr="00F0110E" w:rsidRDefault="008C244B" w:rsidP="00781B70">
            <w:pPr>
              <w:widowControl w:val="0"/>
              <w:autoSpaceDE w:val="0"/>
              <w:autoSpaceDN w:val="0"/>
              <w:spacing w:after="0" w:line="240" w:lineRule="auto"/>
              <w:jc w:val="center"/>
              <w:rPr>
                <w:rFonts w:ascii="Garamond" w:hAnsi="Garamond"/>
                <w:lang w:val="sq-AL"/>
              </w:rPr>
            </w:pPr>
            <w:r w:rsidRPr="00F0110E">
              <w:rPr>
                <w:rFonts w:ascii="Garamond" w:hAnsi="Garamond"/>
                <w:lang w:val="sq-AL"/>
              </w:rPr>
              <w:t>7.</w:t>
            </w:r>
          </w:p>
        </w:tc>
        <w:tc>
          <w:tcPr>
            <w:tcW w:w="4365" w:type="dxa"/>
          </w:tcPr>
          <w:p w14:paraId="0D8548F2" w14:textId="77777777" w:rsidR="008C244B" w:rsidRPr="00F0110E" w:rsidRDefault="008C244B" w:rsidP="00781B70">
            <w:pPr>
              <w:widowControl w:val="0"/>
              <w:autoSpaceDE w:val="0"/>
              <w:autoSpaceDN w:val="0"/>
              <w:spacing w:after="0" w:line="240" w:lineRule="auto"/>
              <w:rPr>
                <w:rFonts w:ascii="Garamond" w:hAnsi="Garamond"/>
                <w:lang w:val="sq-AL"/>
              </w:rPr>
            </w:pPr>
            <w:r w:rsidRPr="00F0110E">
              <w:rPr>
                <w:rFonts w:ascii="Garamond" w:hAnsi="Garamond"/>
                <w:b/>
                <w:bCs/>
                <w:lang w:val="sq-AL"/>
              </w:rPr>
              <w:t>Ekstrakti i subjektit</w:t>
            </w:r>
            <w:r w:rsidRPr="00F0110E">
              <w:rPr>
                <w:rFonts w:ascii="Garamond" w:hAnsi="Garamond"/>
                <w:lang w:val="sq-AL"/>
              </w:rPr>
              <w:t>, ku pasqyrohet drejtuesi teknik. Drejtuesi teknik lejohet të regjistrohet në jo më shumë se dy subjekt</w:t>
            </w:r>
          </w:p>
        </w:tc>
        <w:tc>
          <w:tcPr>
            <w:tcW w:w="2247" w:type="dxa"/>
          </w:tcPr>
          <w:p w14:paraId="4D4C1B0B" w14:textId="77777777" w:rsidR="008C244B" w:rsidRPr="00F0110E" w:rsidRDefault="008C244B" w:rsidP="008C244B">
            <w:pPr>
              <w:widowControl w:val="0"/>
              <w:numPr>
                <w:ilvl w:val="0"/>
                <w:numId w:val="1"/>
              </w:numPr>
              <w:autoSpaceDE w:val="0"/>
              <w:autoSpaceDN w:val="0"/>
              <w:spacing w:after="0" w:line="240" w:lineRule="auto"/>
              <w:jc w:val="center"/>
              <w:rPr>
                <w:rFonts w:ascii="Garamond" w:hAnsi="Garamond"/>
                <w:lang w:val="sq-AL"/>
              </w:rPr>
            </w:pPr>
          </w:p>
        </w:tc>
        <w:tc>
          <w:tcPr>
            <w:tcW w:w="1983" w:type="dxa"/>
          </w:tcPr>
          <w:p w14:paraId="7BB6587F" w14:textId="77777777" w:rsidR="008C244B" w:rsidRPr="00F0110E" w:rsidRDefault="008C244B" w:rsidP="008C244B">
            <w:pPr>
              <w:widowControl w:val="0"/>
              <w:numPr>
                <w:ilvl w:val="0"/>
                <w:numId w:val="1"/>
              </w:numPr>
              <w:autoSpaceDE w:val="0"/>
              <w:autoSpaceDN w:val="0"/>
              <w:spacing w:after="0" w:line="240" w:lineRule="auto"/>
              <w:jc w:val="center"/>
              <w:rPr>
                <w:rFonts w:ascii="Garamond" w:hAnsi="Garamond"/>
                <w:lang w:val="sq-AL"/>
              </w:rPr>
            </w:pPr>
          </w:p>
        </w:tc>
      </w:tr>
    </w:tbl>
    <w:p w14:paraId="2151CCDF" w14:textId="77777777" w:rsidR="008C244B" w:rsidRPr="00F0110E" w:rsidRDefault="008C244B" w:rsidP="008C244B">
      <w:pPr>
        <w:spacing w:after="0" w:line="240" w:lineRule="auto"/>
        <w:rPr>
          <w:rFonts w:ascii="Garamond" w:hAnsi="Garamond"/>
          <w:kern w:val="2"/>
          <w:lang w:val="sq-AL"/>
          <w14:ligatures w14:val="standardContextual"/>
        </w:rPr>
      </w:pPr>
    </w:p>
    <w:p w14:paraId="5A2D3FCE" w14:textId="77777777" w:rsidR="008C244B" w:rsidRPr="00F0110E" w:rsidRDefault="008C244B" w:rsidP="008C244B">
      <w:pPr>
        <w:spacing w:after="0" w:line="240" w:lineRule="auto"/>
        <w:rPr>
          <w:rFonts w:ascii="Garamond" w:hAnsi="Garamond"/>
          <w:bCs/>
          <w:kern w:val="2"/>
          <w:lang w:val="sq-AL"/>
          <w14:ligatures w14:val="standardContextual"/>
        </w:rPr>
      </w:pPr>
      <w:r w:rsidRPr="00F0110E">
        <w:rPr>
          <w:rFonts w:ascii="Garamond" w:hAnsi="Garamond"/>
          <w:bCs/>
          <w:kern w:val="2"/>
          <w:lang w:val="sq-AL"/>
          <w14:ligatures w14:val="standardContextual"/>
        </w:rPr>
        <w:t>III.</w:t>
      </w:r>
      <w:r w:rsidRPr="00F0110E">
        <w:rPr>
          <w:rFonts w:ascii="Garamond" w:hAnsi="Garamond"/>
          <w:kern w:val="2"/>
          <w:lang w:val="sq-AL"/>
          <w14:ligatures w14:val="standardContextual"/>
        </w:rPr>
        <w:t xml:space="preserve"> </w:t>
      </w:r>
      <w:r w:rsidRPr="00F0110E">
        <w:rPr>
          <w:rFonts w:ascii="Garamond" w:hAnsi="Garamond"/>
          <w:bCs/>
          <w:kern w:val="2"/>
          <w:lang w:val="sq-AL"/>
          <w14:ligatures w14:val="standardContextual"/>
        </w:rPr>
        <w:t>REZULTATI</w:t>
      </w:r>
    </w:p>
    <w:p w14:paraId="14F5B5E7" w14:textId="77777777" w:rsidR="008C244B" w:rsidRPr="00F0110E" w:rsidRDefault="008C244B" w:rsidP="008C244B">
      <w:pPr>
        <w:spacing w:after="0" w:line="240" w:lineRule="auto"/>
        <w:rPr>
          <w:rFonts w:ascii="Garamond" w:hAnsi="Garamond"/>
          <w:kern w:val="2"/>
          <w:lang w:val="sq-AL"/>
          <w14:ligatures w14:val="standardContextual"/>
        </w:rPr>
      </w:pPr>
      <w:r w:rsidRPr="00F0110E">
        <w:rPr>
          <w:rFonts w:ascii="Garamond" w:hAnsi="Garamond"/>
          <w:kern w:val="2"/>
          <w:lang w:val="sq-AL"/>
          <w14:ligatures w14:val="standardContextual"/>
        </w:rPr>
        <w:t xml:space="preserve">Nga vlerësimi faktik të plotësimit të kritereve përkatëse të licencimit nga inspektorati shtetëror, që mbulon fushën e punës rezulton: </w:t>
      </w:r>
    </w:p>
    <w:tbl>
      <w:tblPr>
        <w:tblStyle w:val="TableGrid"/>
        <w:tblW w:w="0" w:type="auto"/>
        <w:tblLook w:val="04A0" w:firstRow="1" w:lastRow="0" w:firstColumn="1" w:lastColumn="0" w:noHBand="0" w:noVBand="1"/>
      </w:tblPr>
      <w:tblGrid>
        <w:gridCol w:w="4675"/>
        <w:gridCol w:w="4675"/>
      </w:tblGrid>
      <w:tr w:rsidR="008C244B" w:rsidRPr="00F0110E" w14:paraId="0E8514F3" w14:textId="77777777" w:rsidTr="00781B70">
        <w:tc>
          <w:tcPr>
            <w:tcW w:w="4675" w:type="dxa"/>
          </w:tcPr>
          <w:p w14:paraId="31502042" w14:textId="14189B2B" w:rsidR="008C244B" w:rsidRPr="00F0110E" w:rsidRDefault="008C244B" w:rsidP="00781B70">
            <w:pPr>
              <w:rPr>
                <w:rFonts w:ascii="Garamond" w:hAnsi="Garamond" w:cs="Times New Roman"/>
                <w:sz w:val="22"/>
                <w:szCs w:val="22"/>
                <w:lang w:val="sq-AL"/>
              </w:rPr>
            </w:pPr>
            <w:r w:rsidRPr="00F0110E">
              <w:rPr>
                <w:rFonts w:ascii="Garamond" w:hAnsi="Garamond" w:cs="Times New Roman"/>
                <w:sz w:val="22"/>
                <w:szCs w:val="22"/>
                <w:lang w:val="sq-AL"/>
              </w:rPr>
              <w:t>Subjekti plotëson kushtet e licen</w:t>
            </w:r>
            <w:r w:rsidR="001E1B92" w:rsidRPr="00F0110E">
              <w:rPr>
                <w:rFonts w:ascii="Garamond" w:hAnsi="Garamond" w:cs="Times New Roman"/>
                <w:sz w:val="22"/>
                <w:szCs w:val="22"/>
                <w:lang w:val="sq-AL"/>
              </w:rPr>
              <w:t>c</w:t>
            </w:r>
            <w:r w:rsidRPr="00F0110E">
              <w:rPr>
                <w:rFonts w:ascii="Garamond" w:hAnsi="Garamond" w:cs="Times New Roman"/>
                <w:sz w:val="22"/>
                <w:szCs w:val="22"/>
                <w:lang w:val="sq-AL"/>
              </w:rPr>
              <w:t>imit</w:t>
            </w:r>
          </w:p>
        </w:tc>
        <w:tc>
          <w:tcPr>
            <w:tcW w:w="4675" w:type="dxa"/>
          </w:tcPr>
          <w:p w14:paraId="69F24670" w14:textId="15C9DA54" w:rsidR="008C244B" w:rsidRPr="00F0110E" w:rsidRDefault="008C244B" w:rsidP="00781B70">
            <w:pPr>
              <w:rPr>
                <w:rFonts w:ascii="Garamond" w:hAnsi="Garamond" w:cs="Times New Roman"/>
                <w:sz w:val="22"/>
                <w:szCs w:val="22"/>
                <w:lang w:val="sq-AL"/>
              </w:rPr>
            </w:pPr>
            <w:r w:rsidRPr="00F0110E">
              <w:rPr>
                <w:rFonts w:ascii="Garamond" w:hAnsi="Garamond" w:cs="Times New Roman"/>
                <w:sz w:val="22"/>
                <w:szCs w:val="22"/>
                <w:lang w:val="sq-AL"/>
              </w:rPr>
              <w:t>Subjekti nuk plotëson kushtet e licen</w:t>
            </w:r>
            <w:r w:rsidR="001E1B92" w:rsidRPr="00F0110E">
              <w:rPr>
                <w:rFonts w:ascii="Garamond" w:hAnsi="Garamond" w:cs="Times New Roman"/>
                <w:sz w:val="22"/>
                <w:szCs w:val="22"/>
                <w:lang w:val="sq-AL"/>
              </w:rPr>
              <w:t>c</w:t>
            </w:r>
            <w:r w:rsidRPr="00F0110E">
              <w:rPr>
                <w:rFonts w:ascii="Garamond" w:hAnsi="Garamond" w:cs="Times New Roman"/>
                <w:sz w:val="22"/>
                <w:szCs w:val="22"/>
                <w:lang w:val="sq-AL"/>
              </w:rPr>
              <w:t>imit</w:t>
            </w:r>
          </w:p>
        </w:tc>
      </w:tr>
      <w:tr w:rsidR="008C244B" w:rsidRPr="00F0110E" w14:paraId="498B8233" w14:textId="77777777" w:rsidTr="00781B70">
        <w:tc>
          <w:tcPr>
            <w:tcW w:w="4675" w:type="dxa"/>
          </w:tcPr>
          <w:p w14:paraId="22817516" w14:textId="77777777" w:rsidR="008C244B" w:rsidRPr="00F0110E" w:rsidRDefault="008C244B" w:rsidP="008C244B">
            <w:pPr>
              <w:numPr>
                <w:ilvl w:val="0"/>
                <w:numId w:val="1"/>
              </w:numPr>
              <w:contextualSpacing/>
              <w:jc w:val="center"/>
              <w:rPr>
                <w:rFonts w:ascii="Garamond" w:hAnsi="Garamond"/>
                <w:sz w:val="22"/>
                <w:szCs w:val="22"/>
                <w:lang w:val="sq-AL"/>
              </w:rPr>
            </w:pPr>
          </w:p>
        </w:tc>
        <w:tc>
          <w:tcPr>
            <w:tcW w:w="4675" w:type="dxa"/>
          </w:tcPr>
          <w:p w14:paraId="5B75996B" w14:textId="77777777" w:rsidR="008C244B" w:rsidRPr="00F0110E" w:rsidRDefault="008C244B" w:rsidP="008C244B">
            <w:pPr>
              <w:numPr>
                <w:ilvl w:val="0"/>
                <w:numId w:val="1"/>
              </w:numPr>
              <w:contextualSpacing/>
              <w:jc w:val="center"/>
              <w:rPr>
                <w:rFonts w:ascii="Garamond" w:hAnsi="Garamond"/>
                <w:sz w:val="22"/>
                <w:szCs w:val="22"/>
                <w:lang w:val="sq-AL"/>
              </w:rPr>
            </w:pPr>
          </w:p>
        </w:tc>
      </w:tr>
    </w:tbl>
    <w:p w14:paraId="080EC0B0" w14:textId="3B08251D" w:rsidR="008C244B" w:rsidRPr="00F0110E" w:rsidRDefault="008C244B" w:rsidP="008C244B">
      <w:pPr>
        <w:spacing w:after="0" w:line="240" w:lineRule="auto"/>
        <w:rPr>
          <w:rFonts w:ascii="Garamond" w:hAnsi="Garamond"/>
          <w:kern w:val="2"/>
          <w:lang w:val="sq-AL"/>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C244B" w:rsidRPr="00F0110E" w14:paraId="31A4C261" w14:textId="77777777" w:rsidTr="008C244B">
        <w:tc>
          <w:tcPr>
            <w:tcW w:w="4675" w:type="dxa"/>
          </w:tcPr>
          <w:p w14:paraId="69569503" w14:textId="0F0583FC" w:rsidR="008C244B" w:rsidRPr="00F0110E" w:rsidRDefault="008C244B" w:rsidP="008C244B">
            <w:pPr>
              <w:rPr>
                <w:rFonts w:ascii="Garamond" w:hAnsi="Garamond"/>
                <w:sz w:val="22"/>
                <w:szCs w:val="22"/>
                <w:lang w:val="sq-AL"/>
              </w:rPr>
            </w:pPr>
            <w:r w:rsidRPr="00F0110E">
              <w:rPr>
                <w:rFonts w:ascii="Garamond" w:hAnsi="Garamond"/>
                <w:sz w:val="22"/>
                <w:szCs w:val="22"/>
                <w:lang w:val="sq-AL"/>
              </w:rPr>
              <w:t>Për inspektoratin</w:t>
            </w:r>
          </w:p>
          <w:p w14:paraId="41637030" w14:textId="77777777" w:rsidR="008C244B" w:rsidRPr="00F0110E" w:rsidRDefault="008C244B" w:rsidP="008C244B">
            <w:pPr>
              <w:rPr>
                <w:rFonts w:ascii="Garamond" w:hAnsi="Garamond"/>
                <w:sz w:val="22"/>
                <w:szCs w:val="22"/>
                <w:lang w:val="sq-AL"/>
              </w:rPr>
            </w:pPr>
            <w:r w:rsidRPr="00F0110E">
              <w:rPr>
                <w:rFonts w:ascii="Garamond" w:hAnsi="Garamond"/>
                <w:sz w:val="22"/>
                <w:szCs w:val="22"/>
                <w:lang w:val="sq-AL"/>
              </w:rPr>
              <w:t>1. ____________________</w:t>
            </w:r>
          </w:p>
          <w:p w14:paraId="006E1D16" w14:textId="14E5726D" w:rsidR="008C244B" w:rsidRPr="00F0110E" w:rsidRDefault="008C244B" w:rsidP="008C244B">
            <w:pPr>
              <w:rPr>
                <w:rFonts w:ascii="Garamond" w:hAnsi="Garamond"/>
                <w:sz w:val="22"/>
                <w:szCs w:val="22"/>
                <w:lang w:val="sq-AL"/>
              </w:rPr>
            </w:pPr>
            <w:r w:rsidRPr="00F0110E">
              <w:rPr>
                <w:rFonts w:ascii="Garamond" w:hAnsi="Garamond"/>
                <w:sz w:val="22"/>
                <w:szCs w:val="22"/>
                <w:lang w:val="sq-AL"/>
              </w:rPr>
              <w:t>2._____________________</w:t>
            </w:r>
          </w:p>
          <w:p w14:paraId="04C8B8E5" w14:textId="1B5E8A1E" w:rsidR="008C244B" w:rsidRPr="00F0110E" w:rsidRDefault="008C244B" w:rsidP="008C244B">
            <w:pPr>
              <w:rPr>
                <w:rFonts w:ascii="Garamond" w:hAnsi="Garamond"/>
                <w:sz w:val="22"/>
                <w:szCs w:val="22"/>
                <w:lang w:val="sq-AL"/>
              </w:rPr>
            </w:pPr>
            <w:r w:rsidRPr="00F0110E">
              <w:rPr>
                <w:rFonts w:ascii="Garamond" w:hAnsi="Garamond"/>
                <w:sz w:val="22"/>
                <w:szCs w:val="22"/>
                <w:lang w:val="sq-AL"/>
              </w:rPr>
              <w:t>3._____________________</w:t>
            </w:r>
          </w:p>
        </w:tc>
        <w:tc>
          <w:tcPr>
            <w:tcW w:w="4675" w:type="dxa"/>
          </w:tcPr>
          <w:p w14:paraId="4CB2D33B" w14:textId="77777777" w:rsidR="008C244B" w:rsidRPr="00F0110E" w:rsidRDefault="008C244B" w:rsidP="008C244B">
            <w:pPr>
              <w:rPr>
                <w:rFonts w:ascii="Garamond" w:hAnsi="Garamond"/>
                <w:sz w:val="22"/>
                <w:szCs w:val="22"/>
                <w:lang w:val="sq-AL"/>
              </w:rPr>
            </w:pPr>
            <w:r w:rsidRPr="00F0110E">
              <w:rPr>
                <w:rFonts w:ascii="Garamond" w:hAnsi="Garamond"/>
                <w:sz w:val="22"/>
                <w:szCs w:val="22"/>
                <w:lang w:val="sq-AL"/>
              </w:rPr>
              <w:t>Për subjektin</w:t>
            </w:r>
          </w:p>
          <w:p w14:paraId="035E4D90" w14:textId="77777777" w:rsidR="008C244B" w:rsidRPr="00F0110E" w:rsidRDefault="008C244B" w:rsidP="008C244B">
            <w:pPr>
              <w:rPr>
                <w:rFonts w:ascii="Garamond" w:hAnsi="Garamond"/>
                <w:sz w:val="22"/>
                <w:szCs w:val="22"/>
                <w:lang w:val="sq-AL"/>
              </w:rPr>
            </w:pPr>
            <w:r w:rsidRPr="00F0110E">
              <w:rPr>
                <w:rFonts w:ascii="Garamond" w:hAnsi="Garamond"/>
                <w:sz w:val="22"/>
                <w:szCs w:val="22"/>
                <w:lang w:val="sq-AL"/>
              </w:rPr>
              <w:t>1. ____________________</w:t>
            </w:r>
          </w:p>
          <w:p w14:paraId="2369EC8E" w14:textId="3D7500F7" w:rsidR="008C244B" w:rsidRPr="00F0110E" w:rsidRDefault="008C244B" w:rsidP="008C244B">
            <w:pPr>
              <w:rPr>
                <w:rFonts w:ascii="Garamond" w:hAnsi="Garamond"/>
                <w:sz w:val="22"/>
                <w:szCs w:val="22"/>
                <w:lang w:val="sq-AL"/>
              </w:rPr>
            </w:pPr>
          </w:p>
        </w:tc>
      </w:tr>
    </w:tbl>
    <w:p w14:paraId="4284A519" w14:textId="75BE8892" w:rsidR="008C244B" w:rsidRPr="00F0110E" w:rsidRDefault="008C244B" w:rsidP="008C244B">
      <w:pPr>
        <w:spacing w:after="0" w:line="240" w:lineRule="auto"/>
        <w:rPr>
          <w:rFonts w:ascii="Garamond" w:hAnsi="Garamond"/>
          <w:kern w:val="2"/>
          <w:lang w:val="sq-AL"/>
          <w14:ligatures w14:val="standardContextual"/>
        </w:rPr>
      </w:pPr>
    </w:p>
    <w:p w14:paraId="349CAEA5" w14:textId="77777777" w:rsidR="008C244B" w:rsidRPr="00F0110E" w:rsidRDefault="008C244B" w:rsidP="008C244B">
      <w:pPr>
        <w:pStyle w:val="NoSpacing"/>
        <w:rPr>
          <w:rFonts w:ascii="Garamond" w:hAnsi="Garamond"/>
          <w:sz w:val="22"/>
          <w:szCs w:val="22"/>
          <w:lang w:val="sq-AL"/>
        </w:rPr>
      </w:pPr>
    </w:p>
    <w:p w14:paraId="47836133" w14:textId="77777777" w:rsidR="008C244B" w:rsidRPr="00F0110E" w:rsidRDefault="008C244B" w:rsidP="008111A6">
      <w:pPr>
        <w:spacing w:after="0" w:line="240" w:lineRule="auto"/>
        <w:ind w:firstLine="284"/>
        <w:jc w:val="both"/>
        <w:rPr>
          <w:rFonts w:ascii="Garamond" w:hAnsi="Garamond"/>
          <w:b/>
          <w:lang w:val="sq-AL"/>
        </w:rPr>
      </w:pPr>
    </w:p>
    <w:sectPr w:rsidR="008C244B" w:rsidRPr="00F01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altName w:val="Calibri"/>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880E3A"/>
    <w:multiLevelType w:val="hybridMultilevel"/>
    <w:tmpl w:val="77DA53EC"/>
    <w:lvl w:ilvl="0" w:tplc="1EF06354">
      <w:start w:val="1"/>
      <w:numFmt w:val="bullet"/>
      <w:lvlText w:val=""/>
      <w:lvlJc w:val="left"/>
      <w:pPr>
        <w:ind w:left="1080" w:hanging="360"/>
      </w:pPr>
      <w:rPr>
        <w:rFonts w:ascii="Wingdings" w:hAnsi="Wingding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473"/>
    <w:rsid w:val="00063473"/>
    <w:rsid w:val="000A4BC5"/>
    <w:rsid w:val="000F74B6"/>
    <w:rsid w:val="001E1B92"/>
    <w:rsid w:val="002F6864"/>
    <w:rsid w:val="00336991"/>
    <w:rsid w:val="003B694A"/>
    <w:rsid w:val="003C3D24"/>
    <w:rsid w:val="003E3214"/>
    <w:rsid w:val="00411986"/>
    <w:rsid w:val="00420FCC"/>
    <w:rsid w:val="004870DB"/>
    <w:rsid w:val="00495544"/>
    <w:rsid w:val="004E04FA"/>
    <w:rsid w:val="00520BD1"/>
    <w:rsid w:val="005B5F43"/>
    <w:rsid w:val="0061636A"/>
    <w:rsid w:val="00672833"/>
    <w:rsid w:val="006D3CB4"/>
    <w:rsid w:val="007802D1"/>
    <w:rsid w:val="00781B70"/>
    <w:rsid w:val="00781E60"/>
    <w:rsid w:val="007A461B"/>
    <w:rsid w:val="008111A6"/>
    <w:rsid w:val="00826125"/>
    <w:rsid w:val="008C244B"/>
    <w:rsid w:val="008C7EE7"/>
    <w:rsid w:val="00A85F77"/>
    <w:rsid w:val="00AD6F91"/>
    <w:rsid w:val="00BA0205"/>
    <w:rsid w:val="00BF70AF"/>
    <w:rsid w:val="00F0110E"/>
    <w:rsid w:val="00F23FBB"/>
    <w:rsid w:val="00FC362B"/>
    <w:rsid w:val="00FD5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F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991"/>
    <w:pPr>
      <w:ind w:left="720"/>
      <w:contextualSpacing/>
    </w:pPr>
  </w:style>
  <w:style w:type="paragraph" w:styleId="NoSpacing">
    <w:name w:val="No Spacing"/>
    <w:uiPriority w:val="1"/>
    <w:qFormat/>
    <w:rsid w:val="008C244B"/>
    <w:pPr>
      <w:spacing w:after="0" w:line="240" w:lineRule="auto"/>
    </w:pPr>
    <w:rPr>
      <w:rFonts w:ascii="Times New Roman" w:eastAsia="Times New Roman" w:hAnsi="Times New Roman" w:cs="Times New Roman"/>
      <w:sz w:val="24"/>
      <w:szCs w:val="20"/>
    </w:rPr>
  </w:style>
  <w:style w:type="table" w:styleId="TableGrid">
    <w:name w:val="Table Grid"/>
    <w:basedOn w:val="TableNormal"/>
    <w:uiPriority w:val="39"/>
    <w:rsid w:val="008C244B"/>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991"/>
    <w:pPr>
      <w:ind w:left="720"/>
      <w:contextualSpacing/>
    </w:pPr>
  </w:style>
  <w:style w:type="paragraph" w:styleId="NoSpacing">
    <w:name w:val="No Spacing"/>
    <w:uiPriority w:val="1"/>
    <w:qFormat/>
    <w:rsid w:val="008C244B"/>
    <w:pPr>
      <w:spacing w:after="0" w:line="240" w:lineRule="auto"/>
    </w:pPr>
    <w:rPr>
      <w:rFonts w:ascii="Times New Roman" w:eastAsia="Times New Roman" w:hAnsi="Times New Roman" w:cs="Times New Roman"/>
      <w:sz w:val="24"/>
      <w:szCs w:val="20"/>
    </w:rPr>
  </w:style>
  <w:style w:type="table" w:styleId="TableGrid">
    <w:name w:val="Table Grid"/>
    <w:basedOn w:val="TableNormal"/>
    <w:uiPriority w:val="39"/>
    <w:rsid w:val="008C244B"/>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757</Nr_x002e__x0020_akti>
    <Data_x0020_e_x0020_Krijimit xmlns="0e656187-b300-4fb0-8bf4-3a50f872073c">2024-10-02T13:35:53Z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2024-10-02T00:00:00Z</Date_x0020_protokolli>
    <Titulli xmlns="0e656187-b300-4fb0-8bf4-3a50f872073c">Për procedurat e shqyrtimit, vlerësimit dhe miratimit të kërkesave për licencim, të subjekteve që kryejnë veprimtari të ndërmjetësimit në tregun e punës dhe monitorimin e tyre</Titulli>
    <Modifikuesi xmlns="0e656187-b300-4fb0-8bf4-3a50f872073c">entela.suli</Modifikuesi>
    <Nr_x002e__x0020_prot_x0020_QBZ xmlns="0e656187-b300-4fb0-8bf4-3a50f872073c">1706/1</Nr_x002e__x0020_prot_x0020_QBZ>
    <Data_x0020_e_x0020_Modifikimit xmlns="0e656187-b300-4fb0-8bf4-3a50f872073c">2024-10-04T10:01:58Z</Data_x0020_e_x0020_Modifikimit>
    <Dekretuar xmlns="0e656187-b300-4fb0-8bf4-3a50f872073c">false</Dekretuar>
    <Data xmlns="0e656187-b300-4fb0-8bf4-3a50f872073c">2024-09-30T00:00:00Z</Data>
    <Nr_x002e__x0020_protokolli_x0020_i_x0020_aktit xmlns="0e656187-b300-4fb0-8bf4-3a50f872073c">11940/1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E9D4A1686D4E41D8911D86020237E9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9D4A1686D4E41D8911D86020237E9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A40DF8-ABAC-4107-B6F1-B89D0DF31455}">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F560F2D-C534-495B-897B-8E64E91EC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2509111-5488-414C-BBDF-30FD33BB2719}">
  <ds:schemaRefs>
    <ds:schemaRef ds:uri="http://schemas.microsoft.com/sharepoint/v3/contenttype/forms"/>
  </ds:schemaRefs>
</ds:datastoreItem>
</file>

<file path=customXml/itemProps4.xml><?xml version="1.0" encoding="utf-8"?>
<ds:datastoreItem xmlns:ds="http://schemas.openxmlformats.org/officeDocument/2006/customXml" ds:itemID="{9F75C2FC-2C44-4030-860E-39061C955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841D1BB-2F78-440B-B532-A61140298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1791</Words>
  <Characters>10212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Për procedurat e shqyrtimit, vlerësimit dhe miratimit të kërkesave për licencim, të subjekteve që kryejnë veprimtari të ndërmjetësimit në tregun e punës dhe monitorimin e tyre</vt:lpstr>
    </vt:vector>
  </TitlesOfParts>
  <Company/>
  <LinksUpToDate>false</LinksUpToDate>
  <CharactersWithSpaces>11980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shqyrtimit, vlerësimit dhe miratimit të kërkesave për licencim, të subjekteve që kryejnë veprimtari të ndërmjetësimit në tregun e punës dhe monitorimin e tyre</dc:title>
  <dc:creator>Entela Suli</dc:creator>
  <cp:lastModifiedBy>Marsela Xhepa</cp:lastModifiedBy>
  <cp:revision>2</cp:revision>
  <dcterms:created xsi:type="dcterms:W3CDTF">2024-12-04T13:23:00Z</dcterms:created>
  <dcterms:modified xsi:type="dcterms:W3CDTF">2024-12-04T13:23:00Z</dcterms:modified>
</cp:coreProperties>
</file>