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8B5" w:rsidRPr="00871DDF" w:rsidRDefault="00E668B5" w:rsidP="00E668B5">
      <w:pPr>
        <w:pStyle w:val="Akti"/>
      </w:pPr>
      <w:bookmarkStart w:id="0" w:name="_GoBack"/>
      <w:bookmarkEnd w:id="0"/>
      <w:r w:rsidRPr="00871DDF">
        <w:t>U D H ë Z I M</w:t>
      </w:r>
    </w:p>
    <w:p w:rsidR="00E668B5" w:rsidRPr="00871DDF" w:rsidRDefault="00E668B5" w:rsidP="00E668B5">
      <w:pPr>
        <w:pStyle w:val="NumriData"/>
        <w:rPr>
          <w:rFonts w:eastAsia="Arial Unicode MS"/>
        </w:rPr>
      </w:pPr>
      <w:r w:rsidRPr="00871DDF">
        <w:t>Nr. 1, datë 8.1.2003</w:t>
      </w:r>
    </w:p>
    <w:p w:rsidR="00E668B5" w:rsidRPr="00871DDF" w:rsidRDefault="00E668B5" w:rsidP="00E668B5">
      <w:pPr>
        <w:pStyle w:val="Paragrafi"/>
      </w:pPr>
    </w:p>
    <w:p w:rsidR="00E668B5" w:rsidRPr="00871DDF" w:rsidRDefault="00E668B5" w:rsidP="00E668B5">
      <w:pPr>
        <w:pStyle w:val="Titulli"/>
      </w:pPr>
      <w:r w:rsidRPr="00871DDF">
        <w:t>Për përjashtimin nga pagimi i taksave të drejtpërdrejta të veteranëve dhe invalidëve të luftës kundër pushtuesve nazifashistë të popullit shqiptar, të invalidëve të punës si dhe të të verbërve</w:t>
      </w:r>
    </w:p>
    <w:p w:rsidR="00E668B5" w:rsidRPr="00871DDF" w:rsidRDefault="00E668B5" w:rsidP="00E668B5">
      <w:pPr>
        <w:pStyle w:val="Paragrafi"/>
      </w:pPr>
    </w:p>
    <w:p w:rsidR="00E668B5" w:rsidRPr="00871DDF" w:rsidRDefault="00E668B5" w:rsidP="00E668B5">
      <w:pPr>
        <w:pStyle w:val="BazLigjPropozues"/>
      </w:pPr>
      <w:r w:rsidRPr="00871DDF">
        <w:t>Në mbështetje të nenit 102 pika 4 të Kushtetutës së Republikës të Shqipërisë dhe në zbatim të nenit 8 të ligjit nr. 7663, datë 20.1.1993 "Për statusin e invalidit të luftës kundër pushtuesve nazifashistë të popullit shqiptar, të nenit 13 të ligjit nr. 7874, datë 17.11.1994 "Për statusin e veteranit të luftës kundër pushtuesve nazifashistë të popullit shqiptar", të nenit 6 të ligjit nr. 7889, datë 14.12.1994 " Për statusin e invalidit ", të nenit 4 të ligjit nr. 8098, datë 28.03.1996 "Për statusin e të verbërve", Ministri i Financave</w:t>
      </w:r>
    </w:p>
    <w:p w:rsidR="00E668B5" w:rsidRPr="00871DDF" w:rsidRDefault="00E668B5" w:rsidP="00E668B5">
      <w:pPr>
        <w:pStyle w:val="Paragrafi"/>
      </w:pPr>
    </w:p>
    <w:p w:rsidR="00E668B5" w:rsidRPr="00871DDF" w:rsidRDefault="00E668B5" w:rsidP="00B60849">
      <w:pPr>
        <w:pStyle w:val="VENDOSI"/>
        <w:rPr>
          <w:rFonts w:eastAsia="Arial Unicode MS"/>
        </w:rPr>
      </w:pPr>
      <w:r w:rsidRPr="00871DDF">
        <w:t>U D H ë Z O N:</w:t>
      </w:r>
    </w:p>
    <w:p w:rsidR="00E668B5" w:rsidRPr="00871DDF" w:rsidRDefault="00E668B5" w:rsidP="00E668B5">
      <w:pPr>
        <w:pStyle w:val="Paragrafi"/>
      </w:pPr>
    </w:p>
    <w:p w:rsidR="00E668B5" w:rsidRPr="00871DDF" w:rsidRDefault="00E668B5" w:rsidP="00E668B5">
      <w:pPr>
        <w:pStyle w:val="Paragrafi"/>
      </w:pPr>
      <w:r w:rsidRPr="00871DDF">
        <w:t>1. Invalidët dhe veteranët e luftës kundër pushtuesve nazifashistë të popullit shqiptar, invalidët e punës, si dhe të verbërit përjashtohen nga taksat e drejtpërdrejta të parashikuara në ligjin nr. 8977, datë 12.12.2002 “ Për sistemin e taksave në Republikën e Shqipërisë".</w:t>
      </w:r>
    </w:p>
    <w:p w:rsidR="00E668B5" w:rsidRPr="00871DDF" w:rsidRDefault="00E668B5" w:rsidP="00E668B5">
      <w:pPr>
        <w:pStyle w:val="Paragrafi"/>
      </w:pPr>
      <w:r w:rsidRPr="00871DDF">
        <w:t>2. Në kuptimin e përjashtimit nga taksat e drejtpërdrejta, konsiderohen taksa të drejtpërdrejta taksat e mëposhtme:</w:t>
      </w:r>
    </w:p>
    <w:p w:rsidR="00E668B5" w:rsidRPr="00871DDF" w:rsidRDefault="00E668B5" w:rsidP="00E668B5">
      <w:pPr>
        <w:pStyle w:val="Paragrafi"/>
      </w:pPr>
      <w:r w:rsidRPr="00871DDF">
        <w:t>Taksa për shërbimet konsullore.</w:t>
      </w:r>
    </w:p>
    <w:p w:rsidR="00E668B5" w:rsidRPr="00871DDF" w:rsidRDefault="00E668B5" w:rsidP="00E668B5">
      <w:pPr>
        <w:pStyle w:val="Paragrafi"/>
      </w:pPr>
      <w:r w:rsidRPr="00871DDF">
        <w:t>Taksa për përdorimin e aparateve radiotelevizive.</w:t>
      </w:r>
    </w:p>
    <w:p w:rsidR="00E668B5" w:rsidRPr="00871DDF" w:rsidRDefault="00E668B5" w:rsidP="00E668B5">
      <w:pPr>
        <w:pStyle w:val="Paragrafi"/>
      </w:pPr>
      <w:r w:rsidRPr="00871DDF">
        <w:t>c)  Taksa për përdorimin e numrit  telefonik kabllor.</w:t>
      </w:r>
    </w:p>
    <w:p w:rsidR="00E668B5" w:rsidRPr="00871DDF" w:rsidRDefault="00E668B5" w:rsidP="00E668B5">
      <w:pPr>
        <w:pStyle w:val="Paragrafi"/>
      </w:pPr>
      <w:r w:rsidRPr="00871DDF">
        <w:t>d)  Taksa për regjistrimin në arsimin e lartë.</w:t>
      </w:r>
    </w:p>
    <w:p w:rsidR="00E668B5" w:rsidRPr="00871DDF" w:rsidRDefault="00E668B5" w:rsidP="00E668B5">
      <w:pPr>
        <w:pStyle w:val="Paragrafi"/>
      </w:pPr>
      <w:r w:rsidRPr="00871DDF">
        <w:t>dh) Taksa për kalimin e kufirit të Republikës së Shqipërisë me avion.</w:t>
      </w:r>
    </w:p>
    <w:p w:rsidR="00E668B5" w:rsidRPr="00871DDF" w:rsidRDefault="00E668B5" w:rsidP="00E668B5">
      <w:pPr>
        <w:pStyle w:val="Paragrafi"/>
      </w:pPr>
      <w:r w:rsidRPr="00871DDF">
        <w:t>e)  Taksa për pajisjen me pasaportë lundrimi.</w:t>
      </w:r>
    </w:p>
    <w:p w:rsidR="00E668B5" w:rsidRPr="00871DDF" w:rsidRDefault="00E668B5" w:rsidP="00E668B5">
      <w:pPr>
        <w:pStyle w:val="Paragrafi"/>
      </w:pPr>
      <w:r w:rsidRPr="00871DDF">
        <w:t>f)  Taksa për pajisjen me dëshmi aftësie për drejtim automjeti.</w:t>
      </w:r>
    </w:p>
    <w:p w:rsidR="00E668B5" w:rsidRPr="00871DDF" w:rsidRDefault="00E668B5" w:rsidP="00E668B5">
      <w:pPr>
        <w:pStyle w:val="Paragrafi"/>
      </w:pPr>
      <w:r w:rsidRPr="00871DDF">
        <w:t>3. Përjashtimet nga taksat e drejtpërdrejta.</w:t>
      </w:r>
    </w:p>
    <w:p w:rsidR="00E668B5" w:rsidRPr="00871DDF" w:rsidRDefault="00E668B5" w:rsidP="00E668B5">
      <w:pPr>
        <w:pStyle w:val="Paragrafi"/>
      </w:pPr>
      <w:r w:rsidRPr="00871DDF">
        <w:t>a) Përjashtimi nga taksa për shërbimet konsullore bëhet në rastet e pajisjes së veteranit të punës ose të luftës, invalidit të punës ose të verbërve me pasaportë.</w:t>
      </w:r>
    </w:p>
    <w:p w:rsidR="00E668B5" w:rsidRPr="00871DDF" w:rsidRDefault="00E668B5" w:rsidP="00E668B5">
      <w:pPr>
        <w:pStyle w:val="Paragrafi"/>
      </w:pPr>
      <w:r w:rsidRPr="00871DDF">
        <w:t xml:space="preserve"> b) Taksa për përdorimin e aparateve radiotelevizive. Përjashtohen nga pagimi i kësaj takse invalidët e punës dhe të luftës, veteranët  e luftës, si dhe personat e verbër, kur këto pajisje janë në emrin e tyre.</w:t>
      </w:r>
    </w:p>
    <w:p w:rsidR="00E668B5" w:rsidRPr="00871DDF" w:rsidRDefault="00E668B5" w:rsidP="00E668B5">
      <w:pPr>
        <w:pStyle w:val="Paragrafi"/>
      </w:pPr>
      <w:r w:rsidRPr="00871DDF">
        <w:t>c) Taksa për përdorimin e numrit telefonik kabllor. Përjashtohen nga pagimi i kësaj takse invalidët e punës dhe të luftës, veteranët e luftës  si dhe personat e verbër, kur abonimi telefonik është në emrin e tyre.</w:t>
      </w:r>
    </w:p>
    <w:p w:rsidR="00E668B5" w:rsidRPr="00871DDF" w:rsidRDefault="00E668B5" w:rsidP="00E668B5">
      <w:pPr>
        <w:pStyle w:val="Paragrafi"/>
      </w:pPr>
      <w:r w:rsidRPr="00871DDF">
        <w:t>d) Taksa për regjistrimin në arsimin e lartë. Përjashtohen nga pagimi i kësaj takse invalidët e punës ose personat e verbër në rastet kur dëshirojnë të vazhdojnë arësimin e lartë.</w:t>
      </w:r>
    </w:p>
    <w:p w:rsidR="00E668B5" w:rsidRPr="00871DDF" w:rsidRDefault="00E668B5" w:rsidP="00E668B5">
      <w:pPr>
        <w:pStyle w:val="Paragrafi"/>
      </w:pPr>
      <w:r w:rsidRPr="00871DDF">
        <w:t>dh) Taksa e kalimit të kufirit të Republikës së Shqipërisë me avion. Përjashtohen nga pagimi i kësaj takse invalidët e punës ose të luftës, veteranët e luftës, si dhe personat e verbër, kur kalojnë kufirin e Republikës së Shqipërisë me avion.</w:t>
      </w:r>
    </w:p>
    <w:p w:rsidR="00E668B5" w:rsidRPr="00871DDF" w:rsidRDefault="00E668B5" w:rsidP="00E668B5">
      <w:pPr>
        <w:pStyle w:val="Paragrafi"/>
      </w:pPr>
      <w:r w:rsidRPr="00871DDF">
        <w:t>e) Taksa për pajisjen me pasaportë lundrimi. Përjashtohen nga pagimi i kësaj takse  invalidët e punës ose të luftës, veteranët e luftës, si dhe personat e verbër, në rastet e pajisjes me pasaportë lundrimi.</w:t>
      </w:r>
    </w:p>
    <w:p w:rsidR="00E668B5" w:rsidRPr="00871DDF" w:rsidRDefault="00E668B5" w:rsidP="00E668B5">
      <w:pPr>
        <w:pStyle w:val="Paragrafi"/>
      </w:pPr>
      <w:r w:rsidRPr="00871DDF">
        <w:t>f) Taksa për pajisjen me dëshmi aftësie për drejtim automjeti. Përjashtohen nga pagimi i kësaj takse invalidët e punës apo të luftës, veteranët e luftës, si dhe personat e verbër, në rastet e pajisjes me dëshmi aftësie për drejtim automjeti.</w:t>
      </w:r>
    </w:p>
    <w:p w:rsidR="00E668B5" w:rsidRPr="00871DDF" w:rsidRDefault="00E668B5" w:rsidP="00E668B5">
      <w:pPr>
        <w:pStyle w:val="Paragrafi"/>
      </w:pPr>
      <w:r w:rsidRPr="00871DDF">
        <w:t>4. Sipas nenit 16/1 të ligjit nr. 7889, datë 14.12.1994 "Për statusin e invalidit", si dhe të nenit 4 të ligjit 8098, datë 28.3.1996 "Për statusin e të verbërit" kur invalidi i punës dhe personi i verbër ushtrojnë veprimtari private, nuk përjashtohen nga taksat e dretpërdrejta.</w:t>
      </w:r>
    </w:p>
    <w:p w:rsidR="00E668B5" w:rsidRPr="00871DDF" w:rsidRDefault="00E668B5" w:rsidP="00E668B5">
      <w:pPr>
        <w:pStyle w:val="Paragrafi"/>
      </w:pPr>
      <w:r w:rsidRPr="00871DDF">
        <w:t>5. Përjashtimi nga pagimi i taksave të mësipërme bëhet vetëm kur veprimet bëhen në emër të veteranit të luftës, invalidit të punës ose të luftës si dhe të verbërit.</w:t>
      </w:r>
    </w:p>
    <w:p w:rsidR="00E668B5" w:rsidRPr="00871DDF" w:rsidRDefault="00E668B5" w:rsidP="00E668B5">
      <w:pPr>
        <w:pStyle w:val="Paragrafi"/>
      </w:pPr>
      <w:r w:rsidRPr="00871DDF">
        <w:t xml:space="preserve">6. Veterani i luftës, invalidi i luftës ose i punës, si dhe personat e verbër duhet të paraqesin pranë agjentit tatimor, librezën e veteranit, invalidit të punës ose të luftës, si dhe librezën e të verbërit </w:t>
      </w:r>
      <w:r w:rsidRPr="00871DDF">
        <w:lastRenderedPageBreak/>
        <w:t>së bashku me dokumentin që e ka pajisur dega e tatimeve të rrethit për përjashtimin nga këto taksa.</w:t>
      </w:r>
    </w:p>
    <w:p w:rsidR="00E668B5" w:rsidRPr="00871DDF" w:rsidRDefault="00E668B5" w:rsidP="00E668B5">
      <w:pPr>
        <w:pStyle w:val="Paragrafi"/>
      </w:pPr>
      <w:r w:rsidRPr="00871DDF">
        <w:t>7. Të gjitha përjashtimet do të shënohen në një regjistër të veçantë ku do të jetë shënuar emri, mbiemri,  si dhe ekstremet e librezës.</w:t>
      </w:r>
    </w:p>
    <w:p w:rsidR="00E668B5" w:rsidRPr="00871DDF" w:rsidRDefault="00E668B5" w:rsidP="00E668B5">
      <w:pPr>
        <w:pStyle w:val="Paragrafi"/>
      </w:pPr>
    </w:p>
    <w:p w:rsidR="00E668B5" w:rsidRPr="00871DDF" w:rsidRDefault="00E668B5" w:rsidP="00E668B5">
      <w:pPr>
        <w:pStyle w:val="Autoriteti"/>
      </w:pPr>
      <w:r w:rsidRPr="00871DDF">
        <w:t>MINISTRI I FINANCAVE</w:t>
      </w:r>
    </w:p>
    <w:p w:rsidR="00E668B5" w:rsidRPr="00871DDF" w:rsidRDefault="00E668B5" w:rsidP="00E668B5">
      <w:pPr>
        <w:pStyle w:val="AutoritetiEmer"/>
      </w:pPr>
      <w:r w:rsidRPr="00871DDF">
        <w:t>KASTRIOT ISLAMI</w:t>
      </w:r>
    </w:p>
    <w:p w:rsidR="00A0784B" w:rsidRPr="00E668B5" w:rsidRDefault="00A0784B" w:rsidP="00E668B5"/>
    <w:sectPr w:rsidR="00A0784B" w:rsidRPr="00E668B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4715A"/>
    <w:rsid w:val="002C6BAB"/>
    <w:rsid w:val="00383FD5"/>
    <w:rsid w:val="003E06F6"/>
    <w:rsid w:val="003F043A"/>
    <w:rsid w:val="00470F9C"/>
    <w:rsid w:val="0050367C"/>
    <w:rsid w:val="00504A56"/>
    <w:rsid w:val="00507AF2"/>
    <w:rsid w:val="00543147"/>
    <w:rsid w:val="00544CB4"/>
    <w:rsid w:val="00545117"/>
    <w:rsid w:val="0058563C"/>
    <w:rsid w:val="005A53C5"/>
    <w:rsid w:val="006A37D8"/>
    <w:rsid w:val="0074183C"/>
    <w:rsid w:val="007B0B5A"/>
    <w:rsid w:val="0080475E"/>
    <w:rsid w:val="008072B9"/>
    <w:rsid w:val="008521B4"/>
    <w:rsid w:val="00881600"/>
    <w:rsid w:val="009C29DF"/>
    <w:rsid w:val="009F72BC"/>
    <w:rsid w:val="00A0784B"/>
    <w:rsid w:val="00A246D1"/>
    <w:rsid w:val="00A826E4"/>
    <w:rsid w:val="00A923BE"/>
    <w:rsid w:val="00AA4D4B"/>
    <w:rsid w:val="00B60849"/>
    <w:rsid w:val="00BB5AB5"/>
    <w:rsid w:val="00BC6B73"/>
    <w:rsid w:val="00C22BA7"/>
    <w:rsid w:val="00C36B40"/>
    <w:rsid w:val="00C7710C"/>
    <w:rsid w:val="00D1319A"/>
    <w:rsid w:val="00D8674C"/>
    <w:rsid w:val="00D92AC6"/>
    <w:rsid w:val="00DC64E5"/>
    <w:rsid w:val="00E06AA7"/>
    <w:rsid w:val="00E624E2"/>
    <w:rsid w:val="00E645E3"/>
    <w:rsid w:val="00E668B5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B80477-7056-4131-A12B-A014862F0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autoRedefine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autoRedefine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7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6A37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74162"/>
    <w:pPr>
      <w:spacing w:before="0" w:after="0"/>
    </w:pPr>
    <w:rPr>
      <w:rFonts w:ascii="CG Times" w:hAnsi="CG Times" w:cs="Times New Roman"/>
      <w:b/>
      <w:bCs w:val="0"/>
      <w:caps/>
      <w:kern w:val="0"/>
      <w:sz w:val="22"/>
      <w:szCs w:val="22"/>
      <w:lang w:val="en-GB"/>
    </w:rPr>
  </w:style>
  <w:style w:type="paragraph" w:customStyle="1" w:styleId="Pjesa">
    <w:name w:val="Pjesa"/>
    <w:autoRedefine/>
    <w:rsid w:val="006A37D8"/>
    <w:rPr>
      <w:rFonts w:ascii="CG Times" w:hAnsi="CG Times"/>
      <w:sz w:val="22"/>
      <w:lang w:eastAsia="en-US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6A37D8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6A37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Gladi</dc:creator>
  <cp:keywords/>
  <dc:description/>
  <cp:lastModifiedBy>Inida Noga</cp:lastModifiedBy>
  <cp:revision>2</cp:revision>
  <dcterms:created xsi:type="dcterms:W3CDTF">2019-03-14T16:04:00Z</dcterms:created>
  <dcterms:modified xsi:type="dcterms:W3CDTF">2019-03-14T16:04:00Z</dcterms:modified>
</cp:coreProperties>
</file>