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E78" w:rsidRDefault="005B3E78" w:rsidP="005B3E78">
      <w:pPr>
        <w:pStyle w:val="Akti"/>
      </w:pPr>
      <w:bookmarkStart w:id="0" w:name="_GoBack"/>
      <w:bookmarkEnd w:id="0"/>
      <w:r>
        <w:t xml:space="preserve">UDHëZIM </w:t>
      </w:r>
    </w:p>
    <w:p w:rsidR="005B3E78" w:rsidRDefault="005B3E78" w:rsidP="005B3E78">
      <w:pPr>
        <w:pStyle w:val="NumriData"/>
      </w:pPr>
      <w:r>
        <w:t>Nr.185, datë 26.3.2007</w:t>
      </w:r>
    </w:p>
    <w:p w:rsidR="005B3E78" w:rsidRDefault="005B3E78" w:rsidP="005B3E78">
      <w:pPr>
        <w:pStyle w:val="Paragrafi"/>
        <w:rPr>
          <w:szCs w:val="22"/>
        </w:rPr>
      </w:pPr>
    </w:p>
    <w:p w:rsidR="005B3E78" w:rsidRDefault="005B3E78" w:rsidP="005B3E78">
      <w:pPr>
        <w:pStyle w:val="Titulli"/>
      </w:pPr>
      <w:r>
        <w:t>PëR SHOQëRITë ANONIME “Në LIKUiDiM E SIPëR” ME KAPITAL TëRëSISHT SHTETëROR</w:t>
      </w:r>
    </w:p>
    <w:p w:rsidR="005B3E78" w:rsidRDefault="005B3E78" w:rsidP="005B3E78">
      <w:pPr>
        <w:pStyle w:val="Paragrafi"/>
      </w:pPr>
    </w:p>
    <w:p w:rsidR="005B3E78" w:rsidRDefault="005B3E78" w:rsidP="005B3E78">
      <w:pPr>
        <w:pStyle w:val="BazLigjPropozues"/>
        <w:rPr>
          <w:lang w:val="de-DE"/>
        </w:rPr>
      </w:pPr>
      <w:r>
        <w:t xml:space="preserve">Në zbatim të nenit 102, pika 4 e Kushtetutës dhe ligjit nr.7638, datë 19.11.1992 “Për shoqëritë tregtare” seksioni i V “Likuidimi”, ligji nr.7926, datë 20.4.1995 “Për transformimin e ndërmarrjeve shtetërore në shoqëri tregtare”, i ndryshuar, Ministri i Ekonomisë, </w:t>
      </w:r>
      <w:r w:rsidRPr="00485E42">
        <w:rPr>
          <w:lang w:val="de-DE"/>
        </w:rPr>
        <w:t>Tregtis</w:t>
      </w:r>
      <w:r>
        <w:rPr>
          <w:lang w:val="de-DE"/>
        </w:rPr>
        <w:t>ë</w:t>
      </w:r>
      <w:r w:rsidRPr="00485E42">
        <w:rPr>
          <w:lang w:val="de-DE"/>
        </w:rPr>
        <w:t xml:space="preserve"> dhe Energjetik</w:t>
      </w:r>
      <w:r>
        <w:rPr>
          <w:lang w:val="de-DE"/>
        </w:rPr>
        <w:t>ë</w:t>
      </w:r>
      <w:r w:rsidRPr="00485E42">
        <w:rPr>
          <w:lang w:val="de-DE"/>
        </w:rPr>
        <w:t>s, me cil</w:t>
      </w:r>
      <w:r>
        <w:rPr>
          <w:lang w:val="de-DE"/>
        </w:rPr>
        <w:t>ë</w:t>
      </w:r>
      <w:r w:rsidRPr="00485E42">
        <w:rPr>
          <w:lang w:val="de-DE"/>
        </w:rPr>
        <w:t>sin</w:t>
      </w:r>
      <w:r>
        <w:rPr>
          <w:lang w:val="de-DE"/>
        </w:rPr>
        <w:t>ë</w:t>
      </w:r>
      <w:r w:rsidRPr="00485E42">
        <w:rPr>
          <w:lang w:val="de-DE"/>
        </w:rPr>
        <w:t xml:space="preserve"> e aksion</w:t>
      </w:r>
      <w:r>
        <w:rPr>
          <w:lang w:val="de-DE"/>
        </w:rPr>
        <w:t>a</w:t>
      </w:r>
      <w:r w:rsidRPr="00485E42">
        <w:rPr>
          <w:lang w:val="de-DE"/>
        </w:rPr>
        <w:t>rit</w:t>
      </w:r>
      <w:r>
        <w:rPr>
          <w:lang w:val="de-DE"/>
        </w:rPr>
        <w:t xml:space="preserve"> të </w:t>
      </w:r>
      <w:r w:rsidRPr="00485E42">
        <w:rPr>
          <w:lang w:val="de-DE"/>
        </w:rPr>
        <w:t>vet</w:t>
      </w:r>
      <w:r>
        <w:rPr>
          <w:lang w:val="de-DE"/>
        </w:rPr>
        <w:t>ë</w:t>
      </w:r>
      <w:r w:rsidRPr="00485E42">
        <w:rPr>
          <w:lang w:val="de-DE"/>
        </w:rPr>
        <w:t>m</w:t>
      </w:r>
      <w:r>
        <w:rPr>
          <w:lang w:val="de-DE"/>
        </w:rPr>
        <w:t xml:space="preserve"> të </w:t>
      </w:r>
      <w:r w:rsidRPr="00485E42">
        <w:rPr>
          <w:lang w:val="de-DE"/>
        </w:rPr>
        <w:t>shoq</w:t>
      </w:r>
      <w:r>
        <w:rPr>
          <w:lang w:val="de-DE"/>
        </w:rPr>
        <w:t>ë</w:t>
      </w:r>
      <w:r w:rsidRPr="00485E42">
        <w:rPr>
          <w:lang w:val="de-DE"/>
        </w:rPr>
        <w:t>ris</w:t>
      </w:r>
      <w:r>
        <w:rPr>
          <w:lang w:val="de-DE"/>
        </w:rPr>
        <w:t>ë</w:t>
      </w:r>
      <w:r w:rsidRPr="00485E42">
        <w:rPr>
          <w:lang w:val="de-DE"/>
        </w:rPr>
        <w:t xml:space="preserve">, </w:t>
      </w:r>
    </w:p>
    <w:p w:rsidR="005B3E78" w:rsidRDefault="005B3E78" w:rsidP="005B3E78">
      <w:pPr>
        <w:pStyle w:val="Paragrafi"/>
        <w:rPr>
          <w:szCs w:val="22"/>
          <w:lang w:val="de-DE"/>
        </w:rPr>
      </w:pPr>
    </w:p>
    <w:p w:rsidR="005B3E78" w:rsidRDefault="005B3E78" w:rsidP="005B3E78">
      <w:pPr>
        <w:pStyle w:val="VENDOSI"/>
      </w:pPr>
      <w:r w:rsidRPr="00485E42">
        <w:t xml:space="preserve">Udhëzon: </w:t>
      </w:r>
    </w:p>
    <w:p w:rsidR="005B3E78" w:rsidRDefault="005B3E78" w:rsidP="005B3E78">
      <w:pPr>
        <w:pStyle w:val="Paragrafi"/>
        <w:rPr>
          <w:szCs w:val="22"/>
          <w:lang w:val="de-DE"/>
        </w:rPr>
      </w:pP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1. Me hy</w:t>
      </w:r>
      <w:r>
        <w:rPr>
          <w:szCs w:val="22"/>
          <w:lang w:val="de-DE"/>
        </w:rPr>
        <w:t>r</w:t>
      </w:r>
      <w:r w:rsidRPr="00485E42">
        <w:rPr>
          <w:szCs w:val="22"/>
          <w:lang w:val="de-DE"/>
        </w:rPr>
        <w:t>jen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fuqi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vendimit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shpalljes</w:t>
      </w:r>
      <w:r>
        <w:rPr>
          <w:szCs w:val="22"/>
          <w:lang w:val="de-DE"/>
        </w:rPr>
        <w:t xml:space="preserve"> në likui</w:t>
      </w:r>
      <w:r w:rsidRPr="00485E42">
        <w:rPr>
          <w:szCs w:val="22"/>
          <w:lang w:val="de-DE"/>
        </w:rPr>
        <w:t>dim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shoq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ris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anonime</w:t>
      </w:r>
      <w:r>
        <w:rPr>
          <w:szCs w:val="22"/>
          <w:lang w:val="de-DE"/>
        </w:rPr>
        <w:t>, procedurat e likui</w:t>
      </w:r>
      <w:r w:rsidRPr="00485E42">
        <w:rPr>
          <w:szCs w:val="22"/>
          <w:lang w:val="de-DE"/>
        </w:rPr>
        <w:t>dimit do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b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hen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rputhje me dispozitat e </w:t>
      </w:r>
      <w:r>
        <w:rPr>
          <w:szCs w:val="22"/>
          <w:lang w:val="de-DE"/>
        </w:rPr>
        <w:t>l</w:t>
      </w:r>
      <w:r w:rsidRPr="00485E42">
        <w:rPr>
          <w:szCs w:val="22"/>
          <w:lang w:val="de-DE"/>
        </w:rPr>
        <w:t xml:space="preserve">igjit </w:t>
      </w:r>
      <w:r>
        <w:t>nr.</w:t>
      </w:r>
      <w:r w:rsidRPr="00A3701D">
        <w:t>7638, datë 19.11</w:t>
      </w:r>
      <w:r>
        <w:t>.</w:t>
      </w:r>
      <w:r w:rsidRPr="00485E42">
        <w:rPr>
          <w:szCs w:val="22"/>
          <w:lang w:val="de-DE"/>
        </w:rPr>
        <w:t>1992 “P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 shoq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rit</w:t>
      </w:r>
      <w:r>
        <w:rPr>
          <w:szCs w:val="22"/>
          <w:lang w:val="de-DE"/>
        </w:rPr>
        <w:t>ë tregtare”, k</w:t>
      </w:r>
      <w:r w:rsidRPr="00485E42">
        <w:rPr>
          <w:szCs w:val="22"/>
          <w:lang w:val="de-DE"/>
        </w:rPr>
        <w:t>reu VI “Dispozita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rbashk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ta 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gjitha format e shoq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rive”, </w:t>
      </w:r>
      <w:r>
        <w:rPr>
          <w:szCs w:val="22"/>
          <w:lang w:val="de-DE"/>
        </w:rPr>
        <w:t>s</w:t>
      </w:r>
      <w:r w:rsidRPr="00485E42">
        <w:rPr>
          <w:szCs w:val="22"/>
          <w:lang w:val="de-DE"/>
        </w:rPr>
        <w:t xml:space="preserve">eksioni V “Likuidimi”.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2. Shoqëria është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likuidim nga momenti i da</w:t>
      </w:r>
      <w:r>
        <w:rPr>
          <w:szCs w:val="22"/>
          <w:lang w:val="de-DE"/>
        </w:rPr>
        <w:t>l</w:t>
      </w:r>
      <w:r w:rsidRPr="00485E42">
        <w:rPr>
          <w:szCs w:val="22"/>
          <w:lang w:val="de-DE"/>
        </w:rPr>
        <w:t>jes 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</w:t>
      </w:r>
      <w:r>
        <w:rPr>
          <w:szCs w:val="22"/>
          <w:lang w:val="de-DE"/>
        </w:rPr>
        <w:t>u</w:t>
      </w:r>
      <w:r w:rsidRPr="00485E42">
        <w:rPr>
          <w:szCs w:val="22"/>
          <w:lang w:val="de-DE"/>
        </w:rPr>
        <w:t>rdhrit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zot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ruesit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vet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m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kapitalit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shoq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ris</w:t>
      </w:r>
      <w:r>
        <w:rPr>
          <w:szCs w:val="22"/>
          <w:lang w:val="de-DE"/>
        </w:rPr>
        <w:t>ë. Operacionet e likui</w:t>
      </w:r>
      <w:r w:rsidRPr="00485E42">
        <w:rPr>
          <w:szCs w:val="22"/>
          <w:lang w:val="de-DE"/>
        </w:rPr>
        <w:t>dimit kryhe</w:t>
      </w:r>
      <w:r>
        <w:rPr>
          <w:szCs w:val="22"/>
          <w:lang w:val="de-DE"/>
        </w:rPr>
        <w:t>n nga l</w:t>
      </w:r>
      <w:r w:rsidRPr="00485E42">
        <w:rPr>
          <w:szCs w:val="22"/>
          <w:lang w:val="de-DE"/>
        </w:rPr>
        <w:t>iku</w:t>
      </w:r>
      <w:r>
        <w:rPr>
          <w:szCs w:val="22"/>
          <w:lang w:val="de-DE"/>
        </w:rPr>
        <w:t>i</w:t>
      </w:r>
      <w:r w:rsidRPr="00485E42">
        <w:rPr>
          <w:szCs w:val="22"/>
          <w:lang w:val="de-DE"/>
        </w:rPr>
        <w:t>datori, i ci</w:t>
      </w:r>
      <w:r>
        <w:rPr>
          <w:szCs w:val="22"/>
          <w:lang w:val="de-DE"/>
        </w:rPr>
        <w:t>l</w:t>
      </w:r>
      <w:r w:rsidRPr="00485E42">
        <w:rPr>
          <w:szCs w:val="22"/>
          <w:lang w:val="de-DE"/>
        </w:rPr>
        <w:t>i 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rfaq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son shoq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rin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dhe ka 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 obje</w:t>
      </w:r>
      <w:r>
        <w:rPr>
          <w:szCs w:val="22"/>
          <w:lang w:val="de-DE"/>
        </w:rPr>
        <w:t>kt mbyll</w:t>
      </w:r>
      <w:r w:rsidRPr="00485E42">
        <w:rPr>
          <w:szCs w:val="22"/>
          <w:lang w:val="de-DE"/>
        </w:rPr>
        <w:t>jen e</w:t>
      </w:r>
      <w:r>
        <w:rPr>
          <w:szCs w:val="22"/>
          <w:lang w:val="de-DE"/>
        </w:rPr>
        <w:t xml:space="preserve"> ll</w:t>
      </w:r>
      <w:r w:rsidRPr="00485E42">
        <w:rPr>
          <w:szCs w:val="22"/>
          <w:lang w:val="de-DE"/>
        </w:rPr>
        <w:t>ogarive dhe çregjistrimin e shoq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ris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nga Regjistri Tregtar me vendim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Gjykat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 s</w:t>
      </w:r>
      <w:r>
        <w:rPr>
          <w:szCs w:val="22"/>
          <w:lang w:val="de-DE"/>
        </w:rPr>
        <w:t>ë Shkallë</w:t>
      </w:r>
      <w:r w:rsidRPr="00485E42">
        <w:rPr>
          <w:szCs w:val="22"/>
          <w:lang w:val="de-DE"/>
        </w:rPr>
        <w:t>s 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Par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Tiran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3. Me kalimin e shoq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ris</w:t>
      </w:r>
      <w:r>
        <w:rPr>
          <w:szCs w:val="22"/>
          <w:lang w:val="de-DE"/>
        </w:rPr>
        <w:t>ë në likui</w:t>
      </w:r>
      <w:r w:rsidRPr="00485E42">
        <w:rPr>
          <w:szCs w:val="22"/>
          <w:lang w:val="de-DE"/>
        </w:rPr>
        <w:t>dim hartohe</w:t>
      </w:r>
      <w:r>
        <w:rPr>
          <w:szCs w:val="22"/>
          <w:lang w:val="de-DE"/>
        </w:rPr>
        <w:t>t bilanci i likui</w:t>
      </w:r>
      <w:r w:rsidRPr="00485E42">
        <w:rPr>
          <w:szCs w:val="22"/>
          <w:lang w:val="de-DE"/>
        </w:rPr>
        <w:t>dimit, i ci</w:t>
      </w:r>
      <w:r>
        <w:rPr>
          <w:szCs w:val="22"/>
          <w:lang w:val="de-DE"/>
        </w:rPr>
        <w:t>l</w:t>
      </w:r>
      <w:r w:rsidRPr="00485E42">
        <w:rPr>
          <w:szCs w:val="22"/>
          <w:lang w:val="de-DE"/>
        </w:rPr>
        <w:t>i verifikohet dhe v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rtetohet nga eksperti kontab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l i autorizuar. Bilanci 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 efe</w:t>
      </w:r>
      <w:r>
        <w:rPr>
          <w:szCs w:val="22"/>
          <w:lang w:val="de-DE"/>
        </w:rPr>
        <w:t>kt likuidim</w:t>
      </w:r>
      <w:r w:rsidRPr="00485E42">
        <w:rPr>
          <w:szCs w:val="22"/>
          <w:lang w:val="de-DE"/>
        </w:rPr>
        <w:t>i miratohet nga Ministri i Ekonomis</w:t>
      </w:r>
      <w:r>
        <w:rPr>
          <w:szCs w:val="22"/>
          <w:lang w:val="de-DE"/>
        </w:rPr>
        <w:t>ë,</w:t>
      </w:r>
      <w:r w:rsidRPr="00485E42">
        <w:rPr>
          <w:szCs w:val="22"/>
          <w:lang w:val="de-DE"/>
        </w:rPr>
        <w:t xml:space="preserve"> Tregtis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dhe Ene</w:t>
      </w:r>
      <w:r>
        <w:rPr>
          <w:szCs w:val="22"/>
          <w:lang w:val="de-DE"/>
        </w:rPr>
        <w:t>rgjetikë</w:t>
      </w:r>
      <w:r w:rsidRPr="00485E42">
        <w:rPr>
          <w:szCs w:val="22"/>
          <w:lang w:val="de-DE"/>
        </w:rPr>
        <w:t>s dhe sh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rben si pik</w:t>
      </w:r>
      <w:r>
        <w:rPr>
          <w:szCs w:val="22"/>
          <w:lang w:val="de-DE"/>
        </w:rPr>
        <w:t xml:space="preserve">ënisje për </w:t>
      </w:r>
      <w:r w:rsidRPr="00485E42">
        <w:rPr>
          <w:szCs w:val="22"/>
          <w:lang w:val="de-DE"/>
        </w:rPr>
        <w:t>identifikimin e aseteve, elemente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pasurisë</w:t>
      </w:r>
      <w:r>
        <w:rPr>
          <w:szCs w:val="22"/>
          <w:lang w:val="de-DE"/>
        </w:rPr>
        <w:t xml:space="preserve"> që </w:t>
      </w:r>
      <w:r w:rsidRPr="00485E42">
        <w:rPr>
          <w:szCs w:val="22"/>
          <w:lang w:val="de-DE"/>
        </w:rPr>
        <w:t>do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 xml:space="preserve">likuidohen.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4. Me</w:t>
      </w:r>
      <w:r>
        <w:rPr>
          <w:szCs w:val="22"/>
          <w:lang w:val="de-DE"/>
        </w:rPr>
        <w:t xml:space="preserve"> shpallj</w:t>
      </w:r>
      <w:r w:rsidRPr="00485E42">
        <w:rPr>
          <w:szCs w:val="22"/>
          <w:lang w:val="de-DE"/>
        </w:rPr>
        <w:t>en e</w:t>
      </w:r>
      <w:r>
        <w:rPr>
          <w:szCs w:val="22"/>
          <w:lang w:val="de-DE"/>
        </w:rPr>
        <w:t xml:space="preserve"> shoqërisë në likuidim, pasuritë e </w:t>
      </w:r>
      <w:r w:rsidRPr="00485E42">
        <w:rPr>
          <w:szCs w:val="22"/>
          <w:lang w:val="de-DE"/>
        </w:rPr>
        <w:t>luajtshme dhe</w:t>
      </w:r>
      <w:r>
        <w:rPr>
          <w:szCs w:val="22"/>
          <w:lang w:val="de-DE"/>
        </w:rPr>
        <w:t xml:space="preserve"> të paluajtshme shiten nga likui</w:t>
      </w:r>
      <w:r w:rsidRPr="00485E42">
        <w:rPr>
          <w:szCs w:val="22"/>
          <w:lang w:val="de-DE"/>
        </w:rPr>
        <w:t>datori i shoq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ris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rmjet ankandit duke 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rdorur publiki</w:t>
      </w:r>
      <w:r>
        <w:rPr>
          <w:szCs w:val="22"/>
          <w:lang w:val="de-DE"/>
        </w:rPr>
        <w:t>m</w:t>
      </w:r>
      <w:r w:rsidRPr="00485E42">
        <w:rPr>
          <w:szCs w:val="22"/>
          <w:lang w:val="de-DE"/>
        </w:rPr>
        <w:t>in. N</w:t>
      </w:r>
      <w:r>
        <w:rPr>
          <w:szCs w:val="22"/>
          <w:lang w:val="de-DE"/>
        </w:rPr>
        <w:t>j</w:t>
      </w:r>
      <w:r w:rsidRPr="00485E42">
        <w:rPr>
          <w:szCs w:val="22"/>
          <w:lang w:val="de-DE"/>
        </w:rPr>
        <w:t>oftimi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shitje b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het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Buletinin Zyrtar 4 her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brenda 21 ditëve nga data e d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rgimit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njoftimit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shitje. Njoftimi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shitje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vendoset edhe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ambientet e shoq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ris</w:t>
      </w:r>
      <w:r>
        <w:rPr>
          <w:szCs w:val="22"/>
          <w:lang w:val="de-DE"/>
        </w:rPr>
        <w:t>ë,</w:t>
      </w:r>
      <w:r w:rsidRPr="00485E42">
        <w:rPr>
          <w:szCs w:val="22"/>
          <w:lang w:val="de-DE"/>
        </w:rPr>
        <w:t xml:space="preserve"> si dhe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objektin</w:t>
      </w:r>
      <w:r>
        <w:rPr>
          <w:szCs w:val="22"/>
          <w:lang w:val="de-DE"/>
        </w:rPr>
        <w:t xml:space="preserve"> që </w:t>
      </w:r>
      <w:r w:rsidRPr="00485E42">
        <w:rPr>
          <w:szCs w:val="22"/>
          <w:lang w:val="de-DE"/>
        </w:rPr>
        <w:t>do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 xml:space="preserve">shitet. </w:t>
      </w:r>
    </w:p>
    <w:p w:rsidR="005B3E78" w:rsidRDefault="005B3E78" w:rsidP="005B3E78">
      <w:pPr>
        <w:pStyle w:val="Paragrafi"/>
        <w:rPr>
          <w:szCs w:val="22"/>
        </w:rPr>
      </w:pPr>
      <w:r>
        <w:rPr>
          <w:szCs w:val="22"/>
        </w:rPr>
        <w:t xml:space="preserve">5. Komisioni i ankandit do të jetë i përbërë nga jo më pak </w:t>
      </w:r>
      <w:r w:rsidRPr="00A3701D">
        <w:t>se 3 veta</w:t>
      </w:r>
      <w:r>
        <w:rPr>
          <w:szCs w:val="22"/>
        </w:rPr>
        <w:t xml:space="preserve">. Në çdo ankand për shitjen e pronës, pjesë e komisionit të tij do të jetë përfaqësuesi i Ministrisë (METE) si përfaqësues i pronarit shtet. Likuidatori nuk do të jetë kryetar i komisionit të ankandit.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>
        <w:rPr>
          <w:szCs w:val="22"/>
        </w:rPr>
        <w:t xml:space="preserve">6. Hartimi i procesverbalit të ankandit të evidentojë komisionin e ankandit, konkurruesit në ankand dhe shpalljen e fituesit (sipas vendimit të Këshillit të Ministrave nr.704, datë 11.10.2006, kapitulli III). Kontrata e shitjes së objektit lidhet me pagesën e plotë të vlerës së objektit duke përfshirë dhe TVSH (20%) për asetet që janë objekt i saj (Bazuar në ligjin nr.7928, datë 27.4.1995 për TVSH). </w:t>
      </w:r>
      <w:r w:rsidRPr="00485E42">
        <w:rPr>
          <w:szCs w:val="22"/>
          <w:lang w:val="de-DE"/>
        </w:rPr>
        <w:t>Kontrata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p</w:t>
      </w:r>
      <w:r>
        <w:rPr>
          <w:szCs w:val="22"/>
          <w:lang w:val="de-DE"/>
        </w:rPr>
        <w:t>ërcaktojë</w:t>
      </w:r>
      <w:r w:rsidRPr="00485E42">
        <w:rPr>
          <w:szCs w:val="22"/>
          <w:lang w:val="de-DE"/>
        </w:rPr>
        <w:t xml:space="preserve"> qart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detyrimet e pal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ve dhe pagimin e taksave. Me lidhjen e kontratës</w:t>
      </w:r>
      <w:r>
        <w:rPr>
          <w:szCs w:val="22"/>
          <w:lang w:val="de-DE"/>
        </w:rPr>
        <w:t>,</w:t>
      </w:r>
      <w:r w:rsidRPr="00485E42">
        <w:rPr>
          <w:szCs w:val="22"/>
          <w:lang w:val="de-DE"/>
        </w:rPr>
        <w:t xml:space="preserve"> likuidatori b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n dorëzimin e objektit 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rmjet aktit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 xml:space="preserve">dorëzimit.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7. Pas çdo ankandi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raportohet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Ministrinë e Ekonomis</w:t>
      </w:r>
      <w:r>
        <w:rPr>
          <w:szCs w:val="22"/>
          <w:lang w:val="de-DE"/>
        </w:rPr>
        <w:t>ë,</w:t>
      </w:r>
      <w:r w:rsidRPr="00485E42">
        <w:rPr>
          <w:szCs w:val="22"/>
          <w:lang w:val="de-DE"/>
        </w:rPr>
        <w:t xml:space="preserve"> Tregtis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dhe Energjetik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 si p</w:t>
      </w:r>
      <w:r>
        <w:rPr>
          <w:szCs w:val="22"/>
          <w:lang w:val="de-DE"/>
        </w:rPr>
        <w:t>ërfaqë</w:t>
      </w:r>
      <w:r w:rsidRPr="00485E42">
        <w:rPr>
          <w:szCs w:val="22"/>
          <w:lang w:val="de-DE"/>
        </w:rPr>
        <w:t>suese e pronarit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pron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 shtet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rore mbi realizimin e tij. Raporti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shoq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rohet me dokumentacionin 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rkat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s.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8. Vlera fillestare e ankandit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shitjen e objekteve dhe truallit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jet</w:t>
      </w:r>
      <w:r>
        <w:rPr>
          <w:szCs w:val="22"/>
          <w:lang w:val="de-DE"/>
        </w:rPr>
        <w:t>ë vl</w:t>
      </w:r>
      <w:r w:rsidRPr="00485E42">
        <w:rPr>
          <w:szCs w:val="22"/>
          <w:lang w:val="de-DE"/>
        </w:rPr>
        <w:t xml:space="preserve">era e </w:t>
      </w:r>
      <w:r>
        <w:rPr>
          <w:szCs w:val="22"/>
          <w:lang w:val="de-DE"/>
        </w:rPr>
        <w:t>p</w:t>
      </w:r>
      <w:r w:rsidRPr="00485E42">
        <w:rPr>
          <w:szCs w:val="22"/>
          <w:lang w:val="de-DE"/>
        </w:rPr>
        <w:t xml:space="preserve">ërcaktuar nga </w:t>
      </w:r>
      <w:r>
        <w:rPr>
          <w:szCs w:val="22"/>
          <w:lang w:val="de-DE"/>
        </w:rPr>
        <w:t>ekspertë v</w:t>
      </w:r>
      <w:r w:rsidRPr="00485E42">
        <w:rPr>
          <w:szCs w:val="22"/>
          <w:lang w:val="de-DE"/>
        </w:rPr>
        <w:t>lerësues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emëruar nga Ministria e Ekonomisë, Tregtis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dhe Energjetik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 me kërkesën e likuidatorit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shoq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ris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. Ekspert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t vler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sues do t</w:t>
      </w:r>
      <w:r>
        <w:rPr>
          <w:szCs w:val="22"/>
          <w:lang w:val="de-DE"/>
        </w:rPr>
        <w:t>’u</w:t>
      </w:r>
      <w:r w:rsidRPr="00485E42">
        <w:rPr>
          <w:szCs w:val="22"/>
          <w:lang w:val="de-DE"/>
        </w:rPr>
        <w:t xml:space="preserve"> referohen çmimeve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tre</w:t>
      </w:r>
      <w:r>
        <w:rPr>
          <w:szCs w:val="22"/>
          <w:lang w:val="de-DE"/>
        </w:rPr>
        <w:t>gut. Kësaj vl</w:t>
      </w:r>
      <w:r w:rsidRPr="00485E42">
        <w:rPr>
          <w:szCs w:val="22"/>
          <w:lang w:val="de-DE"/>
        </w:rPr>
        <w:t>ere i shtohet v</w:t>
      </w:r>
      <w:r>
        <w:rPr>
          <w:szCs w:val="22"/>
          <w:lang w:val="de-DE"/>
        </w:rPr>
        <w:t>l</w:t>
      </w:r>
      <w:r w:rsidRPr="00485E42">
        <w:rPr>
          <w:szCs w:val="22"/>
          <w:lang w:val="de-DE"/>
        </w:rPr>
        <w:t>era sipas kontabilitetit e inventarit ekonomik dhe</w:t>
      </w:r>
      <w:r>
        <w:rPr>
          <w:szCs w:val="22"/>
          <w:lang w:val="de-DE"/>
        </w:rPr>
        <w:t xml:space="preserve"> vl</w:t>
      </w:r>
      <w:r w:rsidRPr="00485E42">
        <w:rPr>
          <w:szCs w:val="22"/>
          <w:lang w:val="de-DE"/>
        </w:rPr>
        <w:t>era e mjeteve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xhiros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 xml:space="preserve">objektit </w:t>
      </w:r>
      <w:r>
        <w:rPr>
          <w:szCs w:val="22"/>
          <w:lang w:val="de-DE"/>
        </w:rPr>
        <w:t>përk</w:t>
      </w:r>
      <w:r w:rsidRPr="00485E42">
        <w:rPr>
          <w:szCs w:val="22"/>
          <w:lang w:val="de-DE"/>
        </w:rPr>
        <w:t>at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s.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9. Likuidatori ngre nj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komision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vlerësimin e mjeteve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xhiros si m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posht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: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a)</w:t>
      </w:r>
      <w:r w:rsidRPr="00485E42">
        <w:rPr>
          <w:szCs w:val="22"/>
          <w:lang w:val="de-DE"/>
        </w:rPr>
        <w:t xml:space="preserve"> Grupi “a”- artikujt,</w:t>
      </w:r>
      <w:r>
        <w:rPr>
          <w:szCs w:val="22"/>
          <w:lang w:val="de-DE"/>
        </w:rPr>
        <w:t xml:space="preserve"> që kanë</w:t>
      </w:r>
      <w:r w:rsidRPr="00485E42">
        <w:rPr>
          <w:szCs w:val="22"/>
          <w:lang w:val="de-DE"/>
        </w:rPr>
        <w:t xml:space="preserve"> v</w:t>
      </w:r>
      <w:r>
        <w:rPr>
          <w:szCs w:val="22"/>
          <w:lang w:val="de-DE"/>
        </w:rPr>
        <w:t>l</w:t>
      </w:r>
      <w:r w:rsidRPr="00485E42">
        <w:rPr>
          <w:szCs w:val="22"/>
          <w:lang w:val="de-DE"/>
        </w:rPr>
        <w:t>era tregtimi me qarkullim normal, vlerësohen me çmimet e shitjes me shumic</w:t>
      </w:r>
      <w:r>
        <w:rPr>
          <w:szCs w:val="22"/>
          <w:lang w:val="de-DE"/>
        </w:rPr>
        <w:t xml:space="preserve">ë në </w:t>
      </w:r>
      <w:r w:rsidRPr="00485E42">
        <w:rPr>
          <w:szCs w:val="22"/>
          <w:lang w:val="de-DE"/>
        </w:rPr>
        <w:t xml:space="preserve">tregun aktual.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b</w:t>
      </w:r>
      <w:r>
        <w:rPr>
          <w:szCs w:val="22"/>
          <w:lang w:val="de-DE"/>
        </w:rPr>
        <w:t>)</w:t>
      </w:r>
      <w:r w:rsidRPr="00485E42">
        <w:rPr>
          <w:szCs w:val="22"/>
          <w:lang w:val="de-DE"/>
        </w:rPr>
        <w:t xml:space="preserve"> Artikujt</w:t>
      </w:r>
      <w:r>
        <w:rPr>
          <w:szCs w:val="22"/>
          <w:lang w:val="de-DE"/>
        </w:rPr>
        <w:t xml:space="preserve"> që </w:t>
      </w:r>
      <w:r w:rsidRPr="00485E42">
        <w:rPr>
          <w:szCs w:val="22"/>
          <w:lang w:val="de-DE"/>
        </w:rPr>
        <w:t>kan</w:t>
      </w:r>
      <w:r>
        <w:rPr>
          <w:szCs w:val="22"/>
          <w:lang w:val="de-DE"/>
        </w:rPr>
        <w:t>ë vl</w:t>
      </w:r>
      <w:r w:rsidRPr="00485E42">
        <w:rPr>
          <w:szCs w:val="22"/>
          <w:lang w:val="de-DE"/>
        </w:rPr>
        <w:t>er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tregtimi</w:t>
      </w:r>
      <w:r>
        <w:rPr>
          <w:szCs w:val="22"/>
          <w:lang w:val="de-DE"/>
        </w:rPr>
        <w:t>,</w:t>
      </w:r>
      <w:r w:rsidRPr="00485E42">
        <w:rPr>
          <w:szCs w:val="22"/>
          <w:lang w:val="de-DE"/>
        </w:rPr>
        <w:t xml:space="preserve"> por me qarkullim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ngadalsh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m, vlerësohen me vlerën kontabël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 xml:space="preserve">mbetur.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c)</w:t>
      </w:r>
      <w:r w:rsidRPr="00485E42">
        <w:rPr>
          <w:szCs w:val="22"/>
          <w:lang w:val="de-DE"/>
        </w:rPr>
        <w:t xml:space="preserve"> Grupi c. Artikujt</w:t>
      </w:r>
      <w:r>
        <w:rPr>
          <w:szCs w:val="22"/>
          <w:lang w:val="de-DE"/>
        </w:rPr>
        <w:t xml:space="preserve"> që </w:t>
      </w:r>
      <w:r w:rsidRPr="00485E42">
        <w:rPr>
          <w:szCs w:val="22"/>
          <w:lang w:val="de-DE"/>
        </w:rPr>
        <w:t>nuk gjejn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treg shitje vlerësohen me vlerën kontabël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koh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 kur kan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hyr</w:t>
      </w:r>
      <w:r>
        <w:rPr>
          <w:szCs w:val="22"/>
          <w:lang w:val="de-DE"/>
        </w:rPr>
        <w:t xml:space="preserve">ë në </w:t>
      </w:r>
      <w:r w:rsidRPr="00485E42">
        <w:rPr>
          <w:szCs w:val="22"/>
          <w:lang w:val="de-DE"/>
        </w:rPr>
        <w:t>magazin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shumëzuar me koeficientin 0.1.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 xml:space="preserve">d) </w:t>
      </w:r>
      <w:r w:rsidRPr="00485E42">
        <w:rPr>
          <w:szCs w:val="22"/>
          <w:lang w:val="de-DE"/>
        </w:rPr>
        <w:t>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 makineri, pajisje dhe inventar stok</w:t>
      </w:r>
      <w:r>
        <w:rPr>
          <w:szCs w:val="22"/>
          <w:lang w:val="de-DE"/>
        </w:rPr>
        <w:t xml:space="preserve"> që </w:t>
      </w:r>
      <w:r w:rsidRPr="00485E42">
        <w:rPr>
          <w:szCs w:val="22"/>
          <w:lang w:val="de-DE"/>
        </w:rPr>
        <w:t>nuk kan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mundur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shiten sipas kërkesave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m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sip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rme,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zbatohen procedurat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nxjerrjen jasht</w:t>
      </w:r>
      <w:r>
        <w:rPr>
          <w:szCs w:val="22"/>
          <w:lang w:val="de-DE"/>
        </w:rPr>
        <w:t>ë pë</w:t>
      </w:r>
      <w:r w:rsidRPr="00485E42">
        <w:rPr>
          <w:szCs w:val="22"/>
          <w:lang w:val="de-DE"/>
        </w:rPr>
        <w:t>rdori</w:t>
      </w:r>
      <w:r>
        <w:rPr>
          <w:szCs w:val="22"/>
          <w:lang w:val="de-DE"/>
        </w:rPr>
        <w:t>m</w:t>
      </w:r>
      <w:r w:rsidRPr="00485E42">
        <w:rPr>
          <w:szCs w:val="22"/>
          <w:lang w:val="de-DE"/>
        </w:rPr>
        <w:t xml:space="preserve">it sipas </w:t>
      </w:r>
      <w:r>
        <w:rPr>
          <w:szCs w:val="22"/>
          <w:lang w:val="de-DE"/>
        </w:rPr>
        <w:t>vendimit të Këshillit të Ministrave nr.</w:t>
      </w:r>
      <w:r w:rsidRPr="00485E42">
        <w:rPr>
          <w:szCs w:val="22"/>
          <w:lang w:val="de-DE"/>
        </w:rPr>
        <w:t>70</w:t>
      </w:r>
      <w:r>
        <w:rPr>
          <w:szCs w:val="22"/>
          <w:lang w:val="de-DE"/>
        </w:rPr>
        <w:t>, datë 11.</w:t>
      </w:r>
      <w:r w:rsidRPr="00485E42">
        <w:rPr>
          <w:szCs w:val="22"/>
          <w:lang w:val="de-DE"/>
        </w:rPr>
        <w:t>3.1985 “P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 administrimin, ruajtjen, dokumentimin dhe qarkullimin e v</w:t>
      </w:r>
      <w:r>
        <w:rPr>
          <w:szCs w:val="22"/>
          <w:lang w:val="de-DE"/>
        </w:rPr>
        <w:t>l</w:t>
      </w:r>
      <w:r w:rsidRPr="00485E42">
        <w:rPr>
          <w:szCs w:val="22"/>
          <w:lang w:val="de-DE"/>
        </w:rPr>
        <w:t>erave monetare”</w:t>
      </w:r>
      <w:r>
        <w:rPr>
          <w:szCs w:val="22"/>
          <w:lang w:val="de-DE"/>
        </w:rPr>
        <w:t>,</w:t>
      </w:r>
      <w:r w:rsidRPr="00485E42">
        <w:rPr>
          <w:szCs w:val="22"/>
          <w:lang w:val="de-DE"/>
        </w:rPr>
        <w:t xml:space="preserve"> i ndryshuar me</w:t>
      </w:r>
      <w:r>
        <w:rPr>
          <w:szCs w:val="22"/>
          <w:lang w:val="de-DE"/>
        </w:rPr>
        <w:t xml:space="preserve"> vendim të Këshillit të Ministrave nr.</w:t>
      </w:r>
      <w:r w:rsidRPr="00485E42">
        <w:rPr>
          <w:szCs w:val="22"/>
          <w:lang w:val="de-DE"/>
        </w:rPr>
        <w:t>170</w:t>
      </w:r>
      <w:r>
        <w:rPr>
          <w:szCs w:val="22"/>
          <w:lang w:val="de-DE"/>
        </w:rPr>
        <w:t>, datë 3.</w:t>
      </w:r>
      <w:r w:rsidRPr="00485E42">
        <w:rPr>
          <w:szCs w:val="22"/>
          <w:lang w:val="de-DE"/>
        </w:rPr>
        <w:t xml:space="preserve">4.1993.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lastRenderedPageBreak/>
        <w:t>e</w:t>
      </w:r>
      <w:r>
        <w:rPr>
          <w:szCs w:val="22"/>
          <w:lang w:val="de-DE"/>
        </w:rPr>
        <w:t xml:space="preserve">) Për </w:t>
      </w:r>
      <w:r w:rsidRPr="00485E42">
        <w:rPr>
          <w:szCs w:val="22"/>
          <w:lang w:val="de-DE"/>
        </w:rPr>
        <w:t>metalet me ngjyra</w:t>
      </w:r>
      <w:r>
        <w:rPr>
          <w:szCs w:val="22"/>
          <w:lang w:val="de-DE"/>
        </w:rPr>
        <w:t>,</w:t>
      </w:r>
      <w:r w:rsidRPr="00485E42">
        <w:rPr>
          <w:szCs w:val="22"/>
          <w:lang w:val="de-DE"/>
        </w:rPr>
        <w:t xml:space="preserve"> si bakri, alumini, plumbi, zinku, kallaj, nikeli, a</w:t>
      </w:r>
      <w:r>
        <w:rPr>
          <w:szCs w:val="22"/>
          <w:lang w:val="de-DE"/>
        </w:rPr>
        <w:t>ri</w:t>
      </w:r>
      <w:r w:rsidRPr="00485E42">
        <w:rPr>
          <w:szCs w:val="22"/>
          <w:lang w:val="de-DE"/>
        </w:rPr>
        <w:t xml:space="preserve"> dhe argjendi, vlera fillestare e ankandit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rastet kur çmimi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treg</w:t>
      </w:r>
      <w:r>
        <w:rPr>
          <w:szCs w:val="22"/>
          <w:lang w:val="de-DE"/>
        </w:rPr>
        <w:t xml:space="preserve"> është </w:t>
      </w:r>
      <w:r w:rsidRPr="00485E42">
        <w:rPr>
          <w:szCs w:val="22"/>
          <w:lang w:val="de-DE"/>
        </w:rPr>
        <w:t>m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i</w:t>
      </w:r>
      <w:r>
        <w:rPr>
          <w:szCs w:val="22"/>
          <w:lang w:val="de-DE"/>
        </w:rPr>
        <w:t xml:space="preserve"> lartë </w:t>
      </w:r>
      <w:r w:rsidRPr="00485E42">
        <w:rPr>
          <w:szCs w:val="22"/>
          <w:lang w:val="de-DE"/>
        </w:rPr>
        <w:t>se</w:t>
      </w:r>
      <w:r>
        <w:rPr>
          <w:szCs w:val="22"/>
          <w:lang w:val="de-DE"/>
        </w:rPr>
        <w:t xml:space="preserve"> vlera kontabë</w:t>
      </w:r>
      <w:r w:rsidRPr="00485E42">
        <w:rPr>
          <w:szCs w:val="22"/>
          <w:lang w:val="de-DE"/>
        </w:rPr>
        <w:t>l e tyre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bilanc, do</w:t>
      </w:r>
      <w:r>
        <w:rPr>
          <w:szCs w:val="22"/>
          <w:lang w:val="de-DE"/>
        </w:rPr>
        <w:t xml:space="preserve"> të l</w:t>
      </w:r>
      <w:r w:rsidRPr="00485E42">
        <w:rPr>
          <w:szCs w:val="22"/>
          <w:lang w:val="de-DE"/>
        </w:rPr>
        <w:t>logaritet referuar ç</w:t>
      </w:r>
      <w:r>
        <w:rPr>
          <w:szCs w:val="22"/>
          <w:lang w:val="de-DE"/>
        </w:rPr>
        <w:t>m</w:t>
      </w:r>
      <w:r w:rsidRPr="00485E42">
        <w:rPr>
          <w:szCs w:val="22"/>
          <w:lang w:val="de-DE"/>
        </w:rPr>
        <w:t>imit</w:t>
      </w:r>
      <w:r>
        <w:rPr>
          <w:szCs w:val="22"/>
          <w:lang w:val="de-DE"/>
        </w:rPr>
        <w:t xml:space="preserve"> të bursës së</w:t>
      </w:r>
      <w:r w:rsidRPr="00485E42">
        <w:rPr>
          <w:szCs w:val="22"/>
          <w:lang w:val="de-DE"/>
        </w:rPr>
        <w:t xml:space="preserve"> Londr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 (LME).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rast se nuk realizohet shitja me</w:t>
      </w:r>
      <w:r>
        <w:rPr>
          <w:szCs w:val="22"/>
          <w:lang w:val="de-DE"/>
        </w:rPr>
        <w:t xml:space="preserve"> vlerë </w:t>
      </w:r>
      <w:r w:rsidRPr="00485E42">
        <w:rPr>
          <w:szCs w:val="22"/>
          <w:lang w:val="de-DE"/>
        </w:rPr>
        <w:t>e llogaritur sipas LME</w:t>
      </w:r>
      <w:r>
        <w:rPr>
          <w:szCs w:val="22"/>
          <w:lang w:val="de-DE"/>
        </w:rPr>
        <w:t>-së, shoqë</w:t>
      </w:r>
      <w:r w:rsidRPr="00485E42">
        <w:rPr>
          <w:szCs w:val="22"/>
          <w:lang w:val="de-DE"/>
        </w:rPr>
        <w:t>ria cakton</w:t>
      </w:r>
      <w:r>
        <w:rPr>
          <w:szCs w:val="22"/>
          <w:lang w:val="de-DE"/>
        </w:rPr>
        <w:t xml:space="preserve"> vlera të </w:t>
      </w:r>
      <w:r w:rsidRPr="00485E42">
        <w:rPr>
          <w:szCs w:val="22"/>
          <w:lang w:val="de-DE"/>
        </w:rPr>
        <w:t>tjera de</w:t>
      </w:r>
      <w:r>
        <w:rPr>
          <w:szCs w:val="22"/>
          <w:lang w:val="de-DE"/>
        </w:rPr>
        <w:t>ri në vl</w:t>
      </w:r>
      <w:r w:rsidRPr="00485E42">
        <w:rPr>
          <w:szCs w:val="22"/>
          <w:lang w:val="de-DE"/>
        </w:rPr>
        <w:t>e</w:t>
      </w:r>
      <w:r>
        <w:rPr>
          <w:szCs w:val="22"/>
          <w:lang w:val="de-DE"/>
        </w:rPr>
        <w:t>rën kontabë</w:t>
      </w:r>
      <w:r w:rsidRPr="00485E42">
        <w:rPr>
          <w:szCs w:val="22"/>
          <w:lang w:val="de-DE"/>
        </w:rPr>
        <w:t>l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 xml:space="preserve">mallit.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10. Vler</w:t>
      </w:r>
      <w:r>
        <w:rPr>
          <w:szCs w:val="22"/>
          <w:lang w:val="de-DE"/>
        </w:rPr>
        <w:t>ës</w:t>
      </w:r>
      <w:r w:rsidRPr="00485E42">
        <w:rPr>
          <w:szCs w:val="22"/>
          <w:lang w:val="de-DE"/>
        </w:rPr>
        <w:t>imi i</w:t>
      </w:r>
      <w:r>
        <w:rPr>
          <w:szCs w:val="22"/>
          <w:lang w:val="de-DE"/>
        </w:rPr>
        <w:t xml:space="preserve"> bërë </w:t>
      </w:r>
      <w:r w:rsidRPr="00485E42">
        <w:rPr>
          <w:szCs w:val="22"/>
          <w:lang w:val="de-DE"/>
        </w:rPr>
        <w:t xml:space="preserve">nga </w:t>
      </w:r>
      <w:r>
        <w:rPr>
          <w:szCs w:val="22"/>
          <w:lang w:val="de-DE"/>
        </w:rPr>
        <w:t>e</w:t>
      </w:r>
      <w:r w:rsidRPr="00485E42">
        <w:rPr>
          <w:szCs w:val="22"/>
          <w:lang w:val="de-DE"/>
        </w:rPr>
        <w:t>kspert</w:t>
      </w:r>
      <w:r>
        <w:rPr>
          <w:szCs w:val="22"/>
          <w:lang w:val="de-DE"/>
        </w:rPr>
        <w:t>ët vl</w:t>
      </w:r>
      <w:r w:rsidRPr="00485E42">
        <w:rPr>
          <w:szCs w:val="22"/>
          <w:lang w:val="de-DE"/>
        </w:rPr>
        <w:t>e</w:t>
      </w:r>
      <w:r>
        <w:rPr>
          <w:szCs w:val="22"/>
          <w:lang w:val="de-DE"/>
        </w:rPr>
        <w:t>rë</w:t>
      </w:r>
      <w:r w:rsidRPr="00485E42">
        <w:rPr>
          <w:szCs w:val="22"/>
          <w:lang w:val="de-DE"/>
        </w:rPr>
        <w:t>sues</w:t>
      </w:r>
      <w:r>
        <w:rPr>
          <w:szCs w:val="22"/>
          <w:lang w:val="de-DE"/>
        </w:rPr>
        <w:t xml:space="preserve"> për të gjitha </w:t>
      </w:r>
      <w:r w:rsidRPr="00485E42">
        <w:rPr>
          <w:szCs w:val="22"/>
          <w:lang w:val="de-DE"/>
        </w:rPr>
        <w:t>elementet e aktivit</w:t>
      </w:r>
      <w:r>
        <w:rPr>
          <w:szCs w:val="22"/>
          <w:lang w:val="de-DE"/>
        </w:rPr>
        <w:t xml:space="preserve"> të pë</w:t>
      </w:r>
      <w:r w:rsidRPr="00485E42">
        <w:rPr>
          <w:szCs w:val="22"/>
          <w:lang w:val="de-DE"/>
        </w:rPr>
        <w:t>rcaktuara m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sip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 para publikimit miratohet nga Ministri i E</w:t>
      </w:r>
      <w:r>
        <w:rPr>
          <w:szCs w:val="22"/>
          <w:lang w:val="de-DE"/>
        </w:rPr>
        <w:t>konomisë,</w:t>
      </w:r>
      <w:r w:rsidRPr="00485E42">
        <w:rPr>
          <w:szCs w:val="22"/>
          <w:lang w:val="de-DE"/>
        </w:rPr>
        <w:t xml:space="preserve"> Tregtis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dhe Energjetik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s.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rFonts w:ascii="Helvetica, sans-serif" w:hAnsi="Helvetica, sans-serif"/>
          <w:szCs w:val="22"/>
          <w:lang w:val="de-DE"/>
        </w:rPr>
        <w:t xml:space="preserve">11. </w:t>
      </w:r>
      <w:r w:rsidRPr="00485E42">
        <w:rPr>
          <w:szCs w:val="22"/>
          <w:lang w:val="de-DE"/>
        </w:rPr>
        <w:t>Para publikimit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objektit</w:t>
      </w:r>
      <w:r>
        <w:rPr>
          <w:szCs w:val="22"/>
          <w:lang w:val="de-DE"/>
        </w:rPr>
        <w:t xml:space="preserve"> për shitje, shoqë</w:t>
      </w:r>
      <w:r w:rsidRPr="00485E42">
        <w:rPr>
          <w:szCs w:val="22"/>
          <w:lang w:val="de-DE"/>
        </w:rPr>
        <w:t>ria k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rkon</w:t>
      </w:r>
      <w:r>
        <w:rPr>
          <w:szCs w:val="22"/>
          <w:lang w:val="de-DE"/>
        </w:rPr>
        <w:t xml:space="preserve"> në z</w:t>
      </w:r>
      <w:r w:rsidRPr="00485E42">
        <w:rPr>
          <w:szCs w:val="22"/>
          <w:lang w:val="de-DE"/>
        </w:rPr>
        <w:t>yr</w:t>
      </w:r>
      <w:r>
        <w:rPr>
          <w:szCs w:val="22"/>
          <w:lang w:val="de-DE"/>
        </w:rPr>
        <w:t>ën e r</w:t>
      </w:r>
      <w:r w:rsidRPr="00485E42">
        <w:rPr>
          <w:szCs w:val="22"/>
          <w:lang w:val="de-DE"/>
        </w:rPr>
        <w:t>egjistrimit</w:t>
      </w:r>
      <w:r>
        <w:rPr>
          <w:szCs w:val="22"/>
          <w:lang w:val="de-DE"/>
        </w:rPr>
        <w:t xml:space="preserve"> të p</w:t>
      </w:r>
      <w:r w:rsidRPr="00485E42">
        <w:rPr>
          <w:szCs w:val="22"/>
          <w:lang w:val="de-DE"/>
        </w:rPr>
        <w:t>asurive</w:t>
      </w:r>
      <w:r>
        <w:rPr>
          <w:szCs w:val="22"/>
          <w:lang w:val="de-DE"/>
        </w:rPr>
        <w:t xml:space="preserve"> të p</w:t>
      </w:r>
      <w:r w:rsidRPr="00485E42">
        <w:rPr>
          <w:szCs w:val="22"/>
          <w:lang w:val="de-DE"/>
        </w:rPr>
        <w:t>aluajtshme hart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n treguese 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rkat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se.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12.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rast se nuk realizohet shitja me</w:t>
      </w:r>
      <w:r>
        <w:rPr>
          <w:szCs w:val="22"/>
          <w:lang w:val="de-DE"/>
        </w:rPr>
        <w:t xml:space="preserve"> vl</w:t>
      </w:r>
      <w:r w:rsidRPr="00485E42">
        <w:rPr>
          <w:szCs w:val="22"/>
          <w:lang w:val="de-DE"/>
        </w:rPr>
        <w:t>erat e 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rcaktuara nga ekspert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t v</w:t>
      </w:r>
      <w:r>
        <w:rPr>
          <w:szCs w:val="22"/>
          <w:lang w:val="de-DE"/>
        </w:rPr>
        <w:t>l</w:t>
      </w:r>
      <w:r w:rsidRPr="00485E42">
        <w:rPr>
          <w:szCs w:val="22"/>
          <w:lang w:val="de-DE"/>
        </w:rPr>
        <w:t>er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sue</w:t>
      </w:r>
      <w:r>
        <w:rPr>
          <w:szCs w:val="22"/>
          <w:lang w:val="de-DE"/>
        </w:rPr>
        <w:t>s, atë</w:t>
      </w:r>
      <w:r w:rsidRPr="00485E42">
        <w:rPr>
          <w:szCs w:val="22"/>
          <w:lang w:val="de-DE"/>
        </w:rPr>
        <w:t>her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objekti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publikohet me v</w:t>
      </w:r>
      <w:r>
        <w:rPr>
          <w:szCs w:val="22"/>
          <w:lang w:val="de-DE"/>
        </w:rPr>
        <w:t>l</w:t>
      </w:r>
      <w:r w:rsidRPr="00485E42">
        <w:rPr>
          <w:szCs w:val="22"/>
          <w:lang w:val="de-DE"/>
        </w:rPr>
        <w:t>er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n sipas kontabilitetit dhe kësaj</w:t>
      </w:r>
      <w:r>
        <w:rPr>
          <w:szCs w:val="22"/>
          <w:lang w:val="de-DE"/>
        </w:rPr>
        <w:t xml:space="preserve"> vlere </w:t>
      </w:r>
      <w:r w:rsidRPr="00485E42">
        <w:rPr>
          <w:szCs w:val="22"/>
          <w:lang w:val="de-DE"/>
        </w:rPr>
        <w:t>t</w:t>
      </w:r>
      <w:r>
        <w:rPr>
          <w:szCs w:val="22"/>
          <w:lang w:val="de-DE"/>
        </w:rPr>
        <w:t>’</w:t>
      </w:r>
      <w:r w:rsidRPr="00485E42">
        <w:rPr>
          <w:szCs w:val="22"/>
          <w:lang w:val="de-DE"/>
        </w:rPr>
        <w:t>i shtohet</w:t>
      </w:r>
      <w:r>
        <w:rPr>
          <w:szCs w:val="22"/>
          <w:lang w:val="de-DE"/>
        </w:rPr>
        <w:t xml:space="preserve"> vlera </w:t>
      </w:r>
      <w:r w:rsidRPr="00485E42">
        <w:rPr>
          <w:szCs w:val="22"/>
          <w:lang w:val="de-DE"/>
        </w:rPr>
        <w:t>e truallit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rcaktuar nga </w:t>
      </w:r>
      <w:r>
        <w:rPr>
          <w:szCs w:val="22"/>
          <w:lang w:val="de-DE"/>
        </w:rPr>
        <w:t>ekspertët v</w:t>
      </w:r>
      <w:r w:rsidRPr="00485E42">
        <w:rPr>
          <w:szCs w:val="22"/>
          <w:lang w:val="de-DE"/>
        </w:rPr>
        <w:t>lerësues si m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lart</w:t>
      </w:r>
      <w:r>
        <w:rPr>
          <w:szCs w:val="22"/>
          <w:lang w:val="de-DE"/>
        </w:rPr>
        <w:t>,</w:t>
      </w:r>
      <w:r w:rsidRPr="00485E42">
        <w:rPr>
          <w:szCs w:val="22"/>
          <w:lang w:val="de-DE"/>
        </w:rPr>
        <w:t xml:space="preserve"> si dhe 50% e v</w:t>
      </w:r>
      <w:r>
        <w:rPr>
          <w:szCs w:val="22"/>
          <w:lang w:val="de-DE"/>
        </w:rPr>
        <w:t>l</w:t>
      </w:r>
      <w:r w:rsidRPr="00485E42">
        <w:rPr>
          <w:szCs w:val="22"/>
          <w:lang w:val="de-DE"/>
        </w:rPr>
        <w:t>er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 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inventarit ekonomik dhe mjeteve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xhiros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rcaktuar si m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sip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r. 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se edhe me</w:t>
      </w:r>
      <w:r>
        <w:rPr>
          <w:szCs w:val="22"/>
          <w:lang w:val="de-DE"/>
        </w:rPr>
        <w:t xml:space="preserve"> vlerë </w:t>
      </w:r>
      <w:r w:rsidRPr="00485E42">
        <w:rPr>
          <w:szCs w:val="22"/>
          <w:lang w:val="de-DE"/>
        </w:rPr>
        <w:t>kontabiliteti nuk shitet, at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herë do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vendos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</w:t>
      </w:r>
      <w:r w:rsidRPr="00A3701D">
        <w:rPr>
          <w:szCs w:val="22"/>
          <w:lang w:val="de-DE"/>
        </w:rPr>
        <w:t>Ministri i Ekonomis</w:t>
      </w:r>
      <w:r>
        <w:rPr>
          <w:szCs w:val="22"/>
          <w:lang w:val="de-DE"/>
        </w:rPr>
        <w:t>ë</w:t>
      </w:r>
      <w:r w:rsidRPr="00A3701D">
        <w:rPr>
          <w:szCs w:val="22"/>
          <w:lang w:val="de-DE"/>
        </w:rPr>
        <w:t>, Tregtis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dhe Ene</w:t>
      </w:r>
      <w:r>
        <w:rPr>
          <w:szCs w:val="22"/>
          <w:lang w:val="de-DE"/>
        </w:rPr>
        <w:t>rgj</w:t>
      </w:r>
      <w:r w:rsidRPr="00485E42">
        <w:rPr>
          <w:szCs w:val="22"/>
          <w:lang w:val="de-DE"/>
        </w:rPr>
        <w:t>etik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s.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13.</w:t>
      </w:r>
      <w:r>
        <w:rPr>
          <w:szCs w:val="22"/>
          <w:lang w:val="de-DE"/>
        </w:rPr>
        <w:t xml:space="preserve"> Ish-</w:t>
      </w:r>
      <w:r w:rsidRPr="00485E42">
        <w:rPr>
          <w:szCs w:val="22"/>
          <w:lang w:val="de-DE"/>
        </w:rPr>
        <w:t>pronar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t e truallit</w:t>
      </w:r>
      <w:r>
        <w:rPr>
          <w:szCs w:val="22"/>
          <w:lang w:val="de-DE"/>
        </w:rPr>
        <w:t>,</w:t>
      </w:r>
      <w:r w:rsidRPr="00485E42">
        <w:rPr>
          <w:szCs w:val="22"/>
          <w:lang w:val="de-DE"/>
        </w:rPr>
        <w:t xml:space="preserve"> 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bashku me k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rkes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n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blerjen e objektit</w:t>
      </w:r>
      <w:r>
        <w:rPr>
          <w:szCs w:val="22"/>
          <w:lang w:val="de-DE"/>
        </w:rPr>
        <w:t xml:space="preserve"> që </w:t>
      </w:r>
      <w:r w:rsidRPr="00485E42">
        <w:rPr>
          <w:szCs w:val="22"/>
          <w:lang w:val="de-DE"/>
        </w:rPr>
        <w:t>shtrihet mbi tok</w:t>
      </w:r>
      <w:r>
        <w:rPr>
          <w:szCs w:val="22"/>
          <w:lang w:val="de-DE"/>
        </w:rPr>
        <w:t>ën ish-</w:t>
      </w:r>
      <w:r w:rsidRPr="00485E42">
        <w:rPr>
          <w:szCs w:val="22"/>
          <w:lang w:val="de-DE"/>
        </w:rPr>
        <w:t>pron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e tij, duhet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paraqes</w:t>
      </w:r>
      <w:r>
        <w:rPr>
          <w:szCs w:val="22"/>
          <w:lang w:val="de-DE"/>
        </w:rPr>
        <w:t>in</w:t>
      </w:r>
      <w:r w:rsidRPr="00485E42">
        <w:rPr>
          <w:szCs w:val="22"/>
          <w:lang w:val="de-DE"/>
        </w:rPr>
        <w:t xml:space="preserve"> pran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shoq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ris</w:t>
      </w:r>
      <w:r>
        <w:rPr>
          <w:szCs w:val="22"/>
          <w:lang w:val="de-DE"/>
        </w:rPr>
        <w:t xml:space="preserve">ë në </w:t>
      </w:r>
      <w:r w:rsidRPr="00485E42">
        <w:rPr>
          <w:szCs w:val="22"/>
          <w:lang w:val="de-DE"/>
        </w:rPr>
        <w:t>likuidim krahas k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rkes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 me shkrim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pjes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marrje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ankand, vendimin 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rkat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</w:t>
      </w:r>
      <w:r>
        <w:rPr>
          <w:szCs w:val="22"/>
          <w:lang w:val="de-DE"/>
        </w:rPr>
        <w:t xml:space="preserve"> të agjencisë</w:t>
      </w:r>
      <w:r w:rsidRPr="00485E42">
        <w:rPr>
          <w:szCs w:val="22"/>
          <w:lang w:val="de-DE"/>
        </w:rPr>
        <w:t xml:space="preserve"> 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kthimit dhe kompensimit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pronave apo çdo dokument tjet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 ligjor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regjistruar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zyr</w:t>
      </w:r>
      <w:r>
        <w:rPr>
          <w:szCs w:val="22"/>
          <w:lang w:val="de-DE"/>
        </w:rPr>
        <w:t>ën e regj</w:t>
      </w:r>
      <w:r w:rsidRPr="00485E42">
        <w:rPr>
          <w:szCs w:val="22"/>
          <w:lang w:val="de-DE"/>
        </w:rPr>
        <w:t>istrimit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pasurive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paluajtshme ku 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rcaktohet se ai</w:t>
      </w:r>
      <w:r>
        <w:rPr>
          <w:szCs w:val="22"/>
          <w:lang w:val="de-DE"/>
        </w:rPr>
        <w:t xml:space="preserve"> është </w:t>
      </w:r>
      <w:r w:rsidRPr="00485E42">
        <w:rPr>
          <w:szCs w:val="22"/>
          <w:lang w:val="de-DE"/>
        </w:rPr>
        <w:t xml:space="preserve">pronar </w:t>
      </w:r>
      <w:r>
        <w:rPr>
          <w:szCs w:val="22"/>
          <w:lang w:val="de-DE"/>
        </w:rPr>
        <w:t>i</w:t>
      </w:r>
      <w:r w:rsidRPr="00485E42">
        <w:rPr>
          <w:szCs w:val="22"/>
          <w:lang w:val="de-DE"/>
        </w:rPr>
        <w:t xml:space="preserve"> tokës. Likuidatori kur e sheh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nevojshme kërkon konfirmimin e zyrave</w:t>
      </w:r>
      <w:r>
        <w:rPr>
          <w:szCs w:val="22"/>
          <w:lang w:val="de-DE"/>
        </w:rPr>
        <w:t xml:space="preserve"> të r</w:t>
      </w:r>
      <w:r w:rsidRPr="00485E42">
        <w:rPr>
          <w:szCs w:val="22"/>
          <w:lang w:val="de-DE"/>
        </w:rPr>
        <w:t>egjistrimit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pronave</w:t>
      </w:r>
      <w:r>
        <w:rPr>
          <w:szCs w:val="22"/>
          <w:lang w:val="de-DE"/>
        </w:rPr>
        <w:t xml:space="preserve"> të p</w:t>
      </w:r>
      <w:r w:rsidRPr="00485E42">
        <w:rPr>
          <w:szCs w:val="22"/>
          <w:lang w:val="de-DE"/>
        </w:rPr>
        <w:t>a</w:t>
      </w:r>
      <w:r>
        <w:rPr>
          <w:szCs w:val="22"/>
          <w:lang w:val="de-DE"/>
        </w:rPr>
        <w:t>l</w:t>
      </w:r>
      <w:r w:rsidRPr="00485E42">
        <w:rPr>
          <w:szCs w:val="22"/>
          <w:lang w:val="de-DE"/>
        </w:rPr>
        <w:t xml:space="preserve">uajtshme.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14. Kur sipë</w:t>
      </w:r>
      <w:r w:rsidRPr="00485E42">
        <w:rPr>
          <w:szCs w:val="22"/>
          <w:lang w:val="de-DE"/>
        </w:rPr>
        <w:t>rfa</w:t>
      </w:r>
      <w:r>
        <w:rPr>
          <w:szCs w:val="22"/>
          <w:lang w:val="de-DE"/>
        </w:rPr>
        <w:t>q</w:t>
      </w:r>
      <w:r w:rsidRPr="00485E42">
        <w:rPr>
          <w:szCs w:val="22"/>
          <w:lang w:val="de-DE"/>
        </w:rPr>
        <w:t>ja e tokës, pron</w:t>
      </w:r>
      <w:r>
        <w:rPr>
          <w:szCs w:val="22"/>
          <w:lang w:val="de-DE"/>
        </w:rPr>
        <w:t>ë e ish-</w:t>
      </w:r>
      <w:r w:rsidRPr="00485E42">
        <w:rPr>
          <w:szCs w:val="22"/>
          <w:lang w:val="de-DE"/>
        </w:rPr>
        <w:t>pronar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ve shtrihet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mbi 70%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sip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rfaqes 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truallit</w:t>
      </w:r>
      <w:r>
        <w:rPr>
          <w:szCs w:val="22"/>
          <w:lang w:val="de-DE"/>
        </w:rPr>
        <w:t xml:space="preserve"> nën</w:t>
      </w:r>
      <w:r w:rsidRPr="00485E42">
        <w:rPr>
          <w:szCs w:val="22"/>
          <w:lang w:val="de-DE"/>
        </w:rPr>
        <w:t xml:space="preserve"> objekt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objektit</w:t>
      </w:r>
      <w:r>
        <w:rPr>
          <w:szCs w:val="22"/>
          <w:lang w:val="de-DE"/>
        </w:rPr>
        <w:t xml:space="preserve"> që </w:t>
      </w:r>
      <w:r w:rsidRPr="00485E42">
        <w:rPr>
          <w:szCs w:val="22"/>
          <w:lang w:val="de-DE"/>
        </w:rPr>
        <w:t>shitet, e drejta e parablerjes shtrihet</w:t>
      </w:r>
      <w:r>
        <w:rPr>
          <w:szCs w:val="22"/>
          <w:lang w:val="de-DE"/>
        </w:rPr>
        <w:t xml:space="preserve"> në të gjithë</w:t>
      </w:r>
      <w:r w:rsidRPr="00485E42">
        <w:rPr>
          <w:szCs w:val="22"/>
          <w:lang w:val="de-DE"/>
        </w:rPr>
        <w:t xml:space="preserve"> o</w:t>
      </w:r>
      <w:r>
        <w:rPr>
          <w:szCs w:val="22"/>
          <w:lang w:val="de-DE"/>
        </w:rPr>
        <w:t>b</w:t>
      </w:r>
      <w:r w:rsidRPr="00485E42">
        <w:rPr>
          <w:szCs w:val="22"/>
          <w:lang w:val="de-DE"/>
        </w:rPr>
        <w:t>jekt</w:t>
      </w:r>
      <w:r>
        <w:rPr>
          <w:szCs w:val="22"/>
          <w:lang w:val="de-DE"/>
        </w:rPr>
        <w:t>in</w:t>
      </w:r>
      <w:r w:rsidRPr="00485E42">
        <w:rPr>
          <w:szCs w:val="22"/>
          <w:lang w:val="de-DE"/>
        </w:rPr>
        <w:t xml:space="preserve"> (sipas vlerës 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fi</w:t>
      </w:r>
      <w:r>
        <w:rPr>
          <w:szCs w:val="22"/>
          <w:lang w:val="de-DE"/>
        </w:rPr>
        <w:t>lli</w:t>
      </w:r>
      <w:r w:rsidRPr="00485E42">
        <w:rPr>
          <w:szCs w:val="22"/>
          <w:lang w:val="de-DE"/>
        </w:rPr>
        <w:t>mit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ankandit, bazuar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pik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n 8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udhëzimit). Kjo vlen edhe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rastet kur ka disa bashk</w:t>
      </w:r>
      <w:r>
        <w:rPr>
          <w:szCs w:val="22"/>
          <w:lang w:val="de-DE"/>
        </w:rPr>
        <w:t>ëpronarë</w:t>
      </w:r>
      <w:r w:rsidRPr="00485E42">
        <w:rPr>
          <w:szCs w:val="22"/>
          <w:lang w:val="de-DE"/>
        </w:rPr>
        <w:t xml:space="preserve"> dhe ndërmjet tyre ka nj</w:t>
      </w:r>
      <w:r>
        <w:rPr>
          <w:szCs w:val="22"/>
          <w:lang w:val="de-DE"/>
        </w:rPr>
        <w:t>ë marrë</w:t>
      </w:r>
      <w:r w:rsidRPr="00485E42">
        <w:rPr>
          <w:szCs w:val="22"/>
          <w:lang w:val="de-DE"/>
        </w:rPr>
        <w:t>veshje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 xml:space="preserve">dokumentuar.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15.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ardhurat e rea</w:t>
      </w:r>
      <w:r>
        <w:rPr>
          <w:szCs w:val="22"/>
          <w:lang w:val="de-DE"/>
        </w:rPr>
        <w:t>lizuara nga likui</w:t>
      </w:r>
      <w:r w:rsidRPr="00485E42">
        <w:rPr>
          <w:szCs w:val="22"/>
          <w:lang w:val="de-DE"/>
        </w:rPr>
        <w:t>dimi</w:t>
      </w:r>
      <w:r>
        <w:rPr>
          <w:szCs w:val="22"/>
          <w:lang w:val="de-DE"/>
        </w:rPr>
        <w:t>,</w:t>
      </w:r>
      <w:r w:rsidRPr="00485E42">
        <w:rPr>
          <w:szCs w:val="22"/>
          <w:lang w:val="de-DE"/>
        </w:rPr>
        <w:t xml:space="preserve"> </w:t>
      </w:r>
      <w:r>
        <w:rPr>
          <w:szCs w:val="22"/>
          <w:lang w:val="de-DE"/>
        </w:rPr>
        <w:t>s</w:t>
      </w:r>
      <w:r w:rsidRPr="00A3701D">
        <w:rPr>
          <w:szCs w:val="22"/>
          <w:lang w:val="de-DE"/>
        </w:rPr>
        <w:t>i:</w:t>
      </w:r>
      <w:r w:rsidRPr="00485E42">
        <w:rPr>
          <w:sz w:val="16"/>
          <w:szCs w:val="16"/>
          <w:lang w:val="de-DE"/>
        </w:rPr>
        <w:t xml:space="preserve"> </w:t>
      </w:r>
      <w:r>
        <w:rPr>
          <w:szCs w:val="22"/>
          <w:lang w:val="de-DE"/>
        </w:rPr>
        <w:t>shitja e aseteve; arkë</w:t>
      </w:r>
      <w:r w:rsidRPr="00485E42">
        <w:rPr>
          <w:szCs w:val="22"/>
          <w:lang w:val="de-DE"/>
        </w:rPr>
        <w:t>timi i de</w:t>
      </w:r>
      <w:r>
        <w:rPr>
          <w:szCs w:val="22"/>
          <w:lang w:val="de-DE"/>
        </w:rPr>
        <w:t>bitorë</w:t>
      </w:r>
      <w:r w:rsidRPr="00485E42">
        <w:rPr>
          <w:szCs w:val="22"/>
          <w:lang w:val="de-DE"/>
        </w:rPr>
        <w:t>ve;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 xml:space="preserve">ardhurat nga qiraja </w:t>
      </w:r>
      <w:r>
        <w:rPr>
          <w:szCs w:val="22"/>
          <w:lang w:val="de-DE"/>
        </w:rPr>
        <w:t>s</w:t>
      </w:r>
      <w:r w:rsidRPr="00A3701D">
        <w:rPr>
          <w:szCs w:val="22"/>
          <w:lang w:val="de-DE"/>
        </w:rPr>
        <w:t xml:space="preserve">i </w:t>
      </w:r>
      <w:r w:rsidRPr="00485E42">
        <w:rPr>
          <w:szCs w:val="22"/>
          <w:lang w:val="de-DE"/>
        </w:rPr>
        <w:t>dhe fitime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tjera do</w:t>
      </w:r>
      <w:r>
        <w:rPr>
          <w:szCs w:val="22"/>
          <w:lang w:val="de-DE"/>
        </w:rPr>
        <w:t xml:space="preserve"> të shë</w:t>
      </w:r>
      <w:r w:rsidRPr="00485E42">
        <w:rPr>
          <w:szCs w:val="22"/>
          <w:lang w:val="de-DE"/>
        </w:rPr>
        <w:t>rbe</w:t>
      </w:r>
      <w:r>
        <w:rPr>
          <w:szCs w:val="22"/>
          <w:lang w:val="de-DE"/>
        </w:rPr>
        <w:t xml:space="preserve">jnë për </w:t>
      </w:r>
      <w:r w:rsidRPr="00485E42">
        <w:rPr>
          <w:szCs w:val="22"/>
          <w:lang w:val="de-DE"/>
        </w:rPr>
        <w:t>shlyerjen e kre</w:t>
      </w:r>
      <w:r>
        <w:rPr>
          <w:szCs w:val="22"/>
          <w:lang w:val="de-DE"/>
        </w:rPr>
        <w:t>ditorë</w:t>
      </w:r>
      <w:r w:rsidRPr="00485E42">
        <w:rPr>
          <w:szCs w:val="22"/>
          <w:lang w:val="de-DE"/>
        </w:rPr>
        <w:t>ve</w:t>
      </w:r>
      <w:r>
        <w:rPr>
          <w:szCs w:val="22"/>
          <w:lang w:val="de-DE"/>
        </w:rPr>
        <w:t xml:space="preserve"> të shoqërisë në </w:t>
      </w:r>
      <w:r w:rsidRPr="00485E42">
        <w:rPr>
          <w:szCs w:val="22"/>
          <w:lang w:val="de-DE"/>
        </w:rPr>
        <w:t>likuidim e sipër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mënyre proporcionale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varësi</w:t>
      </w:r>
      <w:r>
        <w:rPr>
          <w:szCs w:val="22"/>
          <w:lang w:val="de-DE"/>
        </w:rPr>
        <w:t xml:space="preserve"> të mjete</w:t>
      </w:r>
      <w:r w:rsidRPr="00485E42">
        <w:rPr>
          <w:szCs w:val="22"/>
          <w:lang w:val="de-DE"/>
        </w:rPr>
        <w:t>ve monetare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siguruara. Përjashtohen nga ky rregu</w:t>
      </w:r>
      <w:r>
        <w:rPr>
          <w:szCs w:val="22"/>
          <w:lang w:val="de-DE"/>
        </w:rPr>
        <w:t>l</w:t>
      </w:r>
      <w:r w:rsidRPr="00485E42">
        <w:rPr>
          <w:szCs w:val="22"/>
          <w:lang w:val="de-DE"/>
        </w:rPr>
        <w:t>l detyrimet fiskale dhe a</w:t>
      </w:r>
      <w:r>
        <w:rPr>
          <w:szCs w:val="22"/>
          <w:lang w:val="de-DE"/>
        </w:rPr>
        <w:t>t</w:t>
      </w:r>
      <w:r w:rsidRPr="00485E42">
        <w:rPr>
          <w:szCs w:val="22"/>
          <w:lang w:val="de-DE"/>
        </w:rPr>
        <w:t>o sociale (paga dhe sigurime</w:t>
      </w:r>
      <w:r>
        <w:rPr>
          <w:szCs w:val="22"/>
          <w:lang w:val="de-DE"/>
        </w:rPr>
        <w:t xml:space="preserve"> shoqë</w:t>
      </w:r>
      <w:r w:rsidRPr="00485E42">
        <w:rPr>
          <w:szCs w:val="22"/>
          <w:lang w:val="de-DE"/>
        </w:rPr>
        <w:t>rore)</w:t>
      </w:r>
      <w:r>
        <w:rPr>
          <w:szCs w:val="22"/>
          <w:lang w:val="de-DE"/>
        </w:rPr>
        <w:t xml:space="preserve">, të </w:t>
      </w:r>
      <w:r w:rsidRPr="00485E42">
        <w:rPr>
          <w:szCs w:val="22"/>
          <w:lang w:val="de-DE"/>
        </w:rPr>
        <w:t>cilat do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shlyhen tërësisht</w:t>
      </w:r>
      <w:r>
        <w:rPr>
          <w:szCs w:val="22"/>
          <w:lang w:val="de-DE"/>
        </w:rPr>
        <w:t>. Për kë</w:t>
      </w:r>
      <w:r w:rsidRPr="00485E42">
        <w:rPr>
          <w:szCs w:val="22"/>
          <w:lang w:val="de-DE"/>
        </w:rPr>
        <w:t>rkesat debitore</w:t>
      </w:r>
      <w:r>
        <w:rPr>
          <w:szCs w:val="22"/>
          <w:lang w:val="de-DE"/>
        </w:rPr>
        <w:t xml:space="preserve"> që </w:t>
      </w:r>
      <w:r w:rsidRPr="00485E42">
        <w:rPr>
          <w:szCs w:val="22"/>
          <w:lang w:val="de-DE"/>
        </w:rPr>
        <w:t>rezultojnë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paark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tueshme, kur debitor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t nuk e</w:t>
      </w:r>
      <w:r>
        <w:rPr>
          <w:szCs w:val="22"/>
          <w:lang w:val="de-DE"/>
        </w:rPr>
        <w:t>kzistojnë</w:t>
      </w:r>
      <w:r w:rsidRPr="00485E42">
        <w:rPr>
          <w:szCs w:val="22"/>
          <w:lang w:val="de-DE"/>
        </w:rPr>
        <w:t>, kur kërke</w:t>
      </w:r>
      <w:r>
        <w:rPr>
          <w:szCs w:val="22"/>
          <w:lang w:val="de-DE"/>
        </w:rPr>
        <w:t xml:space="preserve">sat nuk janë të </w:t>
      </w:r>
      <w:r w:rsidRPr="00485E42">
        <w:rPr>
          <w:szCs w:val="22"/>
          <w:lang w:val="de-DE"/>
        </w:rPr>
        <w:t>dokumentuara apo është humbur proce</w:t>
      </w:r>
      <w:r>
        <w:rPr>
          <w:szCs w:val="22"/>
          <w:lang w:val="de-DE"/>
        </w:rPr>
        <w:t>si gjyqë</w:t>
      </w:r>
      <w:r w:rsidRPr="00485E42">
        <w:rPr>
          <w:szCs w:val="22"/>
          <w:lang w:val="de-DE"/>
        </w:rPr>
        <w:t xml:space="preserve">sor </w:t>
      </w:r>
      <w:r w:rsidRPr="00A3701D">
        <w:rPr>
          <w:szCs w:val="22"/>
          <w:lang w:val="de-DE"/>
        </w:rPr>
        <w:t>e</w:t>
      </w:r>
      <w:r>
        <w:rPr>
          <w:szCs w:val="22"/>
          <w:lang w:val="de-DE"/>
        </w:rPr>
        <w:t>tj.</w:t>
      </w:r>
      <w:r w:rsidRPr="00A3701D">
        <w:rPr>
          <w:rFonts w:ascii="Helvetica, sans-serif" w:hAnsi="Helvetica, sans-serif"/>
          <w:szCs w:val="22"/>
          <w:lang w:val="de-DE"/>
        </w:rPr>
        <w:t>,</w:t>
      </w:r>
      <w:r>
        <w:rPr>
          <w:rFonts w:ascii="Helvetica, sans-serif" w:hAnsi="Helvetica, sans-serif"/>
          <w:szCs w:val="22"/>
          <w:lang w:val="de-DE"/>
        </w:rPr>
        <w:t xml:space="preserve"> </w:t>
      </w:r>
      <w:r w:rsidRPr="00A3701D">
        <w:rPr>
          <w:rFonts w:ascii="Helvetica, sans-serif" w:hAnsi="Helvetica, sans-serif"/>
          <w:szCs w:val="22"/>
          <w:lang w:val="de-DE"/>
        </w:rPr>
        <w:t>t</w:t>
      </w:r>
      <w:r>
        <w:rPr>
          <w:rFonts w:ascii="Helvetica, sans-serif" w:hAnsi="Helvetica, sans-serif"/>
          <w:szCs w:val="22"/>
          <w:lang w:val="de-DE"/>
        </w:rPr>
        <w:t xml:space="preserve">ë </w:t>
      </w:r>
      <w:r w:rsidRPr="00A3701D">
        <w:rPr>
          <w:szCs w:val="22"/>
          <w:lang w:val="de-DE"/>
        </w:rPr>
        <w:t>procedohet duke i kaluar s</w:t>
      </w:r>
      <w:r>
        <w:rPr>
          <w:szCs w:val="22"/>
          <w:lang w:val="de-DE"/>
        </w:rPr>
        <w:t>ë</w:t>
      </w:r>
      <w:r w:rsidRPr="00A3701D">
        <w:rPr>
          <w:szCs w:val="22"/>
          <w:lang w:val="de-DE"/>
        </w:rPr>
        <w:t xml:space="preserve"> shpenzime të likuidimit.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lang w:val="de-DE"/>
        </w:rPr>
        <w:t xml:space="preserve">16. </w:t>
      </w:r>
      <w:r w:rsidRPr="00485E42">
        <w:rPr>
          <w:szCs w:val="22"/>
          <w:lang w:val="de-DE"/>
        </w:rPr>
        <w:t>Likuidatori nuk mund</w:t>
      </w:r>
      <w:r>
        <w:rPr>
          <w:szCs w:val="22"/>
          <w:lang w:val="de-DE"/>
        </w:rPr>
        <w:t xml:space="preserve"> të lidhë</w:t>
      </w:r>
      <w:r w:rsidRPr="00485E42">
        <w:rPr>
          <w:szCs w:val="22"/>
          <w:lang w:val="de-DE"/>
        </w:rPr>
        <w:t xml:space="preserve"> kontrata dhe nuk mund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shes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me mir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kuptim, pa autorizi</w:t>
      </w:r>
      <w:r>
        <w:rPr>
          <w:szCs w:val="22"/>
          <w:lang w:val="de-DE"/>
        </w:rPr>
        <w:t>m nga Ministri i Ekonomisë</w:t>
      </w:r>
      <w:r w:rsidRPr="00485E42">
        <w:rPr>
          <w:szCs w:val="22"/>
          <w:lang w:val="de-DE"/>
        </w:rPr>
        <w:t>,Tre</w:t>
      </w:r>
      <w:r>
        <w:rPr>
          <w:szCs w:val="22"/>
          <w:lang w:val="de-DE"/>
        </w:rPr>
        <w:t>gtisë</w:t>
      </w:r>
      <w:r w:rsidRPr="00485E42">
        <w:rPr>
          <w:szCs w:val="22"/>
          <w:lang w:val="de-DE"/>
        </w:rPr>
        <w:t xml:space="preserve"> dhe Energje</w:t>
      </w:r>
      <w:r>
        <w:rPr>
          <w:szCs w:val="22"/>
          <w:lang w:val="de-DE"/>
        </w:rPr>
        <w:t>tikë</w:t>
      </w:r>
      <w:r w:rsidRPr="00485E42">
        <w:rPr>
          <w:szCs w:val="22"/>
          <w:lang w:val="de-DE"/>
        </w:rPr>
        <w:t xml:space="preserve">s.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1</w:t>
      </w:r>
      <w:r w:rsidRPr="00485E42">
        <w:rPr>
          <w:szCs w:val="22"/>
          <w:lang w:val="de-DE"/>
        </w:rPr>
        <w:t>7.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publiki</w:t>
      </w:r>
      <w:r>
        <w:rPr>
          <w:szCs w:val="22"/>
          <w:lang w:val="de-DE"/>
        </w:rPr>
        <w:t>m</w:t>
      </w:r>
      <w:r w:rsidRPr="00485E42">
        <w:rPr>
          <w:szCs w:val="22"/>
          <w:lang w:val="de-DE"/>
        </w:rPr>
        <w:t>in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shitje</w:t>
      </w:r>
      <w:r>
        <w:rPr>
          <w:szCs w:val="22"/>
          <w:lang w:val="de-DE"/>
        </w:rPr>
        <w:t xml:space="preserve"> të pasurisë</w:t>
      </w:r>
      <w:r w:rsidRPr="00485E42">
        <w:rPr>
          <w:szCs w:val="22"/>
          <w:lang w:val="de-DE"/>
        </w:rPr>
        <w:t xml:space="preserve"> 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shoq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ris</w:t>
      </w:r>
      <w:r>
        <w:rPr>
          <w:szCs w:val="22"/>
          <w:lang w:val="de-DE"/>
        </w:rPr>
        <w:t>ë në likui</w:t>
      </w:r>
      <w:r w:rsidRPr="00485E42">
        <w:rPr>
          <w:szCs w:val="22"/>
          <w:lang w:val="de-DE"/>
        </w:rPr>
        <w:t>dim do</w:t>
      </w:r>
      <w:r>
        <w:rPr>
          <w:szCs w:val="22"/>
          <w:lang w:val="de-DE"/>
        </w:rPr>
        <w:t xml:space="preserve"> të përfshihen edhe ob</w:t>
      </w:r>
      <w:r w:rsidRPr="00485E42">
        <w:rPr>
          <w:szCs w:val="22"/>
          <w:lang w:val="de-DE"/>
        </w:rPr>
        <w:t>jektet e</w:t>
      </w:r>
      <w:r>
        <w:rPr>
          <w:szCs w:val="22"/>
          <w:lang w:val="de-DE"/>
        </w:rPr>
        <w:t xml:space="preserve"> dhë</w:t>
      </w:r>
      <w:r w:rsidRPr="00485E42">
        <w:rPr>
          <w:szCs w:val="22"/>
          <w:lang w:val="de-DE"/>
        </w:rPr>
        <w:t>na me qira, 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rpara dat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 s</w:t>
      </w:r>
      <w:r>
        <w:rPr>
          <w:szCs w:val="22"/>
          <w:lang w:val="de-DE"/>
        </w:rPr>
        <w:t>ë shpal</w:t>
      </w:r>
      <w:r w:rsidRPr="00485E42">
        <w:rPr>
          <w:szCs w:val="22"/>
          <w:lang w:val="de-DE"/>
        </w:rPr>
        <w:t>ljes 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shoq</w:t>
      </w:r>
      <w:r>
        <w:rPr>
          <w:szCs w:val="22"/>
          <w:lang w:val="de-DE"/>
        </w:rPr>
        <w:t xml:space="preserve">ërisë në </w:t>
      </w:r>
      <w:r w:rsidRPr="00485E42">
        <w:rPr>
          <w:szCs w:val="22"/>
          <w:lang w:val="de-DE"/>
        </w:rPr>
        <w:t>likuidim.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18. Llogarit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vjetore depozitohen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form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n dhe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afatet e zakonshme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 xml:space="preserve">parashikuara nga </w:t>
      </w:r>
      <w:r>
        <w:rPr>
          <w:szCs w:val="22"/>
          <w:lang w:val="de-DE"/>
        </w:rPr>
        <w:t>l</w:t>
      </w:r>
      <w:r w:rsidRPr="00485E42">
        <w:rPr>
          <w:szCs w:val="22"/>
          <w:lang w:val="de-DE"/>
        </w:rPr>
        <w:t>igji nr. 7661,</w:t>
      </w:r>
      <w:r>
        <w:rPr>
          <w:szCs w:val="22"/>
          <w:lang w:val="de-DE"/>
        </w:rPr>
        <w:t xml:space="preserve"> datë </w:t>
      </w:r>
      <w:r w:rsidRPr="00485E42">
        <w:rPr>
          <w:szCs w:val="22"/>
          <w:lang w:val="de-DE"/>
        </w:rPr>
        <w:t>19.01.1993 “P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r kontabilitetin”.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19. Likuidatori do</w:t>
      </w:r>
      <w:r>
        <w:rPr>
          <w:szCs w:val="22"/>
          <w:lang w:val="de-DE"/>
        </w:rPr>
        <w:t xml:space="preserve"> të raportojë për </w:t>
      </w:r>
      <w:r w:rsidRPr="00485E42">
        <w:rPr>
          <w:szCs w:val="22"/>
          <w:lang w:val="de-DE"/>
        </w:rPr>
        <w:t>çdo shitje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kryer dhe do</w:t>
      </w:r>
      <w:r>
        <w:rPr>
          <w:szCs w:val="22"/>
          <w:lang w:val="de-DE"/>
        </w:rPr>
        <w:t xml:space="preserve"> të informojë çdo 3 m</w:t>
      </w:r>
      <w:r w:rsidRPr="00485E42">
        <w:rPr>
          <w:szCs w:val="22"/>
          <w:lang w:val="de-DE"/>
        </w:rPr>
        <w:t>uaj duke dh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</w:t>
      </w:r>
      <w:r>
        <w:rPr>
          <w:szCs w:val="22"/>
          <w:lang w:val="de-DE"/>
        </w:rPr>
        <w:t>llogari</w:t>
      </w:r>
      <w:r w:rsidRPr="00485E42">
        <w:rPr>
          <w:szCs w:val="22"/>
          <w:lang w:val="de-DE"/>
        </w:rPr>
        <w:t xml:space="preserve"> mbi ecurin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e operacioneve</w:t>
      </w:r>
      <w:r>
        <w:rPr>
          <w:szCs w:val="22"/>
          <w:lang w:val="de-DE"/>
        </w:rPr>
        <w:t xml:space="preserve"> të likui</w:t>
      </w:r>
      <w:r w:rsidRPr="00485E42">
        <w:rPr>
          <w:szCs w:val="22"/>
          <w:lang w:val="de-DE"/>
        </w:rPr>
        <w:t>dimit dhe koh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n e nevojshme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rfundimin</w:t>
      </w:r>
      <w:r>
        <w:rPr>
          <w:szCs w:val="22"/>
          <w:lang w:val="de-DE"/>
        </w:rPr>
        <w:t xml:space="preserve"> e tyre. Kur operacionet e likui</w:t>
      </w:r>
      <w:r w:rsidRPr="00485E42">
        <w:rPr>
          <w:szCs w:val="22"/>
          <w:lang w:val="de-DE"/>
        </w:rPr>
        <w:t>dimit kan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p</w:t>
      </w:r>
      <w:r>
        <w:rPr>
          <w:szCs w:val="22"/>
          <w:lang w:val="de-DE"/>
        </w:rPr>
        <w:t>ërfunduar, likui</w:t>
      </w:r>
      <w:r w:rsidRPr="00485E42">
        <w:rPr>
          <w:szCs w:val="22"/>
          <w:lang w:val="de-DE"/>
        </w:rPr>
        <w:t>dato</w:t>
      </w:r>
      <w:r>
        <w:rPr>
          <w:szCs w:val="22"/>
          <w:lang w:val="de-DE"/>
        </w:rPr>
        <w:t>r</w:t>
      </w:r>
      <w:r w:rsidRPr="00485E42">
        <w:rPr>
          <w:szCs w:val="22"/>
          <w:lang w:val="de-DE"/>
        </w:rPr>
        <w:t>i harton bilancin financiar 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rfundimtar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likuidimit</w:t>
      </w:r>
      <w:r>
        <w:rPr>
          <w:szCs w:val="22"/>
          <w:lang w:val="de-DE"/>
        </w:rPr>
        <w:t>,</w:t>
      </w:r>
      <w:r w:rsidRPr="00485E42">
        <w:rPr>
          <w:szCs w:val="22"/>
          <w:lang w:val="de-DE"/>
        </w:rPr>
        <w:t xml:space="preserve"> i ci</w:t>
      </w:r>
      <w:r>
        <w:rPr>
          <w:szCs w:val="22"/>
          <w:lang w:val="de-DE"/>
        </w:rPr>
        <w:t>l</w:t>
      </w:r>
      <w:r w:rsidRPr="00485E42">
        <w:rPr>
          <w:szCs w:val="22"/>
          <w:lang w:val="de-DE"/>
        </w:rPr>
        <w:t>i do</w:t>
      </w:r>
      <w:r>
        <w:rPr>
          <w:szCs w:val="22"/>
          <w:lang w:val="de-DE"/>
        </w:rPr>
        <w:t xml:space="preserve"> të shoqë</w:t>
      </w:r>
      <w:r w:rsidRPr="00485E42">
        <w:rPr>
          <w:szCs w:val="22"/>
          <w:lang w:val="de-DE"/>
        </w:rPr>
        <w:t>rohet me raportin e ekspertit kontab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l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autorizuar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v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rtetimin e</w:t>
      </w:r>
      <w:r>
        <w:rPr>
          <w:szCs w:val="22"/>
          <w:lang w:val="de-DE"/>
        </w:rPr>
        <w:t xml:space="preserve"> l</w:t>
      </w:r>
      <w:r w:rsidRPr="00485E42">
        <w:rPr>
          <w:szCs w:val="22"/>
          <w:lang w:val="de-DE"/>
        </w:rPr>
        <w:t>logarive 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rfundimtare</w:t>
      </w:r>
      <w:r>
        <w:rPr>
          <w:szCs w:val="22"/>
          <w:lang w:val="de-DE"/>
        </w:rPr>
        <w:t xml:space="preserve"> të likui</w:t>
      </w:r>
      <w:r w:rsidRPr="00485E42">
        <w:rPr>
          <w:szCs w:val="22"/>
          <w:lang w:val="de-DE"/>
        </w:rPr>
        <w:t>dimit. Ministri i Ekonomis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, Tregtis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dhe Energjetik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 vendos</w:t>
      </w:r>
      <w:r>
        <w:rPr>
          <w:szCs w:val="22"/>
          <w:lang w:val="de-DE"/>
        </w:rPr>
        <w:t xml:space="preserve"> për l</w:t>
      </w:r>
      <w:r w:rsidRPr="00485E42">
        <w:rPr>
          <w:szCs w:val="22"/>
          <w:lang w:val="de-DE"/>
        </w:rPr>
        <w:t>loga</w:t>
      </w:r>
      <w:r>
        <w:rPr>
          <w:szCs w:val="22"/>
          <w:lang w:val="de-DE"/>
        </w:rPr>
        <w:t>r</w:t>
      </w:r>
      <w:r w:rsidRPr="00485E42">
        <w:rPr>
          <w:szCs w:val="22"/>
          <w:lang w:val="de-DE"/>
        </w:rPr>
        <w:t>it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rfundimtare</w:t>
      </w:r>
      <w:r>
        <w:rPr>
          <w:szCs w:val="22"/>
          <w:lang w:val="de-DE"/>
        </w:rPr>
        <w:t xml:space="preserve"> të l</w:t>
      </w:r>
      <w:r w:rsidRPr="00485E42">
        <w:rPr>
          <w:szCs w:val="22"/>
          <w:lang w:val="de-DE"/>
        </w:rPr>
        <w:t>ikuidimit. Ai ngarkon likuidatorin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depozitim</w:t>
      </w:r>
      <w:r>
        <w:rPr>
          <w:szCs w:val="22"/>
          <w:lang w:val="de-DE"/>
        </w:rPr>
        <w:t xml:space="preserve"> të ll</w:t>
      </w:r>
      <w:r w:rsidRPr="00485E42">
        <w:rPr>
          <w:szCs w:val="22"/>
          <w:lang w:val="de-DE"/>
        </w:rPr>
        <w:t>ogarive pran</w:t>
      </w:r>
      <w:r>
        <w:rPr>
          <w:szCs w:val="22"/>
          <w:lang w:val="de-DE"/>
        </w:rPr>
        <w:t>ë R</w:t>
      </w:r>
      <w:r w:rsidRPr="00485E42">
        <w:rPr>
          <w:szCs w:val="22"/>
          <w:lang w:val="de-DE"/>
        </w:rPr>
        <w:t>egjistrit Tregtar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Gjykat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 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Shkall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 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Par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Tiran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dhe mar</w:t>
      </w:r>
      <w:r>
        <w:rPr>
          <w:szCs w:val="22"/>
          <w:lang w:val="de-DE"/>
        </w:rPr>
        <w:t>r</w:t>
      </w:r>
      <w:r w:rsidRPr="00485E42">
        <w:rPr>
          <w:szCs w:val="22"/>
          <w:lang w:val="de-DE"/>
        </w:rPr>
        <w:t>jen e vendimit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mbylljen e likuidimit dhe çregjistrimin e shoq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ris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20. Anulohen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gjitha miratimet e privatizimit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aseteve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rfshira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kapitalin e shoq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ris</w:t>
      </w:r>
      <w:r>
        <w:rPr>
          <w:szCs w:val="22"/>
          <w:lang w:val="de-DE"/>
        </w:rPr>
        <w:t xml:space="preserve">ë që </w:t>
      </w:r>
      <w:r w:rsidRPr="00485E42">
        <w:rPr>
          <w:szCs w:val="22"/>
          <w:lang w:val="de-DE"/>
        </w:rPr>
        <w:t>nuk kan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fi</w:t>
      </w:r>
      <w:r>
        <w:rPr>
          <w:szCs w:val="22"/>
          <w:lang w:val="de-DE"/>
        </w:rPr>
        <w:t>llu</w:t>
      </w:r>
      <w:r w:rsidRPr="00485E42">
        <w:rPr>
          <w:szCs w:val="22"/>
          <w:lang w:val="de-DE"/>
        </w:rPr>
        <w:t>ar procedur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n e p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rgatitjes 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dokumentacionit para dat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s s</w:t>
      </w:r>
      <w:r>
        <w:rPr>
          <w:szCs w:val="22"/>
          <w:lang w:val="de-DE"/>
        </w:rPr>
        <w:t>ë shpal</w:t>
      </w:r>
      <w:r w:rsidRPr="00485E42">
        <w:rPr>
          <w:szCs w:val="22"/>
          <w:lang w:val="de-DE"/>
        </w:rPr>
        <w:t>ljes s</w:t>
      </w:r>
      <w:r>
        <w:rPr>
          <w:szCs w:val="22"/>
          <w:lang w:val="de-DE"/>
        </w:rPr>
        <w:t>ë s</w:t>
      </w:r>
      <w:r w:rsidRPr="00485E42">
        <w:rPr>
          <w:szCs w:val="22"/>
          <w:lang w:val="de-DE"/>
        </w:rPr>
        <w:t>hoq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ris</w:t>
      </w:r>
      <w:r>
        <w:rPr>
          <w:szCs w:val="22"/>
          <w:lang w:val="de-DE"/>
        </w:rPr>
        <w:t>ë në likui</w:t>
      </w:r>
      <w:r w:rsidRPr="00485E42">
        <w:rPr>
          <w:szCs w:val="22"/>
          <w:lang w:val="de-DE"/>
        </w:rPr>
        <w:t xml:space="preserve">dim me vendim gjyqi. </w:t>
      </w:r>
    </w:p>
    <w:p w:rsidR="005B3E78" w:rsidRDefault="005B3E78" w:rsidP="005B3E78">
      <w:pPr>
        <w:pStyle w:val="Paragrafi"/>
        <w:rPr>
          <w:szCs w:val="22"/>
          <w:lang w:val="de-DE"/>
        </w:rPr>
      </w:pPr>
      <w:r w:rsidRPr="00485E42">
        <w:rPr>
          <w:szCs w:val="22"/>
          <w:lang w:val="de-DE"/>
        </w:rPr>
        <w:t>21. Procedurat e shitjes</w:t>
      </w:r>
      <w:r>
        <w:rPr>
          <w:szCs w:val="22"/>
          <w:lang w:val="de-DE"/>
        </w:rPr>
        <w:t xml:space="preserve"> për të </w:t>
      </w:r>
      <w:r w:rsidRPr="00485E42">
        <w:rPr>
          <w:szCs w:val="22"/>
          <w:lang w:val="de-DE"/>
        </w:rPr>
        <w:t>gjitha asetet</w:t>
      </w:r>
      <w:r>
        <w:rPr>
          <w:szCs w:val="22"/>
          <w:lang w:val="de-DE"/>
        </w:rPr>
        <w:t xml:space="preserve"> që </w:t>
      </w:r>
      <w:r w:rsidRPr="00485E42">
        <w:rPr>
          <w:szCs w:val="22"/>
          <w:lang w:val="de-DE"/>
        </w:rPr>
        <w:t>jan</w:t>
      </w:r>
      <w:r>
        <w:rPr>
          <w:szCs w:val="22"/>
          <w:lang w:val="de-DE"/>
        </w:rPr>
        <w:t>ë publikuar para dal</w:t>
      </w:r>
      <w:r w:rsidRPr="00485E42">
        <w:rPr>
          <w:szCs w:val="22"/>
          <w:lang w:val="de-DE"/>
        </w:rPr>
        <w:t>jes s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 xml:space="preserve"> </w:t>
      </w:r>
      <w:r w:rsidRPr="00A3701D">
        <w:rPr>
          <w:szCs w:val="22"/>
          <w:lang w:val="de-DE"/>
        </w:rPr>
        <w:t>këtij</w:t>
      </w:r>
      <w:r w:rsidRPr="00485E42">
        <w:rPr>
          <w:sz w:val="26"/>
          <w:szCs w:val="26"/>
          <w:lang w:val="de-DE"/>
        </w:rPr>
        <w:t xml:space="preserve"> </w:t>
      </w:r>
      <w:r w:rsidRPr="00485E42">
        <w:rPr>
          <w:szCs w:val="22"/>
          <w:lang w:val="de-DE"/>
        </w:rPr>
        <w:t>udh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zimi, do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b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hen sipas</w:t>
      </w:r>
      <w:r w:rsidRPr="00A3701D">
        <w:rPr>
          <w:szCs w:val="22"/>
          <w:lang w:val="de-DE"/>
        </w:rPr>
        <w:t xml:space="preserve"> k</w:t>
      </w:r>
      <w:r>
        <w:rPr>
          <w:szCs w:val="22"/>
          <w:lang w:val="de-DE"/>
        </w:rPr>
        <w:t>ë</w:t>
      </w:r>
      <w:r w:rsidRPr="00A3701D">
        <w:rPr>
          <w:szCs w:val="22"/>
          <w:lang w:val="de-DE"/>
        </w:rPr>
        <w:t>tij</w:t>
      </w:r>
      <w:r w:rsidRPr="00485E42">
        <w:rPr>
          <w:sz w:val="26"/>
          <w:szCs w:val="26"/>
          <w:lang w:val="de-DE"/>
        </w:rPr>
        <w:t xml:space="preserve"> </w:t>
      </w:r>
      <w:r w:rsidRPr="00485E42">
        <w:rPr>
          <w:szCs w:val="22"/>
          <w:lang w:val="de-DE"/>
        </w:rPr>
        <w:t>udh</w:t>
      </w:r>
      <w:r>
        <w:rPr>
          <w:szCs w:val="22"/>
          <w:lang w:val="de-DE"/>
        </w:rPr>
        <w:t>ëzimi, ndë</w:t>
      </w:r>
      <w:r w:rsidRPr="00485E42">
        <w:rPr>
          <w:szCs w:val="22"/>
          <w:lang w:val="de-DE"/>
        </w:rPr>
        <w:t>rsa</w:t>
      </w:r>
      <w:r>
        <w:rPr>
          <w:szCs w:val="22"/>
          <w:lang w:val="de-DE"/>
        </w:rPr>
        <w:t xml:space="preserve"> për </w:t>
      </w:r>
      <w:r w:rsidRPr="00485E42">
        <w:rPr>
          <w:szCs w:val="22"/>
          <w:lang w:val="de-DE"/>
        </w:rPr>
        <w:t>asetet e publikuara dhe</w:t>
      </w:r>
      <w:r>
        <w:rPr>
          <w:szCs w:val="22"/>
          <w:lang w:val="de-DE"/>
        </w:rPr>
        <w:t xml:space="preserve"> që </w:t>
      </w:r>
      <w:r w:rsidRPr="00485E42">
        <w:rPr>
          <w:szCs w:val="22"/>
          <w:lang w:val="de-DE"/>
        </w:rPr>
        <w:t xml:space="preserve">nuk </w:t>
      </w:r>
      <w:r>
        <w:rPr>
          <w:szCs w:val="22"/>
          <w:lang w:val="de-DE"/>
        </w:rPr>
        <w:t>janë</w:t>
      </w:r>
      <w:r w:rsidRPr="00485E42">
        <w:rPr>
          <w:szCs w:val="22"/>
          <w:lang w:val="de-DE"/>
        </w:rPr>
        <w:t xml:space="preserve"> shitur</w:t>
      </w:r>
      <w:r>
        <w:rPr>
          <w:szCs w:val="22"/>
          <w:lang w:val="de-DE"/>
        </w:rPr>
        <w:t xml:space="preserve"> të </w:t>
      </w:r>
      <w:r w:rsidRPr="00485E42">
        <w:rPr>
          <w:szCs w:val="22"/>
          <w:lang w:val="de-DE"/>
        </w:rPr>
        <w:t>zbatohet pika e</w:t>
      </w:r>
      <w:r>
        <w:rPr>
          <w:szCs w:val="22"/>
          <w:lang w:val="de-DE"/>
        </w:rPr>
        <w:t xml:space="preserve"> udhëzimit n</w:t>
      </w:r>
      <w:r w:rsidRPr="00485E42">
        <w:rPr>
          <w:szCs w:val="22"/>
          <w:lang w:val="de-DE"/>
        </w:rPr>
        <w:t>r.114,</w:t>
      </w:r>
      <w:r>
        <w:rPr>
          <w:szCs w:val="22"/>
          <w:lang w:val="de-DE"/>
        </w:rPr>
        <w:t xml:space="preserve"> datë 1.11.2005 “Për shoqëritë</w:t>
      </w:r>
      <w:r w:rsidRPr="00485E42">
        <w:rPr>
          <w:szCs w:val="22"/>
          <w:lang w:val="de-DE"/>
        </w:rPr>
        <w:t xml:space="preserve"> anonime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likuidim e sipër, me kapi</w:t>
      </w:r>
      <w:r>
        <w:rPr>
          <w:szCs w:val="22"/>
          <w:lang w:val="de-DE"/>
        </w:rPr>
        <w:t>tal tërësisht shtetë</w:t>
      </w:r>
      <w:r w:rsidRPr="00485E42">
        <w:rPr>
          <w:szCs w:val="22"/>
          <w:lang w:val="de-DE"/>
        </w:rPr>
        <w:t xml:space="preserve">ror”. </w:t>
      </w:r>
    </w:p>
    <w:p w:rsidR="005B3E78" w:rsidRDefault="005B3E78" w:rsidP="005B3E78">
      <w:pPr>
        <w:pStyle w:val="Paragrafi"/>
        <w:rPr>
          <w:szCs w:val="22"/>
        </w:rPr>
      </w:pPr>
      <w:r>
        <w:rPr>
          <w:szCs w:val="22"/>
        </w:rPr>
        <w:t xml:space="preserve">22. Udhëzimi nr.114, datë 1.11.2005 “Për shoqëritë anonime në likuidim e sipër, me kapital tërësisht shtetëror” i Ministrisë së Ekonomisë, shfuqizohet. </w:t>
      </w:r>
    </w:p>
    <w:p w:rsidR="005B3E78" w:rsidRPr="00485E42" w:rsidRDefault="005B3E78" w:rsidP="005B3E78">
      <w:pPr>
        <w:pStyle w:val="Paragrafi"/>
        <w:rPr>
          <w:lang w:val="de-DE"/>
        </w:rPr>
      </w:pPr>
      <w:r w:rsidRPr="00485E42">
        <w:rPr>
          <w:szCs w:val="22"/>
          <w:lang w:val="de-DE"/>
        </w:rPr>
        <w:t>Ky udh</w:t>
      </w:r>
      <w:r>
        <w:rPr>
          <w:szCs w:val="22"/>
          <w:lang w:val="de-DE"/>
        </w:rPr>
        <w:t>ë</w:t>
      </w:r>
      <w:r w:rsidRPr="00485E42">
        <w:rPr>
          <w:szCs w:val="22"/>
          <w:lang w:val="de-DE"/>
        </w:rPr>
        <w:t>zim hyn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>fuqi pas botimit</w:t>
      </w:r>
      <w:r>
        <w:rPr>
          <w:szCs w:val="22"/>
          <w:lang w:val="de-DE"/>
        </w:rPr>
        <w:t xml:space="preserve"> në </w:t>
      </w:r>
      <w:r w:rsidRPr="00485E42">
        <w:rPr>
          <w:szCs w:val="22"/>
          <w:lang w:val="de-DE"/>
        </w:rPr>
        <w:t xml:space="preserve">Fletoren Zyrtare. </w:t>
      </w:r>
    </w:p>
    <w:p w:rsidR="005B3E78" w:rsidRPr="00485E42" w:rsidRDefault="005B3E78" w:rsidP="005B3E78">
      <w:pPr>
        <w:pStyle w:val="Paragrafi"/>
        <w:rPr>
          <w:lang w:val="de-DE"/>
        </w:rPr>
      </w:pPr>
    </w:p>
    <w:p w:rsidR="005B3E78" w:rsidRDefault="005B3E78" w:rsidP="005B3E78">
      <w:pPr>
        <w:pStyle w:val="Autoriteti"/>
      </w:pPr>
      <w:r>
        <w:lastRenderedPageBreak/>
        <w:t xml:space="preserve">Ministri i Ekonomisë i Tregtisë </w:t>
      </w:r>
    </w:p>
    <w:p w:rsidR="005B3E78" w:rsidRDefault="005B3E78" w:rsidP="005B3E78">
      <w:pPr>
        <w:pStyle w:val="Autoriteti"/>
      </w:pPr>
      <w:r>
        <w:t>dhe Energjetikës</w:t>
      </w:r>
    </w:p>
    <w:p w:rsidR="005B3E78" w:rsidRPr="00C84B66" w:rsidRDefault="005B3E78" w:rsidP="005B3E78">
      <w:pPr>
        <w:pStyle w:val="AutoritetiEmer"/>
      </w:pPr>
      <w:r>
        <w:t>Genc Ruli</w:t>
      </w:r>
    </w:p>
    <w:p w:rsidR="005B3E78" w:rsidRDefault="005B3E78" w:rsidP="005B3E78">
      <w:pPr>
        <w:pStyle w:val="Paragrafi"/>
        <w:rPr>
          <w:lang w:val="en-GB"/>
        </w:rPr>
      </w:pPr>
    </w:p>
    <w:p w:rsidR="005B3E78" w:rsidRPr="00817924" w:rsidRDefault="005B3E78" w:rsidP="005B3E78">
      <w:pPr>
        <w:pStyle w:val="Paragrafi"/>
        <w:rPr>
          <w:lang w:val="en-GB"/>
        </w:rPr>
      </w:pPr>
    </w:p>
    <w:p w:rsidR="000178C2" w:rsidRPr="00C84B66" w:rsidRDefault="000178C2" w:rsidP="005B3E78">
      <w:pPr>
        <w:pStyle w:val="Paragrafi"/>
      </w:pPr>
    </w:p>
    <w:sectPr w:rsidR="000178C2" w:rsidRPr="00C84B66" w:rsidSect="005B3E78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41867">
      <w:r>
        <w:separator/>
      </w:r>
    </w:p>
  </w:endnote>
  <w:endnote w:type="continuationSeparator" w:id="0">
    <w:p w:rsidR="00000000" w:rsidRDefault="00141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E78" w:rsidRDefault="005B3E78" w:rsidP="005B3E7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B3E78" w:rsidRDefault="005B3E78" w:rsidP="005B3E7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E78" w:rsidRDefault="005B3E78" w:rsidP="005B3E7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1867">
      <w:rPr>
        <w:rStyle w:val="PageNumber"/>
        <w:noProof/>
      </w:rPr>
      <w:t>3</w:t>
    </w:r>
    <w:r>
      <w:rPr>
        <w:rStyle w:val="PageNumber"/>
      </w:rPr>
      <w:fldChar w:fldCharType="end"/>
    </w:r>
  </w:p>
  <w:p w:rsidR="005B3E78" w:rsidRDefault="005B3E78" w:rsidP="005B3E7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41867">
      <w:r>
        <w:separator/>
      </w:r>
    </w:p>
  </w:footnote>
  <w:footnote w:type="continuationSeparator" w:id="0">
    <w:p w:rsidR="00000000" w:rsidRDefault="001418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E78"/>
    <w:rsid w:val="000178C2"/>
    <w:rsid w:val="00141867"/>
    <w:rsid w:val="005B3E7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3E78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B3E78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5B3E78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B3E78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5B3E78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5B3E78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rsid w:val="005B3E78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Titulli">
    <w:name w:val="Titulli"/>
    <w:next w:val="Normal"/>
    <w:rsid w:val="005B3E78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5B3E78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5B3E7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E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3E78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B3E78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5B3E78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B3E78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5B3E78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5B3E78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rsid w:val="005B3E78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Titulli">
    <w:name w:val="Titulli"/>
    <w:next w:val="Normal"/>
    <w:rsid w:val="005B3E78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5B3E78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5B3E7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1308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8752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--</dc:creator>
  <cp:keywords/>
  <dc:description/>
  <cp:lastModifiedBy>Jonida Resulaj</cp:lastModifiedBy>
  <cp:revision>2</cp:revision>
  <dcterms:created xsi:type="dcterms:W3CDTF">2019-05-28T11:48:00Z</dcterms:created>
  <dcterms:modified xsi:type="dcterms:W3CDTF">2019-05-28T11:48:00Z</dcterms:modified>
</cp:coreProperties>
</file>