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184" w:rsidRPr="00A12421" w:rsidRDefault="00FF0184" w:rsidP="00FF0184">
      <w:pPr>
        <w:pStyle w:val="Paragrafi"/>
        <w:ind w:firstLine="0"/>
        <w:jc w:val="center"/>
        <w:rPr>
          <w:b/>
          <w:lang w:val="sq-AL"/>
        </w:rPr>
      </w:pPr>
      <w:r w:rsidRPr="00A12421">
        <w:rPr>
          <w:b/>
          <w:lang w:val="sq-AL"/>
        </w:rPr>
        <w:t>UDHËZIM I PËRBASHKËT</w:t>
      </w:r>
    </w:p>
    <w:p w:rsidR="00FF0184" w:rsidRPr="00A12421" w:rsidRDefault="00FF0184" w:rsidP="00FF0184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A12421">
        <w:rPr>
          <w:b/>
          <w:lang w:val="sq-AL"/>
        </w:rPr>
        <w:t>575</w:t>
      </w:r>
      <w:r>
        <w:rPr>
          <w:b/>
          <w:lang w:val="sq-AL"/>
        </w:rPr>
        <w:t>, datë 31</w:t>
      </w:r>
      <w:r w:rsidRPr="00A12421">
        <w:rPr>
          <w:b/>
          <w:lang w:val="sq-AL"/>
        </w:rPr>
        <w:t>.12.2014</w:t>
      </w:r>
    </w:p>
    <w:p w:rsidR="00FF0184" w:rsidRPr="00A12421" w:rsidRDefault="00FF0184" w:rsidP="00FF0184">
      <w:pPr>
        <w:pStyle w:val="Hapesira7"/>
        <w:rPr>
          <w:lang w:val="sq-AL"/>
        </w:rPr>
      </w:pPr>
    </w:p>
    <w:p w:rsidR="00FF0184" w:rsidRPr="00A12421" w:rsidRDefault="00FF0184" w:rsidP="00FF0184">
      <w:pPr>
        <w:pStyle w:val="Paragrafi"/>
        <w:ind w:firstLine="0"/>
        <w:jc w:val="center"/>
        <w:rPr>
          <w:b/>
          <w:lang w:val="sq-AL"/>
        </w:rPr>
      </w:pPr>
      <w:r w:rsidRPr="00A12421">
        <w:rPr>
          <w:b/>
          <w:lang w:val="sq-AL"/>
        </w:rPr>
        <w:t xml:space="preserve">PËR DISA NDRYSHIME NË UDHËZIMIN </w:t>
      </w:r>
      <w:r>
        <w:rPr>
          <w:b/>
          <w:lang w:val="sq-AL"/>
        </w:rPr>
        <w:t xml:space="preserve">NR. </w:t>
      </w:r>
      <w:r w:rsidRPr="00A12421">
        <w:rPr>
          <w:b/>
          <w:lang w:val="sq-AL"/>
        </w:rPr>
        <w:t xml:space="preserve">2, DATË 15.01.2013 </w:t>
      </w:r>
      <w:r>
        <w:rPr>
          <w:b/>
          <w:lang w:val="sq-AL"/>
        </w:rPr>
        <w:t>“</w:t>
      </w:r>
      <w:r w:rsidRPr="00A12421">
        <w:rPr>
          <w:b/>
          <w:lang w:val="sq-AL"/>
        </w:rPr>
        <w:t>MBI PROCEDURAT E PRODHIMIT, KODIMIT, STAMPIMIT, SHPËRNDARJES DHE MONITORIMIT TË PULLAVE TË KONTROLLIT TË BARNAVE</w:t>
      </w:r>
      <w:r>
        <w:rPr>
          <w:b/>
          <w:lang w:val="sq-AL"/>
        </w:rPr>
        <w:t>”</w:t>
      </w:r>
    </w:p>
    <w:p w:rsidR="00FF0184" w:rsidRPr="00A12421" w:rsidRDefault="00FF0184" w:rsidP="00FF0184">
      <w:pPr>
        <w:pStyle w:val="Hapesira7"/>
        <w:rPr>
          <w:lang w:val="sq-AL"/>
        </w:rPr>
      </w:pPr>
    </w:p>
    <w:p w:rsidR="00FF0184" w:rsidRPr="00A12421" w:rsidRDefault="00FF0184" w:rsidP="00FF0184">
      <w:pPr>
        <w:pStyle w:val="Paragrafi"/>
        <w:rPr>
          <w:lang w:val="sq-AL"/>
        </w:rPr>
      </w:pPr>
      <w:r w:rsidRPr="00A12421">
        <w:rPr>
          <w:lang w:val="sq-AL"/>
        </w:rPr>
        <w:t xml:space="preserve">Në zbatim të ligjit </w:t>
      </w:r>
      <w:r>
        <w:rPr>
          <w:lang w:val="sq-AL"/>
        </w:rPr>
        <w:t xml:space="preserve">nr. </w:t>
      </w:r>
      <w:r w:rsidRPr="00A12421">
        <w:rPr>
          <w:lang w:val="sq-AL"/>
        </w:rPr>
        <w:t>10381, datë 24.02.2011</w:t>
      </w:r>
      <w:r>
        <w:rPr>
          <w:lang w:val="sq-AL"/>
        </w:rPr>
        <w:t>, “</w:t>
      </w:r>
      <w:r w:rsidRPr="00A12421">
        <w:rPr>
          <w:lang w:val="sq-AL"/>
        </w:rPr>
        <w:t xml:space="preserve">Për miratimin e kontratës së koncesionit ndërmjet Ministrisë së Financave si autoritet kontraktues dhe shoqërive </w:t>
      </w:r>
      <w:r>
        <w:rPr>
          <w:lang w:val="sq-AL"/>
        </w:rPr>
        <w:t>“</w:t>
      </w:r>
      <w:r w:rsidRPr="00A12421">
        <w:rPr>
          <w:lang w:val="sq-AL"/>
        </w:rPr>
        <w:t>Sicpa Security Solutions S.A</w:t>
      </w:r>
      <w:r>
        <w:rPr>
          <w:lang w:val="sq-AL"/>
        </w:rPr>
        <w:t>”</w:t>
      </w:r>
      <w:r w:rsidRPr="00A12421">
        <w:rPr>
          <w:lang w:val="sq-AL"/>
        </w:rPr>
        <w:t xml:space="preserve"> e </w:t>
      </w:r>
      <w:r>
        <w:rPr>
          <w:lang w:val="sq-AL"/>
        </w:rPr>
        <w:t>“</w:t>
      </w:r>
      <w:r w:rsidRPr="00A12421">
        <w:rPr>
          <w:lang w:val="sq-AL"/>
        </w:rPr>
        <w:t>Sicpa Security Solutions Albania sh</w:t>
      </w:r>
      <w:r>
        <w:rPr>
          <w:lang w:val="sq-AL"/>
        </w:rPr>
        <w:t>.</w:t>
      </w:r>
      <w:r w:rsidRPr="00A12421">
        <w:rPr>
          <w:lang w:val="sq-AL"/>
        </w:rPr>
        <w:t>p</w:t>
      </w:r>
      <w:r>
        <w:rPr>
          <w:lang w:val="sq-AL"/>
        </w:rPr>
        <w:t>.</w:t>
      </w:r>
      <w:r w:rsidRPr="00A12421">
        <w:rPr>
          <w:lang w:val="sq-AL"/>
        </w:rPr>
        <w:t>k</w:t>
      </w:r>
      <w:r>
        <w:rPr>
          <w:lang w:val="sq-AL"/>
        </w:rPr>
        <w:t>.”</w:t>
      </w:r>
      <w:r w:rsidRPr="00A12421">
        <w:rPr>
          <w:lang w:val="sq-AL"/>
        </w:rPr>
        <w:t>, për projektimin, financimin, dizenjimin, prodhimin dhe ngritjen e një sistemi për emë</w:t>
      </w:r>
      <w:r>
        <w:rPr>
          <w:lang w:val="sq-AL"/>
        </w:rPr>
        <w:t>r</w:t>
      </w:r>
      <w:r w:rsidRPr="00A12421">
        <w:rPr>
          <w:lang w:val="sq-AL"/>
        </w:rPr>
        <w:t>timin, shpërndarjen, gjetjen dhe monitorimin e pullave fiskale e të pullave të kontrollit të barnave</w:t>
      </w:r>
      <w:r>
        <w:rPr>
          <w:lang w:val="sq-AL"/>
        </w:rPr>
        <w:t>”, ministri i Financave dhe ministri i Shëndetësisë,</w:t>
      </w:r>
      <w:r w:rsidRPr="00A12421">
        <w:rPr>
          <w:lang w:val="sq-AL"/>
        </w:rPr>
        <w:t xml:space="preserve"> </w:t>
      </w:r>
    </w:p>
    <w:p w:rsidR="00FF0184" w:rsidRPr="00A12421" w:rsidRDefault="00FF0184" w:rsidP="00FF0184">
      <w:pPr>
        <w:pStyle w:val="Hapesira7"/>
        <w:rPr>
          <w:lang w:val="sq-AL"/>
        </w:rPr>
      </w:pPr>
    </w:p>
    <w:p w:rsidR="00FF0184" w:rsidRPr="00A12421" w:rsidRDefault="00FF0184" w:rsidP="00FF0184">
      <w:pPr>
        <w:pStyle w:val="Paragrafi"/>
        <w:ind w:firstLine="0"/>
        <w:jc w:val="center"/>
        <w:rPr>
          <w:lang w:val="sq-AL"/>
        </w:rPr>
      </w:pPr>
      <w:r w:rsidRPr="00A12421">
        <w:rPr>
          <w:lang w:val="sq-AL"/>
        </w:rPr>
        <w:t>UDHËZOJNË:</w:t>
      </w:r>
    </w:p>
    <w:p w:rsidR="00FF0184" w:rsidRPr="00A12421" w:rsidRDefault="00FF0184" w:rsidP="00FF0184">
      <w:pPr>
        <w:pStyle w:val="Hapesira7"/>
        <w:rPr>
          <w:lang w:val="sq-AL"/>
        </w:rPr>
      </w:pPr>
    </w:p>
    <w:p w:rsidR="00FF0184" w:rsidRPr="00A12421" w:rsidRDefault="00FF0184" w:rsidP="00FF0184">
      <w:pPr>
        <w:pStyle w:val="Paragrafi"/>
        <w:rPr>
          <w:lang w:val="sq-AL"/>
        </w:rPr>
      </w:pPr>
      <w:r w:rsidRPr="00A12421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A12421">
        <w:rPr>
          <w:lang w:val="sq-AL"/>
        </w:rPr>
        <w:t xml:space="preserve">2, datë 15.01.2013 </w:t>
      </w:r>
      <w:r>
        <w:rPr>
          <w:lang w:val="sq-AL"/>
        </w:rPr>
        <w:t>“</w:t>
      </w:r>
      <w:r w:rsidRPr="00A12421">
        <w:rPr>
          <w:lang w:val="sq-AL"/>
        </w:rPr>
        <w:t>Mbi procedurat e prodhimit, kodimit, stampimit, shpërndarjes dhe monitorimit të pullave të kontrollit të barnave</w:t>
      </w:r>
      <w:r>
        <w:rPr>
          <w:lang w:val="sq-AL"/>
        </w:rPr>
        <w:t>”,</w:t>
      </w:r>
      <w:r w:rsidRPr="00A12421">
        <w:rPr>
          <w:lang w:val="sq-AL"/>
        </w:rPr>
        <w:t xml:space="preserve"> bëhen këto ndryshime:</w:t>
      </w:r>
    </w:p>
    <w:p w:rsidR="00FF0184" w:rsidRPr="00A12421" w:rsidRDefault="00FF0184" w:rsidP="00FF0184">
      <w:pPr>
        <w:pStyle w:val="Paragrafi"/>
        <w:rPr>
          <w:lang w:val="sq-AL"/>
        </w:rPr>
      </w:pPr>
      <w:r w:rsidRPr="00A12421">
        <w:rPr>
          <w:lang w:val="sq-AL"/>
        </w:rPr>
        <w:t xml:space="preserve">1. Pika 16.1, fjalët </w:t>
      </w:r>
      <w:r>
        <w:rPr>
          <w:lang w:val="sq-AL"/>
        </w:rPr>
        <w:t>“</w:t>
      </w:r>
      <w:r w:rsidRPr="00A12421">
        <w:rPr>
          <w:lang w:val="sq-AL"/>
        </w:rPr>
        <w:t>Pas datës 31dhjetor 2014</w:t>
      </w:r>
      <w:r>
        <w:rPr>
          <w:lang w:val="sq-AL"/>
        </w:rPr>
        <w:t>”,</w:t>
      </w:r>
      <w:r w:rsidRPr="00A12421">
        <w:rPr>
          <w:lang w:val="sq-AL"/>
        </w:rPr>
        <w:t xml:space="preserve"> zëvendësohen me fjalët </w:t>
      </w:r>
      <w:r>
        <w:rPr>
          <w:lang w:val="sq-AL"/>
        </w:rPr>
        <w:t>“</w:t>
      </w:r>
      <w:r w:rsidRPr="00A12421">
        <w:rPr>
          <w:lang w:val="sq-AL"/>
        </w:rPr>
        <w:t>Pas datës 31 dhjetor 2015</w:t>
      </w:r>
      <w:r>
        <w:rPr>
          <w:lang w:val="sq-AL"/>
        </w:rPr>
        <w:t>”</w:t>
      </w:r>
      <w:r w:rsidRPr="00A12421">
        <w:rPr>
          <w:lang w:val="sq-AL"/>
        </w:rPr>
        <w:t>.</w:t>
      </w:r>
    </w:p>
    <w:p w:rsidR="00FF0184" w:rsidRPr="00A12421" w:rsidRDefault="00FF0184" w:rsidP="00FF0184">
      <w:pPr>
        <w:pStyle w:val="Paragrafi"/>
        <w:rPr>
          <w:lang w:val="sq-AL"/>
        </w:rPr>
      </w:pPr>
      <w:r w:rsidRPr="00A12421">
        <w:rPr>
          <w:lang w:val="sq-AL"/>
        </w:rPr>
        <w:t xml:space="preserve">2. Në pikën 16.2, fjalët </w:t>
      </w:r>
      <w:r>
        <w:rPr>
          <w:lang w:val="sq-AL"/>
        </w:rPr>
        <w:t>“</w:t>
      </w:r>
      <w:r w:rsidRPr="00A12421">
        <w:rPr>
          <w:lang w:val="sq-AL"/>
        </w:rPr>
        <w:t>Pas datës 31dhjetor 2014</w:t>
      </w:r>
      <w:r>
        <w:rPr>
          <w:lang w:val="sq-AL"/>
        </w:rPr>
        <w:t>”,</w:t>
      </w:r>
      <w:r w:rsidRPr="00A12421">
        <w:rPr>
          <w:lang w:val="sq-AL"/>
        </w:rPr>
        <w:t xml:space="preserve"> zëvendësohen me fjalët </w:t>
      </w:r>
      <w:r>
        <w:rPr>
          <w:lang w:val="sq-AL"/>
        </w:rPr>
        <w:t>“</w:t>
      </w:r>
      <w:r w:rsidRPr="00A12421">
        <w:rPr>
          <w:lang w:val="sq-AL"/>
        </w:rPr>
        <w:t>Pas datës 31 dhjetor 2015</w:t>
      </w:r>
      <w:r>
        <w:rPr>
          <w:lang w:val="sq-AL"/>
        </w:rPr>
        <w:t>”</w:t>
      </w:r>
      <w:r w:rsidRPr="00A12421">
        <w:rPr>
          <w:lang w:val="sq-AL"/>
        </w:rPr>
        <w:t>.</w:t>
      </w:r>
    </w:p>
    <w:p w:rsidR="00FF0184" w:rsidRPr="00A12421" w:rsidRDefault="00FF0184" w:rsidP="00FF0184">
      <w:pPr>
        <w:pStyle w:val="Paragrafi"/>
        <w:rPr>
          <w:lang w:val="sq-AL"/>
        </w:rPr>
      </w:pPr>
      <w:r w:rsidRPr="00A12421">
        <w:rPr>
          <w:lang w:val="sq-AL"/>
        </w:rPr>
        <w:t xml:space="preserve">Ky udhëzim hyn në fuqi menjëherë dhe publikohet në Fletoren Zyrtare. </w:t>
      </w:r>
    </w:p>
    <w:p w:rsidR="00FF0184" w:rsidRPr="00A12421" w:rsidRDefault="00FF0184" w:rsidP="00FF0184">
      <w:pPr>
        <w:pStyle w:val="Hapesira7"/>
        <w:rPr>
          <w:lang w:val="sq-AL"/>
        </w:rPr>
      </w:pPr>
    </w:p>
    <w:p w:rsidR="00FF0184" w:rsidRPr="00A12421" w:rsidRDefault="00FF0184" w:rsidP="00FF0184">
      <w:pPr>
        <w:pStyle w:val="Paragrafi"/>
        <w:ind w:firstLine="0"/>
        <w:jc w:val="center"/>
        <w:rPr>
          <w:lang w:val="sq-AL"/>
        </w:rPr>
      </w:pPr>
      <w:r w:rsidRPr="00A12421">
        <w:rPr>
          <w:lang w:val="sq-AL"/>
        </w:rPr>
        <w:t>MINISTRI I SHËNDETËSISË</w:t>
      </w:r>
    </w:p>
    <w:p w:rsidR="00FF0184" w:rsidRPr="00A12421" w:rsidRDefault="00FF0184" w:rsidP="00FF0184">
      <w:pPr>
        <w:pStyle w:val="Paragrafi"/>
        <w:ind w:firstLine="0"/>
        <w:jc w:val="center"/>
        <w:rPr>
          <w:b/>
          <w:lang w:val="sq-AL"/>
        </w:rPr>
      </w:pPr>
      <w:r w:rsidRPr="00A12421">
        <w:rPr>
          <w:b/>
          <w:lang w:val="sq-AL"/>
        </w:rPr>
        <w:t>Ilir Beqaj</w:t>
      </w:r>
    </w:p>
    <w:p w:rsidR="00FF0184" w:rsidRPr="00A12421" w:rsidRDefault="00FF0184" w:rsidP="00FF0184">
      <w:pPr>
        <w:pStyle w:val="Hapesira7"/>
        <w:ind w:firstLine="0"/>
        <w:jc w:val="center"/>
        <w:rPr>
          <w:lang w:val="sq-AL"/>
        </w:rPr>
      </w:pPr>
    </w:p>
    <w:p w:rsidR="00FF0184" w:rsidRPr="00A12421" w:rsidRDefault="00FF0184" w:rsidP="00FF0184">
      <w:pPr>
        <w:pStyle w:val="Paragrafi"/>
        <w:ind w:firstLine="0"/>
        <w:jc w:val="center"/>
        <w:rPr>
          <w:lang w:val="sq-AL"/>
        </w:rPr>
      </w:pPr>
      <w:r w:rsidRPr="00A12421">
        <w:rPr>
          <w:lang w:val="sq-AL"/>
        </w:rPr>
        <w:t>MINISTRI I FINANCAVE</w:t>
      </w:r>
    </w:p>
    <w:p w:rsidR="00FF0184" w:rsidRPr="00A12421" w:rsidRDefault="00FF0184" w:rsidP="00FF0184">
      <w:pPr>
        <w:pStyle w:val="Paragrafi"/>
        <w:ind w:firstLine="0"/>
        <w:jc w:val="center"/>
        <w:rPr>
          <w:b/>
          <w:lang w:val="sq-AL"/>
        </w:rPr>
      </w:pPr>
      <w:r w:rsidRPr="00A12421">
        <w:rPr>
          <w:b/>
          <w:lang w:val="sq-AL"/>
        </w:rPr>
        <w:t>Shkëlqim Cani</w:t>
      </w:r>
    </w:p>
    <w:p w:rsidR="00FD57DC" w:rsidRDefault="00FF018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FF0184"/>
    <w:rsid w:val="00184C76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  <w:rsid w:val="00FF0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FF01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F018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F018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>Grizli777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2015-01-05T09:58:00Z</dcterms:created>
  <dcterms:modified xsi:type="dcterms:W3CDTF">2015-01-05T09:58:00Z</dcterms:modified>
</cp:coreProperties>
</file>