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FDC" w:rsidRPr="001F27A3" w:rsidRDefault="00BF3FDC" w:rsidP="00BF3FDC">
      <w:pPr>
        <w:pStyle w:val="Paragrafi"/>
        <w:ind w:firstLine="0"/>
        <w:jc w:val="center"/>
        <w:rPr>
          <w:b/>
          <w:lang w:val="sq-AL"/>
        </w:rPr>
      </w:pPr>
      <w:r w:rsidRPr="001F27A3">
        <w:rPr>
          <w:b/>
          <w:lang w:val="sq-AL"/>
        </w:rPr>
        <w:t>UDHËZIM</w:t>
      </w:r>
    </w:p>
    <w:p w:rsidR="00BF3FDC" w:rsidRPr="001F27A3" w:rsidRDefault="00BF3FDC" w:rsidP="00BF3FDC">
      <w:pPr>
        <w:pStyle w:val="Paragrafi"/>
        <w:ind w:firstLine="0"/>
        <w:jc w:val="center"/>
        <w:rPr>
          <w:b/>
          <w:lang w:val="sq-AL"/>
        </w:rPr>
      </w:pPr>
      <w:r w:rsidRPr="001F27A3">
        <w:rPr>
          <w:b/>
          <w:lang w:val="sq-AL"/>
        </w:rPr>
        <w:t>Nr. 1, datë 9.1.2015</w:t>
      </w:r>
    </w:p>
    <w:p w:rsidR="00BF3FDC" w:rsidRPr="001F27A3" w:rsidRDefault="00BF3FDC" w:rsidP="00BF3FDC">
      <w:pPr>
        <w:pStyle w:val="Hapesira7"/>
        <w:rPr>
          <w:lang w:val="sq-AL"/>
        </w:rPr>
      </w:pPr>
    </w:p>
    <w:p w:rsidR="00BF3FDC" w:rsidRDefault="00BF3FDC" w:rsidP="00BF3FDC">
      <w:pPr>
        <w:pStyle w:val="Paragrafi"/>
        <w:ind w:firstLine="0"/>
        <w:jc w:val="center"/>
        <w:rPr>
          <w:b/>
          <w:spacing w:val="-4"/>
          <w:lang w:val="sq-AL"/>
        </w:rPr>
      </w:pPr>
      <w:r w:rsidRPr="00DD6B69">
        <w:rPr>
          <w:b/>
          <w:spacing w:val="-4"/>
          <w:lang w:val="sq-AL"/>
        </w:rPr>
        <w:t xml:space="preserve">PËR NJË NDRYSHIM NË UDHËZIMIN NR.23, DATË 9.12.2014 “PËR MBLEDHJEN E KONTRIBUTEVE </w:t>
      </w:r>
    </w:p>
    <w:p w:rsidR="00BF3FDC" w:rsidRPr="00DD6B69" w:rsidRDefault="00BF3FDC" w:rsidP="00BF3FDC">
      <w:pPr>
        <w:pStyle w:val="Paragrafi"/>
        <w:ind w:firstLine="0"/>
        <w:jc w:val="center"/>
        <w:rPr>
          <w:b/>
          <w:spacing w:val="-4"/>
          <w:lang w:val="sq-AL"/>
        </w:rPr>
      </w:pPr>
      <w:bookmarkStart w:id="0" w:name="_GoBack"/>
      <w:bookmarkEnd w:id="0"/>
      <w:r w:rsidRPr="00DD6B69">
        <w:rPr>
          <w:b/>
          <w:spacing w:val="-4"/>
          <w:lang w:val="sq-AL"/>
        </w:rPr>
        <w:t>TË DETYRUESHME TË SIGURIMEVE SHOQËRORE DHE SHËNDETËSORE”</w:t>
      </w:r>
    </w:p>
    <w:p w:rsidR="00BF3FDC" w:rsidRPr="001F27A3" w:rsidRDefault="00BF3FDC" w:rsidP="00BF3FDC">
      <w:pPr>
        <w:pStyle w:val="Hapesira7"/>
        <w:rPr>
          <w:lang w:val="sq-AL"/>
        </w:rPr>
      </w:pPr>
    </w:p>
    <w:p w:rsidR="00BF3FDC" w:rsidRPr="001F27A3" w:rsidRDefault="00BF3FDC" w:rsidP="00BF3FDC">
      <w:pPr>
        <w:pStyle w:val="Paragrafi"/>
        <w:rPr>
          <w:spacing w:val="-4"/>
          <w:lang w:val="sq-AL"/>
        </w:rPr>
      </w:pPr>
      <w:r w:rsidRPr="001F27A3">
        <w:rPr>
          <w:spacing w:val="-4"/>
          <w:lang w:val="sq-AL"/>
        </w:rPr>
        <w:t>Në mbështetje të nenit 102, pika 4 e Kushtetutës së Republikës së Shqipërisë dhe në zbatim të ligjit nr. 9136, datë 11.9.2013</w:t>
      </w:r>
      <w:r>
        <w:rPr>
          <w:spacing w:val="-4"/>
          <w:lang w:val="sq-AL"/>
        </w:rPr>
        <w:t>,</w:t>
      </w:r>
      <w:r w:rsidRPr="001F27A3">
        <w:rPr>
          <w:spacing w:val="-4"/>
          <w:lang w:val="sq-AL"/>
        </w:rPr>
        <w:t xml:space="preserve"> “Për mbledhjen e kontributeve të detyrueshme të Sigurimeve Shoqërore dhe Shëndetësore në Republikën e Shqipërisë”, i ndryshuar, të ligjit nr. 7703, datë 11.5.1993</w:t>
      </w:r>
      <w:r>
        <w:rPr>
          <w:spacing w:val="-4"/>
          <w:lang w:val="sq-AL"/>
        </w:rPr>
        <w:t>,</w:t>
      </w:r>
      <w:r w:rsidRPr="001F27A3">
        <w:rPr>
          <w:spacing w:val="-4"/>
          <w:lang w:val="sq-AL"/>
        </w:rPr>
        <w:t xml:space="preserve"> “Për sigurimet </w:t>
      </w:r>
      <w:r>
        <w:rPr>
          <w:spacing w:val="-4"/>
          <w:lang w:val="sq-AL"/>
        </w:rPr>
        <w:t>s</w:t>
      </w:r>
      <w:r w:rsidRPr="001F27A3">
        <w:rPr>
          <w:spacing w:val="-4"/>
          <w:lang w:val="sq-AL"/>
        </w:rPr>
        <w:t>hoqërore nëRepublikën e Shqipërisë”, i ndryshuar, të ligjit nr. 10 383, datë 24.2.2011</w:t>
      </w:r>
      <w:r>
        <w:rPr>
          <w:spacing w:val="-4"/>
          <w:lang w:val="sq-AL"/>
        </w:rPr>
        <w:t>,</w:t>
      </w:r>
      <w:r w:rsidRPr="001F27A3">
        <w:rPr>
          <w:spacing w:val="-4"/>
          <w:lang w:val="sq-AL"/>
        </w:rPr>
        <w:t xml:space="preserve"> “Për sigurimin e detyrueshëm të kujdesit shëndetësor në Republikën e Shqipërisë”, i ndryshuar, të ligjit nr. 9920, datë 19.5.2008 “Për procedurat Tatimore në Republikën e Shqipërisë”, i ndryshuar, ministri i Financave,</w:t>
      </w:r>
    </w:p>
    <w:p w:rsidR="00BF3FDC" w:rsidRPr="001F27A3" w:rsidRDefault="00BF3FDC" w:rsidP="00BF3FDC">
      <w:pPr>
        <w:pStyle w:val="Hapesira7"/>
        <w:rPr>
          <w:lang w:val="sq-AL"/>
        </w:rPr>
      </w:pPr>
    </w:p>
    <w:p w:rsidR="00BF3FDC" w:rsidRPr="001F27A3" w:rsidRDefault="00BF3FDC" w:rsidP="00BF3FDC">
      <w:pPr>
        <w:pStyle w:val="Paragrafi"/>
        <w:ind w:firstLine="0"/>
        <w:jc w:val="center"/>
        <w:rPr>
          <w:lang w:val="sq-AL"/>
        </w:rPr>
      </w:pPr>
      <w:r w:rsidRPr="001F27A3">
        <w:rPr>
          <w:lang w:val="sq-AL"/>
        </w:rPr>
        <w:t>UDHËZON:</w:t>
      </w:r>
    </w:p>
    <w:p w:rsidR="00BF3FDC" w:rsidRPr="001F27A3" w:rsidRDefault="00BF3FDC" w:rsidP="00BF3FDC">
      <w:pPr>
        <w:pStyle w:val="Hapesira7"/>
        <w:rPr>
          <w:lang w:val="sq-AL"/>
        </w:rPr>
      </w:pPr>
    </w:p>
    <w:p w:rsidR="00BF3FDC" w:rsidRPr="001F27A3" w:rsidRDefault="00BF3FDC" w:rsidP="00BF3FDC">
      <w:pPr>
        <w:pStyle w:val="Paragrafi"/>
        <w:rPr>
          <w:lang w:val="sq-AL"/>
        </w:rPr>
      </w:pPr>
      <w:r w:rsidRPr="001F27A3">
        <w:rPr>
          <w:lang w:val="sq-AL"/>
        </w:rPr>
        <w:t>1.Në udhëzimin nr. 23, datë 9.12.2014 “Për mbledhjen e kontributeve të detyrueshme të sigurimeve shoqërore dhe shëndetësore”, bëhet ky ndryshim:</w:t>
      </w:r>
    </w:p>
    <w:p w:rsidR="00BF3FDC" w:rsidRPr="001F27A3" w:rsidRDefault="00BF3FDC" w:rsidP="00BF3FDC">
      <w:pPr>
        <w:pStyle w:val="Paragrafi"/>
        <w:rPr>
          <w:lang w:val="sq-AL"/>
        </w:rPr>
      </w:pPr>
      <w:r w:rsidRPr="001F27A3">
        <w:rPr>
          <w:lang w:val="sq-AL"/>
        </w:rPr>
        <w:t xml:space="preserve">“Në kreun 8 “Rimbursimi i </w:t>
      </w:r>
      <w:r>
        <w:rPr>
          <w:lang w:val="sq-AL"/>
        </w:rPr>
        <w:t>k</w:t>
      </w:r>
      <w:r w:rsidRPr="001F27A3">
        <w:rPr>
          <w:lang w:val="sq-AL"/>
        </w:rPr>
        <w:t>ontributeve”, në pikën 8.1 germa f), shfuqizohet.</w:t>
      </w:r>
    </w:p>
    <w:p w:rsidR="00BF3FDC" w:rsidRPr="001F27A3" w:rsidRDefault="00BF3FDC" w:rsidP="00BF3FDC">
      <w:pPr>
        <w:pStyle w:val="Paragrafi"/>
        <w:rPr>
          <w:lang w:val="sq-AL"/>
        </w:rPr>
      </w:pPr>
      <w:r w:rsidRPr="001F27A3">
        <w:rPr>
          <w:lang w:val="sq-AL"/>
        </w:rPr>
        <w:t>Ky udhëzim hyn në fuqi me botimin e tij në Fletoren Zyrtare.</w:t>
      </w:r>
    </w:p>
    <w:p w:rsidR="00BF3FDC" w:rsidRPr="001F27A3" w:rsidRDefault="00BF3FDC" w:rsidP="00BF3FDC">
      <w:pPr>
        <w:pStyle w:val="Hapesira7"/>
        <w:rPr>
          <w:lang w:val="sq-AL"/>
        </w:rPr>
      </w:pPr>
    </w:p>
    <w:p w:rsidR="00BF3FDC" w:rsidRPr="001F27A3" w:rsidRDefault="00BF3FDC" w:rsidP="00BF3FDC">
      <w:pPr>
        <w:pStyle w:val="Paragrafi"/>
        <w:jc w:val="right"/>
        <w:rPr>
          <w:lang w:val="sq-AL"/>
        </w:rPr>
      </w:pPr>
      <w:r w:rsidRPr="001F27A3">
        <w:rPr>
          <w:lang w:val="sq-AL"/>
        </w:rPr>
        <w:t>MINISTRI I FINANCAVE</w:t>
      </w:r>
    </w:p>
    <w:p w:rsidR="00BF3FDC" w:rsidRPr="001F27A3" w:rsidRDefault="00BF3FDC" w:rsidP="00BF3FDC">
      <w:pPr>
        <w:pStyle w:val="Paragrafi"/>
        <w:jc w:val="right"/>
        <w:rPr>
          <w:b/>
          <w:lang w:val="sq-AL"/>
        </w:rPr>
      </w:pPr>
      <w:r w:rsidRPr="001F27A3">
        <w:rPr>
          <w:b/>
          <w:lang w:val="sq-AL"/>
        </w:rPr>
        <w:t>Shkëlqim Cani</w:t>
      </w:r>
    </w:p>
    <w:p w:rsidR="00FD57DC" w:rsidRDefault="00BF3FDC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BF3FDC"/>
    <w:rsid w:val="002E7553"/>
    <w:rsid w:val="00332E0F"/>
    <w:rsid w:val="00455FC5"/>
    <w:rsid w:val="007A33AA"/>
    <w:rsid w:val="00912120"/>
    <w:rsid w:val="00A3508F"/>
    <w:rsid w:val="00B441A3"/>
    <w:rsid w:val="00BF3FDC"/>
    <w:rsid w:val="00D27DAF"/>
    <w:rsid w:val="00E12DC7"/>
    <w:rsid w:val="00F13714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F3FD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F3FDC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BF3FDC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950</Characters>
  <Application>Microsoft Office Word</Application>
  <DocSecurity>0</DocSecurity>
  <Lines>7</Lines>
  <Paragraphs>2</Paragraphs>
  <ScaleCrop>false</ScaleCrop>
  <Company>Grizli777</Company>
  <LinksUpToDate>false</LinksUpToDate>
  <CharactersWithSpaces>1114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2015-01-22T11:59:00Z</dcterms:created>
  <dcterms:modified xsi:type="dcterms:W3CDTF">2015-01-22T11:59:00Z</dcterms:modified>
</cp:coreProperties>
</file>