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CDA" w:rsidRPr="00A224A8" w:rsidRDefault="004E1CDA" w:rsidP="004E1CDA">
      <w:pPr>
        <w:pStyle w:val="Paragrafi"/>
        <w:ind w:firstLine="0"/>
        <w:jc w:val="center"/>
        <w:rPr>
          <w:b/>
          <w:lang w:val="sq-AL"/>
        </w:rPr>
      </w:pPr>
      <w:r w:rsidRPr="00A224A8">
        <w:rPr>
          <w:b/>
          <w:lang w:val="sq-AL"/>
        </w:rPr>
        <w:t>UDHËZIM</w:t>
      </w:r>
    </w:p>
    <w:p w:rsidR="004E1CDA" w:rsidRPr="00A224A8" w:rsidRDefault="004E1CDA" w:rsidP="004E1CDA">
      <w:pPr>
        <w:pStyle w:val="Paragrafi"/>
        <w:ind w:firstLine="0"/>
        <w:jc w:val="center"/>
        <w:rPr>
          <w:b/>
          <w:lang w:val="sq-AL"/>
        </w:rPr>
      </w:pPr>
      <w:r w:rsidRPr="00A224A8">
        <w:rPr>
          <w:b/>
          <w:lang w:val="sq-AL"/>
        </w:rPr>
        <w:t>Nr. 3, datë 16.1.2015</w:t>
      </w:r>
    </w:p>
    <w:p w:rsidR="004E1CDA" w:rsidRPr="00A224A8" w:rsidRDefault="004E1CDA" w:rsidP="004E1CDA">
      <w:pPr>
        <w:pStyle w:val="Hapesira7"/>
        <w:rPr>
          <w:lang w:val="sq-AL"/>
        </w:rPr>
      </w:pPr>
    </w:p>
    <w:p w:rsidR="004E1CDA" w:rsidRPr="00A224A8" w:rsidRDefault="004E1CDA" w:rsidP="004E1CDA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PËR NJË SHTESË DHE NJË NDRYSHIM</w:t>
      </w:r>
      <w:r w:rsidRPr="00A224A8">
        <w:rPr>
          <w:b/>
          <w:lang w:val="sq-AL"/>
        </w:rPr>
        <w:t xml:space="preserve"> NË UDHËZIMIN NR. 2, DATË 6.2.2012 </w:t>
      </w:r>
      <w:r>
        <w:rPr>
          <w:b/>
          <w:lang w:val="sq-AL"/>
        </w:rPr>
        <w:t>“</w:t>
      </w:r>
      <w:r w:rsidRPr="00A224A8">
        <w:rPr>
          <w:b/>
          <w:lang w:val="sq-AL"/>
        </w:rPr>
        <w:t>PËR PROCEDURAT STANDARDE TË ZBATIMIT TË BUXHETIT</w:t>
      </w:r>
      <w:r>
        <w:rPr>
          <w:b/>
          <w:lang w:val="sq-AL"/>
        </w:rPr>
        <w:t>”</w:t>
      </w:r>
    </w:p>
    <w:p w:rsidR="004E1CDA" w:rsidRPr="00A224A8" w:rsidRDefault="004E1CDA" w:rsidP="004E1CDA">
      <w:pPr>
        <w:pStyle w:val="Hapesira7"/>
        <w:rPr>
          <w:lang w:val="sq-AL"/>
        </w:rPr>
      </w:pPr>
    </w:p>
    <w:p w:rsidR="004E1CDA" w:rsidRPr="009B563B" w:rsidRDefault="004E1CDA" w:rsidP="004E1CDA">
      <w:pPr>
        <w:pStyle w:val="Paragrafi"/>
        <w:rPr>
          <w:spacing w:val="-4"/>
          <w:lang w:val="sq-AL"/>
        </w:rPr>
      </w:pPr>
      <w:r w:rsidRPr="009B563B">
        <w:rPr>
          <w:spacing w:val="-4"/>
          <w:lang w:val="sq-AL"/>
        </w:rPr>
        <w:t xml:space="preserve">Në mbështetje të nenit 102, pika 4 të Kushtetutës së Republikës së Shqipërisë, në zbatim të nenit  38 të ligjit nr. 9936, datë 26.6.2008, “Për menaxhimin e sistemit buxhetor </w:t>
      </w:r>
      <w:r>
        <w:rPr>
          <w:spacing w:val="-4"/>
          <w:lang w:val="sq-AL"/>
        </w:rPr>
        <w:t>në Republikën e Shqipërisë”, të</w:t>
      </w:r>
      <w:r w:rsidRPr="009B563B">
        <w:rPr>
          <w:spacing w:val="-4"/>
          <w:lang w:val="sq-AL"/>
        </w:rPr>
        <w:t xml:space="preserve"> ndryshuar, nenit 6, germa “ç” dhe nenit 16 të ligjit nr. 10296, datë 8.7.2010, “Për menaxhimin financiar dhe kontrollin”, në kushtet e një parashikimi financiar ditor me mungesë likuiditeti në llogarinë e unifikuar të</w:t>
      </w:r>
      <w:r>
        <w:rPr>
          <w:spacing w:val="-4"/>
          <w:lang w:val="sq-AL"/>
        </w:rPr>
        <w:t xml:space="preserve"> Thesarit, ministri i Financave</w:t>
      </w:r>
    </w:p>
    <w:p w:rsidR="004E1CDA" w:rsidRPr="009B02D3" w:rsidRDefault="004E1CDA" w:rsidP="004E1CDA">
      <w:pPr>
        <w:pStyle w:val="Hapesira7"/>
        <w:rPr>
          <w:sz w:val="4"/>
          <w:lang w:val="sq-AL"/>
        </w:rPr>
      </w:pPr>
    </w:p>
    <w:p w:rsidR="004E1CDA" w:rsidRPr="009B563B" w:rsidRDefault="004E1CDA" w:rsidP="004E1CDA">
      <w:pPr>
        <w:pStyle w:val="Paragrafi"/>
        <w:ind w:firstLine="0"/>
        <w:jc w:val="center"/>
        <w:rPr>
          <w:sz w:val="14"/>
          <w:lang w:val="sq-AL"/>
        </w:rPr>
      </w:pPr>
    </w:p>
    <w:p w:rsidR="004E1CDA" w:rsidRPr="00A224A8" w:rsidRDefault="004E1CDA" w:rsidP="004E1CDA">
      <w:pPr>
        <w:pStyle w:val="Paragrafi"/>
        <w:ind w:firstLine="0"/>
        <w:jc w:val="center"/>
        <w:rPr>
          <w:lang w:val="sq-AL"/>
        </w:rPr>
      </w:pPr>
      <w:r w:rsidRPr="00A224A8">
        <w:rPr>
          <w:lang w:val="sq-AL"/>
        </w:rPr>
        <w:t>UDHËZON:</w:t>
      </w:r>
    </w:p>
    <w:p w:rsidR="004E1CDA" w:rsidRPr="00A224A8" w:rsidRDefault="004E1CDA" w:rsidP="004E1CDA">
      <w:pPr>
        <w:pStyle w:val="Hapesira7"/>
        <w:rPr>
          <w:lang w:val="sq-AL"/>
        </w:rPr>
      </w:pPr>
    </w:p>
    <w:p w:rsidR="004E1CDA" w:rsidRPr="00A224A8" w:rsidRDefault="004E1CDA" w:rsidP="004E1CDA">
      <w:pPr>
        <w:pStyle w:val="Paragrafi"/>
        <w:rPr>
          <w:lang w:val="sq-AL"/>
        </w:rPr>
      </w:pPr>
      <w:r>
        <w:rPr>
          <w:lang w:val="sq-AL"/>
        </w:rPr>
        <w:t>Në udhëzimin nr. 2, datë 6.</w:t>
      </w:r>
      <w:r w:rsidRPr="00A224A8">
        <w:rPr>
          <w:lang w:val="sq-AL"/>
        </w:rPr>
        <w:t xml:space="preserve">2.2012, </w:t>
      </w:r>
      <w:r>
        <w:rPr>
          <w:lang w:val="sq-AL"/>
        </w:rPr>
        <w:t>“</w:t>
      </w:r>
      <w:r w:rsidRPr="00A224A8">
        <w:rPr>
          <w:lang w:val="sq-AL"/>
        </w:rPr>
        <w:t>Për procedurat standarde të zbatimit të buxhetit</w:t>
      </w:r>
      <w:r>
        <w:rPr>
          <w:lang w:val="sq-AL"/>
        </w:rPr>
        <w:t>”</w:t>
      </w:r>
      <w:r w:rsidRPr="00A224A8">
        <w:rPr>
          <w:lang w:val="sq-AL"/>
        </w:rPr>
        <w:t>, bëhet shtesa dhe ndryshimi i mëposhtëm:</w:t>
      </w:r>
    </w:p>
    <w:p w:rsidR="004E1CDA" w:rsidRPr="00A224A8" w:rsidRDefault="004E1CDA" w:rsidP="004E1CDA">
      <w:pPr>
        <w:pStyle w:val="Paragrafi"/>
        <w:rPr>
          <w:lang w:val="sq-AL"/>
        </w:rPr>
      </w:pPr>
      <w:r w:rsidRPr="00A224A8">
        <w:rPr>
          <w:lang w:val="sq-AL"/>
        </w:rPr>
        <w:t>1. Pas fjalisë së parë të g</w:t>
      </w:r>
      <w:r>
        <w:rPr>
          <w:lang w:val="sq-AL"/>
        </w:rPr>
        <w:t>e</w:t>
      </w:r>
      <w:r w:rsidRPr="00A224A8">
        <w:rPr>
          <w:lang w:val="sq-AL"/>
        </w:rPr>
        <w:t xml:space="preserve">rmës </w:t>
      </w:r>
      <w:r>
        <w:rPr>
          <w:lang w:val="sq-AL"/>
        </w:rPr>
        <w:t>“</w:t>
      </w:r>
      <w:r w:rsidRPr="00A224A8">
        <w:rPr>
          <w:lang w:val="sq-AL"/>
        </w:rPr>
        <w:t>h</w:t>
      </w:r>
      <w:r>
        <w:rPr>
          <w:lang w:val="sq-AL"/>
        </w:rPr>
        <w:t>”,</w:t>
      </w:r>
      <w:r w:rsidRPr="00A224A8">
        <w:rPr>
          <w:lang w:val="sq-AL"/>
        </w:rPr>
        <w:t xml:space="preserve"> të pikës 139, shtohet një fjali me këtë përmbajtje: </w:t>
      </w:r>
    </w:p>
    <w:p w:rsidR="004E1CDA" w:rsidRPr="00A224A8" w:rsidRDefault="004E1CDA" w:rsidP="004E1CDA">
      <w:pPr>
        <w:pStyle w:val="Paragrafi"/>
        <w:rPr>
          <w:lang w:val="sq-AL"/>
        </w:rPr>
      </w:pPr>
      <w:r>
        <w:rPr>
          <w:lang w:val="sq-AL"/>
        </w:rPr>
        <w:t>“</w:t>
      </w:r>
      <w:r w:rsidRPr="00A224A8">
        <w:rPr>
          <w:lang w:val="sq-AL"/>
        </w:rPr>
        <w:t>Në rast se konstatohet problem teknik në Sistemin Informatik Financiar të Qeverisë (SIFQ) lidhur me pro</w:t>
      </w:r>
      <w:r>
        <w:rPr>
          <w:lang w:val="sq-AL"/>
        </w:rPr>
        <w:t>c</w:t>
      </w:r>
      <w:r w:rsidRPr="00A224A8">
        <w:rPr>
          <w:lang w:val="sq-AL"/>
        </w:rPr>
        <w:t>esin e ekzekutimit të pagesës së shpenzimit respektiv,</w:t>
      </w:r>
      <w:r>
        <w:rPr>
          <w:lang w:val="sq-AL"/>
        </w:rPr>
        <w:t xml:space="preserve"> kërkesa për pagesë nga dega e T</w:t>
      </w:r>
      <w:r w:rsidRPr="00A224A8">
        <w:rPr>
          <w:lang w:val="sq-AL"/>
        </w:rPr>
        <w:t xml:space="preserve">hesarit drejtuar ministrit të Financave duhet të shoqërohet me një </w:t>
      </w:r>
      <w:r>
        <w:rPr>
          <w:lang w:val="sq-AL"/>
        </w:rPr>
        <w:t>proces</w:t>
      </w:r>
      <w:r w:rsidRPr="00A224A8">
        <w:rPr>
          <w:lang w:val="sq-AL"/>
        </w:rPr>
        <w:t xml:space="preserve">verbal </w:t>
      </w:r>
      <w:r>
        <w:rPr>
          <w:lang w:val="sq-AL"/>
        </w:rPr>
        <w:t>të nënshkruar nga strukturat e T</w:t>
      </w:r>
      <w:r w:rsidRPr="00A224A8">
        <w:rPr>
          <w:lang w:val="sq-AL"/>
        </w:rPr>
        <w:t>hesarit në bashkëpunim me strukturën e teknologjisë së informacionit, ku  argumentohet problemi teknik, i cili përmban referencat e faturës, të pagesës së dështuar si dhe printimet e transaksioneve respektive nga SIFQ</w:t>
      </w:r>
      <w:r>
        <w:rPr>
          <w:lang w:val="sq-AL"/>
        </w:rPr>
        <w:t>”.</w:t>
      </w:r>
      <w:r w:rsidRPr="00A224A8">
        <w:rPr>
          <w:lang w:val="sq-AL"/>
        </w:rPr>
        <w:t xml:space="preserve">  </w:t>
      </w:r>
    </w:p>
    <w:p w:rsidR="004E1CDA" w:rsidRPr="00A224A8" w:rsidRDefault="004E1CDA" w:rsidP="004E1CDA">
      <w:pPr>
        <w:pStyle w:val="Paragrafi"/>
        <w:rPr>
          <w:lang w:val="sq-AL"/>
        </w:rPr>
      </w:pPr>
      <w:r w:rsidRPr="00A224A8">
        <w:rPr>
          <w:lang w:val="sq-AL"/>
        </w:rPr>
        <w:t>2. Paragrafi i fundit i pikës 139, ndryshohet si më poshtë vijon:</w:t>
      </w:r>
    </w:p>
    <w:p w:rsidR="004E1CDA" w:rsidRDefault="004E1CDA" w:rsidP="00D65B49">
      <w:pPr>
        <w:pStyle w:val="Paragrafi"/>
        <w:rPr>
          <w:lang w:val="sq-AL"/>
        </w:rPr>
      </w:pPr>
      <w:r>
        <w:rPr>
          <w:lang w:val="sq-AL"/>
        </w:rPr>
        <w:t>“</w:t>
      </w:r>
      <w:r w:rsidRPr="00A224A8">
        <w:rPr>
          <w:lang w:val="sq-AL"/>
        </w:rPr>
        <w:t>Në kushtet e mungesës së likuiditetit, kur nuk mund të zbatohet radha për asnjë nga prioritetet e pagesave të përcaktuara në pikën 139 të këtij udhëzimi, mund të urdhërohet pagesa pa radhë vetëm nëse:</w:t>
      </w:r>
    </w:p>
    <w:p w:rsidR="004E1CDA" w:rsidRPr="009B02D3" w:rsidRDefault="004E1CDA" w:rsidP="004E1CDA">
      <w:pPr>
        <w:pStyle w:val="Paragrafi"/>
        <w:rPr>
          <w:spacing w:val="-4"/>
          <w:lang w:val="sq-AL"/>
        </w:rPr>
      </w:pPr>
      <w:r w:rsidRPr="009B02D3">
        <w:rPr>
          <w:spacing w:val="-4"/>
          <w:lang w:val="sq-AL"/>
        </w:rPr>
        <w:t>a) Ka një vendim të Këshillit të Ministrave për përballimin e situatave emergjente apo katastrofave natyrore në rastet e pagesës së punëve, mallrave dhe shërbimeve, të shkaktuara prej tyre, ose që konsiderohen prioritet kombëtar.</w:t>
      </w:r>
    </w:p>
    <w:p w:rsidR="004E1CDA" w:rsidRPr="009B02D3" w:rsidRDefault="004E1CDA" w:rsidP="004E1CDA">
      <w:pPr>
        <w:pStyle w:val="Paragrafi"/>
        <w:rPr>
          <w:spacing w:val="-4"/>
          <w:lang w:val="sq-AL"/>
        </w:rPr>
      </w:pPr>
      <w:bookmarkStart w:id="0" w:name="OLE_LINK1"/>
      <w:bookmarkStart w:id="1" w:name="OLE_LINK2"/>
      <w:r w:rsidRPr="009B02D3">
        <w:rPr>
          <w:spacing w:val="-4"/>
          <w:lang w:val="sq-AL"/>
        </w:rPr>
        <w:t xml:space="preserve">b) Ka një urdhër me shkrim të ministrit të Financave, i dalë kundrejt një kërkese të njësive të qeverisjes së përgjithshme, për pagesa nga llogaria e qeverisë, të cilat lidhen me ndjeshmëri sociale publike për shtresa të caktuara në nevojë ose në rastet kur ministri </w:t>
      </w:r>
      <w:r>
        <w:rPr>
          <w:spacing w:val="-4"/>
          <w:lang w:val="sq-AL"/>
        </w:rPr>
        <w:t xml:space="preserve">i Financave </w:t>
      </w:r>
      <w:r w:rsidRPr="009B02D3">
        <w:rPr>
          <w:spacing w:val="-4"/>
          <w:lang w:val="sq-AL"/>
        </w:rPr>
        <w:t xml:space="preserve">gjen të arsyetuara në kërkesën e njësisë, argumente konkrete që justifikojnë shkeljen e radhës së pagesave. </w:t>
      </w:r>
      <w:bookmarkEnd w:id="0"/>
      <w:bookmarkEnd w:id="1"/>
    </w:p>
    <w:p w:rsidR="004E1CDA" w:rsidRPr="009B02D3" w:rsidRDefault="004E1CDA" w:rsidP="004E1CDA">
      <w:pPr>
        <w:pStyle w:val="Paragrafi"/>
        <w:rPr>
          <w:spacing w:val="-4"/>
          <w:lang w:val="sq-AL"/>
        </w:rPr>
      </w:pPr>
      <w:r w:rsidRPr="009B02D3">
        <w:rPr>
          <w:spacing w:val="-4"/>
          <w:lang w:val="sq-AL"/>
        </w:rPr>
        <w:t>Në rastin e parashikuar në germën “b” të paragrafit të mësipërm, njësia e qeverisjes së përgjithshme i paraqet nëpunësit të parë autorizues një kërkesë me shkrim, duke argumentuar kryerjen me prioritet të pagesës së kërkuar.</w:t>
      </w:r>
    </w:p>
    <w:p w:rsidR="004E1CDA" w:rsidRPr="009B02D3" w:rsidRDefault="004E1CDA" w:rsidP="004E1CDA">
      <w:pPr>
        <w:pStyle w:val="Paragrafi"/>
        <w:rPr>
          <w:spacing w:val="-4"/>
          <w:lang w:val="sq-AL"/>
        </w:rPr>
      </w:pPr>
      <w:r w:rsidRPr="009B02D3">
        <w:rPr>
          <w:spacing w:val="-4"/>
          <w:lang w:val="sq-AL"/>
        </w:rPr>
        <w:t xml:space="preserve">Nëpunësi i parë autorizues, pasi e shqyrton kërkesën, nëpërmjet strukturës përgjegjëse për shërbimet financiare, i propozon ministrit të Financave pranimin ose jo të kërkesës, duke argumentuar nëse kërkesa përmban ose jo arsye të mjaftueshme për t’u trajtuar si prioritet. </w:t>
      </w:r>
    </w:p>
    <w:p w:rsidR="004E1CDA" w:rsidRPr="009B02D3" w:rsidRDefault="004E1CDA" w:rsidP="004E1CDA">
      <w:pPr>
        <w:pStyle w:val="Paragrafi"/>
        <w:rPr>
          <w:spacing w:val="-4"/>
          <w:lang w:val="sq-AL"/>
        </w:rPr>
      </w:pPr>
      <w:r w:rsidRPr="009B02D3">
        <w:rPr>
          <w:spacing w:val="-4"/>
          <w:lang w:val="sq-AL"/>
        </w:rPr>
        <w:t xml:space="preserve">Ministri i Financave, bazuar në kërkesën e njësisë së qeverisjes së përgjithshme, si dhe në propozimin e nëpunësit të parë autorizues, merr vendim me shkrim për urdhërimin ose jo të pagesës jashtë radhe. </w:t>
      </w:r>
    </w:p>
    <w:p w:rsidR="004E1CDA" w:rsidRPr="009B02D3" w:rsidRDefault="004E1CDA" w:rsidP="004E1CDA">
      <w:pPr>
        <w:pStyle w:val="Paragrafi"/>
        <w:rPr>
          <w:spacing w:val="-4"/>
          <w:lang w:val="sq-AL"/>
        </w:rPr>
      </w:pPr>
      <w:r w:rsidRPr="009B02D3">
        <w:rPr>
          <w:spacing w:val="-4"/>
          <w:lang w:val="sq-AL"/>
        </w:rPr>
        <w:t xml:space="preserve">Në vijim nëpunësi i parë autorizues, nëpërmjet strukturës përgjegjëse për shërbimet financiare,  sigurojnë zbatimin e urdhrit të sipërcituar. Nëpunësi i parë autorizues njofton çdo javë ministrin për </w:t>
      </w:r>
      <w:r w:rsidRPr="009B02D3">
        <w:rPr>
          <w:spacing w:val="-4"/>
          <w:lang w:val="sq-AL"/>
        </w:rPr>
        <w:lastRenderedPageBreak/>
        <w:t xml:space="preserve">listën e </w:t>
      </w:r>
      <w:r>
        <w:rPr>
          <w:spacing w:val="-4"/>
          <w:lang w:val="sq-AL"/>
        </w:rPr>
        <w:t>pagesave të kryera jashtë radhe”.</w:t>
      </w:r>
    </w:p>
    <w:p w:rsidR="004E1CDA" w:rsidRPr="00A224A8" w:rsidRDefault="004E1CDA" w:rsidP="004E1CDA">
      <w:pPr>
        <w:pStyle w:val="Paragrafi"/>
        <w:rPr>
          <w:lang w:val="sq-AL"/>
        </w:rPr>
      </w:pPr>
      <w:r w:rsidRPr="009B02D3">
        <w:rPr>
          <w:spacing w:val="-4"/>
          <w:lang w:val="sq-AL"/>
        </w:rPr>
        <w:t>Ky udhëzim hyn në fuqi menjëherë</w:t>
      </w:r>
      <w:r w:rsidRPr="00A224A8">
        <w:rPr>
          <w:lang w:val="sq-AL"/>
        </w:rPr>
        <w:t xml:space="preserve"> dhe botohet në Fletoren Zyrtare.</w:t>
      </w:r>
    </w:p>
    <w:p w:rsidR="004E1CDA" w:rsidRDefault="004E1CDA" w:rsidP="004E1CDA">
      <w:pPr>
        <w:pStyle w:val="Hapesira7"/>
        <w:rPr>
          <w:lang w:val="sq-AL"/>
        </w:rPr>
      </w:pPr>
    </w:p>
    <w:p w:rsidR="004E1CDA" w:rsidRPr="00A224A8" w:rsidRDefault="004E1CDA" w:rsidP="004E1CDA">
      <w:pPr>
        <w:pStyle w:val="Paragrafi"/>
        <w:jc w:val="right"/>
        <w:rPr>
          <w:lang w:val="sq-AL"/>
        </w:rPr>
      </w:pPr>
      <w:r w:rsidRPr="00A224A8">
        <w:rPr>
          <w:lang w:val="sq-AL"/>
        </w:rPr>
        <w:t>MINISTRI I FINANCAVE</w:t>
      </w:r>
    </w:p>
    <w:p w:rsidR="004E1CDA" w:rsidRPr="00A224A8" w:rsidRDefault="004E1CDA" w:rsidP="004E1CDA">
      <w:pPr>
        <w:pStyle w:val="Paragrafi"/>
        <w:jc w:val="right"/>
        <w:rPr>
          <w:b/>
          <w:lang w:val="sq-AL"/>
        </w:rPr>
      </w:pPr>
      <w:r w:rsidRPr="00A224A8">
        <w:rPr>
          <w:b/>
          <w:lang w:val="sq-AL"/>
        </w:rPr>
        <w:t>Shkëlqim Cani</w:t>
      </w:r>
      <w:bookmarkStart w:id="2" w:name="_GoBack"/>
      <w:bookmarkEnd w:id="2"/>
    </w:p>
    <w:sectPr w:rsidR="004E1CDA" w:rsidRPr="00A224A8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1CDA"/>
    <w:rsid w:val="002E7553"/>
    <w:rsid w:val="00332E0F"/>
    <w:rsid w:val="00426076"/>
    <w:rsid w:val="00455FC5"/>
    <w:rsid w:val="004E1CDA"/>
    <w:rsid w:val="007A33AA"/>
    <w:rsid w:val="00912120"/>
    <w:rsid w:val="00A3508F"/>
    <w:rsid w:val="00B441A3"/>
    <w:rsid w:val="00D27DAF"/>
    <w:rsid w:val="00D65B49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6F4982-F38D-4FE8-AAB2-C343149B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E1C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1CD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E1CD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2803</Characters>
  <Application>Microsoft Office Word</Application>
  <DocSecurity>0</DocSecurity>
  <Lines>23</Lines>
  <Paragraphs>6</Paragraphs>
  <ScaleCrop>false</ScaleCrop>
  <Company>Grizli777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bruna aliaj</cp:lastModifiedBy>
  <cp:revision>2</cp:revision>
  <dcterms:created xsi:type="dcterms:W3CDTF">2015-01-29T10:31:00Z</dcterms:created>
  <dcterms:modified xsi:type="dcterms:W3CDTF">2018-10-10T06:36:00Z</dcterms:modified>
</cp:coreProperties>
</file>