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59D" w:rsidRPr="00885094" w:rsidRDefault="00C2559D" w:rsidP="00C2559D">
      <w:pPr>
        <w:pStyle w:val="Akti"/>
        <w:rPr>
          <w:lang w:val="sq-AL"/>
        </w:rPr>
      </w:pPr>
      <w:bookmarkStart w:id="0" w:name="_GoBack"/>
      <w:bookmarkEnd w:id="0"/>
      <w:r w:rsidRPr="00885094">
        <w:rPr>
          <w:lang w:val="sq-AL"/>
        </w:rPr>
        <w:t>UDHËZIM</w:t>
      </w:r>
    </w:p>
    <w:p w:rsidR="00C2559D" w:rsidRPr="00885094" w:rsidRDefault="00C2559D" w:rsidP="00C2559D">
      <w:pPr>
        <w:pStyle w:val="NumriData"/>
        <w:rPr>
          <w:lang w:val="sq-AL"/>
        </w:rPr>
      </w:pPr>
      <w:r w:rsidRPr="00885094">
        <w:rPr>
          <w:lang w:val="sq-AL"/>
        </w:rPr>
        <w:t>Nr. 24, datë 11.9.2015</w:t>
      </w:r>
    </w:p>
    <w:p w:rsidR="00C2559D" w:rsidRPr="00885094" w:rsidRDefault="00C2559D" w:rsidP="00C2559D">
      <w:pPr>
        <w:pStyle w:val="Hapesira7"/>
        <w:rPr>
          <w:lang w:val="sq-AL"/>
        </w:rPr>
      </w:pPr>
    </w:p>
    <w:p w:rsidR="00C2559D" w:rsidRPr="00885094" w:rsidRDefault="00C2559D" w:rsidP="00C2559D">
      <w:pPr>
        <w:pStyle w:val="Titulli"/>
        <w:rPr>
          <w:lang w:val="sq-AL"/>
        </w:rPr>
      </w:pPr>
      <w:r w:rsidRPr="00885094">
        <w:rPr>
          <w:lang w:val="sq-AL"/>
        </w:rPr>
        <w:t>PËR DISA NDRYSHIME NË UDHËZIMIN NR. 25, DATË 30.11.2007</w:t>
      </w:r>
      <w:r>
        <w:rPr>
          <w:lang w:val="sq-AL"/>
        </w:rPr>
        <w:t>,</w:t>
      </w:r>
      <w:r w:rsidRPr="00885094">
        <w:rPr>
          <w:lang w:val="sq-AL"/>
        </w:rPr>
        <w:t xml:space="preserve"> “PËR PROCEDURAT E SHQYRTIMIT TË VLERËS DOGANORE, BURIMET E INFORMACIONIT DHE AFATET E PUBLIKIMIT TË DOSJES ME TË DHËNA TË DISPONUESHME, SI DHE ZHDOGANIMIN E AUTOMJETEVE DHE PJESËVE TË KËMBIMIT TË TYRE”</w:t>
      </w:r>
    </w:p>
    <w:p w:rsidR="00C2559D" w:rsidRPr="00885094" w:rsidRDefault="00C2559D" w:rsidP="00C2559D">
      <w:pPr>
        <w:pStyle w:val="Hapesira7"/>
        <w:rPr>
          <w:lang w:val="sq-AL"/>
        </w:rPr>
      </w:pPr>
    </w:p>
    <w:p w:rsidR="00C2559D" w:rsidRPr="00885094" w:rsidRDefault="00C2559D" w:rsidP="00C2559D">
      <w:pPr>
        <w:pStyle w:val="Paragrafi"/>
        <w:rPr>
          <w:lang w:val="sq-AL"/>
        </w:rPr>
      </w:pPr>
      <w:r w:rsidRPr="00885094">
        <w:rPr>
          <w:lang w:val="sq-AL"/>
        </w:rPr>
        <w:t>Në mbështetje të nenit 102, pika 4</w:t>
      </w:r>
      <w:r>
        <w:rPr>
          <w:lang w:val="sq-AL"/>
        </w:rPr>
        <w:t>,</w:t>
      </w:r>
      <w:r w:rsidRPr="00885094">
        <w:rPr>
          <w:lang w:val="sq-AL"/>
        </w:rPr>
        <w:t xml:space="preserve"> </w:t>
      </w:r>
      <w:r>
        <w:rPr>
          <w:lang w:val="sq-AL"/>
        </w:rPr>
        <w:t>të</w:t>
      </w:r>
      <w:r w:rsidRPr="00885094">
        <w:rPr>
          <w:lang w:val="sq-AL"/>
        </w:rPr>
        <w:t xml:space="preserve"> Kushte</w:t>
      </w:r>
      <w:r>
        <w:rPr>
          <w:lang w:val="sq-AL"/>
        </w:rPr>
        <w:t>tutës dhe në zbatim të nenit 36</w:t>
      </w:r>
      <w:r w:rsidRPr="00885094">
        <w:rPr>
          <w:lang w:val="sq-AL"/>
        </w:rPr>
        <w:t xml:space="preserve"> të ligjit nr. 8449, datë 27.1.1999</w:t>
      </w:r>
      <w:r>
        <w:rPr>
          <w:lang w:val="sq-AL"/>
        </w:rPr>
        <w:t>,</w:t>
      </w:r>
      <w:r w:rsidRPr="00885094">
        <w:rPr>
          <w:lang w:val="sq-AL"/>
        </w:rPr>
        <w:t xml:space="preserve"> “Kodi Doganor në Republikën e Shqipërisë”, të ndryshuar, si dhe në pikën 81.4 të </w:t>
      </w:r>
      <w:r>
        <w:rPr>
          <w:lang w:val="sq-AL"/>
        </w:rPr>
        <w:t>v</w:t>
      </w:r>
      <w:r w:rsidRPr="00885094">
        <w:rPr>
          <w:lang w:val="sq-AL"/>
        </w:rPr>
        <w:t xml:space="preserve">endimit të Këshillit të Ministrave nr. 686, datë 2.11.2005, me propozimin e komisionit </w:t>
      </w:r>
      <w:r w:rsidRPr="00885094">
        <w:rPr>
          <w:i/>
          <w:lang w:val="sq-AL"/>
        </w:rPr>
        <w:t>ad-hoc</w:t>
      </w:r>
      <w:r>
        <w:rPr>
          <w:lang w:val="sq-AL"/>
        </w:rPr>
        <w:t>, ministri i Financave</w:t>
      </w:r>
    </w:p>
    <w:p w:rsidR="00C2559D" w:rsidRPr="00885094" w:rsidRDefault="00C2559D" w:rsidP="00C2559D">
      <w:pPr>
        <w:pStyle w:val="Vendosi"/>
        <w:rPr>
          <w:sz w:val="14"/>
          <w:lang w:val="sq-AL"/>
        </w:rPr>
      </w:pPr>
    </w:p>
    <w:p w:rsidR="00C2559D" w:rsidRPr="00885094" w:rsidRDefault="00C2559D" w:rsidP="00C2559D">
      <w:pPr>
        <w:pStyle w:val="Vendosi"/>
        <w:rPr>
          <w:lang w:val="sq-AL"/>
        </w:rPr>
      </w:pPr>
      <w:r w:rsidRPr="00885094">
        <w:rPr>
          <w:lang w:val="sq-AL"/>
        </w:rPr>
        <w:t>UDHËZON:</w:t>
      </w:r>
    </w:p>
    <w:p w:rsidR="00C2559D" w:rsidRPr="00885094" w:rsidRDefault="00C2559D" w:rsidP="00C2559D">
      <w:pPr>
        <w:pStyle w:val="Hapesira7"/>
        <w:rPr>
          <w:lang w:val="sq-AL"/>
        </w:rPr>
      </w:pPr>
    </w:p>
    <w:p w:rsidR="00C2559D" w:rsidRPr="00885094" w:rsidRDefault="00C2559D" w:rsidP="00C2559D">
      <w:pPr>
        <w:pStyle w:val="Paragrafi"/>
        <w:rPr>
          <w:lang w:val="sq-AL"/>
        </w:rPr>
      </w:pPr>
      <w:r w:rsidRPr="00885094">
        <w:rPr>
          <w:lang w:val="sq-AL"/>
        </w:rPr>
        <w:t>Në udhëzimin nr. 25, datë 30.11.2007, bëhen këto ndryshime:</w:t>
      </w:r>
    </w:p>
    <w:p w:rsidR="00C2559D" w:rsidRPr="00885094" w:rsidRDefault="00C2559D" w:rsidP="00C2559D">
      <w:pPr>
        <w:pStyle w:val="Paragrafi"/>
        <w:rPr>
          <w:lang w:val="sq-AL"/>
        </w:rPr>
      </w:pPr>
      <w:r w:rsidRPr="00885094">
        <w:rPr>
          <w:lang w:val="sq-AL"/>
        </w:rPr>
        <w:t xml:space="preserve">1. </w:t>
      </w:r>
      <w:r>
        <w:rPr>
          <w:lang w:val="sq-AL"/>
        </w:rPr>
        <w:t>Pika 11.1</w:t>
      </w:r>
      <w:r w:rsidRPr="00885094">
        <w:rPr>
          <w:lang w:val="sq-AL"/>
        </w:rPr>
        <w:t xml:space="preserve"> zëvendësohet me këtë përmbajtje: </w:t>
      </w:r>
    </w:p>
    <w:p w:rsidR="00C2559D" w:rsidRPr="00885094" w:rsidRDefault="00C2559D" w:rsidP="00C2559D">
      <w:pPr>
        <w:pStyle w:val="Paragrafi"/>
        <w:rPr>
          <w:lang w:val="sq-AL"/>
        </w:rPr>
      </w:pPr>
      <w:r>
        <w:rPr>
          <w:lang w:val="sq-AL"/>
        </w:rPr>
        <w:t>“</w:t>
      </w:r>
      <w:r w:rsidRPr="00885094">
        <w:rPr>
          <w:lang w:val="sq-AL"/>
        </w:rPr>
        <w:t>11.1 Për artikujt e karburanteve</w:t>
      </w:r>
      <w:r>
        <w:rPr>
          <w:lang w:val="sq-AL"/>
        </w:rPr>
        <w:t>,</w:t>
      </w:r>
      <w:r w:rsidRPr="00885094">
        <w:rPr>
          <w:lang w:val="sq-AL"/>
        </w:rPr>
        <w:t xml:space="preserve"> të tilla si: benzinë, gazoil, mazut, solar, vajgur, jet, gazi i lëngshëm (butan, propan), biodiesel (dhe të gjitha nënproduktet) Drejtoria e Vlerës Dog</w:t>
      </w:r>
      <w:r>
        <w:rPr>
          <w:lang w:val="sq-AL"/>
        </w:rPr>
        <w:t>anore harton shkresën dhe pas fi</w:t>
      </w:r>
      <w:r w:rsidRPr="00885094">
        <w:rPr>
          <w:lang w:val="sq-AL"/>
        </w:rPr>
        <w:t>rmosjes nga titullarët e institucionit,</w:t>
      </w:r>
      <w:r>
        <w:rPr>
          <w:lang w:val="sq-AL"/>
        </w:rPr>
        <w:t xml:space="preserve"> </w:t>
      </w:r>
      <w:r w:rsidRPr="00885094">
        <w:rPr>
          <w:lang w:val="sq-AL"/>
        </w:rPr>
        <w:t>ua dërgon degëve do</w:t>
      </w:r>
      <w:r>
        <w:rPr>
          <w:lang w:val="sq-AL"/>
        </w:rPr>
        <w:t>ganore dhe njësive të tjera që i</w:t>
      </w:r>
      <w:r w:rsidRPr="00885094">
        <w:rPr>
          <w:lang w:val="sq-AL"/>
        </w:rPr>
        <w:t>u nevojitet ky informacion.</w:t>
      </w:r>
      <w:r>
        <w:rPr>
          <w:lang w:val="sq-AL"/>
        </w:rPr>
        <w:t xml:space="preserve"> </w:t>
      </w:r>
      <w:r w:rsidRPr="00885094">
        <w:rPr>
          <w:lang w:val="sq-AL"/>
        </w:rPr>
        <w:t>Publikimi i këtyre artikujve është çdo ditë pune.”.</w:t>
      </w:r>
    </w:p>
    <w:p w:rsidR="00C2559D" w:rsidRPr="00885094" w:rsidRDefault="00C2559D" w:rsidP="00C2559D">
      <w:pPr>
        <w:pStyle w:val="Paragrafi"/>
        <w:rPr>
          <w:lang w:val="sq-AL"/>
        </w:rPr>
      </w:pPr>
      <w:r w:rsidRPr="00885094">
        <w:rPr>
          <w:lang w:val="sq-AL"/>
        </w:rPr>
        <w:t xml:space="preserve">2. </w:t>
      </w:r>
      <w:r>
        <w:rPr>
          <w:lang w:val="sq-AL"/>
        </w:rPr>
        <w:t>Pika 17</w:t>
      </w:r>
      <w:r w:rsidRPr="00885094">
        <w:rPr>
          <w:lang w:val="sq-AL"/>
        </w:rPr>
        <w:t xml:space="preserve"> zëvendësohet me këtë përmbajtje:</w:t>
      </w:r>
    </w:p>
    <w:p w:rsidR="00C2559D" w:rsidRPr="00885094" w:rsidRDefault="00C2559D" w:rsidP="00C2559D">
      <w:pPr>
        <w:pStyle w:val="Paragrafi"/>
        <w:rPr>
          <w:szCs w:val="24"/>
          <w:lang w:val="sq-AL"/>
        </w:rPr>
      </w:pPr>
      <w:r w:rsidRPr="00885094">
        <w:rPr>
          <w:lang w:val="sq-AL"/>
        </w:rPr>
        <w:t xml:space="preserve">“17. Në vlerësimin e automjeteve me vit </w:t>
      </w:r>
      <w:r>
        <w:rPr>
          <w:lang w:val="sq-AL"/>
        </w:rPr>
        <w:t>prodhimi</w:t>
      </w:r>
      <w:r w:rsidRPr="00885094">
        <w:rPr>
          <w:lang w:val="sq-AL"/>
        </w:rPr>
        <w:t xml:space="preserve"> para vitit të fundit të publikuar në </w:t>
      </w:r>
      <w:r w:rsidRPr="00885094">
        <w:rPr>
          <w:szCs w:val="24"/>
          <w:lang w:val="sq-AL"/>
        </w:rPr>
        <w:t xml:space="preserve">buletin, vlera nuk mund të llogaritet më pak se: </w:t>
      </w:r>
    </w:p>
    <w:p w:rsidR="00C2559D" w:rsidRPr="00885094" w:rsidRDefault="00C2559D" w:rsidP="00C2559D">
      <w:pPr>
        <w:pStyle w:val="Paragrafi"/>
        <w:rPr>
          <w:szCs w:val="24"/>
          <w:lang w:val="sq-AL"/>
        </w:rPr>
      </w:pPr>
      <w:r w:rsidRPr="00885094">
        <w:rPr>
          <w:szCs w:val="24"/>
          <w:lang w:val="sq-AL"/>
        </w:rPr>
        <w:t>17.1 Për autoveturat:</w:t>
      </w:r>
      <w:r w:rsidRPr="00885094">
        <w:rPr>
          <w:szCs w:val="24"/>
          <w:lang w:val="sq-AL"/>
        </w:rPr>
        <w:tab/>
      </w:r>
      <w:r w:rsidRPr="00885094">
        <w:rPr>
          <w:szCs w:val="24"/>
          <w:lang w:val="sq-AL"/>
        </w:rPr>
        <w:tab/>
      </w:r>
      <w:r w:rsidRPr="00885094">
        <w:rPr>
          <w:szCs w:val="24"/>
          <w:lang w:val="sq-AL"/>
        </w:rPr>
        <w:tab/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>
        <w:rPr>
          <w:szCs w:val="24"/>
          <w:lang w:val="sq-AL"/>
        </w:rPr>
        <w:t xml:space="preserve">a) Deri 1400 cc, </w:t>
      </w:r>
      <w:r w:rsidRPr="00885094">
        <w:rPr>
          <w:szCs w:val="24"/>
          <w:lang w:val="sq-AL"/>
        </w:rPr>
        <w:t>jo më pak se</w:t>
      </w:r>
      <w:r w:rsidRPr="00885094">
        <w:rPr>
          <w:szCs w:val="24"/>
          <w:lang w:val="sq-AL"/>
        </w:rPr>
        <w:tab/>
        <w:t xml:space="preserve">       130.000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b) Mbi 1400-1900 cc, jo më pak se  200.000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c) Mbi 1900-2500 cc, jo më pak se  325.000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d) Mbi 2500-3000 cc, jo më pak se  400.000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e) Mbi 3000-4500 cc, jo më pak se  500.000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f) Mbi 4500 cc, jo më pak se </w:t>
      </w:r>
      <w:r w:rsidRPr="00885094">
        <w:rPr>
          <w:szCs w:val="24"/>
          <w:lang w:val="sq-AL"/>
        </w:rPr>
        <w:tab/>
        <w:t xml:space="preserve">        800.000 lekë.</w:t>
      </w:r>
    </w:p>
    <w:p w:rsidR="00C2559D" w:rsidRPr="00885094" w:rsidRDefault="00C2559D" w:rsidP="00C2559D">
      <w:pPr>
        <w:pStyle w:val="Paragrafi"/>
        <w:rPr>
          <w:szCs w:val="24"/>
          <w:lang w:val="sq-AL"/>
        </w:rPr>
      </w:pPr>
      <w:r w:rsidRPr="00885094">
        <w:rPr>
          <w:szCs w:val="24"/>
          <w:lang w:val="sq-AL"/>
        </w:rPr>
        <w:t>17.2 Kamionçina, fu</w:t>
      </w:r>
      <w:r>
        <w:rPr>
          <w:szCs w:val="24"/>
          <w:lang w:val="sq-AL"/>
        </w:rPr>
        <w:t>r</w:t>
      </w:r>
      <w:r w:rsidRPr="00885094">
        <w:rPr>
          <w:szCs w:val="24"/>
          <w:lang w:val="sq-AL"/>
        </w:rPr>
        <w:t>gon</w:t>
      </w:r>
      <w:r>
        <w:rPr>
          <w:szCs w:val="24"/>
          <w:lang w:val="sq-AL"/>
        </w:rPr>
        <w:t>ë</w:t>
      </w:r>
      <w:r w:rsidRPr="00885094">
        <w:rPr>
          <w:szCs w:val="24"/>
          <w:lang w:val="sq-AL"/>
        </w:rPr>
        <w:t xml:space="preserve"> dhe kamionë:</w:t>
      </w:r>
      <w:r w:rsidRPr="00885094">
        <w:rPr>
          <w:szCs w:val="24"/>
          <w:lang w:val="sq-AL"/>
        </w:rPr>
        <w:tab/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a) Deri në 1.5 tonë, jo më pak se      400.000 lekë;</w:t>
      </w:r>
    </w:p>
    <w:p w:rsidR="00C2559D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b) Nga 1.5 tonë deri në 3.5 tonë, 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jo më pak se </w:t>
      </w:r>
      <w:r>
        <w:rPr>
          <w:szCs w:val="24"/>
          <w:lang w:val="sq-AL"/>
        </w:rPr>
        <w:t xml:space="preserve">                                   </w:t>
      </w:r>
      <w:r w:rsidRPr="00885094">
        <w:rPr>
          <w:szCs w:val="24"/>
          <w:lang w:val="sq-AL"/>
        </w:rPr>
        <w:t xml:space="preserve"> 600.000 lekë;</w:t>
      </w:r>
    </w:p>
    <w:p w:rsidR="00C2559D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c) Nga 3.5 tonë deri në 10 tonë,  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jo më pak se</w:t>
      </w:r>
      <w:r w:rsidRPr="00885094">
        <w:rPr>
          <w:szCs w:val="24"/>
          <w:lang w:val="sq-AL"/>
        </w:rPr>
        <w:tab/>
        <w:t xml:space="preserve">                              </w:t>
      </w:r>
      <w:r>
        <w:rPr>
          <w:szCs w:val="24"/>
          <w:lang w:val="sq-AL"/>
        </w:rPr>
        <w:t xml:space="preserve">  </w:t>
      </w:r>
      <w:r w:rsidRPr="00885094">
        <w:rPr>
          <w:szCs w:val="24"/>
          <w:lang w:val="sq-AL"/>
        </w:rPr>
        <w:t>850.000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d) Nga 10 tonë deri në 15 tonë 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 xml:space="preserve">jo më pak se   </w:t>
      </w:r>
      <w:r>
        <w:rPr>
          <w:szCs w:val="24"/>
          <w:lang w:val="sq-AL"/>
        </w:rPr>
        <w:t xml:space="preserve">                              </w:t>
      </w:r>
      <w:r w:rsidRPr="00885094">
        <w:rPr>
          <w:szCs w:val="24"/>
          <w:lang w:val="sq-AL"/>
        </w:rPr>
        <w:t>1.000.000 lekë;</w:t>
      </w:r>
    </w:p>
    <w:p w:rsidR="00C2559D" w:rsidRPr="00885094" w:rsidRDefault="00C2559D" w:rsidP="00C2559D">
      <w:pPr>
        <w:pStyle w:val="Paragrafi"/>
        <w:ind w:firstLine="0"/>
        <w:rPr>
          <w:szCs w:val="24"/>
          <w:lang w:val="sq-AL"/>
        </w:rPr>
      </w:pPr>
      <w:r w:rsidRPr="00885094">
        <w:rPr>
          <w:szCs w:val="24"/>
          <w:lang w:val="sq-AL"/>
        </w:rPr>
        <w:t>c) Mbi 15 tonë,</w:t>
      </w:r>
      <w:r>
        <w:rPr>
          <w:szCs w:val="24"/>
          <w:lang w:val="sq-AL"/>
        </w:rPr>
        <w:t xml:space="preserve"> jo më pak se</w:t>
      </w:r>
      <w:r>
        <w:rPr>
          <w:szCs w:val="24"/>
          <w:lang w:val="sq-AL"/>
        </w:rPr>
        <w:tab/>
        <w:t xml:space="preserve">  </w:t>
      </w:r>
      <w:r w:rsidRPr="00885094">
        <w:rPr>
          <w:szCs w:val="24"/>
          <w:lang w:val="sq-AL"/>
        </w:rPr>
        <w:t>1.200.000 lekë;</w:t>
      </w:r>
      <w:r>
        <w:rPr>
          <w:szCs w:val="24"/>
          <w:lang w:val="sq-AL"/>
        </w:rPr>
        <w:t>”.</w:t>
      </w:r>
    </w:p>
    <w:p w:rsidR="00C2559D" w:rsidRPr="00885094" w:rsidRDefault="00C2559D" w:rsidP="00C2559D">
      <w:pPr>
        <w:pStyle w:val="Paragrafi"/>
        <w:rPr>
          <w:szCs w:val="24"/>
          <w:lang w:val="sq-AL"/>
        </w:rPr>
      </w:pPr>
      <w:r w:rsidRPr="00885094">
        <w:rPr>
          <w:szCs w:val="24"/>
          <w:lang w:val="sq-AL"/>
        </w:rPr>
        <w:t>Ky udhëzim hyn në fuqi menjëherë.</w:t>
      </w:r>
    </w:p>
    <w:p w:rsidR="00C2559D" w:rsidRPr="00136BE9" w:rsidRDefault="00C2559D" w:rsidP="00C2559D">
      <w:pPr>
        <w:pStyle w:val="Hapesira7"/>
        <w:rPr>
          <w:lang w:val="sq-AL"/>
        </w:rPr>
      </w:pPr>
    </w:p>
    <w:p w:rsidR="00C2559D" w:rsidRPr="00885094" w:rsidRDefault="00C2559D" w:rsidP="00C2559D">
      <w:pPr>
        <w:pStyle w:val="Autoriteti"/>
        <w:rPr>
          <w:szCs w:val="24"/>
          <w:lang w:val="sq-AL"/>
        </w:rPr>
      </w:pPr>
      <w:r w:rsidRPr="00885094">
        <w:rPr>
          <w:szCs w:val="24"/>
          <w:lang w:val="sq-AL"/>
        </w:rPr>
        <w:t>MINISTRI I FINANCAVE</w:t>
      </w:r>
    </w:p>
    <w:p w:rsidR="00C2559D" w:rsidRPr="00885094" w:rsidRDefault="00C2559D" w:rsidP="00C2559D">
      <w:pPr>
        <w:pStyle w:val="AutoritetiEmer"/>
        <w:rPr>
          <w:szCs w:val="24"/>
          <w:lang w:val="sq-AL"/>
        </w:rPr>
      </w:pPr>
      <w:r w:rsidRPr="00885094">
        <w:rPr>
          <w:szCs w:val="24"/>
          <w:lang w:val="sq-AL"/>
        </w:rPr>
        <w:t>Shkëlqim Cani</w:t>
      </w:r>
    </w:p>
    <w:p w:rsidR="00C2559D" w:rsidRPr="00885094" w:rsidRDefault="00C2559D" w:rsidP="00C2559D">
      <w:pPr>
        <w:pStyle w:val="Akti"/>
        <w:jc w:val="both"/>
        <w:rPr>
          <w:szCs w:val="2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9D"/>
    <w:rsid w:val="000F6EA9"/>
    <w:rsid w:val="00C2559D"/>
    <w:rsid w:val="00CF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5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25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2559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255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559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255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2559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2559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255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255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2559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2559D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2559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2559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5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255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2559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255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559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255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2559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2559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255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255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2559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2559D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2559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2559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2019-01-30T14:41:00Z</cp:lastPrinted>
  <dcterms:created xsi:type="dcterms:W3CDTF">2016-01-21T13:24:00Z</dcterms:created>
  <dcterms:modified xsi:type="dcterms:W3CDTF">2019-01-30T14:41:00Z</dcterms:modified>
</cp:coreProperties>
</file>