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50" w:right="413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UDHËZIM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706" w:right="368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15,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18.5.2017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11" w:right="28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DISA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NDRYSHIME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UDHËZIMIN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30.1.2015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“PËR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TATIMIN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MBI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VLE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SHTUAR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REPUBLIKËN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PËRISË”,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NDR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tetje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zbatim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80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159,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paragrafi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92/2014,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24.7.2014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tatimin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vlerën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shtuar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epublikën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Shqipërisë”,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ncave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22" w:right="410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UDHËZON: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udhëzimin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30.1.2015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tatimin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vlerën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shtuar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Shqipërisë”,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bëhen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shtme: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1.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nenin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19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“Transaksionet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ndërmjetë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e”,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pikës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4.1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përmbajtje: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“4.1/1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Operatorë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telekomuni-kacioni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bisedor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tarifor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paketav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parapaguara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but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zue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ndërmjetëm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distributorët/furnizuesi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ndërmjetëm.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Operator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kryeso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aplikoj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furnizi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kartav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parapagu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dore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paketav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parapaguara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fatur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ndërhyrjes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hallkav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pasardhëse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raprakish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depozi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jonal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përkatëse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shkrim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deklarat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përmb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tjerash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listë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distributorëve/fu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nizuesv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ndërmjetëm.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rast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peratori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kryesor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aplikojë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zbrit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direkt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faturë,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vlerën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ndërhyrjes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treg,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bëjë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tributorët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furnizuesit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ndërmj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etëm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periudhë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pak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muaj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njëpasnjëshëm.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Gjithasht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nëse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operatori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kryesor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dorë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zgjedhja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qëllim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aplikojë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furnizimin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kartave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parapaguara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kohës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bisedore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nëpërmjet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kodeve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tarifore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paketave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parapag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ara,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siç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parashikohet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pikën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4.1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lart,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atëherë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njoftojë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paraprakisht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organin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tatimor.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rast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operatorët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kryesorë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llogarisin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paguajnë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TVSH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vlerën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kartave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parapagu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deve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tarifore/paketave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fore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telekomunikacionit,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ata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furnizojnë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distributorëve/ndërmjetësve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tyre.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Operatori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kryesor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zbret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direkt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faturë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vlerën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ndërhyrjes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treg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furnizuesit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mëvons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ndikuar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TVSH-në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llogaritur,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lart.</w:t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Furnizim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karta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bisedor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nëpërmje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kodev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tarif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paketav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distributorët/fur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izuesi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ndërmjetë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furni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mëtejshm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objek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aplikimi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aplikua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çmimi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rfundim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izo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shërbi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telekomunikacionit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rnizi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rnizu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ndërmjetë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bëhe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fatur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vlerë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ndërhyrje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treg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llog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torët/furnizuesi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ërmjetë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zbresi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vlerë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TVS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opera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yesor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rni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TVS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furnizime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mëtejshm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faza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pasardhëse.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ntim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faza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rdhës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shitj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kartave/kodev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tarifore/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aketav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tarifor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telekomunikacionit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distributorët/furni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ndërmjetëm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lëshojn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fatur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çmim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furnizim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rfun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ërfs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-në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konsu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operatori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kryesor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momenti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furnizimi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produkteve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lëshua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furnizime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mëtejshm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distributorët/furnizu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ndërmjetë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ndërhyrje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hallkave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pasardh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Shembull: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zojmë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që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operatori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kryesor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telekomunik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ionit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“X”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treg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kar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telefonike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çmim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pakicë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konsumatorin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final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barab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1.000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lekë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ërfsh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TVSH).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Kjo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shoqëri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do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lëshojë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një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faturë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TVSH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llogaritur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jetë: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833.4+166.6(TVSH)=1.000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lekë.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TVSH-ja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deklarohet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normalisht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Operatori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kryesor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“X”.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Po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faturë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Operatori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kryesor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telekomunikacionit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“X”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zbret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vlerën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ndërhyrjes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treg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hallkave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pasardhëse,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p.sh.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150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lekë,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ndikuar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TVSH-në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llogaritur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sipër.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fatura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lëshuar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Operatori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kryesor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"X"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distributor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n/furnizuesin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ndërmjetëm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“Y”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paraqitet: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4.199896" w:type="dxa"/>
      </w:tblPr>
      <w:tblGrid/>
      <w:tr>
        <w:trPr>
          <w:trHeight w:val="415" w:hRule="exact"/>
        </w:trPr>
        <w:tc>
          <w:tcPr>
            <w:tcW w:w="1526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0" w:after="0" w:line="201" w:lineRule="exact"/>
              <w:ind w:left="84" w:right="64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Përs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rimi</w:t>
            </w:r>
            <w:r>
              <w:rPr>
                <w:rFonts w:ascii="Garamond" w:hAnsi="Garamond" w:cs="Garamond" w:eastAsia="Garamond"/>
                <w:sz w:val="18"/>
                <w:szCs w:val="18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mall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  <w:p>
            <w:pPr>
              <w:spacing w:before="0" w:after="0" w:line="202" w:lineRule="exact"/>
              <w:ind w:left="256" w:right="236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ër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01" w:lineRule="exact"/>
              <w:ind w:left="11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Vl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pa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.v.sh.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01" w:lineRule="exact"/>
              <w:ind w:left="391" w:right="372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t.v.sh.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417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01" w:lineRule="exact"/>
              <w:ind w:left="160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Vl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me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t.v.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2" w:hRule="exact"/>
        </w:trPr>
        <w:tc>
          <w:tcPr>
            <w:tcW w:w="1526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0" w:after="0" w:line="201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Kartë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parapaguar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01" w:lineRule="exact"/>
              <w:ind w:left="409" w:right="392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i/>
                <w:position w:val="1"/>
              </w:rPr>
              <w:t>833.4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01" w:lineRule="exact"/>
              <w:ind w:left="410" w:right="391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i/>
                <w:position w:val="1"/>
              </w:rPr>
              <w:t>166.6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417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01" w:lineRule="exact"/>
              <w:ind w:left="374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1.000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lekë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415" w:hRule="exact"/>
        </w:trPr>
        <w:tc>
          <w:tcPr>
            <w:tcW w:w="1526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0" w:after="0" w:line="201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Zbri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7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për</w:t>
            </w:r>
            <w:r>
              <w:rPr>
                <w:rFonts w:ascii="Garamond" w:hAnsi="Garamond" w:cs="Garamond" w:eastAsia="Garamond"/>
                <w:sz w:val="18"/>
                <w:szCs w:val="18"/>
                <w:spacing w:val="8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ndërhyr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  <w:p>
            <w:pPr>
              <w:spacing w:before="0" w:after="0" w:line="202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në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tr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eg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01" w:lineRule="exact"/>
              <w:ind w:left="423" w:right="404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i/>
                <w:position w:val="1"/>
              </w:rPr>
              <w:t>(150)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01" w:lineRule="exact"/>
              <w:ind w:left="574" w:right="556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417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01" w:lineRule="exact"/>
              <w:ind w:left="409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(150)lekë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2" w:hRule="exact"/>
        </w:trPr>
        <w:tc>
          <w:tcPr>
            <w:tcW w:w="1526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0" w:after="0" w:line="201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To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01" w:lineRule="exact"/>
              <w:ind w:left="409" w:right="392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i/>
                <w:position w:val="1"/>
              </w:rPr>
              <w:t>683.4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01" w:lineRule="exact"/>
              <w:ind w:left="410" w:right="391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i/>
                <w:position w:val="1"/>
              </w:rPr>
              <w:t>166.6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417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01" w:lineRule="exact"/>
              <w:ind w:left="435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850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lekë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</w:tbl>
    <w:p>
      <w:pPr>
        <w:spacing w:before="7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7" w:after="0" w:line="240" w:lineRule="auto"/>
        <w:ind w:left="120" w:right="60" w:firstLine="72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Shoqëria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distr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butore/furnizuese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ndë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mje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“Y”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blen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kar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turën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mësipërme,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nuk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llogarit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TVSH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rishitjen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kësaj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rte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nuk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drejtë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zbre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166.6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TVSH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urës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nga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operatori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kryesor.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Distributori/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urni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mjetëm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regjistron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libr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blerjes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dhe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deklara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SH-s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fatu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blerjes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kar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ave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“blerje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rën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shitjes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“shitje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TVSH”.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Qarkullimi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distributorit/furnizuesit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ndërmjet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përputhje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119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llogaritet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bazë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çmimit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gjithsej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paguajë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(konsumator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final)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shërbimet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mësipërme.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45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“Ushtrimi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drejtës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zgjedhur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aplikimin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TVSH-së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furnizimet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përjashtuar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fjalisë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rmbajtjen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Kjo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drejtë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është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kufizuar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……”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shtohen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fjalitë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përmba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Gjithashtu,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pavarësi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nga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trajtimi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furnizim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përja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uar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nga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furnizimit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(shitjes)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tes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ose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pjesëve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një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ndërt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se,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para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ikuar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nen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53,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pika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g)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ligjit,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personi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tatueshëm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që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furnizon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ndër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ose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pjesë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një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gëzon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ejtën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zgjed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jes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trajtu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furnizim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furnizim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tatue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hëm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20%.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drejta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zgjedhur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plikimin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TVSH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urn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zim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ërt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sës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ose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pjesëve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një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ndër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është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kufizu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dhe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nuk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mund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ushtro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personave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tueshëm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që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furnizojnë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art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mente,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ndërtesa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apo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ambiente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nim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ose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kur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blerësi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ësh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një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individ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55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”Kufizime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zbritjes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TVSH-së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disa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izime”,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fjalisë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përmbajtjen,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kushtin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që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gazoili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bl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përdoret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etëm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nevoja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veprimtar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ekonomike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tatueshme,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drejta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zbritur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-në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…..sipas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veprimtarive”,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shtohen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fjalitë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mbajtjen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poshtë: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Shpenzimet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ktike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gazoilin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çdo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primtari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ekono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ike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duhet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justifikohen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volumin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punës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kryer,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rrugët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reali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uara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nga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mjeti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et,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normativat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umit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gazoilit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rrugë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ose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proç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kryer,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etj.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do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rast,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këto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shpenzime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duhet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jenë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kry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realisht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justifiku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eve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realizuara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nevoja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veprimtarisë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ekonomike,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provuara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dokumentacio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përka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por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shumë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nor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ativat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përcaktuara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udhëzim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64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“Proçedura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rimbursimit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përjashtimit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plomatët,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rganizatat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ndërkombëtare,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NATO”,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bëhen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ndryshimet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mëposhtme: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pikën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fjalinë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togfjalëshin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blerjet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brenda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vendit”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hiqet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togfjalëshi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përmbajtjen: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6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kusht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çdo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faturë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bler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jetë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madhe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10.000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numërtuar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fjali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Përsa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përket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blerjeve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pers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eli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NATO-s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bazat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saj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bë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bren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ven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it….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rtohet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“3”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“Faturimi”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bëhen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ndryshimet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mëposhtme: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“4”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fjalia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përmbajtjen: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Personi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tatueshëm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lejohet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përdorë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fatura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tatimore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numër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serial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unik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dhe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papërsëritshëm,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prin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ara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sistemi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tij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regjistrimeve,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sipas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shteve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dhe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pro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edurës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përc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qëllim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ligjin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dhe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hëzimin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“Për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60" w:right="164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proce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urat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timore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likën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i/>
        </w:rPr>
        <w:t>Shqipërisë”.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“5”,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hiqet.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umërtohet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“5”.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udhëzim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Fletoren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Zyrtare.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10" w:lineRule="exact"/>
        <w:jc w:val="left"/>
        <w:rPr>
          <w:sz w:val="11"/>
          <w:szCs w:val="11"/>
        </w:rPr>
      </w:pPr>
      <w:rPr/>
      <w:r>
        <w:rPr/>
        <w:br w:type="column"/>
      </w:r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40" w:lineRule="auto"/>
        <w:ind w:left="1111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Arben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etaj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40" w:right="1340"/>
      <w:cols w:num="2" w:equalWidth="0">
        <w:col w:w="5701" w:space="1113"/>
        <w:col w:w="274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UDHEZIM nr. 15, date 18.5.2017.docx</dc:title>
  <dcterms:created xsi:type="dcterms:W3CDTF">2017-12-18T09:51:57Z</dcterms:created>
  <dcterms:modified xsi:type="dcterms:W3CDTF">2017-12-18T09:51:57Z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2017-05-29T00:00:00Z</vt:filetime>
  </property>
  <property fmtid="{D5CDD505-2E9C-101B-9397-08002B2CF9AE}" pid="3" name="LastSaved">
    <vt:filetime>2017-12-18T00:00:00Z</vt:filetime>
  </property>
</Properties>
</file>