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B3E9B" w14:textId="1DC19A61" w:rsidR="0013187F" w:rsidRPr="00BD775B" w:rsidRDefault="003E7A37" w:rsidP="003E7A37">
      <w:pPr>
        <w:spacing w:after="0" w:line="240" w:lineRule="auto"/>
        <w:jc w:val="center"/>
        <w:rPr>
          <w:rFonts w:ascii="Garamond" w:hAnsi="Garamond"/>
          <w:b/>
          <w:sz w:val="24"/>
          <w:szCs w:val="24"/>
          <w:lang w:val="sq-AL"/>
        </w:rPr>
      </w:pPr>
      <w:r w:rsidRPr="00BD775B">
        <w:rPr>
          <w:rFonts w:ascii="Garamond" w:hAnsi="Garamond"/>
          <w:b/>
          <w:sz w:val="24"/>
          <w:szCs w:val="24"/>
          <w:lang w:val="sq-AL"/>
        </w:rPr>
        <w:t>UDHËZIM</w:t>
      </w:r>
    </w:p>
    <w:p w14:paraId="79774FE0" w14:textId="7974EC70" w:rsidR="00CB0860" w:rsidRPr="00BD775B" w:rsidRDefault="003E7A37" w:rsidP="003E7A37">
      <w:pPr>
        <w:spacing w:after="0" w:line="240" w:lineRule="auto"/>
        <w:jc w:val="center"/>
        <w:rPr>
          <w:rFonts w:ascii="Garamond" w:hAnsi="Garamond"/>
          <w:b/>
          <w:sz w:val="24"/>
          <w:szCs w:val="24"/>
          <w:lang w:val="sq-AL"/>
        </w:rPr>
      </w:pPr>
      <w:r w:rsidRPr="00BD775B">
        <w:rPr>
          <w:rFonts w:ascii="Garamond" w:hAnsi="Garamond"/>
          <w:b/>
          <w:sz w:val="24"/>
          <w:szCs w:val="24"/>
          <w:lang w:val="sq-AL"/>
        </w:rPr>
        <w:t>Nr</w:t>
      </w:r>
      <w:r w:rsidR="00A93C0E" w:rsidRPr="00BD775B">
        <w:rPr>
          <w:rFonts w:ascii="Garamond" w:hAnsi="Garamond"/>
          <w:b/>
          <w:sz w:val="24"/>
          <w:szCs w:val="24"/>
          <w:lang w:val="sq-AL"/>
        </w:rPr>
        <w:t>.</w:t>
      </w:r>
      <w:r w:rsidR="007641B4" w:rsidRPr="00BD775B">
        <w:rPr>
          <w:rFonts w:ascii="Garamond" w:hAnsi="Garamond"/>
          <w:b/>
          <w:sz w:val="24"/>
          <w:szCs w:val="24"/>
          <w:lang w:val="sq-AL"/>
        </w:rPr>
        <w:t xml:space="preserve"> </w:t>
      </w:r>
      <w:r w:rsidR="00A93C0E" w:rsidRPr="00BD775B">
        <w:rPr>
          <w:rFonts w:ascii="Garamond" w:hAnsi="Garamond"/>
          <w:b/>
          <w:sz w:val="24"/>
          <w:szCs w:val="24"/>
          <w:lang w:val="sq-AL"/>
        </w:rPr>
        <w:t>16, datë 8.5</w:t>
      </w:r>
      <w:r w:rsidR="00B11C4A">
        <w:rPr>
          <w:rFonts w:ascii="Garamond" w:hAnsi="Garamond"/>
          <w:b/>
          <w:sz w:val="24"/>
          <w:szCs w:val="24"/>
          <w:lang w:val="sq-AL"/>
        </w:rPr>
        <w:t>.20</w:t>
      </w:r>
      <w:r w:rsidR="008A30E2" w:rsidRPr="00BD775B">
        <w:rPr>
          <w:rFonts w:ascii="Garamond" w:hAnsi="Garamond"/>
          <w:b/>
          <w:sz w:val="24"/>
          <w:szCs w:val="24"/>
          <w:lang w:val="sq-AL"/>
        </w:rPr>
        <w:t>1</w:t>
      </w:r>
      <w:r w:rsidR="00B11C4A">
        <w:rPr>
          <w:rFonts w:ascii="Garamond" w:hAnsi="Garamond"/>
          <w:b/>
          <w:sz w:val="24"/>
          <w:szCs w:val="24"/>
          <w:lang w:val="sq-AL"/>
        </w:rPr>
        <w:t>8</w:t>
      </w:r>
      <w:bookmarkStart w:id="0" w:name="_GoBack"/>
      <w:bookmarkEnd w:id="0"/>
    </w:p>
    <w:p w14:paraId="6FFCCB0C" w14:textId="77777777" w:rsidR="00684C28" w:rsidRPr="00BD775B" w:rsidRDefault="00684C28" w:rsidP="00684C28">
      <w:pPr>
        <w:spacing w:after="0" w:line="240" w:lineRule="auto"/>
        <w:ind w:firstLine="284"/>
        <w:jc w:val="both"/>
        <w:rPr>
          <w:rFonts w:ascii="Garamond" w:hAnsi="Garamond"/>
          <w:b/>
          <w:sz w:val="24"/>
          <w:szCs w:val="24"/>
          <w:lang w:val="sq-AL"/>
        </w:rPr>
      </w:pPr>
    </w:p>
    <w:p w14:paraId="5EAA852C" w14:textId="15CDB3C8" w:rsidR="00684C28" w:rsidRPr="00BD775B" w:rsidRDefault="00684C28" w:rsidP="00532EA3">
      <w:pPr>
        <w:autoSpaceDE w:val="0"/>
        <w:autoSpaceDN w:val="0"/>
        <w:adjustRightInd w:val="0"/>
        <w:spacing w:after="0" w:line="240" w:lineRule="auto"/>
        <w:jc w:val="center"/>
        <w:rPr>
          <w:rFonts w:ascii="Garamond" w:hAnsi="Garamond" w:cs="Garamond"/>
          <w:b/>
          <w:bCs/>
          <w:sz w:val="24"/>
          <w:szCs w:val="24"/>
          <w:lang w:val="sq-AL"/>
        </w:rPr>
      </w:pPr>
      <w:r w:rsidRPr="00BD775B">
        <w:rPr>
          <w:rFonts w:ascii="Garamond" w:hAnsi="Garamond" w:cs="Garamond"/>
          <w:b/>
          <w:bCs/>
          <w:sz w:val="24"/>
          <w:szCs w:val="24"/>
          <w:lang w:val="sq-AL"/>
        </w:rPr>
        <w:t>PËR</w:t>
      </w:r>
      <w:r w:rsidR="00532EA3" w:rsidRPr="00BD775B">
        <w:rPr>
          <w:rFonts w:ascii="Garamond" w:hAnsi="Garamond" w:cs="Garamond"/>
          <w:b/>
          <w:bCs/>
          <w:sz w:val="24"/>
          <w:szCs w:val="24"/>
          <w:lang w:val="sq-AL"/>
        </w:rPr>
        <w:t xml:space="preserve"> </w:t>
      </w:r>
      <w:r w:rsidRPr="00BD775B">
        <w:rPr>
          <w:rFonts w:ascii="Garamond" w:hAnsi="Garamond" w:cs="Garamond"/>
          <w:b/>
          <w:bCs/>
          <w:sz w:val="24"/>
          <w:szCs w:val="24"/>
          <w:lang w:val="sq-AL"/>
        </w:rPr>
        <w:t>ZHVILLIMIN E VETËVLERËSIMIT NË INSTITUCIONET OFRUESE TË ARSIMIT DHE FORMIMIT PROFESIONAL</w:t>
      </w:r>
    </w:p>
    <w:p w14:paraId="4EC3CD9D" w14:textId="77777777" w:rsidR="00684C28" w:rsidRPr="00BD775B" w:rsidRDefault="00684C28" w:rsidP="00684C28">
      <w:pPr>
        <w:autoSpaceDE w:val="0"/>
        <w:autoSpaceDN w:val="0"/>
        <w:adjustRightInd w:val="0"/>
        <w:spacing w:after="0" w:line="240" w:lineRule="auto"/>
        <w:rPr>
          <w:rFonts w:ascii="Garamond" w:hAnsi="Garamond" w:cs="Garamond"/>
          <w:sz w:val="24"/>
          <w:szCs w:val="24"/>
          <w:lang w:val="sq-AL"/>
        </w:rPr>
      </w:pPr>
    </w:p>
    <w:p w14:paraId="3666DBCC" w14:textId="3B25B819" w:rsidR="00684C28" w:rsidRPr="00BD775B" w:rsidRDefault="00684C28" w:rsidP="00684C28">
      <w:pPr>
        <w:pStyle w:val="TEKSTIII"/>
        <w:rPr>
          <w:color w:val="auto"/>
        </w:rPr>
      </w:pPr>
      <w:r w:rsidRPr="00BD775B">
        <w:rPr>
          <w:color w:val="auto"/>
        </w:rPr>
        <w:t>Në mbështetje të nenit 102, pika 4</w:t>
      </w:r>
      <w:r w:rsidR="00B24DA4" w:rsidRPr="00BD775B">
        <w:rPr>
          <w:color w:val="auto"/>
        </w:rPr>
        <w:t>,</w:t>
      </w:r>
      <w:r w:rsidRPr="00BD775B">
        <w:rPr>
          <w:color w:val="auto"/>
        </w:rPr>
        <w:t xml:space="preserve"> të Kushtetutës së Republikës së Shqipërisë, nenit 24, pika 1, të ligjit nr. 15/2017, datë 16.2.2017</w:t>
      </w:r>
      <w:r w:rsidR="00084499" w:rsidRPr="00BD775B">
        <w:rPr>
          <w:color w:val="auto"/>
        </w:rPr>
        <w:t>,</w:t>
      </w:r>
      <w:r w:rsidRPr="00BD775B">
        <w:rPr>
          <w:color w:val="auto"/>
        </w:rPr>
        <w:t xml:space="preserve"> “Për arsimin dhe formimin profesional në Republikën e Shqipërisë”, neneve 26, 54 dhe 60</w:t>
      </w:r>
      <w:r w:rsidR="00D472D0" w:rsidRPr="00BD775B">
        <w:rPr>
          <w:color w:val="auto"/>
        </w:rPr>
        <w:t>,</w:t>
      </w:r>
      <w:r w:rsidRPr="00BD775B">
        <w:rPr>
          <w:color w:val="auto"/>
        </w:rPr>
        <w:t xml:space="preserve"> </w:t>
      </w:r>
      <w:r w:rsidR="007641B4" w:rsidRPr="00BD775B">
        <w:rPr>
          <w:color w:val="auto"/>
        </w:rPr>
        <w:t>të ligjit nr. 69/2012, datë 21.</w:t>
      </w:r>
      <w:r w:rsidRPr="00BD775B">
        <w:rPr>
          <w:color w:val="auto"/>
        </w:rPr>
        <w:t>6.2012</w:t>
      </w:r>
      <w:r w:rsidR="00D472D0" w:rsidRPr="00BD775B">
        <w:rPr>
          <w:color w:val="auto"/>
        </w:rPr>
        <w:t>,</w:t>
      </w:r>
      <w:r w:rsidRPr="00BD775B">
        <w:rPr>
          <w:color w:val="auto"/>
        </w:rPr>
        <w:t xml:space="preserve"> “Për sistemin arsimor parauniversitar në Republikën e Shqipërisë</w:t>
      </w:r>
      <w:r w:rsidR="00084499" w:rsidRPr="00BD775B">
        <w:rPr>
          <w:color w:val="auto"/>
        </w:rPr>
        <w:t>”</w:t>
      </w:r>
    </w:p>
    <w:p w14:paraId="230AFEEC" w14:textId="77777777" w:rsidR="00684C28" w:rsidRPr="00BD775B" w:rsidRDefault="00684C28" w:rsidP="00684C28">
      <w:pPr>
        <w:autoSpaceDE w:val="0"/>
        <w:autoSpaceDN w:val="0"/>
        <w:adjustRightInd w:val="0"/>
        <w:spacing w:after="0" w:line="240" w:lineRule="auto"/>
        <w:rPr>
          <w:rFonts w:ascii="Garamond" w:hAnsi="Garamond" w:cs="Garamond"/>
          <w:sz w:val="24"/>
          <w:szCs w:val="24"/>
          <w:lang w:val="sq-AL"/>
        </w:rPr>
      </w:pPr>
    </w:p>
    <w:p w14:paraId="4399E8DF"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UDHËZOJ:</w:t>
      </w:r>
    </w:p>
    <w:p w14:paraId="0287953F" w14:textId="77777777" w:rsidR="00684C28" w:rsidRPr="00BD775B" w:rsidRDefault="00684C28" w:rsidP="00684C28">
      <w:pPr>
        <w:autoSpaceDE w:val="0"/>
        <w:autoSpaceDN w:val="0"/>
        <w:adjustRightInd w:val="0"/>
        <w:spacing w:after="0" w:line="240" w:lineRule="auto"/>
        <w:rPr>
          <w:rFonts w:ascii="Garamond" w:hAnsi="Garamond" w:cs="Garamond"/>
          <w:bCs/>
          <w:sz w:val="24"/>
          <w:szCs w:val="24"/>
          <w:lang w:val="sq-AL"/>
        </w:rPr>
      </w:pPr>
    </w:p>
    <w:p w14:paraId="26754A62"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1</w:t>
      </w:r>
    </w:p>
    <w:p w14:paraId="7CB369CB"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09EE7993" w14:textId="58A55C92" w:rsidR="00684C28" w:rsidRPr="00BD775B" w:rsidRDefault="00684C28" w:rsidP="00684C28">
      <w:pPr>
        <w:pStyle w:val="TEKSTIII"/>
        <w:rPr>
          <w:color w:val="auto"/>
        </w:rPr>
      </w:pPr>
      <w:r w:rsidRPr="00BD775B">
        <w:rPr>
          <w:color w:val="auto"/>
        </w:rPr>
        <w:t>1. Çdo institucion publik, i cili ofron arsim dhe formim profesional (AFP), do të zhvillojë procesin e vetëvlerësimit institucional.</w:t>
      </w:r>
    </w:p>
    <w:p w14:paraId="1CBAB460" w14:textId="6A9AFCDA" w:rsidR="00684C28" w:rsidRPr="00BD775B" w:rsidRDefault="00684C28" w:rsidP="00684C28">
      <w:pPr>
        <w:pStyle w:val="TEKSTIII"/>
        <w:rPr>
          <w:color w:val="auto"/>
        </w:rPr>
      </w:pPr>
      <w:r w:rsidRPr="00BD775B">
        <w:rPr>
          <w:color w:val="auto"/>
        </w:rPr>
        <w:t>2. Institucionet jopublike ofruese të</w:t>
      </w:r>
      <w:r w:rsidR="00C13A56" w:rsidRPr="00BD775B">
        <w:rPr>
          <w:color w:val="auto"/>
        </w:rPr>
        <w:t xml:space="preserve"> </w:t>
      </w:r>
      <w:r w:rsidRPr="00BD775B">
        <w:rPr>
          <w:color w:val="auto"/>
        </w:rPr>
        <w:t>AFP-së udhëzohen ta kryejnë këtë proces veçanërisht përpara se të bëhet një vlerësim i jashtëm i tyre.</w:t>
      </w:r>
    </w:p>
    <w:p w14:paraId="41A694A7" w14:textId="2AB6967C" w:rsidR="00684C28" w:rsidRPr="00BD775B" w:rsidRDefault="00684C28" w:rsidP="00684C28">
      <w:pPr>
        <w:pStyle w:val="TEKSTIII"/>
        <w:rPr>
          <w:b/>
          <w:bCs/>
          <w:color w:val="auto"/>
        </w:rPr>
      </w:pPr>
      <w:r w:rsidRPr="00BD775B">
        <w:rPr>
          <w:color w:val="auto"/>
        </w:rPr>
        <w:t>3. Vetëvlerësimi i insti</w:t>
      </w:r>
      <w:r w:rsidR="00D472D0" w:rsidRPr="00BD775B">
        <w:rPr>
          <w:color w:val="auto"/>
        </w:rPr>
        <w:t>tu</w:t>
      </w:r>
      <w:r w:rsidRPr="00BD775B">
        <w:rPr>
          <w:color w:val="auto"/>
        </w:rPr>
        <w:t>cionit ofrues të AFP-së ka për qëllim përmirësimin e cilësisë së shërbimit të saj nëpërmjet analizës dhe reflektimit ndaj arritjeve dhe mundësive për përmirësime.</w:t>
      </w:r>
    </w:p>
    <w:p w14:paraId="2EA192FA" w14:textId="77777777" w:rsidR="00684C28" w:rsidRPr="00BD775B" w:rsidRDefault="00684C28" w:rsidP="00684C28">
      <w:pPr>
        <w:tabs>
          <w:tab w:val="left" w:pos="720"/>
        </w:tabs>
        <w:autoSpaceDE w:val="0"/>
        <w:autoSpaceDN w:val="0"/>
        <w:adjustRightInd w:val="0"/>
        <w:spacing w:after="0" w:line="240" w:lineRule="auto"/>
        <w:rPr>
          <w:rFonts w:ascii="Garamond" w:hAnsi="Garamond" w:cs="Garamond"/>
          <w:sz w:val="24"/>
          <w:szCs w:val="24"/>
          <w:lang w:val="sq-AL"/>
        </w:rPr>
      </w:pPr>
    </w:p>
    <w:p w14:paraId="07903F2A"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2</w:t>
      </w:r>
    </w:p>
    <w:p w14:paraId="333FB2B1" w14:textId="0E9534ED" w:rsidR="00684C28" w:rsidRPr="00BD775B" w:rsidRDefault="007641B4" w:rsidP="00684C28">
      <w:pPr>
        <w:tabs>
          <w:tab w:val="left" w:pos="720"/>
        </w:tabs>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ORGANIZIMI DHE ASPEKTE TË METODOLOGJISË</w:t>
      </w:r>
    </w:p>
    <w:p w14:paraId="2DB70E7D" w14:textId="77777777" w:rsidR="00684C28" w:rsidRPr="00BD775B" w:rsidRDefault="00684C28" w:rsidP="00684C28">
      <w:pPr>
        <w:tabs>
          <w:tab w:val="left" w:pos="720"/>
        </w:tabs>
        <w:autoSpaceDE w:val="0"/>
        <w:autoSpaceDN w:val="0"/>
        <w:adjustRightInd w:val="0"/>
        <w:spacing w:after="0" w:line="240" w:lineRule="auto"/>
        <w:jc w:val="both"/>
        <w:rPr>
          <w:rFonts w:ascii="Garamond" w:hAnsi="Garamond" w:cs="Garamond"/>
          <w:sz w:val="24"/>
          <w:szCs w:val="24"/>
          <w:lang w:val="sq-AL"/>
        </w:rPr>
      </w:pPr>
    </w:p>
    <w:p w14:paraId="62B3913F" w14:textId="04313C7F" w:rsidR="00684C28" w:rsidRPr="00BD775B" w:rsidRDefault="00684C28" w:rsidP="00684C28">
      <w:pPr>
        <w:pStyle w:val="TEKSTIII"/>
        <w:rPr>
          <w:color w:val="auto"/>
        </w:rPr>
      </w:pPr>
      <w:r w:rsidRPr="00BD775B">
        <w:rPr>
          <w:color w:val="auto"/>
        </w:rPr>
        <w:t>1. Vetëvlerësimi analizon pikat e forta, pikat e dobëta, faktorët që kanë favorizuar ose penguar cilësinë, shqyrton mundësitë për përmirësim dhe nevojat që duhen plotësuar për të siguruar përmirësimet.</w:t>
      </w:r>
    </w:p>
    <w:p w14:paraId="1DD814CD" w14:textId="111F9DB4" w:rsidR="00684C28" w:rsidRPr="00BD775B" w:rsidRDefault="00684C28" w:rsidP="00684C28">
      <w:pPr>
        <w:pStyle w:val="TEKSTIII"/>
        <w:rPr>
          <w:color w:val="auto"/>
        </w:rPr>
      </w:pPr>
      <w:r w:rsidRPr="00BD775B">
        <w:rPr>
          <w:color w:val="auto"/>
        </w:rPr>
        <w:t>2. Vetëvlerësimi:</w:t>
      </w:r>
    </w:p>
    <w:p w14:paraId="05A2BA11" w14:textId="3B3AAA59" w:rsidR="00684C28" w:rsidRPr="00BD775B" w:rsidRDefault="00684C28" w:rsidP="00684C28">
      <w:pPr>
        <w:pStyle w:val="TEKSTIII"/>
        <w:rPr>
          <w:color w:val="auto"/>
        </w:rPr>
      </w:pPr>
      <w:r w:rsidRPr="00BD775B">
        <w:rPr>
          <w:color w:val="auto"/>
        </w:rPr>
        <w:t>-</w:t>
      </w:r>
      <w:r w:rsidR="007641B4" w:rsidRPr="00BD775B">
        <w:rPr>
          <w:color w:val="auto"/>
        </w:rPr>
        <w:t xml:space="preserve"> </w:t>
      </w:r>
      <w:r w:rsidRPr="00BD775B">
        <w:rPr>
          <w:color w:val="auto"/>
        </w:rPr>
        <w:t>përfshin të gjithë punonjësit arsimorë të institucionit (drejtues, mësues dhe instruktorë);</w:t>
      </w:r>
    </w:p>
    <w:p w14:paraId="4EC8DD7D" w14:textId="54A5DDF1" w:rsidR="00684C28" w:rsidRPr="00BD775B" w:rsidRDefault="00684C28" w:rsidP="00684C28">
      <w:pPr>
        <w:pStyle w:val="TEKSTIII"/>
        <w:rPr>
          <w:color w:val="auto"/>
        </w:rPr>
      </w:pPr>
      <w:r w:rsidRPr="00BD775B">
        <w:rPr>
          <w:color w:val="auto"/>
        </w:rPr>
        <w:t>-</w:t>
      </w:r>
      <w:r w:rsidR="007641B4" w:rsidRPr="00BD775B">
        <w:rPr>
          <w:color w:val="auto"/>
        </w:rPr>
        <w:t xml:space="preserve"> </w:t>
      </w:r>
      <w:r w:rsidRPr="00BD775B">
        <w:rPr>
          <w:color w:val="auto"/>
        </w:rPr>
        <w:t xml:space="preserve">kryhet çdo vit; </w:t>
      </w:r>
    </w:p>
    <w:p w14:paraId="0AE5F0E9" w14:textId="7A403692" w:rsidR="00684C28" w:rsidRPr="00BD775B" w:rsidRDefault="00684C28" w:rsidP="00684C28">
      <w:pPr>
        <w:pStyle w:val="TEKSTIII"/>
        <w:rPr>
          <w:color w:val="auto"/>
        </w:rPr>
      </w:pPr>
      <w:r w:rsidRPr="00BD775B">
        <w:rPr>
          <w:color w:val="auto"/>
        </w:rPr>
        <w:t>-</w:t>
      </w:r>
      <w:r w:rsidR="007641B4" w:rsidRPr="00BD775B">
        <w:rPr>
          <w:color w:val="auto"/>
        </w:rPr>
        <w:t xml:space="preserve"> </w:t>
      </w:r>
      <w:r w:rsidRPr="00BD775B">
        <w:rPr>
          <w:color w:val="auto"/>
        </w:rPr>
        <w:t xml:space="preserve">mbulon të gjitha fushat e Udhëzuesit Zyrtar të Vetëvlerësimit brenda katër vitesh. </w:t>
      </w:r>
    </w:p>
    <w:p w14:paraId="3257CEB9" w14:textId="27D813F3" w:rsidR="00684C28" w:rsidRPr="00BD775B" w:rsidRDefault="00684C28" w:rsidP="00684C28">
      <w:pPr>
        <w:pStyle w:val="TEKSTIII"/>
        <w:rPr>
          <w:color w:val="auto"/>
        </w:rPr>
      </w:pPr>
      <w:r w:rsidRPr="00BD775B">
        <w:rPr>
          <w:color w:val="auto"/>
        </w:rPr>
        <w:t>3. Vetëvlerësimi kryhet në nivel individual (drejtori, nëndrejtori, mësuesi, instruktori) dhe në nivel organizmash të institucionit ofrues të AFP-së</w:t>
      </w:r>
      <w:r w:rsidR="00C13A56" w:rsidRPr="00BD775B">
        <w:rPr>
          <w:color w:val="auto"/>
        </w:rPr>
        <w:t xml:space="preserve"> </w:t>
      </w:r>
      <w:r w:rsidRPr="00BD775B">
        <w:rPr>
          <w:color w:val="auto"/>
        </w:rPr>
        <w:t>(ekipi lëndor, drejtoria kur ka edhe të paktën dy nëndrejtor</w:t>
      </w:r>
      <w:r w:rsidR="00BD2ACB" w:rsidRPr="00BD775B">
        <w:rPr>
          <w:color w:val="auto"/>
        </w:rPr>
        <w:t>ë</w:t>
      </w:r>
      <w:r w:rsidRPr="00BD775B">
        <w:rPr>
          <w:color w:val="auto"/>
        </w:rPr>
        <w:t>, këshilli i mësuesve).</w:t>
      </w:r>
    </w:p>
    <w:p w14:paraId="6DA24BE6" w14:textId="7F05F7BE" w:rsidR="00684C28" w:rsidRPr="00BD775B" w:rsidRDefault="00684C28" w:rsidP="00684C28">
      <w:pPr>
        <w:pStyle w:val="TEKSTIII"/>
        <w:rPr>
          <w:color w:val="auto"/>
        </w:rPr>
      </w:pPr>
      <w:r w:rsidRPr="00BD775B">
        <w:rPr>
          <w:color w:val="auto"/>
        </w:rPr>
        <w:t>4. Vetëvlerësimi individual mbahet në portofolin profesional dhe dorëzohet për drejtorin e IoAFP-së pa shënuar emrin e punonjësit arsimor.</w:t>
      </w:r>
    </w:p>
    <w:p w14:paraId="06469558" w14:textId="0DD2DF10" w:rsidR="00684C28" w:rsidRPr="00BD775B" w:rsidRDefault="00684C28" w:rsidP="00684C28">
      <w:pPr>
        <w:pStyle w:val="TEKSTIII"/>
        <w:rPr>
          <w:color w:val="auto"/>
        </w:rPr>
      </w:pPr>
      <w:r w:rsidRPr="00BD775B">
        <w:rPr>
          <w:color w:val="auto"/>
        </w:rPr>
        <w:t>5. Vetëvlerësimet e organizmave ruhen në dokumentacionin e tyre përkatëse.</w:t>
      </w:r>
    </w:p>
    <w:p w14:paraId="5CDBFBE7" w14:textId="15E8C6CB" w:rsidR="00684C28" w:rsidRPr="00BD775B" w:rsidRDefault="00684C28" w:rsidP="00684C28">
      <w:pPr>
        <w:pStyle w:val="TEKSTIII"/>
        <w:rPr>
          <w:color w:val="auto"/>
        </w:rPr>
      </w:pPr>
      <w:r w:rsidRPr="00BD775B">
        <w:rPr>
          <w:color w:val="auto"/>
        </w:rPr>
        <w:t>6. Etapat e vetëvlerësimit janë:</w:t>
      </w:r>
    </w:p>
    <w:p w14:paraId="7E5BA9D3" w14:textId="4C2F8822" w:rsidR="00684C28" w:rsidRPr="00BD775B" w:rsidRDefault="00684C28" w:rsidP="00684C28">
      <w:pPr>
        <w:pStyle w:val="TEKSTIII"/>
        <w:rPr>
          <w:color w:val="auto"/>
        </w:rPr>
      </w:pPr>
      <w:r w:rsidRPr="00BD775B">
        <w:rPr>
          <w:color w:val="auto"/>
        </w:rPr>
        <w:t>-</w:t>
      </w:r>
      <w:r w:rsidR="007641B4" w:rsidRPr="00BD775B">
        <w:rPr>
          <w:color w:val="auto"/>
        </w:rPr>
        <w:t xml:space="preserve"> përzgjedhja </w:t>
      </w:r>
      <w:r w:rsidRPr="00BD775B">
        <w:rPr>
          <w:color w:val="auto"/>
        </w:rPr>
        <w:t>vjetore e 1</w:t>
      </w:r>
      <w:r w:rsidR="004D311D" w:rsidRPr="00BD775B">
        <w:rPr>
          <w:color w:val="auto"/>
        </w:rPr>
        <w:t>–</w:t>
      </w:r>
      <w:r w:rsidRPr="00BD775B">
        <w:rPr>
          <w:color w:val="auto"/>
        </w:rPr>
        <w:t>2</w:t>
      </w:r>
      <w:r w:rsidR="004D311D" w:rsidRPr="00BD775B">
        <w:rPr>
          <w:color w:val="auto"/>
        </w:rPr>
        <w:t xml:space="preserve"> </w:t>
      </w:r>
      <w:r w:rsidRPr="00BD775B">
        <w:rPr>
          <w:color w:val="auto"/>
        </w:rPr>
        <w:t>fushave për vetëvlerësim nëpërmjet diskutimit në këshillin e mësuesve/instruktorëve</w:t>
      </w:r>
      <w:r w:rsidR="007641B4" w:rsidRPr="00BD775B">
        <w:rPr>
          <w:color w:val="auto"/>
        </w:rPr>
        <w:t>;</w:t>
      </w:r>
    </w:p>
    <w:p w14:paraId="1D8F0CD9" w14:textId="403745E8" w:rsidR="00684C28" w:rsidRPr="00BD775B" w:rsidRDefault="00684C28" w:rsidP="00684C28">
      <w:pPr>
        <w:pStyle w:val="TEKSTIII"/>
        <w:rPr>
          <w:color w:val="auto"/>
        </w:rPr>
      </w:pPr>
      <w:r w:rsidRPr="00BD775B">
        <w:rPr>
          <w:color w:val="auto"/>
        </w:rPr>
        <w:t>-</w:t>
      </w:r>
      <w:r w:rsidR="007641B4" w:rsidRPr="00BD775B">
        <w:rPr>
          <w:color w:val="auto"/>
        </w:rPr>
        <w:t xml:space="preserve"> përzgjedhja </w:t>
      </w:r>
      <w:r w:rsidRPr="00BD775B">
        <w:rPr>
          <w:color w:val="auto"/>
        </w:rPr>
        <w:t>e instrumenteve të caktuara për secilën fushë për të cilat do të kryhet vetëvlerësimi nëpërmjet diskutimit në këshillin e mësuesve/instruktorëve</w:t>
      </w:r>
      <w:r w:rsidR="007641B4" w:rsidRPr="00BD775B">
        <w:rPr>
          <w:color w:val="auto"/>
        </w:rPr>
        <w:t>;</w:t>
      </w:r>
      <w:r w:rsidRPr="00BD775B">
        <w:rPr>
          <w:color w:val="auto"/>
        </w:rPr>
        <w:t xml:space="preserve"> </w:t>
      </w:r>
    </w:p>
    <w:p w14:paraId="13ECAACA" w14:textId="431C336E" w:rsidR="00684C28" w:rsidRPr="00BD775B" w:rsidRDefault="00684C28" w:rsidP="00684C28">
      <w:pPr>
        <w:pStyle w:val="TEKSTIII"/>
        <w:rPr>
          <w:color w:val="auto"/>
        </w:rPr>
      </w:pPr>
      <w:r w:rsidRPr="00BD775B">
        <w:rPr>
          <w:color w:val="auto"/>
        </w:rPr>
        <w:t>-</w:t>
      </w:r>
      <w:r w:rsidR="007641B4" w:rsidRPr="00BD775B">
        <w:rPr>
          <w:color w:val="auto"/>
        </w:rPr>
        <w:t xml:space="preserve"> realizimi </w:t>
      </w:r>
      <w:r w:rsidRPr="00BD775B">
        <w:rPr>
          <w:color w:val="auto"/>
        </w:rPr>
        <w:t>i vetëvlerësimit individual dhe plotësimi i formatit përkatës (sipas shtojcës 1)</w:t>
      </w:r>
      <w:r w:rsidR="007641B4" w:rsidRPr="00BD775B">
        <w:rPr>
          <w:color w:val="auto"/>
        </w:rPr>
        <w:t>;</w:t>
      </w:r>
    </w:p>
    <w:p w14:paraId="7960C592" w14:textId="5264BFC9" w:rsidR="00684C28" w:rsidRPr="00BD775B" w:rsidRDefault="00684C28" w:rsidP="00684C28">
      <w:pPr>
        <w:pStyle w:val="TEKSTIII"/>
        <w:rPr>
          <w:color w:val="auto"/>
        </w:rPr>
      </w:pPr>
      <w:r w:rsidRPr="00BD775B">
        <w:rPr>
          <w:color w:val="auto"/>
        </w:rPr>
        <w:t>-</w:t>
      </w:r>
      <w:r w:rsidR="007641B4" w:rsidRPr="00BD775B">
        <w:rPr>
          <w:color w:val="auto"/>
        </w:rPr>
        <w:t xml:space="preserve"> realizimi </w:t>
      </w:r>
      <w:r w:rsidRPr="00BD775B">
        <w:rPr>
          <w:color w:val="auto"/>
        </w:rPr>
        <w:t>i vetëvlerësimit të organizmave të institucionit dhe plotësimi i formatit përkatës (sipas shtojcës 2).</w:t>
      </w:r>
    </w:p>
    <w:p w14:paraId="1088691A" w14:textId="1A0184C0" w:rsidR="00684C28" w:rsidRPr="00BD775B" w:rsidRDefault="00684C28" w:rsidP="00684C28">
      <w:pPr>
        <w:pStyle w:val="TEKSTIII"/>
        <w:rPr>
          <w:color w:val="auto"/>
        </w:rPr>
      </w:pPr>
      <w:r w:rsidRPr="00BD775B">
        <w:rPr>
          <w:color w:val="auto"/>
        </w:rPr>
        <w:t>7. Vlerësimi i organizmave të institucionit ofrues të AFP-së bëhet me shprehjet</w:t>
      </w:r>
      <w:r w:rsidR="00C13A56" w:rsidRPr="00BD775B">
        <w:rPr>
          <w:color w:val="auto"/>
        </w:rPr>
        <w:t xml:space="preserve"> </w:t>
      </w:r>
      <w:r w:rsidRPr="00BD775B">
        <w:rPr>
          <w:color w:val="auto"/>
        </w:rPr>
        <w:t>“Shumë mirë”, “Mirë”, “Mjaftueshëm” dhe “Dobët”.</w:t>
      </w:r>
    </w:p>
    <w:p w14:paraId="5C34D60C" w14:textId="035723CD" w:rsidR="00684C28" w:rsidRPr="00BD775B" w:rsidRDefault="00684C28" w:rsidP="00684C28">
      <w:pPr>
        <w:pStyle w:val="TEKSTIII"/>
        <w:rPr>
          <w:color w:val="auto"/>
        </w:rPr>
      </w:pPr>
      <w:r w:rsidRPr="00BD775B">
        <w:rPr>
          <w:color w:val="auto"/>
        </w:rPr>
        <w:lastRenderedPageBreak/>
        <w:t>8. Kohëzgjatja e vlerësimit të brendshëm përcaktohet nga drejtoria e institucionit, në këshillim me këshillin e mësuesve/instruktorëve.</w:t>
      </w:r>
    </w:p>
    <w:p w14:paraId="72046EC3" w14:textId="7E625E32" w:rsidR="00684C28" w:rsidRPr="00BD775B" w:rsidRDefault="00684C28" w:rsidP="00684C28">
      <w:pPr>
        <w:pStyle w:val="TEKSTIII"/>
        <w:rPr>
          <w:color w:val="auto"/>
        </w:rPr>
      </w:pPr>
      <w:r w:rsidRPr="00BD775B">
        <w:rPr>
          <w:color w:val="auto"/>
        </w:rPr>
        <w:t>9. Vetëvlerësimi kryhet në çdo periudhë të vitit mësimor.</w:t>
      </w:r>
    </w:p>
    <w:p w14:paraId="17163294" w14:textId="77777777" w:rsidR="00684C28" w:rsidRPr="00BD775B" w:rsidRDefault="00684C28" w:rsidP="00684C28">
      <w:pPr>
        <w:autoSpaceDE w:val="0"/>
        <w:autoSpaceDN w:val="0"/>
        <w:adjustRightInd w:val="0"/>
        <w:spacing w:after="0" w:line="240" w:lineRule="auto"/>
        <w:rPr>
          <w:rFonts w:ascii="Garamond" w:hAnsi="Garamond" w:cs="Garamond"/>
          <w:b/>
          <w:bCs/>
          <w:sz w:val="24"/>
          <w:szCs w:val="24"/>
          <w:lang w:val="sq-AL"/>
        </w:rPr>
      </w:pPr>
    </w:p>
    <w:p w14:paraId="499F150F"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3</w:t>
      </w:r>
    </w:p>
    <w:p w14:paraId="164B563C" w14:textId="2BFBBD92" w:rsidR="00684C28" w:rsidRPr="00BD775B" w:rsidRDefault="00DE22C2"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ZHVILLIMI I VETËVLERËSIMIT NË INSTITUCIONET OFRUESE TË</w:t>
      </w:r>
      <w:r w:rsidR="00684C28" w:rsidRPr="00BD775B">
        <w:rPr>
          <w:rFonts w:ascii="Garamond" w:hAnsi="Garamond" w:cs="Garamond"/>
          <w:bCs/>
          <w:sz w:val="24"/>
          <w:szCs w:val="24"/>
          <w:lang w:val="sq-AL"/>
        </w:rPr>
        <w:t xml:space="preserve"> AFP-së</w:t>
      </w:r>
    </w:p>
    <w:p w14:paraId="6337EE5F"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p>
    <w:p w14:paraId="73C0A3A7" w14:textId="798094DB" w:rsidR="00684C28" w:rsidRPr="00BD775B" w:rsidRDefault="00684C28" w:rsidP="00684C28">
      <w:pPr>
        <w:pStyle w:val="TEKSTIII"/>
        <w:rPr>
          <w:b/>
          <w:bCs/>
          <w:color w:val="auto"/>
        </w:rPr>
      </w:pPr>
      <w:r w:rsidRPr="00BD775B">
        <w:rPr>
          <w:color w:val="auto"/>
        </w:rPr>
        <w:t>1. Drejtori i institucionit ka përgjegjësinë të planifikojë dhe të mbikëqyrë procesin e vetëvlerësimit</w:t>
      </w:r>
    </w:p>
    <w:p w14:paraId="40532226" w14:textId="6F7F4177" w:rsidR="00684C28" w:rsidRPr="00BD775B" w:rsidRDefault="00684C28" w:rsidP="00684C28">
      <w:pPr>
        <w:pStyle w:val="TEKSTIII"/>
        <w:rPr>
          <w:color w:val="auto"/>
        </w:rPr>
      </w:pPr>
      <w:r w:rsidRPr="00BD775B">
        <w:rPr>
          <w:color w:val="auto"/>
        </w:rPr>
        <w:t>2. Vetëvlerësimi kryhet nën drejtimin e ekipit përgjegjës, i cili</w:t>
      </w:r>
      <w:r w:rsidR="00C13A56" w:rsidRPr="00BD775B">
        <w:rPr>
          <w:color w:val="auto"/>
        </w:rPr>
        <w:t xml:space="preserve"> </w:t>
      </w:r>
      <w:r w:rsidRPr="00BD775B">
        <w:rPr>
          <w:color w:val="auto"/>
        </w:rPr>
        <w:t>përbëhet nga tri punonjës të institucionit (mësues/instruktorë), ku njëri është zëvendësdrejtori i institucionit. Kur nuk ka zëvendësdrejtor, drejtimin e kryen drejtori.</w:t>
      </w:r>
    </w:p>
    <w:p w14:paraId="5051D59C" w14:textId="4FC80A67" w:rsidR="00684C28" w:rsidRPr="00BD775B" w:rsidRDefault="00684C28" w:rsidP="00684C28">
      <w:pPr>
        <w:pStyle w:val="TEKSTIII"/>
        <w:rPr>
          <w:b/>
          <w:bCs/>
          <w:color w:val="auto"/>
        </w:rPr>
      </w:pPr>
      <w:r w:rsidRPr="00BD775B">
        <w:rPr>
          <w:color w:val="auto"/>
        </w:rPr>
        <w:t xml:space="preserve">3. Ekipi përgjegjës miratohet nga drejtoria e institucionit. </w:t>
      </w:r>
    </w:p>
    <w:p w14:paraId="6E7C9849" w14:textId="6F9400EF" w:rsidR="00684C28" w:rsidRPr="00BD775B" w:rsidRDefault="00684C28" w:rsidP="00684C28">
      <w:pPr>
        <w:pStyle w:val="TEKSTIII"/>
        <w:rPr>
          <w:b/>
          <w:bCs/>
          <w:color w:val="auto"/>
        </w:rPr>
      </w:pPr>
      <w:r w:rsidRPr="00BD775B">
        <w:rPr>
          <w:color w:val="auto"/>
        </w:rPr>
        <w:t>4. Ekipi përgjegjës krijon dhe ekipe mbështetëse, me pjesëmarrjen në to të personelit arsimor, të grupeve të interesit për institucionin, për mbarëvajtjen e procesit të vetëvlerësimit.</w:t>
      </w:r>
    </w:p>
    <w:p w14:paraId="3CEB27D3" w14:textId="1560A0C7" w:rsidR="00684C28" w:rsidRPr="00BD775B" w:rsidRDefault="00684C28" w:rsidP="00684C28">
      <w:pPr>
        <w:pStyle w:val="TEKSTIII"/>
        <w:rPr>
          <w:color w:val="auto"/>
        </w:rPr>
      </w:pPr>
      <w:r w:rsidRPr="00BD775B">
        <w:rPr>
          <w:color w:val="auto"/>
        </w:rPr>
        <w:t>5. Ekipi përgjegjës dhe ekipet mbështetëse gjatë zhvillimit të vetëvlerësimit e ndërtojnë punën duke hartuar dhe duke realizuar:</w:t>
      </w:r>
    </w:p>
    <w:p w14:paraId="24639482" w14:textId="2C212BCD"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planin e veprimtarive të vetëvlerësimit;</w:t>
      </w:r>
    </w:p>
    <w:p w14:paraId="1B450450" w14:textId="0F96ED7A"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listën e metodave, teknikave dhe formave që do të zbatojnë në këtë proces;</w:t>
      </w:r>
    </w:p>
    <w:p w14:paraId="41C336AC" w14:textId="26A12862"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zhvillimin e plotë të procesit të vetëvlerësimit;</w:t>
      </w:r>
    </w:p>
    <w:p w14:paraId="79153481" w14:textId="401FFFB2"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përpunimin e të dhënave dhe gjetjeve;</w:t>
      </w:r>
    </w:p>
    <w:p w14:paraId="3D8C38C4" w14:textId="32E2C157"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raportin final të vlerësimit të brendshëm.</w:t>
      </w:r>
    </w:p>
    <w:p w14:paraId="476A9371" w14:textId="2C1BAE2B" w:rsidR="00684C28" w:rsidRPr="00BD775B" w:rsidRDefault="00684C28" w:rsidP="00684C28">
      <w:pPr>
        <w:pStyle w:val="TEKSTIII"/>
        <w:rPr>
          <w:color w:val="auto"/>
        </w:rPr>
      </w:pPr>
      <w:r w:rsidRPr="00BD775B">
        <w:rPr>
          <w:color w:val="auto"/>
        </w:rPr>
        <w:t xml:space="preserve">6. I gjithë ky proces dhe elementet që përdoren, duhet të jenë në përputhje me përmbajtjen, kërkesat dhe natyrën e fushave që do të vlerësohen. </w:t>
      </w:r>
    </w:p>
    <w:p w14:paraId="5EA72087" w14:textId="306BE970" w:rsidR="00684C28" w:rsidRPr="00BD775B" w:rsidRDefault="00684C28" w:rsidP="00684C28">
      <w:pPr>
        <w:pStyle w:val="TEKSTIII"/>
        <w:rPr>
          <w:color w:val="auto"/>
        </w:rPr>
      </w:pPr>
      <w:r w:rsidRPr="00BD775B">
        <w:rPr>
          <w:color w:val="auto"/>
        </w:rPr>
        <w:t>7. Plani i veprimtarive të vetëvlerësimit i bëhet i njohur Këshillit të mësuesve/instruktorëve.</w:t>
      </w:r>
    </w:p>
    <w:p w14:paraId="4C97CA03" w14:textId="2FB1E0D8" w:rsidR="00684C28" w:rsidRPr="00BD775B" w:rsidRDefault="00684C28" w:rsidP="00684C28">
      <w:pPr>
        <w:pStyle w:val="TEKSTIII"/>
        <w:rPr>
          <w:color w:val="auto"/>
        </w:rPr>
      </w:pPr>
      <w:r w:rsidRPr="00BD775B">
        <w:rPr>
          <w:color w:val="auto"/>
        </w:rPr>
        <w:t>8. Kohëzgjatja e procesit të vetëvlerësimit të brendshëm është minimalisht 3</w:t>
      </w:r>
      <w:r w:rsidR="000513AB" w:rsidRPr="00BD775B">
        <w:rPr>
          <w:color w:val="auto"/>
        </w:rPr>
        <w:t>–</w:t>
      </w:r>
      <w:r w:rsidRPr="00BD775B">
        <w:rPr>
          <w:color w:val="auto"/>
        </w:rPr>
        <w:t>6</w:t>
      </w:r>
      <w:r w:rsidR="000513AB" w:rsidRPr="00BD775B">
        <w:rPr>
          <w:color w:val="auto"/>
        </w:rPr>
        <w:t xml:space="preserve"> </w:t>
      </w:r>
      <w:r w:rsidRPr="00BD775B">
        <w:rPr>
          <w:color w:val="auto"/>
        </w:rPr>
        <w:t>muaj dhe përcaktohet nga drejtoria e institucionit, kjo në varësi të nevojave dhe problemeve të identifikuara.</w:t>
      </w:r>
    </w:p>
    <w:p w14:paraId="51AB117C"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2ACAAD45"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4</w:t>
      </w:r>
    </w:p>
    <w:p w14:paraId="312C7FBD" w14:textId="7F711BC4" w:rsidR="00684C28" w:rsidRPr="00BD775B" w:rsidRDefault="00DE22C2"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 xml:space="preserve">RAPORTIMI </w:t>
      </w:r>
    </w:p>
    <w:p w14:paraId="132D4E14"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4C1915A1" w14:textId="53D23F96" w:rsidR="00684C28" w:rsidRPr="00BD775B" w:rsidRDefault="00684C28" w:rsidP="00684C28">
      <w:pPr>
        <w:pStyle w:val="TEKSTIII"/>
        <w:rPr>
          <w:color w:val="auto"/>
        </w:rPr>
      </w:pPr>
      <w:r w:rsidRPr="00BD775B">
        <w:rPr>
          <w:color w:val="auto"/>
        </w:rPr>
        <w:t>1. Ekipi përgjegjës harton raportin final të vetëvlerësimit, duke respektuar formatin standard brenda një periudhë 2</w:t>
      </w:r>
      <w:r w:rsidR="00B90916" w:rsidRPr="00BD775B">
        <w:rPr>
          <w:color w:val="auto"/>
        </w:rPr>
        <w:t>-</w:t>
      </w:r>
      <w:r w:rsidRPr="00BD775B">
        <w:rPr>
          <w:color w:val="auto"/>
        </w:rPr>
        <w:t>javore pas përfundimit të procesit të vetëvlerësimit.</w:t>
      </w:r>
    </w:p>
    <w:p w14:paraId="795F9C73" w14:textId="44651129" w:rsidR="00684C28" w:rsidRPr="00BD775B" w:rsidRDefault="00684C28" w:rsidP="00684C28">
      <w:pPr>
        <w:pStyle w:val="TEKSTIII"/>
        <w:rPr>
          <w:color w:val="auto"/>
        </w:rPr>
      </w:pPr>
      <w:r w:rsidRPr="00BD775B">
        <w:rPr>
          <w:color w:val="auto"/>
        </w:rPr>
        <w:t>2. Raporti i vetëvlerësimit miratohet nga drejtori i institucionit.</w:t>
      </w:r>
    </w:p>
    <w:p w14:paraId="6401D53F" w14:textId="03045E76" w:rsidR="00684C28" w:rsidRPr="00BD775B" w:rsidRDefault="00684C28" w:rsidP="00684C28">
      <w:pPr>
        <w:pStyle w:val="TEKSTIII"/>
        <w:rPr>
          <w:b/>
          <w:bCs/>
          <w:color w:val="auto"/>
        </w:rPr>
      </w:pPr>
      <w:r w:rsidRPr="00BD775B">
        <w:rPr>
          <w:color w:val="auto"/>
        </w:rPr>
        <w:t>3. Raporti i v</w:t>
      </w:r>
      <w:r w:rsidR="006F156A" w:rsidRPr="00BD775B">
        <w:rPr>
          <w:color w:val="auto"/>
        </w:rPr>
        <w:t>e</w:t>
      </w:r>
      <w:r w:rsidRPr="00BD775B">
        <w:rPr>
          <w:color w:val="auto"/>
        </w:rPr>
        <w:t>tëvlerësimit paraqitet në Këshillin e mësuesve/instruktorëve.</w:t>
      </w:r>
      <w:r w:rsidR="00C13A56" w:rsidRPr="00BD775B">
        <w:rPr>
          <w:color w:val="auto"/>
        </w:rPr>
        <w:t xml:space="preserve"> </w:t>
      </w:r>
    </w:p>
    <w:p w14:paraId="355EBA43" w14:textId="313E6CBF" w:rsidR="00684C28" w:rsidRPr="00BD775B" w:rsidRDefault="00684C28" w:rsidP="00684C28">
      <w:pPr>
        <w:pStyle w:val="TEKSTIII"/>
        <w:rPr>
          <w:b/>
          <w:bCs/>
          <w:color w:val="auto"/>
        </w:rPr>
      </w:pPr>
      <w:r w:rsidRPr="00BD775B">
        <w:rPr>
          <w:color w:val="auto"/>
        </w:rPr>
        <w:t>4. Raporti i vetëvlerësimit i prezantohet bordit të institucionit.</w:t>
      </w:r>
      <w:r w:rsidR="00C13A56" w:rsidRPr="00BD775B">
        <w:rPr>
          <w:color w:val="auto"/>
        </w:rPr>
        <w:t xml:space="preserve"> </w:t>
      </w:r>
      <w:r w:rsidRPr="00BD775B">
        <w:rPr>
          <w:color w:val="auto"/>
        </w:rPr>
        <w:t xml:space="preserve"> </w:t>
      </w:r>
    </w:p>
    <w:p w14:paraId="0E1C7728" w14:textId="4015E854" w:rsidR="00684C28" w:rsidRPr="00BD775B" w:rsidRDefault="00684C28" w:rsidP="00684C28">
      <w:pPr>
        <w:pStyle w:val="TEKSTIII"/>
        <w:rPr>
          <w:b/>
          <w:bCs/>
          <w:color w:val="auto"/>
        </w:rPr>
      </w:pPr>
      <w:r w:rsidRPr="00BD775B">
        <w:rPr>
          <w:color w:val="auto"/>
        </w:rPr>
        <w:t>5. Rezultatet e procesit të vetëvlerësimit publikohen në faqen e internetit të institucionit.</w:t>
      </w:r>
    </w:p>
    <w:p w14:paraId="7513F2B3" w14:textId="77777777" w:rsidR="00684C28" w:rsidRPr="00BD775B" w:rsidRDefault="00684C28" w:rsidP="00684C28">
      <w:pPr>
        <w:tabs>
          <w:tab w:val="left" w:pos="720"/>
        </w:tabs>
        <w:autoSpaceDE w:val="0"/>
        <w:autoSpaceDN w:val="0"/>
        <w:adjustRightInd w:val="0"/>
        <w:spacing w:after="0" w:line="240" w:lineRule="auto"/>
        <w:rPr>
          <w:rFonts w:ascii="Garamond" w:hAnsi="Garamond" w:cs="Garamond"/>
          <w:b/>
          <w:bCs/>
          <w:sz w:val="24"/>
          <w:szCs w:val="24"/>
          <w:lang w:val="sq-AL"/>
        </w:rPr>
      </w:pPr>
    </w:p>
    <w:p w14:paraId="13D98D4A"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5</w:t>
      </w:r>
    </w:p>
    <w:p w14:paraId="5F815F27" w14:textId="4C0C6C7E" w:rsidR="00684C28" w:rsidRPr="00BD775B" w:rsidRDefault="00DE22C2" w:rsidP="00684C28">
      <w:pPr>
        <w:tabs>
          <w:tab w:val="left" w:pos="720"/>
        </w:tabs>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RUAJTJA</w:t>
      </w:r>
    </w:p>
    <w:p w14:paraId="012C5528" w14:textId="77777777" w:rsidR="00684C28" w:rsidRPr="00BD775B" w:rsidRDefault="00684C28" w:rsidP="00684C28">
      <w:pPr>
        <w:tabs>
          <w:tab w:val="left" w:pos="720"/>
        </w:tabs>
        <w:autoSpaceDE w:val="0"/>
        <w:autoSpaceDN w:val="0"/>
        <w:adjustRightInd w:val="0"/>
        <w:spacing w:after="0" w:line="240" w:lineRule="auto"/>
        <w:jc w:val="center"/>
        <w:rPr>
          <w:rFonts w:ascii="Garamond" w:hAnsi="Garamond" w:cs="Garamond"/>
          <w:b/>
          <w:bCs/>
          <w:sz w:val="24"/>
          <w:szCs w:val="24"/>
          <w:lang w:val="sq-AL"/>
        </w:rPr>
      </w:pPr>
    </w:p>
    <w:p w14:paraId="1CCB87EC" w14:textId="4F95CB2E" w:rsidR="00684C28" w:rsidRPr="00BD775B" w:rsidRDefault="00684C28" w:rsidP="00684C28">
      <w:pPr>
        <w:pStyle w:val="TEKSTIII"/>
        <w:rPr>
          <w:color w:val="auto"/>
        </w:rPr>
      </w:pPr>
      <w:r w:rsidRPr="00BD775B">
        <w:rPr>
          <w:color w:val="auto"/>
        </w:rPr>
        <w:t>1. Materialet e hartuara, të përdorura dhe të përpunuara gjatë procesit të vetëvlerësimit ruhen në një dosje të veçantë për dy vite rresht në drejtorinë e institucionit.</w:t>
      </w:r>
    </w:p>
    <w:p w14:paraId="472A188A" w14:textId="6642AFCF" w:rsidR="00684C28" w:rsidRPr="00BD775B" w:rsidRDefault="00684C28" w:rsidP="00684C28">
      <w:pPr>
        <w:pStyle w:val="TEKSTIII"/>
        <w:rPr>
          <w:color w:val="auto"/>
        </w:rPr>
      </w:pPr>
      <w:r w:rsidRPr="00BD775B">
        <w:rPr>
          <w:color w:val="auto"/>
        </w:rPr>
        <w:t>2. Raporti i vetëvlerësimit ruhet në drejtorinë e institucionit për 4 vite.</w:t>
      </w:r>
    </w:p>
    <w:p w14:paraId="4A63485E" w14:textId="77777777" w:rsidR="00684C28" w:rsidRPr="00BD775B" w:rsidRDefault="00684C28" w:rsidP="00684C28">
      <w:pPr>
        <w:autoSpaceDE w:val="0"/>
        <w:autoSpaceDN w:val="0"/>
        <w:adjustRightInd w:val="0"/>
        <w:spacing w:after="0" w:line="240" w:lineRule="auto"/>
        <w:rPr>
          <w:rFonts w:ascii="Garamond" w:hAnsi="Garamond" w:cs="Garamond"/>
          <w:sz w:val="24"/>
          <w:szCs w:val="24"/>
          <w:lang w:val="sq-AL"/>
        </w:rPr>
      </w:pPr>
    </w:p>
    <w:p w14:paraId="4D4188D1"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6</w:t>
      </w:r>
    </w:p>
    <w:p w14:paraId="096B23C7" w14:textId="7B0D09DE" w:rsidR="00684C28" w:rsidRPr="00BD775B" w:rsidRDefault="00DE22C2"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BURIMET DHE MBËSHTETJA PËR VETËVLERËSIMIN</w:t>
      </w:r>
    </w:p>
    <w:p w14:paraId="6E4837D2"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63926BC6" w14:textId="3EB88CA8" w:rsidR="00684C28" w:rsidRPr="00BD775B" w:rsidRDefault="00684C28" w:rsidP="00684C28">
      <w:pPr>
        <w:pStyle w:val="TEKSTIII"/>
        <w:rPr>
          <w:color w:val="auto"/>
        </w:rPr>
      </w:pPr>
      <w:r w:rsidRPr="00BD775B">
        <w:rPr>
          <w:color w:val="auto"/>
        </w:rPr>
        <w:lastRenderedPageBreak/>
        <w:t xml:space="preserve">1. Institucionet ofruese të AFP-së e zhvillojnë vetëvlerësimin duke përdorur fushat, treguesit dhe kriteret e </w:t>
      </w:r>
      <w:r w:rsidR="000513AB" w:rsidRPr="00BD775B">
        <w:rPr>
          <w:color w:val="auto"/>
        </w:rPr>
        <w:t>u</w:t>
      </w:r>
      <w:r w:rsidRPr="00BD775B">
        <w:rPr>
          <w:color w:val="auto"/>
        </w:rPr>
        <w:t xml:space="preserve">dhëzuesit zyrtar të vetëvlerësimit, të miratuar nga </w:t>
      </w:r>
      <w:r w:rsidR="00B90916" w:rsidRPr="00BD775B">
        <w:rPr>
          <w:color w:val="auto"/>
        </w:rPr>
        <w:t xml:space="preserve">ministri </w:t>
      </w:r>
      <w:r w:rsidRPr="00BD775B">
        <w:rPr>
          <w:color w:val="auto"/>
        </w:rPr>
        <w:t>përgjegjës për AFP-në.</w:t>
      </w:r>
    </w:p>
    <w:p w14:paraId="033D67C5" w14:textId="23757CF3" w:rsidR="00684C28" w:rsidRPr="00BD775B" w:rsidRDefault="00684C28" w:rsidP="00684C28">
      <w:pPr>
        <w:pStyle w:val="TEKSTIII"/>
        <w:rPr>
          <w:color w:val="auto"/>
        </w:rPr>
      </w:pPr>
      <w:r w:rsidRPr="00BD775B">
        <w:rPr>
          <w:color w:val="auto"/>
        </w:rPr>
        <w:t>2. Agjencia Kombëtare e Arsimit, Formimit Profesional dhe Kualifikimeve (AKAFPK) harton metodologjinë e vetëvlerësimit.</w:t>
      </w:r>
    </w:p>
    <w:p w14:paraId="65C2A610" w14:textId="00972B5A" w:rsidR="00684C28" w:rsidRPr="00BD775B" w:rsidRDefault="00684C28" w:rsidP="00684C28">
      <w:pPr>
        <w:pStyle w:val="TEKSTIII"/>
        <w:rPr>
          <w:color w:val="auto"/>
        </w:rPr>
      </w:pPr>
      <w:r w:rsidRPr="00BD775B">
        <w:rPr>
          <w:color w:val="auto"/>
        </w:rPr>
        <w:t>3. AKAFPK</w:t>
      </w:r>
      <w:r w:rsidR="00886FE5" w:rsidRPr="00BD775B">
        <w:rPr>
          <w:color w:val="auto"/>
        </w:rPr>
        <w:t>-ja</w:t>
      </w:r>
      <w:r w:rsidRPr="00BD775B">
        <w:rPr>
          <w:color w:val="auto"/>
        </w:rPr>
        <w:t xml:space="preserve"> mbështet institucionet ofruese të AFP-së gjatë procesit të vetëvlerësimit.</w:t>
      </w:r>
    </w:p>
    <w:p w14:paraId="7769A82D" w14:textId="48F8D23C" w:rsidR="00684C28" w:rsidRPr="00BD775B" w:rsidRDefault="00684C28" w:rsidP="00684C28">
      <w:pPr>
        <w:pStyle w:val="TEKSTIII"/>
        <w:rPr>
          <w:color w:val="auto"/>
        </w:rPr>
      </w:pPr>
      <w:r w:rsidRPr="00BD775B">
        <w:rPr>
          <w:color w:val="auto"/>
        </w:rPr>
        <w:t>4. Institucionet ofruese të AFP-së e zhvillojnë vetëvlerësimin</w:t>
      </w:r>
      <w:r w:rsidR="00B90916" w:rsidRPr="00BD775B">
        <w:rPr>
          <w:color w:val="auto"/>
        </w:rPr>
        <w:t>,</w:t>
      </w:r>
      <w:r w:rsidRPr="00BD775B">
        <w:rPr>
          <w:color w:val="auto"/>
        </w:rPr>
        <w:t xml:space="preserve"> duke përdorur edhe këto burime:</w:t>
      </w:r>
    </w:p>
    <w:p w14:paraId="2B65BA90" w14:textId="1C6E5BD1"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në testet e ndryshme që përdor drejtoria e IoAFP-së;</w:t>
      </w:r>
    </w:p>
    <w:p w14:paraId="78B2F5A9" w14:textId="389ED83E"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 xml:space="preserve">në provimet e niveleve të AFP-së (II, III, IV të </w:t>
      </w:r>
      <w:r w:rsidR="00A4527A" w:rsidRPr="00BD775B">
        <w:rPr>
          <w:color w:val="auto"/>
        </w:rPr>
        <w:t>KSHK</w:t>
      </w:r>
      <w:r w:rsidRPr="00BD775B">
        <w:rPr>
          <w:color w:val="auto"/>
        </w:rPr>
        <w:t>-së);</w:t>
      </w:r>
    </w:p>
    <w:p w14:paraId="04873BF3" w14:textId="19C097C1"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në provimet kombëtare;</w:t>
      </w:r>
    </w:p>
    <w:p w14:paraId="53138DF3" w14:textId="408FC957"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pjesëmarrja </w:t>
      </w:r>
      <w:r w:rsidRPr="00BD775B">
        <w:rPr>
          <w:color w:val="auto"/>
        </w:rPr>
        <w:t>dhe renditja e institucionit në konkurse të ndryshme të aftësive;</w:t>
      </w:r>
    </w:p>
    <w:p w14:paraId="303997B8" w14:textId="158BE8E4"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e raportit të gjurmimit për punësimin e nxënësve që janë diplomuar / certifikuar nga institucioni ofrues i AFP-së;</w:t>
      </w:r>
    </w:p>
    <w:p w14:paraId="2C7E2BA9" w14:textId="1458211B"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nga anketimet e zhvilluara me bizneset e rajonit;</w:t>
      </w:r>
    </w:p>
    <w:p w14:paraId="7F5DC69C" w14:textId="28F2D5F1"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nga anketimet e zhvilluar me nxënës / kursantë</w:t>
      </w:r>
    </w:p>
    <w:p w14:paraId="4B99552B" w14:textId="11F5538E"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nga anketimet e zhvilluara me prindër</w:t>
      </w:r>
    </w:p>
    <w:p w14:paraId="54652E42" w14:textId="5A52BDBB"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burime </w:t>
      </w:r>
      <w:r w:rsidRPr="00BD775B">
        <w:rPr>
          <w:color w:val="auto"/>
        </w:rPr>
        <w:t>të tjera të vlefshme sipas fushave të Udhëzuesit zyrtar.</w:t>
      </w:r>
    </w:p>
    <w:p w14:paraId="48AC796F"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49145A7B"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7</w:t>
      </w:r>
    </w:p>
    <w:p w14:paraId="255BD238" w14:textId="463A6776" w:rsidR="00684C28" w:rsidRPr="00BD775B" w:rsidRDefault="006F156A"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DISPOZITA TË FUNDIT</w:t>
      </w:r>
    </w:p>
    <w:p w14:paraId="4E9C73F4"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p>
    <w:p w14:paraId="631927AA" w14:textId="29D3B9B9" w:rsidR="00684C28" w:rsidRPr="00BD775B" w:rsidRDefault="00684C28" w:rsidP="00684C28">
      <w:pPr>
        <w:pStyle w:val="TEKSTIII"/>
        <w:rPr>
          <w:color w:val="auto"/>
        </w:rPr>
      </w:pPr>
      <w:r w:rsidRPr="00BD775B">
        <w:rPr>
          <w:color w:val="auto"/>
        </w:rPr>
        <w:t xml:space="preserve">1. Ngarkohen për zbatimin e këtij </w:t>
      </w:r>
      <w:r w:rsidR="00197271" w:rsidRPr="00BD775B">
        <w:rPr>
          <w:color w:val="auto"/>
        </w:rPr>
        <w:t>u</w:t>
      </w:r>
      <w:r w:rsidRPr="00BD775B">
        <w:rPr>
          <w:color w:val="auto"/>
        </w:rPr>
        <w:t>dhëzimi, institucionet publike ofruese të AFP-së, Sekretari i Përgjithshëm i Ministrisë së Financave dhe Ekonomisë dhe Agjencia Kombëtare e Arsimit, Formimit Profesional dhe Kualifikimeve.</w:t>
      </w:r>
      <w:r w:rsidR="00C13A56" w:rsidRPr="00BD775B">
        <w:rPr>
          <w:color w:val="auto"/>
        </w:rPr>
        <w:t xml:space="preserve"> </w:t>
      </w:r>
      <w:r w:rsidRPr="00BD775B">
        <w:rPr>
          <w:color w:val="auto"/>
        </w:rPr>
        <w:t xml:space="preserve"> </w:t>
      </w:r>
    </w:p>
    <w:p w14:paraId="21E105C6" w14:textId="5140B71E" w:rsidR="00684C28" w:rsidRPr="00BD775B" w:rsidRDefault="00684C28" w:rsidP="00684C28">
      <w:pPr>
        <w:pStyle w:val="TEKSTIII"/>
        <w:rPr>
          <w:color w:val="auto"/>
        </w:rPr>
      </w:pPr>
      <w:r w:rsidRPr="00BD775B">
        <w:rPr>
          <w:color w:val="auto"/>
        </w:rPr>
        <w:t>2. Ky udhëzim hyn në fuqi pas</w:t>
      </w:r>
      <w:r w:rsidR="00C13A56" w:rsidRPr="00BD775B">
        <w:rPr>
          <w:color w:val="auto"/>
        </w:rPr>
        <w:t xml:space="preserve"> </w:t>
      </w:r>
      <w:r w:rsidRPr="00BD775B">
        <w:rPr>
          <w:color w:val="auto"/>
        </w:rPr>
        <w:t>botimit në Fletoren Zyrtare.</w:t>
      </w:r>
    </w:p>
    <w:p w14:paraId="50A74070" w14:textId="77777777" w:rsidR="00684C28" w:rsidRPr="00BD775B" w:rsidRDefault="00684C28" w:rsidP="00684C28">
      <w:pPr>
        <w:autoSpaceDE w:val="0"/>
        <w:autoSpaceDN w:val="0"/>
        <w:adjustRightInd w:val="0"/>
        <w:spacing w:after="0" w:line="240" w:lineRule="auto"/>
        <w:rPr>
          <w:rFonts w:ascii="Garamond" w:hAnsi="Garamond" w:cs="Garamond"/>
          <w:b/>
          <w:bCs/>
          <w:sz w:val="24"/>
          <w:szCs w:val="24"/>
          <w:lang w:val="sq-AL"/>
        </w:rPr>
      </w:pPr>
    </w:p>
    <w:p w14:paraId="23E1D302" w14:textId="078AF436" w:rsidR="00684C28" w:rsidRPr="00BD775B" w:rsidRDefault="00684C28" w:rsidP="00684C28">
      <w:pPr>
        <w:autoSpaceDE w:val="0"/>
        <w:autoSpaceDN w:val="0"/>
        <w:adjustRightInd w:val="0"/>
        <w:spacing w:after="0" w:line="240" w:lineRule="auto"/>
        <w:jc w:val="right"/>
        <w:rPr>
          <w:rFonts w:ascii="Garamond" w:hAnsi="Garamond" w:cs="Garamond"/>
          <w:bCs/>
          <w:sz w:val="24"/>
          <w:szCs w:val="24"/>
          <w:lang w:val="sq-AL"/>
        </w:rPr>
      </w:pPr>
      <w:r w:rsidRPr="00BD775B">
        <w:rPr>
          <w:rFonts w:ascii="Garamond" w:hAnsi="Garamond" w:cs="Garamond"/>
          <w:bCs/>
          <w:sz w:val="24"/>
          <w:szCs w:val="24"/>
          <w:lang w:val="sq-AL"/>
        </w:rPr>
        <w:t>MINISTËR I FINANCAVE DHE EKONOMISË</w:t>
      </w:r>
    </w:p>
    <w:p w14:paraId="69802B01" w14:textId="77777777" w:rsidR="00684C28" w:rsidRPr="00BD775B" w:rsidRDefault="00684C28" w:rsidP="00684C28">
      <w:pPr>
        <w:autoSpaceDE w:val="0"/>
        <w:autoSpaceDN w:val="0"/>
        <w:adjustRightInd w:val="0"/>
        <w:spacing w:after="0" w:line="240" w:lineRule="auto"/>
        <w:jc w:val="right"/>
        <w:rPr>
          <w:rFonts w:ascii="Garamond" w:hAnsi="Garamond" w:cs="Garamond"/>
          <w:b/>
          <w:bCs/>
          <w:sz w:val="24"/>
          <w:szCs w:val="24"/>
          <w:lang w:val="sq-AL"/>
        </w:rPr>
      </w:pPr>
      <w:r w:rsidRPr="00BD775B">
        <w:rPr>
          <w:rFonts w:ascii="Garamond" w:hAnsi="Garamond" w:cs="Garamond"/>
          <w:b/>
          <w:bCs/>
          <w:sz w:val="24"/>
          <w:szCs w:val="24"/>
          <w:lang w:val="sq-AL"/>
        </w:rPr>
        <w:t>Arben Ahmetaj</w:t>
      </w:r>
    </w:p>
    <w:p w14:paraId="29090E14" w14:textId="77777777" w:rsidR="00684C28" w:rsidRPr="00BD775B" w:rsidRDefault="00684C28" w:rsidP="00684C28">
      <w:pPr>
        <w:spacing w:after="0" w:line="240" w:lineRule="auto"/>
        <w:ind w:firstLine="284"/>
        <w:jc w:val="both"/>
        <w:rPr>
          <w:rFonts w:ascii="Garamond" w:hAnsi="Garamond"/>
          <w:b/>
          <w:sz w:val="24"/>
          <w:szCs w:val="24"/>
          <w:lang w:val="sq-AL"/>
        </w:rPr>
      </w:pPr>
    </w:p>
    <w:p w14:paraId="08EE4509" w14:textId="77777777" w:rsidR="00A4527A" w:rsidRPr="00BD775B" w:rsidRDefault="00594549" w:rsidP="00594549">
      <w:pPr>
        <w:pStyle w:val="TEKSTIII"/>
        <w:jc w:val="center"/>
        <w:rPr>
          <w:b/>
          <w:color w:val="auto"/>
        </w:rPr>
      </w:pPr>
      <w:r w:rsidRPr="00BD775B">
        <w:rPr>
          <w:b/>
          <w:color w:val="auto"/>
        </w:rPr>
        <w:t xml:space="preserve">UDHËZUES </w:t>
      </w:r>
    </w:p>
    <w:p w14:paraId="1B54EC53" w14:textId="37DB2BD5" w:rsidR="00594549" w:rsidRPr="00BD775B" w:rsidRDefault="00594549" w:rsidP="00594549">
      <w:pPr>
        <w:pStyle w:val="TEKSTIII"/>
        <w:jc w:val="center"/>
        <w:rPr>
          <w:color w:val="auto"/>
        </w:rPr>
      </w:pPr>
      <w:r w:rsidRPr="00BD775B">
        <w:rPr>
          <w:color w:val="auto"/>
        </w:rPr>
        <w:t>PËR VETËVLERËSIMIN E OFRUESVE TË AFP-së</w:t>
      </w:r>
    </w:p>
    <w:p w14:paraId="0DBE321A" w14:textId="03644229" w:rsidR="004857B9" w:rsidRPr="00BD775B" w:rsidRDefault="004857B9" w:rsidP="00594549">
      <w:pPr>
        <w:pStyle w:val="TEKSTIII"/>
        <w:jc w:val="center"/>
        <w:rPr>
          <w:color w:val="auto"/>
        </w:rPr>
      </w:pPr>
      <w:r w:rsidRPr="00BD775B">
        <w:rPr>
          <w:color w:val="auto"/>
        </w:rPr>
        <w:t>Tiranë, 2018</w:t>
      </w:r>
    </w:p>
    <w:p w14:paraId="66A050CE" w14:textId="77777777" w:rsidR="00594549" w:rsidRPr="00BD775B" w:rsidRDefault="00594549" w:rsidP="00594549">
      <w:pPr>
        <w:pStyle w:val="TEKSTIII"/>
        <w:rPr>
          <w:color w:val="auto"/>
        </w:rPr>
      </w:pPr>
    </w:p>
    <w:p w14:paraId="7A430E6D" w14:textId="1AEEC2B3" w:rsidR="00746558" w:rsidRPr="00BD775B" w:rsidRDefault="00D72F78" w:rsidP="00746558">
      <w:pPr>
        <w:pStyle w:val="TEKSTIII"/>
        <w:rPr>
          <w:color w:val="auto"/>
        </w:rPr>
      </w:pPr>
      <w:r w:rsidRPr="00BD775B">
        <w:rPr>
          <w:color w:val="auto"/>
        </w:rPr>
        <w:t xml:space="preserve"> </w:t>
      </w:r>
      <w:r w:rsidR="00746558" w:rsidRPr="00BD775B">
        <w:rPr>
          <w:color w:val="auto"/>
        </w:rPr>
        <w:t>PËRMBAJTJA</w:t>
      </w:r>
    </w:p>
    <w:p w14:paraId="798D5B03" w14:textId="6045D535" w:rsidR="00746558" w:rsidRPr="00BD775B" w:rsidRDefault="00D72F78" w:rsidP="00746558">
      <w:pPr>
        <w:pStyle w:val="TEKSTIII"/>
        <w:rPr>
          <w:color w:val="auto"/>
        </w:rPr>
      </w:pPr>
      <w:r w:rsidRPr="00BD775B">
        <w:rPr>
          <w:color w:val="auto"/>
        </w:rPr>
        <w:t xml:space="preserve">I. </w:t>
      </w:r>
      <w:r w:rsidR="00746558" w:rsidRPr="00BD775B">
        <w:rPr>
          <w:color w:val="auto"/>
        </w:rPr>
        <w:t>FJALA E MINISTRIT TË FINANCAVE DHE EKONOMISË</w:t>
      </w:r>
    </w:p>
    <w:p w14:paraId="3EE98630" w14:textId="010A0FC7" w:rsidR="00746558" w:rsidRPr="00BD775B" w:rsidRDefault="00763A39" w:rsidP="00746558">
      <w:pPr>
        <w:pStyle w:val="TEKSTIII"/>
        <w:rPr>
          <w:color w:val="auto"/>
        </w:rPr>
      </w:pPr>
      <w:r w:rsidRPr="00BD775B">
        <w:rPr>
          <w:color w:val="auto"/>
        </w:rPr>
        <w:t xml:space="preserve">II. </w:t>
      </w:r>
      <w:r w:rsidR="00746558" w:rsidRPr="00BD775B">
        <w:rPr>
          <w:color w:val="auto"/>
        </w:rPr>
        <w:t>HYRJE</w:t>
      </w:r>
    </w:p>
    <w:p w14:paraId="1FCDC245" w14:textId="38CC29CF" w:rsidR="00746558" w:rsidRPr="00BD775B" w:rsidRDefault="00763A39" w:rsidP="00746558">
      <w:pPr>
        <w:pStyle w:val="TEKSTIII"/>
        <w:rPr>
          <w:color w:val="auto"/>
        </w:rPr>
      </w:pPr>
      <w:r w:rsidRPr="00BD775B">
        <w:rPr>
          <w:color w:val="auto"/>
        </w:rPr>
        <w:t xml:space="preserve">III. </w:t>
      </w:r>
      <w:r w:rsidR="00746558" w:rsidRPr="00BD775B">
        <w:rPr>
          <w:color w:val="auto"/>
        </w:rPr>
        <w:t>FUSHA 1 “MENAXHIMI DHE DREJTIMI”</w:t>
      </w:r>
    </w:p>
    <w:p w14:paraId="33A29AF2" w14:textId="5E0BAE48" w:rsidR="00746558" w:rsidRPr="00BD775B" w:rsidRDefault="00746558" w:rsidP="00746558">
      <w:pPr>
        <w:pStyle w:val="TEKSTIII"/>
        <w:rPr>
          <w:color w:val="auto"/>
        </w:rPr>
      </w:pPr>
      <w:r w:rsidRPr="00BD775B">
        <w:rPr>
          <w:color w:val="auto"/>
        </w:rPr>
        <w:t>3.1</w:t>
      </w:r>
      <w:r w:rsidR="00A4527A" w:rsidRPr="00BD775B">
        <w:rPr>
          <w:color w:val="auto"/>
        </w:rPr>
        <w:t xml:space="preserve"> </w:t>
      </w:r>
      <w:r w:rsidRPr="00BD775B">
        <w:rPr>
          <w:color w:val="auto"/>
        </w:rPr>
        <w:t>Gjithëpërfshirja</w:t>
      </w:r>
    </w:p>
    <w:p w14:paraId="001F1381" w14:textId="40B079E0" w:rsidR="00746558" w:rsidRPr="00BD775B" w:rsidRDefault="00746558" w:rsidP="00746558">
      <w:pPr>
        <w:pStyle w:val="TEKSTIII"/>
        <w:rPr>
          <w:color w:val="auto"/>
        </w:rPr>
      </w:pPr>
      <w:r w:rsidRPr="00BD775B">
        <w:rPr>
          <w:color w:val="auto"/>
        </w:rPr>
        <w:t>3.2</w:t>
      </w:r>
      <w:r w:rsidR="00A4527A" w:rsidRPr="00BD775B">
        <w:rPr>
          <w:color w:val="auto"/>
        </w:rPr>
        <w:t xml:space="preserve"> </w:t>
      </w:r>
      <w:r w:rsidRPr="00BD775B">
        <w:rPr>
          <w:color w:val="auto"/>
        </w:rPr>
        <w:t>Plani afatmesëm i ofruesit të AFP-së</w:t>
      </w:r>
    </w:p>
    <w:p w14:paraId="433BEA52" w14:textId="3728989A" w:rsidR="00746558" w:rsidRPr="00BD775B" w:rsidRDefault="00746558" w:rsidP="00746558">
      <w:pPr>
        <w:pStyle w:val="TEKSTIII"/>
        <w:rPr>
          <w:color w:val="auto"/>
        </w:rPr>
      </w:pPr>
      <w:r w:rsidRPr="00BD775B">
        <w:rPr>
          <w:color w:val="auto"/>
        </w:rPr>
        <w:t>3.3</w:t>
      </w:r>
      <w:r w:rsidR="00A4527A" w:rsidRPr="00BD775B">
        <w:rPr>
          <w:color w:val="auto"/>
        </w:rPr>
        <w:t xml:space="preserve"> </w:t>
      </w:r>
      <w:r w:rsidRPr="00BD775B">
        <w:rPr>
          <w:color w:val="auto"/>
        </w:rPr>
        <w:t>Plani vjetor i ofruesit të AFP-së</w:t>
      </w:r>
    </w:p>
    <w:p w14:paraId="6C9916F1" w14:textId="7D0CEFB6" w:rsidR="00746558" w:rsidRPr="00BD775B" w:rsidRDefault="00746558" w:rsidP="00746558">
      <w:pPr>
        <w:pStyle w:val="TEKSTIII"/>
        <w:rPr>
          <w:color w:val="auto"/>
        </w:rPr>
      </w:pPr>
      <w:r w:rsidRPr="00BD775B">
        <w:rPr>
          <w:color w:val="auto"/>
        </w:rPr>
        <w:t>3.4</w:t>
      </w:r>
      <w:r w:rsidR="00A4527A" w:rsidRPr="00BD775B">
        <w:rPr>
          <w:color w:val="auto"/>
        </w:rPr>
        <w:t xml:space="preserve"> </w:t>
      </w:r>
      <w:r w:rsidRPr="00BD775B">
        <w:rPr>
          <w:color w:val="auto"/>
        </w:rPr>
        <w:t xml:space="preserve">Plani i vëzhgimit të orëve mësimore </w:t>
      </w:r>
    </w:p>
    <w:p w14:paraId="48120AE5" w14:textId="000C8CB7" w:rsidR="00746558" w:rsidRPr="00BD775B" w:rsidRDefault="00746558" w:rsidP="00746558">
      <w:pPr>
        <w:pStyle w:val="TEKSTIII"/>
        <w:rPr>
          <w:color w:val="auto"/>
        </w:rPr>
      </w:pPr>
      <w:r w:rsidRPr="00BD775B">
        <w:rPr>
          <w:color w:val="auto"/>
        </w:rPr>
        <w:t>3.5</w:t>
      </w:r>
      <w:r w:rsidR="00A4527A" w:rsidRPr="00BD775B">
        <w:rPr>
          <w:color w:val="auto"/>
        </w:rPr>
        <w:t xml:space="preserve"> </w:t>
      </w:r>
      <w:r w:rsidRPr="00BD775B">
        <w:rPr>
          <w:color w:val="auto"/>
        </w:rPr>
        <w:t>Plani i monitorimit të dokumentacionit institucional</w:t>
      </w:r>
    </w:p>
    <w:p w14:paraId="7738CA08" w14:textId="208D5E88" w:rsidR="00746558" w:rsidRPr="00BD775B" w:rsidRDefault="00746558" w:rsidP="00746558">
      <w:pPr>
        <w:pStyle w:val="TEKSTIII"/>
        <w:rPr>
          <w:color w:val="auto"/>
        </w:rPr>
      </w:pPr>
      <w:r w:rsidRPr="00BD775B">
        <w:rPr>
          <w:color w:val="auto"/>
        </w:rPr>
        <w:t>3.6</w:t>
      </w:r>
      <w:r w:rsidR="00A4527A" w:rsidRPr="00BD775B">
        <w:rPr>
          <w:color w:val="auto"/>
        </w:rPr>
        <w:t xml:space="preserve"> </w:t>
      </w:r>
      <w:r w:rsidRPr="00BD775B">
        <w:rPr>
          <w:color w:val="auto"/>
        </w:rPr>
        <w:t>Statistikat e</w:t>
      </w:r>
      <w:r w:rsidR="00C13A56" w:rsidRPr="00BD775B">
        <w:rPr>
          <w:color w:val="auto"/>
        </w:rPr>
        <w:t xml:space="preserve"> </w:t>
      </w:r>
      <w:r w:rsidRPr="00BD775B">
        <w:rPr>
          <w:color w:val="auto"/>
        </w:rPr>
        <w:t>ofruesit të AFP-së, regjistrimi dhe transferimi i nxënësve/kursantëve</w:t>
      </w:r>
    </w:p>
    <w:p w14:paraId="58AB82C0" w14:textId="4F6B6A9D" w:rsidR="00746558" w:rsidRPr="00BD775B" w:rsidRDefault="00746558" w:rsidP="00746558">
      <w:pPr>
        <w:pStyle w:val="TEKSTIII"/>
        <w:rPr>
          <w:color w:val="auto"/>
        </w:rPr>
      </w:pPr>
      <w:r w:rsidRPr="00BD775B">
        <w:rPr>
          <w:color w:val="auto"/>
        </w:rPr>
        <w:t>3.7</w:t>
      </w:r>
      <w:r w:rsidR="00A4527A" w:rsidRPr="00BD775B">
        <w:rPr>
          <w:color w:val="auto"/>
        </w:rPr>
        <w:t xml:space="preserve"> </w:t>
      </w:r>
      <w:r w:rsidRPr="00BD775B">
        <w:rPr>
          <w:color w:val="auto"/>
        </w:rPr>
        <w:t>Vlerësimi i brendshëm i ofruesit të AFP-së</w:t>
      </w:r>
    </w:p>
    <w:p w14:paraId="46C3E4AE" w14:textId="1AC20E1F" w:rsidR="00746558" w:rsidRPr="00BD775B" w:rsidRDefault="00746558" w:rsidP="00746558">
      <w:pPr>
        <w:pStyle w:val="TEKSTIII"/>
        <w:rPr>
          <w:color w:val="auto"/>
        </w:rPr>
      </w:pPr>
      <w:r w:rsidRPr="00BD775B">
        <w:rPr>
          <w:color w:val="auto"/>
        </w:rPr>
        <w:t>3.8</w:t>
      </w:r>
      <w:r w:rsidR="00A4527A" w:rsidRPr="00BD775B">
        <w:rPr>
          <w:color w:val="auto"/>
        </w:rPr>
        <w:t xml:space="preserve"> </w:t>
      </w:r>
      <w:r w:rsidRPr="00BD775B">
        <w:rPr>
          <w:color w:val="auto"/>
        </w:rPr>
        <w:t xml:space="preserve">Zhvillimi profesional i stafit </w:t>
      </w:r>
    </w:p>
    <w:p w14:paraId="6428B463" w14:textId="3D304F36" w:rsidR="00746558" w:rsidRPr="00BD775B" w:rsidRDefault="00746558" w:rsidP="00746558">
      <w:pPr>
        <w:pStyle w:val="TEKSTIII"/>
        <w:rPr>
          <w:color w:val="auto"/>
        </w:rPr>
      </w:pPr>
      <w:r w:rsidRPr="00BD775B">
        <w:rPr>
          <w:color w:val="auto"/>
        </w:rPr>
        <w:t>3.9</w:t>
      </w:r>
      <w:r w:rsidR="00A4527A" w:rsidRPr="00BD775B">
        <w:rPr>
          <w:color w:val="auto"/>
        </w:rPr>
        <w:t xml:space="preserve"> </w:t>
      </w:r>
      <w:r w:rsidRPr="00BD775B">
        <w:rPr>
          <w:color w:val="auto"/>
        </w:rPr>
        <w:t>Efektiviteti i burimeve njerëzore dhe financiare</w:t>
      </w:r>
    </w:p>
    <w:p w14:paraId="0D91D190" w14:textId="073B8F66" w:rsidR="00746558" w:rsidRPr="00BD775B" w:rsidRDefault="000F1CB6" w:rsidP="00746558">
      <w:pPr>
        <w:pStyle w:val="TEKSTIII"/>
        <w:rPr>
          <w:color w:val="auto"/>
        </w:rPr>
      </w:pPr>
      <w:r w:rsidRPr="00BD775B">
        <w:rPr>
          <w:color w:val="auto"/>
        </w:rPr>
        <w:t xml:space="preserve">IV. </w:t>
      </w:r>
      <w:r w:rsidR="00746558" w:rsidRPr="00BD775B">
        <w:rPr>
          <w:color w:val="auto"/>
        </w:rPr>
        <w:t>FUSHA 2 “MARRËDHËNIET DHE BASHKËPUNIMI”</w:t>
      </w:r>
      <w:r w:rsidR="00C13A56" w:rsidRPr="00BD775B">
        <w:rPr>
          <w:color w:val="auto"/>
        </w:rPr>
        <w:t xml:space="preserve"> </w:t>
      </w:r>
      <w:r w:rsidR="00746558" w:rsidRPr="00BD775B">
        <w:rPr>
          <w:color w:val="auto"/>
        </w:rPr>
        <w:t xml:space="preserve"> </w:t>
      </w:r>
    </w:p>
    <w:p w14:paraId="4B37F7F3" w14:textId="20554F89" w:rsidR="00746558" w:rsidRPr="00BD775B" w:rsidRDefault="00746558" w:rsidP="00746558">
      <w:pPr>
        <w:pStyle w:val="TEKSTIII"/>
        <w:rPr>
          <w:color w:val="auto"/>
        </w:rPr>
      </w:pPr>
      <w:r w:rsidRPr="00BD775B">
        <w:rPr>
          <w:color w:val="auto"/>
        </w:rPr>
        <w:t>7.1</w:t>
      </w:r>
      <w:r w:rsidR="007C3124" w:rsidRPr="00BD775B">
        <w:rPr>
          <w:color w:val="auto"/>
        </w:rPr>
        <w:t xml:space="preserve"> </w:t>
      </w:r>
      <w:r w:rsidRPr="00BD775B">
        <w:rPr>
          <w:color w:val="auto"/>
        </w:rPr>
        <w:t xml:space="preserve">Marrëdhëniet dhe bashkëpunimi me institucionet e qeverisjes qendrore dhe vendore, që mbulojnë arsimin dhe formimin profesional </w:t>
      </w:r>
    </w:p>
    <w:p w14:paraId="208D3051" w14:textId="358BE94D" w:rsidR="00746558" w:rsidRPr="00BD775B" w:rsidRDefault="00746558" w:rsidP="00746558">
      <w:pPr>
        <w:pStyle w:val="TEKSTIII"/>
        <w:rPr>
          <w:bCs/>
          <w:color w:val="auto"/>
        </w:rPr>
      </w:pPr>
      <w:r w:rsidRPr="00BD775B">
        <w:rPr>
          <w:bCs/>
          <w:color w:val="auto"/>
        </w:rPr>
        <w:t>7.2</w:t>
      </w:r>
      <w:r w:rsidR="007C3124" w:rsidRPr="00BD775B">
        <w:rPr>
          <w:bCs/>
          <w:color w:val="auto"/>
        </w:rPr>
        <w:t xml:space="preserve"> </w:t>
      </w:r>
      <w:r w:rsidRPr="00BD775B">
        <w:rPr>
          <w:bCs/>
          <w:color w:val="auto"/>
        </w:rPr>
        <w:t xml:space="preserve">Marrëdhëniet </w:t>
      </w:r>
      <w:r w:rsidRPr="00BD775B">
        <w:rPr>
          <w:color w:val="auto"/>
        </w:rPr>
        <w:t xml:space="preserve">dhe bashkëpunimi </w:t>
      </w:r>
      <w:r w:rsidRPr="00BD775B">
        <w:rPr>
          <w:bCs/>
          <w:color w:val="auto"/>
        </w:rPr>
        <w:t>me komunitetin dhe shoqërinë civile</w:t>
      </w:r>
    </w:p>
    <w:p w14:paraId="11FC84D1" w14:textId="0D99A6DE" w:rsidR="00746558" w:rsidRPr="00BD775B" w:rsidRDefault="00746558" w:rsidP="00746558">
      <w:pPr>
        <w:pStyle w:val="TEKSTIII"/>
        <w:rPr>
          <w:bCs/>
          <w:color w:val="auto"/>
        </w:rPr>
      </w:pPr>
      <w:r w:rsidRPr="00BD775B">
        <w:rPr>
          <w:bCs/>
          <w:color w:val="auto"/>
        </w:rPr>
        <w:t>7.3</w:t>
      </w:r>
      <w:r w:rsidR="007C3124" w:rsidRPr="00BD775B">
        <w:rPr>
          <w:bCs/>
          <w:color w:val="auto"/>
        </w:rPr>
        <w:t xml:space="preserve"> </w:t>
      </w:r>
      <w:r w:rsidRPr="00BD775B">
        <w:rPr>
          <w:bCs/>
          <w:color w:val="auto"/>
        </w:rPr>
        <w:t xml:space="preserve">Marrëdhëniet </w:t>
      </w:r>
      <w:r w:rsidRPr="00BD775B">
        <w:rPr>
          <w:color w:val="auto"/>
        </w:rPr>
        <w:t>dhe bashkëpunimi</w:t>
      </w:r>
      <w:r w:rsidRPr="00BD775B">
        <w:rPr>
          <w:bCs/>
          <w:color w:val="auto"/>
        </w:rPr>
        <w:t xml:space="preserve"> me biznesin</w:t>
      </w:r>
      <w:r w:rsidR="00C13A56" w:rsidRPr="00BD775B">
        <w:rPr>
          <w:bCs/>
          <w:color w:val="auto"/>
        </w:rPr>
        <w:t xml:space="preserve"> </w:t>
      </w:r>
    </w:p>
    <w:p w14:paraId="3D300EDA" w14:textId="79A7B1C3" w:rsidR="00746558" w:rsidRPr="00BD775B" w:rsidRDefault="00746558" w:rsidP="00746558">
      <w:pPr>
        <w:pStyle w:val="TEKSTIII"/>
        <w:rPr>
          <w:color w:val="auto"/>
        </w:rPr>
      </w:pPr>
      <w:r w:rsidRPr="00BD775B">
        <w:rPr>
          <w:bCs/>
          <w:color w:val="auto"/>
        </w:rPr>
        <w:t>7.4</w:t>
      </w:r>
      <w:r w:rsidR="007C3124" w:rsidRPr="00BD775B">
        <w:rPr>
          <w:bCs/>
          <w:color w:val="auto"/>
        </w:rPr>
        <w:t xml:space="preserve"> </w:t>
      </w:r>
      <w:r w:rsidRPr="00BD775B">
        <w:rPr>
          <w:rStyle w:val="Strong"/>
          <w:b w:val="0"/>
          <w:color w:val="auto"/>
        </w:rPr>
        <w:t xml:space="preserve">Marrëdhëniet dhe bashkëpunimi midis </w:t>
      </w:r>
      <w:r w:rsidRPr="00BD775B">
        <w:rPr>
          <w:color w:val="auto"/>
        </w:rPr>
        <w:t>ofruesit të AFP--së</w:t>
      </w:r>
      <w:r w:rsidRPr="00BD775B">
        <w:rPr>
          <w:rStyle w:val="Strong"/>
          <w:b w:val="0"/>
          <w:color w:val="auto"/>
        </w:rPr>
        <w:t xml:space="preserve"> dhe institucioneve arsimore</w:t>
      </w:r>
      <w:r w:rsidR="00C13A56" w:rsidRPr="00BD775B">
        <w:rPr>
          <w:color w:val="auto"/>
        </w:rPr>
        <w:t xml:space="preserve">  </w:t>
      </w:r>
      <w:r w:rsidRPr="00BD775B">
        <w:rPr>
          <w:color w:val="auto"/>
        </w:rPr>
        <w:t xml:space="preserve"> </w:t>
      </w:r>
    </w:p>
    <w:p w14:paraId="3301DE78" w14:textId="1C845D3A" w:rsidR="00746558" w:rsidRPr="00BD775B" w:rsidRDefault="00795790" w:rsidP="00746558">
      <w:pPr>
        <w:pStyle w:val="TEKSTIII"/>
        <w:rPr>
          <w:color w:val="auto"/>
        </w:rPr>
      </w:pPr>
      <w:r w:rsidRPr="00BD775B">
        <w:rPr>
          <w:color w:val="auto"/>
        </w:rPr>
        <w:t xml:space="preserve">V. </w:t>
      </w:r>
      <w:r w:rsidR="00746558" w:rsidRPr="00BD775B">
        <w:rPr>
          <w:color w:val="auto"/>
        </w:rPr>
        <w:t>FUSHA 3 “KURRIKULA E ZBATUAR”</w:t>
      </w:r>
    </w:p>
    <w:p w14:paraId="69C071D7" w14:textId="6BFADE7F" w:rsidR="00746558" w:rsidRPr="00BD775B" w:rsidRDefault="00746558" w:rsidP="00746558">
      <w:pPr>
        <w:pStyle w:val="TEKSTIII"/>
        <w:rPr>
          <w:color w:val="auto"/>
        </w:rPr>
      </w:pPr>
      <w:r w:rsidRPr="00BD775B">
        <w:rPr>
          <w:color w:val="auto"/>
        </w:rPr>
        <w:t>4.1</w:t>
      </w:r>
      <w:r w:rsidR="007C3124" w:rsidRPr="00BD775B">
        <w:rPr>
          <w:color w:val="auto"/>
        </w:rPr>
        <w:t xml:space="preserve"> </w:t>
      </w:r>
      <w:r w:rsidRPr="00BD775B">
        <w:rPr>
          <w:color w:val="auto"/>
        </w:rPr>
        <w:t xml:space="preserve">Kurrikula në bazë shkolle të AFP-së </w:t>
      </w:r>
    </w:p>
    <w:p w14:paraId="16DC338D" w14:textId="56C5519C" w:rsidR="00746558" w:rsidRPr="00BD775B" w:rsidRDefault="00746558" w:rsidP="00746558">
      <w:pPr>
        <w:pStyle w:val="TEKSTIII"/>
        <w:rPr>
          <w:color w:val="auto"/>
        </w:rPr>
      </w:pPr>
      <w:r w:rsidRPr="00BD775B">
        <w:rPr>
          <w:color w:val="auto"/>
        </w:rPr>
        <w:t>4.2</w:t>
      </w:r>
      <w:r w:rsidR="007C3124" w:rsidRPr="00BD775B">
        <w:rPr>
          <w:color w:val="auto"/>
        </w:rPr>
        <w:t xml:space="preserve"> </w:t>
      </w:r>
      <w:r w:rsidRPr="00BD775B">
        <w:rPr>
          <w:color w:val="auto"/>
        </w:rPr>
        <w:t xml:space="preserve">Kurrikula në bazë ofruesi të FP-së </w:t>
      </w:r>
    </w:p>
    <w:p w14:paraId="18B27806" w14:textId="16D564CA" w:rsidR="00746558" w:rsidRPr="00BD775B" w:rsidRDefault="00746558" w:rsidP="00746558">
      <w:pPr>
        <w:pStyle w:val="TEKSTIII"/>
        <w:rPr>
          <w:color w:val="auto"/>
        </w:rPr>
      </w:pPr>
      <w:r w:rsidRPr="00BD775B">
        <w:rPr>
          <w:color w:val="auto"/>
        </w:rPr>
        <w:t>4.3</w:t>
      </w:r>
      <w:r w:rsidR="007C3124" w:rsidRPr="00BD775B">
        <w:rPr>
          <w:color w:val="auto"/>
        </w:rPr>
        <w:t xml:space="preserve"> </w:t>
      </w:r>
      <w:r w:rsidRPr="00BD775B">
        <w:rPr>
          <w:color w:val="auto"/>
        </w:rPr>
        <w:t>Kurrikula e formimit të përgjithshëm</w:t>
      </w:r>
    </w:p>
    <w:p w14:paraId="11B342D1" w14:textId="6DFC70F9" w:rsidR="00746558" w:rsidRPr="00BD775B" w:rsidRDefault="00746558" w:rsidP="00746558">
      <w:pPr>
        <w:pStyle w:val="TEKSTIII"/>
        <w:rPr>
          <w:color w:val="auto"/>
        </w:rPr>
      </w:pPr>
      <w:r w:rsidRPr="00BD775B">
        <w:rPr>
          <w:color w:val="auto"/>
        </w:rPr>
        <w:t>4.4</w:t>
      </w:r>
      <w:r w:rsidR="007C3124" w:rsidRPr="00BD775B">
        <w:rPr>
          <w:color w:val="auto"/>
        </w:rPr>
        <w:t xml:space="preserve"> </w:t>
      </w:r>
      <w:r w:rsidRPr="00BD775B">
        <w:rPr>
          <w:color w:val="auto"/>
        </w:rPr>
        <w:t xml:space="preserve">Mbështetja për zbatimin e kurrikulës </w:t>
      </w:r>
    </w:p>
    <w:p w14:paraId="25170E17" w14:textId="3AFB0A21" w:rsidR="00746558" w:rsidRPr="00BD775B" w:rsidRDefault="00746558" w:rsidP="00746558">
      <w:pPr>
        <w:pStyle w:val="TEKSTIII"/>
        <w:rPr>
          <w:color w:val="auto"/>
        </w:rPr>
      </w:pPr>
      <w:r w:rsidRPr="00BD775B">
        <w:rPr>
          <w:color w:val="auto"/>
        </w:rPr>
        <w:t>4.5</w:t>
      </w:r>
      <w:r w:rsidR="007C3124" w:rsidRPr="00BD775B">
        <w:rPr>
          <w:color w:val="auto"/>
        </w:rPr>
        <w:t xml:space="preserve"> </w:t>
      </w:r>
      <w:r w:rsidRPr="00BD775B">
        <w:rPr>
          <w:color w:val="auto"/>
        </w:rPr>
        <w:t>Ekipi kurrikular i ofruesit të AFP-së</w:t>
      </w:r>
    </w:p>
    <w:p w14:paraId="6E343250" w14:textId="1DAB3755" w:rsidR="00746558" w:rsidRPr="00BD775B" w:rsidRDefault="00746558" w:rsidP="00746558">
      <w:pPr>
        <w:pStyle w:val="TEKSTIII"/>
        <w:rPr>
          <w:color w:val="auto"/>
        </w:rPr>
      </w:pPr>
      <w:r w:rsidRPr="00BD775B">
        <w:rPr>
          <w:color w:val="auto"/>
        </w:rPr>
        <w:t>VI. FUSHA 4 “MËSIMDHËNIA DHE TË NXËN</w:t>
      </w:r>
      <w:r w:rsidR="007C3124" w:rsidRPr="00BD775B">
        <w:rPr>
          <w:color w:val="auto"/>
        </w:rPr>
        <w:t>I</w:t>
      </w:r>
      <w:r w:rsidRPr="00BD775B">
        <w:rPr>
          <w:color w:val="auto"/>
        </w:rPr>
        <w:t>T”</w:t>
      </w:r>
      <w:r w:rsidR="00C13A56" w:rsidRPr="00BD775B">
        <w:rPr>
          <w:color w:val="auto"/>
        </w:rPr>
        <w:t xml:space="preserve"> </w:t>
      </w:r>
    </w:p>
    <w:p w14:paraId="637B185A" w14:textId="067EF6FE" w:rsidR="00746558" w:rsidRPr="00BD775B" w:rsidRDefault="00746558" w:rsidP="00746558">
      <w:pPr>
        <w:pStyle w:val="TEKSTIII"/>
        <w:rPr>
          <w:color w:val="auto"/>
        </w:rPr>
      </w:pPr>
      <w:r w:rsidRPr="00BD775B">
        <w:rPr>
          <w:color w:val="auto"/>
        </w:rPr>
        <w:t>5.1</w:t>
      </w:r>
      <w:r w:rsidR="007C3124" w:rsidRPr="00BD775B">
        <w:rPr>
          <w:color w:val="auto"/>
        </w:rPr>
        <w:t xml:space="preserve"> </w:t>
      </w:r>
      <w:r w:rsidRPr="00BD775B">
        <w:rPr>
          <w:color w:val="auto"/>
        </w:rPr>
        <w:t>Plani ditor</w:t>
      </w:r>
    </w:p>
    <w:p w14:paraId="046232A7" w14:textId="7A7C4020" w:rsidR="00746558" w:rsidRPr="00BD775B" w:rsidRDefault="00746558" w:rsidP="00746558">
      <w:pPr>
        <w:pStyle w:val="TEKSTIII"/>
        <w:rPr>
          <w:color w:val="auto"/>
        </w:rPr>
      </w:pPr>
      <w:r w:rsidRPr="00BD775B">
        <w:rPr>
          <w:color w:val="auto"/>
        </w:rPr>
        <w:t>5.2</w:t>
      </w:r>
      <w:r w:rsidR="007C3124" w:rsidRPr="00BD775B">
        <w:rPr>
          <w:color w:val="auto"/>
        </w:rPr>
        <w:t xml:space="preserve"> </w:t>
      </w:r>
      <w:r w:rsidRPr="00BD775B">
        <w:rPr>
          <w:color w:val="auto"/>
        </w:rPr>
        <w:t>Plani</w:t>
      </w:r>
      <w:r w:rsidR="00C13A56" w:rsidRPr="00BD775B">
        <w:rPr>
          <w:color w:val="auto"/>
        </w:rPr>
        <w:t xml:space="preserve"> </w:t>
      </w:r>
      <w:r w:rsidRPr="00BD775B">
        <w:rPr>
          <w:color w:val="auto"/>
        </w:rPr>
        <w:t>për zhvillimin e programeve të mësimdhënies së moduleve praktike profesionale</w:t>
      </w:r>
    </w:p>
    <w:p w14:paraId="463DF11B" w14:textId="7D0D5C3C" w:rsidR="00746558" w:rsidRPr="00BD775B" w:rsidRDefault="00746558" w:rsidP="00746558">
      <w:pPr>
        <w:pStyle w:val="TEKSTIII"/>
        <w:rPr>
          <w:color w:val="auto"/>
        </w:rPr>
      </w:pPr>
      <w:r w:rsidRPr="00BD775B">
        <w:rPr>
          <w:color w:val="auto"/>
        </w:rPr>
        <w:t>5.3</w:t>
      </w:r>
      <w:r w:rsidR="007C3124" w:rsidRPr="00BD775B">
        <w:rPr>
          <w:color w:val="auto"/>
        </w:rPr>
        <w:t xml:space="preserve"> </w:t>
      </w:r>
      <w:r w:rsidRPr="00BD775B">
        <w:rPr>
          <w:color w:val="auto"/>
        </w:rPr>
        <w:t>Objektivat/</w:t>
      </w:r>
      <w:r w:rsidR="007C3124" w:rsidRPr="00BD775B">
        <w:rPr>
          <w:color w:val="auto"/>
        </w:rPr>
        <w:t>r</w:t>
      </w:r>
      <w:r w:rsidRPr="00BD775B">
        <w:rPr>
          <w:color w:val="auto"/>
        </w:rPr>
        <w:t xml:space="preserve">ezultatet mësimore </w:t>
      </w:r>
    </w:p>
    <w:p w14:paraId="51577ABD" w14:textId="67E7BF92" w:rsidR="00746558" w:rsidRPr="00BD775B" w:rsidRDefault="00746558" w:rsidP="00746558">
      <w:pPr>
        <w:pStyle w:val="TEKSTIII"/>
        <w:rPr>
          <w:color w:val="auto"/>
        </w:rPr>
      </w:pPr>
      <w:r w:rsidRPr="00BD775B">
        <w:rPr>
          <w:color w:val="auto"/>
        </w:rPr>
        <w:t>5.4</w:t>
      </w:r>
      <w:r w:rsidR="007C3124" w:rsidRPr="00BD775B">
        <w:rPr>
          <w:color w:val="auto"/>
        </w:rPr>
        <w:t xml:space="preserve"> </w:t>
      </w:r>
      <w:r w:rsidRPr="00BD775B">
        <w:rPr>
          <w:color w:val="auto"/>
        </w:rPr>
        <w:t xml:space="preserve">Parimet kryesore gjatë orës mësimore </w:t>
      </w:r>
    </w:p>
    <w:p w14:paraId="240C8E03" w14:textId="4EBE971F" w:rsidR="00746558" w:rsidRPr="00BD775B" w:rsidRDefault="00746558" w:rsidP="00746558">
      <w:pPr>
        <w:pStyle w:val="TEKSTIII"/>
        <w:rPr>
          <w:color w:val="auto"/>
        </w:rPr>
      </w:pPr>
      <w:r w:rsidRPr="00BD775B">
        <w:rPr>
          <w:color w:val="auto"/>
        </w:rPr>
        <w:t>5.5</w:t>
      </w:r>
      <w:r w:rsidR="007C3124" w:rsidRPr="00BD775B">
        <w:rPr>
          <w:color w:val="auto"/>
        </w:rPr>
        <w:t xml:space="preserve"> </w:t>
      </w:r>
      <w:r w:rsidRPr="00BD775B">
        <w:rPr>
          <w:color w:val="auto"/>
        </w:rPr>
        <w:t xml:space="preserve">Ana shkencore </w:t>
      </w:r>
    </w:p>
    <w:p w14:paraId="10B0CB68" w14:textId="3D3FB3C7" w:rsidR="00746558" w:rsidRPr="00BD775B" w:rsidRDefault="00746558" w:rsidP="00746558">
      <w:pPr>
        <w:pStyle w:val="TEKSTIII"/>
        <w:rPr>
          <w:color w:val="auto"/>
        </w:rPr>
      </w:pPr>
      <w:r w:rsidRPr="00BD775B">
        <w:rPr>
          <w:color w:val="auto"/>
        </w:rPr>
        <w:t>5.6</w:t>
      </w:r>
      <w:r w:rsidR="007C3124" w:rsidRPr="00BD775B">
        <w:rPr>
          <w:color w:val="auto"/>
        </w:rPr>
        <w:t xml:space="preserve"> </w:t>
      </w:r>
      <w:r w:rsidRPr="00BD775B">
        <w:rPr>
          <w:color w:val="auto"/>
        </w:rPr>
        <w:t>Baza materiale dhe didaktike</w:t>
      </w:r>
    </w:p>
    <w:p w14:paraId="6977FEBD" w14:textId="7BC90B06" w:rsidR="00746558" w:rsidRPr="00BD775B" w:rsidRDefault="00746558" w:rsidP="00746558">
      <w:pPr>
        <w:pStyle w:val="TEKSTIII"/>
        <w:rPr>
          <w:color w:val="auto"/>
        </w:rPr>
      </w:pPr>
      <w:r w:rsidRPr="00BD775B">
        <w:rPr>
          <w:color w:val="auto"/>
        </w:rPr>
        <w:t>5.7</w:t>
      </w:r>
      <w:r w:rsidR="007C3124" w:rsidRPr="00BD775B">
        <w:rPr>
          <w:color w:val="auto"/>
        </w:rPr>
        <w:t xml:space="preserve"> </w:t>
      </w:r>
      <w:r w:rsidRPr="00BD775B">
        <w:rPr>
          <w:color w:val="auto"/>
        </w:rPr>
        <w:t>Mjedisi fizik</w:t>
      </w:r>
    </w:p>
    <w:p w14:paraId="3B748E13" w14:textId="53DCDFFC" w:rsidR="00746558" w:rsidRPr="00BD775B" w:rsidRDefault="00746558" w:rsidP="00746558">
      <w:pPr>
        <w:pStyle w:val="TEKSTIII"/>
        <w:rPr>
          <w:color w:val="auto"/>
        </w:rPr>
      </w:pPr>
      <w:r w:rsidRPr="00BD775B">
        <w:rPr>
          <w:color w:val="auto"/>
        </w:rPr>
        <w:t>5.8</w:t>
      </w:r>
      <w:r w:rsidR="007C3124" w:rsidRPr="00BD775B">
        <w:rPr>
          <w:color w:val="auto"/>
        </w:rPr>
        <w:t xml:space="preserve"> </w:t>
      </w:r>
      <w:r w:rsidRPr="00BD775B">
        <w:rPr>
          <w:color w:val="auto"/>
        </w:rPr>
        <w:t>Metodologjia</w:t>
      </w:r>
    </w:p>
    <w:p w14:paraId="017B3A96" w14:textId="6355C84E" w:rsidR="00746558" w:rsidRPr="00BD775B" w:rsidRDefault="00746558" w:rsidP="00746558">
      <w:pPr>
        <w:pStyle w:val="TEKSTIII"/>
        <w:rPr>
          <w:color w:val="auto"/>
        </w:rPr>
      </w:pPr>
      <w:r w:rsidRPr="00BD775B">
        <w:rPr>
          <w:color w:val="auto"/>
        </w:rPr>
        <w:t>5.9</w:t>
      </w:r>
      <w:r w:rsidR="007C3124" w:rsidRPr="00BD775B">
        <w:rPr>
          <w:color w:val="auto"/>
        </w:rPr>
        <w:t xml:space="preserve"> </w:t>
      </w:r>
      <w:r w:rsidRPr="00BD775B">
        <w:rPr>
          <w:color w:val="auto"/>
        </w:rPr>
        <w:t>Detyrat e shtëpisë</w:t>
      </w:r>
    </w:p>
    <w:p w14:paraId="6F832B23" w14:textId="2413E7A8" w:rsidR="00746558" w:rsidRPr="00BD775B" w:rsidRDefault="00746558" w:rsidP="00746558">
      <w:pPr>
        <w:pStyle w:val="TEKSTIII"/>
        <w:rPr>
          <w:color w:val="auto"/>
        </w:rPr>
      </w:pPr>
      <w:r w:rsidRPr="00BD775B">
        <w:rPr>
          <w:color w:val="auto"/>
        </w:rPr>
        <w:t>5.10</w:t>
      </w:r>
      <w:r w:rsidR="007C3124" w:rsidRPr="00BD775B">
        <w:rPr>
          <w:color w:val="auto"/>
        </w:rPr>
        <w:t xml:space="preserve"> </w:t>
      </w:r>
      <w:r w:rsidRPr="00BD775B">
        <w:rPr>
          <w:color w:val="auto"/>
        </w:rPr>
        <w:t>Aftësitë dhe temat ndërkurrikulare</w:t>
      </w:r>
    </w:p>
    <w:p w14:paraId="161AC2B9" w14:textId="7986DB45" w:rsidR="00746558" w:rsidRPr="00BD775B" w:rsidRDefault="00746558" w:rsidP="00746558">
      <w:pPr>
        <w:pStyle w:val="TEKSTIII"/>
        <w:rPr>
          <w:color w:val="auto"/>
        </w:rPr>
      </w:pPr>
      <w:r w:rsidRPr="00BD775B">
        <w:rPr>
          <w:color w:val="auto"/>
        </w:rPr>
        <w:t>5.11</w:t>
      </w:r>
      <w:r w:rsidR="007C3124" w:rsidRPr="00BD775B">
        <w:rPr>
          <w:color w:val="auto"/>
        </w:rPr>
        <w:t xml:space="preserve"> </w:t>
      </w:r>
      <w:r w:rsidRPr="00BD775B">
        <w:rPr>
          <w:color w:val="auto"/>
        </w:rPr>
        <w:t>Përsëritja</w:t>
      </w:r>
    </w:p>
    <w:p w14:paraId="1BACEC88" w14:textId="46BC9174" w:rsidR="00746558" w:rsidRPr="00BD775B" w:rsidRDefault="00746558" w:rsidP="00746558">
      <w:pPr>
        <w:pStyle w:val="TEKSTIII"/>
        <w:rPr>
          <w:color w:val="auto"/>
        </w:rPr>
      </w:pPr>
      <w:r w:rsidRPr="00BD775B">
        <w:rPr>
          <w:color w:val="auto"/>
        </w:rPr>
        <w:t>5.12</w:t>
      </w:r>
      <w:r w:rsidR="007C3124" w:rsidRPr="00BD775B">
        <w:rPr>
          <w:color w:val="auto"/>
        </w:rPr>
        <w:t xml:space="preserve"> </w:t>
      </w:r>
      <w:r w:rsidRPr="00BD775B">
        <w:rPr>
          <w:color w:val="auto"/>
        </w:rPr>
        <w:t xml:space="preserve">Mjedis i sigurt për të nxënit </w:t>
      </w:r>
    </w:p>
    <w:p w14:paraId="57EA22BF" w14:textId="6766CF86" w:rsidR="00746558" w:rsidRPr="00BD775B" w:rsidRDefault="00746558" w:rsidP="00746558">
      <w:pPr>
        <w:pStyle w:val="TEKSTIII"/>
        <w:rPr>
          <w:color w:val="auto"/>
        </w:rPr>
      </w:pPr>
      <w:r w:rsidRPr="00BD775B">
        <w:rPr>
          <w:color w:val="auto"/>
        </w:rPr>
        <w:t>VII. FUSHA 5 “VLERËSIMI”</w:t>
      </w:r>
    </w:p>
    <w:p w14:paraId="4C43E4D5" w14:textId="6457F60F" w:rsidR="00746558" w:rsidRPr="00BD775B" w:rsidRDefault="00746558" w:rsidP="00746558">
      <w:pPr>
        <w:pStyle w:val="TEKSTIII"/>
        <w:rPr>
          <w:color w:val="auto"/>
        </w:rPr>
      </w:pPr>
      <w:r w:rsidRPr="00BD775B">
        <w:rPr>
          <w:color w:val="auto"/>
        </w:rPr>
        <w:t>6.1</w:t>
      </w:r>
      <w:r w:rsidR="007C3124" w:rsidRPr="00BD775B">
        <w:rPr>
          <w:color w:val="auto"/>
        </w:rPr>
        <w:t xml:space="preserve"> </w:t>
      </w:r>
      <w:r w:rsidRPr="00BD775B">
        <w:rPr>
          <w:color w:val="auto"/>
        </w:rPr>
        <w:t>Vlerësimi periodik i nxënësit/kursantit</w:t>
      </w:r>
    </w:p>
    <w:p w14:paraId="63AEAB59" w14:textId="74BDF819" w:rsidR="00746558" w:rsidRPr="00BD775B" w:rsidRDefault="00746558" w:rsidP="00746558">
      <w:pPr>
        <w:pStyle w:val="TEKSTIII"/>
        <w:rPr>
          <w:color w:val="auto"/>
        </w:rPr>
      </w:pPr>
      <w:r w:rsidRPr="00BD775B">
        <w:rPr>
          <w:color w:val="auto"/>
        </w:rPr>
        <w:t>6.2</w:t>
      </w:r>
      <w:r w:rsidR="007C3124" w:rsidRPr="00BD775B">
        <w:rPr>
          <w:color w:val="auto"/>
        </w:rPr>
        <w:t xml:space="preserve"> </w:t>
      </w:r>
      <w:r w:rsidRPr="00BD775B">
        <w:rPr>
          <w:color w:val="auto"/>
        </w:rPr>
        <w:t>Vlerësimi përfundimtar i nxënësit/kursantit</w:t>
      </w:r>
    </w:p>
    <w:p w14:paraId="3EF06BB8" w14:textId="3C4E6D48" w:rsidR="00746558" w:rsidRPr="00BD775B" w:rsidRDefault="00746558" w:rsidP="00746558">
      <w:pPr>
        <w:pStyle w:val="TEKSTIII"/>
        <w:rPr>
          <w:color w:val="auto"/>
        </w:rPr>
      </w:pPr>
      <w:r w:rsidRPr="00BD775B">
        <w:rPr>
          <w:color w:val="auto"/>
        </w:rPr>
        <w:t>6.3</w:t>
      </w:r>
      <w:r w:rsidR="007C3124" w:rsidRPr="00BD775B">
        <w:rPr>
          <w:color w:val="auto"/>
        </w:rPr>
        <w:t xml:space="preserve"> </w:t>
      </w:r>
      <w:r w:rsidRPr="00BD775B">
        <w:rPr>
          <w:color w:val="auto"/>
        </w:rPr>
        <w:t>Procesi i vlerësimit</w:t>
      </w:r>
      <w:r w:rsidR="00C13A56" w:rsidRPr="00BD775B">
        <w:rPr>
          <w:color w:val="auto"/>
        </w:rPr>
        <w:t xml:space="preserve"> </w:t>
      </w:r>
    </w:p>
    <w:p w14:paraId="28614B63" w14:textId="081073ED" w:rsidR="00746558" w:rsidRPr="00BD775B" w:rsidRDefault="00746558" w:rsidP="00746558">
      <w:pPr>
        <w:pStyle w:val="TEKSTIII"/>
        <w:rPr>
          <w:color w:val="auto"/>
        </w:rPr>
      </w:pPr>
      <w:r w:rsidRPr="00BD775B">
        <w:rPr>
          <w:color w:val="auto"/>
        </w:rPr>
        <w:t>6.4</w:t>
      </w:r>
      <w:r w:rsidR="007C3124" w:rsidRPr="00BD775B">
        <w:rPr>
          <w:color w:val="auto"/>
        </w:rPr>
        <w:t xml:space="preserve"> </w:t>
      </w:r>
      <w:r w:rsidRPr="00BD775B">
        <w:rPr>
          <w:color w:val="auto"/>
        </w:rPr>
        <w:t>Arritjet</w:t>
      </w:r>
      <w:r w:rsidR="00C13A56" w:rsidRPr="00BD775B">
        <w:rPr>
          <w:color w:val="auto"/>
        </w:rPr>
        <w:t xml:space="preserve"> </w:t>
      </w:r>
      <w:r w:rsidRPr="00BD775B">
        <w:rPr>
          <w:color w:val="auto"/>
        </w:rPr>
        <w:t xml:space="preserve"> </w:t>
      </w:r>
    </w:p>
    <w:p w14:paraId="3795CAC4" w14:textId="1E1379E2" w:rsidR="00746558" w:rsidRPr="00BD775B" w:rsidRDefault="00746558" w:rsidP="00746558">
      <w:pPr>
        <w:pStyle w:val="TEKSTIII"/>
        <w:rPr>
          <w:color w:val="auto"/>
        </w:rPr>
      </w:pPr>
      <w:r w:rsidRPr="00BD775B">
        <w:rPr>
          <w:color w:val="auto"/>
        </w:rPr>
        <w:t>6.5</w:t>
      </w:r>
      <w:r w:rsidR="007C3124" w:rsidRPr="00BD775B">
        <w:rPr>
          <w:color w:val="auto"/>
        </w:rPr>
        <w:t xml:space="preserve"> </w:t>
      </w:r>
      <w:r w:rsidRPr="00BD775B">
        <w:rPr>
          <w:color w:val="auto"/>
        </w:rPr>
        <w:t xml:space="preserve">Rivlerësimi </w:t>
      </w:r>
    </w:p>
    <w:p w14:paraId="089084B8" w14:textId="2C156C34" w:rsidR="00746558" w:rsidRPr="00BD775B" w:rsidRDefault="00746558" w:rsidP="00746558">
      <w:pPr>
        <w:pStyle w:val="TEKSTIII"/>
        <w:rPr>
          <w:color w:val="auto"/>
        </w:rPr>
      </w:pPr>
      <w:r w:rsidRPr="00BD775B">
        <w:rPr>
          <w:color w:val="auto"/>
        </w:rPr>
        <w:t>6.6</w:t>
      </w:r>
      <w:r w:rsidR="007C3124" w:rsidRPr="00BD775B">
        <w:rPr>
          <w:color w:val="auto"/>
        </w:rPr>
        <w:t xml:space="preserve"> </w:t>
      </w:r>
      <w:r w:rsidRPr="00BD775B">
        <w:rPr>
          <w:color w:val="auto"/>
        </w:rPr>
        <w:t xml:space="preserve">Ankimimet </w:t>
      </w:r>
    </w:p>
    <w:p w14:paraId="58132417" w14:textId="621CD1FA" w:rsidR="00746558" w:rsidRPr="00BD775B" w:rsidRDefault="00746558" w:rsidP="00746558">
      <w:pPr>
        <w:pStyle w:val="TEKSTIII"/>
        <w:rPr>
          <w:color w:val="auto"/>
        </w:rPr>
      </w:pPr>
      <w:r w:rsidRPr="00BD775B">
        <w:rPr>
          <w:color w:val="auto"/>
        </w:rPr>
        <w:t>VIII. FJALORTH</w:t>
      </w:r>
    </w:p>
    <w:p w14:paraId="04699BB9" w14:textId="1B6E59AC" w:rsidR="00746558" w:rsidRPr="00BD775B" w:rsidRDefault="00746558" w:rsidP="00746558">
      <w:pPr>
        <w:pStyle w:val="TEKSTIII"/>
        <w:rPr>
          <w:color w:val="auto"/>
        </w:rPr>
      </w:pPr>
      <w:r w:rsidRPr="00BD775B">
        <w:rPr>
          <w:color w:val="auto"/>
        </w:rPr>
        <w:t>IX.</w:t>
      </w:r>
      <w:r w:rsidR="007C3124" w:rsidRPr="00BD775B">
        <w:rPr>
          <w:color w:val="auto"/>
        </w:rPr>
        <w:t xml:space="preserve"> </w:t>
      </w:r>
      <w:r w:rsidRPr="00BD775B">
        <w:rPr>
          <w:color w:val="auto"/>
        </w:rPr>
        <w:t xml:space="preserve">BAZA LIGJORE. </w:t>
      </w:r>
      <w:r w:rsidR="007C3124" w:rsidRPr="00BD775B">
        <w:rPr>
          <w:color w:val="auto"/>
        </w:rPr>
        <w:t>BIBLIOGRAFIA</w:t>
      </w:r>
      <w:r w:rsidRPr="00BD775B">
        <w:rPr>
          <w:color w:val="auto"/>
        </w:rPr>
        <w:t xml:space="preserve"> </w:t>
      </w:r>
      <w:r w:rsidR="007C3124" w:rsidRPr="00BD775B">
        <w:rPr>
          <w:color w:val="auto"/>
        </w:rPr>
        <w:t>DHE</w:t>
      </w:r>
      <w:r w:rsidRPr="00BD775B">
        <w:rPr>
          <w:color w:val="auto"/>
        </w:rPr>
        <w:t xml:space="preserve"> WEBLIOGRAFIA</w:t>
      </w:r>
      <w:r w:rsidR="00C13A56" w:rsidRPr="00BD775B">
        <w:rPr>
          <w:color w:val="auto"/>
        </w:rPr>
        <w:t xml:space="preserve">  </w:t>
      </w:r>
    </w:p>
    <w:p w14:paraId="4C267428" w14:textId="77777777" w:rsidR="00746558" w:rsidRPr="00BD775B" w:rsidRDefault="00746558" w:rsidP="00F361F7">
      <w:pPr>
        <w:pStyle w:val="TEKSTIII"/>
        <w:rPr>
          <w:color w:val="auto"/>
        </w:rPr>
      </w:pPr>
    </w:p>
    <w:p w14:paraId="1210244B" w14:textId="77777777" w:rsidR="00E318AB" w:rsidRPr="00BD775B" w:rsidRDefault="00F361F7" w:rsidP="00E318AB">
      <w:pPr>
        <w:pStyle w:val="TEKSTIII"/>
        <w:jc w:val="center"/>
        <w:rPr>
          <w:i/>
          <w:color w:val="auto"/>
        </w:rPr>
      </w:pPr>
      <w:r w:rsidRPr="00BD775B">
        <w:rPr>
          <w:i/>
          <w:color w:val="auto"/>
        </w:rPr>
        <w:t xml:space="preserve">Të nderuar drejtues, mësues dhe instruktorë të institucioneve ofruese </w:t>
      </w:r>
    </w:p>
    <w:p w14:paraId="693E9CD3" w14:textId="104D0D0B" w:rsidR="00F361F7" w:rsidRPr="00BD775B" w:rsidRDefault="00F361F7" w:rsidP="00E318AB">
      <w:pPr>
        <w:pStyle w:val="TEKSTIII"/>
        <w:jc w:val="center"/>
        <w:rPr>
          <w:color w:val="auto"/>
        </w:rPr>
      </w:pPr>
      <w:r w:rsidRPr="00BD775B">
        <w:rPr>
          <w:i/>
          <w:color w:val="auto"/>
        </w:rPr>
        <w:t>të arsimit dhe formimit profesional</w:t>
      </w:r>
      <w:r w:rsidR="00467EC1" w:rsidRPr="00BD775B">
        <w:rPr>
          <w:i/>
          <w:color w:val="auto"/>
        </w:rPr>
        <w:t>,</w:t>
      </w:r>
    </w:p>
    <w:p w14:paraId="173912C3" w14:textId="77777777" w:rsidR="00EF1778" w:rsidRPr="00BD775B" w:rsidRDefault="00EF1778" w:rsidP="00F361F7">
      <w:pPr>
        <w:pStyle w:val="TEKSTIII"/>
        <w:rPr>
          <w:color w:val="auto"/>
          <w:sz w:val="14"/>
        </w:rPr>
      </w:pPr>
    </w:p>
    <w:p w14:paraId="221341A4" w14:textId="3D31D2E1" w:rsidR="00F361F7" w:rsidRPr="00BD775B" w:rsidRDefault="00F361F7" w:rsidP="00F361F7">
      <w:pPr>
        <w:pStyle w:val="TEKSTIII"/>
        <w:rPr>
          <w:color w:val="auto"/>
        </w:rPr>
      </w:pPr>
      <w:r w:rsidRPr="00BD775B">
        <w:rPr>
          <w:color w:val="auto"/>
        </w:rPr>
        <w:t>Ky është udhëzuesi zyrtar</w:t>
      </w:r>
      <w:r w:rsidR="00C13A56" w:rsidRPr="00BD775B">
        <w:rPr>
          <w:color w:val="auto"/>
        </w:rPr>
        <w:t xml:space="preserve"> </w:t>
      </w:r>
      <w:r w:rsidRPr="00BD775B">
        <w:rPr>
          <w:color w:val="auto"/>
        </w:rPr>
        <w:t>i vetëvlerësimit që vihet në dispozi</w:t>
      </w:r>
      <w:r w:rsidR="00D72962" w:rsidRPr="00BD775B">
        <w:rPr>
          <w:color w:val="auto"/>
        </w:rPr>
        <w:t>ci</w:t>
      </w:r>
      <w:r w:rsidRPr="00BD775B">
        <w:rPr>
          <w:color w:val="auto"/>
        </w:rPr>
        <w:t>onin tuaj. Ai publikohet në kuadrin e përpjekjeve për zhvillimin e një Kuadri Kombëtar të Sigurimit të Cilësisë në Arsimin dhe Formimin Profesional (AFP).</w:t>
      </w:r>
      <w:r w:rsidR="00C13A56" w:rsidRPr="00BD775B">
        <w:rPr>
          <w:color w:val="auto"/>
        </w:rPr>
        <w:t xml:space="preserve"> </w:t>
      </w:r>
    </w:p>
    <w:p w14:paraId="57C9F523" w14:textId="75702108" w:rsidR="00F361F7" w:rsidRPr="00BD775B" w:rsidRDefault="00F361F7" w:rsidP="00F361F7">
      <w:pPr>
        <w:pStyle w:val="TEKSTIII"/>
        <w:rPr>
          <w:color w:val="auto"/>
        </w:rPr>
      </w:pPr>
      <w:r w:rsidRPr="00BD775B">
        <w:rPr>
          <w:color w:val="auto"/>
        </w:rPr>
        <w:t>Në Strategjinë Kombëtare për Punësim dhe Aftësi 2014</w:t>
      </w:r>
      <w:r w:rsidR="007C3124" w:rsidRPr="00BD775B">
        <w:rPr>
          <w:color w:val="auto"/>
        </w:rPr>
        <w:t>–</w:t>
      </w:r>
      <w:r w:rsidRPr="00BD775B">
        <w:rPr>
          <w:color w:val="auto"/>
        </w:rPr>
        <w:t xml:space="preserve">2020, është artikuluar qartësisht vullneti politik për të ofruar një arsim dhe formim profesional cilësor për të rinjtë dhe të rriturit. Gjithashtu, kuadri i ri ligjor për arsimin dhe formimin profesional e përkufizon “sigurimin e cilësisë” si një proces të vazhdueshëm që ka për qëllim të përmirësojë funksionimin dhe frytshmërinë e sistemit të AFP-së. </w:t>
      </w:r>
    </w:p>
    <w:p w14:paraId="79CE2145" w14:textId="77777777" w:rsidR="00F361F7" w:rsidRPr="00BD775B" w:rsidRDefault="00F361F7" w:rsidP="00F361F7">
      <w:pPr>
        <w:pStyle w:val="TEKSTIII"/>
        <w:rPr>
          <w:color w:val="auto"/>
        </w:rPr>
      </w:pPr>
      <w:r w:rsidRPr="00BD775B">
        <w:rPr>
          <w:color w:val="auto"/>
        </w:rPr>
        <w:t xml:space="preserve">Ai përfshin licencimin, akreditimin dhe inspektimin e ofruesve të AFP-së, vetëvlerësimin, monitorimin dhe raportimin, si dhe një vlerësim në intervale të caktuara të të gjithë sistemit të AFP-së nga institucionet përgjegjëse. </w:t>
      </w:r>
    </w:p>
    <w:p w14:paraId="73DF40EF" w14:textId="13B4A216" w:rsidR="00F361F7" w:rsidRPr="00BD775B" w:rsidRDefault="00F361F7" w:rsidP="00F361F7">
      <w:pPr>
        <w:pStyle w:val="TEKSTIII"/>
        <w:rPr>
          <w:color w:val="auto"/>
        </w:rPr>
      </w:pPr>
      <w:r w:rsidRPr="00BD775B">
        <w:rPr>
          <w:color w:val="auto"/>
        </w:rPr>
        <w:t>Ka një prani të konsiderueshme partnerësh vend</w:t>
      </w:r>
      <w:r w:rsidR="00B37A88" w:rsidRPr="00BD775B">
        <w:rPr>
          <w:color w:val="auto"/>
        </w:rPr>
        <w:t>ë</w:t>
      </w:r>
      <w:r w:rsidRPr="00BD775B">
        <w:rPr>
          <w:color w:val="auto"/>
        </w:rPr>
        <w:t xml:space="preserve">s dhe të huaj që mbështesin aktualisht zhvillimin e sistemit të AFP-së në Shqipëri, që kontribuojnë vazhdimisht, drejtpërdrejt ose tërthorazi në disa aspekte të cilësisë. </w:t>
      </w:r>
      <w:r w:rsidR="00112DCF" w:rsidRPr="00BD775B">
        <w:rPr>
          <w:color w:val="auto"/>
        </w:rPr>
        <w:t xml:space="preserve"> </w:t>
      </w:r>
    </w:p>
    <w:p w14:paraId="56CB0E2E" w14:textId="77777777" w:rsidR="00F361F7" w:rsidRPr="00BD775B" w:rsidRDefault="00F361F7" w:rsidP="00F361F7">
      <w:pPr>
        <w:pStyle w:val="TEKSTIII"/>
        <w:rPr>
          <w:color w:val="auto"/>
        </w:rPr>
      </w:pPr>
      <w:r w:rsidRPr="00BD775B">
        <w:rPr>
          <w:color w:val="auto"/>
        </w:rPr>
        <w:t>Ky udhëzues është një hap i parë me synimin për të ndërtuar gradualisht një proces menaxhimi të cilësisë në sistemin e AFP-së.</w:t>
      </w:r>
    </w:p>
    <w:p w14:paraId="46EBD034" w14:textId="0E3C6463" w:rsidR="00F361F7" w:rsidRPr="00BD775B" w:rsidRDefault="00F361F7" w:rsidP="00F361F7">
      <w:pPr>
        <w:pStyle w:val="TEKSTIII"/>
        <w:rPr>
          <w:color w:val="auto"/>
        </w:rPr>
      </w:pPr>
      <w:r w:rsidRPr="00BD775B">
        <w:rPr>
          <w:color w:val="auto"/>
        </w:rPr>
        <w:t>Ministria e Financave dhe Ekonomisë dhe Agjencia Kombëtare e Arsimit dhe Formimit Profesional e Kualifikimeve (AKAFPK</w:t>
      </w:r>
      <w:r w:rsidRPr="00BD775B">
        <w:rPr>
          <w:rFonts w:ascii="Calibri" w:hAnsi="Calibri"/>
          <w:color w:val="auto"/>
          <w:sz w:val="22"/>
          <w:szCs w:val="22"/>
        </w:rPr>
        <w:t>)</w:t>
      </w:r>
      <w:r w:rsidRPr="00BD775B">
        <w:rPr>
          <w:color w:val="auto"/>
        </w:rPr>
        <w:t>, janë bashkëpunëtorë të ngushtë në publikimin e këtij dokumenti, i cili është</w:t>
      </w:r>
      <w:r w:rsidR="00C13A56" w:rsidRPr="00BD775B">
        <w:rPr>
          <w:color w:val="auto"/>
        </w:rPr>
        <w:t xml:space="preserve"> </w:t>
      </w:r>
      <w:r w:rsidRPr="00BD775B">
        <w:rPr>
          <w:color w:val="auto"/>
        </w:rPr>
        <w:t>konsultuar edhe me grupe e drejtpërdrejta të interesit</w:t>
      </w:r>
      <w:r w:rsidR="00112DCF" w:rsidRPr="00BD775B">
        <w:rPr>
          <w:color w:val="auto"/>
        </w:rPr>
        <w:t>,</w:t>
      </w:r>
      <w:r w:rsidRPr="00BD775B">
        <w:rPr>
          <w:color w:val="auto"/>
        </w:rPr>
        <w:t xml:space="preserve"> si: institucione ofruese të AFP-së, ekspertë të fushës, sektori privat etj. Për këtë arsye, duke filluar nga viti akademik 2018</w:t>
      </w:r>
      <w:r w:rsidR="00112DCF" w:rsidRPr="00BD775B">
        <w:rPr>
          <w:color w:val="auto"/>
        </w:rPr>
        <w:t>–</w:t>
      </w:r>
      <w:r w:rsidRPr="00BD775B">
        <w:rPr>
          <w:color w:val="auto"/>
        </w:rPr>
        <w:t xml:space="preserve">2019, ky udhëzues është gati për përdorim dhe zbatim nga të gjithë ofruesit e AFP-së. </w:t>
      </w:r>
    </w:p>
    <w:p w14:paraId="5F9F3E65" w14:textId="77777777" w:rsidR="00F361F7" w:rsidRPr="00BD775B" w:rsidRDefault="00F361F7" w:rsidP="00F361F7">
      <w:pPr>
        <w:pStyle w:val="TEKSTIII"/>
        <w:rPr>
          <w:color w:val="auto"/>
        </w:rPr>
      </w:pPr>
      <w:r w:rsidRPr="00BD775B">
        <w:rPr>
          <w:color w:val="auto"/>
        </w:rPr>
        <w:t>Përveç vënies në dispozicion të këtij instrumenti zyrtar, Ministria e Financave dhe Ekonomisë dhe institucionet e saj të varësisë do të mbështesin ofruesit në zbatimin e procesit të vetëvlerësimit.</w:t>
      </w:r>
    </w:p>
    <w:p w14:paraId="7B298AEB" w14:textId="77777777" w:rsidR="00F361F7" w:rsidRPr="00BD775B" w:rsidRDefault="00F361F7" w:rsidP="00F361F7">
      <w:pPr>
        <w:pStyle w:val="TEKSTIII"/>
        <w:rPr>
          <w:color w:val="auto"/>
        </w:rPr>
      </w:pPr>
      <w:r w:rsidRPr="00BD775B">
        <w:rPr>
          <w:color w:val="auto"/>
        </w:rPr>
        <w:t>Sigurimi i cilësisë së shërbimit arsimor nga institucionet e AFP-së është një proces i vazhdueshëm dhe afatgjatë, i cili kërkon planifikim dhe organizim të kujdesshëm. Një nga hapat e parë, drejt funksionimit të një sistemi vlerësimi profesional të cilësisë, është krijimi i praktikës së vetëvlerësimit të shërbimit arsimor të ofruesve të AFP-së kundrejt standardeve të përcaktuara të cilësisë.</w:t>
      </w:r>
    </w:p>
    <w:p w14:paraId="03C35E99" w14:textId="0C51D874" w:rsidR="00F361F7" w:rsidRPr="00BD775B" w:rsidRDefault="00F361F7" w:rsidP="00F361F7">
      <w:pPr>
        <w:pStyle w:val="TEKSTIII"/>
        <w:rPr>
          <w:color w:val="auto"/>
        </w:rPr>
      </w:pPr>
      <w:r w:rsidRPr="00BD775B">
        <w:rPr>
          <w:color w:val="auto"/>
        </w:rPr>
        <w:t xml:space="preserve">Institucionet e </w:t>
      </w:r>
      <w:r w:rsidR="00112DCF" w:rsidRPr="00BD775B">
        <w:rPr>
          <w:color w:val="auto"/>
        </w:rPr>
        <w:t xml:space="preserve">arsimit dhe formimit profesional </w:t>
      </w:r>
      <w:r w:rsidRPr="00BD775B">
        <w:rPr>
          <w:color w:val="auto"/>
        </w:rPr>
        <w:t>duhet të reagojnë me shpejtësi ndaj nevojave të tyre për ndryshim për të përmirësuar vazhdimisht cilësinë e shërbimit që ofrojnë. Për</w:t>
      </w:r>
      <w:r w:rsidR="00C13A56" w:rsidRPr="00BD775B">
        <w:rPr>
          <w:color w:val="auto"/>
        </w:rPr>
        <w:t xml:space="preserve"> </w:t>
      </w:r>
      <w:r w:rsidRPr="00BD775B">
        <w:rPr>
          <w:color w:val="auto"/>
        </w:rPr>
        <w:t>këtë</w:t>
      </w:r>
      <w:r w:rsidR="006D7A85" w:rsidRPr="00BD775B">
        <w:rPr>
          <w:color w:val="auto"/>
        </w:rPr>
        <w:t>,</w:t>
      </w:r>
      <w:r w:rsidRPr="00BD775B">
        <w:rPr>
          <w:color w:val="auto"/>
        </w:rPr>
        <w:t xml:space="preserve"> ato duhet të zhvillojnë praktika të mira dhe të frytshme të vetëvlerësimit, në mënyrë që të përmirësojnë dhe të sigurojnë cilësi dhe përmbushje të nevojave të grupeve të interesit. </w:t>
      </w:r>
    </w:p>
    <w:p w14:paraId="7910C58E" w14:textId="53DA0C50" w:rsidR="00F361F7" w:rsidRPr="00BD775B" w:rsidRDefault="00F361F7" w:rsidP="00F361F7">
      <w:pPr>
        <w:pStyle w:val="TEKSTIII"/>
        <w:rPr>
          <w:color w:val="auto"/>
        </w:rPr>
      </w:pPr>
      <w:r w:rsidRPr="00BD775B">
        <w:rPr>
          <w:color w:val="auto"/>
        </w:rPr>
        <w:t>Udhëzuesi i vetëvlerësimit ofron një sërë kriteresh, treguesish dhe</w:t>
      </w:r>
      <w:r w:rsidR="00C13A56" w:rsidRPr="00BD775B">
        <w:rPr>
          <w:color w:val="auto"/>
        </w:rPr>
        <w:t xml:space="preserve"> </w:t>
      </w:r>
      <w:r w:rsidRPr="00BD775B">
        <w:rPr>
          <w:color w:val="auto"/>
        </w:rPr>
        <w:t>standardesh</w:t>
      </w:r>
      <w:r w:rsidR="00C13A56" w:rsidRPr="00BD775B">
        <w:rPr>
          <w:color w:val="auto"/>
        </w:rPr>
        <w:t xml:space="preserve"> </w:t>
      </w:r>
      <w:r w:rsidRPr="00BD775B">
        <w:rPr>
          <w:color w:val="auto"/>
        </w:rPr>
        <w:t xml:space="preserve">që orientojnë kryerjen e procesit të vetëvlerësimit në nivel ofruesi. </w:t>
      </w:r>
    </w:p>
    <w:p w14:paraId="1377DEB6" w14:textId="77777777" w:rsidR="00F361F7" w:rsidRPr="00BD775B" w:rsidRDefault="00F361F7" w:rsidP="00F361F7">
      <w:pPr>
        <w:pStyle w:val="TEKSTIII"/>
        <w:rPr>
          <w:color w:val="auto"/>
        </w:rPr>
      </w:pPr>
      <w:r w:rsidRPr="00BD775B">
        <w:rPr>
          <w:color w:val="auto"/>
        </w:rPr>
        <w:t>Jam besimplotë se Ministria e Financave dhe Ekonomisë, Agjencia Kombëtare e Arsimit, Formimit Profesional dhe Kualifikimeve dhe institucionet ofruese të arsimit dhe formimit profesional do të përfshihen në mënyrë aktive në këtë proces.</w:t>
      </w:r>
    </w:p>
    <w:p w14:paraId="78A7A4FC" w14:textId="6B69D2A9" w:rsidR="00F361F7" w:rsidRPr="00BD775B" w:rsidRDefault="00F361F7" w:rsidP="00F361F7">
      <w:pPr>
        <w:pStyle w:val="TEKSTIII"/>
        <w:rPr>
          <w:color w:val="auto"/>
        </w:rPr>
      </w:pPr>
      <w:r w:rsidRPr="00BD775B">
        <w:rPr>
          <w:color w:val="auto"/>
        </w:rPr>
        <w:t>Kjo do të ndihmojë në vlerësimin e përgjithshëm të funksionimit dhe cilësisë së shërbimit arsimor të ofruesve të AFP-së, programeve dhe</w:t>
      </w:r>
      <w:r w:rsidR="00C13A56" w:rsidRPr="00BD775B">
        <w:rPr>
          <w:color w:val="auto"/>
        </w:rPr>
        <w:t xml:space="preserve"> </w:t>
      </w:r>
      <w:r w:rsidRPr="00BD775B">
        <w:rPr>
          <w:color w:val="auto"/>
        </w:rPr>
        <w:t xml:space="preserve">proceseve të tyre të arsimit dhe formimit, duke siguruar dhe orientime kryesore për përmirësime të mëtejshme. </w:t>
      </w:r>
    </w:p>
    <w:p w14:paraId="52715294" w14:textId="77777777" w:rsidR="00F361F7" w:rsidRPr="00BD775B" w:rsidRDefault="00F361F7" w:rsidP="00F361F7">
      <w:pPr>
        <w:pStyle w:val="TEKSTIII"/>
        <w:rPr>
          <w:color w:val="auto"/>
        </w:rPr>
      </w:pPr>
      <w:r w:rsidRPr="00BD775B">
        <w:rPr>
          <w:color w:val="auto"/>
        </w:rPr>
        <w:t xml:space="preserve">Përfituesit e drejtpërdrejtë të këtij udhëzuesi janë ofruesit e AFP-së, drejtuesit, mësuesit, instruktorët, prindërit, punëdhënësit, sektori privat dhe komuniteti në përgjithësi, por në mënyrë të posaçme nxënësit dhe kursantët, për të cilët synojmë të jenë sa më të përgatitur dhe më të aftë për tregun e punës. </w:t>
      </w:r>
    </w:p>
    <w:p w14:paraId="020CDC55" w14:textId="77777777" w:rsidR="00AF22EE" w:rsidRPr="00BD775B" w:rsidRDefault="00AF22EE" w:rsidP="00AF22EE">
      <w:pPr>
        <w:pStyle w:val="TEKSTIII"/>
        <w:jc w:val="left"/>
        <w:rPr>
          <w:b/>
          <w:color w:val="auto"/>
        </w:rPr>
      </w:pPr>
    </w:p>
    <w:p w14:paraId="3DE667E9" w14:textId="426D47D3" w:rsidR="00F361F7" w:rsidRPr="00BD775B" w:rsidRDefault="00F361F7" w:rsidP="00AF22EE">
      <w:pPr>
        <w:pStyle w:val="TEKSTIII"/>
        <w:jc w:val="left"/>
        <w:rPr>
          <w:color w:val="auto"/>
        </w:rPr>
      </w:pPr>
      <w:r w:rsidRPr="00BD775B">
        <w:rPr>
          <w:color w:val="auto"/>
        </w:rPr>
        <w:t>Arben Ahmetaj</w:t>
      </w:r>
      <w:r w:rsidR="00AF22EE" w:rsidRPr="00BD775B">
        <w:rPr>
          <w:color w:val="auto"/>
        </w:rPr>
        <w:t>,</w:t>
      </w:r>
    </w:p>
    <w:p w14:paraId="4B2D2824" w14:textId="7ED30FAA" w:rsidR="00F361F7" w:rsidRPr="00BD775B" w:rsidRDefault="00AF22EE" w:rsidP="00AF22EE">
      <w:pPr>
        <w:pStyle w:val="TEKSTIII"/>
        <w:jc w:val="left"/>
        <w:rPr>
          <w:i/>
          <w:color w:val="auto"/>
        </w:rPr>
      </w:pPr>
      <w:r w:rsidRPr="00BD775B">
        <w:rPr>
          <w:i/>
          <w:color w:val="auto"/>
        </w:rPr>
        <w:t>Ministër i Financave dhe Ekonomisë</w:t>
      </w:r>
    </w:p>
    <w:p w14:paraId="26C224D7" w14:textId="77777777" w:rsidR="00F361F7" w:rsidRPr="00BD775B" w:rsidRDefault="00F361F7" w:rsidP="00F361F7">
      <w:pPr>
        <w:pStyle w:val="TEKSTIII"/>
        <w:rPr>
          <w:color w:val="auto"/>
        </w:rPr>
      </w:pPr>
    </w:p>
    <w:p w14:paraId="628CB195" w14:textId="28F1061B" w:rsidR="004B544B" w:rsidRPr="00BD775B" w:rsidRDefault="004B544B" w:rsidP="004B544B">
      <w:pPr>
        <w:pStyle w:val="TEKSTIII"/>
        <w:rPr>
          <w:color w:val="auto"/>
        </w:rPr>
      </w:pPr>
      <w:r w:rsidRPr="00BD775B">
        <w:rPr>
          <w:color w:val="auto"/>
        </w:rPr>
        <w:t xml:space="preserve">II. HYRJE </w:t>
      </w:r>
    </w:p>
    <w:p w14:paraId="03267B8C" w14:textId="000C421E" w:rsidR="004B544B" w:rsidRPr="00BD775B" w:rsidRDefault="004B544B" w:rsidP="004B544B">
      <w:pPr>
        <w:pStyle w:val="TEKSTIII"/>
        <w:rPr>
          <w:color w:val="auto"/>
        </w:rPr>
      </w:pPr>
      <w:r w:rsidRPr="00BD775B">
        <w:rPr>
          <w:color w:val="auto"/>
        </w:rPr>
        <w:t>Sigurimi i cilësisë së shërbimit arsimor mbetet një përparësi e institucioneve ofruese të arsimit dhe formimit profesional (IoAFP-ve). Përvojat e suksesshme bashkëkohore dëshmojnë se përmbushja e këtij qëllimi realizohet atëherë kur IoAFP-të zhvillojnë vetëvlerësimin e tyre, i cili konsiderohet i suksesshëm kur përputhet plotësisht me të dhënat e vlerësimit të jashtëm, që gjithnjë kryhet nga institucione të specializuara dhe të akredituara shtetërore ose joshtetërore. Në këtë kontekst, zhvillimi i proceseve të vetëvlerësimit nga IoAFP-të</w:t>
      </w:r>
      <w:r w:rsidR="00C13A56" w:rsidRPr="00BD775B">
        <w:rPr>
          <w:color w:val="auto"/>
        </w:rPr>
        <w:t xml:space="preserve"> </w:t>
      </w:r>
      <w:r w:rsidRPr="00BD775B">
        <w:rPr>
          <w:color w:val="auto"/>
        </w:rPr>
        <w:t>e bën më cilësor shërbimin që ato ofrojnë.</w:t>
      </w:r>
    </w:p>
    <w:p w14:paraId="1A891C71" w14:textId="6589342C" w:rsidR="004B544B" w:rsidRPr="00BD775B" w:rsidRDefault="004B544B" w:rsidP="004B544B">
      <w:pPr>
        <w:pStyle w:val="TEKSTIII"/>
        <w:rPr>
          <w:color w:val="auto"/>
        </w:rPr>
      </w:pPr>
      <w:r w:rsidRPr="00BD775B">
        <w:rPr>
          <w:color w:val="auto"/>
        </w:rPr>
        <w:t xml:space="preserve">Ndaj, procesi i vetëvlerësimit/vlerësimit të brendshëm të IoAFP-ve kërkon përdorimin e një metodologjie shkencore, të zbatueshme, të besueshme dhe bashkëkohore, e cila siguron të dhëna reale dhe mundësi për të pasqyruar pikat e forta, pikat e dobëta, mundësitë që ofruesi i AFP-së ka për të ofruar kualifikime profesionale cilësore, por </w:t>
      </w:r>
      <w:r w:rsidR="006B6DA5" w:rsidRPr="00BD775B">
        <w:rPr>
          <w:color w:val="auto"/>
        </w:rPr>
        <w:t>veçanërisht</w:t>
      </w:r>
      <w:r w:rsidRPr="00BD775B">
        <w:rPr>
          <w:color w:val="auto"/>
        </w:rPr>
        <w:t>, nevojat për përmirësimin e saj në të ardhmen.</w:t>
      </w:r>
    </w:p>
    <w:p w14:paraId="4DEDA698" w14:textId="5F4AAA74" w:rsidR="004B544B" w:rsidRPr="00BD775B" w:rsidRDefault="004B544B" w:rsidP="004B544B">
      <w:pPr>
        <w:pStyle w:val="TEKSTIII"/>
        <w:rPr>
          <w:color w:val="auto"/>
        </w:rPr>
      </w:pPr>
      <w:r w:rsidRPr="00BD775B">
        <w:rPr>
          <w:color w:val="auto"/>
        </w:rPr>
        <w:t>Përhapja e kulturës së vetëvlerësimit është një rrugë profesionale dhe sfiduese</w:t>
      </w:r>
      <w:r w:rsidR="00AD0D3C" w:rsidRPr="00BD775B">
        <w:rPr>
          <w:color w:val="auto"/>
        </w:rPr>
        <w:t>,</w:t>
      </w:r>
      <w:r w:rsidRPr="00BD775B">
        <w:rPr>
          <w:color w:val="auto"/>
        </w:rPr>
        <w:t xml:space="preserve"> që kërkon njohje dhe zotërim të standardeve profesionale dhe etike të vlerësimit, angazhim dhe përgjegjësi të të gjithë personave të përfshirë në vlerësim, të mësuesve/instruktorëve, të nxënësve/kursantëve, të ekipeve të vlerësimit, por dhe të autoriteteve drejtuese dhe organizmave të IoAFP-së. </w:t>
      </w:r>
    </w:p>
    <w:p w14:paraId="311CF727" w14:textId="77777777" w:rsidR="004B544B" w:rsidRPr="00BD775B" w:rsidRDefault="004B544B" w:rsidP="004B544B">
      <w:pPr>
        <w:pStyle w:val="TEKSTIII"/>
        <w:rPr>
          <w:color w:val="auto"/>
        </w:rPr>
      </w:pPr>
      <w:r w:rsidRPr="00BD775B">
        <w:rPr>
          <w:b/>
          <w:i/>
          <w:color w:val="auto"/>
        </w:rPr>
        <w:t>Po cilat janë elementet e metodologjisë së vlerësimit të brendshëm?</w:t>
      </w:r>
      <w:r w:rsidRPr="00BD775B">
        <w:rPr>
          <w:color w:val="auto"/>
        </w:rPr>
        <w:t xml:space="preserve"> </w:t>
      </w:r>
    </w:p>
    <w:p w14:paraId="6EEFFED7" w14:textId="11091DCC" w:rsidR="004B544B" w:rsidRPr="00BD775B" w:rsidRDefault="004B544B" w:rsidP="004B544B">
      <w:pPr>
        <w:pStyle w:val="TEKSTIII"/>
        <w:rPr>
          <w:color w:val="auto"/>
        </w:rPr>
      </w:pPr>
      <w:r w:rsidRPr="00BD775B">
        <w:rPr>
          <w:b/>
          <w:color w:val="auto"/>
        </w:rPr>
        <w:t xml:space="preserve">Fusha </w:t>
      </w:r>
      <w:r w:rsidRPr="00BD775B">
        <w:rPr>
          <w:color w:val="auto"/>
        </w:rPr>
        <w:t>nënkupton një drejtim apo dimension themelor të veprimtarisë së ofruesit të AFP-së. Fusha lidhet drejtpërdrejt me gjithë veprimtarinë e ofruesit. Përcaktimi i fushave të veprimtarisë bazohet në kuadrin ligjor për arsimin dhe formimin profesional, si dhe në atë për arsimin parauniversitar. Janë përcaktuar këto fusha kryesore të vlerësimit:</w:t>
      </w:r>
      <w:r w:rsidR="00C13A56" w:rsidRPr="00BD775B">
        <w:rPr>
          <w:color w:val="auto"/>
        </w:rPr>
        <w:t xml:space="preserve"> </w:t>
      </w:r>
    </w:p>
    <w:p w14:paraId="7A5D5ECB" w14:textId="418408B5" w:rsidR="004B544B" w:rsidRPr="00BD775B" w:rsidRDefault="004B544B" w:rsidP="004B544B">
      <w:pPr>
        <w:pStyle w:val="TEKSTIII"/>
        <w:rPr>
          <w:b/>
          <w:color w:val="auto"/>
        </w:rPr>
      </w:pPr>
      <w:r w:rsidRPr="00BD775B">
        <w:rPr>
          <w:b/>
          <w:color w:val="auto"/>
        </w:rPr>
        <w:t>I. Menaxhimi</w:t>
      </w:r>
    </w:p>
    <w:p w14:paraId="6B0A83C9" w14:textId="3C133FEF" w:rsidR="004B544B" w:rsidRPr="00BD775B" w:rsidRDefault="004B544B" w:rsidP="004B544B">
      <w:pPr>
        <w:pStyle w:val="TEKSTIII"/>
        <w:rPr>
          <w:b/>
          <w:color w:val="auto"/>
        </w:rPr>
      </w:pPr>
      <w:r w:rsidRPr="00BD775B">
        <w:rPr>
          <w:b/>
          <w:color w:val="auto"/>
        </w:rPr>
        <w:t>II. Marrëdhëniet dhe bashkëpunimi</w:t>
      </w:r>
    </w:p>
    <w:p w14:paraId="0D6EA18C" w14:textId="183672D8" w:rsidR="004B544B" w:rsidRPr="00BD775B" w:rsidRDefault="004B544B" w:rsidP="004B544B">
      <w:pPr>
        <w:pStyle w:val="TEKSTIII"/>
        <w:rPr>
          <w:b/>
          <w:color w:val="auto"/>
        </w:rPr>
      </w:pPr>
      <w:r w:rsidRPr="00BD775B">
        <w:rPr>
          <w:b/>
          <w:color w:val="auto"/>
        </w:rPr>
        <w:t>III. Kurrikula e zbatuar</w:t>
      </w:r>
    </w:p>
    <w:p w14:paraId="68381E25" w14:textId="5487EBC4" w:rsidR="004B544B" w:rsidRPr="00BD775B" w:rsidRDefault="004B544B" w:rsidP="004B544B">
      <w:pPr>
        <w:pStyle w:val="TEKSTIII"/>
        <w:rPr>
          <w:b/>
          <w:color w:val="auto"/>
        </w:rPr>
      </w:pPr>
      <w:r w:rsidRPr="00BD775B">
        <w:rPr>
          <w:b/>
          <w:color w:val="auto"/>
        </w:rPr>
        <w:t>IV. Mësimdhënia dhe të nxën</w:t>
      </w:r>
      <w:r w:rsidR="006B6DA5" w:rsidRPr="00BD775B">
        <w:rPr>
          <w:b/>
          <w:color w:val="auto"/>
        </w:rPr>
        <w:t>i</w:t>
      </w:r>
      <w:r w:rsidRPr="00BD775B">
        <w:rPr>
          <w:b/>
          <w:color w:val="auto"/>
        </w:rPr>
        <w:t xml:space="preserve">t </w:t>
      </w:r>
    </w:p>
    <w:p w14:paraId="4BE96AAD" w14:textId="1981C6AC" w:rsidR="004B544B" w:rsidRPr="00BD775B" w:rsidRDefault="004B544B" w:rsidP="004B544B">
      <w:pPr>
        <w:pStyle w:val="TEKSTIII"/>
        <w:rPr>
          <w:b/>
          <w:color w:val="auto"/>
        </w:rPr>
      </w:pPr>
      <w:r w:rsidRPr="00BD775B">
        <w:rPr>
          <w:b/>
          <w:color w:val="auto"/>
        </w:rPr>
        <w:t>V. Vlerësimi</w:t>
      </w:r>
    </w:p>
    <w:p w14:paraId="3C8C2098" w14:textId="22820F7D" w:rsidR="004B544B" w:rsidRPr="00BD775B" w:rsidRDefault="004B544B" w:rsidP="004B544B">
      <w:pPr>
        <w:pStyle w:val="TEKSTIII"/>
        <w:rPr>
          <w:color w:val="auto"/>
        </w:rPr>
      </w:pPr>
      <w:r w:rsidRPr="00BD775B">
        <w:rPr>
          <w:b/>
          <w:color w:val="auto"/>
        </w:rPr>
        <w:t xml:space="preserve">Nënfusha </w:t>
      </w:r>
      <w:r w:rsidRPr="00BD775B">
        <w:rPr>
          <w:color w:val="auto"/>
        </w:rPr>
        <w:t>është një nën</w:t>
      </w:r>
      <w:r w:rsidR="006B6DA5" w:rsidRPr="00BD775B">
        <w:rPr>
          <w:color w:val="auto"/>
        </w:rPr>
        <w:t>n</w:t>
      </w:r>
      <w:r w:rsidRPr="00BD775B">
        <w:rPr>
          <w:color w:val="auto"/>
        </w:rPr>
        <w:t xml:space="preserve">darje, detajim dhe element i domosdoshëm, që tregon dhe plotëson më së miri përmbajtjen e një fushe të caktuar, për të cilën punon ofruesi i AFP-së. Konkretisht, nëse një nga fushat është </w:t>
      </w:r>
      <w:r w:rsidRPr="00BD775B">
        <w:rPr>
          <w:b/>
          <w:color w:val="auto"/>
        </w:rPr>
        <w:t>“Marrëdhëniet dhe bashkëpunimi”</w:t>
      </w:r>
      <w:r w:rsidRPr="00BD775B">
        <w:rPr>
          <w:color w:val="auto"/>
        </w:rPr>
        <w:t xml:space="preserve"> nënfushat</w:t>
      </w:r>
      <w:r w:rsidR="00C13A56" w:rsidRPr="00BD775B">
        <w:rPr>
          <w:color w:val="auto"/>
        </w:rPr>
        <w:t xml:space="preserve"> </w:t>
      </w:r>
      <w:r w:rsidRPr="00BD775B">
        <w:rPr>
          <w:color w:val="auto"/>
        </w:rPr>
        <w:t>për të janë: “</w:t>
      </w:r>
      <w:r w:rsidRPr="00BD775B">
        <w:rPr>
          <w:bCs/>
          <w:color w:val="auto"/>
        </w:rPr>
        <w:t xml:space="preserve">Marrëdhëniet dhe bashkëpunimi me komunitetin dhe shoqërinë civile”, “Marrëdhëniet dhe bashkëpunimi me biznesin” </w:t>
      </w:r>
      <w:r w:rsidRPr="00BD775B">
        <w:rPr>
          <w:color w:val="auto"/>
        </w:rPr>
        <w:t>etj. Këto nënfusha synojnë të identifikojnë se çfarë marrëdhëniesh dhe ç</w:t>
      </w:r>
      <w:r w:rsidR="00BD0AA7" w:rsidRPr="00BD775B">
        <w:rPr>
          <w:color w:val="auto"/>
        </w:rPr>
        <w:t>’</w:t>
      </w:r>
      <w:r w:rsidRPr="00BD775B">
        <w:rPr>
          <w:color w:val="auto"/>
        </w:rPr>
        <w:t xml:space="preserve">forma bashkëpunimi ka ofruesi i AFP-së me partnerët e tij. Ato konsiderohen si një mundësi për të identifikuar, për të vëzhguar dhe për të vlerësuar në imtësi atë që ndodh brenda institucionit ofrues të AFP-së. Pra, nënfushat kryejnë dy funksione: </w:t>
      </w:r>
    </w:p>
    <w:p w14:paraId="1D553C17" w14:textId="256DC253" w:rsidR="004B544B" w:rsidRPr="00BD775B" w:rsidRDefault="004B544B" w:rsidP="004B544B">
      <w:pPr>
        <w:pStyle w:val="TEKSTIII"/>
        <w:rPr>
          <w:i/>
          <w:color w:val="auto"/>
        </w:rPr>
      </w:pPr>
      <w:r w:rsidRPr="00BD775B">
        <w:rPr>
          <w:i/>
          <w:color w:val="auto"/>
        </w:rPr>
        <w:t>-</w:t>
      </w:r>
      <w:r w:rsidR="006B6DA5" w:rsidRPr="00BD775B">
        <w:rPr>
          <w:i/>
          <w:color w:val="auto"/>
        </w:rPr>
        <w:t xml:space="preserve"> </w:t>
      </w:r>
      <w:r w:rsidRPr="00BD775B">
        <w:rPr>
          <w:i/>
          <w:color w:val="auto"/>
        </w:rPr>
        <w:t xml:space="preserve">zbërthejnë fushën në elemente organike dhe të domosdoshme për të, </w:t>
      </w:r>
    </w:p>
    <w:p w14:paraId="69EF0875" w14:textId="7EC4B1DB" w:rsidR="004B544B" w:rsidRPr="00BD775B" w:rsidRDefault="004B544B" w:rsidP="004B544B">
      <w:pPr>
        <w:pStyle w:val="TEKSTIII"/>
        <w:rPr>
          <w:b/>
          <w:i/>
          <w:color w:val="auto"/>
        </w:rPr>
      </w:pPr>
      <w:r w:rsidRPr="00BD775B">
        <w:rPr>
          <w:i/>
          <w:color w:val="auto"/>
        </w:rPr>
        <w:t>-</w:t>
      </w:r>
      <w:r w:rsidR="006B6DA5" w:rsidRPr="00BD775B">
        <w:rPr>
          <w:i/>
          <w:color w:val="auto"/>
        </w:rPr>
        <w:t xml:space="preserve"> </w:t>
      </w:r>
      <w:r w:rsidRPr="00BD775B">
        <w:rPr>
          <w:i/>
          <w:color w:val="auto"/>
        </w:rPr>
        <w:t>mundësojnë një njohje dhe vlerësim real të situatës brenda ofruesit të AFP-së.</w:t>
      </w:r>
    </w:p>
    <w:p w14:paraId="18F69918" w14:textId="14F6DBC4" w:rsidR="004B544B" w:rsidRPr="00BD775B" w:rsidRDefault="004B544B" w:rsidP="004B544B">
      <w:pPr>
        <w:pStyle w:val="TEKSTIII"/>
        <w:rPr>
          <w:color w:val="auto"/>
        </w:rPr>
      </w:pPr>
      <w:r w:rsidRPr="00BD775B">
        <w:rPr>
          <w:b/>
          <w:color w:val="auto"/>
        </w:rPr>
        <w:t>Treguesi</w:t>
      </w:r>
      <w:r w:rsidRPr="00BD775B">
        <w:rPr>
          <w:color w:val="auto"/>
        </w:rPr>
        <w:t xml:space="preserve"> është një fjali e matshme, pohuese që tregon si duhet të jetë niveli i fushave. Kur shihen së</w:t>
      </w:r>
      <w:r w:rsidR="006B6DA5" w:rsidRPr="00BD775B">
        <w:rPr>
          <w:color w:val="auto"/>
        </w:rPr>
        <w:t xml:space="preserve"> </w:t>
      </w:r>
      <w:r w:rsidRPr="00BD775B">
        <w:rPr>
          <w:color w:val="auto"/>
        </w:rPr>
        <w:t>bashku, treguesit sigurojnë një pamje tërësore të çdo fushe/nënfushe. Karakteristika të treguesit janë:</w:t>
      </w:r>
    </w:p>
    <w:p w14:paraId="2E928208" w14:textId="6E6C2FA4" w:rsidR="004B544B" w:rsidRPr="00BD775B" w:rsidRDefault="004B544B" w:rsidP="004B544B">
      <w:pPr>
        <w:pStyle w:val="TEKSTIII"/>
        <w:rPr>
          <w:i/>
          <w:color w:val="auto"/>
        </w:rPr>
      </w:pPr>
      <w:r w:rsidRPr="00BD775B">
        <w:rPr>
          <w:i/>
          <w:color w:val="auto"/>
        </w:rPr>
        <w:t>-</w:t>
      </w:r>
      <w:r w:rsidR="006B6DA5" w:rsidRPr="00BD775B">
        <w:rPr>
          <w:i/>
          <w:color w:val="auto"/>
        </w:rPr>
        <w:t xml:space="preserve"> </w:t>
      </w:r>
      <w:r w:rsidRPr="00BD775B">
        <w:rPr>
          <w:i/>
          <w:color w:val="auto"/>
        </w:rPr>
        <w:t>hartohet për secilën nënfushë dhe mund të jetë një apo disa;</w:t>
      </w:r>
      <w:r w:rsidR="00C13A56" w:rsidRPr="00BD775B">
        <w:rPr>
          <w:i/>
          <w:color w:val="auto"/>
        </w:rPr>
        <w:t xml:space="preserve"> </w:t>
      </w:r>
      <w:r w:rsidRPr="00BD775B">
        <w:rPr>
          <w:i/>
          <w:color w:val="auto"/>
        </w:rPr>
        <w:t xml:space="preserve"> </w:t>
      </w:r>
    </w:p>
    <w:p w14:paraId="459330F1" w14:textId="6979F68A" w:rsidR="004B544B" w:rsidRPr="00BD775B" w:rsidRDefault="004B544B" w:rsidP="004B544B">
      <w:pPr>
        <w:pStyle w:val="TEKSTIII"/>
        <w:rPr>
          <w:i/>
          <w:color w:val="auto"/>
        </w:rPr>
      </w:pPr>
      <w:r w:rsidRPr="00BD775B">
        <w:rPr>
          <w:i/>
          <w:color w:val="auto"/>
        </w:rPr>
        <w:t>-</w:t>
      </w:r>
      <w:r w:rsidR="00BD0AA7" w:rsidRPr="00BD775B">
        <w:rPr>
          <w:i/>
          <w:color w:val="auto"/>
        </w:rPr>
        <w:t xml:space="preserve"> </w:t>
      </w:r>
      <w:r w:rsidRPr="00BD775B">
        <w:rPr>
          <w:i/>
          <w:color w:val="auto"/>
        </w:rPr>
        <w:t xml:space="preserve">është gjithnjë i matshëm, që do të thotë se lehtëson procesin e vlerësimit të brendshëm; </w:t>
      </w:r>
    </w:p>
    <w:p w14:paraId="3AC964B1" w14:textId="06F3F4BD" w:rsidR="004B544B" w:rsidRPr="00BD775B" w:rsidRDefault="004B544B" w:rsidP="004B544B">
      <w:pPr>
        <w:pStyle w:val="TEKSTIII"/>
        <w:rPr>
          <w:i/>
          <w:color w:val="auto"/>
        </w:rPr>
      </w:pPr>
      <w:r w:rsidRPr="00BD775B">
        <w:rPr>
          <w:i/>
          <w:color w:val="auto"/>
        </w:rPr>
        <w:t>-</w:t>
      </w:r>
      <w:r w:rsidR="00BD0AA7" w:rsidRPr="00BD775B">
        <w:rPr>
          <w:i/>
          <w:color w:val="auto"/>
        </w:rPr>
        <w:t xml:space="preserve"> </w:t>
      </w:r>
      <w:r w:rsidRPr="00BD775B">
        <w:rPr>
          <w:i/>
          <w:color w:val="auto"/>
        </w:rPr>
        <w:t xml:space="preserve">paraqet pohime që cilësojnë fushën që do të vlerësohet. </w:t>
      </w:r>
    </w:p>
    <w:p w14:paraId="5B28BDA8" w14:textId="580099A7" w:rsidR="004B544B" w:rsidRPr="00BD775B" w:rsidRDefault="004B544B" w:rsidP="004B544B">
      <w:pPr>
        <w:pStyle w:val="TEKSTIII"/>
        <w:rPr>
          <w:i/>
          <w:color w:val="auto"/>
        </w:rPr>
      </w:pPr>
      <w:r w:rsidRPr="00BD775B">
        <w:rPr>
          <w:i/>
          <w:color w:val="auto"/>
        </w:rPr>
        <w:t>-</w:t>
      </w:r>
      <w:r w:rsidR="00BD0AA7" w:rsidRPr="00BD775B">
        <w:rPr>
          <w:i/>
          <w:color w:val="auto"/>
        </w:rPr>
        <w:t xml:space="preserve"> </w:t>
      </w:r>
      <w:r w:rsidRPr="00BD775B">
        <w:rPr>
          <w:i/>
          <w:color w:val="auto"/>
        </w:rPr>
        <w:t>Shembull:</w:t>
      </w:r>
    </w:p>
    <w:p w14:paraId="4500AA53" w14:textId="77777777" w:rsidR="004B544B" w:rsidRPr="00BD775B" w:rsidRDefault="004B544B" w:rsidP="004B544B">
      <w:pPr>
        <w:pStyle w:val="TEKSTIII"/>
        <w:rPr>
          <w:i/>
          <w:color w:val="auto"/>
          <w:sz w:val="1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
        <w:gridCol w:w="1851"/>
        <w:gridCol w:w="2151"/>
        <w:gridCol w:w="5068"/>
      </w:tblGrid>
      <w:tr w:rsidR="00724AD8" w:rsidRPr="00BD775B" w14:paraId="38C15361" w14:textId="77777777" w:rsidTr="00C66EE4">
        <w:trPr>
          <w:jc w:val="center"/>
        </w:trPr>
        <w:tc>
          <w:tcPr>
            <w:tcW w:w="264" w:type="pct"/>
            <w:tcBorders>
              <w:top w:val="single" w:sz="4" w:space="0" w:color="000000"/>
              <w:left w:val="single" w:sz="4" w:space="0" w:color="000000"/>
              <w:bottom w:val="single" w:sz="4" w:space="0" w:color="000000"/>
              <w:right w:val="single" w:sz="4" w:space="0" w:color="000000"/>
            </w:tcBorders>
            <w:hideMark/>
          </w:tcPr>
          <w:p w14:paraId="411924C6" w14:textId="404B5266" w:rsidR="000B5CFA" w:rsidRPr="00BD775B" w:rsidRDefault="000B5CFA" w:rsidP="006F2236">
            <w:pPr>
              <w:spacing w:after="0" w:line="240" w:lineRule="auto"/>
              <w:jc w:val="center"/>
              <w:rPr>
                <w:rFonts w:ascii="Garamond" w:hAnsi="Garamond"/>
                <w:b/>
                <w:sz w:val="20"/>
                <w:szCs w:val="20"/>
                <w:lang w:val="sq-AL"/>
              </w:rPr>
            </w:pPr>
            <w:r w:rsidRPr="00BD775B">
              <w:rPr>
                <w:rFonts w:ascii="Garamond" w:hAnsi="Garamond"/>
                <w:b/>
                <w:sz w:val="20"/>
                <w:szCs w:val="20"/>
                <w:lang w:val="sq-AL"/>
              </w:rPr>
              <w:t>N</w:t>
            </w:r>
            <w:r w:rsidR="00C66EE4" w:rsidRPr="00BD775B">
              <w:rPr>
                <w:rFonts w:ascii="Garamond" w:hAnsi="Garamond"/>
                <w:b/>
                <w:sz w:val="20"/>
                <w:szCs w:val="20"/>
                <w:lang w:val="sq-AL"/>
              </w:rPr>
              <w:t>r</w:t>
            </w:r>
            <w:r w:rsidRPr="00BD775B">
              <w:rPr>
                <w:rFonts w:ascii="Garamond" w:hAnsi="Garamond"/>
                <w:b/>
                <w:sz w:val="20"/>
                <w:szCs w:val="20"/>
                <w:lang w:val="sq-AL"/>
              </w:rPr>
              <w:t>.</w:t>
            </w:r>
          </w:p>
        </w:tc>
        <w:tc>
          <w:tcPr>
            <w:tcW w:w="967" w:type="pct"/>
            <w:tcBorders>
              <w:top w:val="single" w:sz="4" w:space="0" w:color="000000"/>
              <w:left w:val="single" w:sz="4" w:space="0" w:color="000000"/>
              <w:bottom w:val="single" w:sz="4" w:space="0" w:color="000000"/>
              <w:right w:val="single" w:sz="4" w:space="0" w:color="000000"/>
            </w:tcBorders>
            <w:hideMark/>
          </w:tcPr>
          <w:p w14:paraId="7CA487A2" w14:textId="77777777" w:rsidR="000B5CFA" w:rsidRPr="00BD775B" w:rsidRDefault="000B5CFA" w:rsidP="006F2236">
            <w:pPr>
              <w:spacing w:after="0" w:line="240" w:lineRule="auto"/>
              <w:jc w:val="center"/>
              <w:rPr>
                <w:rFonts w:ascii="Garamond" w:hAnsi="Garamond"/>
                <w:b/>
                <w:sz w:val="20"/>
                <w:szCs w:val="20"/>
                <w:lang w:val="sq-AL"/>
              </w:rPr>
            </w:pPr>
            <w:r w:rsidRPr="00BD775B">
              <w:rPr>
                <w:rFonts w:ascii="Garamond" w:hAnsi="Garamond"/>
                <w:b/>
                <w:sz w:val="20"/>
                <w:szCs w:val="20"/>
                <w:lang w:val="sq-AL"/>
              </w:rPr>
              <w:t>FUSHA</w:t>
            </w:r>
          </w:p>
        </w:tc>
        <w:tc>
          <w:tcPr>
            <w:tcW w:w="1123" w:type="pct"/>
            <w:tcBorders>
              <w:top w:val="single" w:sz="4" w:space="0" w:color="000000"/>
              <w:left w:val="single" w:sz="4" w:space="0" w:color="000000"/>
              <w:bottom w:val="single" w:sz="4" w:space="0" w:color="000000"/>
              <w:right w:val="single" w:sz="4" w:space="0" w:color="000000"/>
            </w:tcBorders>
            <w:hideMark/>
          </w:tcPr>
          <w:p w14:paraId="4EF44B89" w14:textId="77777777" w:rsidR="000B5CFA" w:rsidRPr="00BD775B" w:rsidRDefault="000B5CFA" w:rsidP="006F2236">
            <w:pPr>
              <w:spacing w:after="0" w:line="240" w:lineRule="auto"/>
              <w:jc w:val="center"/>
              <w:rPr>
                <w:rFonts w:ascii="Garamond" w:hAnsi="Garamond"/>
                <w:b/>
                <w:sz w:val="20"/>
                <w:szCs w:val="20"/>
                <w:lang w:val="sq-AL"/>
              </w:rPr>
            </w:pPr>
            <w:r w:rsidRPr="00BD775B">
              <w:rPr>
                <w:rFonts w:ascii="Garamond" w:hAnsi="Garamond"/>
                <w:b/>
                <w:sz w:val="20"/>
                <w:szCs w:val="20"/>
                <w:lang w:val="sq-AL"/>
              </w:rPr>
              <w:t>NËNFUSHA</w:t>
            </w:r>
          </w:p>
        </w:tc>
        <w:tc>
          <w:tcPr>
            <w:tcW w:w="2646" w:type="pct"/>
            <w:tcBorders>
              <w:top w:val="single" w:sz="4" w:space="0" w:color="000000"/>
              <w:left w:val="single" w:sz="4" w:space="0" w:color="000000"/>
              <w:bottom w:val="single" w:sz="4" w:space="0" w:color="000000"/>
              <w:right w:val="single" w:sz="4" w:space="0" w:color="000000"/>
            </w:tcBorders>
            <w:hideMark/>
          </w:tcPr>
          <w:p w14:paraId="0D02A003" w14:textId="77777777" w:rsidR="000B5CFA" w:rsidRPr="00BD775B" w:rsidRDefault="000B5CFA" w:rsidP="006F2236">
            <w:pPr>
              <w:spacing w:after="0" w:line="240" w:lineRule="auto"/>
              <w:jc w:val="center"/>
              <w:rPr>
                <w:rFonts w:ascii="Garamond" w:hAnsi="Garamond"/>
                <w:b/>
                <w:sz w:val="20"/>
                <w:szCs w:val="20"/>
                <w:lang w:val="sq-AL"/>
              </w:rPr>
            </w:pPr>
            <w:r w:rsidRPr="00BD775B">
              <w:rPr>
                <w:rFonts w:ascii="Garamond" w:hAnsi="Garamond"/>
                <w:b/>
                <w:sz w:val="20"/>
                <w:szCs w:val="20"/>
                <w:lang w:val="sq-AL"/>
              </w:rPr>
              <w:t>TREGUESIT (shembuj)</w:t>
            </w:r>
          </w:p>
        </w:tc>
      </w:tr>
      <w:tr w:rsidR="00724AD8" w:rsidRPr="00BD775B" w14:paraId="2C3A16D2" w14:textId="77777777" w:rsidTr="00C66EE4">
        <w:trPr>
          <w:trHeight w:val="206"/>
          <w:jc w:val="center"/>
        </w:trPr>
        <w:tc>
          <w:tcPr>
            <w:tcW w:w="264" w:type="pct"/>
            <w:tcBorders>
              <w:top w:val="single" w:sz="4" w:space="0" w:color="000000"/>
              <w:left w:val="single" w:sz="4" w:space="0" w:color="000000"/>
              <w:bottom w:val="single" w:sz="4" w:space="0" w:color="000000"/>
              <w:right w:val="single" w:sz="4" w:space="0" w:color="000000"/>
            </w:tcBorders>
          </w:tcPr>
          <w:p w14:paraId="6BA8843B" w14:textId="77777777" w:rsidR="000B5CFA" w:rsidRPr="00BD775B" w:rsidRDefault="000B5CFA" w:rsidP="000B5CFA">
            <w:pPr>
              <w:spacing w:after="0" w:line="240" w:lineRule="auto"/>
              <w:jc w:val="both"/>
              <w:rPr>
                <w:rFonts w:ascii="Garamond" w:hAnsi="Garamond"/>
                <w:sz w:val="20"/>
                <w:szCs w:val="20"/>
                <w:lang w:val="sq-AL"/>
              </w:rPr>
            </w:pPr>
            <w:r w:rsidRPr="00BD775B">
              <w:rPr>
                <w:rFonts w:ascii="Garamond" w:hAnsi="Garamond"/>
                <w:sz w:val="20"/>
                <w:szCs w:val="20"/>
                <w:lang w:val="sq-AL"/>
              </w:rPr>
              <w:t>I</w:t>
            </w:r>
          </w:p>
        </w:tc>
        <w:tc>
          <w:tcPr>
            <w:tcW w:w="967" w:type="pct"/>
            <w:tcBorders>
              <w:top w:val="single" w:sz="4" w:space="0" w:color="000000"/>
              <w:left w:val="single" w:sz="4" w:space="0" w:color="000000"/>
              <w:bottom w:val="single" w:sz="4" w:space="0" w:color="000000"/>
              <w:right w:val="single" w:sz="4" w:space="0" w:color="000000"/>
            </w:tcBorders>
            <w:hideMark/>
          </w:tcPr>
          <w:p w14:paraId="3AE5BD07" w14:textId="77777777" w:rsidR="000B5CFA" w:rsidRPr="00BD775B" w:rsidRDefault="000B5CFA" w:rsidP="000B5CFA">
            <w:pPr>
              <w:spacing w:after="0" w:line="240" w:lineRule="auto"/>
              <w:rPr>
                <w:rFonts w:ascii="Garamond" w:hAnsi="Garamond"/>
                <w:b/>
                <w:sz w:val="20"/>
                <w:szCs w:val="20"/>
                <w:lang w:val="sq-AL"/>
              </w:rPr>
            </w:pPr>
            <w:r w:rsidRPr="00BD775B">
              <w:rPr>
                <w:rFonts w:ascii="Garamond" w:hAnsi="Garamond"/>
                <w:b/>
                <w:sz w:val="20"/>
                <w:szCs w:val="20"/>
                <w:lang w:val="sq-AL"/>
              </w:rPr>
              <w:t>“Menaxhimi”</w:t>
            </w:r>
          </w:p>
          <w:p w14:paraId="1A91771C" w14:textId="77777777" w:rsidR="000B5CFA" w:rsidRPr="00BD775B" w:rsidRDefault="000B5CFA" w:rsidP="000B5CFA">
            <w:pPr>
              <w:spacing w:after="0" w:line="240" w:lineRule="auto"/>
              <w:jc w:val="both"/>
              <w:rPr>
                <w:rFonts w:ascii="Garamond" w:hAnsi="Garamond"/>
                <w:sz w:val="20"/>
                <w:szCs w:val="20"/>
                <w:lang w:val="sq-AL"/>
              </w:rPr>
            </w:pPr>
          </w:p>
        </w:tc>
        <w:tc>
          <w:tcPr>
            <w:tcW w:w="1123" w:type="pct"/>
            <w:tcBorders>
              <w:top w:val="single" w:sz="4" w:space="0" w:color="000000"/>
              <w:left w:val="single" w:sz="4" w:space="0" w:color="000000"/>
              <w:bottom w:val="single" w:sz="4" w:space="0" w:color="000000"/>
              <w:right w:val="single" w:sz="4" w:space="0" w:color="000000"/>
            </w:tcBorders>
            <w:hideMark/>
          </w:tcPr>
          <w:p w14:paraId="59931E2C" w14:textId="77777777" w:rsidR="000B5CFA" w:rsidRPr="00BD775B" w:rsidRDefault="000B5CFA" w:rsidP="000B5CFA">
            <w:pPr>
              <w:spacing w:after="0" w:line="240" w:lineRule="auto"/>
              <w:rPr>
                <w:rFonts w:ascii="Garamond" w:hAnsi="Garamond"/>
                <w:sz w:val="20"/>
                <w:szCs w:val="20"/>
                <w:lang w:val="sq-AL"/>
              </w:rPr>
            </w:pPr>
            <w:r w:rsidRPr="00BD775B">
              <w:rPr>
                <w:rFonts w:ascii="Garamond" w:hAnsi="Garamond"/>
                <w:b/>
                <w:sz w:val="20"/>
                <w:szCs w:val="20"/>
                <w:lang w:val="sq-AL"/>
              </w:rPr>
              <w:t>Vlerësimi i brendshëm IoAFP-së</w:t>
            </w:r>
          </w:p>
        </w:tc>
        <w:tc>
          <w:tcPr>
            <w:tcW w:w="2646" w:type="pct"/>
            <w:tcBorders>
              <w:top w:val="single" w:sz="4" w:space="0" w:color="000000"/>
              <w:left w:val="single" w:sz="4" w:space="0" w:color="000000"/>
              <w:bottom w:val="single" w:sz="4" w:space="0" w:color="000000"/>
              <w:right w:val="single" w:sz="4" w:space="0" w:color="000000"/>
            </w:tcBorders>
            <w:hideMark/>
          </w:tcPr>
          <w:p w14:paraId="7BF9763E" w14:textId="32927FBD" w:rsidR="000B5CFA" w:rsidRPr="00BD775B" w:rsidRDefault="00E3401C" w:rsidP="006F2236">
            <w:pPr>
              <w:numPr>
                <w:ilvl w:val="0"/>
                <w:numId w:val="5"/>
              </w:numPr>
              <w:spacing w:after="0" w:line="240" w:lineRule="auto"/>
              <w:ind w:left="0"/>
              <w:jc w:val="both"/>
              <w:rPr>
                <w:rFonts w:ascii="Garamond" w:hAnsi="Garamond"/>
                <w:b/>
                <w:sz w:val="20"/>
                <w:szCs w:val="20"/>
                <w:lang w:val="sq-AL"/>
              </w:rPr>
            </w:pPr>
            <w:r w:rsidRPr="00BD775B">
              <w:rPr>
                <w:rFonts w:ascii="Garamond" w:hAnsi="Garamond"/>
                <w:sz w:val="20"/>
                <w:szCs w:val="20"/>
                <w:lang w:val="sq-AL"/>
              </w:rPr>
              <w:t xml:space="preserve">- </w:t>
            </w:r>
            <w:r w:rsidR="006F2236" w:rsidRPr="00BD775B">
              <w:rPr>
                <w:rFonts w:ascii="Garamond" w:hAnsi="Garamond"/>
                <w:sz w:val="20"/>
                <w:szCs w:val="20"/>
                <w:lang w:val="sq-AL"/>
              </w:rPr>
              <w:t>O</w:t>
            </w:r>
            <w:r w:rsidR="000B5CFA" w:rsidRPr="00BD775B">
              <w:rPr>
                <w:rFonts w:ascii="Garamond" w:hAnsi="Garamond"/>
                <w:sz w:val="20"/>
                <w:szCs w:val="20"/>
                <w:lang w:val="sq-AL"/>
              </w:rPr>
              <w:t>fruesi</w:t>
            </w:r>
            <w:r w:rsidR="006F2236" w:rsidRPr="00BD775B">
              <w:rPr>
                <w:rFonts w:ascii="Garamond" w:hAnsi="Garamond"/>
                <w:sz w:val="20"/>
                <w:szCs w:val="20"/>
                <w:lang w:val="sq-AL"/>
              </w:rPr>
              <w:t xml:space="preserve"> </w:t>
            </w:r>
            <w:r w:rsidR="000B5CFA" w:rsidRPr="00BD775B">
              <w:rPr>
                <w:rFonts w:ascii="Garamond" w:hAnsi="Garamond"/>
                <w:sz w:val="20"/>
                <w:szCs w:val="20"/>
                <w:lang w:val="sq-AL"/>
              </w:rPr>
              <w:t>i AFP-së realizon vlerësimin e brendshëm.</w:t>
            </w:r>
          </w:p>
        </w:tc>
      </w:tr>
      <w:tr w:rsidR="00724AD8" w:rsidRPr="00BD775B" w14:paraId="560FCA8F" w14:textId="77777777" w:rsidTr="00C66EE4">
        <w:trPr>
          <w:jc w:val="center"/>
        </w:trPr>
        <w:tc>
          <w:tcPr>
            <w:tcW w:w="264" w:type="pct"/>
            <w:tcBorders>
              <w:top w:val="single" w:sz="4" w:space="0" w:color="000000"/>
              <w:left w:val="single" w:sz="4" w:space="0" w:color="000000"/>
              <w:bottom w:val="single" w:sz="4" w:space="0" w:color="000000"/>
              <w:right w:val="single" w:sz="4" w:space="0" w:color="000000"/>
            </w:tcBorders>
            <w:hideMark/>
          </w:tcPr>
          <w:p w14:paraId="4B8A3827" w14:textId="77777777" w:rsidR="000B5CFA" w:rsidRPr="00BD775B" w:rsidRDefault="000B5CFA" w:rsidP="000B5CFA">
            <w:pPr>
              <w:spacing w:after="0" w:line="240" w:lineRule="auto"/>
              <w:jc w:val="both"/>
              <w:rPr>
                <w:rFonts w:ascii="Garamond" w:hAnsi="Garamond"/>
                <w:sz w:val="20"/>
                <w:szCs w:val="20"/>
                <w:lang w:val="sq-AL"/>
              </w:rPr>
            </w:pPr>
            <w:r w:rsidRPr="00BD775B">
              <w:rPr>
                <w:rFonts w:ascii="Garamond" w:hAnsi="Garamond"/>
                <w:sz w:val="20"/>
                <w:szCs w:val="20"/>
                <w:lang w:val="sq-AL"/>
              </w:rPr>
              <w:t>II</w:t>
            </w:r>
          </w:p>
        </w:tc>
        <w:tc>
          <w:tcPr>
            <w:tcW w:w="967" w:type="pct"/>
            <w:tcBorders>
              <w:top w:val="single" w:sz="4" w:space="0" w:color="000000"/>
              <w:left w:val="single" w:sz="4" w:space="0" w:color="000000"/>
              <w:bottom w:val="single" w:sz="4" w:space="0" w:color="000000"/>
              <w:right w:val="single" w:sz="4" w:space="0" w:color="000000"/>
            </w:tcBorders>
            <w:hideMark/>
          </w:tcPr>
          <w:p w14:paraId="1098FD0C" w14:textId="77777777" w:rsidR="000B5CFA" w:rsidRPr="00BD775B" w:rsidRDefault="000B5CFA" w:rsidP="000B5CFA">
            <w:pPr>
              <w:spacing w:after="0" w:line="240" w:lineRule="auto"/>
              <w:rPr>
                <w:rFonts w:ascii="Garamond" w:hAnsi="Garamond"/>
                <w:sz w:val="20"/>
                <w:szCs w:val="20"/>
                <w:lang w:val="sq-AL"/>
              </w:rPr>
            </w:pPr>
            <w:r w:rsidRPr="00BD775B">
              <w:rPr>
                <w:rFonts w:ascii="Garamond" w:hAnsi="Garamond"/>
                <w:b/>
                <w:sz w:val="20"/>
                <w:szCs w:val="20"/>
                <w:lang w:val="sq-AL"/>
              </w:rPr>
              <w:t xml:space="preserve">“Marrëdhëniet dhe bashkëpunimi” </w:t>
            </w:r>
          </w:p>
        </w:tc>
        <w:tc>
          <w:tcPr>
            <w:tcW w:w="1123" w:type="pct"/>
            <w:tcBorders>
              <w:top w:val="single" w:sz="4" w:space="0" w:color="000000"/>
              <w:left w:val="single" w:sz="4" w:space="0" w:color="000000"/>
              <w:bottom w:val="single" w:sz="4" w:space="0" w:color="000000"/>
              <w:right w:val="single" w:sz="4" w:space="0" w:color="000000"/>
            </w:tcBorders>
            <w:hideMark/>
          </w:tcPr>
          <w:p w14:paraId="583076C5" w14:textId="77777777" w:rsidR="000B5CFA" w:rsidRPr="00BD775B" w:rsidRDefault="000B5CFA" w:rsidP="000B5CFA">
            <w:pPr>
              <w:spacing w:after="0" w:line="240" w:lineRule="auto"/>
              <w:rPr>
                <w:rFonts w:ascii="Garamond" w:hAnsi="Garamond"/>
                <w:sz w:val="20"/>
                <w:szCs w:val="20"/>
                <w:lang w:val="sq-AL"/>
              </w:rPr>
            </w:pPr>
            <w:r w:rsidRPr="00BD775B">
              <w:rPr>
                <w:rStyle w:val="Strong"/>
                <w:rFonts w:ascii="Garamond" w:hAnsi="Garamond"/>
                <w:sz w:val="20"/>
                <w:szCs w:val="20"/>
                <w:lang w:val="sq-AL"/>
              </w:rPr>
              <w:t>Marrëdhëniet dhe bashkëpunimi me biznesin</w:t>
            </w:r>
          </w:p>
        </w:tc>
        <w:tc>
          <w:tcPr>
            <w:tcW w:w="2646" w:type="pct"/>
            <w:tcBorders>
              <w:top w:val="single" w:sz="4" w:space="0" w:color="000000"/>
              <w:left w:val="single" w:sz="4" w:space="0" w:color="000000"/>
              <w:bottom w:val="single" w:sz="4" w:space="0" w:color="000000"/>
              <w:right w:val="single" w:sz="4" w:space="0" w:color="000000"/>
            </w:tcBorders>
            <w:hideMark/>
          </w:tcPr>
          <w:p w14:paraId="5649535C" w14:textId="393B42B0" w:rsidR="000B5CFA" w:rsidRPr="00BD775B" w:rsidRDefault="00E3401C" w:rsidP="006F2236">
            <w:pPr>
              <w:numPr>
                <w:ilvl w:val="0"/>
                <w:numId w:val="5"/>
              </w:numPr>
              <w:spacing w:after="0" w:line="240" w:lineRule="auto"/>
              <w:ind w:left="0"/>
              <w:jc w:val="both"/>
              <w:rPr>
                <w:rFonts w:ascii="Garamond" w:hAnsi="Garamond"/>
                <w:b/>
                <w:sz w:val="20"/>
                <w:szCs w:val="20"/>
                <w:lang w:val="sq-AL"/>
              </w:rPr>
            </w:pPr>
            <w:r w:rsidRPr="00BD775B">
              <w:rPr>
                <w:rFonts w:ascii="Garamond" w:hAnsi="Garamond"/>
                <w:sz w:val="20"/>
                <w:szCs w:val="20"/>
                <w:lang w:val="sq-AL"/>
              </w:rPr>
              <w:t xml:space="preserve">- </w:t>
            </w:r>
            <w:r w:rsidR="006F2236" w:rsidRPr="00BD775B">
              <w:rPr>
                <w:rFonts w:ascii="Garamond" w:hAnsi="Garamond"/>
                <w:sz w:val="20"/>
                <w:szCs w:val="20"/>
                <w:lang w:val="sq-AL"/>
              </w:rPr>
              <w:t>O</w:t>
            </w:r>
            <w:r w:rsidR="000B5CFA" w:rsidRPr="00BD775B">
              <w:rPr>
                <w:rFonts w:ascii="Garamond" w:hAnsi="Garamond"/>
                <w:sz w:val="20"/>
                <w:szCs w:val="20"/>
                <w:lang w:val="sq-AL"/>
              </w:rPr>
              <w:t>fruesi</w:t>
            </w:r>
            <w:r w:rsidR="006F2236" w:rsidRPr="00BD775B">
              <w:rPr>
                <w:rFonts w:ascii="Garamond" w:hAnsi="Garamond"/>
                <w:sz w:val="20"/>
                <w:szCs w:val="20"/>
                <w:lang w:val="sq-AL"/>
              </w:rPr>
              <w:t xml:space="preserve"> </w:t>
            </w:r>
            <w:r w:rsidR="000B5CFA" w:rsidRPr="00BD775B">
              <w:rPr>
                <w:rFonts w:ascii="Garamond" w:hAnsi="Garamond"/>
                <w:sz w:val="20"/>
                <w:szCs w:val="20"/>
                <w:lang w:val="sq-AL"/>
              </w:rPr>
              <w:t>i AFP-së komunikon me biznesin nëpërmjet njësisë së zhvillimit dhe koordinatorit përkatës për krijimin e lidhjeve ndërmjet ofruesit dhe biznesit</w:t>
            </w:r>
          </w:p>
        </w:tc>
      </w:tr>
      <w:tr w:rsidR="00724AD8" w:rsidRPr="00BD775B" w14:paraId="4E8E059E" w14:textId="77777777" w:rsidTr="00C66EE4">
        <w:trPr>
          <w:trHeight w:val="43"/>
          <w:jc w:val="center"/>
        </w:trPr>
        <w:tc>
          <w:tcPr>
            <w:tcW w:w="264" w:type="pct"/>
            <w:tcBorders>
              <w:top w:val="single" w:sz="4" w:space="0" w:color="000000"/>
              <w:left w:val="single" w:sz="4" w:space="0" w:color="000000"/>
              <w:bottom w:val="single" w:sz="4" w:space="0" w:color="000000"/>
              <w:right w:val="single" w:sz="4" w:space="0" w:color="000000"/>
            </w:tcBorders>
            <w:hideMark/>
          </w:tcPr>
          <w:p w14:paraId="36DABD7F" w14:textId="77777777" w:rsidR="000B5CFA" w:rsidRPr="00BD775B" w:rsidRDefault="000B5CFA" w:rsidP="000B5CFA">
            <w:pPr>
              <w:spacing w:after="0" w:line="240" w:lineRule="auto"/>
              <w:jc w:val="both"/>
              <w:rPr>
                <w:rFonts w:ascii="Garamond" w:hAnsi="Garamond"/>
                <w:sz w:val="20"/>
                <w:szCs w:val="20"/>
                <w:lang w:val="sq-AL"/>
              </w:rPr>
            </w:pPr>
            <w:r w:rsidRPr="00BD775B">
              <w:rPr>
                <w:rFonts w:ascii="Garamond" w:hAnsi="Garamond"/>
                <w:sz w:val="20"/>
                <w:szCs w:val="20"/>
                <w:lang w:val="sq-AL"/>
              </w:rPr>
              <w:t>III</w:t>
            </w:r>
          </w:p>
        </w:tc>
        <w:tc>
          <w:tcPr>
            <w:tcW w:w="967" w:type="pct"/>
            <w:tcBorders>
              <w:top w:val="single" w:sz="4" w:space="0" w:color="000000"/>
              <w:left w:val="single" w:sz="4" w:space="0" w:color="000000"/>
              <w:bottom w:val="single" w:sz="4" w:space="0" w:color="000000"/>
              <w:right w:val="single" w:sz="4" w:space="0" w:color="000000"/>
            </w:tcBorders>
            <w:hideMark/>
          </w:tcPr>
          <w:p w14:paraId="40EAC7B8" w14:textId="164C132F" w:rsidR="000B5CFA" w:rsidRPr="00BD775B" w:rsidRDefault="000B5CFA" w:rsidP="00C66EE4">
            <w:pPr>
              <w:spacing w:after="0" w:line="240" w:lineRule="auto"/>
              <w:rPr>
                <w:rFonts w:ascii="Garamond" w:hAnsi="Garamond"/>
                <w:sz w:val="20"/>
                <w:szCs w:val="20"/>
                <w:lang w:val="sq-AL"/>
              </w:rPr>
            </w:pPr>
            <w:r w:rsidRPr="00BD775B">
              <w:rPr>
                <w:rFonts w:ascii="Garamond" w:hAnsi="Garamond"/>
                <w:b/>
                <w:sz w:val="20"/>
                <w:szCs w:val="20"/>
                <w:lang w:val="sq-AL"/>
              </w:rPr>
              <w:t xml:space="preserve">“Kurrikula e zbatuar” </w:t>
            </w:r>
          </w:p>
        </w:tc>
        <w:tc>
          <w:tcPr>
            <w:tcW w:w="1123" w:type="pct"/>
            <w:tcBorders>
              <w:top w:val="single" w:sz="4" w:space="0" w:color="000000"/>
              <w:left w:val="single" w:sz="4" w:space="0" w:color="000000"/>
              <w:bottom w:val="single" w:sz="4" w:space="0" w:color="000000"/>
              <w:right w:val="single" w:sz="4" w:space="0" w:color="000000"/>
            </w:tcBorders>
            <w:hideMark/>
          </w:tcPr>
          <w:p w14:paraId="09FCC1E1" w14:textId="77777777" w:rsidR="000B5CFA" w:rsidRPr="00BD775B" w:rsidRDefault="000B5CFA" w:rsidP="000B5CFA">
            <w:pPr>
              <w:spacing w:after="0" w:line="240" w:lineRule="auto"/>
              <w:rPr>
                <w:rFonts w:ascii="Garamond" w:hAnsi="Garamond"/>
                <w:sz w:val="20"/>
                <w:szCs w:val="20"/>
                <w:lang w:val="sq-AL"/>
              </w:rPr>
            </w:pPr>
            <w:r w:rsidRPr="00BD775B">
              <w:rPr>
                <w:rFonts w:ascii="Garamond" w:hAnsi="Garamond"/>
                <w:b/>
                <w:sz w:val="20"/>
                <w:szCs w:val="20"/>
                <w:lang w:val="sq-AL"/>
              </w:rPr>
              <w:t>Kurrikula në bazë ofruesi të FP-së</w:t>
            </w:r>
          </w:p>
        </w:tc>
        <w:tc>
          <w:tcPr>
            <w:tcW w:w="2646" w:type="pct"/>
            <w:tcBorders>
              <w:top w:val="single" w:sz="4" w:space="0" w:color="000000"/>
              <w:left w:val="single" w:sz="4" w:space="0" w:color="000000"/>
              <w:bottom w:val="single" w:sz="4" w:space="0" w:color="000000"/>
              <w:right w:val="single" w:sz="4" w:space="0" w:color="000000"/>
            </w:tcBorders>
            <w:hideMark/>
          </w:tcPr>
          <w:p w14:paraId="40A6801F" w14:textId="317A294A" w:rsidR="000B5CFA" w:rsidRPr="00BD775B" w:rsidRDefault="00E3401C" w:rsidP="000B5CFA">
            <w:pPr>
              <w:numPr>
                <w:ilvl w:val="0"/>
                <w:numId w:val="5"/>
              </w:numPr>
              <w:spacing w:after="0" w:line="240" w:lineRule="auto"/>
              <w:ind w:left="0"/>
              <w:jc w:val="both"/>
              <w:rPr>
                <w:rFonts w:ascii="Garamond" w:hAnsi="Garamond"/>
                <w:b/>
                <w:sz w:val="20"/>
                <w:szCs w:val="20"/>
                <w:lang w:val="sq-AL"/>
              </w:rPr>
            </w:pPr>
            <w:r w:rsidRPr="00BD775B">
              <w:rPr>
                <w:rFonts w:ascii="Garamond" w:hAnsi="Garamond"/>
                <w:sz w:val="20"/>
                <w:szCs w:val="20"/>
                <w:lang w:val="sq-AL"/>
              </w:rPr>
              <w:t xml:space="preserve">- </w:t>
            </w:r>
            <w:r w:rsidR="000B5CFA" w:rsidRPr="00BD775B">
              <w:rPr>
                <w:rFonts w:ascii="Garamond" w:hAnsi="Garamond"/>
                <w:sz w:val="20"/>
                <w:szCs w:val="20"/>
                <w:lang w:val="sq-AL"/>
              </w:rPr>
              <w:t>Programet e kurseve të unifikuara, profesionale zhvillohen konform kërkesave të dokumenteve zyrtare</w:t>
            </w:r>
          </w:p>
        </w:tc>
      </w:tr>
      <w:tr w:rsidR="00724AD8" w:rsidRPr="00BD775B" w14:paraId="4B855F39" w14:textId="77777777" w:rsidTr="00C66EE4">
        <w:trPr>
          <w:jc w:val="center"/>
        </w:trPr>
        <w:tc>
          <w:tcPr>
            <w:tcW w:w="264" w:type="pct"/>
            <w:tcBorders>
              <w:top w:val="single" w:sz="4" w:space="0" w:color="000000"/>
              <w:left w:val="single" w:sz="4" w:space="0" w:color="000000"/>
              <w:bottom w:val="single" w:sz="4" w:space="0" w:color="000000"/>
              <w:right w:val="single" w:sz="4" w:space="0" w:color="000000"/>
            </w:tcBorders>
            <w:hideMark/>
          </w:tcPr>
          <w:p w14:paraId="397A6EDE" w14:textId="77777777" w:rsidR="000B5CFA" w:rsidRPr="00BD775B" w:rsidRDefault="000B5CFA" w:rsidP="000B5CFA">
            <w:pPr>
              <w:spacing w:after="0" w:line="240" w:lineRule="auto"/>
              <w:jc w:val="both"/>
              <w:rPr>
                <w:rFonts w:ascii="Garamond" w:hAnsi="Garamond"/>
                <w:sz w:val="20"/>
                <w:szCs w:val="20"/>
                <w:lang w:val="sq-AL"/>
              </w:rPr>
            </w:pPr>
            <w:r w:rsidRPr="00BD775B">
              <w:rPr>
                <w:rFonts w:ascii="Garamond" w:hAnsi="Garamond"/>
                <w:sz w:val="20"/>
                <w:szCs w:val="20"/>
                <w:lang w:val="sq-AL"/>
              </w:rPr>
              <w:t>IV</w:t>
            </w:r>
          </w:p>
        </w:tc>
        <w:tc>
          <w:tcPr>
            <w:tcW w:w="967" w:type="pct"/>
            <w:tcBorders>
              <w:top w:val="single" w:sz="4" w:space="0" w:color="000000"/>
              <w:left w:val="single" w:sz="4" w:space="0" w:color="000000"/>
              <w:bottom w:val="single" w:sz="4" w:space="0" w:color="000000"/>
              <w:right w:val="single" w:sz="4" w:space="0" w:color="000000"/>
            </w:tcBorders>
            <w:hideMark/>
          </w:tcPr>
          <w:p w14:paraId="28FC06C7" w14:textId="3C414BD1" w:rsidR="000B5CFA" w:rsidRPr="00BD775B" w:rsidRDefault="000B5CFA" w:rsidP="000B5CFA">
            <w:pPr>
              <w:spacing w:after="0" w:line="240" w:lineRule="auto"/>
              <w:rPr>
                <w:rFonts w:ascii="Garamond" w:hAnsi="Garamond"/>
                <w:sz w:val="20"/>
                <w:szCs w:val="20"/>
                <w:lang w:val="sq-AL"/>
              </w:rPr>
            </w:pPr>
            <w:r w:rsidRPr="00BD775B">
              <w:rPr>
                <w:rFonts w:ascii="Garamond" w:hAnsi="Garamond"/>
                <w:b/>
                <w:sz w:val="20"/>
                <w:szCs w:val="20"/>
                <w:lang w:val="sq-AL"/>
              </w:rPr>
              <w:t>“Mësimdhënia dhe të nxën</w:t>
            </w:r>
            <w:r w:rsidR="00BD0AA7" w:rsidRPr="00BD775B">
              <w:rPr>
                <w:rFonts w:ascii="Garamond" w:hAnsi="Garamond"/>
                <w:b/>
                <w:sz w:val="20"/>
                <w:szCs w:val="20"/>
                <w:lang w:val="sq-AL"/>
              </w:rPr>
              <w:t>i</w:t>
            </w:r>
            <w:r w:rsidRPr="00BD775B">
              <w:rPr>
                <w:rFonts w:ascii="Garamond" w:hAnsi="Garamond"/>
                <w:b/>
                <w:sz w:val="20"/>
                <w:szCs w:val="20"/>
                <w:lang w:val="sq-AL"/>
              </w:rPr>
              <w:t>t”</w:t>
            </w:r>
            <w:r w:rsidRPr="00BD775B">
              <w:rPr>
                <w:rFonts w:ascii="Garamond" w:hAnsi="Garamond"/>
                <w:sz w:val="20"/>
                <w:szCs w:val="20"/>
                <w:lang w:val="sq-AL"/>
              </w:rPr>
              <w:t xml:space="preserve"> </w:t>
            </w:r>
          </w:p>
          <w:p w14:paraId="679CC8BF" w14:textId="77777777" w:rsidR="000B5CFA" w:rsidRPr="00BD775B" w:rsidRDefault="000B5CFA" w:rsidP="000B5CFA">
            <w:pPr>
              <w:pStyle w:val="ListParagraph"/>
              <w:ind w:left="0"/>
              <w:rPr>
                <w:rFonts w:ascii="Garamond" w:hAnsi="Garamond"/>
                <w:sz w:val="20"/>
                <w:szCs w:val="20"/>
              </w:rPr>
            </w:pPr>
            <w:r w:rsidRPr="00BD775B">
              <w:rPr>
                <w:rFonts w:ascii="Garamond" w:hAnsi="Garamond"/>
                <w:b/>
                <w:sz w:val="20"/>
                <w:szCs w:val="20"/>
              </w:rPr>
              <w:t xml:space="preserve"> </w:t>
            </w:r>
          </w:p>
        </w:tc>
        <w:tc>
          <w:tcPr>
            <w:tcW w:w="1123" w:type="pct"/>
            <w:tcBorders>
              <w:top w:val="single" w:sz="4" w:space="0" w:color="000000"/>
              <w:left w:val="single" w:sz="4" w:space="0" w:color="000000"/>
              <w:bottom w:val="single" w:sz="4" w:space="0" w:color="000000"/>
              <w:right w:val="single" w:sz="4" w:space="0" w:color="000000"/>
            </w:tcBorders>
            <w:hideMark/>
          </w:tcPr>
          <w:p w14:paraId="04CE3A08" w14:textId="77777777" w:rsidR="000B5CFA" w:rsidRPr="00BD775B" w:rsidRDefault="000B5CFA" w:rsidP="000B5CFA">
            <w:pPr>
              <w:widowControl w:val="0"/>
              <w:autoSpaceDE w:val="0"/>
              <w:autoSpaceDN w:val="0"/>
              <w:adjustRightInd w:val="0"/>
              <w:spacing w:after="0" w:line="240" w:lineRule="auto"/>
              <w:rPr>
                <w:rFonts w:ascii="Garamond" w:hAnsi="Garamond"/>
                <w:sz w:val="20"/>
                <w:szCs w:val="20"/>
                <w:lang w:val="sq-AL"/>
              </w:rPr>
            </w:pPr>
            <w:r w:rsidRPr="00BD775B">
              <w:rPr>
                <w:rFonts w:ascii="Garamond" w:hAnsi="Garamond"/>
                <w:b/>
                <w:sz w:val="20"/>
                <w:szCs w:val="20"/>
                <w:lang w:val="sq-AL"/>
              </w:rPr>
              <w:t>Plani i zhvillimit të moduleve të praktikës profesionale</w:t>
            </w:r>
          </w:p>
        </w:tc>
        <w:tc>
          <w:tcPr>
            <w:tcW w:w="2646" w:type="pct"/>
            <w:tcBorders>
              <w:top w:val="single" w:sz="4" w:space="0" w:color="000000"/>
              <w:left w:val="single" w:sz="4" w:space="0" w:color="000000"/>
              <w:bottom w:val="single" w:sz="4" w:space="0" w:color="000000"/>
              <w:right w:val="single" w:sz="4" w:space="0" w:color="000000"/>
            </w:tcBorders>
            <w:hideMark/>
          </w:tcPr>
          <w:p w14:paraId="7694F4EF" w14:textId="368EBD12" w:rsidR="000B5CFA" w:rsidRPr="00BD775B" w:rsidRDefault="00E3401C" w:rsidP="000B5CFA">
            <w:pPr>
              <w:numPr>
                <w:ilvl w:val="0"/>
                <w:numId w:val="5"/>
              </w:numPr>
              <w:spacing w:after="0" w:line="240" w:lineRule="auto"/>
              <w:ind w:left="0"/>
              <w:jc w:val="both"/>
              <w:rPr>
                <w:rFonts w:ascii="Garamond" w:hAnsi="Garamond"/>
                <w:b/>
                <w:sz w:val="20"/>
                <w:szCs w:val="20"/>
                <w:lang w:val="sq-AL"/>
              </w:rPr>
            </w:pPr>
            <w:r w:rsidRPr="00BD775B">
              <w:rPr>
                <w:rFonts w:ascii="Garamond" w:hAnsi="Garamond"/>
                <w:sz w:val="20"/>
                <w:szCs w:val="20"/>
                <w:lang w:val="sq-AL"/>
              </w:rPr>
              <w:t xml:space="preserve">- </w:t>
            </w:r>
            <w:r w:rsidR="000B5CFA" w:rsidRPr="00BD775B">
              <w:rPr>
                <w:rFonts w:ascii="Garamond" w:hAnsi="Garamond"/>
                <w:sz w:val="20"/>
                <w:szCs w:val="20"/>
                <w:lang w:val="sq-AL"/>
              </w:rPr>
              <w:t>Mësuesi/instruktori harton planin e zhvillimit të moduleve të praktikës profesionale në përputhje me dokumentet kurrikulare dhe sipas veçorive të nxënësve/kursantëve.</w:t>
            </w:r>
          </w:p>
        </w:tc>
      </w:tr>
      <w:tr w:rsidR="00724AD8" w:rsidRPr="00BD775B" w14:paraId="5E8D0EBB" w14:textId="77777777" w:rsidTr="00C66EE4">
        <w:trPr>
          <w:trHeight w:val="43"/>
          <w:jc w:val="center"/>
        </w:trPr>
        <w:tc>
          <w:tcPr>
            <w:tcW w:w="264" w:type="pct"/>
            <w:tcBorders>
              <w:top w:val="single" w:sz="4" w:space="0" w:color="000000"/>
              <w:left w:val="single" w:sz="4" w:space="0" w:color="000000"/>
              <w:bottom w:val="single" w:sz="4" w:space="0" w:color="000000"/>
              <w:right w:val="single" w:sz="4" w:space="0" w:color="000000"/>
            </w:tcBorders>
            <w:hideMark/>
          </w:tcPr>
          <w:p w14:paraId="56A2E4D9" w14:textId="77777777" w:rsidR="000B5CFA" w:rsidRPr="00BD775B" w:rsidRDefault="000B5CFA" w:rsidP="000B5CFA">
            <w:pPr>
              <w:spacing w:after="0" w:line="240" w:lineRule="auto"/>
              <w:jc w:val="both"/>
              <w:rPr>
                <w:rFonts w:ascii="Garamond" w:hAnsi="Garamond"/>
                <w:sz w:val="20"/>
                <w:szCs w:val="20"/>
                <w:lang w:val="sq-AL"/>
              </w:rPr>
            </w:pPr>
            <w:r w:rsidRPr="00BD775B">
              <w:rPr>
                <w:rFonts w:ascii="Garamond" w:hAnsi="Garamond"/>
                <w:sz w:val="20"/>
                <w:szCs w:val="20"/>
                <w:lang w:val="sq-AL"/>
              </w:rPr>
              <w:t>V</w:t>
            </w:r>
          </w:p>
        </w:tc>
        <w:tc>
          <w:tcPr>
            <w:tcW w:w="967" w:type="pct"/>
            <w:tcBorders>
              <w:top w:val="single" w:sz="4" w:space="0" w:color="000000"/>
              <w:left w:val="single" w:sz="4" w:space="0" w:color="000000"/>
              <w:bottom w:val="single" w:sz="4" w:space="0" w:color="000000"/>
              <w:right w:val="single" w:sz="4" w:space="0" w:color="000000"/>
            </w:tcBorders>
            <w:hideMark/>
          </w:tcPr>
          <w:p w14:paraId="1C3BD1BC" w14:textId="5917E9E8" w:rsidR="000B5CFA" w:rsidRPr="00BD775B" w:rsidRDefault="000B5CFA" w:rsidP="00BB5BD1">
            <w:pPr>
              <w:pStyle w:val="ListParagraph"/>
              <w:ind w:left="0"/>
              <w:rPr>
                <w:rFonts w:ascii="Garamond" w:hAnsi="Garamond"/>
                <w:sz w:val="20"/>
                <w:szCs w:val="20"/>
              </w:rPr>
            </w:pPr>
            <w:r w:rsidRPr="00BD775B">
              <w:rPr>
                <w:rFonts w:ascii="Garamond" w:hAnsi="Garamond"/>
                <w:b/>
                <w:sz w:val="20"/>
                <w:szCs w:val="20"/>
              </w:rPr>
              <w:t>“Vlerësimi”</w:t>
            </w:r>
          </w:p>
        </w:tc>
        <w:tc>
          <w:tcPr>
            <w:tcW w:w="1123" w:type="pct"/>
            <w:tcBorders>
              <w:top w:val="single" w:sz="4" w:space="0" w:color="000000"/>
              <w:left w:val="single" w:sz="4" w:space="0" w:color="000000"/>
              <w:bottom w:val="single" w:sz="4" w:space="0" w:color="000000"/>
              <w:right w:val="single" w:sz="4" w:space="0" w:color="000000"/>
            </w:tcBorders>
            <w:hideMark/>
          </w:tcPr>
          <w:p w14:paraId="4F5E62B6" w14:textId="0575509C" w:rsidR="000B5CFA" w:rsidRPr="00BD775B" w:rsidRDefault="000B5CFA" w:rsidP="00BB5BD1">
            <w:pPr>
              <w:spacing w:after="0" w:line="240" w:lineRule="auto"/>
              <w:rPr>
                <w:rFonts w:ascii="Garamond" w:hAnsi="Garamond"/>
                <w:b/>
                <w:sz w:val="20"/>
                <w:szCs w:val="20"/>
                <w:lang w:val="sq-AL"/>
              </w:rPr>
            </w:pPr>
            <w:r w:rsidRPr="00BD775B">
              <w:rPr>
                <w:rFonts w:ascii="Garamond" w:hAnsi="Garamond"/>
                <w:b/>
                <w:sz w:val="20"/>
                <w:szCs w:val="20"/>
                <w:lang w:val="sq-AL"/>
              </w:rPr>
              <w:t>Procesi i vlerësimit</w:t>
            </w:r>
          </w:p>
        </w:tc>
        <w:tc>
          <w:tcPr>
            <w:tcW w:w="2646" w:type="pct"/>
            <w:tcBorders>
              <w:top w:val="single" w:sz="4" w:space="0" w:color="000000"/>
              <w:left w:val="single" w:sz="4" w:space="0" w:color="000000"/>
              <w:bottom w:val="single" w:sz="4" w:space="0" w:color="000000"/>
              <w:right w:val="single" w:sz="4" w:space="0" w:color="000000"/>
            </w:tcBorders>
            <w:hideMark/>
          </w:tcPr>
          <w:p w14:paraId="0AAE5F5C" w14:textId="45DD5A57" w:rsidR="000B5CFA" w:rsidRPr="00BD775B" w:rsidRDefault="008D536B" w:rsidP="00BB5BD1">
            <w:pPr>
              <w:pStyle w:val="ListParagraph"/>
              <w:numPr>
                <w:ilvl w:val="0"/>
                <w:numId w:val="5"/>
              </w:numPr>
              <w:ind w:left="0"/>
              <w:rPr>
                <w:rFonts w:ascii="Garamond" w:hAnsi="Garamond"/>
                <w:b/>
                <w:sz w:val="20"/>
                <w:szCs w:val="20"/>
              </w:rPr>
            </w:pPr>
            <w:r w:rsidRPr="00BD775B">
              <w:rPr>
                <w:rFonts w:ascii="Garamond" w:hAnsi="Garamond"/>
                <w:sz w:val="20"/>
                <w:szCs w:val="20"/>
              </w:rPr>
              <w:t xml:space="preserve">- </w:t>
            </w:r>
            <w:r w:rsidR="000B5CFA" w:rsidRPr="00BD775B">
              <w:rPr>
                <w:rFonts w:ascii="Garamond" w:hAnsi="Garamond"/>
                <w:sz w:val="20"/>
                <w:szCs w:val="20"/>
              </w:rPr>
              <w:t xml:space="preserve">Mësuesi/instruktori ka një program të qartë për vlerësimin e nxënësve/kursantëve. </w:t>
            </w:r>
          </w:p>
        </w:tc>
      </w:tr>
    </w:tbl>
    <w:p w14:paraId="1AB8DD94" w14:textId="77777777" w:rsidR="000B5CFA" w:rsidRPr="00BD775B" w:rsidRDefault="000B5CFA" w:rsidP="004B544B">
      <w:pPr>
        <w:pStyle w:val="TEKSTIII"/>
        <w:rPr>
          <w:i/>
          <w:color w:val="auto"/>
          <w:sz w:val="14"/>
        </w:rPr>
      </w:pPr>
    </w:p>
    <w:p w14:paraId="799C57A6" w14:textId="4919F9FF" w:rsidR="004927A8" w:rsidRPr="00BD775B" w:rsidRDefault="004927A8" w:rsidP="004927A8">
      <w:pPr>
        <w:pStyle w:val="TEKSTIII"/>
        <w:rPr>
          <w:b/>
          <w:color w:val="auto"/>
        </w:rPr>
      </w:pPr>
      <w:r w:rsidRPr="00BD775B">
        <w:rPr>
          <w:b/>
          <w:color w:val="auto"/>
        </w:rPr>
        <w:t xml:space="preserve">Kriteri </w:t>
      </w:r>
      <w:r w:rsidRPr="00BD775B">
        <w:rPr>
          <w:color w:val="auto"/>
        </w:rPr>
        <w:t>shërben për të gjykuar/vlerësuar arritjen e një treguesi të synuar. Shprehet në formën e një fjalie</w:t>
      </w:r>
      <w:r w:rsidR="00632EC4" w:rsidRPr="00BD775B">
        <w:rPr>
          <w:color w:val="auto"/>
        </w:rPr>
        <w:t>,</w:t>
      </w:r>
      <w:r w:rsidRPr="00BD775B">
        <w:rPr>
          <w:color w:val="auto"/>
        </w:rPr>
        <w:t xml:space="preserve"> që përcakton se në ç</w:t>
      </w:r>
      <w:r w:rsidR="00BD0AA7" w:rsidRPr="00BD775B">
        <w:rPr>
          <w:color w:val="auto"/>
        </w:rPr>
        <w:t>’</w:t>
      </w:r>
      <w:r w:rsidRPr="00BD775B">
        <w:rPr>
          <w:color w:val="auto"/>
        </w:rPr>
        <w:t>gjendje duhet të paraqitet treguesi. Nëpërmjet tij</w:t>
      </w:r>
      <w:r w:rsidR="00C13A56" w:rsidRPr="00BD775B">
        <w:rPr>
          <w:color w:val="auto"/>
        </w:rPr>
        <w:t xml:space="preserve"> </w:t>
      </w:r>
      <w:r w:rsidRPr="00BD775B">
        <w:rPr>
          <w:color w:val="auto"/>
        </w:rPr>
        <w:t>mblidhen</w:t>
      </w:r>
      <w:r w:rsidR="00C13A56" w:rsidRPr="00BD775B">
        <w:rPr>
          <w:color w:val="auto"/>
        </w:rPr>
        <w:t xml:space="preserve"> </w:t>
      </w:r>
      <w:r w:rsidRPr="00BD775B">
        <w:rPr>
          <w:color w:val="auto"/>
        </w:rPr>
        <w:t>informacione dhe të dhëna</w:t>
      </w:r>
      <w:r w:rsidR="00C13A56" w:rsidRPr="00BD775B">
        <w:rPr>
          <w:color w:val="auto"/>
        </w:rPr>
        <w:t xml:space="preserve"> </w:t>
      </w:r>
      <w:r w:rsidRPr="00BD775B">
        <w:rPr>
          <w:color w:val="auto"/>
        </w:rPr>
        <w:t>për plotësimin</w:t>
      </w:r>
      <w:r w:rsidR="00C13A56" w:rsidRPr="00BD775B">
        <w:rPr>
          <w:color w:val="auto"/>
        </w:rPr>
        <w:t xml:space="preserve"> </w:t>
      </w:r>
      <w:r w:rsidRPr="00BD775B">
        <w:rPr>
          <w:color w:val="auto"/>
        </w:rPr>
        <w:t>e treguesve nga ofruesi i AFP-së.</w:t>
      </w:r>
    </w:p>
    <w:p w14:paraId="67FB7D86" w14:textId="3EF35553" w:rsidR="004927A8" w:rsidRPr="00BD775B" w:rsidRDefault="004927A8" w:rsidP="004927A8">
      <w:pPr>
        <w:pStyle w:val="TEKSTIII"/>
        <w:rPr>
          <w:color w:val="auto"/>
        </w:rPr>
      </w:pPr>
      <w:r w:rsidRPr="00BD775B">
        <w:rPr>
          <w:b/>
          <w:color w:val="auto"/>
        </w:rPr>
        <w:t>Nivelet e vlerësimit</w:t>
      </w:r>
      <w:r w:rsidRPr="00BD775B">
        <w:rPr>
          <w:color w:val="auto"/>
        </w:rPr>
        <w:t xml:space="preserve"> mundësojnë vlerësimin e arritjeve të institucionit me anë të fushave të tij. Vlerësimi bëhet për çdo tregues të një fushe, por përdoret edhe për vlerësimin në tërësi të çdo fushe/nënfushe dhe për krejt institucionin.</w:t>
      </w:r>
      <w:r w:rsidR="00C13A56" w:rsidRPr="00BD775B">
        <w:rPr>
          <w:color w:val="auto"/>
        </w:rPr>
        <w:t xml:space="preserve"> </w:t>
      </w:r>
      <w:r w:rsidRPr="00BD775B">
        <w:rPr>
          <w:color w:val="auto"/>
        </w:rPr>
        <w:t xml:space="preserve">Nivelet e vlerësimit të arritjeve janë katër: </w:t>
      </w:r>
      <w:r w:rsidR="00632731" w:rsidRPr="00BD775B">
        <w:rPr>
          <w:i/>
          <w:color w:val="auto"/>
        </w:rPr>
        <w:t xml:space="preserve">Shumë </w:t>
      </w:r>
      <w:r w:rsidRPr="00BD775B">
        <w:rPr>
          <w:i/>
          <w:color w:val="auto"/>
        </w:rPr>
        <w:t>mirë</w:t>
      </w:r>
      <w:r w:rsidR="00632731" w:rsidRPr="00BD775B">
        <w:rPr>
          <w:i/>
          <w:color w:val="auto"/>
        </w:rPr>
        <w:t>,</w:t>
      </w:r>
      <w:r w:rsidRPr="00BD775B">
        <w:rPr>
          <w:color w:val="auto"/>
        </w:rPr>
        <w:t xml:space="preserve"> që i takon numrit 1</w:t>
      </w:r>
      <w:r w:rsidR="00632731" w:rsidRPr="00BD775B">
        <w:rPr>
          <w:color w:val="auto"/>
        </w:rPr>
        <w:t>;</w:t>
      </w:r>
      <w:r w:rsidRPr="00BD775B">
        <w:rPr>
          <w:color w:val="auto"/>
        </w:rPr>
        <w:t xml:space="preserve"> </w:t>
      </w:r>
      <w:r w:rsidR="00632731" w:rsidRPr="00BD775B">
        <w:rPr>
          <w:i/>
          <w:color w:val="auto"/>
        </w:rPr>
        <w:t>Mirë,</w:t>
      </w:r>
      <w:r w:rsidR="00632731" w:rsidRPr="00BD775B">
        <w:rPr>
          <w:color w:val="auto"/>
        </w:rPr>
        <w:t xml:space="preserve"> </w:t>
      </w:r>
      <w:r w:rsidRPr="00BD775B">
        <w:rPr>
          <w:color w:val="auto"/>
        </w:rPr>
        <w:t>që i takon numrit 2</w:t>
      </w:r>
      <w:r w:rsidR="00632731" w:rsidRPr="00BD775B">
        <w:rPr>
          <w:color w:val="auto"/>
        </w:rPr>
        <w:t>;</w:t>
      </w:r>
      <w:r w:rsidRPr="00BD775B">
        <w:rPr>
          <w:color w:val="auto"/>
        </w:rPr>
        <w:t xml:space="preserve"> </w:t>
      </w:r>
      <w:r w:rsidR="00632731" w:rsidRPr="00BD775B">
        <w:rPr>
          <w:i/>
          <w:color w:val="auto"/>
        </w:rPr>
        <w:t>M</w:t>
      </w:r>
      <w:r w:rsidRPr="00BD775B">
        <w:rPr>
          <w:i/>
          <w:color w:val="auto"/>
        </w:rPr>
        <w:t>jaftueshëm</w:t>
      </w:r>
      <w:r w:rsidR="00632731" w:rsidRPr="00BD775B">
        <w:rPr>
          <w:i/>
          <w:color w:val="auto"/>
        </w:rPr>
        <w:t>,</w:t>
      </w:r>
      <w:r w:rsidRPr="00BD775B">
        <w:rPr>
          <w:color w:val="auto"/>
        </w:rPr>
        <w:t xml:space="preserve"> që i takon numrit 3</w:t>
      </w:r>
      <w:r w:rsidR="00632731" w:rsidRPr="00BD775B">
        <w:rPr>
          <w:color w:val="auto"/>
        </w:rPr>
        <w:t>;</w:t>
      </w:r>
      <w:r w:rsidRPr="00BD775B">
        <w:rPr>
          <w:color w:val="auto"/>
        </w:rPr>
        <w:t xml:space="preserve"> dhe </w:t>
      </w:r>
      <w:r w:rsidR="00632731" w:rsidRPr="00BD775B">
        <w:rPr>
          <w:i/>
          <w:color w:val="auto"/>
        </w:rPr>
        <w:t>Dobët,</w:t>
      </w:r>
      <w:r w:rsidR="00632731" w:rsidRPr="00BD775B">
        <w:rPr>
          <w:color w:val="auto"/>
        </w:rPr>
        <w:t xml:space="preserve"> </w:t>
      </w:r>
      <w:r w:rsidRPr="00BD775B">
        <w:rPr>
          <w:color w:val="auto"/>
        </w:rPr>
        <w:t>që i takon numrit 4. Skema me katër shkallë vlerësimi është mjaft e përdorur në vlerësimet që u bëhen ofruesve të AFP-së në vendet evropiane. Po ashtu, ky sistem me katër shkallë mundëson një vlerësim real dhe përfshin të gjitha nivelet që mund të arrijë ofruesi i AFP-së sipas treguesve.</w:t>
      </w:r>
    </w:p>
    <w:p w14:paraId="6ECFBC77" w14:textId="07E4AD4D" w:rsidR="004927A8" w:rsidRPr="00BD775B" w:rsidRDefault="004927A8" w:rsidP="004927A8">
      <w:pPr>
        <w:pStyle w:val="TEKSTIII"/>
        <w:rPr>
          <w:color w:val="auto"/>
        </w:rPr>
      </w:pPr>
      <w:r w:rsidRPr="00BD775B">
        <w:rPr>
          <w:b/>
          <w:color w:val="auto"/>
        </w:rPr>
        <w:t>Standardi</w:t>
      </w:r>
      <w:r w:rsidRPr="00BD775B">
        <w:rPr>
          <w:color w:val="auto"/>
        </w:rPr>
        <w:t xml:space="preserve"> është tërësia e kritereve, normave dhe parimeve të zyrtarizuara, që duhet të përmbushë institucioni arsimor në një fushë të caktuar. Si i tillë, standardi është kompromis social dhe përcakton cilësinë e shërbimit arsimor të ofruar, në kohë dhe </w:t>
      </w:r>
      <w:r w:rsidR="007B4096" w:rsidRPr="00BD775B">
        <w:rPr>
          <w:color w:val="auto"/>
        </w:rPr>
        <w:t xml:space="preserve">në </w:t>
      </w:r>
      <w:r w:rsidRPr="00BD775B">
        <w:rPr>
          <w:color w:val="auto"/>
        </w:rPr>
        <w:t>hapësirë.</w:t>
      </w:r>
    </w:p>
    <w:p w14:paraId="4EBC44D5" w14:textId="1A66EDEF" w:rsidR="002A27AA" w:rsidRPr="00BD775B" w:rsidRDefault="002A27AA" w:rsidP="002A27AA">
      <w:pPr>
        <w:autoSpaceDE w:val="0"/>
        <w:autoSpaceDN w:val="0"/>
        <w:adjustRightInd w:val="0"/>
        <w:spacing w:after="0" w:line="240" w:lineRule="auto"/>
        <w:ind w:firstLine="284"/>
        <w:jc w:val="both"/>
        <w:rPr>
          <w:rFonts w:ascii="Garamond" w:hAnsi="Garamond" w:cs="Times New Roman"/>
          <w:bCs/>
          <w:sz w:val="24"/>
          <w:szCs w:val="24"/>
          <w:lang w:val="sq-AL"/>
        </w:rPr>
      </w:pPr>
      <w:r w:rsidRPr="00BD775B">
        <w:rPr>
          <w:rFonts w:ascii="Garamond" w:hAnsi="Garamond" w:cs="Times New Roman"/>
          <w:bCs/>
          <w:sz w:val="24"/>
          <w:szCs w:val="24"/>
          <w:lang w:val="sq-AL"/>
        </w:rPr>
        <w:t>III. FUSHA 1</w:t>
      </w:r>
      <w:r w:rsidR="00BD0AA7" w:rsidRPr="00BD775B">
        <w:rPr>
          <w:rFonts w:ascii="Garamond" w:hAnsi="Garamond" w:cs="Times New Roman"/>
          <w:bCs/>
          <w:sz w:val="24"/>
          <w:szCs w:val="24"/>
          <w:lang w:val="sq-AL"/>
        </w:rPr>
        <w:t>.</w:t>
      </w:r>
      <w:r w:rsidRPr="00BD775B">
        <w:rPr>
          <w:rFonts w:ascii="Garamond" w:hAnsi="Garamond" w:cs="Times New Roman"/>
          <w:bCs/>
          <w:sz w:val="24"/>
          <w:szCs w:val="24"/>
          <w:lang w:val="sq-AL"/>
        </w:rPr>
        <w:t xml:space="preserve"> MENAXHIMI</w:t>
      </w:r>
    </w:p>
    <w:p w14:paraId="2BA7AA80" w14:textId="7FF5B7D1"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Çdo </w:t>
      </w:r>
      <w:r w:rsidRPr="00BD775B">
        <w:rPr>
          <w:rFonts w:ascii="Garamond" w:hAnsi="Garamond" w:cs="Times New Roman"/>
          <w:b/>
          <w:bCs/>
          <w:sz w:val="24"/>
          <w:szCs w:val="24"/>
          <w:lang w:val="sq-AL"/>
        </w:rPr>
        <w:t>ofrues i arsimit dhe formimit profesional</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(IoAFP)</w:t>
      </w:r>
      <w:r w:rsidR="000F096C" w:rsidRPr="00BD775B">
        <w:rPr>
          <w:rStyle w:val="FootnoteReference"/>
          <w:rFonts w:ascii="Garamond" w:hAnsi="Garamond" w:cs="Times New Roman"/>
          <w:b/>
          <w:bCs/>
          <w:sz w:val="24"/>
          <w:szCs w:val="24"/>
          <w:lang w:val="sq-AL"/>
        </w:rPr>
        <w:footnoteReference w:id="2"/>
      </w:r>
      <w:r w:rsidRPr="00BD775B">
        <w:rPr>
          <w:rFonts w:ascii="Garamond" w:hAnsi="Garamond" w:cs="Times New Roman"/>
          <w:sz w:val="24"/>
          <w:szCs w:val="24"/>
          <w:lang w:val="sq-AL"/>
        </w:rPr>
        <w:t xml:space="preserve"> vepron si një organizatë e të nxënit që i ofron shoqërisë kualifikime të caktuara profesionale, që duhet të konsiderohen nga grupet e interesit si të vlefshme dhe të përshtatshme për tregun e punës. IoAFP-ja e zhvillon veprimtarinë e saj në një mjedis të caktuar dhe duke qenë organizatë e të nxënit duhet të respektojë mjedisin social përreth saj, pasi aty burojnë idetë, aty janë politikat dhe partnerët. Te këto marrëdhënie qëndron edhe fati i suksesit të ofruesit t</w:t>
      </w:r>
      <w:r w:rsidR="007764F2" w:rsidRPr="00BD775B">
        <w:rPr>
          <w:rFonts w:ascii="Garamond" w:hAnsi="Garamond" w:cs="Times New Roman"/>
          <w:sz w:val="24"/>
          <w:szCs w:val="24"/>
          <w:lang w:val="sq-AL"/>
        </w:rPr>
        <w:t>ë</w:t>
      </w:r>
      <w:r w:rsidRPr="00BD775B">
        <w:rPr>
          <w:rFonts w:ascii="Garamond" w:hAnsi="Garamond" w:cs="Times New Roman"/>
          <w:sz w:val="24"/>
          <w:szCs w:val="24"/>
          <w:lang w:val="sq-AL"/>
        </w:rPr>
        <w:t xml:space="preserve"> AFP-së. </w:t>
      </w:r>
    </w:p>
    <w:p w14:paraId="19899A82" w14:textId="2D260868"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Një IoAFP cilësor dallohet që në planifikimin e punës, sepse zbaton disa parime të njohura të menaxhimit dhe drejtimit, të tilla si:</w:t>
      </w:r>
      <w:r w:rsidR="00260854" w:rsidRPr="00BD775B">
        <w:rPr>
          <w:rFonts w:ascii="Garamond" w:hAnsi="Garamond" w:cs="Times New Roman"/>
          <w:sz w:val="24"/>
          <w:szCs w:val="24"/>
          <w:lang w:val="sq-AL"/>
        </w:rPr>
        <w:t xml:space="preserve"> </w:t>
      </w:r>
    </w:p>
    <w:p w14:paraId="4EF92AE4" w14:textId="15E16958" w:rsidR="002A27AA" w:rsidRPr="00BD775B" w:rsidRDefault="002A27AA" w:rsidP="002A27AA">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w:t>
      </w:r>
      <w:r w:rsidR="00CE4CAC" w:rsidRPr="00BD775B">
        <w:rPr>
          <w:rFonts w:ascii="Garamond" w:hAnsi="Garamond" w:cs="Symbol"/>
          <w:sz w:val="24"/>
          <w:szCs w:val="24"/>
          <w:lang w:val="sq-AL"/>
        </w:rPr>
        <w:t xml:space="preserve"> </w:t>
      </w:r>
      <w:r w:rsidRPr="00BD775B">
        <w:rPr>
          <w:rFonts w:ascii="Garamond" w:hAnsi="Garamond" w:cs="Times New Roman"/>
          <w:sz w:val="24"/>
          <w:szCs w:val="24"/>
          <w:lang w:val="sq-AL"/>
        </w:rPr>
        <w:t>prirje për të vënë në lëvizje dhe për të përfshirë të gjithë personelin në menaxhimin e organizatës;</w:t>
      </w:r>
    </w:p>
    <w:p w14:paraId="47EF5979" w14:textId="780FD38B" w:rsidR="002A27AA" w:rsidRPr="00BD775B" w:rsidRDefault="002A27AA" w:rsidP="002A27AA">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w:t>
      </w:r>
      <w:r w:rsidR="00CE4CAC" w:rsidRPr="00BD775B">
        <w:rPr>
          <w:rFonts w:ascii="Garamond" w:hAnsi="Garamond" w:cs="Symbol"/>
          <w:sz w:val="24"/>
          <w:szCs w:val="24"/>
          <w:lang w:val="sq-AL"/>
        </w:rPr>
        <w:t xml:space="preserve"> </w:t>
      </w:r>
      <w:r w:rsidRPr="00BD775B">
        <w:rPr>
          <w:rFonts w:ascii="Garamond" w:hAnsi="Garamond" w:cs="Times New Roman"/>
          <w:sz w:val="24"/>
          <w:szCs w:val="24"/>
          <w:lang w:val="sq-AL"/>
        </w:rPr>
        <w:t>aftësi për të punuar në grup ose me grupin për të marrë vendime sa më të mira;</w:t>
      </w:r>
    </w:p>
    <w:p w14:paraId="44485F55" w14:textId="123367C5" w:rsidR="002A27AA" w:rsidRPr="00BD775B" w:rsidRDefault="002A27AA" w:rsidP="002A27AA">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w:t>
      </w:r>
      <w:r w:rsidR="00CE4CAC" w:rsidRPr="00BD775B">
        <w:rPr>
          <w:rFonts w:ascii="Garamond" w:hAnsi="Garamond" w:cs="Symbol"/>
          <w:sz w:val="24"/>
          <w:szCs w:val="24"/>
          <w:lang w:val="sq-AL"/>
        </w:rPr>
        <w:t xml:space="preserve"> </w:t>
      </w:r>
      <w:r w:rsidRPr="00BD775B">
        <w:rPr>
          <w:rFonts w:ascii="Garamond" w:hAnsi="Garamond" w:cs="Times New Roman"/>
          <w:sz w:val="24"/>
          <w:szCs w:val="24"/>
          <w:lang w:val="sq-AL"/>
        </w:rPr>
        <w:t>përdorim të kohës në mënyrë të efektshme për të planifikuar, për të kryer dhe për të analizuar një punë të rëndësishme,</w:t>
      </w:r>
    </w:p>
    <w:p w14:paraId="277E1AB2" w14:textId="5920B62C"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w:t>
      </w:r>
      <w:r w:rsidR="00CE4CAC" w:rsidRPr="00BD775B">
        <w:rPr>
          <w:rFonts w:ascii="Garamond" w:hAnsi="Garamond" w:cs="Times New Roman"/>
          <w:sz w:val="24"/>
          <w:szCs w:val="24"/>
          <w:lang w:val="sq-AL"/>
        </w:rPr>
        <w:t xml:space="preserve"> </w:t>
      </w:r>
      <w:r w:rsidRPr="00BD775B">
        <w:rPr>
          <w:rFonts w:ascii="Garamond" w:hAnsi="Garamond" w:cs="Times New Roman"/>
          <w:sz w:val="24"/>
          <w:szCs w:val="24"/>
          <w:lang w:val="sq-AL"/>
        </w:rPr>
        <w:t xml:space="preserve">pra, një menaxhim i mirë është kur ka: </w:t>
      </w:r>
    </w:p>
    <w:p w14:paraId="2BD2D7D6" w14:textId="733A4D92" w:rsidR="002A27AA" w:rsidRPr="00BD775B" w:rsidRDefault="002A27AA" w:rsidP="002A27AA">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 bashkëpunim brenda ofruesit të AFP-së;</w:t>
      </w:r>
    </w:p>
    <w:p w14:paraId="52AEF6EC" w14:textId="18A806CA" w:rsidR="002A27AA" w:rsidRPr="00BD775B" w:rsidRDefault="002A27AA" w:rsidP="002A27AA">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2. bashkëpunim me komunitetin dhe familjet e nxënësve/kursantëve;</w:t>
      </w:r>
    </w:p>
    <w:p w14:paraId="1D438ED5" w14:textId="40B78C45" w:rsidR="002A27AA" w:rsidRPr="00BD775B" w:rsidRDefault="002A27AA" w:rsidP="002A27AA">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3. bashkëpunim me biznesin dhe aktorë të tjerë dhe grupe interesi;</w:t>
      </w:r>
    </w:p>
    <w:p w14:paraId="43CB45B7" w14:textId="2A37DD4A" w:rsidR="002A27AA" w:rsidRPr="00BD775B" w:rsidRDefault="002A27AA" w:rsidP="002A27AA">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4. bashkëpunim me bordin e ofruesit të AFP-së;</w:t>
      </w:r>
    </w:p>
    <w:p w14:paraId="683E4A21" w14:textId="459D559B" w:rsidR="002A27AA" w:rsidRPr="00BD775B" w:rsidRDefault="002A27AA" w:rsidP="002A27AA">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5. komunikime vertikale dhe horizontale me institucionet partnere dhe të varësisë.</w:t>
      </w:r>
    </w:p>
    <w:p w14:paraId="38AECD39" w14:textId="77777777"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Zbulimi themelor është se aleancat</w:t>
      </w:r>
      <w:r w:rsidRPr="00BD775B">
        <w:rPr>
          <w:rFonts w:ascii="Garamond" w:hAnsi="Garamond" w:cs="Times New Roman"/>
          <w:b/>
          <w:bCs/>
          <w:sz w:val="24"/>
          <w:szCs w:val="24"/>
          <w:lang w:val="sq-AL"/>
        </w:rPr>
        <w:t xml:space="preserve"> </w:t>
      </w:r>
      <w:r w:rsidRPr="00BD775B">
        <w:rPr>
          <w:rFonts w:ascii="Garamond" w:hAnsi="Garamond" w:cs="Times New Roman"/>
          <w:sz w:val="24"/>
          <w:szCs w:val="24"/>
          <w:lang w:val="sq-AL"/>
        </w:rPr>
        <w:t>dhe bashkëpunimi</w:t>
      </w:r>
      <w:r w:rsidRPr="00BD775B">
        <w:rPr>
          <w:rFonts w:ascii="Garamond" w:hAnsi="Garamond" w:cs="Times New Roman"/>
          <w:b/>
          <w:bCs/>
          <w:sz w:val="24"/>
          <w:szCs w:val="24"/>
          <w:lang w:val="sq-AL"/>
        </w:rPr>
        <w:t xml:space="preserve"> </w:t>
      </w:r>
      <w:r w:rsidRPr="00BD775B">
        <w:rPr>
          <w:rFonts w:ascii="Garamond" w:hAnsi="Garamond" w:cs="Times New Roman"/>
          <w:sz w:val="24"/>
          <w:szCs w:val="24"/>
          <w:lang w:val="sq-AL"/>
        </w:rPr>
        <w:t>ndihmojnë në menaxhimin më të mirë të organizatave të të nxënit, sepse:</w:t>
      </w:r>
    </w:p>
    <w:p w14:paraId="2503D980" w14:textId="720972A7" w:rsidR="002A27AA" w:rsidRPr="00BD775B" w:rsidRDefault="00385F57"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i/>
          <w:iCs/>
          <w:sz w:val="24"/>
          <w:szCs w:val="24"/>
          <w:lang w:val="sq-AL"/>
        </w:rPr>
        <w:t xml:space="preserve">Së </w:t>
      </w:r>
      <w:r w:rsidR="002A27AA" w:rsidRPr="00BD775B">
        <w:rPr>
          <w:rFonts w:ascii="Garamond" w:hAnsi="Garamond" w:cs="Times New Roman"/>
          <w:i/>
          <w:iCs/>
          <w:sz w:val="24"/>
          <w:szCs w:val="24"/>
          <w:lang w:val="sq-AL"/>
        </w:rPr>
        <w:t>pari,</w:t>
      </w:r>
      <w:r w:rsidR="00C13A56" w:rsidRPr="00BD775B">
        <w:rPr>
          <w:rFonts w:ascii="Garamond" w:hAnsi="Garamond" w:cs="Times New Roman"/>
          <w:sz w:val="24"/>
          <w:szCs w:val="24"/>
          <w:lang w:val="sq-AL"/>
        </w:rPr>
        <w:t xml:space="preserve"> </w:t>
      </w:r>
      <w:r w:rsidR="002A27AA" w:rsidRPr="00BD775B">
        <w:rPr>
          <w:rFonts w:ascii="Garamond" w:hAnsi="Garamond" w:cs="Times New Roman"/>
          <w:sz w:val="24"/>
          <w:szCs w:val="24"/>
          <w:lang w:val="sq-AL"/>
        </w:rPr>
        <w:t>problemet sot janë tepër komplekse dhe të vështira për t</w:t>
      </w:r>
      <w:r w:rsidR="00BD0AA7" w:rsidRPr="00BD775B">
        <w:rPr>
          <w:rFonts w:ascii="Garamond" w:hAnsi="Garamond" w:cs="Times New Roman"/>
          <w:sz w:val="24"/>
          <w:szCs w:val="24"/>
          <w:lang w:val="sq-AL"/>
        </w:rPr>
        <w:t>’</w:t>
      </w:r>
      <w:r w:rsidR="002A27AA" w:rsidRPr="00BD775B">
        <w:rPr>
          <w:rFonts w:ascii="Garamond" w:hAnsi="Garamond" w:cs="Times New Roman"/>
          <w:sz w:val="24"/>
          <w:szCs w:val="24"/>
          <w:lang w:val="sq-AL"/>
        </w:rPr>
        <w:t>u zgjidhur nga çdo lloj grupi;</w:t>
      </w:r>
    </w:p>
    <w:p w14:paraId="1FBBDC84" w14:textId="3E16284A" w:rsidR="002A27AA" w:rsidRPr="00BD775B" w:rsidRDefault="00385F57"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i/>
          <w:iCs/>
          <w:sz w:val="24"/>
          <w:szCs w:val="24"/>
          <w:lang w:val="sq-AL"/>
        </w:rPr>
        <w:t xml:space="preserve">Së </w:t>
      </w:r>
      <w:r w:rsidR="002A27AA" w:rsidRPr="00BD775B">
        <w:rPr>
          <w:rFonts w:ascii="Garamond" w:hAnsi="Garamond" w:cs="Times New Roman"/>
          <w:i/>
          <w:iCs/>
          <w:sz w:val="24"/>
          <w:szCs w:val="24"/>
          <w:lang w:val="sq-AL"/>
        </w:rPr>
        <w:t>dyti</w:t>
      </w:r>
      <w:r w:rsidR="002A27AA" w:rsidRPr="00BD775B">
        <w:rPr>
          <w:rFonts w:ascii="Garamond" w:hAnsi="Garamond" w:cs="Times New Roman"/>
          <w:sz w:val="24"/>
          <w:szCs w:val="24"/>
          <w:lang w:val="sq-AL"/>
        </w:rPr>
        <w:t>, në çështjet e formimit dhe kualifikimit profesional, çdo njëri nga përfituesit këmbëngul t</w:t>
      </w:r>
      <w:r w:rsidR="00BD0AA7" w:rsidRPr="00BD775B">
        <w:rPr>
          <w:rFonts w:ascii="Garamond" w:hAnsi="Garamond" w:cs="Times New Roman"/>
          <w:sz w:val="24"/>
          <w:szCs w:val="24"/>
          <w:lang w:val="sq-AL"/>
        </w:rPr>
        <w:t>’</w:t>
      </w:r>
      <w:r w:rsidR="002A27AA" w:rsidRPr="00BD775B">
        <w:rPr>
          <w:rFonts w:ascii="Garamond" w:hAnsi="Garamond" w:cs="Times New Roman"/>
          <w:sz w:val="24"/>
          <w:szCs w:val="24"/>
          <w:lang w:val="sq-AL"/>
        </w:rPr>
        <w:t>i dëgjohet zëri për gjërat që ndodhin.</w:t>
      </w:r>
    </w:p>
    <w:p w14:paraId="0CA10463" w14:textId="3EB70053"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sz w:val="24"/>
          <w:szCs w:val="24"/>
          <w:lang w:val="sq-AL"/>
        </w:rPr>
        <w:t>Menaxhim</w:t>
      </w:r>
      <w:r w:rsidRPr="00BD775B">
        <w:rPr>
          <w:rFonts w:ascii="Garamond" w:hAnsi="Garamond" w:cs="Times New Roman"/>
          <w:sz w:val="24"/>
          <w:szCs w:val="24"/>
          <w:lang w:val="sq-AL"/>
        </w:rPr>
        <w:t xml:space="preserve"> do të thotë përdorim efektiv dhe ekonomik </w:t>
      </w:r>
      <w:r w:rsidR="006625D7" w:rsidRPr="00BD775B">
        <w:rPr>
          <w:rFonts w:ascii="Garamond" w:hAnsi="Garamond" w:cs="Times New Roman"/>
          <w:sz w:val="24"/>
          <w:szCs w:val="24"/>
          <w:lang w:val="sq-AL"/>
        </w:rPr>
        <w:t>i</w:t>
      </w:r>
      <w:r w:rsidRPr="00BD775B">
        <w:rPr>
          <w:rFonts w:ascii="Garamond" w:hAnsi="Garamond" w:cs="Times New Roman"/>
          <w:sz w:val="24"/>
          <w:szCs w:val="24"/>
          <w:lang w:val="sq-AL"/>
        </w:rPr>
        <w:t xml:space="preserve"> burimeve njerëzore dhe financiare, për të arritur rezultatet e dëshiruara nga ofruesi i AFP-së, si dhe përmes përpjekjeve të njerëzve të tjerë.</w:t>
      </w:r>
    </w:p>
    <w:p w14:paraId="5438C2AA" w14:textId="22945BAB"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Në mënyrë më të detajuar, veprimtaritë që lidhen me menaxhimin kanë të bëjnë me gjendjen tërësore të ofruesit të AFP-së, me synimet e tij, objektivat dhe veprimtaritë për realizimin e tyre, si dhe aspektet administrative të jetës institucionale. Menaxhimi i mirë i ofruesit të AFP-së do të thotë që institucioni të identifikojë dhe të analizojë të gjithë faktorët që ndikojnë në jetën e tij. Ka faktorë që janë të përbashkët për të gjithë ofruesit e AFP-së dhe kët</w:t>
      </w:r>
      <w:r w:rsidR="00996983" w:rsidRPr="00BD775B">
        <w:rPr>
          <w:rFonts w:ascii="Garamond" w:hAnsi="Garamond" w:cs="Times New Roman"/>
          <w:sz w:val="24"/>
          <w:szCs w:val="24"/>
          <w:lang w:val="sq-AL"/>
        </w:rPr>
        <w:t>a</w:t>
      </w:r>
      <w:r w:rsidR="001153C4" w:rsidRPr="00BD775B">
        <w:rPr>
          <w:rFonts w:ascii="Garamond" w:hAnsi="Garamond" w:cs="Times New Roman"/>
          <w:sz w:val="24"/>
          <w:szCs w:val="24"/>
          <w:lang w:val="sq-AL"/>
        </w:rPr>
        <w:t xml:space="preserve"> </w:t>
      </w:r>
      <w:r w:rsidRPr="00BD775B">
        <w:rPr>
          <w:rFonts w:ascii="Garamond" w:hAnsi="Garamond" w:cs="Times New Roman"/>
          <w:sz w:val="24"/>
          <w:szCs w:val="24"/>
          <w:lang w:val="sq-AL"/>
        </w:rPr>
        <w:t>i përkasin kryesisht nivelit vertikal të menaxhimit. Këtu bëjnë pjesë kryesisht dokumentacioni bazë i kurrikulës, aktet ligjore dhe nënligjore, si dhe udhëzimet e ndryshme të ministrisë përgjegjëse për arsimin dhe formimin profesional dhe ministrisë përgjegjëse për arsimin dhe përfaqësive të saj rajonale. Çdo ofrues i AFP-së</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vepron në kushte dhe rrethana të veçanta dhe në një mjedis ekonomik specifik. Këto specifika ndikojnë në mënyrën si institucioni identifikon pikat e forta dhe të dobëta të tij. Disa nga këta faktorë janë: dallimet në aftësi të nxënësve/kursantëve, përfshirë këtu ata me nevoja të veçanta, arritjet e nxënësve/kursantëve, gjendja fizike e IoAFP-së dhe cilësia e mjedisit të tij, pajisjet e institucionit, niveli i stafit mësimor, aspiratat mësimore të prindërve dhe nxënësve, bashkëpunimet e ofruesit të AFP-së në planin horizontal dhe vertikal, si dhe përshta</w:t>
      </w:r>
      <w:r w:rsidR="00495534" w:rsidRPr="00BD775B">
        <w:rPr>
          <w:rFonts w:ascii="Garamond" w:hAnsi="Garamond" w:cs="Times New Roman"/>
          <w:sz w:val="24"/>
          <w:szCs w:val="24"/>
          <w:lang w:val="sq-AL"/>
        </w:rPr>
        <w:t>t</w:t>
      </w:r>
      <w:r w:rsidRPr="00BD775B">
        <w:rPr>
          <w:rFonts w:ascii="Garamond" w:hAnsi="Garamond" w:cs="Times New Roman"/>
          <w:sz w:val="24"/>
          <w:szCs w:val="24"/>
          <w:lang w:val="sq-AL"/>
        </w:rPr>
        <w:t>shmëria e kualifikimeve profesionale dhe kurseve të formimit profesional</w:t>
      </w:r>
      <w:r w:rsidR="00785647" w:rsidRPr="00BD775B">
        <w:rPr>
          <w:rFonts w:ascii="Garamond" w:hAnsi="Garamond" w:cs="Times New Roman"/>
          <w:sz w:val="24"/>
          <w:szCs w:val="24"/>
          <w:lang w:val="sq-AL"/>
        </w:rPr>
        <w:t>,</w:t>
      </w:r>
      <w:r w:rsidRPr="00BD775B">
        <w:rPr>
          <w:rFonts w:ascii="Garamond" w:hAnsi="Garamond" w:cs="Times New Roman"/>
          <w:sz w:val="24"/>
          <w:szCs w:val="24"/>
          <w:lang w:val="sq-AL"/>
        </w:rPr>
        <w:t xml:space="preserve"> të ofruara me kërkesat e tregut të punës në nivel lokal, rajonal, kombëtar dhe ndërkombëtar.</w:t>
      </w:r>
    </w:p>
    <w:p w14:paraId="7151140A" w14:textId="2D5F0F56"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Veprimtaritë që kanë të bëjnë me aspektet administrative të jetës së ofruesit të AFP-së prekin jo vetëm</w:t>
      </w:r>
      <w:r w:rsidRPr="00BD775B">
        <w:rPr>
          <w:rFonts w:ascii="Garamond" w:eastAsia="MS Mincho" w:hAnsi="Garamond" w:cs="MS Mincho"/>
          <w:sz w:val="24"/>
          <w:szCs w:val="24"/>
          <w:lang w:val="sq-AL"/>
        </w:rPr>
        <w:t xml:space="preserve"> </w:t>
      </w:r>
      <w:r w:rsidRPr="00BD775B">
        <w:rPr>
          <w:rFonts w:ascii="Garamond" w:hAnsi="Garamond" w:cs="Times New Roman"/>
          <w:sz w:val="24"/>
          <w:szCs w:val="24"/>
          <w:lang w:val="sq-AL"/>
        </w:rPr>
        <w:t>drejtimet e rutinës së përditshme të administrimit, por</w:t>
      </w:r>
      <w:r w:rsidR="001B7600" w:rsidRPr="00BD775B">
        <w:rPr>
          <w:rFonts w:ascii="Garamond" w:hAnsi="Garamond" w:cs="Times New Roman"/>
          <w:sz w:val="24"/>
          <w:szCs w:val="24"/>
          <w:lang w:val="sq-AL"/>
        </w:rPr>
        <w:t>,</w:t>
      </w:r>
      <w:r w:rsidRPr="00BD775B">
        <w:rPr>
          <w:rFonts w:ascii="Garamond" w:hAnsi="Garamond" w:cs="Times New Roman"/>
          <w:sz w:val="24"/>
          <w:szCs w:val="24"/>
          <w:lang w:val="sq-AL"/>
        </w:rPr>
        <w:t xml:space="preserve"> në veçanti, edhe çështjet kryesore të planifikimit afatmesëm dhe atij vjetor, siç janë:</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 xml:space="preserve">komunikimi brenda institucionit, ndarja e detyrave të stafit mësimor, procedurat e regjistrimit dhe transferimit të nxënësve, bashkëpunimi me të gjitha grupet e interesit etj. </w:t>
      </w:r>
    </w:p>
    <w:p w14:paraId="56338070" w14:textId="6EEC2642"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Në këtë kuptim, fusha e menaxhimit të ofruesit të AFP-së përfshin në vetvete 9 nënfusha, të cilat mundësojnë funksionimin tërësor të</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menaxhimit të institucionit.</w:t>
      </w:r>
    </w:p>
    <w:p w14:paraId="0F843F59" w14:textId="77777777" w:rsidR="002A27AA" w:rsidRPr="00BD775B" w:rsidRDefault="002A27AA" w:rsidP="002A27AA">
      <w:pPr>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Times New Roman"/>
          <w:b/>
          <w:bCs/>
          <w:sz w:val="24"/>
          <w:szCs w:val="24"/>
          <w:lang w:val="sq-AL"/>
        </w:rPr>
        <w:t>Nënfushat:</w:t>
      </w:r>
    </w:p>
    <w:p w14:paraId="5F7EE7A3" w14:textId="1F7507A6" w:rsidR="002A27AA" w:rsidRPr="00BD775B" w:rsidRDefault="002A27AA" w:rsidP="002A27AA">
      <w:pPr>
        <w:autoSpaceDE w:val="0"/>
        <w:autoSpaceDN w:val="0"/>
        <w:adjustRightInd w:val="0"/>
        <w:spacing w:after="0" w:line="240" w:lineRule="auto"/>
        <w:ind w:firstLine="284"/>
        <w:jc w:val="both"/>
        <w:rPr>
          <w:rFonts w:ascii="Garamond" w:hAnsi="Garamond" w:cs="Times New Roman"/>
          <w:b/>
          <w:bCs/>
          <w:i/>
          <w:iCs/>
          <w:sz w:val="24"/>
          <w:szCs w:val="24"/>
          <w:lang w:val="sq-AL"/>
        </w:rPr>
      </w:pPr>
      <w:r w:rsidRPr="00BD775B">
        <w:rPr>
          <w:rFonts w:ascii="Garamond" w:hAnsi="Garamond" w:cs="Times New Roman"/>
          <w:b/>
          <w:bCs/>
          <w:sz w:val="24"/>
          <w:szCs w:val="24"/>
          <w:lang w:val="sq-AL"/>
        </w:rPr>
        <w:t>1. Gjithëpërfshirja</w:t>
      </w:r>
      <w:r w:rsidRPr="00BD775B">
        <w:rPr>
          <w:rFonts w:ascii="Garamond" w:hAnsi="Garamond" w:cs="Times New Roman"/>
          <w:sz w:val="24"/>
          <w:szCs w:val="24"/>
          <w:lang w:val="sq-AL"/>
        </w:rPr>
        <w:t xml:space="preserve"> nënkupton procesin e menaxhimit të ofruesit të AFP-së nëpërmjet organizmave të saj, sipas akteve zyrtare, ligjore dhe nënligjore, ku përfshihen: </w:t>
      </w:r>
      <w:r w:rsidR="00762472" w:rsidRPr="00BD775B">
        <w:rPr>
          <w:rFonts w:ascii="Garamond" w:hAnsi="Garamond" w:cs="Times New Roman"/>
          <w:sz w:val="24"/>
          <w:szCs w:val="24"/>
          <w:lang w:val="sq-AL"/>
        </w:rPr>
        <w:t>Bordi Drejtues</w:t>
      </w:r>
      <w:r w:rsidRPr="00BD775B">
        <w:rPr>
          <w:rFonts w:ascii="Garamond" w:hAnsi="Garamond" w:cs="Times New Roman"/>
          <w:sz w:val="24"/>
          <w:szCs w:val="24"/>
          <w:lang w:val="sq-AL"/>
        </w:rPr>
        <w:t xml:space="preserve">, </w:t>
      </w:r>
      <w:r w:rsidR="00762472" w:rsidRPr="00BD775B">
        <w:rPr>
          <w:rFonts w:ascii="Garamond" w:hAnsi="Garamond" w:cs="Times New Roman"/>
          <w:sz w:val="24"/>
          <w:szCs w:val="24"/>
          <w:lang w:val="sq-AL"/>
        </w:rPr>
        <w:t xml:space="preserve">Këshilli </w:t>
      </w:r>
      <w:r w:rsidRPr="00BD775B">
        <w:rPr>
          <w:rFonts w:ascii="Garamond" w:hAnsi="Garamond" w:cs="Times New Roman"/>
          <w:sz w:val="24"/>
          <w:szCs w:val="24"/>
          <w:lang w:val="sq-AL"/>
        </w:rPr>
        <w:t xml:space="preserve">i </w:t>
      </w:r>
      <w:r w:rsidR="00762472" w:rsidRPr="00BD775B">
        <w:rPr>
          <w:rFonts w:ascii="Garamond" w:hAnsi="Garamond" w:cs="Times New Roman"/>
          <w:sz w:val="24"/>
          <w:szCs w:val="24"/>
          <w:lang w:val="sq-AL"/>
        </w:rPr>
        <w:t>Mësuesve</w:t>
      </w:r>
      <w:r w:rsidRPr="00BD775B">
        <w:rPr>
          <w:rFonts w:ascii="Garamond" w:hAnsi="Garamond" w:cs="Times New Roman"/>
          <w:sz w:val="24"/>
          <w:szCs w:val="24"/>
          <w:lang w:val="sq-AL"/>
        </w:rPr>
        <w:t xml:space="preserve">, </w:t>
      </w:r>
      <w:r w:rsidR="00762472" w:rsidRPr="00BD775B">
        <w:rPr>
          <w:rFonts w:ascii="Garamond" w:hAnsi="Garamond" w:cs="Times New Roman"/>
          <w:sz w:val="24"/>
          <w:szCs w:val="24"/>
          <w:lang w:val="sq-AL"/>
        </w:rPr>
        <w:t xml:space="preserve">Qeveria </w:t>
      </w:r>
      <w:r w:rsidRPr="00BD775B">
        <w:rPr>
          <w:rFonts w:ascii="Garamond" w:hAnsi="Garamond" w:cs="Times New Roman"/>
          <w:sz w:val="24"/>
          <w:szCs w:val="24"/>
          <w:lang w:val="sq-AL"/>
        </w:rPr>
        <w:t xml:space="preserve">e </w:t>
      </w:r>
      <w:r w:rsidR="00762472" w:rsidRPr="00BD775B">
        <w:rPr>
          <w:rFonts w:ascii="Garamond" w:hAnsi="Garamond" w:cs="Times New Roman"/>
          <w:sz w:val="24"/>
          <w:szCs w:val="24"/>
          <w:lang w:val="sq-AL"/>
        </w:rPr>
        <w:t>Nxënësve</w:t>
      </w:r>
      <w:r w:rsidRPr="00BD775B">
        <w:rPr>
          <w:rFonts w:ascii="Garamond" w:hAnsi="Garamond" w:cs="Times New Roman"/>
          <w:sz w:val="24"/>
          <w:szCs w:val="24"/>
          <w:lang w:val="sq-AL"/>
        </w:rPr>
        <w:t xml:space="preserve">, </w:t>
      </w:r>
      <w:r w:rsidR="00762472" w:rsidRPr="00BD775B">
        <w:rPr>
          <w:rFonts w:ascii="Garamond" w:hAnsi="Garamond" w:cs="Times New Roman"/>
          <w:sz w:val="24"/>
          <w:szCs w:val="24"/>
          <w:lang w:val="sq-AL"/>
        </w:rPr>
        <w:t xml:space="preserve">Këshilli </w:t>
      </w:r>
      <w:r w:rsidRPr="00BD775B">
        <w:rPr>
          <w:rFonts w:ascii="Garamond" w:hAnsi="Garamond" w:cs="Times New Roman"/>
          <w:sz w:val="24"/>
          <w:szCs w:val="24"/>
          <w:lang w:val="sq-AL"/>
        </w:rPr>
        <w:t xml:space="preserve">i </w:t>
      </w:r>
      <w:r w:rsidR="00762472" w:rsidRPr="00BD775B">
        <w:rPr>
          <w:rFonts w:ascii="Garamond" w:hAnsi="Garamond" w:cs="Times New Roman"/>
          <w:sz w:val="24"/>
          <w:szCs w:val="24"/>
          <w:lang w:val="sq-AL"/>
        </w:rPr>
        <w:t>Prindërve</w:t>
      </w:r>
      <w:r w:rsidRPr="00BD775B">
        <w:rPr>
          <w:rFonts w:ascii="Garamond" w:hAnsi="Garamond" w:cs="Times New Roman"/>
          <w:sz w:val="24"/>
          <w:szCs w:val="24"/>
          <w:lang w:val="sq-AL"/>
        </w:rPr>
        <w:t xml:space="preserve">, </w:t>
      </w:r>
      <w:r w:rsidR="00762472" w:rsidRPr="00BD775B">
        <w:rPr>
          <w:rFonts w:ascii="Garamond" w:hAnsi="Garamond" w:cs="Times New Roman"/>
          <w:sz w:val="24"/>
          <w:szCs w:val="24"/>
          <w:lang w:val="sq-AL"/>
        </w:rPr>
        <w:t xml:space="preserve">Këshilli i Prindërve të Klasës, Komisioni i Disiplinës, Komisioni i Etikës dhe i Sjelljes. </w:t>
      </w:r>
    </w:p>
    <w:p w14:paraId="22893BCC" w14:textId="42F4ED75"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2. Plani afatmesëm i ofruesit të AFP-së</w:t>
      </w:r>
      <w:r w:rsidRPr="00BD775B">
        <w:rPr>
          <w:rFonts w:ascii="Garamond" w:hAnsi="Garamond" w:cs="Times New Roman"/>
          <w:sz w:val="24"/>
          <w:szCs w:val="24"/>
          <w:lang w:val="sq-AL"/>
        </w:rPr>
        <w:t xml:space="preserve"> është një planifikim 4-vjeçar aktivitetesh të ofruesit të AFP-së, që ka në fokus nxënësin/kursantin dhe në themel të tij qëndron përmirësimi i mëtejshëm i procesit të nxënies dhe sigurimi i rezultateve cilësore. Në të paraqitet një njohje e thellë dhe e detajuar e mjedisit fizik të ofruesit të AFP-së, e situatës sociale të komunitetit rreth ofruesit të AFP-së, e nevojave lokale dhe rajonale të tregut të punës dhe përshtatshmëria me kualifikimet profesionale që ofron, e bashkëpunimeve të ofruesit të AFP-së, por</w:t>
      </w:r>
      <w:r w:rsidR="001470FF" w:rsidRPr="00BD775B">
        <w:rPr>
          <w:rFonts w:ascii="Garamond" w:hAnsi="Garamond" w:cs="Times New Roman"/>
          <w:sz w:val="24"/>
          <w:szCs w:val="24"/>
          <w:lang w:val="sq-AL"/>
        </w:rPr>
        <w:t>,</w:t>
      </w:r>
      <w:r w:rsidRPr="00BD775B">
        <w:rPr>
          <w:rFonts w:ascii="Garamond" w:hAnsi="Garamond" w:cs="Times New Roman"/>
          <w:sz w:val="24"/>
          <w:szCs w:val="24"/>
          <w:lang w:val="sq-AL"/>
        </w:rPr>
        <w:t xml:space="preserve"> në veçanti,</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trajtohen problemet reale që lidhen me arritjet e nxënësve/kursantëve.</w:t>
      </w:r>
    </w:p>
    <w:p w14:paraId="05C7C3F3" w14:textId="6D47258D"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 xml:space="preserve">3. Plani vjetor i ofruesit të AFP-së </w:t>
      </w:r>
      <w:r w:rsidRPr="00BD775B">
        <w:rPr>
          <w:rFonts w:ascii="Garamond" w:hAnsi="Garamond" w:cs="Times New Roman"/>
          <w:sz w:val="24"/>
          <w:szCs w:val="24"/>
          <w:lang w:val="sq-AL"/>
        </w:rPr>
        <w:t xml:space="preserve">është i ndërtuar në përputhje me formatin zyrtar dhe ai mundëson një përfshirje organike të të gjithë punës mësimore-edukative të ofruesit të AFP-së. Objektivat e planit vjetor ndërtohen duke marrë parasysh arritjet e vitit të mëparshëm mësimor ose në kurset profesionale të zhvilluara. </w:t>
      </w:r>
    </w:p>
    <w:p w14:paraId="5BB4F5A7" w14:textId="4ECBEB77"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4. Plani i vëzhgimit të orëve mësimore</w:t>
      </w:r>
      <w:r w:rsidRPr="00BD775B">
        <w:rPr>
          <w:rFonts w:ascii="Garamond" w:hAnsi="Garamond" w:cs="Times New Roman"/>
          <w:sz w:val="24"/>
          <w:szCs w:val="24"/>
          <w:lang w:val="sq-AL"/>
        </w:rPr>
        <w:t xml:space="preserve"> realizohet në përputhje me udhëzimet zyrtare të ministrisë përgjegjëse për çështjet sociale dhe ministrisë përgjegjëse për arsimin. Drejtuesit bëjnë vëzhgime, mbajnë shënime të detajuara për gjetjet në planin ditor të mësuesit/instruktorit, bëjnë miniteste, provime për të evidentuar progresin e nxënësve, vëzhgime të orëve praktike. Në fund, drejtuesit e institucionit bashkë me mësuesin/instruktorin, kursantin ose me ekipin kurrikular lëndor analizojnë gjetjet e orëve të vëzhguara dhe japin rekomandime dhe sugjerime për përmirësimin e cilësisë së procesit mësimor</w:t>
      </w:r>
      <w:r w:rsidR="009D3D60" w:rsidRPr="00BD775B">
        <w:rPr>
          <w:rFonts w:ascii="Garamond" w:hAnsi="Garamond" w:cs="Times New Roman"/>
          <w:sz w:val="24"/>
          <w:szCs w:val="24"/>
          <w:lang w:val="sq-AL"/>
        </w:rPr>
        <w:t>.</w:t>
      </w:r>
    </w:p>
    <w:p w14:paraId="4840E03C" w14:textId="3420D028"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 xml:space="preserve">5. Plani i monitorimit të dokumentacionit institucional </w:t>
      </w:r>
      <w:r w:rsidRPr="00BD775B">
        <w:rPr>
          <w:rFonts w:ascii="Garamond" w:hAnsi="Garamond" w:cs="Times New Roman"/>
          <w:sz w:val="24"/>
          <w:szCs w:val="24"/>
          <w:lang w:val="sq-AL"/>
        </w:rPr>
        <w:t>përfshin vëzhgimin e plotësimit të dokumentacionit zyrtar (plan lëndor/modul/projekt kurrikular, regjistra, amza, dëftesa, certifikata, dëshmi dhe inventar).</w:t>
      </w:r>
    </w:p>
    <w:p w14:paraId="7BE72C18" w14:textId="5EB3E5D1"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6. Statistikat e</w:t>
      </w:r>
      <w:r w:rsidR="00C13A56" w:rsidRPr="00BD775B">
        <w:rPr>
          <w:rFonts w:ascii="Garamond" w:hAnsi="Garamond" w:cs="Times New Roman"/>
          <w:b/>
          <w:bCs/>
          <w:sz w:val="24"/>
          <w:szCs w:val="24"/>
          <w:lang w:val="sq-AL"/>
        </w:rPr>
        <w:t xml:space="preserve"> </w:t>
      </w:r>
      <w:r w:rsidRPr="00BD775B">
        <w:rPr>
          <w:rFonts w:ascii="Garamond" w:hAnsi="Garamond" w:cs="Times New Roman"/>
          <w:b/>
          <w:bCs/>
          <w:sz w:val="24"/>
          <w:szCs w:val="24"/>
          <w:lang w:val="sq-AL"/>
        </w:rPr>
        <w:t>ofruesve të AFP-së, regjistrimi dhe transferimi i</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nxënësve/kursantëve</w:t>
      </w:r>
      <w:r w:rsidRPr="00BD775B">
        <w:rPr>
          <w:rFonts w:ascii="Garamond" w:hAnsi="Garamond" w:cs="Times New Roman"/>
          <w:sz w:val="24"/>
          <w:szCs w:val="24"/>
          <w:lang w:val="sq-AL"/>
        </w:rPr>
        <w:t xml:space="preserve"> ka të bëjë me procedurën e regjistrimit në klasën e dhjetë</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dhe që kryhet me anë të dëftesës së përfundimit të arsimit të detyruar; transferimin e nxënësve në shkolla të llojeve të tjera në klasa të ndryshme apo transferimin dhe pranimin nga shkolla të tjera profesionale brenda dhe jashtë vendit për klasat e ndërmjetme, si dhe procedurat e regjistrimeve dhe pranimeve në qendrat publike dhe jopublike të formimit profesional. Gjithashtu, statistikat kanë të bëjnë me numrin e mësuesve/instruktorëve, arsimimin dhe kualifikimin e tyre, moshën etj.</w:t>
      </w:r>
    </w:p>
    <w:p w14:paraId="6E938DCD" w14:textId="1D197517"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7. Vlerësimi i brendshëm i ofruesit të AFP-së</w:t>
      </w:r>
      <w:r w:rsidRPr="00BD775B">
        <w:rPr>
          <w:rFonts w:ascii="Garamond" w:hAnsi="Garamond" w:cs="Times New Roman"/>
          <w:sz w:val="24"/>
          <w:szCs w:val="24"/>
          <w:lang w:val="sq-AL"/>
        </w:rPr>
        <w:t xml:space="preserve"> ka të bëjë me analizën e plotësimit të treguesve të vetë ofruesve të AFP-së, duke përdorur tregues zyrtarë dhe instrumente standarde, ku përfshihet gjithë stafi mësimor. Gjithashtu, si pjesë e procesit të vlerësimit të brendshëm konsiderohet dhe plotësimi i të dhënave vjetore të Kartës së Performancës</w:t>
      </w:r>
      <w:r w:rsidR="000276B0" w:rsidRPr="00BD775B">
        <w:rPr>
          <w:rStyle w:val="FootnoteReference"/>
          <w:rFonts w:ascii="Garamond" w:hAnsi="Garamond" w:cs="Times New Roman"/>
          <w:sz w:val="24"/>
          <w:szCs w:val="24"/>
          <w:lang w:val="sq-AL"/>
        </w:rPr>
        <w:footnoteReference w:id="3"/>
      </w:r>
      <w:r w:rsidRPr="00BD775B">
        <w:rPr>
          <w:rFonts w:ascii="Garamond" w:hAnsi="Garamond" w:cs="Times New Roman"/>
          <w:sz w:val="24"/>
          <w:szCs w:val="24"/>
          <w:lang w:val="sq-AL"/>
        </w:rPr>
        <w:t xml:space="preserve"> (KP) të institucioneve të arsimit parauniversitar. </w:t>
      </w:r>
    </w:p>
    <w:p w14:paraId="2DB3DFB2" w14:textId="3D59C665"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 xml:space="preserve">8. Zhvillimi profesional i stafit </w:t>
      </w:r>
      <w:r w:rsidRPr="00BD775B">
        <w:rPr>
          <w:rFonts w:ascii="Garamond" w:hAnsi="Garamond" w:cs="Times New Roman"/>
          <w:sz w:val="24"/>
          <w:szCs w:val="24"/>
          <w:lang w:val="sq-AL"/>
        </w:rPr>
        <w:t>kërkon që</w:t>
      </w:r>
      <w:r w:rsidRPr="00BD775B">
        <w:rPr>
          <w:rFonts w:ascii="Garamond" w:hAnsi="Garamond" w:cs="Times New Roman"/>
          <w:b/>
          <w:bCs/>
          <w:sz w:val="24"/>
          <w:szCs w:val="24"/>
          <w:lang w:val="sq-AL"/>
        </w:rPr>
        <w:t xml:space="preserve"> </w:t>
      </w:r>
      <w:r w:rsidRPr="00BD775B">
        <w:rPr>
          <w:rFonts w:ascii="Garamond" w:hAnsi="Garamond" w:cs="Times New Roman"/>
          <w:sz w:val="24"/>
          <w:szCs w:val="24"/>
          <w:lang w:val="sq-AL"/>
        </w:rPr>
        <w:t>stafi drejtues i ofruesit të AFP-së dhe njësia e zhvillimit të planifikojnë dhe zbatojnë një plan vjetor të zhvillimit të brendshëm profesional të stafit, të ketë përgjegjësi të qarta dhe angazhim për trajnimin dhe kualifikimin e stafit të institucionit. Nevojat për trajnim dhe kualifikim, për të gjithë stafin, identifikohen në kohë dhe personeli (mësues dhe instruktorë) nxitet për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u përfshirë në forma të larmishme trajnimi brenda dhe jashtë institucionit ofrues të AFP-së, si dhe mësuesit kualifikohen gjatë karrierës së tyre</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 xml:space="preserve">konform kritereve zyrtare. </w:t>
      </w:r>
    </w:p>
    <w:p w14:paraId="68996AA1" w14:textId="5BC34C2F" w:rsidR="002A27AA" w:rsidRPr="00BD775B" w:rsidRDefault="002A27AA" w:rsidP="002A27AA">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 xml:space="preserve">9. Efektiviteti i burimeve njerëzore dhe financiare </w:t>
      </w:r>
      <w:r w:rsidRPr="00BD775B">
        <w:rPr>
          <w:rFonts w:ascii="Garamond" w:hAnsi="Garamond" w:cs="Times New Roman"/>
          <w:sz w:val="24"/>
          <w:szCs w:val="24"/>
          <w:lang w:val="sq-AL"/>
        </w:rPr>
        <w:t>kërkon që</w:t>
      </w:r>
      <w:r w:rsidRPr="00BD775B">
        <w:rPr>
          <w:rFonts w:ascii="Garamond" w:hAnsi="Garamond" w:cs="Times New Roman"/>
          <w:b/>
          <w:bCs/>
          <w:sz w:val="24"/>
          <w:szCs w:val="24"/>
          <w:lang w:val="sq-AL"/>
        </w:rPr>
        <w:t xml:space="preserve"> </w:t>
      </w:r>
      <w:r w:rsidRPr="00BD775B">
        <w:rPr>
          <w:rFonts w:ascii="Garamond" w:hAnsi="Garamond" w:cs="Times New Roman"/>
          <w:sz w:val="24"/>
          <w:szCs w:val="24"/>
          <w:lang w:val="sq-AL"/>
        </w:rPr>
        <w:t xml:space="preserve">mësuesit dhe instruktorët dhe personeli mbështetës të japin ndihmesë të frytshme në punën e institucionit. Ata punojnë së bashku, në grup, për realizimin e kurrikulës dhe për përmirësimin e mëtejshëm të cilësisë dhe rezultateve të nxënësve/kursantëve. Koherenca në organizimin e punës dhe realizimi i ndryshimeve presupozon se mësuesit dhe instruktorët punojnë </w:t>
      </w:r>
      <w:r w:rsidR="00CE4CAC" w:rsidRPr="00BD775B">
        <w:rPr>
          <w:rFonts w:ascii="Garamond" w:hAnsi="Garamond" w:cs="Times New Roman"/>
          <w:sz w:val="24"/>
          <w:szCs w:val="24"/>
          <w:lang w:val="sq-AL"/>
        </w:rPr>
        <w:t>bashkërisht</w:t>
      </w:r>
      <w:r w:rsidRPr="00BD775B">
        <w:rPr>
          <w:rFonts w:ascii="Garamond" w:hAnsi="Garamond" w:cs="Times New Roman"/>
          <w:sz w:val="24"/>
          <w:szCs w:val="24"/>
          <w:lang w:val="sq-AL"/>
        </w:rPr>
        <w:t>. Krahas stafit mësimor, në IoAFP, ka detyra të qarta dhe përshkrime pune për stafin ndihmës (psikologjik, social, mbështetës etj.)</w:t>
      </w:r>
      <w:r w:rsidR="00CE4CAC" w:rsidRPr="00BD775B">
        <w:rPr>
          <w:rFonts w:ascii="Garamond" w:hAnsi="Garamond" w:cs="Times New Roman"/>
          <w:sz w:val="24"/>
          <w:szCs w:val="24"/>
          <w:lang w:val="sq-AL"/>
        </w:rPr>
        <w:t>,</w:t>
      </w:r>
      <w:r w:rsidRPr="00BD775B">
        <w:rPr>
          <w:rFonts w:ascii="Garamond" w:hAnsi="Garamond" w:cs="Times New Roman"/>
          <w:sz w:val="24"/>
          <w:szCs w:val="24"/>
          <w:lang w:val="sq-AL"/>
        </w:rPr>
        <w:t xml:space="preserve"> të cilat përcaktohen me kujdes</w:t>
      </w:r>
      <w:r w:rsidR="00A3193B" w:rsidRPr="00BD775B">
        <w:rPr>
          <w:rFonts w:ascii="Garamond" w:hAnsi="Garamond" w:cs="Times New Roman"/>
          <w:sz w:val="24"/>
          <w:szCs w:val="24"/>
          <w:lang w:val="sq-AL"/>
        </w:rPr>
        <w:t>,</w:t>
      </w:r>
      <w:r w:rsidRPr="00BD775B">
        <w:rPr>
          <w:rFonts w:ascii="Garamond" w:hAnsi="Garamond" w:cs="Times New Roman"/>
          <w:sz w:val="24"/>
          <w:szCs w:val="24"/>
          <w:lang w:val="sq-AL"/>
        </w:rPr>
        <w:t xml:space="preserve"> në mënyrë që të kuptohen dhe realizohen plotësisht prej tyre. Po ashtu, IoAFP</w:t>
      </w:r>
      <w:r w:rsidR="00BB2161" w:rsidRPr="00BD775B">
        <w:rPr>
          <w:rFonts w:ascii="Garamond" w:hAnsi="Garamond" w:cs="Times New Roman"/>
          <w:sz w:val="24"/>
          <w:szCs w:val="24"/>
          <w:lang w:val="sq-AL"/>
        </w:rPr>
        <w:t>-ja</w:t>
      </w:r>
      <w:r w:rsidRPr="00BD775B">
        <w:rPr>
          <w:rFonts w:ascii="Garamond" w:hAnsi="Garamond" w:cs="Times New Roman"/>
          <w:b/>
          <w:bCs/>
          <w:sz w:val="24"/>
          <w:szCs w:val="24"/>
          <w:lang w:val="sq-AL"/>
        </w:rPr>
        <w:t xml:space="preserve"> </w:t>
      </w:r>
      <w:r w:rsidRPr="00BD775B">
        <w:rPr>
          <w:rFonts w:ascii="Garamond" w:hAnsi="Garamond" w:cs="Times New Roman"/>
          <w:sz w:val="24"/>
          <w:szCs w:val="24"/>
          <w:lang w:val="sq-AL"/>
        </w:rPr>
        <w:t>përdor me eficiencë burimet materiale dhe financiare, duke menaxhuar efektivisht buxhetin përkatës, konform kritereve dhe akteve ligjore, financiare. IoAFP</w:t>
      </w:r>
      <w:r w:rsidR="00BB2161" w:rsidRPr="00BD775B">
        <w:rPr>
          <w:rFonts w:ascii="Garamond" w:hAnsi="Garamond" w:cs="Times New Roman"/>
          <w:sz w:val="24"/>
          <w:szCs w:val="24"/>
          <w:lang w:val="sq-AL"/>
        </w:rPr>
        <w:t>-ja</w:t>
      </w:r>
      <w:r w:rsidRPr="00BD775B">
        <w:rPr>
          <w:rFonts w:ascii="Garamond" w:hAnsi="Garamond" w:cs="Times New Roman"/>
          <w:sz w:val="24"/>
          <w:szCs w:val="24"/>
          <w:lang w:val="sq-AL"/>
        </w:rPr>
        <w:t xml:space="preserve"> është institucion buxhetor i pavarur dhe, si i tillë, ka burimet njerëzore, financiare të domosdoshme dhe për këtë aspekt respekton bazën ligjore përkatëse. IoAFP</w:t>
      </w:r>
      <w:r w:rsidR="00BB2161" w:rsidRPr="00BD775B">
        <w:rPr>
          <w:rFonts w:ascii="Garamond" w:hAnsi="Garamond" w:cs="Times New Roman"/>
          <w:sz w:val="24"/>
          <w:szCs w:val="24"/>
          <w:lang w:val="sq-AL"/>
        </w:rPr>
        <w:t>-ja</w:t>
      </w:r>
      <w:r w:rsidRPr="00BD775B">
        <w:rPr>
          <w:rFonts w:ascii="Garamond" w:hAnsi="Garamond" w:cs="Times New Roman"/>
          <w:sz w:val="24"/>
          <w:szCs w:val="24"/>
          <w:lang w:val="sq-AL"/>
        </w:rPr>
        <w:t xml:space="preserve"> mund të kryejë dhe veprimtari ekonomike me përfitime financiare, ligjore në fushat që kanë lidhje me zbatimin e programeve mësimore dhe kualifikimeve profesionale që ofron. Arsimi dhe formimi profesional publik financohet nga Buxheti i Shtetit, buxheti i pushtetit vendor, programet kombëtare dhe ndërkombëtare për arsimin dhe formimin profesional, kontributet e shoqatave të punëdhënësve dhe të punëmarrësve, kontributet e dhuruesve, sponsorizimet dhe burime të tjera të lejuara nga ligji. IoAFP-të publike me qendra të përgatitjes praktike veprojnë si njësi ekonomike për realizimin e veprimtarisë prodhuese e të shërbimeve. Ato kontraktojnë persona juridikë shtetërorë e privatë, të cilët u krijojnë kushte të përshtatshme për kryerjen e këtyre praktikave, sipas specialiteteve të nxënësve. Marrëdhëniet</w:t>
      </w:r>
      <w:r w:rsidR="00B9090F" w:rsidRPr="00BD775B">
        <w:rPr>
          <w:rFonts w:ascii="Garamond" w:hAnsi="Garamond" w:cs="Times New Roman"/>
          <w:sz w:val="24"/>
          <w:szCs w:val="24"/>
          <w:lang w:val="sq-AL"/>
        </w:rPr>
        <w:t xml:space="preserve"> që rrjedhin nga ky bashkëpunim</w:t>
      </w:r>
      <w:r w:rsidRPr="00BD775B">
        <w:rPr>
          <w:rFonts w:ascii="Garamond" w:hAnsi="Garamond" w:cs="Times New Roman"/>
          <w:sz w:val="24"/>
          <w:szCs w:val="24"/>
          <w:lang w:val="sq-AL"/>
        </w:rPr>
        <w:t xml:space="preserve"> rregullohen me marrëveshje ndërmjet palëve të interesuara drejtpërsëdrejti ose institucioneve përfaqësuese të tyre. Ofruesi i AFP-së realizon përdorimin me efektivitet të financave të siguruara për pasurimin e mjeteve didaktike, pasurimin e literaturës së bibliotekës së shkollës, mirëmbajtjen e mjediseve dhe organizimin e veprimtarive të ndryshme të karakterit mësimor-edukativ, në përputhje me planin vjetor të miratuar prej saj, por dhe të lidhura me kualifikimet profesionale që ofron.</w:t>
      </w:r>
      <w:r w:rsidR="00CE4CAC" w:rsidRPr="00BD775B">
        <w:rPr>
          <w:rFonts w:ascii="Garamond" w:hAnsi="Garamond" w:cs="Times New Roman"/>
          <w:sz w:val="24"/>
          <w:szCs w:val="24"/>
          <w:lang w:val="sq-AL"/>
        </w:rPr>
        <w:t xml:space="preserve"> </w:t>
      </w:r>
      <w:r w:rsidRPr="00BD775B">
        <w:rPr>
          <w:rFonts w:ascii="Garamond" w:hAnsi="Garamond" w:cs="Times New Roman"/>
          <w:sz w:val="24"/>
          <w:szCs w:val="24"/>
          <w:lang w:val="sq-AL"/>
        </w:rPr>
        <w:t>Veprimtaritë financiare të IoAFP-së janë transparente dhe gjithnjë plani financiar dhe ai i shpenzimeve miratohen në Bordin e IoAFP-së.</w:t>
      </w:r>
    </w:p>
    <w:p w14:paraId="609CA0D1" w14:textId="77777777" w:rsidR="002A27AA" w:rsidRPr="00BD775B" w:rsidRDefault="002A27AA" w:rsidP="002A27AA">
      <w:pPr>
        <w:autoSpaceDE w:val="0"/>
        <w:autoSpaceDN w:val="0"/>
        <w:adjustRightInd w:val="0"/>
        <w:spacing w:after="0" w:line="240" w:lineRule="auto"/>
        <w:jc w:val="both"/>
        <w:rPr>
          <w:rFonts w:ascii="Times New Roman" w:hAnsi="Times New Roman" w:cs="Times New Roman"/>
          <w:sz w:val="24"/>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1994"/>
        <w:gridCol w:w="4623"/>
        <w:gridCol w:w="297"/>
        <w:gridCol w:w="46"/>
        <w:gridCol w:w="265"/>
        <w:gridCol w:w="31"/>
        <w:gridCol w:w="280"/>
        <w:gridCol w:w="65"/>
        <w:gridCol w:w="247"/>
      </w:tblGrid>
      <w:tr w:rsidR="00992AAB" w:rsidRPr="00BD775B" w14:paraId="4B342F32" w14:textId="77777777" w:rsidTr="00A571A9">
        <w:tc>
          <w:tcPr>
            <w:tcW w:w="902" w:type="pct"/>
            <w:vMerge w:val="restart"/>
            <w:tcBorders>
              <w:top w:val="single" w:sz="4" w:space="0" w:color="000000"/>
              <w:left w:val="single" w:sz="4" w:space="0" w:color="auto"/>
              <w:right w:val="single" w:sz="4" w:space="0" w:color="auto"/>
            </w:tcBorders>
            <w:vAlign w:val="center"/>
          </w:tcPr>
          <w:p w14:paraId="5DE2D689" w14:textId="2EEA8C62" w:rsidR="00992AAB" w:rsidRPr="00BD775B" w:rsidRDefault="00992AAB" w:rsidP="00A571A9">
            <w:pPr>
              <w:spacing w:after="0" w:line="240" w:lineRule="auto"/>
              <w:jc w:val="center"/>
              <w:rPr>
                <w:rFonts w:ascii="Garamond" w:hAnsi="Garamond"/>
                <w:b/>
                <w:sz w:val="20"/>
                <w:szCs w:val="20"/>
                <w:lang w:val="sq-AL"/>
              </w:rPr>
            </w:pPr>
            <w:r w:rsidRPr="00BD775B">
              <w:rPr>
                <w:rFonts w:ascii="Garamond" w:hAnsi="Garamond"/>
                <w:b/>
                <w:sz w:val="20"/>
                <w:szCs w:val="20"/>
                <w:lang w:val="sq-AL"/>
              </w:rPr>
              <w:t>Nënfusha</w:t>
            </w:r>
          </w:p>
        </w:tc>
        <w:tc>
          <w:tcPr>
            <w:tcW w:w="1041" w:type="pct"/>
            <w:vMerge w:val="restart"/>
            <w:tcBorders>
              <w:top w:val="single" w:sz="4" w:space="0" w:color="000000"/>
              <w:left w:val="single" w:sz="4" w:space="0" w:color="auto"/>
              <w:right w:val="single" w:sz="4" w:space="0" w:color="auto"/>
            </w:tcBorders>
            <w:vAlign w:val="center"/>
          </w:tcPr>
          <w:p w14:paraId="624D394F" w14:textId="77777777" w:rsidR="00992AAB" w:rsidRPr="00BD775B" w:rsidRDefault="00992AAB" w:rsidP="00A571A9">
            <w:pPr>
              <w:spacing w:after="0" w:line="240" w:lineRule="auto"/>
              <w:jc w:val="center"/>
              <w:rPr>
                <w:rFonts w:ascii="Garamond" w:hAnsi="Garamond"/>
                <w:b/>
                <w:sz w:val="20"/>
                <w:szCs w:val="20"/>
                <w:lang w:val="sq-AL"/>
              </w:rPr>
            </w:pPr>
            <w:r w:rsidRPr="00BD775B">
              <w:rPr>
                <w:rFonts w:ascii="Garamond" w:hAnsi="Garamond"/>
                <w:b/>
                <w:sz w:val="20"/>
                <w:szCs w:val="20"/>
                <w:lang w:val="sq-AL"/>
              </w:rPr>
              <w:t>Treguesi</w:t>
            </w:r>
          </w:p>
        </w:tc>
        <w:tc>
          <w:tcPr>
            <w:tcW w:w="2414" w:type="pct"/>
            <w:vMerge w:val="restart"/>
            <w:tcBorders>
              <w:top w:val="single" w:sz="4" w:space="0" w:color="000000"/>
              <w:left w:val="single" w:sz="4" w:space="0" w:color="auto"/>
            </w:tcBorders>
            <w:vAlign w:val="center"/>
          </w:tcPr>
          <w:p w14:paraId="479C68FC" w14:textId="771853C1" w:rsidR="00992AAB" w:rsidRPr="00BD775B" w:rsidRDefault="00992AAB" w:rsidP="00A571A9">
            <w:pPr>
              <w:spacing w:after="0" w:line="240" w:lineRule="auto"/>
              <w:jc w:val="center"/>
              <w:rPr>
                <w:rFonts w:ascii="Garamond" w:hAnsi="Garamond"/>
                <w:b/>
                <w:sz w:val="20"/>
                <w:szCs w:val="20"/>
                <w:lang w:val="sq-AL"/>
              </w:rPr>
            </w:pPr>
            <w:r w:rsidRPr="00BD775B">
              <w:rPr>
                <w:rFonts w:ascii="Garamond" w:hAnsi="Garamond"/>
                <w:b/>
                <w:sz w:val="20"/>
                <w:szCs w:val="20"/>
                <w:lang w:val="sq-AL"/>
              </w:rPr>
              <w:t>Kritere</w:t>
            </w:r>
          </w:p>
        </w:tc>
        <w:tc>
          <w:tcPr>
            <w:tcW w:w="642" w:type="pct"/>
            <w:gridSpan w:val="7"/>
            <w:tcBorders>
              <w:top w:val="single" w:sz="4" w:space="0" w:color="000000"/>
              <w:left w:val="single" w:sz="4" w:space="0" w:color="auto"/>
            </w:tcBorders>
          </w:tcPr>
          <w:p w14:paraId="56746ADB" w14:textId="77777777"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Nivelet e vlerësimit</w:t>
            </w:r>
          </w:p>
        </w:tc>
      </w:tr>
      <w:tr w:rsidR="00992AAB" w:rsidRPr="00BD775B" w14:paraId="2B54ECB9" w14:textId="77777777" w:rsidTr="00D46DEA">
        <w:tc>
          <w:tcPr>
            <w:tcW w:w="902" w:type="pct"/>
            <w:vMerge/>
            <w:tcBorders>
              <w:left w:val="single" w:sz="4" w:space="0" w:color="auto"/>
              <w:right w:val="single" w:sz="4" w:space="0" w:color="auto"/>
            </w:tcBorders>
          </w:tcPr>
          <w:p w14:paraId="2C0370A0"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B046D57" w14:textId="77777777" w:rsidR="00992AAB" w:rsidRPr="00BD775B" w:rsidRDefault="00992AAB" w:rsidP="00992AAB">
            <w:pPr>
              <w:spacing w:after="0" w:line="240" w:lineRule="auto"/>
              <w:rPr>
                <w:rFonts w:ascii="Garamond" w:hAnsi="Garamond"/>
                <w:b/>
                <w:sz w:val="20"/>
                <w:szCs w:val="20"/>
                <w:lang w:val="sq-AL"/>
              </w:rPr>
            </w:pPr>
          </w:p>
        </w:tc>
        <w:tc>
          <w:tcPr>
            <w:tcW w:w="2414" w:type="pct"/>
            <w:vMerge/>
            <w:tcBorders>
              <w:left w:val="single" w:sz="4" w:space="0" w:color="auto"/>
            </w:tcBorders>
          </w:tcPr>
          <w:p w14:paraId="13E35376" w14:textId="77777777" w:rsidR="00992AAB" w:rsidRPr="00BD775B" w:rsidRDefault="00992AAB" w:rsidP="00992AAB">
            <w:pPr>
              <w:spacing w:after="0" w:line="240" w:lineRule="auto"/>
              <w:rPr>
                <w:rFonts w:ascii="Garamond" w:hAnsi="Garamond"/>
                <w:b/>
                <w:sz w:val="20"/>
                <w:szCs w:val="20"/>
                <w:lang w:val="sq-AL"/>
              </w:rPr>
            </w:pPr>
          </w:p>
        </w:tc>
        <w:tc>
          <w:tcPr>
            <w:tcW w:w="155" w:type="pct"/>
            <w:tcBorders>
              <w:left w:val="single" w:sz="4" w:space="0" w:color="auto"/>
            </w:tcBorders>
            <w:vAlign w:val="center"/>
          </w:tcPr>
          <w:p w14:paraId="130599D5" w14:textId="77777777"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1</w:t>
            </w:r>
          </w:p>
        </w:tc>
        <w:tc>
          <w:tcPr>
            <w:tcW w:w="162" w:type="pct"/>
            <w:gridSpan w:val="2"/>
            <w:tcBorders>
              <w:left w:val="single" w:sz="4" w:space="0" w:color="auto"/>
            </w:tcBorders>
            <w:vAlign w:val="center"/>
          </w:tcPr>
          <w:p w14:paraId="58EB2A30" w14:textId="77777777"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2</w:t>
            </w:r>
          </w:p>
        </w:tc>
        <w:tc>
          <w:tcPr>
            <w:tcW w:w="162" w:type="pct"/>
            <w:gridSpan w:val="2"/>
            <w:tcBorders>
              <w:left w:val="single" w:sz="4" w:space="0" w:color="auto"/>
            </w:tcBorders>
            <w:vAlign w:val="center"/>
          </w:tcPr>
          <w:p w14:paraId="50BE5AEA" w14:textId="77777777"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3</w:t>
            </w:r>
          </w:p>
        </w:tc>
        <w:tc>
          <w:tcPr>
            <w:tcW w:w="162" w:type="pct"/>
            <w:gridSpan w:val="2"/>
            <w:tcBorders>
              <w:left w:val="single" w:sz="4" w:space="0" w:color="auto"/>
            </w:tcBorders>
            <w:vAlign w:val="center"/>
          </w:tcPr>
          <w:p w14:paraId="31B296EE" w14:textId="77777777"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4</w:t>
            </w:r>
          </w:p>
        </w:tc>
      </w:tr>
      <w:tr w:rsidR="00992AAB" w:rsidRPr="00BD775B" w14:paraId="681AF77B" w14:textId="77777777" w:rsidTr="00D46DEA">
        <w:trPr>
          <w:trHeight w:val="691"/>
        </w:trPr>
        <w:tc>
          <w:tcPr>
            <w:tcW w:w="902" w:type="pct"/>
            <w:vMerge w:val="restart"/>
            <w:tcBorders>
              <w:left w:val="single" w:sz="4" w:space="0" w:color="auto"/>
              <w:right w:val="single" w:sz="4" w:space="0" w:color="auto"/>
            </w:tcBorders>
          </w:tcPr>
          <w:p w14:paraId="740A3AE3" w14:textId="54B6DB88"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1.</w:t>
            </w:r>
            <w:r w:rsidR="00D46DEA" w:rsidRPr="00BD775B">
              <w:rPr>
                <w:rFonts w:ascii="Garamond" w:hAnsi="Garamond"/>
                <w:b/>
                <w:sz w:val="20"/>
                <w:szCs w:val="20"/>
                <w:lang w:val="sq-AL"/>
              </w:rPr>
              <w:t xml:space="preserve"> </w:t>
            </w:r>
            <w:r w:rsidRPr="00BD775B">
              <w:rPr>
                <w:rFonts w:ascii="Garamond" w:hAnsi="Garamond"/>
                <w:b/>
                <w:sz w:val="20"/>
                <w:szCs w:val="20"/>
                <w:lang w:val="sq-AL"/>
              </w:rPr>
              <w:t xml:space="preserve">Gjithëpërfshirja </w:t>
            </w:r>
          </w:p>
        </w:tc>
        <w:tc>
          <w:tcPr>
            <w:tcW w:w="1041" w:type="pct"/>
            <w:vMerge w:val="restart"/>
            <w:tcBorders>
              <w:left w:val="single" w:sz="4" w:space="0" w:color="auto"/>
              <w:right w:val="single" w:sz="4" w:space="0" w:color="auto"/>
            </w:tcBorders>
          </w:tcPr>
          <w:p w14:paraId="478213D2" w14:textId="498927A1" w:rsidR="00992AAB" w:rsidRPr="00BD775B" w:rsidRDefault="00992AAB" w:rsidP="00992AAB">
            <w:pPr>
              <w:spacing w:after="0" w:line="240" w:lineRule="auto"/>
              <w:rPr>
                <w:rFonts w:ascii="Garamond" w:hAnsi="Garamond"/>
                <w:sz w:val="20"/>
                <w:szCs w:val="20"/>
                <w:lang w:val="sq-AL"/>
              </w:rPr>
            </w:pPr>
            <w:r w:rsidRPr="00BD775B">
              <w:rPr>
                <w:rFonts w:ascii="Garamond" w:hAnsi="Garamond"/>
                <w:sz w:val="20"/>
                <w:szCs w:val="20"/>
                <w:lang w:val="sq-AL"/>
              </w:rPr>
              <w:t>1. Drejtoria e IoAFP-së përfshin të gjitha organizmat e saj në menaxhimin e jetës</w:t>
            </w:r>
            <w:r w:rsidR="00C13A56" w:rsidRPr="00BD775B">
              <w:rPr>
                <w:rFonts w:ascii="Garamond" w:hAnsi="Garamond"/>
                <w:sz w:val="20"/>
                <w:szCs w:val="20"/>
                <w:lang w:val="sq-AL"/>
              </w:rPr>
              <w:t xml:space="preserve"> </w:t>
            </w:r>
            <w:r w:rsidRPr="00BD775B">
              <w:rPr>
                <w:rFonts w:ascii="Garamond" w:hAnsi="Garamond"/>
                <w:sz w:val="20"/>
                <w:szCs w:val="20"/>
                <w:lang w:val="sq-AL"/>
              </w:rPr>
              <w:t>së institucionit.</w:t>
            </w:r>
          </w:p>
        </w:tc>
        <w:tc>
          <w:tcPr>
            <w:tcW w:w="2414" w:type="pct"/>
            <w:tcBorders>
              <w:left w:val="single" w:sz="4" w:space="0" w:color="auto"/>
            </w:tcBorders>
          </w:tcPr>
          <w:p w14:paraId="643F34C8" w14:textId="5BA66E5F" w:rsidR="00992AAB" w:rsidRPr="00BD775B" w:rsidRDefault="00992AAB" w:rsidP="00D46DEA">
            <w:pPr>
              <w:spacing w:after="0" w:line="240" w:lineRule="auto"/>
              <w:rPr>
                <w:rFonts w:ascii="Garamond" w:hAnsi="Garamond"/>
                <w:b/>
                <w:sz w:val="20"/>
                <w:szCs w:val="20"/>
                <w:lang w:val="sq-AL"/>
              </w:rPr>
            </w:pPr>
            <w:r w:rsidRPr="00BD775B">
              <w:rPr>
                <w:rFonts w:ascii="Garamond" w:hAnsi="Garamond"/>
                <w:b/>
                <w:sz w:val="20"/>
                <w:szCs w:val="20"/>
                <w:lang w:val="sq-AL"/>
              </w:rPr>
              <w:t>1.1.1</w:t>
            </w:r>
            <w:r w:rsidRPr="00BD775B">
              <w:rPr>
                <w:rFonts w:ascii="Garamond" w:hAnsi="Garamond"/>
                <w:sz w:val="20"/>
                <w:szCs w:val="20"/>
                <w:lang w:val="sq-AL"/>
              </w:rPr>
              <w:t xml:space="preserve"> Në IoAFP funksionojnë të gjithë organizmat zyrtar</w:t>
            </w:r>
            <w:r w:rsidR="00465968" w:rsidRPr="00BD775B">
              <w:rPr>
                <w:rFonts w:ascii="Garamond" w:hAnsi="Garamond"/>
                <w:sz w:val="20"/>
                <w:szCs w:val="20"/>
                <w:lang w:val="sq-AL"/>
              </w:rPr>
              <w:t>ë</w:t>
            </w:r>
            <w:r w:rsidRPr="00BD775B">
              <w:rPr>
                <w:rFonts w:ascii="Garamond" w:hAnsi="Garamond"/>
                <w:sz w:val="20"/>
                <w:szCs w:val="20"/>
                <w:lang w:val="sq-AL"/>
              </w:rPr>
              <w:t>, si: Bordi</w:t>
            </w:r>
            <w:r w:rsidRPr="00BD775B">
              <w:rPr>
                <w:rStyle w:val="FootnoteReference"/>
                <w:rFonts w:ascii="Garamond" w:hAnsi="Garamond"/>
                <w:sz w:val="20"/>
                <w:szCs w:val="20"/>
                <w:lang w:val="sq-AL"/>
              </w:rPr>
              <w:footnoteReference w:id="4"/>
            </w:r>
            <w:r w:rsidRPr="00BD775B">
              <w:rPr>
                <w:rFonts w:ascii="Garamond" w:hAnsi="Garamond"/>
                <w:sz w:val="20"/>
                <w:szCs w:val="20"/>
                <w:lang w:val="sq-AL"/>
              </w:rPr>
              <w:t xml:space="preserve"> i IoAFP-së, Këshilli i </w:t>
            </w:r>
            <w:r w:rsidR="00B9090F" w:rsidRPr="00BD775B">
              <w:rPr>
                <w:rFonts w:ascii="Garamond" w:hAnsi="Garamond"/>
                <w:sz w:val="20"/>
                <w:szCs w:val="20"/>
                <w:lang w:val="sq-AL"/>
              </w:rPr>
              <w:t>Mësuesve</w:t>
            </w:r>
            <w:r w:rsidRPr="00BD775B">
              <w:rPr>
                <w:rFonts w:ascii="Garamond" w:hAnsi="Garamond"/>
                <w:sz w:val="20"/>
                <w:szCs w:val="20"/>
                <w:lang w:val="sq-AL"/>
              </w:rPr>
              <w:t xml:space="preserve">, Qeveria e </w:t>
            </w:r>
            <w:r w:rsidR="00B9090F" w:rsidRPr="00BD775B">
              <w:rPr>
                <w:rFonts w:ascii="Garamond" w:hAnsi="Garamond"/>
                <w:sz w:val="20"/>
                <w:szCs w:val="20"/>
                <w:lang w:val="sq-AL"/>
              </w:rPr>
              <w:t>Nxënësve</w:t>
            </w:r>
            <w:r w:rsidRPr="00BD775B">
              <w:rPr>
                <w:rFonts w:ascii="Garamond" w:hAnsi="Garamond"/>
                <w:sz w:val="20"/>
                <w:szCs w:val="20"/>
                <w:lang w:val="sq-AL"/>
              </w:rPr>
              <w:t xml:space="preserve">, Këshilli i </w:t>
            </w:r>
            <w:r w:rsidR="00B9090F" w:rsidRPr="00BD775B">
              <w:rPr>
                <w:rFonts w:ascii="Garamond" w:hAnsi="Garamond"/>
                <w:sz w:val="20"/>
                <w:szCs w:val="20"/>
                <w:lang w:val="sq-AL"/>
              </w:rPr>
              <w:t xml:space="preserve">Prindërve </w:t>
            </w:r>
            <w:r w:rsidRPr="00BD775B">
              <w:rPr>
                <w:rFonts w:ascii="Garamond" w:hAnsi="Garamond"/>
                <w:sz w:val="20"/>
                <w:szCs w:val="20"/>
                <w:lang w:val="sq-AL"/>
              </w:rPr>
              <w:t xml:space="preserve">të IoAFP-së, Këshilli i Prindërve të Klasës, Komisioni i Disiplinës, Komisioni i Etikës dhe </w:t>
            </w:r>
            <w:r w:rsidR="00B9090F" w:rsidRPr="00BD775B">
              <w:rPr>
                <w:rFonts w:ascii="Garamond" w:hAnsi="Garamond"/>
                <w:sz w:val="20"/>
                <w:szCs w:val="20"/>
                <w:lang w:val="sq-AL"/>
              </w:rPr>
              <w:t xml:space="preserve">i </w:t>
            </w:r>
            <w:r w:rsidRPr="00BD775B">
              <w:rPr>
                <w:rFonts w:ascii="Garamond" w:hAnsi="Garamond"/>
                <w:sz w:val="20"/>
                <w:szCs w:val="20"/>
                <w:lang w:val="sq-AL"/>
              </w:rPr>
              <w:t>Sjelljes.</w:t>
            </w:r>
          </w:p>
        </w:tc>
        <w:tc>
          <w:tcPr>
            <w:tcW w:w="155" w:type="pct"/>
            <w:tcBorders>
              <w:left w:val="single" w:sz="4" w:space="0" w:color="auto"/>
            </w:tcBorders>
            <w:vAlign w:val="center"/>
          </w:tcPr>
          <w:p w14:paraId="67D8C02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150C721"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2F3F57D"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41D6E3D"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348561A" w14:textId="77777777" w:rsidTr="00D46DEA">
        <w:trPr>
          <w:trHeight w:val="305"/>
        </w:trPr>
        <w:tc>
          <w:tcPr>
            <w:tcW w:w="902" w:type="pct"/>
            <w:vMerge/>
            <w:tcBorders>
              <w:left w:val="single" w:sz="4" w:space="0" w:color="auto"/>
              <w:right w:val="single" w:sz="4" w:space="0" w:color="auto"/>
            </w:tcBorders>
          </w:tcPr>
          <w:p w14:paraId="6D951FA8"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CEC5CD5"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2B200F6" w14:textId="01356AD2" w:rsidR="00992AAB" w:rsidRPr="00BD775B" w:rsidRDefault="00992AAB" w:rsidP="00D46DEA">
            <w:pPr>
              <w:spacing w:after="0" w:line="240" w:lineRule="auto"/>
              <w:rPr>
                <w:rFonts w:ascii="Garamond" w:hAnsi="Garamond"/>
                <w:b/>
                <w:sz w:val="20"/>
                <w:szCs w:val="20"/>
                <w:lang w:val="sq-AL"/>
              </w:rPr>
            </w:pPr>
            <w:r w:rsidRPr="00BD775B">
              <w:rPr>
                <w:rFonts w:ascii="Garamond" w:hAnsi="Garamond"/>
                <w:b/>
                <w:sz w:val="20"/>
                <w:szCs w:val="20"/>
                <w:lang w:val="sq-AL"/>
              </w:rPr>
              <w:t>1.1.2</w:t>
            </w:r>
            <w:r w:rsidRPr="00BD775B">
              <w:rPr>
                <w:rFonts w:ascii="Garamond" w:hAnsi="Garamond"/>
                <w:sz w:val="20"/>
                <w:szCs w:val="20"/>
                <w:lang w:val="sq-AL"/>
              </w:rPr>
              <w:t xml:space="preserve"> Secili organizëm ushtron të drejtat dhe detyrat e tij konform akteve ligjore dhe nënligjore.</w:t>
            </w:r>
          </w:p>
        </w:tc>
        <w:tc>
          <w:tcPr>
            <w:tcW w:w="155" w:type="pct"/>
            <w:tcBorders>
              <w:left w:val="single" w:sz="4" w:space="0" w:color="auto"/>
            </w:tcBorders>
            <w:vAlign w:val="center"/>
          </w:tcPr>
          <w:p w14:paraId="61DBD64D"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9B92841"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F4A2F1C"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BFE3BC9"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5C9001FE" w14:textId="77777777" w:rsidTr="00D46DEA">
        <w:trPr>
          <w:trHeight w:val="512"/>
        </w:trPr>
        <w:tc>
          <w:tcPr>
            <w:tcW w:w="902" w:type="pct"/>
            <w:vMerge/>
            <w:tcBorders>
              <w:left w:val="single" w:sz="4" w:space="0" w:color="auto"/>
              <w:right w:val="single" w:sz="4" w:space="0" w:color="auto"/>
            </w:tcBorders>
          </w:tcPr>
          <w:p w14:paraId="291BF33F"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04F7C86"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468E2D7" w14:textId="42023E80" w:rsidR="00992AAB" w:rsidRPr="00BD775B" w:rsidRDefault="00992AAB" w:rsidP="00D46DEA">
            <w:pPr>
              <w:spacing w:after="0" w:line="240" w:lineRule="auto"/>
              <w:rPr>
                <w:rFonts w:ascii="Garamond" w:hAnsi="Garamond"/>
                <w:sz w:val="20"/>
                <w:szCs w:val="20"/>
                <w:lang w:val="sq-AL"/>
              </w:rPr>
            </w:pPr>
            <w:r w:rsidRPr="00BD775B">
              <w:rPr>
                <w:rFonts w:ascii="Garamond" w:hAnsi="Garamond"/>
                <w:b/>
                <w:sz w:val="20"/>
                <w:szCs w:val="20"/>
                <w:lang w:val="sq-AL"/>
              </w:rPr>
              <w:t>1.1.3</w:t>
            </w:r>
            <w:r w:rsidRPr="00BD775B">
              <w:rPr>
                <w:rFonts w:ascii="Garamond" w:hAnsi="Garamond"/>
                <w:sz w:val="20"/>
                <w:szCs w:val="20"/>
                <w:lang w:val="sq-AL"/>
              </w:rPr>
              <w:t xml:space="preserve"> Nxënësit/kursantët, mësuesit, prindërit dhe aktorë të tjerë të interesuar janë të përfshirë në veprimtaritë e organizmave të IoAFP-së</w:t>
            </w:r>
            <w:r w:rsidR="00A54DC5" w:rsidRPr="00BD775B">
              <w:rPr>
                <w:rFonts w:ascii="Garamond" w:hAnsi="Garamond"/>
                <w:sz w:val="20"/>
                <w:szCs w:val="20"/>
                <w:lang w:val="sq-AL"/>
              </w:rPr>
              <w:t>.</w:t>
            </w:r>
          </w:p>
        </w:tc>
        <w:tc>
          <w:tcPr>
            <w:tcW w:w="155" w:type="pct"/>
            <w:tcBorders>
              <w:left w:val="single" w:sz="4" w:space="0" w:color="auto"/>
            </w:tcBorders>
            <w:vAlign w:val="center"/>
          </w:tcPr>
          <w:p w14:paraId="76D33ADA"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085BB01"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563C7F1"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FFA3355"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4749419" w14:textId="77777777" w:rsidTr="00D46DEA">
        <w:trPr>
          <w:trHeight w:val="458"/>
        </w:trPr>
        <w:tc>
          <w:tcPr>
            <w:tcW w:w="902" w:type="pct"/>
            <w:vMerge/>
            <w:tcBorders>
              <w:left w:val="single" w:sz="4" w:space="0" w:color="auto"/>
              <w:right w:val="single" w:sz="4" w:space="0" w:color="auto"/>
            </w:tcBorders>
          </w:tcPr>
          <w:p w14:paraId="1BA95D5E"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B6FAECC"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691A52C" w14:textId="0009728C" w:rsidR="00992AAB" w:rsidRPr="00BD775B" w:rsidRDefault="00992AAB" w:rsidP="00D46DEA">
            <w:pPr>
              <w:spacing w:after="0" w:line="240" w:lineRule="auto"/>
              <w:rPr>
                <w:rFonts w:ascii="Garamond" w:hAnsi="Garamond"/>
                <w:sz w:val="20"/>
                <w:szCs w:val="20"/>
                <w:lang w:val="sq-AL"/>
              </w:rPr>
            </w:pPr>
            <w:r w:rsidRPr="00BD775B">
              <w:rPr>
                <w:rFonts w:ascii="Garamond" w:hAnsi="Garamond"/>
                <w:b/>
                <w:sz w:val="20"/>
                <w:szCs w:val="20"/>
                <w:lang w:val="sq-AL"/>
              </w:rPr>
              <w:t>1.1.4</w:t>
            </w:r>
            <w:r w:rsidRPr="00BD775B">
              <w:rPr>
                <w:rFonts w:ascii="Garamond" w:hAnsi="Garamond"/>
                <w:sz w:val="20"/>
                <w:szCs w:val="20"/>
                <w:lang w:val="sq-AL"/>
              </w:rPr>
              <w:t xml:space="preserve"> Drejtoria e IoAFP-së nuk ndërhyn në zhvillimin e veprimtarive të secilit organizëm.</w:t>
            </w:r>
          </w:p>
        </w:tc>
        <w:tc>
          <w:tcPr>
            <w:tcW w:w="155" w:type="pct"/>
            <w:tcBorders>
              <w:left w:val="single" w:sz="4" w:space="0" w:color="auto"/>
            </w:tcBorders>
            <w:vAlign w:val="center"/>
          </w:tcPr>
          <w:p w14:paraId="6C7A536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BDDE4F8"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AA5B61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24677F4"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18354CC9" w14:textId="77777777" w:rsidTr="00A54DC5">
        <w:trPr>
          <w:trHeight w:val="134"/>
        </w:trPr>
        <w:tc>
          <w:tcPr>
            <w:tcW w:w="902" w:type="pct"/>
            <w:vMerge/>
            <w:tcBorders>
              <w:left w:val="single" w:sz="4" w:space="0" w:color="auto"/>
              <w:right w:val="single" w:sz="4" w:space="0" w:color="auto"/>
            </w:tcBorders>
          </w:tcPr>
          <w:p w14:paraId="27624F5C"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18B52D1"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8F4DFF6" w14:textId="5935F1D7" w:rsidR="00992AAB" w:rsidRPr="00BD775B" w:rsidRDefault="00992AAB" w:rsidP="00D46DEA">
            <w:pPr>
              <w:spacing w:after="0" w:line="240" w:lineRule="auto"/>
              <w:rPr>
                <w:rFonts w:ascii="Garamond" w:hAnsi="Garamond"/>
                <w:sz w:val="20"/>
                <w:szCs w:val="20"/>
                <w:lang w:val="sq-AL"/>
              </w:rPr>
            </w:pPr>
            <w:r w:rsidRPr="00BD775B">
              <w:rPr>
                <w:rFonts w:ascii="Garamond" w:hAnsi="Garamond"/>
                <w:b/>
                <w:sz w:val="20"/>
                <w:szCs w:val="20"/>
                <w:lang w:val="sq-AL"/>
              </w:rPr>
              <w:t>1.1.5</w:t>
            </w:r>
            <w:r w:rsidRPr="00BD775B">
              <w:rPr>
                <w:rFonts w:ascii="Garamond" w:hAnsi="Garamond"/>
                <w:sz w:val="20"/>
                <w:szCs w:val="20"/>
                <w:lang w:val="sq-AL"/>
              </w:rPr>
              <w:t xml:space="preserve"> Secili organizëm në IoAFP e zhvillon veprimtarinë e vet sipas një plani të caktuar.</w:t>
            </w:r>
          </w:p>
        </w:tc>
        <w:tc>
          <w:tcPr>
            <w:tcW w:w="155" w:type="pct"/>
            <w:tcBorders>
              <w:left w:val="single" w:sz="4" w:space="0" w:color="auto"/>
            </w:tcBorders>
            <w:vAlign w:val="center"/>
          </w:tcPr>
          <w:p w14:paraId="4540B78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ECCE50B"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57BC9A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8F3489C"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60AEF71" w14:textId="77777777" w:rsidTr="00D46DEA">
        <w:trPr>
          <w:trHeight w:val="530"/>
        </w:trPr>
        <w:tc>
          <w:tcPr>
            <w:tcW w:w="902" w:type="pct"/>
            <w:vMerge/>
            <w:tcBorders>
              <w:left w:val="single" w:sz="4" w:space="0" w:color="auto"/>
              <w:right w:val="single" w:sz="4" w:space="0" w:color="auto"/>
            </w:tcBorders>
          </w:tcPr>
          <w:p w14:paraId="4FCF72C4"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472A86F"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DB4A55C" w14:textId="058B9D9A" w:rsidR="00992AAB" w:rsidRPr="00BD775B" w:rsidRDefault="00992AAB" w:rsidP="00D46DEA">
            <w:pPr>
              <w:spacing w:after="0" w:line="240" w:lineRule="auto"/>
              <w:rPr>
                <w:rFonts w:ascii="Garamond" w:hAnsi="Garamond"/>
                <w:sz w:val="20"/>
                <w:szCs w:val="20"/>
                <w:lang w:val="sq-AL"/>
              </w:rPr>
            </w:pPr>
            <w:r w:rsidRPr="00BD775B">
              <w:rPr>
                <w:rFonts w:ascii="Garamond" w:hAnsi="Garamond"/>
                <w:b/>
                <w:sz w:val="20"/>
                <w:szCs w:val="20"/>
                <w:lang w:val="sq-AL"/>
              </w:rPr>
              <w:t>1.1.6</w:t>
            </w:r>
            <w:r w:rsidRPr="00BD775B">
              <w:rPr>
                <w:rFonts w:ascii="Garamond" w:hAnsi="Garamond"/>
                <w:sz w:val="20"/>
                <w:szCs w:val="20"/>
                <w:lang w:val="sq-AL"/>
              </w:rPr>
              <w:t xml:space="preserve"> Drejtoria e IoAFP-së kërkon herë pas herë mendime dhe ide për çështje të menaxhimit të institucionit nga organizmat e saj.</w:t>
            </w:r>
          </w:p>
        </w:tc>
        <w:tc>
          <w:tcPr>
            <w:tcW w:w="155" w:type="pct"/>
            <w:tcBorders>
              <w:left w:val="single" w:sz="4" w:space="0" w:color="auto"/>
            </w:tcBorders>
            <w:vAlign w:val="center"/>
          </w:tcPr>
          <w:p w14:paraId="363877A4"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F52916A"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DA16A4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475CB75"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D17276A" w14:textId="77777777" w:rsidTr="00D46DEA">
        <w:trPr>
          <w:trHeight w:val="440"/>
        </w:trPr>
        <w:tc>
          <w:tcPr>
            <w:tcW w:w="902" w:type="pct"/>
            <w:vMerge/>
            <w:tcBorders>
              <w:left w:val="single" w:sz="4" w:space="0" w:color="auto"/>
              <w:right w:val="single" w:sz="4" w:space="0" w:color="auto"/>
            </w:tcBorders>
          </w:tcPr>
          <w:p w14:paraId="5C9094C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1A837CA"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D70FB47" w14:textId="5829BDEA" w:rsidR="00992AAB" w:rsidRPr="00BD775B" w:rsidRDefault="00992AAB" w:rsidP="00D46DEA">
            <w:pPr>
              <w:spacing w:after="0" w:line="240" w:lineRule="auto"/>
              <w:rPr>
                <w:rFonts w:ascii="Garamond" w:hAnsi="Garamond"/>
                <w:sz w:val="20"/>
                <w:szCs w:val="20"/>
                <w:lang w:val="sq-AL"/>
              </w:rPr>
            </w:pPr>
            <w:r w:rsidRPr="00BD775B">
              <w:rPr>
                <w:rFonts w:ascii="Garamond" w:hAnsi="Garamond"/>
                <w:b/>
                <w:sz w:val="20"/>
                <w:szCs w:val="20"/>
                <w:lang w:val="sq-AL"/>
              </w:rPr>
              <w:t>1.1.7</w:t>
            </w:r>
            <w:r w:rsidRPr="00BD775B">
              <w:rPr>
                <w:rFonts w:ascii="Garamond" w:hAnsi="Garamond"/>
                <w:sz w:val="20"/>
                <w:szCs w:val="20"/>
                <w:lang w:val="sq-AL"/>
              </w:rPr>
              <w:t xml:space="preserve"> Drejtoria e IoAFP-së lehtëson zbatimin e veprimtarive të secilit organizëm të institucionit.</w:t>
            </w:r>
          </w:p>
        </w:tc>
        <w:tc>
          <w:tcPr>
            <w:tcW w:w="155" w:type="pct"/>
            <w:tcBorders>
              <w:left w:val="single" w:sz="4" w:space="0" w:color="auto"/>
            </w:tcBorders>
            <w:vAlign w:val="center"/>
          </w:tcPr>
          <w:p w14:paraId="1264A3CB"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9EC63C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CBCE2F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55C32D7"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E55F5EC" w14:textId="77777777" w:rsidTr="00D46DEA">
        <w:trPr>
          <w:trHeight w:val="467"/>
        </w:trPr>
        <w:tc>
          <w:tcPr>
            <w:tcW w:w="902" w:type="pct"/>
            <w:vMerge w:val="restart"/>
            <w:tcBorders>
              <w:left w:val="single" w:sz="4" w:space="0" w:color="auto"/>
              <w:right w:val="single" w:sz="4" w:space="0" w:color="auto"/>
            </w:tcBorders>
          </w:tcPr>
          <w:p w14:paraId="6C4FE805" w14:textId="77777777" w:rsidR="00992AAB" w:rsidRPr="00BD775B" w:rsidRDefault="00992AAB" w:rsidP="00992AAB">
            <w:pPr>
              <w:spacing w:after="0" w:line="240" w:lineRule="auto"/>
              <w:rPr>
                <w:rFonts w:ascii="Garamond" w:hAnsi="Garamond"/>
                <w:b/>
                <w:sz w:val="20"/>
                <w:szCs w:val="20"/>
                <w:lang w:val="sq-AL"/>
              </w:rPr>
            </w:pPr>
          </w:p>
        </w:tc>
        <w:tc>
          <w:tcPr>
            <w:tcW w:w="1041" w:type="pct"/>
            <w:vMerge w:val="restart"/>
            <w:tcBorders>
              <w:left w:val="single" w:sz="4" w:space="0" w:color="auto"/>
              <w:right w:val="single" w:sz="4" w:space="0" w:color="auto"/>
            </w:tcBorders>
          </w:tcPr>
          <w:p w14:paraId="5084F1D7" w14:textId="77777777" w:rsidR="00992AAB" w:rsidRPr="00BD775B" w:rsidRDefault="00992AAB" w:rsidP="00992AAB">
            <w:pPr>
              <w:spacing w:after="0" w:line="240" w:lineRule="auto"/>
              <w:rPr>
                <w:rFonts w:ascii="Garamond" w:hAnsi="Garamond"/>
                <w:sz w:val="20"/>
                <w:szCs w:val="20"/>
                <w:lang w:val="sq-AL"/>
              </w:rPr>
            </w:pPr>
            <w:r w:rsidRPr="00BD775B">
              <w:rPr>
                <w:rFonts w:ascii="Garamond" w:hAnsi="Garamond"/>
                <w:sz w:val="20"/>
                <w:szCs w:val="20"/>
                <w:lang w:val="sq-AL"/>
              </w:rPr>
              <w:t>2. Drejtoria e IoAFP-së nxit punën në ekipe të personelit të saj.</w:t>
            </w:r>
          </w:p>
        </w:tc>
        <w:tc>
          <w:tcPr>
            <w:tcW w:w="2414" w:type="pct"/>
            <w:tcBorders>
              <w:left w:val="single" w:sz="4" w:space="0" w:color="auto"/>
            </w:tcBorders>
          </w:tcPr>
          <w:p w14:paraId="173E9FD9" w14:textId="546790D9" w:rsidR="00992AAB" w:rsidRPr="00BD775B" w:rsidRDefault="00992AAB" w:rsidP="00D46DEA">
            <w:pPr>
              <w:spacing w:after="0" w:line="240" w:lineRule="auto"/>
              <w:rPr>
                <w:rFonts w:ascii="Garamond" w:hAnsi="Garamond"/>
                <w:b/>
                <w:sz w:val="20"/>
                <w:szCs w:val="20"/>
                <w:lang w:val="sq-AL"/>
              </w:rPr>
            </w:pPr>
            <w:r w:rsidRPr="00BD775B">
              <w:rPr>
                <w:rFonts w:ascii="Garamond" w:hAnsi="Garamond"/>
                <w:b/>
                <w:sz w:val="20"/>
                <w:szCs w:val="20"/>
                <w:lang w:val="sq-AL"/>
              </w:rPr>
              <w:t>1.2.8</w:t>
            </w:r>
            <w:r w:rsidRPr="00BD775B">
              <w:rPr>
                <w:rFonts w:ascii="Garamond" w:hAnsi="Garamond"/>
                <w:sz w:val="20"/>
                <w:szCs w:val="20"/>
                <w:lang w:val="sq-AL"/>
              </w:rPr>
              <w:t xml:space="preserve"> Drejtoria e IoAFP-së krijon ekipe pune për hartimin dhe zbatimin e planeve mujore, vjetore dhe afatmesme.</w:t>
            </w:r>
          </w:p>
        </w:tc>
        <w:tc>
          <w:tcPr>
            <w:tcW w:w="155" w:type="pct"/>
            <w:tcBorders>
              <w:left w:val="single" w:sz="4" w:space="0" w:color="auto"/>
            </w:tcBorders>
            <w:vAlign w:val="center"/>
          </w:tcPr>
          <w:p w14:paraId="5886FA08"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D32F99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79D28C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33188B3"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BFABFD3" w14:textId="77777777" w:rsidTr="00D46DEA">
        <w:trPr>
          <w:trHeight w:val="485"/>
        </w:trPr>
        <w:tc>
          <w:tcPr>
            <w:tcW w:w="902" w:type="pct"/>
            <w:vMerge/>
            <w:tcBorders>
              <w:left w:val="single" w:sz="4" w:space="0" w:color="auto"/>
              <w:bottom w:val="nil"/>
              <w:right w:val="single" w:sz="4" w:space="0" w:color="auto"/>
            </w:tcBorders>
          </w:tcPr>
          <w:p w14:paraId="02C82FBC"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54DC0055"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705B033" w14:textId="242CC2AE" w:rsidR="00992AAB" w:rsidRPr="00BD775B" w:rsidRDefault="00992AAB" w:rsidP="00D46DEA">
            <w:pPr>
              <w:spacing w:after="0" w:line="240" w:lineRule="auto"/>
              <w:rPr>
                <w:rFonts w:ascii="Garamond" w:hAnsi="Garamond"/>
                <w:b/>
                <w:sz w:val="20"/>
                <w:szCs w:val="20"/>
                <w:lang w:val="sq-AL"/>
              </w:rPr>
            </w:pPr>
            <w:r w:rsidRPr="00BD775B">
              <w:rPr>
                <w:rFonts w:ascii="Garamond" w:hAnsi="Garamond"/>
                <w:b/>
                <w:sz w:val="20"/>
                <w:szCs w:val="20"/>
                <w:lang w:val="sq-AL"/>
              </w:rPr>
              <w:t>1.2.9</w:t>
            </w:r>
            <w:r w:rsidRPr="00BD775B">
              <w:rPr>
                <w:rFonts w:ascii="Garamond" w:hAnsi="Garamond"/>
                <w:sz w:val="20"/>
                <w:szCs w:val="20"/>
                <w:lang w:val="sq-AL"/>
              </w:rPr>
              <w:t xml:space="preserve"> Ekipet e punës në IoAFP apo ekipet lëndore/ekipet kurrikulare punojnë bashkë për probleme të ndryshme të institucionit.</w:t>
            </w:r>
          </w:p>
        </w:tc>
        <w:tc>
          <w:tcPr>
            <w:tcW w:w="155" w:type="pct"/>
            <w:tcBorders>
              <w:left w:val="single" w:sz="4" w:space="0" w:color="auto"/>
            </w:tcBorders>
            <w:vAlign w:val="center"/>
          </w:tcPr>
          <w:p w14:paraId="50454D8C"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DBCD678"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07C6E9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0AA9A9F"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BE71157" w14:textId="77777777" w:rsidTr="00D46DEA">
        <w:trPr>
          <w:trHeight w:val="530"/>
        </w:trPr>
        <w:tc>
          <w:tcPr>
            <w:tcW w:w="902" w:type="pct"/>
            <w:vMerge w:val="restart"/>
            <w:tcBorders>
              <w:top w:val="nil"/>
              <w:left w:val="single" w:sz="4" w:space="0" w:color="auto"/>
              <w:bottom w:val="single" w:sz="4" w:space="0" w:color="auto"/>
              <w:right w:val="single" w:sz="4" w:space="0" w:color="auto"/>
            </w:tcBorders>
          </w:tcPr>
          <w:p w14:paraId="2D9DB102"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59C6BC7"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2CDF60CD" w14:textId="235A04F7" w:rsidR="00992AAB" w:rsidRPr="00BD775B" w:rsidRDefault="00992AAB" w:rsidP="00A54DC5">
            <w:pPr>
              <w:spacing w:after="0" w:line="240" w:lineRule="auto"/>
              <w:rPr>
                <w:rFonts w:ascii="Garamond" w:hAnsi="Garamond"/>
                <w:sz w:val="20"/>
                <w:szCs w:val="20"/>
                <w:lang w:val="sq-AL"/>
              </w:rPr>
            </w:pPr>
            <w:r w:rsidRPr="00BD775B">
              <w:rPr>
                <w:rFonts w:ascii="Garamond" w:hAnsi="Garamond"/>
                <w:b/>
                <w:sz w:val="20"/>
                <w:szCs w:val="20"/>
                <w:lang w:val="sq-AL"/>
              </w:rPr>
              <w:t>1.2.10</w:t>
            </w:r>
            <w:r w:rsidRPr="00BD775B">
              <w:rPr>
                <w:rFonts w:ascii="Garamond" w:hAnsi="Garamond"/>
                <w:sz w:val="20"/>
                <w:szCs w:val="20"/>
                <w:lang w:val="sq-AL"/>
              </w:rPr>
              <w:t xml:space="preserve"> Ekipet e mësuesve, drejtuesve, nxënësve, kursantëve përgatitin produkte pune që i shërbejnë mena</w:t>
            </w:r>
            <w:r w:rsidR="00D46DEA" w:rsidRPr="00BD775B">
              <w:rPr>
                <w:rFonts w:ascii="Garamond" w:hAnsi="Garamond"/>
                <w:sz w:val="20"/>
                <w:szCs w:val="20"/>
                <w:lang w:val="sq-AL"/>
              </w:rPr>
              <w:t>x</w:t>
            </w:r>
            <w:r w:rsidRPr="00BD775B">
              <w:rPr>
                <w:rFonts w:ascii="Garamond" w:hAnsi="Garamond"/>
                <w:sz w:val="20"/>
                <w:szCs w:val="20"/>
                <w:lang w:val="sq-AL"/>
              </w:rPr>
              <w:t>himit të IoAFP-së.</w:t>
            </w:r>
          </w:p>
        </w:tc>
        <w:tc>
          <w:tcPr>
            <w:tcW w:w="155" w:type="pct"/>
            <w:tcBorders>
              <w:left w:val="single" w:sz="4" w:space="0" w:color="auto"/>
            </w:tcBorders>
            <w:vAlign w:val="center"/>
          </w:tcPr>
          <w:p w14:paraId="1091521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2073058"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8D680B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8143FF9"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47E30A95" w14:textId="77777777" w:rsidTr="00D46DEA">
        <w:trPr>
          <w:trHeight w:val="260"/>
        </w:trPr>
        <w:tc>
          <w:tcPr>
            <w:tcW w:w="902" w:type="pct"/>
            <w:vMerge/>
            <w:tcBorders>
              <w:top w:val="single" w:sz="4" w:space="0" w:color="auto"/>
              <w:left w:val="single" w:sz="4" w:space="0" w:color="auto"/>
              <w:bottom w:val="single" w:sz="4" w:space="0" w:color="auto"/>
              <w:right w:val="single" w:sz="4" w:space="0" w:color="auto"/>
            </w:tcBorders>
          </w:tcPr>
          <w:p w14:paraId="6A91274C"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bottom w:val="single" w:sz="4" w:space="0" w:color="auto"/>
              <w:right w:val="single" w:sz="4" w:space="0" w:color="auto"/>
            </w:tcBorders>
          </w:tcPr>
          <w:p w14:paraId="5D9D6FA4"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BD0C908" w14:textId="5856BCB7" w:rsidR="00992AAB" w:rsidRPr="00BD775B" w:rsidRDefault="00992AAB" w:rsidP="00D46DEA">
            <w:pPr>
              <w:spacing w:after="0" w:line="240" w:lineRule="auto"/>
              <w:rPr>
                <w:rFonts w:ascii="Garamond" w:hAnsi="Garamond"/>
                <w:sz w:val="20"/>
                <w:szCs w:val="20"/>
                <w:lang w:val="sq-AL"/>
              </w:rPr>
            </w:pPr>
            <w:r w:rsidRPr="00BD775B">
              <w:rPr>
                <w:rFonts w:ascii="Garamond" w:hAnsi="Garamond"/>
                <w:b/>
                <w:sz w:val="20"/>
                <w:szCs w:val="20"/>
                <w:lang w:val="sq-AL"/>
              </w:rPr>
              <w:t>1.2.11</w:t>
            </w:r>
            <w:r w:rsidRPr="00BD775B">
              <w:rPr>
                <w:rFonts w:ascii="Garamond" w:hAnsi="Garamond"/>
                <w:sz w:val="20"/>
                <w:szCs w:val="20"/>
                <w:lang w:val="sq-AL"/>
              </w:rPr>
              <w:t xml:space="preserve"> Puna në ekip është pjesë e kulturës së punës së IoAFP-së.</w:t>
            </w:r>
          </w:p>
        </w:tc>
        <w:tc>
          <w:tcPr>
            <w:tcW w:w="155" w:type="pct"/>
            <w:tcBorders>
              <w:left w:val="single" w:sz="4" w:space="0" w:color="auto"/>
            </w:tcBorders>
            <w:vAlign w:val="center"/>
          </w:tcPr>
          <w:p w14:paraId="13BD2BAC"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B41316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F107CE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6939C60"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52A46C7" w14:textId="77777777" w:rsidTr="00D46DEA">
        <w:trPr>
          <w:trHeight w:val="260"/>
        </w:trPr>
        <w:tc>
          <w:tcPr>
            <w:tcW w:w="902" w:type="pct"/>
            <w:vMerge w:val="restart"/>
            <w:tcBorders>
              <w:left w:val="single" w:sz="4" w:space="0" w:color="auto"/>
              <w:right w:val="single" w:sz="4" w:space="0" w:color="auto"/>
            </w:tcBorders>
          </w:tcPr>
          <w:p w14:paraId="6C19CBB2" w14:textId="0B10A559"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2. Plani afatmesëm i</w:t>
            </w:r>
            <w:r w:rsidR="00C13A56" w:rsidRPr="00BD775B">
              <w:rPr>
                <w:rFonts w:ascii="Garamond" w:hAnsi="Garamond"/>
                <w:b/>
                <w:sz w:val="20"/>
                <w:szCs w:val="20"/>
                <w:lang w:val="sq-AL"/>
              </w:rPr>
              <w:t xml:space="preserve"> </w:t>
            </w:r>
            <w:r w:rsidRPr="00BD775B">
              <w:rPr>
                <w:rFonts w:ascii="Garamond" w:hAnsi="Garamond"/>
                <w:b/>
                <w:sz w:val="20"/>
                <w:szCs w:val="20"/>
                <w:lang w:val="sq-AL"/>
              </w:rPr>
              <w:t xml:space="preserve"> ofruesit të AFP-së</w:t>
            </w:r>
          </w:p>
        </w:tc>
        <w:tc>
          <w:tcPr>
            <w:tcW w:w="1041" w:type="pct"/>
            <w:vMerge w:val="restart"/>
            <w:tcBorders>
              <w:left w:val="single" w:sz="4" w:space="0" w:color="auto"/>
              <w:right w:val="single" w:sz="4" w:space="0" w:color="auto"/>
            </w:tcBorders>
          </w:tcPr>
          <w:p w14:paraId="34A85623" w14:textId="423FFC02" w:rsidR="00992AAB" w:rsidRPr="00BD775B" w:rsidRDefault="00992AAB" w:rsidP="00992AAB">
            <w:pPr>
              <w:spacing w:after="0" w:line="240" w:lineRule="auto"/>
              <w:rPr>
                <w:rFonts w:ascii="Garamond" w:hAnsi="Garamond"/>
                <w:b/>
                <w:sz w:val="20"/>
                <w:szCs w:val="20"/>
                <w:lang w:val="sq-AL"/>
              </w:rPr>
            </w:pPr>
            <w:r w:rsidRPr="00BD775B">
              <w:rPr>
                <w:rFonts w:ascii="Garamond" w:hAnsi="Garamond"/>
                <w:sz w:val="20"/>
                <w:szCs w:val="20"/>
                <w:lang w:val="sq-AL"/>
              </w:rPr>
              <w:t>1. IoAFP</w:t>
            </w:r>
            <w:r w:rsidR="00BB2161" w:rsidRPr="00BD775B">
              <w:rPr>
                <w:rFonts w:ascii="Garamond" w:hAnsi="Garamond"/>
                <w:sz w:val="20"/>
                <w:szCs w:val="20"/>
                <w:lang w:val="sq-AL"/>
              </w:rPr>
              <w:t>-ja</w:t>
            </w:r>
            <w:r w:rsidRPr="00BD775B">
              <w:rPr>
                <w:rFonts w:ascii="Garamond" w:hAnsi="Garamond"/>
                <w:sz w:val="20"/>
                <w:szCs w:val="20"/>
                <w:lang w:val="sq-AL"/>
              </w:rPr>
              <w:t xml:space="preserve"> zhvillohet përmes planit afatmesëm.</w:t>
            </w:r>
          </w:p>
        </w:tc>
        <w:tc>
          <w:tcPr>
            <w:tcW w:w="2414" w:type="pct"/>
            <w:tcBorders>
              <w:left w:val="single" w:sz="4" w:space="0" w:color="auto"/>
            </w:tcBorders>
          </w:tcPr>
          <w:p w14:paraId="38FD5AE7" w14:textId="2BB3BF74" w:rsidR="00992AAB" w:rsidRPr="00BD775B" w:rsidRDefault="00992AAB" w:rsidP="00D46DEA">
            <w:pPr>
              <w:spacing w:after="0" w:line="240" w:lineRule="auto"/>
              <w:rPr>
                <w:rFonts w:ascii="Garamond" w:hAnsi="Garamond"/>
                <w:b/>
                <w:sz w:val="20"/>
                <w:szCs w:val="20"/>
                <w:lang w:val="sq-AL"/>
              </w:rPr>
            </w:pPr>
            <w:r w:rsidRPr="00BD775B">
              <w:rPr>
                <w:rFonts w:ascii="Garamond" w:hAnsi="Garamond"/>
                <w:b/>
                <w:sz w:val="20"/>
                <w:szCs w:val="20"/>
                <w:lang w:val="sq-AL"/>
              </w:rPr>
              <w:t>2.1.1</w:t>
            </w:r>
            <w:r w:rsidRPr="00BD775B">
              <w:rPr>
                <w:rFonts w:ascii="Garamond" w:hAnsi="Garamond"/>
                <w:sz w:val="20"/>
                <w:szCs w:val="20"/>
                <w:lang w:val="sq-AL"/>
              </w:rPr>
              <w:t xml:space="preserve"> IoAFP</w:t>
            </w:r>
            <w:r w:rsidR="00BB2161" w:rsidRPr="00BD775B">
              <w:rPr>
                <w:rFonts w:ascii="Garamond" w:hAnsi="Garamond"/>
                <w:sz w:val="20"/>
                <w:szCs w:val="20"/>
                <w:lang w:val="sq-AL"/>
              </w:rPr>
              <w:t>-ja</w:t>
            </w:r>
            <w:r w:rsidRPr="00BD775B">
              <w:rPr>
                <w:rFonts w:ascii="Garamond" w:hAnsi="Garamond"/>
                <w:sz w:val="20"/>
                <w:szCs w:val="20"/>
                <w:lang w:val="sq-AL"/>
              </w:rPr>
              <w:t xml:space="preserve"> zbaton planin afatmesëm të saj.</w:t>
            </w:r>
          </w:p>
        </w:tc>
        <w:tc>
          <w:tcPr>
            <w:tcW w:w="155" w:type="pct"/>
            <w:tcBorders>
              <w:left w:val="single" w:sz="4" w:space="0" w:color="auto"/>
            </w:tcBorders>
            <w:vAlign w:val="center"/>
          </w:tcPr>
          <w:p w14:paraId="6A950FC1"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38A5606"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D13082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E2BE62D"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3EA1F94" w14:textId="77777777" w:rsidTr="00D46DEA">
        <w:trPr>
          <w:trHeight w:val="503"/>
        </w:trPr>
        <w:tc>
          <w:tcPr>
            <w:tcW w:w="902" w:type="pct"/>
            <w:vMerge/>
            <w:tcBorders>
              <w:left w:val="single" w:sz="4" w:space="0" w:color="auto"/>
              <w:right w:val="single" w:sz="4" w:space="0" w:color="auto"/>
            </w:tcBorders>
          </w:tcPr>
          <w:p w14:paraId="71EA3900"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199A6D1"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EA17678" w14:textId="1E658A0C" w:rsidR="00992AAB" w:rsidRPr="00BD775B" w:rsidRDefault="00992AAB" w:rsidP="00D46DEA">
            <w:pPr>
              <w:spacing w:after="0" w:line="240" w:lineRule="auto"/>
              <w:rPr>
                <w:rFonts w:ascii="Garamond" w:hAnsi="Garamond"/>
                <w:b/>
                <w:sz w:val="20"/>
                <w:szCs w:val="20"/>
                <w:lang w:val="sq-AL"/>
              </w:rPr>
            </w:pPr>
            <w:r w:rsidRPr="00BD775B">
              <w:rPr>
                <w:rFonts w:ascii="Garamond" w:hAnsi="Garamond"/>
                <w:b/>
                <w:sz w:val="20"/>
                <w:szCs w:val="20"/>
                <w:lang w:val="sq-AL"/>
              </w:rPr>
              <w:t>2.1.2</w:t>
            </w:r>
            <w:r w:rsidRPr="00BD775B">
              <w:rPr>
                <w:rFonts w:ascii="Garamond" w:hAnsi="Garamond"/>
                <w:sz w:val="20"/>
                <w:szCs w:val="20"/>
                <w:lang w:val="sq-AL"/>
              </w:rPr>
              <w:t xml:space="preserve"> Plani afatmesëm ka marrë miratimin e Bordit të IoAFP-së, si dhe të institucionit më të parë, epror nga ku varet. </w:t>
            </w:r>
          </w:p>
        </w:tc>
        <w:tc>
          <w:tcPr>
            <w:tcW w:w="155" w:type="pct"/>
            <w:tcBorders>
              <w:left w:val="single" w:sz="4" w:space="0" w:color="auto"/>
            </w:tcBorders>
            <w:vAlign w:val="center"/>
          </w:tcPr>
          <w:p w14:paraId="534AAB9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2A4A89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1E3F38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1018F7B"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96CD140" w14:textId="77777777" w:rsidTr="00D46DEA">
        <w:trPr>
          <w:trHeight w:val="197"/>
        </w:trPr>
        <w:tc>
          <w:tcPr>
            <w:tcW w:w="902" w:type="pct"/>
            <w:vMerge/>
            <w:tcBorders>
              <w:left w:val="single" w:sz="4" w:space="0" w:color="auto"/>
              <w:right w:val="single" w:sz="4" w:space="0" w:color="auto"/>
            </w:tcBorders>
          </w:tcPr>
          <w:p w14:paraId="47CA2597"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110EDDE"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1823995" w14:textId="386DAA14" w:rsidR="00992AAB" w:rsidRPr="00BD775B" w:rsidRDefault="00992AAB" w:rsidP="00D46DEA">
            <w:pPr>
              <w:spacing w:after="0" w:line="240" w:lineRule="auto"/>
              <w:rPr>
                <w:rFonts w:ascii="Garamond" w:hAnsi="Garamond"/>
                <w:b/>
                <w:sz w:val="20"/>
                <w:szCs w:val="20"/>
                <w:lang w:val="sq-AL"/>
              </w:rPr>
            </w:pPr>
            <w:r w:rsidRPr="00BD775B">
              <w:rPr>
                <w:rFonts w:ascii="Garamond" w:hAnsi="Garamond"/>
                <w:b/>
                <w:sz w:val="20"/>
                <w:szCs w:val="20"/>
                <w:lang w:val="sq-AL"/>
              </w:rPr>
              <w:t>2.1.3</w:t>
            </w:r>
            <w:r w:rsidRPr="00BD775B">
              <w:rPr>
                <w:rFonts w:ascii="Garamond" w:hAnsi="Garamond"/>
                <w:sz w:val="20"/>
                <w:szCs w:val="20"/>
                <w:lang w:val="sq-AL"/>
              </w:rPr>
              <w:t xml:space="preserve"> Plani afatmesëm është ndërtuar sipas formatit të rekomanduar.</w:t>
            </w:r>
          </w:p>
        </w:tc>
        <w:tc>
          <w:tcPr>
            <w:tcW w:w="155" w:type="pct"/>
            <w:tcBorders>
              <w:left w:val="single" w:sz="4" w:space="0" w:color="auto"/>
            </w:tcBorders>
            <w:vAlign w:val="center"/>
          </w:tcPr>
          <w:p w14:paraId="2BE80476"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EFFFC1A"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D777E76"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C3B4903"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A2A4715" w14:textId="77777777" w:rsidTr="00D46DEA">
        <w:trPr>
          <w:trHeight w:val="260"/>
        </w:trPr>
        <w:tc>
          <w:tcPr>
            <w:tcW w:w="902" w:type="pct"/>
            <w:vMerge/>
            <w:tcBorders>
              <w:left w:val="single" w:sz="4" w:space="0" w:color="auto"/>
              <w:bottom w:val="nil"/>
              <w:right w:val="single" w:sz="4" w:space="0" w:color="auto"/>
            </w:tcBorders>
          </w:tcPr>
          <w:p w14:paraId="5EA48A4C"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95A5DCC"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ACD534B" w14:textId="62229230" w:rsidR="00992AAB" w:rsidRPr="00BD775B" w:rsidRDefault="00992AAB" w:rsidP="00D46DEA">
            <w:pPr>
              <w:spacing w:after="0" w:line="240" w:lineRule="auto"/>
              <w:rPr>
                <w:rFonts w:ascii="Garamond" w:hAnsi="Garamond"/>
                <w:sz w:val="20"/>
                <w:szCs w:val="20"/>
                <w:lang w:val="sq-AL"/>
              </w:rPr>
            </w:pPr>
            <w:r w:rsidRPr="00BD775B">
              <w:rPr>
                <w:rFonts w:ascii="Garamond" w:hAnsi="Garamond"/>
                <w:b/>
                <w:sz w:val="20"/>
                <w:szCs w:val="20"/>
                <w:lang w:val="sq-AL"/>
              </w:rPr>
              <w:t>2.1.4</w:t>
            </w:r>
            <w:r w:rsidRPr="00BD775B">
              <w:rPr>
                <w:rFonts w:ascii="Garamond" w:hAnsi="Garamond"/>
                <w:sz w:val="20"/>
                <w:szCs w:val="20"/>
                <w:lang w:val="sq-AL"/>
              </w:rPr>
              <w:t xml:space="preserve"> Plani paraqet qartë analizën e thellë të gjendjes së IoAFP-së.</w:t>
            </w:r>
          </w:p>
        </w:tc>
        <w:tc>
          <w:tcPr>
            <w:tcW w:w="155" w:type="pct"/>
            <w:tcBorders>
              <w:left w:val="single" w:sz="4" w:space="0" w:color="auto"/>
            </w:tcBorders>
            <w:vAlign w:val="center"/>
          </w:tcPr>
          <w:p w14:paraId="42014B9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6BD0C6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D90FE77"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E7F0688"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7143D92D" w14:textId="77777777" w:rsidTr="00D97871">
        <w:trPr>
          <w:trHeight w:val="43"/>
        </w:trPr>
        <w:tc>
          <w:tcPr>
            <w:tcW w:w="902" w:type="pct"/>
            <w:vMerge w:val="restart"/>
            <w:tcBorders>
              <w:top w:val="nil"/>
              <w:left w:val="single" w:sz="4" w:space="0" w:color="auto"/>
              <w:right w:val="single" w:sz="4" w:space="0" w:color="auto"/>
            </w:tcBorders>
          </w:tcPr>
          <w:p w14:paraId="12F5A289"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74691432"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E38A55E" w14:textId="04FE567D" w:rsidR="00992AAB" w:rsidRPr="00BD775B" w:rsidRDefault="00992AAB" w:rsidP="00184120">
            <w:pPr>
              <w:spacing w:after="0" w:line="240" w:lineRule="auto"/>
              <w:rPr>
                <w:rFonts w:ascii="Garamond" w:hAnsi="Garamond"/>
                <w:sz w:val="20"/>
                <w:szCs w:val="20"/>
                <w:lang w:val="sq-AL"/>
              </w:rPr>
            </w:pPr>
            <w:r w:rsidRPr="00BD775B">
              <w:rPr>
                <w:rFonts w:ascii="Garamond" w:hAnsi="Garamond"/>
                <w:b/>
                <w:sz w:val="20"/>
                <w:szCs w:val="20"/>
                <w:lang w:val="sq-AL"/>
              </w:rPr>
              <w:t>2.1.5</w:t>
            </w:r>
            <w:r w:rsidRPr="00BD775B">
              <w:rPr>
                <w:rFonts w:ascii="Garamond" w:hAnsi="Garamond"/>
                <w:sz w:val="20"/>
                <w:szCs w:val="20"/>
                <w:lang w:val="sq-AL"/>
              </w:rPr>
              <w:t xml:space="preserve"> Plani afatmesëm paraqet një njohje të thellë dhe të detajuar të mjedisit fizik të IoAFP-së, të situatës sociale të komunitetit përreth</w:t>
            </w:r>
            <w:r w:rsidR="00C13A56" w:rsidRPr="00BD775B">
              <w:rPr>
                <w:rFonts w:ascii="Garamond" w:hAnsi="Garamond"/>
                <w:sz w:val="20"/>
                <w:szCs w:val="20"/>
                <w:lang w:val="sq-AL"/>
              </w:rPr>
              <w:t xml:space="preserve"> </w:t>
            </w:r>
            <w:r w:rsidRPr="00BD775B">
              <w:rPr>
                <w:rFonts w:ascii="Garamond" w:hAnsi="Garamond"/>
                <w:sz w:val="20"/>
                <w:szCs w:val="20"/>
                <w:lang w:val="sq-AL"/>
              </w:rPr>
              <w:t>IoAFP-së, të nevojave lokale dhe rajonale të tregut të punës dhe përshtatshmërisë së kualifikimeve profesionale në raport me këto nevoja, të bashkëpunimeve të IoAFP-së dhe, në veçanti, problemet reale që lidhen me arritjet/rezultatet e nxënësve/</w:t>
            </w:r>
            <w:r w:rsidR="00D97871" w:rsidRPr="00BD775B">
              <w:rPr>
                <w:rFonts w:ascii="Garamond" w:hAnsi="Garamond"/>
                <w:sz w:val="20"/>
                <w:szCs w:val="20"/>
                <w:lang w:val="sq-AL"/>
              </w:rPr>
              <w:t xml:space="preserve"> </w:t>
            </w:r>
            <w:r w:rsidRPr="00BD775B">
              <w:rPr>
                <w:rFonts w:ascii="Garamond" w:hAnsi="Garamond"/>
                <w:sz w:val="20"/>
                <w:szCs w:val="20"/>
                <w:lang w:val="sq-AL"/>
              </w:rPr>
              <w:t>kursantëve.</w:t>
            </w:r>
          </w:p>
        </w:tc>
        <w:tc>
          <w:tcPr>
            <w:tcW w:w="155" w:type="pct"/>
            <w:tcBorders>
              <w:left w:val="single" w:sz="4" w:space="0" w:color="auto"/>
            </w:tcBorders>
            <w:vAlign w:val="center"/>
          </w:tcPr>
          <w:p w14:paraId="5E2CF3DE"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D947B1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44218D6"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6BFA5AE"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7E1AA9C3" w14:textId="77777777" w:rsidTr="00F33317">
        <w:trPr>
          <w:trHeight w:val="43"/>
        </w:trPr>
        <w:tc>
          <w:tcPr>
            <w:tcW w:w="902" w:type="pct"/>
            <w:vMerge/>
            <w:tcBorders>
              <w:top w:val="single" w:sz="4" w:space="0" w:color="auto"/>
              <w:left w:val="single" w:sz="4" w:space="0" w:color="auto"/>
              <w:right w:val="single" w:sz="4" w:space="0" w:color="auto"/>
            </w:tcBorders>
          </w:tcPr>
          <w:p w14:paraId="52EF92CD"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BDF9B43"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C543C8B" w14:textId="0939EF2B"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2.1.6</w:t>
            </w:r>
            <w:r w:rsidRPr="00BD775B">
              <w:rPr>
                <w:rFonts w:ascii="Garamond" w:hAnsi="Garamond"/>
                <w:sz w:val="20"/>
                <w:szCs w:val="20"/>
                <w:lang w:val="sq-AL"/>
              </w:rPr>
              <w:t xml:space="preserve"> Prioritetet e planit afatmesëm përputhen me nevojat reale të IoAFP-së për përmirësim dhe progres.</w:t>
            </w:r>
          </w:p>
        </w:tc>
        <w:tc>
          <w:tcPr>
            <w:tcW w:w="155" w:type="pct"/>
            <w:tcBorders>
              <w:left w:val="single" w:sz="4" w:space="0" w:color="auto"/>
            </w:tcBorders>
            <w:vAlign w:val="center"/>
          </w:tcPr>
          <w:p w14:paraId="26A38D38"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B6D665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EFB54D8"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AF2C273"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67946E63" w14:textId="77777777" w:rsidTr="00F33317">
        <w:trPr>
          <w:trHeight w:val="43"/>
        </w:trPr>
        <w:tc>
          <w:tcPr>
            <w:tcW w:w="902" w:type="pct"/>
            <w:vMerge/>
            <w:tcBorders>
              <w:top w:val="single" w:sz="4" w:space="0" w:color="auto"/>
              <w:left w:val="single" w:sz="4" w:space="0" w:color="auto"/>
              <w:right w:val="single" w:sz="4" w:space="0" w:color="auto"/>
            </w:tcBorders>
          </w:tcPr>
          <w:p w14:paraId="5FEFA4EF"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79751D9"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32BB052" w14:textId="0E990D15"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2.1.7</w:t>
            </w:r>
            <w:r w:rsidRPr="00BD775B">
              <w:rPr>
                <w:rFonts w:ascii="Garamond" w:hAnsi="Garamond"/>
                <w:sz w:val="20"/>
                <w:szCs w:val="20"/>
                <w:lang w:val="sq-AL"/>
              </w:rPr>
              <w:t xml:space="preserve"> Planifikimi 4-vjeçar mundëson arritjen e objektivave.</w:t>
            </w:r>
          </w:p>
        </w:tc>
        <w:tc>
          <w:tcPr>
            <w:tcW w:w="155" w:type="pct"/>
            <w:tcBorders>
              <w:left w:val="single" w:sz="4" w:space="0" w:color="auto"/>
            </w:tcBorders>
            <w:vAlign w:val="center"/>
          </w:tcPr>
          <w:p w14:paraId="4E18265C"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F8478D5"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81C3BF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E34B870"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60F35014" w14:textId="77777777" w:rsidTr="00F33317">
        <w:trPr>
          <w:trHeight w:val="43"/>
        </w:trPr>
        <w:tc>
          <w:tcPr>
            <w:tcW w:w="902" w:type="pct"/>
            <w:vMerge/>
            <w:tcBorders>
              <w:top w:val="single" w:sz="4" w:space="0" w:color="auto"/>
              <w:left w:val="single" w:sz="4" w:space="0" w:color="auto"/>
              <w:right w:val="single" w:sz="4" w:space="0" w:color="auto"/>
            </w:tcBorders>
          </w:tcPr>
          <w:p w14:paraId="445BB3AA"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D086996"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6C75764" w14:textId="6FC49EE3"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2.1.8</w:t>
            </w:r>
            <w:r w:rsidR="00BE1D4D" w:rsidRPr="00BD775B">
              <w:rPr>
                <w:rFonts w:ascii="Garamond" w:hAnsi="Garamond"/>
                <w:b/>
                <w:sz w:val="20"/>
                <w:szCs w:val="20"/>
                <w:lang w:val="sq-AL"/>
              </w:rPr>
              <w:t xml:space="preserve"> </w:t>
            </w:r>
            <w:r w:rsidRPr="00BD775B">
              <w:rPr>
                <w:rFonts w:ascii="Garamond" w:hAnsi="Garamond"/>
                <w:sz w:val="20"/>
                <w:szCs w:val="20"/>
                <w:lang w:val="sq-AL"/>
              </w:rPr>
              <w:t xml:space="preserve">Stafi mësimor dhe grupet e interesit janë të përfshira në procesin e hartimit të planit afatmesëm. </w:t>
            </w:r>
          </w:p>
        </w:tc>
        <w:tc>
          <w:tcPr>
            <w:tcW w:w="155" w:type="pct"/>
            <w:tcBorders>
              <w:left w:val="single" w:sz="4" w:space="0" w:color="auto"/>
            </w:tcBorders>
            <w:vAlign w:val="center"/>
          </w:tcPr>
          <w:p w14:paraId="78705E2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9D83125"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5E21668"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D8275F1"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558C3949" w14:textId="77777777" w:rsidTr="00D46DEA">
        <w:trPr>
          <w:trHeight w:val="260"/>
        </w:trPr>
        <w:tc>
          <w:tcPr>
            <w:tcW w:w="902" w:type="pct"/>
            <w:vMerge/>
            <w:tcBorders>
              <w:top w:val="single" w:sz="4" w:space="0" w:color="auto"/>
              <w:left w:val="single" w:sz="4" w:space="0" w:color="auto"/>
              <w:right w:val="single" w:sz="4" w:space="0" w:color="auto"/>
            </w:tcBorders>
          </w:tcPr>
          <w:p w14:paraId="7153EB93"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B815E37"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D08288A" w14:textId="5206BDEF"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2.1.9</w:t>
            </w:r>
            <w:r w:rsidRPr="00BD775B">
              <w:rPr>
                <w:rFonts w:ascii="Garamond" w:hAnsi="Garamond"/>
                <w:sz w:val="20"/>
                <w:szCs w:val="20"/>
                <w:lang w:val="sq-AL"/>
              </w:rPr>
              <w:t xml:space="preserve"> Zbatimi i planit afatmesëm vëzhgohet nga ekipi </w:t>
            </w:r>
            <w:r w:rsidR="00BE1D4D" w:rsidRPr="00BD775B">
              <w:rPr>
                <w:rFonts w:ascii="Garamond" w:hAnsi="Garamond"/>
                <w:sz w:val="20"/>
                <w:szCs w:val="20"/>
                <w:lang w:val="sq-AL"/>
              </w:rPr>
              <w:t>mbikëqyrës</w:t>
            </w:r>
            <w:r w:rsidRPr="00BD775B">
              <w:rPr>
                <w:rFonts w:ascii="Garamond" w:hAnsi="Garamond"/>
                <w:sz w:val="20"/>
                <w:szCs w:val="20"/>
                <w:lang w:val="sq-AL"/>
              </w:rPr>
              <w:t>.</w:t>
            </w:r>
          </w:p>
        </w:tc>
        <w:tc>
          <w:tcPr>
            <w:tcW w:w="155" w:type="pct"/>
            <w:tcBorders>
              <w:left w:val="single" w:sz="4" w:space="0" w:color="auto"/>
            </w:tcBorders>
            <w:vAlign w:val="center"/>
          </w:tcPr>
          <w:p w14:paraId="6D0817B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A81A7F5"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B1546F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A4F0C00"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27C963E" w14:textId="77777777" w:rsidTr="00D46DEA">
        <w:trPr>
          <w:trHeight w:val="260"/>
        </w:trPr>
        <w:tc>
          <w:tcPr>
            <w:tcW w:w="902" w:type="pct"/>
            <w:vMerge/>
            <w:tcBorders>
              <w:top w:val="single" w:sz="4" w:space="0" w:color="auto"/>
              <w:left w:val="single" w:sz="4" w:space="0" w:color="auto"/>
              <w:right w:val="single" w:sz="4" w:space="0" w:color="auto"/>
            </w:tcBorders>
          </w:tcPr>
          <w:p w14:paraId="7F7E84D3"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3BA94A7"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7E5AA34" w14:textId="2758F600"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2.1.10</w:t>
            </w:r>
            <w:r w:rsidRPr="00BD775B">
              <w:rPr>
                <w:rFonts w:ascii="Garamond" w:hAnsi="Garamond"/>
                <w:sz w:val="20"/>
                <w:szCs w:val="20"/>
                <w:lang w:val="sq-AL"/>
              </w:rPr>
              <w:t xml:space="preserve"> Plani afatmesëm zbatohet përmes planit vjetor të IoAFP-së.</w:t>
            </w:r>
          </w:p>
        </w:tc>
        <w:tc>
          <w:tcPr>
            <w:tcW w:w="155" w:type="pct"/>
            <w:tcBorders>
              <w:left w:val="single" w:sz="4" w:space="0" w:color="auto"/>
            </w:tcBorders>
            <w:vAlign w:val="center"/>
          </w:tcPr>
          <w:p w14:paraId="60BF5711"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77C20A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FFCD18C"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0FFDAE1"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1372610F" w14:textId="77777777" w:rsidTr="00F33317">
        <w:trPr>
          <w:trHeight w:val="43"/>
        </w:trPr>
        <w:tc>
          <w:tcPr>
            <w:tcW w:w="902" w:type="pct"/>
            <w:vMerge/>
            <w:tcBorders>
              <w:top w:val="single" w:sz="4" w:space="0" w:color="auto"/>
              <w:left w:val="single" w:sz="4" w:space="0" w:color="auto"/>
              <w:right w:val="single" w:sz="4" w:space="0" w:color="auto"/>
            </w:tcBorders>
          </w:tcPr>
          <w:p w14:paraId="309CC4AF"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9322BD8"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4C8AEC5" w14:textId="1AE03B8B"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2.1.11</w:t>
            </w:r>
            <w:r w:rsidR="00BE1D4D" w:rsidRPr="00BD775B">
              <w:rPr>
                <w:rFonts w:ascii="Garamond" w:hAnsi="Garamond"/>
                <w:b/>
                <w:sz w:val="20"/>
                <w:szCs w:val="20"/>
                <w:lang w:val="sq-AL"/>
              </w:rPr>
              <w:t xml:space="preserve"> </w:t>
            </w:r>
            <w:r w:rsidRPr="00BD775B">
              <w:rPr>
                <w:rFonts w:ascii="Garamond" w:hAnsi="Garamond"/>
                <w:sz w:val="20"/>
                <w:szCs w:val="20"/>
                <w:lang w:val="sq-AL"/>
              </w:rPr>
              <w:t>Objektivat e planit vjetor zhvillojnë prioritetet e planit afatmesëm.</w:t>
            </w:r>
          </w:p>
        </w:tc>
        <w:tc>
          <w:tcPr>
            <w:tcW w:w="155" w:type="pct"/>
            <w:tcBorders>
              <w:left w:val="single" w:sz="4" w:space="0" w:color="auto"/>
            </w:tcBorders>
            <w:vAlign w:val="center"/>
          </w:tcPr>
          <w:p w14:paraId="01E5A957"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29E260D"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826AA7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E65D392"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693DC372" w14:textId="77777777" w:rsidTr="00F33317">
        <w:trPr>
          <w:trHeight w:val="43"/>
        </w:trPr>
        <w:tc>
          <w:tcPr>
            <w:tcW w:w="902" w:type="pct"/>
            <w:vMerge/>
            <w:tcBorders>
              <w:top w:val="single" w:sz="4" w:space="0" w:color="auto"/>
              <w:left w:val="single" w:sz="4" w:space="0" w:color="auto"/>
              <w:bottom w:val="nil"/>
              <w:right w:val="single" w:sz="4" w:space="0" w:color="auto"/>
            </w:tcBorders>
          </w:tcPr>
          <w:p w14:paraId="260227D6"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bottom w:val="nil"/>
              <w:right w:val="single" w:sz="4" w:space="0" w:color="auto"/>
            </w:tcBorders>
          </w:tcPr>
          <w:p w14:paraId="3BBEF6BD"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280C7AC4" w14:textId="68C92F42"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2.1.12</w:t>
            </w:r>
            <w:r w:rsidRPr="00BD775B">
              <w:rPr>
                <w:rFonts w:ascii="Garamond" w:hAnsi="Garamond"/>
                <w:sz w:val="20"/>
                <w:szCs w:val="20"/>
                <w:lang w:val="sq-AL"/>
              </w:rPr>
              <w:t xml:space="preserve"> Personeli i IoAFP-së është i motivuar për zbatimin cilësor të planit afatmesëm.</w:t>
            </w:r>
          </w:p>
        </w:tc>
        <w:tc>
          <w:tcPr>
            <w:tcW w:w="155" w:type="pct"/>
            <w:tcBorders>
              <w:left w:val="single" w:sz="4" w:space="0" w:color="auto"/>
            </w:tcBorders>
            <w:vAlign w:val="center"/>
          </w:tcPr>
          <w:p w14:paraId="01CE7D56"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9AAEE55"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D862585"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E5A4CB5"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B52F12F" w14:textId="77777777" w:rsidTr="00D46DEA">
        <w:trPr>
          <w:trHeight w:val="260"/>
        </w:trPr>
        <w:tc>
          <w:tcPr>
            <w:tcW w:w="902" w:type="pct"/>
            <w:tcBorders>
              <w:top w:val="nil"/>
              <w:left w:val="single" w:sz="4" w:space="0" w:color="auto"/>
              <w:bottom w:val="nil"/>
              <w:right w:val="single" w:sz="4" w:space="0" w:color="auto"/>
            </w:tcBorders>
          </w:tcPr>
          <w:p w14:paraId="017FEAD2" w14:textId="77777777" w:rsidR="00992AAB" w:rsidRPr="00BD775B" w:rsidRDefault="00992AAB" w:rsidP="00992AAB">
            <w:pPr>
              <w:spacing w:after="0" w:line="240" w:lineRule="auto"/>
              <w:rPr>
                <w:rFonts w:ascii="Garamond" w:hAnsi="Garamond"/>
                <w:b/>
                <w:sz w:val="20"/>
                <w:szCs w:val="20"/>
                <w:lang w:val="sq-AL"/>
              </w:rPr>
            </w:pPr>
          </w:p>
        </w:tc>
        <w:tc>
          <w:tcPr>
            <w:tcW w:w="1041" w:type="pct"/>
            <w:tcBorders>
              <w:top w:val="nil"/>
              <w:left w:val="single" w:sz="4" w:space="0" w:color="auto"/>
              <w:bottom w:val="nil"/>
              <w:right w:val="single" w:sz="4" w:space="0" w:color="auto"/>
            </w:tcBorders>
          </w:tcPr>
          <w:p w14:paraId="23603E2D"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bottom w:val="single" w:sz="4" w:space="0" w:color="000000"/>
            </w:tcBorders>
          </w:tcPr>
          <w:p w14:paraId="3E3E0D8E" w14:textId="35C31E72" w:rsidR="00992AAB" w:rsidRPr="00BD775B" w:rsidRDefault="00992AAB" w:rsidP="00BE1D4D">
            <w:pPr>
              <w:spacing w:after="0" w:line="240" w:lineRule="auto"/>
              <w:rPr>
                <w:rFonts w:ascii="Garamond" w:hAnsi="Garamond"/>
                <w:b/>
                <w:sz w:val="20"/>
                <w:szCs w:val="20"/>
                <w:lang w:val="sq-AL"/>
              </w:rPr>
            </w:pPr>
            <w:r w:rsidRPr="00BD775B">
              <w:rPr>
                <w:rFonts w:ascii="Garamond" w:hAnsi="Garamond"/>
                <w:b/>
                <w:sz w:val="20"/>
                <w:szCs w:val="20"/>
                <w:lang w:val="sq-AL"/>
              </w:rPr>
              <w:t>2.1.13</w:t>
            </w:r>
            <w:r w:rsidRPr="00BD775B">
              <w:rPr>
                <w:rFonts w:ascii="Garamond" w:hAnsi="Garamond"/>
                <w:sz w:val="20"/>
                <w:szCs w:val="20"/>
                <w:lang w:val="sq-AL"/>
              </w:rPr>
              <w:t xml:space="preserve"> Plani afatmesëm ruhet në arkiv</w:t>
            </w:r>
            <w:r w:rsidR="00BE1D4D" w:rsidRPr="00BD775B">
              <w:rPr>
                <w:rFonts w:ascii="Garamond" w:hAnsi="Garamond"/>
                <w:sz w:val="20"/>
                <w:szCs w:val="20"/>
                <w:lang w:val="sq-AL"/>
              </w:rPr>
              <w:t>i</w:t>
            </w:r>
            <w:r w:rsidRPr="00BD775B">
              <w:rPr>
                <w:rFonts w:ascii="Garamond" w:hAnsi="Garamond"/>
                <w:sz w:val="20"/>
                <w:szCs w:val="20"/>
                <w:lang w:val="sq-AL"/>
              </w:rPr>
              <w:t>n e IoAFP-së për 8 vjet</w:t>
            </w:r>
            <w:r w:rsidR="00BE1D4D" w:rsidRPr="00BD775B">
              <w:rPr>
                <w:rFonts w:ascii="Garamond" w:hAnsi="Garamond"/>
                <w:sz w:val="20"/>
                <w:szCs w:val="20"/>
                <w:lang w:val="sq-AL"/>
              </w:rPr>
              <w:t>.</w:t>
            </w:r>
          </w:p>
        </w:tc>
        <w:tc>
          <w:tcPr>
            <w:tcW w:w="155" w:type="pct"/>
            <w:tcBorders>
              <w:left w:val="single" w:sz="4" w:space="0" w:color="auto"/>
              <w:bottom w:val="single" w:sz="4" w:space="0" w:color="000000"/>
            </w:tcBorders>
            <w:vAlign w:val="center"/>
          </w:tcPr>
          <w:p w14:paraId="6D9AD15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bottom w:val="single" w:sz="4" w:space="0" w:color="000000"/>
            </w:tcBorders>
            <w:vAlign w:val="center"/>
          </w:tcPr>
          <w:p w14:paraId="675D18F1"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bottom w:val="single" w:sz="4" w:space="0" w:color="000000"/>
            </w:tcBorders>
            <w:vAlign w:val="center"/>
          </w:tcPr>
          <w:p w14:paraId="7992D3F4"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bottom w:val="single" w:sz="4" w:space="0" w:color="000000"/>
            </w:tcBorders>
            <w:vAlign w:val="center"/>
          </w:tcPr>
          <w:p w14:paraId="10DA21E4"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9F81DD3" w14:textId="77777777" w:rsidTr="00D46DEA">
        <w:trPr>
          <w:trHeight w:val="467"/>
        </w:trPr>
        <w:tc>
          <w:tcPr>
            <w:tcW w:w="902" w:type="pct"/>
            <w:vMerge w:val="restart"/>
            <w:tcBorders>
              <w:left w:val="single" w:sz="4" w:space="0" w:color="auto"/>
              <w:right w:val="single" w:sz="4" w:space="0" w:color="auto"/>
            </w:tcBorders>
          </w:tcPr>
          <w:p w14:paraId="57FB6B3E" w14:textId="1AE221D0"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3.</w:t>
            </w:r>
            <w:r w:rsidR="00BE1D4D" w:rsidRPr="00BD775B">
              <w:rPr>
                <w:rFonts w:ascii="Garamond" w:hAnsi="Garamond"/>
                <w:b/>
                <w:sz w:val="20"/>
                <w:szCs w:val="20"/>
                <w:lang w:val="sq-AL"/>
              </w:rPr>
              <w:t xml:space="preserve"> </w:t>
            </w:r>
            <w:r w:rsidRPr="00BD775B">
              <w:rPr>
                <w:rFonts w:ascii="Garamond" w:hAnsi="Garamond"/>
                <w:b/>
                <w:sz w:val="20"/>
                <w:szCs w:val="20"/>
                <w:lang w:val="sq-AL"/>
              </w:rPr>
              <w:t>Plani vjetor i ofruesit të AFP-së</w:t>
            </w:r>
          </w:p>
          <w:p w14:paraId="634E1B30" w14:textId="77777777" w:rsidR="00992AAB" w:rsidRPr="00BD775B" w:rsidRDefault="00992AAB" w:rsidP="00992AAB">
            <w:pPr>
              <w:spacing w:after="0" w:line="240" w:lineRule="auto"/>
              <w:rPr>
                <w:rFonts w:ascii="Garamond" w:hAnsi="Garamond"/>
                <w:b/>
                <w:sz w:val="20"/>
                <w:szCs w:val="20"/>
                <w:lang w:val="sq-AL"/>
              </w:rPr>
            </w:pPr>
          </w:p>
        </w:tc>
        <w:tc>
          <w:tcPr>
            <w:tcW w:w="1041" w:type="pct"/>
            <w:vMerge w:val="restart"/>
            <w:tcBorders>
              <w:left w:val="single" w:sz="4" w:space="0" w:color="auto"/>
              <w:right w:val="single" w:sz="4" w:space="0" w:color="auto"/>
            </w:tcBorders>
          </w:tcPr>
          <w:p w14:paraId="4675EF55" w14:textId="74BB62F8" w:rsidR="00992AAB" w:rsidRPr="00BD775B" w:rsidRDefault="00992AAB" w:rsidP="00992AAB">
            <w:pPr>
              <w:spacing w:after="0" w:line="240" w:lineRule="auto"/>
              <w:rPr>
                <w:rFonts w:ascii="Garamond" w:hAnsi="Garamond"/>
                <w:sz w:val="20"/>
                <w:szCs w:val="20"/>
                <w:lang w:val="sq-AL"/>
              </w:rPr>
            </w:pPr>
            <w:r w:rsidRPr="00BD775B">
              <w:rPr>
                <w:rFonts w:ascii="Garamond" w:hAnsi="Garamond"/>
                <w:sz w:val="20"/>
                <w:szCs w:val="20"/>
                <w:lang w:val="sq-AL"/>
              </w:rPr>
              <w:t>1. IoAFP</w:t>
            </w:r>
            <w:r w:rsidR="00F94191" w:rsidRPr="00BD775B">
              <w:rPr>
                <w:rFonts w:ascii="Garamond" w:hAnsi="Garamond"/>
                <w:sz w:val="20"/>
                <w:szCs w:val="20"/>
                <w:lang w:val="sq-AL"/>
              </w:rPr>
              <w:t>-ja</w:t>
            </w:r>
            <w:r w:rsidRPr="00BD775B">
              <w:rPr>
                <w:rFonts w:ascii="Garamond" w:hAnsi="Garamond"/>
                <w:sz w:val="20"/>
                <w:szCs w:val="20"/>
                <w:lang w:val="sq-AL"/>
              </w:rPr>
              <w:t xml:space="preserve"> zbaton planin vjetor.</w:t>
            </w:r>
          </w:p>
          <w:p w14:paraId="356B6320"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3C694E5" w14:textId="5F6EF85D" w:rsidR="00992AAB" w:rsidRPr="00BD775B" w:rsidRDefault="00992AAB" w:rsidP="00BE1D4D">
            <w:pPr>
              <w:spacing w:after="0" w:line="240" w:lineRule="auto"/>
              <w:rPr>
                <w:rFonts w:ascii="Garamond" w:hAnsi="Garamond"/>
                <w:b/>
                <w:sz w:val="20"/>
                <w:szCs w:val="20"/>
                <w:lang w:val="sq-AL"/>
              </w:rPr>
            </w:pPr>
            <w:r w:rsidRPr="00BD775B">
              <w:rPr>
                <w:rFonts w:ascii="Garamond" w:hAnsi="Garamond"/>
                <w:b/>
                <w:sz w:val="20"/>
                <w:szCs w:val="20"/>
                <w:lang w:val="sq-AL"/>
              </w:rPr>
              <w:t>3.1.1</w:t>
            </w:r>
            <w:r w:rsidRPr="00BD775B">
              <w:rPr>
                <w:rFonts w:ascii="Garamond" w:hAnsi="Garamond"/>
                <w:sz w:val="20"/>
                <w:szCs w:val="20"/>
                <w:lang w:val="sq-AL"/>
              </w:rPr>
              <w:t xml:space="preserve"> Plani vjetor i IoAFP</w:t>
            </w:r>
            <w:r w:rsidR="00F94191" w:rsidRPr="00BD775B">
              <w:rPr>
                <w:rFonts w:ascii="Garamond" w:hAnsi="Garamond"/>
                <w:sz w:val="20"/>
                <w:szCs w:val="20"/>
                <w:lang w:val="sq-AL"/>
              </w:rPr>
              <w:t>-së</w:t>
            </w:r>
            <w:r w:rsidRPr="00BD775B">
              <w:rPr>
                <w:rFonts w:ascii="Garamond" w:hAnsi="Garamond"/>
                <w:sz w:val="20"/>
                <w:szCs w:val="20"/>
                <w:lang w:val="sq-AL"/>
              </w:rPr>
              <w:t xml:space="preserve"> është i ndërtuar në përputhje me formatin zyrtar.</w:t>
            </w:r>
          </w:p>
        </w:tc>
        <w:tc>
          <w:tcPr>
            <w:tcW w:w="155" w:type="pct"/>
            <w:tcBorders>
              <w:left w:val="single" w:sz="4" w:space="0" w:color="auto"/>
            </w:tcBorders>
            <w:vAlign w:val="center"/>
          </w:tcPr>
          <w:p w14:paraId="244AFFF7"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C4A7A6C"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0477D5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19F5E79"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240E43AD" w14:textId="77777777" w:rsidTr="00F33317">
        <w:trPr>
          <w:trHeight w:val="43"/>
        </w:trPr>
        <w:tc>
          <w:tcPr>
            <w:tcW w:w="902" w:type="pct"/>
            <w:vMerge/>
            <w:tcBorders>
              <w:left w:val="single" w:sz="4" w:space="0" w:color="auto"/>
              <w:right w:val="single" w:sz="4" w:space="0" w:color="auto"/>
            </w:tcBorders>
          </w:tcPr>
          <w:p w14:paraId="6E9D160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B62AD03"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39414D9" w14:textId="59B3AD06" w:rsidR="00992AAB" w:rsidRPr="00BD775B" w:rsidRDefault="00992AAB" w:rsidP="00BE1D4D">
            <w:pPr>
              <w:spacing w:after="0" w:line="240" w:lineRule="auto"/>
              <w:rPr>
                <w:rFonts w:ascii="Garamond" w:hAnsi="Garamond"/>
                <w:b/>
                <w:sz w:val="20"/>
                <w:szCs w:val="20"/>
                <w:lang w:val="sq-AL"/>
              </w:rPr>
            </w:pPr>
            <w:r w:rsidRPr="00BD775B">
              <w:rPr>
                <w:rFonts w:ascii="Garamond" w:hAnsi="Garamond"/>
                <w:b/>
                <w:sz w:val="20"/>
                <w:szCs w:val="20"/>
                <w:lang w:val="sq-AL"/>
              </w:rPr>
              <w:t>3.1.2</w:t>
            </w:r>
            <w:r w:rsidRPr="00BD775B">
              <w:rPr>
                <w:rFonts w:ascii="Garamond" w:hAnsi="Garamond"/>
                <w:sz w:val="20"/>
                <w:szCs w:val="20"/>
                <w:lang w:val="sq-AL"/>
              </w:rPr>
              <w:t xml:space="preserve"> Personeli i IoAFP</w:t>
            </w:r>
            <w:r w:rsidR="00F94191" w:rsidRPr="00BD775B">
              <w:rPr>
                <w:rFonts w:ascii="Garamond" w:hAnsi="Garamond"/>
                <w:sz w:val="20"/>
                <w:szCs w:val="20"/>
                <w:lang w:val="sq-AL"/>
              </w:rPr>
              <w:t>-së</w:t>
            </w:r>
            <w:r w:rsidRPr="00BD775B">
              <w:rPr>
                <w:rFonts w:ascii="Garamond" w:hAnsi="Garamond"/>
                <w:sz w:val="20"/>
                <w:szCs w:val="20"/>
                <w:lang w:val="sq-AL"/>
              </w:rPr>
              <w:t xml:space="preserve"> dhe grupet e interesit janë përfshirë në hartimin e planit vjetor.</w:t>
            </w:r>
          </w:p>
        </w:tc>
        <w:tc>
          <w:tcPr>
            <w:tcW w:w="155" w:type="pct"/>
            <w:tcBorders>
              <w:left w:val="single" w:sz="4" w:space="0" w:color="auto"/>
            </w:tcBorders>
            <w:vAlign w:val="center"/>
          </w:tcPr>
          <w:p w14:paraId="52F08A9E"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102BBAB"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0E67B05"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50A37DE"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189547D3" w14:textId="77777777" w:rsidTr="00F33317">
        <w:trPr>
          <w:trHeight w:val="43"/>
        </w:trPr>
        <w:tc>
          <w:tcPr>
            <w:tcW w:w="902" w:type="pct"/>
            <w:vMerge/>
            <w:tcBorders>
              <w:left w:val="single" w:sz="4" w:space="0" w:color="auto"/>
              <w:right w:val="single" w:sz="4" w:space="0" w:color="auto"/>
            </w:tcBorders>
          </w:tcPr>
          <w:p w14:paraId="5246F96C"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7DB7935"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9C598FC" w14:textId="75E2A4FB"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3.1.3</w:t>
            </w:r>
            <w:r w:rsidRPr="00BD775B">
              <w:rPr>
                <w:rFonts w:ascii="Garamond" w:hAnsi="Garamond"/>
                <w:sz w:val="20"/>
                <w:szCs w:val="20"/>
                <w:lang w:val="sq-AL"/>
              </w:rPr>
              <w:t xml:space="preserve"> Është analizuar gjendja e ofruesit të IoAFP-së, sipas kërkesave zyrtare.</w:t>
            </w:r>
          </w:p>
        </w:tc>
        <w:tc>
          <w:tcPr>
            <w:tcW w:w="155" w:type="pct"/>
            <w:tcBorders>
              <w:left w:val="single" w:sz="4" w:space="0" w:color="auto"/>
            </w:tcBorders>
            <w:vAlign w:val="center"/>
          </w:tcPr>
          <w:p w14:paraId="7C8AADE5"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F3E2CCA"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F49324D"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61B839E"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0310CC82" w14:textId="77777777" w:rsidTr="00F33317">
        <w:trPr>
          <w:trHeight w:val="43"/>
        </w:trPr>
        <w:tc>
          <w:tcPr>
            <w:tcW w:w="902" w:type="pct"/>
            <w:vMerge/>
            <w:tcBorders>
              <w:left w:val="single" w:sz="4" w:space="0" w:color="auto"/>
              <w:right w:val="single" w:sz="4" w:space="0" w:color="auto"/>
            </w:tcBorders>
          </w:tcPr>
          <w:p w14:paraId="31F1343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D6CA4D5"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BFC2F1C" w14:textId="12E02D0B"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3.1.4</w:t>
            </w:r>
            <w:r w:rsidRPr="00BD775B">
              <w:rPr>
                <w:rFonts w:ascii="Garamond" w:hAnsi="Garamond"/>
                <w:sz w:val="20"/>
                <w:szCs w:val="20"/>
                <w:lang w:val="sq-AL"/>
              </w:rPr>
              <w:t xml:space="preserve"> Objektivat dhe veprimtaritë e planit janë hartuar saktë dhe në përshtatje me gjendjen e IoAFP-së.</w:t>
            </w:r>
          </w:p>
        </w:tc>
        <w:tc>
          <w:tcPr>
            <w:tcW w:w="155" w:type="pct"/>
            <w:tcBorders>
              <w:left w:val="single" w:sz="4" w:space="0" w:color="auto"/>
            </w:tcBorders>
            <w:vAlign w:val="center"/>
          </w:tcPr>
          <w:p w14:paraId="34A813B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F087B4B"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36EA7BD"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725E00A"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63FC6B5E" w14:textId="77777777" w:rsidTr="00F33317">
        <w:trPr>
          <w:trHeight w:val="43"/>
        </w:trPr>
        <w:tc>
          <w:tcPr>
            <w:tcW w:w="902" w:type="pct"/>
            <w:vMerge/>
            <w:tcBorders>
              <w:left w:val="single" w:sz="4" w:space="0" w:color="auto"/>
              <w:right w:val="single" w:sz="4" w:space="0" w:color="auto"/>
            </w:tcBorders>
          </w:tcPr>
          <w:p w14:paraId="368247DB"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F0B71FB"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520775C" w14:textId="297BB74C"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3.1.5</w:t>
            </w:r>
            <w:r w:rsidRPr="00BD775B">
              <w:rPr>
                <w:rFonts w:ascii="Garamond" w:hAnsi="Garamond"/>
                <w:sz w:val="20"/>
                <w:szCs w:val="20"/>
                <w:lang w:val="sq-AL"/>
              </w:rPr>
              <w:t xml:space="preserve"> Objektivat e planit vjetor kanë marrë parasysh arritjet e vitit të kaluar ose kurseve të zhvilluara më parë</w:t>
            </w:r>
            <w:r w:rsidR="00954397" w:rsidRPr="00BD775B">
              <w:rPr>
                <w:rFonts w:ascii="Garamond" w:hAnsi="Garamond"/>
                <w:sz w:val="20"/>
                <w:szCs w:val="20"/>
                <w:lang w:val="sq-AL"/>
              </w:rPr>
              <w:t>.</w:t>
            </w:r>
          </w:p>
        </w:tc>
        <w:tc>
          <w:tcPr>
            <w:tcW w:w="155" w:type="pct"/>
            <w:tcBorders>
              <w:left w:val="single" w:sz="4" w:space="0" w:color="auto"/>
            </w:tcBorders>
            <w:vAlign w:val="center"/>
          </w:tcPr>
          <w:p w14:paraId="398FE1B5"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FD2BC1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2858D7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890543C"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51F16FA1" w14:textId="77777777" w:rsidTr="00F33317">
        <w:trPr>
          <w:trHeight w:val="43"/>
        </w:trPr>
        <w:tc>
          <w:tcPr>
            <w:tcW w:w="902" w:type="pct"/>
            <w:vMerge/>
            <w:tcBorders>
              <w:left w:val="single" w:sz="4" w:space="0" w:color="auto"/>
              <w:bottom w:val="single" w:sz="4" w:space="0" w:color="auto"/>
              <w:right w:val="single" w:sz="4" w:space="0" w:color="auto"/>
            </w:tcBorders>
          </w:tcPr>
          <w:p w14:paraId="65AFF2BA"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bottom w:val="single" w:sz="4" w:space="0" w:color="auto"/>
              <w:right w:val="single" w:sz="4" w:space="0" w:color="auto"/>
            </w:tcBorders>
          </w:tcPr>
          <w:p w14:paraId="29FFB3E5"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bottom w:val="single" w:sz="4" w:space="0" w:color="auto"/>
            </w:tcBorders>
          </w:tcPr>
          <w:p w14:paraId="51A5285D" w14:textId="783D4CD0"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 xml:space="preserve">3.1.6 </w:t>
            </w:r>
            <w:r w:rsidRPr="00BD775B">
              <w:rPr>
                <w:rFonts w:ascii="Garamond" w:hAnsi="Garamond"/>
                <w:sz w:val="20"/>
                <w:szCs w:val="20"/>
                <w:lang w:val="sq-AL"/>
              </w:rPr>
              <w:t>Objektivat dhe veprimtaritë e planit janë të njohura dhe mbështeten nga stafi mësimor dhe prindërit.</w:t>
            </w:r>
          </w:p>
        </w:tc>
        <w:tc>
          <w:tcPr>
            <w:tcW w:w="155" w:type="pct"/>
            <w:tcBorders>
              <w:left w:val="single" w:sz="4" w:space="0" w:color="auto"/>
              <w:bottom w:val="single" w:sz="4" w:space="0" w:color="auto"/>
            </w:tcBorders>
            <w:vAlign w:val="center"/>
          </w:tcPr>
          <w:p w14:paraId="480A5F4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bottom w:val="single" w:sz="4" w:space="0" w:color="auto"/>
            </w:tcBorders>
            <w:vAlign w:val="center"/>
          </w:tcPr>
          <w:p w14:paraId="50F5614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bottom w:val="single" w:sz="4" w:space="0" w:color="auto"/>
            </w:tcBorders>
            <w:vAlign w:val="center"/>
          </w:tcPr>
          <w:p w14:paraId="70A10B9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bottom w:val="single" w:sz="4" w:space="0" w:color="auto"/>
            </w:tcBorders>
            <w:vAlign w:val="center"/>
          </w:tcPr>
          <w:p w14:paraId="6D46D8A0"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7893A731" w14:textId="77777777" w:rsidTr="00F33317">
        <w:trPr>
          <w:trHeight w:val="43"/>
        </w:trPr>
        <w:tc>
          <w:tcPr>
            <w:tcW w:w="902" w:type="pct"/>
            <w:vMerge/>
            <w:tcBorders>
              <w:top w:val="single" w:sz="4" w:space="0" w:color="auto"/>
              <w:left w:val="single" w:sz="4" w:space="0" w:color="auto"/>
              <w:bottom w:val="single" w:sz="4" w:space="0" w:color="auto"/>
              <w:right w:val="single" w:sz="4" w:space="0" w:color="auto"/>
            </w:tcBorders>
          </w:tcPr>
          <w:p w14:paraId="365456EB"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5C9750A2" w14:textId="77777777" w:rsidR="00992AAB" w:rsidRPr="00BD775B" w:rsidRDefault="00992AAB" w:rsidP="00992AAB">
            <w:pPr>
              <w:spacing w:after="0" w:line="240" w:lineRule="auto"/>
              <w:rPr>
                <w:rFonts w:ascii="Garamond" w:hAnsi="Garamond"/>
                <w:b/>
                <w:sz w:val="20"/>
                <w:szCs w:val="20"/>
                <w:lang w:val="sq-AL"/>
              </w:rPr>
            </w:pPr>
          </w:p>
        </w:tc>
        <w:tc>
          <w:tcPr>
            <w:tcW w:w="2414" w:type="pct"/>
            <w:tcBorders>
              <w:top w:val="single" w:sz="4" w:space="0" w:color="auto"/>
              <w:left w:val="single" w:sz="4" w:space="0" w:color="auto"/>
              <w:bottom w:val="single" w:sz="4" w:space="0" w:color="auto"/>
              <w:right w:val="single" w:sz="4" w:space="0" w:color="auto"/>
            </w:tcBorders>
          </w:tcPr>
          <w:p w14:paraId="33FD39D5" w14:textId="65F6FA65"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3.1.7</w:t>
            </w:r>
            <w:r w:rsidR="00BE1D4D" w:rsidRPr="00BD775B">
              <w:rPr>
                <w:rFonts w:ascii="Garamond" w:hAnsi="Garamond"/>
                <w:b/>
                <w:sz w:val="20"/>
                <w:szCs w:val="20"/>
                <w:lang w:val="sq-AL"/>
              </w:rPr>
              <w:t xml:space="preserve"> </w:t>
            </w:r>
            <w:r w:rsidRPr="00BD775B">
              <w:rPr>
                <w:rFonts w:ascii="Garamond" w:hAnsi="Garamond"/>
                <w:sz w:val="20"/>
                <w:szCs w:val="20"/>
                <w:lang w:val="sq-AL"/>
              </w:rPr>
              <w:t>Plani vjetor mundëson një përfshirje organike të të gjithë punës mësimore-edukative të IoAFP-së.</w:t>
            </w:r>
          </w:p>
        </w:tc>
        <w:tc>
          <w:tcPr>
            <w:tcW w:w="155" w:type="pct"/>
            <w:tcBorders>
              <w:top w:val="single" w:sz="4" w:space="0" w:color="auto"/>
              <w:left w:val="single" w:sz="4" w:space="0" w:color="auto"/>
              <w:bottom w:val="single" w:sz="4" w:space="0" w:color="auto"/>
              <w:right w:val="single" w:sz="4" w:space="0" w:color="auto"/>
            </w:tcBorders>
            <w:vAlign w:val="center"/>
          </w:tcPr>
          <w:p w14:paraId="14A0783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top w:val="single" w:sz="4" w:space="0" w:color="auto"/>
              <w:left w:val="single" w:sz="4" w:space="0" w:color="auto"/>
              <w:bottom w:val="single" w:sz="4" w:space="0" w:color="auto"/>
              <w:right w:val="single" w:sz="4" w:space="0" w:color="auto"/>
            </w:tcBorders>
            <w:vAlign w:val="center"/>
          </w:tcPr>
          <w:p w14:paraId="6B2FEB81"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top w:val="single" w:sz="4" w:space="0" w:color="auto"/>
              <w:left w:val="single" w:sz="4" w:space="0" w:color="auto"/>
              <w:bottom w:val="single" w:sz="4" w:space="0" w:color="auto"/>
              <w:right w:val="single" w:sz="4" w:space="0" w:color="auto"/>
            </w:tcBorders>
            <w:vAlign w:val="center"/>
          </w:tcPr>
          <w:p w14:paraId="286AAFCC"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top w:val="single" w:sz="4" w:space="0" w:color="auto"/>
              <w:left w:val="single" w:sz="4" w:space="0" w:color="auto"/>
              <w:bottom w:val="single" w:sz="4" w:space="0" w:color="auto"/>
              <w:right w:val="single" w:sz="4" w:space="0" w:color="auto"/>
            </w:tcBorders>
            <w:vAlign w:val="center"/>
          </w:tcPr>
          <w:p w14:paraId="1FE6E95F"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54820CAD" w14:textId="77777777" w:rsidTr="00D46DEA">
        <w:trPr>
          <w:trHeight w:val="260"/>
        </w:trPr>
        <w:tc>
          <w:tcPr>
            <w:tcW w:w="902" w:type="pct"/>
            <w:vMerge/>
            <w:tcBorders>
              <w:top w:val="single" w:sz="4" w:space="0" w:color="auto"/>
              <w:left w:val="single" w:sz="4" w:space="0" w:color="auto"/>
              <w:right w:val="single" w:sz="4" w:space="0" w:color="auto"/>
            </w:tcBorders>
          </w:tcPr>
          <w:p w14:paraId="53820028"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right w:val="single" w:sz="4" w:space="0" w:color="auto"/>
            </w:tcBorders>
          </w:tcPr>
          <w:p w14:paraId="3D4CD406" w14:textId="77777777" w:rsidR="00992AAB" w:rsidRPr="00BD775B" w:rsidRDefault="00992AAB" w:rsidP="00992AAB">
            <w:pPr>
              <w:spacing w:after="0" w:line="240" w:lineRule="auto"/>
              <w:rPr>
                <w:rFonts w:ascii="Garamond" w:hAnsi="Garamond"/>
                <w:b/>
                <w:sz w:val="20"/>
                <w:szCs w:val="20"/>
                <w:lang w:val="sq-AL"/>
              </w:rPr>
            </w:pPr>
          </w:p>
        </w:tc>
        <w:tc>
          <w:tcPr>
            <w:tcW w:w="2414" w:type="pct"/>
            <w:tcBorders>
              <w:top w:val="single" w:sz="4" w:space="0" w:color="auto"/>
              <w:left w:val="single" w:sz="4" w:space="0" w:color="auto"/>
            </w:tcBorders>
          </w:tcPr>
          <w:p w14:paraId="476ECDAF" w14:textId="4EF0F053"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3.1.8</w:t>
            </w:r>
            <w:r w:rsidRPr="00BD775B">
              <w:rPr>
                <w:rFonts w:ascii="Garamond" w:hAnsi="Garamond"/>
                <w:sz w:val="20"/>
                <w:szCs w:val="20"/>
                <w:lang w:val="sq-AL"/>
              </w:rPr>
              <w:t xml:space="preserve"> Plani vjetor është i zbatueshëm.</w:t>
            </w:r>
          </w:p>
        </w:tc>
        <w:tc>
          <w:tcPr>
            <w:tcW w:w="155" w:type="pct"/>
            <w:tcBorders>
              <w:top w:val="single" w:sz="4" w:space="0" w:color="auto"/>
              <w:left w:val="single" w:sz="4" w:space="0" w:color="auto"/>
            </w:tcBorders>
            <w:vAlign w:val="center"/>
          </w:tcPr>
          <w:p w14:paraId="00D594CF"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top w:val="single" w:sz="4" w:space="0" w:color="auto"/>
              <w:left w:val="single" w:sz="4" w:space="0" w:color="auto"/>
            </w:tcBorders>
            <w:vAlign w:val="center"/>
          </w:tcPr>
          <w:p w14:paraId="1CBA81B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top w:val="single" w:sz="4" w:space="0" w:color="auto"/>
              <w:left w:val="single" w:sz="4" w:space="0" w:color="auto"/>
            </w:tcBorders>
            <w:vAlign w:val="center"/>
          </w:tcPr>
          <w:p w14:paraId="3A0E61DB"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top w:val="single" w:sz="4" w:space="0" w:color="auto"/>
              <w:left w:val="single" w:sz="4" w:space="0" w:color="auto"/>
            </w:tcBorders>
            <w:vAlign w:val="center"/>
          </w:tcPr>
          <w:p w14:paraId="54CCEBE1"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6488FAF" w14:textId="77777777" w:rsidTr="00D46DEA">
        <w:trPr>
          <w:trHeight w:val="260"/>
        </w:trPr>
        <w:tc>
          <w:tcPr>
            <w:tcW w:w="902" w:type="pct"/>
            <w:vMerge/>
            <w:tcBorders>
              <w:left w:val="single" w:sz="4" w:space="0" w:color="auto"/>
              <w:right w:val="single" w:sz="4" w:space="0" w:color="auto"/>
            </w:tcBorders>
          </w:tcPr>
          <w:p w14:paraId="1C2D1EF1"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A08D214"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F700A88" w14:textId="0C406EC1"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3.1.9</w:t>
            </w:r>
            <w:r w:rsidRPr="00BD775B">
              <w:rPr>
                <w:rFonts w:ascii="Garamond" w:hAnsi="Garamond"/>
                <w:sz w:val="20"/>
                <w:szCs w:val="20"/>
                <w:lang w:val="sq-AL"/>
              </w:rPr>
              <w:t xml:space="preserve"> Plani vjetor është miratuar nga Bordi i IoAFP-së.</w:t>
            </w:r>
          </w:p>
        </w:tc>
        <w:tc>
          <w:tcPr>
            <w:tcW w:w="155" w:type="pct"/>
            <w:tcBorders>
              <w:left w:val="single" w:sz="4" w:space="0" w:color="auto"/>
            </w:tcBorders>
            <w:vAlign w:val="center"/>
          </w:tcPr>
          <w:p w14:paraId="5850BEE6"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CB85FF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845409F"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3CCE3B6"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71F1A45" w14:textId="77777777" w:rsidTr="00D46DEA">
        <w:trPr>
          <w:trHeight w:val="260"/>
        </w:trPr>
        <w:tc>
          <w:tcPr>
            <w:tcW w:w="902" w:type="pct"/>
            <w:vMerge/>
            <w:tcBorders>
              <w:left w:val="single" w:sz="4" w:space="0" w:color="auto"/>
              <w:right w:val="single" w:sz="4" w:space="0" w:color="auto"/>
            </w:tcBorders>
          </w:tcPr>
          <w:p w14:paraId="58BD3338"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D62D4EA"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38F1297" w14:textId="1EE5AA59"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3.1.10</w:t>
            </w:r>
            <w:r w:rsidRPr="00BD775B">
              <w:rPr>
                <w:rFonts w:ascii="Garamond" w:hAnsi="Garamond"/>
                <w:sz w:val="20"/>
                <w:szCs w:val="20"/>
                <w:lang w:val="sq-AL"/>
              </w:rPr>
              <w:t xml:space="preserve"> Plani vjetor në shkollat e mesme profesionale është rrjedhojë e planit afatmesëm të IoAFP-së.</w:t>
            </w:r>
          </w:p>
        </w:tc>
        <w:tc>
          <w:tcPr>
            <w:tcW w:w="155" w:type="pct"/>
            <w:tcBorders>
              <w:left w:val="single" w:sz="4" w:space="0" w:color="auto"/>
            </w:tcBorders>
            <w:vAlign w:val="center"/>
          </w:tcPr>
          <w:p w14:paraId="22C8EED1"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17E981A"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09DDE8F"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36FE7DF"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E7D6A1E" w14:textId="77777777" w:rsidTr="00D46DEA">
        <w:trPr>
          <w:trHeight w:val="260"/>
        </w:trPr>
        <w:tc>
          <w:tcPr>
            <w:tcW w:w="902" w:type="pct"/>
            <w:vMerge/>
            <w:tcBorders>
              <w:left w:val="single" w:sz="4" w:space="0" w:color="auto"/>
              <w:right w:val="single" w:sz="4" w:space="0" w:color="auto"/>
            </w:tcBorders>
          </w:tcPr>
          <w:p w14:paraId="7F3FB51C"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A13F0AD"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A050046" w14:textId="77777777" w:rsidR="00992AAB" w:rsidRPr="00BD775B" w:rsidRDefault="00992AAB" w:rsidP="00992AAB">
            <w:pPr>
              <w:spacing w:after="0" w:line="240" w:lineRule="auto"/>
              <w:rPr>
                <w:rFonts w:ascii="Garamond" w:hAnsi="Garamond"/>
                <w:sz w:val="20"/>
                <w:szCs w:val="20"/>
                <w:lang w:val="sq-AL"/>
              </w:rPr>
            </w:pPr>
            <w:r w:rsidRPr="00BD775B">
              <w:rPr>
                <w:rFonts w:ascii="Garamond" w:hAnsi="Garamond"/>
                <w:b/>
                <w:sz w:val="20"/>
                <w:szCs w:val="20"/>
                <w:lang w:val="sq-AL"/>
              </w:rPr>
              <w:t>3.1.11</w:t>
            </w:r>
            <w:r w:rsidRPr="00BD775B">
              <w:rPr>
                <w:rFonts w:ascii="Garamond" w:hAnsi="Garamond"/>
                <w:sz w:val="20"/>
                <w:szCs w:val="20"/>
                <w:lang w:val="sq-AL"/>
              </w:rPr>
              <w:t>. Plani vjetor është i zbërthyer në plane mujore.</w:t>
            </w:r>
          </w:p>
        </w:tc>
        <w:tc>
          <w:tcPr>
            <w:tcW w:w="155" w:type="pct"/>
            <w:tcBorders>
              <w:left w:val="single" w:sz="4" w:space="0" w:color="auto"/>
            </w:tcBorders>
            <w:vAlign w:val="center"/>
          </w:tcPr>
          <w:p w14:paraId="2CE87F0F"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E5F1F37"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23D66BB"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89B078D"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004EC1E7" w14:textId="77777777" w:rsidTr="00F33317">
        <w:trPr>
          <w:trHeight w:val="43"/>
        </w:trPr>
        <w:tc>
          <w:tcPr>
            <w:tcW w:w="902" w:type="pct"/>
            <w:vMerge/>
            <w:tcBorders>
              <w:left w:val="single" w:sz="4" w:space="0" w:color="auto"/>
              <w:right w:val="single" w:sz="4" w:space="0" w:color="auto"/>
            </w:tcBorders>
          </w:tcPr>
          <w:p w14:paraId="7C5CB5B8"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BB45639"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205C7E48" w14:textId="6BC4CFB4"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3.1.12</w:t>
            </w:r>
            <w:r w:rsidRPr="00BD775B">
              <w:rPr>
                <w:rFonts w:ascii="Garamond" w:hAnsi="Garamond"/>
                <w:sz w:val="20"/>
                <w:szCs w:val="20"/>
                <w:lang w:val="sq-AL"/>
              </w:rPr>
              <w:t xml:space="preserve"> Plani vjetor ruhet në IoAFP-së për 3 vite.</w:t>
            </w:r>
          </w:p>
        </w:tc>
        <w:tc>
          <w:tcPr>
            <w:tcW w:w="155" w:type="pct"/>
            <w:tcBorders>
              <w:left w:val="single" w:sz="4" w:space="0" w:color="auto"/>
            </w:tcBorders>
            <w:vAlign w:val="center"/>
          </w:tcPr>
          <w:p w14:paraId="17656521"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7E555B7"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416263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0C42868"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86D6AC2" w14:textId="77777777" w:rsidTr="00D46DEA">
        <w:trPr>
          <w:trHeight w:val="548"/>
        </w:trPr>
        <w:tc>
          <w:tcPr>
            <w:tcW w:w="902" w:type="pct"/>
            <w:vMerge w:val="restart"/>
            <w:tcBorders>
              <w:left w:val="single" w:sz="4" w:space="0" w:color="auto"/>
              <w:right w:val="single" w:sz="4" w:space="0" w:color="auto"/>
            </w:tcBorders>
          </w:tcPr>
          <w:p w14:paraId="68715D29" w14:textId="678F4912"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4.</w:t>
            </w:r>
            <w:r w:rsidR="00BE1D4D" w:rsidRPr="00BD775B">
              <w:rPr>
                <w:rFonts w:ascii="Garamond" w:hAnsi="Garamond"/>
                <w:b/>
                <w:sz w:val="20"/>
                <w:szCs w:val="20"/>
                <w:lang w:val="sq-AL"/>
              </w:rPr>
              <w:t xml:space="preserve"> </w:t>
            </w:r>
            <w:r w:rsidRPr="00BD775B">
              <w:rPr>
                <w:rFonts w:ascii="Garamond" w:hAnsi="Garamond"/>
                <w:b/>
                <w:sz w:val="20"/>
                <w:szCs w:val="20"/>
                <w:lang w:val="sq-AL"/>
              </w:rPr>
              <w:t>Plani i vëzhgimit</w:t>
            </w:r>
          </w:p>
          <w:p w14:paraId="600FD39B" w14:textId="77777777"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të orëve mësimore</w:t>
            </w:r>
          </w:p>
        </w:tc>
        <w:tc>
          <w:tcPr>
            <w:tcW w:w="1041" w:type="pct"/>
            <w:vMerge w:val="restart"/>
            <w:tcBorders>
              <w:left w:val="single" w:sz="4" w:space="0" w:color="auto"/>
              <w:right w:val="single" w:sz="4" w:space="0" w:color="auto"/>
            </w:tcBorders>
          </w:tcPr>
          <w:p w14:paraId="5A35D05A" w14:textId="77777777" w:rsidR="00992AAB" w:rsidRPr="00BD775B" w:rsidRDefault="00992AAB" w:rsidP="00992AAB">
            <w:pPr>
              <w:spacing w:after="0" w:line="240" w:lineRule="auto"/>
              <w:rPr>
                <w:rFonts w:ascii="Garamond" w:hAnsi="Garamond"/>
                <w:sz w:val="20"/>
                <w:szCs w:val="20"/>
                <w:lang w:val="sq-AL"/>
              </w:rPr>
            </w:pPr>
            <w:r w:rsidRPr="00BD775B">
              <w:rPr>
                <w:rFonts w:ascii="Garamond" w:hAnsi="Garamond"/>
                <w:sz w:val="20"/>
                <w:szCs w:val="20"/>
                <w:lang w:val="sq-AL"/>
              </w:rPr>
              <w:t>1. Drejtoria e IoAFP-së kryen vëzhgime sistematike në orë mësimore, për të nxitur progresin e</w:t>
            </w:r>
          </w:p>
          <w:p w14:paraId="5D86EDE0" w14:textId="77777777" w:rsidR="00992AAB" w:rsidRPr="00BD775B" w:rsidRDefault="00992AAB" w:rsidP="00992AAB">
            <w:pPr>
              <w:spacing w:after="0" w:line="240" w:lineRule="auto"/>
              <w:rPr>
                <w:rFonts w:ascii="Garamond" w:hAnsi="Garamond"/>
                <w:b/>
                <w:sz w:val="20"/>
                <w:szCs w:val="20"/>
                <w:lang w:val="sq-AL"/>
              </w:rPr>
            </w:pPr>
            <w:r w:rsidRPr="00BD775B">
              <w:rPr>
                <w:rFonts w:ascii="Garamond" w:hAnsi="Garamond"/>
                <w:sz w:val="20"/>
                <w:szCs w:val="20"/>
                <w:lang w:val="sq-AL"/>
              </w:rPr>
              <w:t>nxënësve/kursantëve</w:t>
            </w:r>
          </w:p>
        </w:tc>
        <w:tc>
          <w:tcPr>
            <w:tcW w:w="2414" w:type="pct"/>
            <w:tcBorders>
              <w:left w:val="single" w:sz="4" w:space="0" w:color="auto"/>
            </w:tcBorders>
          </w:tcPr>
          <w:p w14:paraId="1C609AC5" w14:textId="3E8EE7DE" w:rsidR="00992AAB" w:rsidRPr="00BD775B" w:rsidRDefault="00992AAB" w:rsidP="00BE1D4D">
            <w:pPr>
              <w:spacing w:after="0" w:line="240" w:lineRule="auto"/>
              <w:rPr>
                <w:rFonts w:ascii="Garamond" w:hAnsi="Garamond"/>
                <w:b/>
                <w:sz w:val="20"/>
                <w:szCs w:val="20"/>
                <w:lang w:val="sq-AL"/>
              </w:rPr>
            </w:pPr>
            <w:r w:rsidRPr="00BD775B">
              <w:rPr>
                <w:rFonts w:ascii="Garamond" w:hAnsi="Garamond"/>
                <w:b/>
                <w:sz w:val="20"/>
                <w:szCs w:val="20"/>
                <w:lang w:val="sq-AL"/>
              </w:rPr>
              <w:t>4.1.1</w:t>
            </w:r>
            <w:r w:rsidR="00BE1D4D" w:rsidRPr="00BD775B">
              <w:rPr>
                <w:rFonts w:ascii="Garamond" w:hAnsi="Garamond"/>
                <w:b/>
                <w:sz w:val="20"/>
                <w:szCs w:val="20"/>
                <w:lang w:val="sq-AL"/>
              </w:rPr>
              <w:t xml:space="preserve"> </w:t>
            </w:r>
            <w:r w:rsidRPr="00BD775B">
              <w:rPr>
                <w:rFonts w:ascii="Garamond" w:hAnsi="Garamond"/>
                <w:sz w:val="20"/>
                <w:szCs w:val="20"/>
                <w:lang w:val="sq-AL"/>
              </w:rPr>
              <w:t xml:space="preserve">Drejtoria e IoAFP-së zbaton planin e vëzhgimit të orëve mësimore, si pjesë integrale të planit të saj të punës. </w:t>
            </w:r>
          </w:p>
        </w:tc>
        <w:tc>
          <w:tcPr>
            <w:tcW w:w="155" w:type="pct"/>
            <w:tcBorders>
              <w:left w:val="single" w:sz="4" w:space="0" w:color="auto"/>
            </w:tcBorders>
            <w:vAlign w:val="center"/>
          </w:tcPr>
          <w:p w14:paraId="411E3CBA"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00C7826"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96A15B5"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5CF9AAB"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26717C6" w14:textId="77777777" w:rsidTr="00D46DEA">
        <w:trPr>
          <w:trHeight w:val="530"/>
        </w:trPr>
        <w:tc>
          <w:tcPr>
            <w:tcW w:w="902" w:type="pct"/>
            <w:vMerge/>
            <w:tcBorders>
              <w:left w:val="single" w:sz="4" w:space="0" w:color="auto"/>
              <w:right w:val="single" w:sz="4" w:space="0" w:color="auto"/>
            </w:tcBorders>
          </w:tcPr>
          <w:p w14:paraId="18A5901C"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29650EC"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BAB43E6" w14:textId="489A6E89" w:rsidR="00992AAB" w:rsidRPr="00BD775B" w:rsidRDefault="00992AAB" w:rsidP="00BE1D4D">
            <w:pPr>
              <w:spacing w:after="0" w:line="240" w:lineRule="auto"/>
              <w:rPr>
                <w:rFonts w:ascii="Garamond" w:hAnsi="Garamond"/>
                <w:b/>
                <w:sz w:val="20"/>
                <w:szCs w:val="20"/>
                <w:lang w:val="sq-AL"/>
              </w:rPr>
            </w:pPr>
            <w:r w:rsidRPr="00BD775B">
              <w:rPr>
                <w:rFonts w:ascii="Garamond" w:hAnsi="Garamond"/>
                <w:b/>
                <w:sz w:val="20"/>
                <w:szCs w:val="20"/>
                <w:lang w:val="sq-AL"/>
              </w:rPr>
              <w:t>4.1.2</w:t>
            </w:r>
            <w:r w:rsidR="00BE1D4D" w:rsidRPr="00BD775B">
              <w:rPr>
                <w:rFonts w:ascii="Garamond" w:hAnsi="Garamond"/>
                <w:sz w:val="20"/>
                <w:szCs w:val="20"/>
                <w:lang w:val="sq-AL"/>
              </w:rPr>
              <w:t xml:space="preserve"> </w:t>
            </w:r>
            <w:r w:rsidRPr="00BD775B">
              <w:rPr>
                <w:rFonts w:ascii="Garamond" w:hAnsi="Garamond"/>
                <w:sz w:val="20"/>
                <w:szCs w:val="20"/>
                <w:lang w:val="sq-AL"/>
              </w:rPr>
              <w:t>Plani i vëzhgimit të orëve mësimore zbatohet në përputhje me sasinë zyrtare të orëve mësimore për drejtuesit e IoAFP-së.</w:t>
            </w:r>
          </w:p>
        </w:tc>
        <w:tc>
          <w:tcPr>
            <w:tcW w:w="155" w:type="pct"/>
            <w:tcBorders>
              <w:left w:val="single" w:sz="4" w:space="0" w:color="auto"/>
            </w:tcBorders>
            <w:vAlign w:val="center"/>
          </w:tcPr>
          <w:p w14:paraId="7458CA6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D5A01BA"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100FF7B"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E55F364"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5EC3BF75" w14:textId="77777777" w:rsidTr="00954397">
        <w:trPr>
          <w:trHeight w:val="134"/>
        </w:trPr>
        <w:tc>
          <w:tcPr>
            <w:tcW w:w="902" w:type="pct"/>
            <w:vMerge/>
            <w:tcBorders>
              <w:left w:val="single" w:sz="4" w:space="0" w:color="auto"/>
              <w:right w:val="single" w:sz="4" w:space="0" w:color="auto"/>
            </w:tcBorders>
          </w:tcPr>
          <w:p w14:paraId="3807D59B"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F9A6A83"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1F4D6D8" w14:textId="343A4358"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4.1.4</w:t>
            </w:r>
            <w:r w:rsidR="00BE1D4D" w:rsidRPr="00BD775B">
              <w:rPr>
                <w:rFonts w:ascii="Garamond" w:hAnsi="Garamond"/>
                <w:b/>
                <w:sz w:val="20"/>
                <w:szCs w:val="20"/>
                <w:lang w:val="sq-AL"/>
              </w:rPr>
              <w:t xml:space="preserve"> </w:t>
            </w:r>
            <w:r w:rsidRPr="00BD775B">
              <w:rPr>
                <w:rFonts w:ascii="Garamond" w:hAnsi="Garamond"/>
                <w:sz w:val="20"/>
                <w:szCs w:val="20"/>
                <w:lang w:val="sq-AL"/>
              </w:rPr>
              <w:t>Drejtuesit e IoAFP-së e kanë realizuar planin e vëzhgimit të orëve mësimore.</w:t>
            </w:r>
          </w:p>
        </w:tc>
        <w:tc>
          <w:tcPr>
            <w:tcW w:w="155" w:type="pct"/>
            <w:tcBorders>
              <w:left w:val="single" w:sz="4" w:space="0" w:color="auto"/>
            </w:tcBorders>
            <w:vAlign w:val="center"/>
          </w:tcPr>
          <w:p w14:paraId="28E2D93D"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1B4B88E"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D18DD54"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DEFACC5"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2824AE3E" w14:textId="77777777" w:rsidTr="00954397">
        <w:trPr>
          <w:trHeight w:val="43"/>
        </w:trPr>
        <w:tc>
          <w:tcPr>
            <w:tcW w:w="902" w:type="pct"/>
            <w:vMerge/>
            <w:tcBorders>
              <w:left w:val="single" w:sz="4" w:space="0" w:color="auto"/>
              <w:right w:val="single" w:sz="4" w:space="0" w:color="auto"/>
            </w:tcBorders>
          </w:tcPr>
          <w:p w14:paraId="1694C6B2"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4975050"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BF0E901" w14:textId="51164392"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4.1.4</w:t>
            </w:r>
            <w:r w:rsidR="00BE1D4D" w:rsidRPr="00BD775B">
              <w:rPr>
                <w:rFonts w:ascii="Garamond" w:hAnsi="Garamond"/>
                <w:sz w:val="20"/>
                <w:szCs w:val="20"/>
                <w:lang w:val="sq-AL"/>
              </w:rPr>
              <w:t xml:space="preserve"> </w:t>
            </w:r>
            <w:r w:rsidRPr="00BD775B">
              <w:rPr>
                <w:rFonts w:ascii="Garamond" w:hAnsi="Garamond"/>
                <w:sz w:val="20"/>
                <w:szCs w:val="20"/>
                <w:lang w:val="sq-AL"/>
              </w:rPr>
              <w:t>Orët mësimore të vëzhguara lidhen drejtpërdrejt me objektivat e planit vjetor të IoAFP-së.</w:t>
            </w:r>
          </w:p>
        </w:tc>
        <w:tc>
          <w:tcPr>
            <w:tcW w:w="155" w:type="pct"/>
            <w:tcBorders>
              <w:left w:val="single" w:sz="4" w:space="0" w:color="auto"/>
            </w:tcBorders>
            <w:vAlign w:val="center"/>
          </w:tcPr>
          <w:p w14:paraId="042779F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97EF82E"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703FBCB"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EDF509F"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3B45F939" w14:textId="77777777" w:rsidTr="00954397">
        <w:trPr>
          <w:trHeight w:val="43"/>
        </w:trPr>
        <w:tc>
          <w:tcPr>
            <w:tcW w:w="902" w:type="pct"/>
            <w:vMerge/>
            <w:tcBorders>
              <w:left w:val="single" w:sz="4" w:space="0" w:color="auto"/>
              <w:right w:val="single" w:sz="4" w:space="0" w:color="auto"/>
            </w:tcBorders>
          </w:tcPr>
          <w:p w14:paraId="223D4922"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42B5134"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2CD7060B" w14:textId="0C38E386"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4.1.5</w:t>
            </w:r>
            <w:r w:rsidR="00BE1D4D" w:rsidRPr="00BD775B">
              <w:rPr>
                <w:rFonts w:ascii="Garamond" w:hAnsi="Garamond"/>
                <w:sz w:val="20"/>
                <w:szCs w:val="20"/>
                <w:lang w:val="sq-AL"/>
              </w:rPr>
              <w:t xml:space="preserve"> </w:t>
            </w:r>
            <w:r w:rsidRPr="00BD775B">
              <w:rPr>
                <w:rFonts w:ascii="Garamond" w:hAnsi="Garamond"/>
                <w:sz w:val="20"/>
                <w:szCs w:val="20"/>
                <w:lang w:val="sq-AL"/>
              </w:rPr>
              <w:t>Drejtuesit e IoAFP-së shqyrtojnë planifikimin e orës mësimore</w:t>
            </w:r>
            <w:r w:rsidR="00954397" w:rsidRPr="00BD775B">
              <w:rPr>
                <w:rFonts w:ascii="Garamond" w:hAnsi="Garamond"/>
                <w:sz w:val="20"/>
                <w:szCs w:val="20"/>
                <w:lang w:val="sq-AL"/>
              </w:rPr>
              <w:t>,</w:t>
            </w:r>
            <w:r w:rsidRPr="00BD775B">
              <w:rPr>
                <w:rFonts w:ascii="Garamond" w:hAnsi="Garamond"/>
                <w:sz w:val="20"/>
                <w:szCs w:val="20"/>
                <w:lang w:val="sq-AL"/>
              </w:rPr>
              <w:t xml:space="preserve"> si dhe planin ditor të mësuesit.</w:t>
            </w:r>
          </w:p>
        </w:tc>
        <w:tc>
          <w:tcPr>
            <w:tcW w:w="155" w:type="pct"/>
            <w:tcBorders>
              <w:left w:val="single" w:sz="4" w:space="0" w:color="auto"/>
            </w:tcBorders>
            <w:vAlign w:val="center"/>
          </w:tcPr>
          <w:p w14:paraId="500F98C8"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16500C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ADACCA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6E8C7CD"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562AFCF7" w14:textId="77777777" w:rsidTr="00D46DEA">
        <w:trPr>
          <w:trHeight w:val="530"/>
        </w:trPr>
        <w:tc>
          <w:tcPr>
            <w:tcW w:w="902" w:type="pct"/>
            <w:vMerge/>
            <w:tcBorders>
              <w:left w:val="single" w:sz="4" w:space="0" w:color="auto"/>
              <w:right w:val="single" w:sz="4" w:space="0" w:color="auto"/>
            </w:tcBorders>
          </w:tcPr>
          <w:p w14:paraId="0676D787"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8370507"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1C88CC0" w14:textId="2C589BAA"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4.1.6</w:t>
            </w:r>
            <w:r w:rsidR="00BE1D4D" w:rsidRPr="00BD775B">
              <w:rPr>
                <w:rFonts w:ascii="Garamond" w:hAnsi="Garamond"/>
                <w:sz w:val="20"/>
                <w:szCs w:val="20"/>
                <w:lang w:val="sq-AL"/>
              </w:rPr>
              <w:t xml:space="preserve"> </w:t>
            </w:r>
            <w:r w:rsidRPr="00BD775B">
              <w:rPr>
                <w:rFonts w:ascii="Garamond" w:hAnsi="Garamond"/>
                <w:sz w:val="20"/>
                <w:szCs w:val="20"/>
                <w:lang w:val="sq-AL"/>
              </w:rPr>
              <w:t>Plani ditor/planifikimi i orës mësimore shqyrtohet sipas një formati standard për formimin e përgjithshëm dhe atë profesional.</w:t>
            </w:r>
          </w:p>
        </w:tc>
        <w:tc>
          <w:tcPr>
            <w:tcW w:w="155" w:type="pct"/>
            <w:tcBorders>
              <w:left w:val="single" w:sz="4" w:space="0" w:color="auto"/>
            </w:tcBorders>
            <w:vAlign w:val="center"/>
          </w:tcPr>
          <w:p w14:paraId="55CC65DC"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D6C870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7851D2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8BBC2B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BAD0A8B" w14:textId="77777777" w:rsidTr="00D46DEA">
        <w:trPr>
          <w:trHeight w:val="530"/>
        </w:trPr>
        <w:tc>
          <w:tcPr>
            <w:tcW w:w="902" w:type="pct"/>
            <w:vMerge/>
            <w:tcBorders>
              <w:left w:val="single" w:sz="4" w:space="0" w:color="auto"/>
              <w:right w:val="single" w:sz="4" w:space="0" w:color="auto"/>
            </w:tcBorders>
          </w:tcPr>
          <w:p w14:paraId="4A377901"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D29FD12"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EDE6FFB" w14:textId="6B0DA290" w:rsidR="00992AAB" w:rsidRPr="00BD775B" w:rsidRDefault="00992AAB" w:rsidP="00992AAB">
            <w:pPr>
              <w:spacing w:after="0" w:line="240" w:lineRule="auto"/>
              <w:rPr>
                <w:rFonts w:ascii="Garamond" w:hAnsi="Garamond"/>
                <w:sz w:val="20"/>
                <w:szCs w:val="20"/>
                <w:lang w:val="sq-AL"/>
              </w:rPr>
            </w:pPr>
            <w:r w:rsidRPr="00BD775B">
              <w:rPr>
                <w:rFonts w:ascii="Garamond" w:hAnsi="Garamond"/>
                <w:b/>
                <w:sz w:val="20"/>
                <w:szCs w:val="20"/>
                <w:lang w:val="sq-AL"/>
              </w:rPr>
              <w:t xml:space="preserve">4.1.7 </w:t>
            </w:r>
            <w:r w:rsidRPr="00BD775B">
              <w:rPr>
                <w:rFonts w:ascii="Garamond" w:hAnsi="Garamond"/>
                <w:sz w:val="20"/>
                <w:szCs w:val="20"/>
                <w:lang w:val="sq-AL"/>
              </w:rPr>
              <w:t>Drejtuesit e</w:t>
            </w:r>
            <w:r w:rsidR="00C13A56" w:rsidRPr="00BD775B">
              <w:rPr>
                <w:rFonts w:ascii="Garamond" w:hAnsi="Garamond"/>
                <w:sz w:val="20"/>
                <w:szCs w:val="20"/>
                <w:lang w:val="sq-AL"/>
              </w:rPr>
              <w:t xml:space="preserve"> </w:t>
            </w:r>
            <w:r w:rsidRPr="00BD775B">
              <w:rPr>
                <w:rFonts w:ascii="Garamond" w:hAnsi="Garamond"/>
                <w:sz w:val="20"/>
                <w:szCs w:val="20"/>
                <w:lang w:val="sq-AL"/>
              </w:rPr>
              <w:t>IoAFP-së mbajnë shënime të detajuara për gjetjet në planin ditor të mësuesit ose mund të përdorin dhe regjistrues.</w:t>
            </w:r>
          </w:p>
        </w:tc>
        <w:tc>
          <w:tcPr>
            <w:tcW w:w="155" w:type="pct"/>
            <w:tcBorders>
              <w:left w:val="single" w:sz="4" w:space="0" w:color="auto"/>
            </w:tcBorders>
            <w:vAlign w:val="center"/>
          </w:tcPr>
          <w:p w14:paraId="167AE53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3B88AE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9B5BFE5"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C8F9753"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9F8D9C0" w14:textId="77777777" w:rsidTr="00D46DEA">
        <w:trPr>
          <w:trHeight w:val="485"/>
        </w:trPr>
        <w:tc>
          <w:tcPr>
            <w:tcW w:w="902" w:type="pct"/>
            <w:vMerge/>
            <w:tcBorders>
              <w:left w:val="single" w:sz="4" w:space="0" w:color="auto"/>
              <w:right w:val="single" w:sz="4" w:space="0" w:color="auto"/>
            </w:tcBorders>
          </w:tcPr>
          <w:p w14:paraId="587A4399"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5801AE6"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E94CCFB" w14:textId="77777777" w:rsidR="00992AAB" w:rsidRPr="00BD775B" w:rsidRDefault="00992AAB" w:rsidP="00992AAB">
            <w:pPr>
              <w:spacing w:after="0" w:line="240" w:lineRule="auto"/>
              <w:rPr>
                <w:rFonts w:ascii="Garamond" w:hAnsi="Garamond"/>
                <w:sz w:val="20"/>
                <w:szCs w:val="20"/>
                <w:lang w:val="sq-AL"/>
              </w:rPr>
            </w:pPr>
            <w:r w:rsidRPr="00BD775B">
              <w:rPr>
                <w:rFonts w:ascii="Garamond" w:hAnsi="Garamond"/>
                <w:b/>
                <w:sz w:val="20"/>
                <w:szCs w:val="20"/>
                <w:lang w:val="sq-AL"/>
              </w:rPr>
              <w:t xml:space="preserve">4.1.8 </w:t>
            </w:r>
            <w:r w:rsidRPr="00BD775B">
              <w:rPr>
                <w:rFonts w:ascii="Garamond" w:hAnsi="Garamond"/>
                <w:sz w:val="20"/>
                <w:szCs w:val="20"/>
                <w:lang w:val="sq-AL"/>
              </w:rPr>
              <w:t>Drejtuesit e IoAFP-së përdorin format standard për vëzhgimin e orëve mësimore.</w:t>
            </w:r>
          </w:p>
        </w:tc>
        <w:tc>
          <w:tcPr>
            <w:tcW w:w="155" w:type="pct"/>
            <w:tcBorders>
              <w:left w:val="single" w:sz="4" w:space="0" w:color="auto"/>
            </w:tcBorders>
            <w:vAlign w:val="center"/>
          </w:tcPr>
          <w:p w14:paraId="2D88BAD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1737A54"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628CE44"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167DFA52"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94DFA79" w14:textId="77777777" w:rsidTr="00D46DEA">
        <w:trPr>
          <w:trHeight w:val="503"/>
        </w:trPr>
        <w:tc>
          <w:tcPr>
            <w:tcW w:w="902" w:type="pct"/>
            <w:vMerge/>
            <w:tcBorders>
              <w:left w:val="single" w:sz="4" w:space="0" w:color="auto"/>
              <w:right w:val="single" w:sz="4" w:space="0" w:color="auto"/>
            </w:tcBorders>
          </w:tcPr>
          <w:p w14:paraId="5AC6A34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172661C"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CC4040E" w14:textId="055D878E"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4.1.9</w:t>
            </w:r>
            <w:r w:rsidR="00BE1D4D" w:rsidRPr="00BD775B">
              <w:rPr>
                <w:rFonts w:ascii="Garamond" w:hAnsi="Garamond"/>
                <w:sz w:val="20"/>
                <w:szCs w:val="20"/>
                <w:lang w:val="sq-AL"/>
              </w:rPr>
              <w:t xml:space="preserve"> </w:t>
            </w:r>
            <w:r w:rsidRPr="00BD775B">
              <w:rPr>
                <w:rFonts w:ascii="Garamond" w:hAnsi="Garamond"/>
                <w:sz w:val="20"/>
                <w:szCs w:val="20"/>
                <w:lang w:val="sq-AL"/>
              </w:rPr>
              <w:t>Drejtuesit e IoAFP-së zhvillojnë miniteste dhe provime të ndryshme për të evidentuar progresin e nxënësve/kursantëve.</w:t>
            </w:r>
          </w:p>
        </w:tc>
        <w:tc>
          <w:tcPr>
            <w:tcW w:w="155" w:type="pct"/>
            <w:tcBorders>
              <w:left w:val="single" w:sz="4" w:space="0" w:color="auto"/>
            </w:tcBorders>
            <w:vAlign w:val="center"/>
          </w:tcPr>
          <w:p w14:paraId="36DC7CA8"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3A6FE57"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8782A1E"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4F4AAEC"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81E8772" w14:textId="77777777" w:rsidTr="00D46DEA">
        <w:trPr>
          <w:trHeight w:val="530"/>
        </w:trPr>
        <w:tc>
          <w:tcPr>
            <w:tcW w:w="902" w:type="pct"/>
            <w:vMerge/>
            <w:tcBorders>
              <w:left w:val="single" w:sz="4" w:space="0" w:color="auto"/>
              <w:right w:val="single" w:sz="4" w:space="0" w:color="auto"/>
            </w:tcBorders>
          </w:tcPr>
          <w:p w14:paraId="2F8ECC86"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448FEFC"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F6AB5E7" w14:textId="0052C801"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4.1.10</w:t>
            </w:r>
            <w:r w:rsidR="00BE1D4D" w:rsidRPr="00BD775B">
              <w:rPr>
                <w:rFonts w:ascii="Garamond" w:hAnsi="Garamond"/>
                <w:sz w:val="20"/>
                <w:szCs w:val="20"/>
                <w:lang w:val="sq-AL"/>
              </w:rPr>
              <w:t xml:space="preserve"> </w:t>
            </w:r>
            <w:r w:rsidRPr="00BD775B">
              <w:rPr>
                <w:rFonts w:ascii="Garamond" w:hAnsi="Garamond"/>
                <w:sz w:val="20"/>
                <w:szCs w:val="20"/>
                <w:lang w:val="sq-AL"/>
              </w:rPr>
              <w:t>Drejtuesit e IoAFP-së bashkë me mësuesin ose me ekipin kurrikular/ekipin lëndor analizojnë gjetjet e orëve të vëzhguara.</w:t>
            </w:r>
          </w:p>
        </w:tc>
        <w:tc>
          <w:tcPr>
            <w:tcW w:w="155" w:type="pct"/>
            <w:tcBorders>
              <w:left w:val="single" w:sz="4" w:space="0" w:color="auto"/>
            </w:tcBorders>
            <w:vAlign w:val="center"/>
          </w:tcPr>
          <w:p w14:paraId="4BD14D2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78918F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18FD975"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6961E8B"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2F15390" w14:textId="77777777" w:rsidTr="00D46DEA">
        <w:trPr>
          <w:trHeight w:val="691"/>
        </w:trPr>
        <w:tc>
          <w:tcPr>
            <w:tcW w:w="902" w:type="pct"/>
            <w:vMerge/>
            <w:tcBorders>
              <w:left w:val="single" w:sz="4" w:space="0" w:color="auto"/>
              <w:right w:val="single" w:sz="4" w:space="0" w:color="auto"/>
            </w:tcBorders>
          </w:tcPr>
          <w:p w14:paraId="763F0F28"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C355D33"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6456E7A" w14:textId="6A343ADF" w:rsidR="00992AAB" w:rsidRPr="00BD775B" w:rsidRDefault="00992AAB" w:rsidP="00673DD9">
            <w:pPr>
              <w:spacing w:after="0" w:line="240" w:lineRule="auto"/>
              <w:rPr>
                <w:rFonts w:ascii="Garamond" w:hAnsi="Garamond"/>
                <w:sz w:val="20"/>
                <w:szCs w:val="20"/>
                <w:lang w:val="sq-AL"/>
              </w:rPr>
            </w:pPr>
            <w:r w:rsidRPr="00BD775B">
              <w:rPr>
                <w:rFonts w:ascii="Garamond" w:hAnsi="Garamond"/>
                <w:b/>
                <w:sz w:val="20"/>
                <w:szCs w:val="20"/>
                <w:lang w:val="sq-AL"/>
              </w:rPr>
              <w:t>4.1.11</w:t>
            </w:r>
            <w:r w:rsidR="00BE1D4D" w:rsidRPr="00BD775B">
              <w:rPr>
                <w:rFonts w:ascii="Garamond" w:hAnsi="Garamond"/>
                <w:sz w:val="20"/>
                <w:szCs w:val="20"/>
                <w:lang w:val="sq-AL"/>
              </w:rPr>
              <w:t xml:space="preserve"> </w:t>
            </w:r>
            <w:r w:rsidRPr="00BD775B">
              <w:rPr>
                <w:rFonts w:ascii="Garamond" w:hAnsi="Garamond"/>
                <w:sz w:val="20"/>
                <w:szCs w:val="20"/>
                <w:lang w:val="sq-AL"/>
              </w:rPr>
              <w:t xml:space="preserve">Drejtuesit e IoAFP-së japin rekomandime dhe sugjerime te mësuesit dhe instruktorët për përmirësimin e cilësisë së procesit mësimor, duke u bazuar në gjetjet e vëzhguara. </w:t>
            </w:r>
          </w:p>
        </w:tc>
        <w:tc>
          <w:tcPr>
            <w:tcW w:w="155" w:type="pct"/>
            <w:tcBorders>
              <w:left w:val="single" w:sz="4" w:space="0" w:color="auto"/>
            </w:tcBorders>
            <w:vAlign w:val="center"/>
          </w:tcPr>
          <w:p w14:paraId="40AC2F6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8A2C67A"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07A5042D"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09DDB42"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4EE35AC" w14:textId="77777777" w:rsidTr="00D46DEA">
        <w:trPr>
          <w:trHeight w:val="485"/>
        </w:trPr>
        <w:tc>
          <w:tcPr>
            <w:tcW w:w="902" w:type="pct"/>
            <w:vMerge/>
            <w:tcBorders>
              <w:left w:val="single" w:sz="4" w:space="0" w:color="auto"/>
              <w:right w:val="single" w:sz="4" w:space="0" w:color="auto"/>
            </w:tcBorders>
          </w:tcPr>
          <w:p w14:paraId="1F1F73F6"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4B06422"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DFE35EE" w14:textId="217171D6"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4.1.12</w:t>
            </w:r>
            <w:r w:rsidRPr="00BD775B">
              <w:rPr>
                <w:rFonts w:ascii="Garamond" w:hAnsi="Garamond"/>
                <w:sz w:val="20"/>
                <w:szCs w:val="20"/>
                <w:lang w:val="sq-AL"/>
              </w:rPr>
              <w:t xml:space="preserve"> Drejtuesit e IoAFP-së identifikojnë përvojat e suksesshme dhe i ndajnë ato me personelin mësimor.</w:t>
            </w:r>
          </w:p>
        </w:tc>
        <w:tc>
          <w:tcPr>
            <w:tcW w:w="155" w:type="pct"/>
            <w:tcBorders>
              <w:left w:val="single" w:sz="4" w:space="0" w:color="auto"/>
            </w:tcBorders>
            <w:vAlign w:val="center"/>
          </w:tcPr>
          <w:p w14:paraId="2C67D38A"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62B141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DADE68E"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7372C4A0"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306D640" w14:textId="77777777" w:rsidTr="00D46DEA">
        <w:trPr>
          <w:trHeight w:val="691"/>
        </w:trPr>
        <w:tc>
          <w:tcPr>
            <w:tcW w:w="902" w:type="pct"/>
            <w:vMerge/>
            <w:tcBorders>
              <w:left w:val="single" w:sz="4" w:space="0" w:color="auto"/>
              <w:right w:val="single" w:sz="4" w:space="0" w:color="auto"/>
            </w:tcBorders>
          </w:tcPr>
          <w:p w14:paraId="118DD197"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8AE59FC"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23BEE101" w14:textId="6DC45EB0"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4.1.13</w:t>
            </w:r>
            <w:r w:rsidRPr="00BD775B">
              <w:rPr>
                <w:rFonts w:ascii="Garamond" w:hAnsi="Garamond"/>
                <w:sz w:val="20"/>
                <w:szCs w:val="20"/>
                <w:lang w:val="sq-AL"/>
              </w:rPr>
              <w:t xml:space="preserve"> Drejtuesit e IoAFP-së përgatitin raportet e vëzhgimit dhe i analizojnë ato me personelin e IoAFP-së ose me ekipet lëndore/ ekipet kurrikulare.</w:t>
            </w:r>
          </w:p>
        </w:tc>
        <w:tc>
          <w:tcPr>
            <w:tcW w:w="155" w:type="pct"/>
            <w:tcBorders>
              <w:left w:val="single" w:sz="4" w:space="0" w:color="auto"/>
            </w:tcBorders>
            <w:vAlign w:val="center"/>
          </w:tcPr>
          <w:p w14:paraId="6CCAAFA3"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6C0FCF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24B5A092"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66DDB8C9"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376B06F" w14:textId="77777777" w:rsidTr="00D46DEA">
        <w:trPr>
          <w:trHeight w:val="557"/>
        </w:trPr>
        <w:tc>
          <w:tcPr>
            <w:tcW w:w="902" w:type="pct"/>
            <w:vMerge/>
            <w:tcBorders>
              <w:left w:val="single" w:sz="4" w:space="0" w:color="auto"/>
              <w:right w:val="single" w:sz="4" w:space="0" w:color="auto"/>
            </w:tcBorders>
          </w:tcPr>
          <w:p w14:paraId="18565049"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252BDBC"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B45BE7E" w14:textId="4861DF67"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4.1.14</w:t>
            </w:r>
            <w:r w:rsidRPr="00BD775B">
              <w:rPr>
                <w:rFonts w:ascii="Garamond" w:hAnsi="Garamond"/>
                <w:sz w:val="20"/>
                <w:szCs w:val="20"/>
                <w:lang w:val="sq-AL"/>
              </w:rPr>
              <w:t xml:space="preserve"> Drejtuesit e IoAFP-së i përdorin të dhënat e vëzhgimeve për të bërë vlerësimin e performancës vjetore të mësuesit apo instruktorit. </w:t>
            </w:r>
          </w:p>
        </w:tc>
        <w:tc>
          <w:tcPr>
            <w:tcW w:w="155" w:type="pct"/>
            <w:tcBorders>
              <w:left w:val="single" w:sz="4" w:space="0" w:color="auto"/>
            </w:tcBorders>
            <w:vAlign w:val="center"/>
          </w:tcPr>
          <w:p w14:paraId="3DA9E8E0"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3A57B204"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515518B9" w14:textId="77777777" w:rsidR="00992AAB" w:rsidRPr="00BD775B" w:rsidRDefault="00992AAB" w:rsidP="00992AAB">
            <w:pPr>
              <w:spacing w:after="0" w:line="240" w:lineRule="auto"/>
              <w:rPr>
                <w:rFonts w:ascii="Garamond" w:hAnsi="Garamond"/>
                <w:b/>
                <w:sz w:val="20"/>
                <w:szCs w:val="20"/>
                <w:lang w:val="sq-AL"/>
              </w:rPr>
            </w:pPr>
          </w:p>
        </w:tc>
        <w:tc>
          <w:tcPr>
            <w:tcW w:w="162" w:type="pct"/>
            <w:gridSpan w:val="2"/>
            <w:tcBorders>
              <w:left w:val="single" w:sz="4" w:space="0" w:color="auto"/>
            </w:tcBorders>
            <w:vAlign w:val="center"/>
          </w:tcPr>
          <w:p w14:paraId="48A23FC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2C6A00A" w14:textId="77777777" w:rsidTr="00D46DEA">
        <w:trPr>
          <w:trHeight w:val="691"/>
        </w:trPr>
        <w:tc>
          <w:tcPr>
            <w:tcW w:w="902" w:type="pct"/>
            <w:vMerge w:val="restart"/>
            <w:tcBorders>
              <w:left w:val="single" w:sz="4" w:space="0" w:color="auto"/>
              <w:right w:val="single" w:sz="4" w:space="0" w:color="auto"/>
            </w:tcBorders>
          </w:tcPr>
          <w:p w14:paraId="4B5B49B2" w14:textId="77777777"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5. Plani i monitorimit të</w:t>
            </w:r>
          </w:p>
          <w:p w14:paraId="0827146C" w14:textId="4FB6FD32"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 xml:space="preserve">dokumentacioni </w:t>
            </w:r>
            <w:r w:rsidR="00BE1D4D" w:rsidRPr="00BD775B">
              <w:rPr>
                <w:rFonts w:ascii="Garamond" w:hAnsi="Garamond"/>
                <w:b/>
                <w:sz w:val="20"/>
                <w:szCs w:val="20"/>
                <w:lang w:val="sq-AL"/>
              </w:rPr>
              <w:t>institucional</w:t>
            </w:r>
          </w:p>
        </w:tc>
        <w:tc>
          <w:tcPr>
            <w:tcW w:w="1041" w:type="pct"/>
            <w:vMerge w:val="restart"/>
            <w:tcBorders>
              <w:left w:val="single" w:sz="4" w:space="0" w:color="auto"/>
              <w:right w:val="single" w:sz="4" w:space="0" w:color="auto"/>
            </w:tcBorders>
          </w:tcPr>
          <w:p w14:paraId="5E473625" w14:textId="12A0AA9A" w:rsidR="00992AAB" w:rsidRPr="00BD775B" w:rsidRDefault="00992AAB" w:rsidP="00992AAB">
            <w:pPr>
              <w:spacing w:after="0" w:line="240" w:lineRule="auto"/>
              <w:rPr>
                <w:rFonts w:ascii="Garamond" w:hAnsi="Garamond"/>
                <w:sz w:val="20"/>
                <w:szCs w:val="20"/>
                <w:lang w:val="sq-AL"/>
              </w:rPr>
            </w:pPr>
            <w:r w:rsidRPr="00BD775B">
              <w:rPr>
                <w:rFonts w:ascii="Garamond" w:hAnsi="Garamond"/>
                <w:sz w:val="20"/>
                <w:szCs w:val="20"/>
                <w:lang w:val="sq-AL"/>
              </w:rPr>
              <w:t>1. Drejtoria e IoAFP-së monitoron gjatë gjithë vitit mësimor</w:t>
            </w:r>
            <w:r w:rsidR="00C13A56" w:rsidRPr="00BD775B">
              <w:rPr>
                <w:rFonts w:ascii="Garamond" w:hAnsi="Garamond"/>
                <w:sz w:val="20"/>
                <w:szCs w:val="20"/>
                <w:lang w:val="sq-AL"/>
              </w:rPr>
              <w:t xml:space="preserve"> </w:t>
            </w:r>
            <w:r w:rsidRPr="00BD775B">
              <w:rPr>
                <w:rFonts w:ascii="Garamond" w:hAnsi="Garamond"/>
                <w:sz w:val="20"/>
                <w:szCs w:val="20"/>
                <w:lang w:val="sq-AL"/>
              </w:rPr>
              <w:t>plotësimin e dokumentacionit zyrtar.</w:t>
            </w:r>
          </w:p>
        </w:tc>
        <w:tc>
          <w:tcPr>
            <w:tcW w:w="2414" w:type="pct"/>
            <w:tcBorders>
              <w:left w:val="single" w:sz="4" w:space="0" w:color="auto"/>
            </w:tcBorders>
          </w:tcPr>
          <w:p w14:paraId="6CF50B25" w14:textId="6944318B" w:rsidR="00992AAB" w:rsidRPr="00BD775B" w:rsidRDefault="00992AAB" w:rsidP="00BE1D4D">
            <w:pPr>
              <w:spacing w:after="0" w:line="240" w:lineRule="auto"/>
              <w:rPr>
                <w:rFonts w:ascii="Garamond" w:hAnsi="Garamond"/>
                <w:b/>
                <w:sz w:val="20"/>
                <w:szCs w:val="20"/>
                <w:lang w:val="sq-AL"/>
              </w:rPr>
            </w:pPr>
            <w:r w:rsidRPr="00BD775B">
              <w:rPr>
                <w:rFonts w:ascii="Garamond" w:hAnsi="Garamond"/>
                <w:b/>
                <w:sz w:val="20"/>
                <w:szCs w:val="20"/>
                <w:lang w:val="sq-AL"/>
              </w:rPr>
              <w:t>5.1.1</w:t>
            </w:r>
            <w:r w:rsidR="00BE1D4D" w:rsidRPr="00BD775B">
              <w:rPr>
                <w:rFonts w:ascii="Garamond" w:hAnsi="Garamond"/>
                <w:b/>
                <w:sz w:val="20"/>
                <w:szCs w:val="20"/>
                <w:lang w:val="sq-AL"/>
              </w:rPr>
              <w:t xml:space="preserve"> </w:t>
            </w:r>
            <w:r w:rsidRPr="00BD775B">
              <w:rPr>
                <w:rFonts w:ascii="Garamond" w:hAnsi="Garamond"/>
                <w:sz w:val="20"/>
                <w:szCs w:val="20"/>
                <w:lang w:val="sq-AL"/>
              </w:rPr>
              <w:t>Drejtoria e IoAFP-së zbaton një plan pune për vëzhgimin e plotësimit të dokumentacionit zyrtar (plan lëndor/modul/projekt kurrikular, regjistra, amza, dëftesat, inventar).</w:t>
            </w:r>
          </w:p>
        </w:tc>
        <w:tc>
          <w:tcPr>
            <w:tcW w:w="179" w:type="pct"/>
            <w:gridSpan w:val="2"/>
            <w:tcBorders>
              <w:left w:val="single" w:sz="4" w:space="0" w:color="auto"/>
            </w:tcBorders>
            <w:vAlign w:val="center"/>
          </w:tcPr>
          <w:p w14:paraId="0FB9854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B39B700"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02E512B"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1BECB41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4913126C" w14:textId="77777777" w:rsidTr="00D46DEA">
        <w:trPr>
          <w:trHeight w:val="575"/>
        </w:trPr>
        <w:tc>
          <w:tcPr>
            <w:tcW w:w="902" w:type="pct"/>
            <w:vMerge/>
            <w:tcBorders>
              <w:left w:val="single" w:sz="4" w:space="0" w:color="auto"/>
              <w:right w:val="single" w:sz="4" w:space="0" w:color="auto"/>
            </w:tcBorders>
          </w:tcPr>
          <w:p w14:paraId="78F681DC"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3E0DA25"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41D95C9" w14:textId="0462BE19" w:rsidR="00992AAB" w:rsidRPr="00BD775B" w:rsidRDefault="00992AAB" w:rsidP="00BE1D4D">
            <w:pPr>
              <w:spacing w:after="0" w:line="240" w:lineRule="auto"/>
              <w:rPr>
                <w:rFonts w:ascii="Garamond" w:hAnsi="Garamond"/>
                <w:b/>
                <w:sz w:val="20"/>
                <w:szCs w:val="20"/>
                <w:lang w:val="sq-AL"/>
              </w:rPr>
            </w:pPr>
            <w:r w:rsidRPr="00BD775B">
              <w:rPr>
                <w:rFonts w:ascii="Garamond" w:hAnsi="Garamond"/>
                <w:b/>
                <w:sz w:val="20"/>
                <w:szCs w:val="20"/>
                <w:lang w:val="sq-AL"/>
              </w:rPr>
              <w:t>5.1.2</w:t>
            </w:r>
            <w:r w:rsidR="00BE1D4D" w:rsidRPr="00BD775B">
              <w:rPr>
                <w:rFonts w:ascii="Garamond" w:hAnsi="Garamond"/>
                <w:b/>
                <w:sz w:val="20"/>
                <w:szCs w:val="20"/>
                <w:lang w:val="sq-AL"/>
              </w:rPr>
              <w:t xml:space="preserve"> </w:t>
            </w:r>
            <w:r w:rsidRPr="00BD775B">
              <w:rPr>
                <w:rFonts w:ascii="Garamond" w:hAnsi="Garamond"/>
                <w:sz w:val="20"/>
                <w:szCs w:val="20"/>
                <w:lang w:val="sq-AL"/>
              </w:rPr>
              <w:t>Plani i monitorimit të dokumentacionit shkollor zbatohet brenda orëve mësimore të ngarkesës së drejtuesve të IoAFP-së.</w:t>
            </w:r>
          </w:p>
        </w:tc>
        <w:tc>
          <w:tcPr>
            <w:tcW w:w="179" w:type="pct"/>
            <w:gridSpan w:val="2"/>
            <w:tcBorders>
              <w:left w:val="single" w:sz="4" w:space="0" w:color="auto"/>
            </w:tcBorders>
            <w:vAlign w:val="center"/>
          </w:tcPr>
          <w:p w14:paraId="7E07F969"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12F83698"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7532C06"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CCCD4F9"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2E45C23A" w14:textId="77777777" w:rsidTr="006B77BE">
        <w:trPr>
          <w:trHeight w:val="215"/>
        </w:trPr>
        <w:tc>
          <w:tcPr>
            <w:tcW w:w="902" w:type="pct"/>
            <w:vMerge/>
            <w:tcBorders>
              <w:left w:val="single" w:sz="4" w:space="0" w:color="auto"/>
              <w:right w:val="single" w:sz="4" w:space="0" w:color="auto"/>
            </w:tcBorders>
          </w:tcPr>
          <w:p w14:paraId="7BB69B63"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7742339"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2D77F7BB" w14:textId="7BBACD46"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5.1.3</w:t>
            </w:r>
            <w:r w:rsidR="00BE1D4D" w:rsidRPr="00BD775B">
              <w:rPr>
                <w:rFonts w:ascii="Garamond" w:hAnsi="Garamond"/>
                <w:b/>
                <w:sz w:val="20"/>
                <w:szCs w:val="20"/>
                <w:lang w:val="sq-AL"/>
              </w:rPr>
              <w:t xml:space="preserve"> </w:t>
            </w:r>
            <w:r w:rsidRPr="00BD775B">
              <w:rPr>
                <w:rFonts w:ascii="Garamond" w:hAnsi="Garamond"/>
                <w:sz w:val="20"/>
                <w:szCs w:val="20"/>
                <w:lang w:val="sq-AL"/>
              </w:rPr>
              <w:t>Plani i monitorimit të dokumentacionit është realizuar nga drejtuesit e IoAFP-së.</w:t>
            </w:r>
          </w:p>
        </w:tc>
        <w:tc>
          <w:tcPr>
            <w:tcW w:w="179" w:type="pct"/>
            <w:gridSpan w:val="2"/>
            <w:tcBorders>
              <w:left w:val="single" w:sz="4" w:space="0" w:color="auto"/>
            </w:tcBorders>
            <w:vAlign w:val="center"/>
          </w:tcPr>
          <w:p w14:paraId="6E679959"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1772D210"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2AF1647D"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9A8DD7D"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809D249" w14:textId="77777777" w:rsidTr="00D46DEA">
        <w:trPr>
          <w:trHeight w:val="691"/>
        </w:trPr>
        <w:tc>
          <w:tcPr>
            <w:tcW w:w="902" w:type="pct"/>
            <w:vMerge/>
            <w:tcBorders>
              <w:left w:val="single" w:sz="4" w:space="0" w:color="auto"/>
              <w:right w:val="single" w:sz="4" w:space="0" w:color="auto"/>
            </w:tcBorders>
          </w:tcPr>
          <w:p w14:paraId="4538FF4A"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6A69A04"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06F6704" w14:textId="2617D9D8"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5.1.4</w:t>
            </w:r>
            <w:r w:rsidR="00BE1D4D" w:rsidRPr="00BD775B">
              <w:rPr>
                <w:rFonts w:ascii="Garamond" w:hAnsi="Garamond"/>
                <w:b/>
                <w:sz w:val="20"/>
                <w:szCs w:val="20"/>
                <w:lang w:val="sq-AL"/>
              </w:rPr>
              <w:t xml:space="preserve"> </w:t>
            </w:r>
            <w:r w:rsidRPr="00BD775B">
              <w:rPr>
                <w:rFonts w:ascii="Garamond" w:hAnsi="Garamond"/>
                <w:sz w:val="20"/>
                <w:szCs w:val="20"/>
                <w:lang w:val="sq-AL"/>
              </w:rPr>
              <w:t>Programet e mësimdhënies së lëndëve teorike profesionale, programet e mësimdhënies së moduleve praktike profesionale, planet e lëndëve të përgjithshme, planet e instruksionit, projektet kurrikulare miratohen nga drejtoria e IoAFP-së, pasi të kenë marrë pëlqimin nga ekipi kurrikular</w:t>
            </w:r>
            <w:r w:rsidR="00BE1D4D" w:rsidRPr="00BD775B">
              <w:rPr>
                <w:rFonts w:ascii="Garamond" w:hAnsi="Garamond"/>
                <w:sz w:val="20"/>
                <w:szCs w:val="20"/>
                <w:lang w:val="sq-AL"/>
              </w:rPr>
              <w:t>.</w:t>
            </w:r>
          </w:p>
        </w:tc>
        <w:tc>
          <w:tcPr>
            <w:tcW w:w="179" w:type="pct"/>
            <w:gridSpan w:val="2"/>
            <w:tcBorders>
              <w:left w:val="single" w:sz="4" w:space="0" w:color="auto"/>
            </w:tcBorders>
            <w:vAlign w:val="center"/>
          </w:tcPr>
          <w:p w14:paraId="3CCFDCF2"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D5BF740"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1C2902BB"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6C5A876A"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15FF6CD" w14:textId="77777777" w:rsidTr="00D46DEA">
        <w:trPr>
          <w:trHeight w:val="485"/>
        </w:trPr>
        <w:tc>
          <w:tcPr>
            <w:tcW w:w="902" w:type="pct"/>
            <w:vMerge/>
            <w:tcBorders>
              <w:left w:val="single" w:sz="4" w:space="0" w:color="auto"/>
              <w:right w:val="single" w:sz="4" w:space="0" w:color="auto"/>
            </w:tcBorders>
          </w:tcPr>
          <w:p w14:paraId="5BD52032"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A410AAA"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C42CFD5" w14:textId="30EC41AA"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5.1.5</w:t>
            </w:r>
            <w:r w:rsidR="00BE1D4D" w:rsidRPr="00BD775B">
              <w:rPr>
                <w:rFonts w:ascii="Garamond" w:hAnsi="Garamond"/>
                <w:b/>
                <w:sz w:val="20"/>
                <w:szCs w:val="20"/>
                <w:lang w:val="sq-AL"/>
              </w:rPr>
              <w:t xml:space="preserve"> </w:t>
            </w:r>
            <w:r w:rsidRPr="00BD775B">
              <w:rPr>
                <w:rFonts w:ascii="Garamond" w:hAnsi="Garamond"/>
                <w:sz w:val="20"/>
                <w:szCs w:val="20"/>
                <w:lang w:val="sq-AL"/>
              </w:rPr>
              <w:t>Planet lëndore/modulet, projektet kurrikulare miratohen për një vit shkollor</w:t>
            </w:r>
            <w:r w:rsidRPr="00BD775B">
              <w:rPr>
                <w:rStyle w:val="FootnoteReference"/>
                <w:rFonts w:ascii="Garamond" w:hAnsi="Garamond"/>
                <w:sz w:val="20"/>
                <w:szCs w:val="20"/>
                <w:lang w:val="sq-AL"/>
              </w:rPr>
              <w:footnoteReference w:id="5"/>
            </w:r>
            <w:r w:rsidRPr="00BD775B">
              <w:rPr>
                <w:rFonts w:ascii="Garamond" w:hAnsi="Garamond"/>
                <w:sz w:val="20"/>
                <w:szCs w:val="20"/>
                <w:lang w:val="sq-AL"/>
              </w:rPr>
              <w:t>.</w:t>
            </w:r>
          </w:p>
        </w:tc>
        <w:tc>
          <w:tcPr>
            <w:tcW w:w="179" w:type="pct"/>
            <w:gridSpan w:val="2"/>
            <w:tcBorders>
              <w:left w:val="single" w:sz="4" w:space="0" w:color="auto"/>
            </w:tcBorders>
            <w:vAlign w:val="center"/>
          </w:tcPr>
          <w:p w14:paraId="3A2C016F"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453FDE1C"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3E38A965"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1EC75DA3"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D942B5C" w14:textId="77777777" w:rsidTr="00D46DEA">
        <w:trPr>
          <w:trHeight w:val="413"/>
        </w:trPr>
        <w:tc>
          <w:tcPr>
            <w:tcW w:w="902" w:type="pct"/>
            <w:vMerge/>
            <w:tcBorders>
              <w:left w:val="single" w:sz="4" w:space="0" w:color="auto"/>
              <w:right w:val="single" w:sz="4" w:space="0" w:color="auto"/>
            </w:tcBorders>
          </w:tcPr>
          <w:p w14:paraId="398C0657"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BDC18B6"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5ACE78A" w14:textId="66A9E58C"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5.1.6</w:t>
            </w:r>
            <w:r w:rsidR="00BE1D4D" w:rsidRPr="00BD775B">
              <w:rPr>
                <w:rFonts w:ascii="Garamond" w:hAnsi="Garamond"/>
                <w:b/>
                <w:sz w:val="20"/>
                <w:szCs w:val="20"/>
                <w:lang w:val="sq-AL"/>
              </w:rPr>
              <w:t xml:space="preserve"> </w:t>
            </w:r>
            <w:r w:rsidRPr="00BD775B">
              <w:rPr>
                <w:rFonts w:ascii="Garamond" w:hAnsi="Garamond"/>
                <w:sz w:val="20"/>
                <w:szCs w:val="20"/>
                <w:lang w:val="sq-AL"/>
              </w:rPr>
              <w:t>IoAFP</w:t>
            </w:r>
            <w:r w:rsidR="00610837" w:rsidRPr="00BD775B">
              <w:rPr>
                <w:rFonts w:ascii="Garamond" w:hAnsi="Garamond"/>
                <w:sz w:val="20"/>
                <w:szCs w:val="20"/>
                <w:lang w:val="sq-AL"/>
              </w:rPr>
              <w:t>-ja</w:t>
            </w:r>
            <w:r w:rsidRPr="00BD775B">
              <w:rPr>
                <w:rFonts w:ascii="Garamond" w:hAnsi="Garamond"/>
                <w:sz w:val="20"/>
                <w:szCs w:val="20"/>
                <w:lang w:val="sq-AL"/>
              </w:rPr>
              <w:t xml:space="preserve"> i ruan të gjitha planet e mësimdhënies </w:t>
            </w:r>
            <w:r w:rsidRPr="00BD775B">
              <w:rPr>
                <w:rFonts w:ascii="Garamond" w:hAnsi="Garamond"/>
                <w:i/>
                <w:sz w:val="20"/>
                <w:szCs w:val="20"/>
                <w:lang w:val="sq-AL"/>
              </w:rPr>
              <w:t>(plane lëndore/modulet, projektet kurrikulare</w:t>
            </w:r>
            <w:r w:rsidRPr="00BD775B">
              <w:rPr>
                <w:rFonts w:ascii="Garamond" w:hAnsi="Garamond"/>
                <w:sz w:val="20"/>
                <w:szCs w:val="20"/>
                <w:lang w:val="sq-AL"/>
              </w:rPr>
              <w:t>) deri në fund të vitit shkollor.</w:t>
            </w:r>
          </w:p>
        </w:tc>
        <w:tc>
          <w:tcPr>
            <w:tcW w:w="179" w:type="pct"/>
            <w:gridSpan w:val="2"/>
            <w:tcBorders>
              <w:left w:val="single" w:sz="4" w:space="0" w:color="auto"/>
            </w:tcBorders>
            <w:vAlign w:val="center"/>
          </w:tcPr>
          <w:p w14:paraId="653B88C6"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7FB067F"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34350590"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71232D77"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C959B43" w14:textId="77777777" w:rsidTr="00D46DEA">
        <w:trPr>
          <w:trHeight w:val="260"/>
        </w:trPr>
        <w:tc>
          <w:tcPr>
            <w:tcW w:w="902" w:type="pct"/>
            <w:vMerge/>
            <w:tcBorders>
              <w:left w:val="single" w:sz="4" w:space="0" w:color="auto"/>
              <w:right w:val="single" w:sz="4" w:space="0" w:color="auto"/>
            </w:tcBorders>
          </w:tcPr>
          <w:p w14:paraId="68504F72"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C04BF53"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D2CB71C" w14:textId="74515AC4"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 xml:space="preserve">5.1.7 </w:t>
            </w:r>
            <w:r w:rsidRPr="00BD775B">
              <w:rPr>
                <w:rFonts w:ascii="Garamond" w:hAnsi="Garamond"/>
                <w:sz w:val="20"/>
                <w:szCs w:val="20"/>
                <w:lang w:val="sq-AL"/>
              </w:rPr>
              <w:t>Regjistrat plotësohen në përputhje me kriteret zyrtare.</w:t>
            </w:r>
          </w:p>
        </w:tc>
        <w:tc>
          <w:tcPr>
            <w:tcW w:w="179" w:type="pct"/>
            <w:gridSpan w:val="2"/>
            <w:tcBorders>
              <w:left w:val="single" w:sz="4" w:space="0" w:color="auto"/>
            </w:tcBorders>
            <w:vAlign w:val="center"/>
          </w:tcPr>
          <w:p w14:paraId="07796CA4"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8497D49"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16582BB8"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4F91EF49"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9CE0A3F" w14:textId="77777777" w:rsidTr="00D46DEA">
        <w:trPr>
          <w:trHeight w:val="260"/>
        </w:trPr>
        <w:tc>
          <w:tcPr>
            <w:tcW w:w="902" w:type="pct"/>
            <w:vMerge/>
            <w:tcBorders>
              <w:left w:val="single" w:sz="4" w:space="0" w:color="auto"/>
              <w:right w:val="single" w:sz="4" w:space="0" w:color="auto"/>
            </w:tcBorders>
          </w:tcPr>
          <w:p w14:paraId="027227B8"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706A712B"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E8468B9" w14:textId="1828E7CD"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5.1.8</w:t>
            </w:r>
            <w:r w:rsidRPr="00BD775B">
              <w:rPr>
                <w:rFonts w:ascii="Garamond" w:hAnsi="Garamond"/>
                <w:sz w:val="20"/>
                <w:szCs w:val="20"/>
                <w:lang w:val="sq-AL"/>
              </w:rPr>
              <w:t xml:space="preserve"> Regjistrat ruhen në IoAFP për 8 vjet.</w:t>
            </w:r>
          </w:p>
        </w:tc>
        <w:tc>
          <w:tcPr>
            <w:tcW w:w="179" w:type="pct"/>
            <w:gridSpan w:val="2"/>
            <w:tcBorders>
              <w:left w:val="single" w:sz="4" w:space="0" w:color="auto"/>
            </w:tcBorders>
            <w:vAlign w:val="center"/>
          </w:tcPr>
          <w:p w14:paraId="78B2538D"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6C3C39F6"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D888861"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9E4CE5F"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50805EBD" w14:textId="77777777" w:rsidTr="00D46DEA">
        <w:trPr>
          <w:trHeight w:val="530"/>
        </w:trPr>
        <w:tc>
          <w:tcPr>
            <w:tcW w:w="902" w:type="pct"/>
            <w:vMerge/>
            <w:tcBorders>
              <w:left w:val="single" w:sz="4" w:space="0" w:color="auto"/>
              <w:right w:val="single" w:sz="4" w:space="0" w:color="auto"/>
            </w:tcBorders>
          </w:tcPr>
          <w:p w14:paraId="306BF6C4"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8E69BEA"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1F82A44" w14:textId="7C0D05D0"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 xml:space="preserve">5.1.9 </w:t>
            </w:r>
            <w:r w:rsidRPr="00BD775B">
              <w:rPr>
                <w:rFonts w:ascii="Garamond" w:hAnsi="Garamond"/>
                <w:sz w:val="20"/>
                <w:szCs w:val="20"/>
                <w:lang w:val="sq-AL"/>
              </w:rPr>
              <w:t>Drejtuesit IoAFP-së identifikojnë gjetjet në plotësimin e regjistrave dhe i përpunojnë ato në raporte vlerësimi.</w:t>
            </w:r>
          </w:p>
        </w:tc>
        <w:tc>
          <w:tcPr>
            <w:tcW w:w="179" w:type="pct"/>
            <w:gridSpan w:val="2"/>
            <w:tcBorders>
              <w:left w:val="single" w:sz="4" w:space="0" w:color="auto"/>
            </w:tcBorders>
            <w:vAlign w:val="center"/>
          </w:tcPr>
          <w:p w14:paraId="287A2668"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12023FF"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911D1AA"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3BA5537B"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7C3B8C3" w14:textId="77777777" w:rsidTr="00D46DEA">
        <w:trPr>
          <w:trHeight w:val="691"/>
        </w:trPr>
        <w:tc>
          <w:tcPr>
            <w:tcW w:w="902" w:type="pct"/>
            <w:vMerge/>
            <w:tcBorders>
              <w:left w:val="single" w:sz="4" w:space="0" w:color="auto"/>
              <w:right w:val="single" w:sz="4" w:space="0" w:color="auto"/>
            </w:tcBorders>
          </w:tcPr>
          <w:p w14:paraId="67BF5652"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25F6394"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07BEBCD" w14:textId="5727A19B"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 xml:space="preserve">5.1.10 </w:t>
            </w:r>
            <w:r w:rsidRPr="00BD775B">
              <w:rPr>
                <w:rFonts w:ascii="Garamond" w:hAnsi="Garamond"/>
                <w:sz w:val="20"/>
                <w:szCs w:val="20"/>
                <w:lang w:val="sq-AL"/>
              </w:rPr>
              <w:t>Gabimet, korrig</w:t>
            </w:r>
            <w:r w:rsidR="00BE1D4D" w:rsidRPr="00BD775B">
              <w:rPr>
                <w:rFonts w:ascii="Garamond" w:hAnsi="Garamond"/>
                <w:sz w:val="20"/>
                <w:szCs w:val="20"/>
                <w:lang w:val="sq-AL"/>
              </w:rPr>
              <w:t>j</w:t>
            </w:r>
            <w:r w:rsidRPr="00BD775B">
              <w:rPr>
                <w:rFonts w:ascii="Garamond" w:hAnsi="Garamond"/>
                <w:sz w:val="20"/>
                <w:szCs w:val="20"/>
                <w:lang w:val="sq-AL"/>
              </w:rPr>
              <w:t>imet ose shënimet jokorrekte në regjistra qortohen dhe siglohen nga drejtuesit e IoAFP-së te rubrika “Shënime të veçanta”.</w:t>
            </w:r>
          </w:p>
        </w:tc>
        <w:tc>
          <w:tcPr>
            <w:tcW w:w="179" w:type="pct"/>
            <w:gridSpan w:val="2"/>
            <w:tcBorders>
              <w:left w:val="single" w:sz="4" w:space="0" w:color="auto"/>
            </w:tcBorders>
            <w:vAlign w:val="center"/>
          </w:tcPr>
          <w:p w14:paraId="7D11D270"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2FC31105"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970A9E1"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2321E5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7339B41" w14:textId="77777777" w:rsidTr="00D46DEA">
        <w:trPr>
          <w:trHeight w:val="485"/>
        </w:trPr>
        <w:tc>
          <w:tcPr>
            <w:tcW w:w="902" w:type="pct"/>
            <w:vMerge/>
            <w:tcBorders>
              <w:left w:val="single" w:sz="4" w:space="0" w:color="auto"/>
              <w:right w:val="single" w:sz="4" w:space="0" w:color="auto"/>
            </w:tcBorders>
          </w:tcPr>
          <w:p w14:paraId="2A940F0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D11082A"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172E276" w14:textId="5D41C3E4"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 xml:space="preserve">5.1.11 </w:t>
            </w:r>
            <w:r w:rsidRPr="00BD775B">
              <w:rPr>
                <w:rFonts w:ascii="Garamond" w:hAnsi="Garamond"/>
                <w:sz w:val="20"/>
                <w:szCs w:val="20"/>
                <w:lang w:val="sq-AL"/>
              </w:rPr>
              <w:t>Drejtuesit i diskutojnë gjetjet në regjistra me personelin e</w:t>
            </w:r>
            <w:r w:rsidR="00C13A56" w:rsidRPr="00BD775B">
              <w:rPr>
                <w:rFonts w:ascii="Garamond" w:hAnsi="Garamond"/>
                <w:sz w:val="20"/>
                <w:szCs w:val="20"/>
                <w:lang w:val="sq-AL"/>
              </w:rPr>
              <w:t xml:space="preserve"> </w:t>
            </w:r>
            <w:r w:rsidRPr="00BD775B">
              <w:rPr>
                <w:rFonts w:ascii="Garamond" w:hAnsi="Garamond"/>
                <w:sz w:val="20"/>
                <w:szCs w:val="20"/>
                <w:lang w:val="sq-AL"/>
              </w:rPr>
              <w:t>IoAFP-së dhe rekomandojnë përmirësimet e duhura.</w:t>
            </w:r>
          </w:p>
        </w:tc>
        <w:tc>
          <w:tcPr>
            <w:tcW w:w="179" w:type="pct"/>
            <w:gridSpan w:val="2"/>
            <w:tcBorders>
              <w:left w:val="single" w:sz="4" w:space="0" w:color="auto"/>
            </w:tcBorders>
            <w:vAlign w:val="center"/>
          </w:tcPr>
          <w:p w14:paraId="0F66B358"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1FAEEB6"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42A4C1B7"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45A85E39"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9F33363" w14:textId="77777777" w:rsidTr="00D46DEA">
        <w:trPr>
          <w:trHeight w:val="593"/>
        </w:trPr>
        <w:tc>
          <w:tcPr>
            <w:tcW w:w="902" w:type="pct"/>
            <w:vMerge/>
            <w:tcBorders>
              <w:left w:val="single" w:sz="4" w:space="0" w:color="auto"/>
              <w:right w:val="single" w:sz="4" w:space="0" w:color="auto"/>
            </w:tcBorders>
          </w:tcPr>
          <w:p w14:paraId="41D7F1B1"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45FEE6B"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F4A2D8D" w14:textId="248FC8E8"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 xml:space="preserve">5.1.12 </w:t>
            </w:r>
            <w:r w:rsidRPr="00BD775B">
              <w:rPr>
                <w:rFonts w:ascii="Garamond" w:hAnsi="Garamond"/>
                <w:sz w:val="20"/>
                <w:szCs w:val="20"/>
                <w:lang w:val="sq-AL"/>
              </w:rPr>
              <w:t>Drejtuesit e IoAFP-së i përdorin të dhënat e gjetjeve në regjistra edhe për të bërë vlerësimin vjetor të performancës së mësuesve.</w:t>
            </w:r>
          </w:p>
        </w:tc>
        <w:tc>
          <w:tcPr>
            <w:tcW w:w="179" w:type="pct"/>
            <w:gridSpan w:val="2"/>
            <w:tcBorders>
              <w:left w:val="single" w:sz="4" w:space="0" w:color="auto"/>
            </w:tcBorders>
            <w:vAlign w:val="center"/>
          </w:tcPr>
          <w:p w14:paraId="1BC25A49"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A0E50C1"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23CB25C"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4D9360B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F478200" w14:textId="77777777" w:rsidTr="00D46DEA">
        <w:trPr>
          <w:trHeight w:val="273"/>
        </w:trPr>
        <w:tc>
          <w:tcPr>
            <w:tcW w:w="902" w:type="pct"/>
            <w:vMerge/>
            <w:tcBorders>
              <w:left w:val="single" w:sz="4" w:space="0" w:color="auto"/>
              <w:right w:val="single" w:sz="4" w:space="0" w:color="auto"/>
            </w:tcBorders>
          </w:tcPr>
          <w:p w14:paraId="7207390D"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A248AA1"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6E71357" w14:textId="3B1B2441"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5.1.13</w:t>
            </w:r>
            <w:r w:rsidRPr="00BD775B">
              <w:rPr>
                <w:rFonts w:ascii="Garamond" w:hAnsi="Garamond"/>
                <w:sz w:val="20"/>
                <w:szCs w:val="20"/>
                <w:lang w:val="sq-AL"/>
              </w:rPr>
              <w:t xml:space="preserve"> Drejtuesit e IoAFP-së sigurojnë amzat për institucionin.</w:t>
            </w:r>
          </w:p>
        </w:tc>
        <w:tc>
          <w:tcPr>
            <w:tcW w:w="179" w:type="pct"/>
            <w:gridSpan w:val="2"/>
            <w:tcBorders>
              <w:left w:val="single" w:sz="4" w:space="0" w:color="auto"/>
            </w:tcBorders>
            <w:vAlign w:val="center"/>
          </w:tcPr>
          <w:p w14:paraId="69DDA3B4"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6DE2BF2"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4448D0E9"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388346FF"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4306FA7" w14:textId="77777777" w:rsidTr="00D46DEA">
        <w:trPr>
          <w:trHeight w:val="260"/>
        </w:trPr>
        <w:tc>
          <w:tcPr>
            <w:tcW w:w="902" w:type="pct"/>
            <w:vMerge/>
            <w:tcBorders>
              <w:left w:val="single" w:sz="4" w:space="0" w:color="auto"/>
              <w:right w:val="single" w:sz="4" w:space="0" w:color="auto"/>
            </w:tcBorders>
          </w:tcPr>
          <w:p w14:paraId="1552F9EB"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B4A5D87"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EF2BD83" w14:textId="1B4A9F64"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5.1.14</w:t>
            </w:r>
            <w:r w:rsidRPr="00BD775B">
              <w:rPr>
                <w:rFonts w:ascii="Garamond" w:hAnsi="Garamond"/>
                <w:sz w:val="20"/>
                <w:szCs w:val="20"/>
                <w:lang w:val="sq-AL"/>
              </w:rPr>
              <w:t xml:space="preserve"> Amza plotësohet sipas kritereve zyrtare.</w:t>
            </w:r>
          </w:p>
        </w:tc>
        <w:tc>
          <w:tcPr>
            <w:tcW w:w="179" w:type="pct"/>
            <w:gridSpan w:val="2"/>
            <w:tcBorders>
              <w:left w:val="single" w:sz="4" w:space="0" w:color="auto"/>
            </w:tcBorders>
            <w:vAlign w:val="center"/>
          </w:tcPr>
          <w:p w14:paraId="215D30A5"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F1FEC8E"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6C2C96B"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9B5F2C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0CAA912" w14:textId="77777777" w:rsidTr="00D46DEA">
        <w:trPr>
          <w:trHeight w:val="242"/>
        </w:trPr>
        <w:tc>
          <w:tcPr>
            <w:tcW w:w="902" w:type="pct"/>
            <w:vMerge/>
            <w:tcBorders>
              <w:left w:val="single" w:sz="4" w:space="0" w:color="auto"/>
              <w:right w:val="single" w:sz="4" w:space="0" w:color="auto"/>
            </w:tcBorders>
          </w:tcPr>
          <w:p w14:paraId="71381096"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EE1502B"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4CD36E4" w14:textId="18D187A3"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5.1.15</w:t>
            </w:r>
            <w:r w:rsidRPr="00BD775B">
              <w:rPr>
                <w:rFonts w:ascii="Garamond" w:hAnsi="Garamond"/>
                <w:sz w:val="20"/>
                <w:szCs w:val="20"/>
                <w:lang w:val="sq-AL"/>
              </w:rPr>
              <w:t xml:space="preserve"> Amza ruhet në IoAFP gjithmonë.</w:t>
            </w:r>
          </w:p>
        </w:tc>
        <w:tc>
          <w:tcPr>
            <w:tcW w:w="179" w:type="pct"/>
            <w:gridSpan w:val="2"/>
            <w:tcBorders>
              <w:left w:val="single" w:sz="4" w:space="0" w:color="auto"/>
            </w:tcBorders>
            <w:vAlign w:val="center"/>
          </w:tcPr>
          <w:p w14:paraId="7FBFCEA6"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C67A006"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2E7311C6"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F7D9BB2"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E963FBE" w14:textId="77777777" w:rsidTr="00D46DEA">
        <w:trPr>
          <w:trHeight w:val="242"/>
        </w:trPr>
        <w:tc>
          <w:tcPr>
            <w:tcW w:w="902" w:type="pct"/>
            <w:vMerge/>
            <w:tcBorders>
              <w:left w:val="single" w:sz="4" w:space="0" w:color="auto"/>
              <w:right w:val="single" w:sz="4" w:space="0" w:color="auto"/>
            </w:tcBorders>
          </w:tcPr>
          <w:p w14:paraId="59C4F439"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73DA22FE"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27D66E2" w14:textId="394D368E"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5.1.16</w:t>
            </w:r>
            <w:r w:rsidRPr="00BD775B">
              <w:rPr>
                <w:rFonts w:ascii="Garamond" w:hAnsi="Garamond"/>
                <w:sz w:val="20"/>
                <w:szCs w:val="20"/>
                <w:lang w:val="sq-AL"/>
              </w:rPr>
              <w:t xml:space="preserve"> Amza plotësohet nga sekretaria e IoAFP-së.</w:t>
            </w:r>
          </w:p>
        </w:tc>
        <w:tc>
          <w:tcPr>
            <w:tcW w:w="179" w:type="pct"/>
            <w:gridSpan w:val="2"/>
            <w:tcBorders>
              <w:left w:val="single" w:sz="4" w:space="0" w:color="auto"/>
            </w:tcBorders>
            <w:vAlign w:val="center"/>
          </w:tcPr>
          <w:p w14:paraId="6FE0A246"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17BE3DC9"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855004A"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6FF90087"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473FB7EA" w14:textId="77777777" w:rsidTr="00D46DEA">
        <w:trPr>
          <w:trHeight w:val="260"/>
        </w:trPr>
        <w:tc>
          <w:tcPr>
            <w:tcW w:w="902" w:type="pct"/>
            <w:vMerge/>
            <w:tcBorders>
              <w:left w:val="single" w:sz="4" w:space="0" w:color="auto"/>
              <w:right w:val="single" w:sz="4" w:space="0" w:color="auto"/>
            </w:tcBorders>
          </w:tcPr>
          <w:p w14:paraId="251829E0"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B0B45A7"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A7BD1E3" w14:textId="1ED80D6B"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5.1.17</w:t>
            </w:r>
            <w:r w:rsidRPr="00BD775B">
              <w:rPr>
                <w:rFonts w:ascii="Garamond" w:hAnsi="Garamond"/>
                <w:sz w:val="20"/>
                <w:szCs w:val="20"/>
                <w:lang w:val="sq-AL"/>
              </w:rPr>
              <w:t xml:space="preserve"> IoAFP</w:t>
            </w:r>
            <w:r w:rsidR="00610837" w:rsidRPr="00BD775B">
              <w:rPr>
                <w:rFonts w:ascii="Garamond" w:hAnsi="Garamond"/>
                <w:sz w:val="20"/>
                <w:szCs w:val="20"/>
                <w:lang w:val="sq-AL"/>
              </w:rPr>
              <w:t>-ja</w:t>
            </w:r>
            <w:r w:rsidRPr="00BD775B">
              <w:rPr>
                <w:rFonts w:ascii="Garamond" w:hAnsi="Garamond"/>
                <w:sz w:val="20"/>
                <w:szCs w:val="20"/>
                <w:lang w:val="sq-AL"/>
              </w:rPr>
              <w:t xml:space="preserve"> mund të hartojë amzën elektronike të saj.</w:t>
            </w:r>
          </w:p>
        </w:tc>
        <w:tc>
          <w:tcPr>
            <w:tcW w:w="179" w:type="pct"/>
            <w:gridSpan w:val="2"/>
            <w:tcBorders>
              <w:left w:val="single" w:sz="4" w:space="0" w:color="auto"/>
            </w:tcBorders>
            <w:vAlign w:val="center"/>
          </w:tcPr>
          <w:p w14:paraId="2B2FD07A"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645D9815"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5A04D92"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1CCC21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42FACA5" w14:textId="77777777" w:rsidTr="00D46DEA">
        <w:trPr>
          <w:trHeight w:val="691"/>
        </w:trPr>
        <w:tc>
          <w:tcPr>
            <w:tcW w:w="902" w:type="pct"/>
            <w:vMerge/>
            <w:tcBorders>
              <w:left w:val="single" w:sz="4" w:space="0" w:color="auto"/>
              <w:right w:val="single" w:sz="4" w:space="0" w:color="auto"/>
            </w:tcBorders>
          </w:tcPr>
          <w:p w14:paraId="727F5CA1"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B11776A"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81ED8C8" w14:textId="5CCED3C5"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5.1.18</w:t>
            </w:r>
            <w:r w:rsidRPr="00BD775B">
              <w:rPr>
                <w:rFonts w:ascii="Garamond" w:hAnsi="Garamond"/>
                <w:sz w:val="20"/>
                <w:szCs w:val="20"/>
                <w:lang w:val="sq-AL"/>
              </w:rPr>
              <w:t xml:space="preserve"> IoAFP</w:t>
            </w:r>
            <w:r w:rsidR="00610837" w:rsidRPr="00BD775B">
              <w:rPr>
                <w:rFonts w:ascii="Garamond" w:hAnsi="Garamond"/>
                <w:sz w:val="20"/>
                <w:szCs w:val="20"/>
                <w:lang w:val="sq-AL"/>
              </w:rPr>
              <w:t>-ja</w:t>
            </w:r>
            <w:r w:rsidRPr="00BD775B">
              <w:rPr>
                <w:rFonts w:ascii="Garamond" w:hAnsi="Garamond"/>
                <w:sz w:val="20"/>
                <w:szCs w:val="20"/>
                <w:lang w:val="sq-AL"/>
              </w:rPr>
              <w:t xml:space="preserve"> bashkëpunon me institucionet eprore, përgjegjëse për arsimin dhe çështjet sociale për plotësimin e të dhënave dhe të amzës, për nxënësit që përfundojnë </w:t>
            </w:r>
            <w:r w:rsidR="009C0FCA" w:rsidRPr="00BD775B">
              <w:rPr>
                <w:rFonts w:ascii="Garamond" w:hAnsi="Garamond"/>
                <w:sz w:val="20"/>
                <w:szCs w:val="20"/>
                <w:lang w:val="sq-AL"/>
              </w:rPr>
              <w:t>maturën shtetërore profesionale</w:t>
            </w:r>
            <w:r w:rsidRPr="00BD775B">
              <w:rPr>
                <w:rFonts w:ascii="Garamond" w:hAnsi="Garamond"/>
                <w:sz w:val="20"/>
                <w:szCs w:val="20"/>
                <w:lang w:val="sq-AL"/>
              </w:rPr>
              <w:t>.</w:t>
            </w:r>
          </w:p>
        </w:tc>
        <w:tc>
          <w:tcPr>
            <w:tcW w:w="179" w:type="pct"/>
            <w:gridSpan w:val="2"/>
            <w:tcBorders>
              <w:left w:val="single" w:sz="4" w:space="0" w:color="auto"/>
            </w:tcBorders>
            <w:vAlign w:val="center"/>
          </w:tcPr>
          <w:p w14:paraId="226F17C5"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1AEFB35D"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8C0C59B"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1669CED0"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4CB06AB" w14:textId="77777777" w:rsidTr="00D46DEA">
        <w:trPr>
          <w:trHeight w:val="395"/>
        </w:trPr>
        <w:tc>
          <w:tcPr>
            <w:tcW w:w="902" w:type="pct"/>
            <w:vMerge/>
            <w:tcBorders>
              <w:left w:val="single" w:sz="4" w:space="0" w:color="auto"/>
              <w:right w:val="single" w:sz="4" w:space="0" w:color="auto"/>
            </w:tcBorders>
          </w:tcPr>
          <w:p w14:paraId="63FF20CA"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D99C01F"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E6C3DD4" w14:textId="0123E7F7" w:rsidR="00992AAB" w:rsidRPr="00BD775B" w:rsidRDefault="00992AAB" w:rsidP="008F647B">
            <w:pPr>
              <w:spacing w:after="0" w:line="240" w:lineRule="auto"/>
              <w:rPr>
                <w:rFonts w:ascii="Garamond" w:hAnsi="Garamond"/>
                <w:sz w:val="20"/>
                <w:szCs w:val="20"/>
                <w:lang w:val="sq-AL"/>
              </w:rPr>
            </w:pPr>
            <w:r w:rsidRPr="00BD775B">
              <w:rPr>
                <w:rFonts w:ascii="Garamond" w:hAnsi="Garamond"/>
                <w:b/>
                <w:sz w:val="20"/>
                <w:szCs w:val="20"/>
                <w:lang w:val="sq-AL"/>
              </w:rPr>
              <w:t>5.1.19</w:t>
            </w:r>
            <w:r w:rsidRPr="00BD775B">
              <w:rPr>
                <w:rFonts w:ascii="Garamond" w:hAnsi="Garamond"/>
                <w:sz w:val="20"/>
                <w:szCs w:val="20"/>
                <w:lang w:val="sq-AL"/>
              </w:rPr>
              <w:t xml:space="preserve"> IoAFP</w:t>
            </w:r>
            <w:r w:rsidR="00610837" w:rsidRPr="00BD775B">
              <w:rPr>
                <w:rFonts w:ascii="Garamond" w:hAnsi="Garamond"/>
                <w:sz w:val="20"/>
                <w:szCs w:val="20"/>
                <w:lang w:val="sq-AL"/>
              </w:rPr>
              <w:t>-ja</w:t>
            </w:r>
            <w:r w:rsidRPr="00BD775B">
              <w:rPr>
                <w:rFonts w:ascii="Garamond" w:hAnsi="Garamond"/>
                <w:sz w:val="20"/>
                <w:szCs w:val="20"/>
                <w:lang w:val="sq-AL"/>
              </w:rPr>
              <w:t xml:space="preserve"> ka të plotësuar sipas kritereve dhe </w:t>
            </w:r>
            <w:r w:rsidR="008F647B" w:rsidRPr="00BD775B">
              <w:rPr>
                <w:rFonts w:ascii="Garamond" w:hAnsi="Garamond"/>
                <w:sz w:val="20"/>
                <w:szCs w:val="20"/>
                <w:lang w:val="sq-AL"/>
              </w:rPr>
              <w:t>i</w:t>
            </w:r>
            <w:r w:rsidRPr="00BD775B">
              <w:rPr>
                <w:rFonts w:ascii="Garamond" w:hAnsi="Garamond"/>
                <w:sz w:val="20"/>
                <w:szCs w:val="20"/>
                <w:lang w:val="sq-AL"/>
              </w:rPr>
              <w:t>ndeksin alfabetik të amzës.</w:t>
            </w:r>
          </w:p>
        </w:tc>
        <w:tc>
          <w:tcPr>
            <w:tcW w:w="179" w:type="pct"/>
            <w:gridSpan w:val="2"/>
            <w:tcBorders>
              <w:left w:val="single" w:sz="4" w:space="0" w:color="auto"/>
            </w:tcBorders>
            <w:vAlign w:val="center"/>
          </w:tcPr>
          <w:p w14:paraId="398CBC5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67214225"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01F373AA"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73A8FBA6"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796F059D" w14:textId="77777777" w:rsidTr="00396282">
        <w:trPr>
          <w:trHeight w:val="43"/>
        </w:trPr>
        <w:tc>
          <w:tcPr>
            <w:tcW w:w="902" w:type="pct"/>
            <w:vMerge/>
            <w:tcBorders>
              <w:left w:val="single" w:sz="4" w:space="0" w:color="auto"/>
              <w:right w:val="single" w:sz="4" w:space="0" w:color="auto"/>
            </w:tcBorders>
          </w:tcPr>
          <w:p w14:paraId="6BCBA629"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7EB25D24"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BAC1DCC" w14:textId="5DB0E5BD" w:rsidR="00992AAB" w:rsidRPr="00BD775B" w:rsidRDefault="00992AAB" w:rsidP="00396282">
            <w:pPr>
              <w:spacing w:after="0" w:line="240" w:lineRule="auto"/>
              <w:rPr>
                <w:rFonts w:ascii="Garamond" w:hAnsi="Garamond"/>
                <w:sz w:val="20"/>
                <w:szCs w:val="20"/>
                <w:lang w:val="sq-AL"/>
              </w:rPr>
            </w:pPr>
            <w:r w:rsidRPr="00BD775B">
              <w:rPr>
                <w:rFonts w:ascii="Garamond" w:hAnsi="Garamond"/>
                <w:b/>
                <w:sz w:val="20"/>
                <w:szCs w:val="20"/>
                <w:lang w:val="sq-AL"/>
              </w:rPr>
              <w:t>5.1.20</w:t>
            </w:r>
            <w:r w:rsidRPr="00BD775B">
              <w:rPr>
                <w:rFonts w:ascii="Garamond" w:hAnsi="Garamond"/>
                <w:sz w:val="20"/>
                <w:szCs w:val="20"/>
                <w:lang w:val="sq-AL"/>
              </w:rPr>
              <w:t xml:space="preserve"> Renditja e nxënësve/kursantëve në </w:t>
            </w:r>
            <w:r w:rsidR="00396282" w:rsidRPr="00BD775B">
              <w:rPr>
                <w:rFonts w:ascii="Garamond" w:hAnsi="Garamond"/>
                <w:sz w:val="20"/>
                <w:szCs w:val="20"/>
                <w:lang w:val="sq-AL"/>
              </w:rPr>
              <w:t>i</w:t>
            </w:r>
            <w:r w:rsidRPr="00BD775B">
              <w:rPr>
                <w:rFonts w:ascii="Garamond" w:hAnsi="Garamond"/>
                <w:sz w:val="20"/>
                <w:szCs w:val="20"/>
                <w:lang w:val="sq-AL"/>
              </w:rPr>
              <w:t>ndeksin alfabetik ka përputhje me renditjen në amzë.</w:t>
            </w:r>
          </w:p>
        </w:tc>
        <w:tc>
          <w:tcPr>
            <w:tcW w:w="179" w:type="pct"/>
            <w:gridSpan w:val="2"/>
            <w:tcBorders>
              <w:left w:val="single" w:sz="4" w:space="0" w:color="auto"/>
            </w:tcBorders>
            <w:vAlign w:val="center"/>
          </w:tcPr>
          <w:p w14:paraId="34FFEE5B"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967EB54"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02BBE04B"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7C984A80"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6BC821A" w14:textId="77777777" w:rsidTr="00D46DEA">
        <w:trPr>
          <w:trHeight w:val="260"/>
        </w:trPr>
        <w:tc>
          <w:tcPr>
            <w:tcW w:w="902" w:type="pct"/>
            <w:vMerge/>
            <w:tcBorders>
              <w:left w:val="single" w:sz="4" w:space="0" w:color="auto"/>
              <w:right w:val="single" w:sz="4" w:space="0" w:color="auto"/>
            </w:tcBorders>
          </w:tcPr>
          <w:p w14:paraId="3337453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A66CEC1"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516AD6A" w14:textId="0097BF81"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5.1.21</w:t>
            </w:r>
            <w:r w:rsidRPr="00BD775B">
              <w:rPr>
                <w:rFonts w:ascii="Garamond" w:hAnsi="Garamond"/>
                <w:sz w:val="20"/>
                <w:szCs w:val="20"/>
                <w:lang w:val="sq-AL"/>
              </w:rPr>
              <w:t xml:space="preserve"> Drejtoria e IoAFP-së siguron dëftesat/</w:t>
            </w:r>
            <w:r w:rsidR="00BE1D4D" w:rsidRPr="00BD775B">
              <w:rPr>
                <w:rFonts w:ascii="Garamond" w:hAnsi="Garamond"/>
                <w:sz w:val="20"/>
                <w:szCs w:val="20"/>
                <w:lang w:val="sq-AL"/>
              </w:rPr>
              <w:t xml:space="preserve"> </w:t>
            </w:r>
            <w:r w:rsidRPr="00BD775B">
              <w:rPr>
                <w:rFonts w:ascii="Garamond" w:hAnsi="Garamond"/>
                <w:sz w:val="20"/>
                <w:szCs w:val="20"/>
                <w:lang w:val="sq-AL"/>
              </w:rPr>
              <w:t>certifikatat/</w:t>
            </w:r>
            <w:r w:rsidR="00BE1D4D" w:rsidRPr="00BD775B">
              <w:rPr>
                <w:rFonts w:ascii="Garamond" w:hAnsi="Garamond"/>
                <w:sz w:val="20"/>
                <w:szCs w:val="20"/>
                <w:lang w:val="sq-AL"/>
              </w:rPr>
              <w:t xml:space="preserve"> </w:t>
            </w:r>
            <w:r w:rsidRPr="00BD775B">
              <w:rPr>
                <w:rFonts w:ascii="Garamond" w:hAnsi="Garamond"/>
                <w:sz w:val="20"/>
                <w:szCs w:val="20"/>
                <w:lang w:val="sq-AL"/>
              </w:rPr>
              <w:t>dëshmitë për nxënësit/</w:t>
            </w:r>
            <w:r w:rsidR="00BE1D4D" w:rsidRPr="00BD775B">
              <w:rPr>
                <w:rFonts w:ascii="Garamond" w:hAnsi="Garamond"/>
                <w:sz w:val="20"/>
                <w:szCs w:val="20"/>
                <w:lang w:val="sq-AL"/>
              </w:rPr>
              <w:t xml:space="preserve"> </w:t>
            </w:r>
            <w:r w:rsidRPr="00BD775B">
              <w:rPr>
                <w:rFonts w:ascii="Garamond" w:hAnsi="Garamond"/>
                <w:sz w:val="20"/>
                <w:szCs w:val="20"/>
                <w:lang w:val="sq-AL"/>
              </w:rPr>
              <w:t>kursantët e saj.</w:t>
            </w:r>
          </w:p>
        </w:tc>
        <w:tc>
          <w:tcPr>
            <w:tcW w:w="179" w:type="pct"/>
            <w:gridSpan w:val="2"/>
            <w:tcBorders>
              <w:left w:val="single" w:sz="4" w:space="0" w:color="auto"/>
            </w:tcBorders>
            <w:vAlign w:val="center"/>
          </w:tcPr>
          <w:p w14:paraId="5207732E"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2DA83FB"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1405E69D"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416CD1E1"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BE57001" w14:textId="77777777" w:rsidTr="00D46DEA">
        <w:trPr>
          <w:trHeight w:val="530"/>
        </w:trPr>
        <w:tc>
          <w:tcPr>
            <w:tcW w:w="902" w:type="pct"/>
            <w:vMerge/>
            <w:tcBorders>
              <w:left w:val="single" w:sz="4" w:space="0" w:color="auto"/>
              <w:right w:val="single" w:sz="4" w:space="0" w:color="auto"/>
            </w:tcBorders>
          </w:tcPr>
          <w:p w14:paraId="08D7DF5D"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5CA0A3F0"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9BE0E06" w14:textId="1095BCFF"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5.1.22</w:t>
            </w:r>
            <w:r w:rsidRPr="00BD775B">
              <w:rPr>
                <w:rFonts w:ascii="Garamond" w:hAnsi="Garamond"/>
                <w:sz w:val="20"/>
                <w:szCs w:val="20"/>
                <w:lang w:val="sq-AL"/>
              </w:rPr>
              <w:t xml:space="preserve"> Dëftesat/certifikatat/dëshmitë që u lëshohen nxënësve/kursantëve janë sipas formatit standard, të miratuar nga </w:t>
            </w:r>
            <w:r w:rsidR="00BE1D4D" w:rsidRPr="00BD775B">
              <w:rPr>
                <w:rFonts w:ascii="Garamond" w:hAnsi="Garamond"/>
                <w:sz w:val="20"/>
                <w:szCs w:val="20"/>
                <w:lang w:val="sq-AL"/>
              </w:rPr>
              <w:t>institucionet</w:t>
            </w:r>
            <w:r w:rsidRPr="00BD775B">
              <w:rPr>
                <w:rFonts w:ascii="Garamond" w:hAnsi="Garamond"/>
                <w:sz w:val="20"/>
                <w:szCs w:val="20"/>
                <w:lang w:val="sq-AL"/>
              </w:rPr>
              <w:t xml:space="preserve"> më të larta, eprore, por dhe të miratuara nga vetë IoAFP-ja.</w:t>
            </w:r>
          </w:p>
        </w:tc>
        <w:tc>
          <w:tcPr>
            <w:tcW w:w="179" w:type="pct"/>
            <w:gridSpan w:val="2"/>
            <w:tcBorders>
              <w:left w:val="single" w:sz="4" w:space="0" w:color="auto"/>
            </w:tcBorders>
            <w:vAlign w:val="center"/>
          </w:tcPr>
          <w:p w14:paraId="2B2CBBDF"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6E301C9F"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46C6EBF5"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856FAEE"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7253E781" w14:textId="77777777" w:rsidTr="00396282">
        <w:trPr>
          <w:trHeight w:val="170"/>
        </w:trPr>
        <w:tc>
          <w:tcPr>
            <w:tcW w:w="902" w:type="pct"/>
            <w:vMerge/>
            <w:tcBorders>
              <w:left w:val="single" w:sz="4" w:space="0" w:color="auto"/>
              <w:right w:val="single" w:sz="4" w:space="0" w:color="auto"/>
            </w:tcBorders>
          </w:tcPr>
          <w:p w14:paraId="4C068D49"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26708D4"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5CA88A7" w14:textId="5B803344"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 xml:space="preserve">5.1.23 </w:t>
            </w:r>
            <w:r w:rsidRPr="00BD775B">
              <w:rPr>
                <w:rFonts w:ascii="Garamond" w:hAnsi="Garamond"/>
                <w:sz w:val="20"/>
                <w:szCs w:val="20"/>
                <w:lang w:val="sq-AL"/>
              </w:rPr>
              <w:t>Dëftesat/certifikatat/dëshmitë janë plotësuar sipas kritereve zyrtare dhe rubrikave të saj.</w:t>
            </w:r>
          </w:p>
        </w:tc>
        <w:tc>
          <w:tcPr>
            <w:tcW w:w="179" w:type="pct"/>
            <w:gridSpan w:val="2"/>
            <w:tcBorders>
              <w:left w:val="single" w:sz="4" w:space="0" w:color="auto"/>
            </w:tcBorders>
            <w:vAlign w:val="center"/>
          </w:tcPr>
          <w:p w14:paraId="35E94E2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2670B33"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6257ABE"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76E2B558"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F02DF54" w14:textId="77777777" w:rsidTr="00D46DEA">
        <w:trPr>
          <w:trHeight w:val="350"/>
        </w:trPr>
        <w:tc>
          <w:tcPr>
            <w:tcW w:w="902" w:type="pct"/>
            <w:vMerge/>
            <w:tcBorders>
              <w:left w:val="single" w:sz="4" w:space="0" w:color="auto"/>
              <w:right w:val="single" w:sz="4" w:space="0" w:color="auto"/>
            </w:tcBorders>
          </w:tcPr>
          <w:p w14:paraId="17E5277E"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D28C857"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09A9AF5" w14:textId="603B8D1F" w:rsidR="00992AAB" w:rsidRPr="00BD775B" w:rsidRDefault="00992AAB" w:rsidP="00BE1D4D">
            <w:pPr>
              <w:spacing w:after="0" w:line="240" w:lineRule="auto"/>
              <w:rPr>
                <w:rFonts w:ascii="Garamond" w:hAnsi="Garamond"/>
                <w:sz w:val="20"/>
                <w:szCs w:val="20"/>
                <w:lang w:val="sq-AL"/>
              </w:rPr>
            </w:pPr>
            <w:r w:rsidRPr="00BD775B">
              <w:rPr>
                <w:rFonts w:ascii="Garamond" w:hAnsi="Garamond"/>
                <w:b/>
                <w:sz w:val="20"/>
                <w:szCs w:val="20"/>
                <w:lang w:val="sq-AL"/>
              </w:rPr>
              <w:t>5.1.24</w:t>
            </w:r>
            <w:r w:rsidRPr="00BD775B">
              <w:rPr>
                <w:rFonts w:ascii="Garamond" w:hAnsi="Garamond"/>
                <w:sz w:val="20"/>
                <w:szCs w:val="20"/>
                <w:lang w:val="sq-AL"/>
              </w:rPr>
              <w:t xml:space="preserve"> Dëftesa/certifikata/dëshmia përdoret nga nxënësi/kursanti për regjistrimin në klasën pasuese ose për ta paraqitur te punëdhënësi.</w:t>
            </w:r>
          </w:p>
        </w:tc>
        <w:tc>
          <w:tcPr>
            <w:tcW w:w="179" w:type="pct"/>
            <w:gridSpan w:val="2"/>
            <w:tcBorders>
              <w:left w:val="single" w:sz="4" w:space="0" w:color="auto"/>
            </w:tcBorders>
            <w:vAlign w:val="center"/>
          </w:tcPr>
          <w:p w14:paraId="36376B5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71CD2C1"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7CDDECC"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FE92A27"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B52297B" w14:textId="77777777" w:rsidTr="00D46DEA">
        <w:trPr>
          <w:trHeight w:val="350"/>
        </w:trPr>
        <w:tc>
          <w:tcPr>
            <w:tcW w:w="902" w:type="pct"/>
            <w:vMerge/>
            <w:tcBorders>
              <w:left w:val="single" w:sz="4" w:space="0" w:color="auto"/>
              <w:right w:val="single" w:sz="4" w:space="0" w:color="auto"/>
            </w:tcBorders>
          </w:tcPr>
          <w:p w14:paraId="4C3E6618"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0DF72A0"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73D17AC" w14:textId="0F8CACBB" w:rsidR="00992AAB" w:rsidRPr="00BD775B" w:rsidRDefault="00992AAB" w:rsidP="00052053">
            <w:pPr>
              <w:spacing w:after="0" w:line="240" w:lineRule="auto"/>
              <w:rPr>
                <w:rFonts w:ascii="Garamond" w:hAnsi="Garamond"/>
                <w:b/>
                <w:sz w:val="20"/>
                <w:szCs w:val="20"/>
                <w:lang w:val="sq-AL"/>
              </w:rPr>
            </w:pPr>
            <w:r w:rsidRPr="00BD775B">
              <w:rPr>
                <w:rFonts w:ascii="Garamond" w:hAnsi="Garamond"/>
                <w:b/>
                <w:sz w:val="20"/>
                <w:szCs w:val="20"/>
                <w:lang w:val="sq-AL"/>
              </w:rPr>
              <w:t xml:space="preserve">5.1.25 </w:t>
            </w:r>
            <w:r w:rsidRPr="00BD775B">
              <w:rPr>
                <w:rFonts w:ascii="Garamond" w:hAnsi="Garamond"/>
                <w:sz w:val="20"/>
                <w:szCs w:val="20"/>
                <w:lang w:val="sq-AL"/>
              </w:rPr>
              <w:t>Dokumentet që lëshon IoAFP-ja</w:t>
            </w:r>
            <w:r w:rsidR="00396282" w:rsidRPr="00BD775B">
              <w:rPr>
                <w:rFonts w:ascii="Garamond" w:hAnsi="Garamond"/>
                <w:sz w:val="20"/>
                <w:szCs w:val="20"/>
                <w:lang w:val="sq-AL"/>
              </w:rPr>
              <w:t>,</w:t>
            </w:r>
            <w:r w:rsidRPr="00BD775B">
              <w:rPr>
                <w:rFonts w:ascii="Garamond" w:hAnsi="Garamond"/>
                <w:sz w:val="20"/>
                <w:szCs w:val="20"/>
                <w:lang w:val="sq-AL"/>
              </w:rPr>
              <w:t xml:space="preserve"> si:</w:t>
            </w:r>
            <w:r w:rsidRPr="00BD775B">
              <w:rPr>
                <w:rFonts w:ascii="Garamond" w:hAnsi="Garamond"/>
                <w:b/>
                <w:sz w:val="20"/>
                <w:szCs w:val="20"/>
                <w:lang w:val="sq-AL"/>
              </w:rPr>
              <w:t xml:space="preserve"> </w:t>
            </w:r>
            <w:r w:rsidRPr="00BD775B">
              <w:rPr>
                <w:rFonts w:ascii="Garamond" w:hAnsi="Garamond"/>
                <w:sz w:val="20"/>
                <w:szCs w:val="20"/>
                <w:lang w:val="sq-AL"/>
              </w:rPr>
              <w:t>dëftesa/</w:t>
            </w:r>
            <w:r w:rsidR="00396282" w:rsidRPr="00BD775B">
              <w:rPr>
                <w:rFonts w:ascii="Garamond" w:hAnsi="Garamond"/>
                <w:sz w:val="20"/>
                <w:szCs w:val="20"/>
                <w:lang w:val="sq-AL"/>
              </w:rPr>
              <w:t xml:space="preserve"> </w:t>
            </w:r>
            <w:r w:rsidRPr="00BD775B">
              <w:rPr>
                <w:rFonts w:ascii="Garamond" w:hAnsi="Garamond"/>
                <w:sz w:val="20"/>
                <w:szCs w:val="20"/>
                <w:lang w:val="sq-AL"/>
              </w:rPr>
              <w:t>certifikata/</w:t>
            </w:r>
            <w:r w:rsidR="00396282" w:rsidRPr="00BD775B">
              <w:rPr>
                <w:rFonts w:ascii="Garamond" w:hAnsi="Garamond"/>
                <w:sz w:val="20"/>
                <w:szCs w:val="20"/>
                <w:lang w:val="sq-AL"/>
              </w:rPr>
              <w:t xml:space="preserve"> </w:t>
            </w:r>
            <w:r w:rsidRPr="00BD775B">
              <w:rPr>
                <w:rFonts w:ascii="Garamond" w:hAnsi="Garamond"/>
                <w:sz w:val="20"/>
                <w:szCs w:val="20"/>
                <w:lang w:val="sq-AL"/>
              </w:rPr>
              <w:t>dëshmi janë të protokolluara.</w:t>
            </w:r>
          </w:p>
        </w:tc>
        <w:tc>
          <w:tcPr>
            <w:tcW w:w="179" w:type="pct"/>
            <w:gridSpan w:val="2"/>
            <w:tcBorders>
              <w:left w:val="single" w:sz="4" w:space="0" w:color="auto"/>
            </w:tcBorders>
            <w:vAlign w:val="center"/>
          </w:tcPr>
          <w:p w14:paraId="2DC2207D"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B6530AF"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440951D0"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349460CB"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DE21D8B" w14:textId="77777777" w:rsidTr="00D46DEA">
        <w:trPr>
          <w:trHeight w:val="260"/>
        </w:trPr>
        <w:tc>
          <w:tcPr>
            <w:tcW w:w="902" w:type="pct"/>
            <w:vMerge/>
            <w:tcBorders>
              <w:left w:val="single" w:sz="4" w:space="0" w:color="auto"/>
              <w:right w:val="single" w:sz="4" w:space="0" w:color="auto"/>
            </w:tcBorders>
          </w:tcPr>
          <w:p w14:paraId="5A0E3670"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E4B4FF6"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A477213" w14:textId="03579B16" w:rsidR="00992AAB" w:rsidRPr="00BD775B" w:rsidRDefault="00992AAB" w:rsidP="00052053">
            <w:pPr>
              <w:spacing w:after="0" w:line="240" w:lineRule="auto"/>
              <w:rPr>
                <w:rFonts w:ascii="Garamond" w:hAnsi="Garamond"/>
                <w:sz w:val="20"/>
                <w:szCs w:val="20"/>
                <w:lang w:val="sq-AL"/>
              </w:rPr>
            </w:pPr>
            <w:r w:rsidRPr="00BD775B">
              <w:rPr>
                <w:rFonts w:ascii="Garamond" w:hAnsi="Garamond"/>
                <w:b/>
                <w:sz w:val="20"/>
                <w:szCs w:val="20"/>
                <w:lang w:val="sq-AL"/>
              </w:rPr>
              <w:t>5.1.26</w:t>
            </w:r>
            <w:r w:rsidRPr="00BD775B">
              <w:rPr>
                <w:rFonts w:ascii="Garamond" w:hAnsi="Garamond"/>
                <w:sz w:val="20"/>
                <w:szCs w:val="20"/>
                <w:lang w:val="sq-AL"/>
              </w:rPr>
              <w:t xml:space="preserve"> IoAFP</w:t>
            </w:r>
            <w:r w:rsidR="00610837" w:rsidRPr="00BD775B">
              <w:rPr>
                <w:rFonts w:ascii="Garamond" w:hAnsi="Garamond"/>
                <w:sz w:val="20"/>
                <w:szCs w:val="20"/>
                <w:lang w:val="sq-AL"/>
              </w:rPr>
              <w:t>-ja</w:t>
            </w:r>
            <w:r w:rsidRPr="00BD775B">
              <w:rPr>
                <w:rFonts w:ascii="Garamond" w:hAnsi="Garamond"/>
                <w:sz w:val="20"/>
                <w:szCs w:val="20"/>
                <w:lang w:val="sq-AL"/>
              </w:rPr>
              <w:t xml:space="preserve"> ka inventarin e saj të dokumentuar.</w:t>
            </w:r>
          </w:p>
        </w:tc>
        <w:tc>
          <w:tcPr>
            <w:tcW w:w="179" w:type="pct"/>
            <w:gridSpan w:val="2"/>
            <w:tcBorders>
              <w:left w:val="single" w:sz="4" w:space="0" w:color="auto"/>
            </w:tcBorders>
            <w:vAlign w:val="center"/>
          </w:tcPr>
          <w:p w14:paraId="01F0175A"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2BC8001"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44879BEE"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175C3B8"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0A951677" w14:textId="77777777" w:rsidTr="00B549C7">
        <w:trPr>
          <w:trHeight w:val="89"/>
        </w:trPr>
        <w:tc>
          <w:tcPr>
            <w:tcW w:w="902" w:type="pct"/>
            <w:vMerge/>
            <w:tcBorders>
              <w:left w:val="single" w:sz="4" w:space="0" w:color="auto"/>
              <w:right w:val="single" w:sz="4" w:space="0" w:color="auto"/>
            </w:tcBorders>
          </w:tcPr>
          <w:p w14:paraId="26944413"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10459EE"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EFACECF" w14:textId="3B92A1D7" w:rsidR="00992AAB" w:rsidRPr="00BD775B" w:rsidRDefault="00992AAB" w:rsidP="00052053">
            <w:pPr>
              <w:spacing w:after="0" w:line="240" w:lineRule="auto"/>
              <w:rPr>
                <w:rFonts w:ascii="Garamond" w:hAnsi="Garamond"/>
                <w:sz w:val="20"/>
                <w:szCs w:val="20"/>
                <w:lang w:val="sq-AL"/>
              </w:rPr>
            </w:pPr>
            <w:r w:rsidRPr="00BD775B">
              <w:rPr>
                <w:rFonts w:ascii="Garamond" w:hAnsi="Garamond"/>
                <w:b/>
                <w:sz w:val="20"/>
                <w:szCs w:val="20"/>
                <w:lang w:val="sq-AL"/>
              </w:rPr>
              <w:t>5.1.27</w:t>
            </w:r>
            <w:r w:rsidR="00052053" w:rsidRPr="00BD775B">
              <w:rPr>
                <w:rFonts w:ascii="Garamond" w:hAnsi="Garamond"/>
                <w:sz w:val="20"/>
                <w:szCs w:val="20"/>
                <w:lang w:val="sq-AL"/>
              </w:rPr>
              <w:t xml:space="preserve"> </w:t>
            </w:r>
            <w:r w:rsidRPr="00BD775B">
              <w:rPr>
                <w:rFonts w:ascii="Garamond" w:hAnsi="Garamond"/>
                <w:sz w:val="20"/>
                <w:szCs w:val="20"/>
                <w:lang w:val="sq-AL"/>
              </w:rPr>
              <w:t>Inventari i IoAFP</w:t>
            </w:r>
            <w:r w:rsidR="00610837" w:rsidRPr="00BD775B">
              <w:rPr>
                <w:rFonts w:ascii="Garamond" w:hAnsi="Garamond"/>
                <w:sz w:val="20"/>
                <w:szCs w:val="20"/>
                <w:lang w:val="sq-AL"/>
              </w:rPr>
              <w:t>-së</w:t>
            </w:r>
            <w:r w:rsidRPr="00BD775B">
              <w:rPr>
                <w:rFonts w:ascii="Garamond" w:hAnsi="Garamond"/>
                <w:sz w:val="20"/>
                <w:szCs w:val="20"/>
                <w:lang w:val="sq-AL"/>
              </w:rPr>
              <w:t xml:space="preserve"> kryhet çdo vit mësimor nga një komision i posaçëm.</w:t>
            </w:r>
          </w:p>
        </w:tc>
        <w:tc>
          <w:tcPr>
            <w:tcW w:w="179" w:type="pct"/>
            <w:gridSpan w:val="2"/>
            <w:tcBorders>
              <w:left w:val="single" w:sz="4" w:space="0" w:color="auto"/>
            </w:tcBorders>
            <w:vAlign w:val="center"/>
          </w:tcPr>
          <w:p w14:paraId="36DCC2C0"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4E281AA3"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392C5B7"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60B7E9E6"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50C236A" w14:textId="77777777" w:rsidTr="00D46DEA">
        <w:trPr>
          <w:trHeight w:val="260"/>
        </w:trPr>
        <w:tc>
          <w:tcPr>
            <w:tcW w:w="902" w:type="pct"/>
            <w:vMerge/>
            <w:tcBorders>
              <w:left w:val="single" w:sz="4" w:space="0" w:color="auto"/>
              <w:right w:val="single" w:sz="4" w:space="0" w:color="auto"/>
            </w:tcBorders>
          </w:tcPr>
          <w:p w14:paraId="148B9B04"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AC69C61"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06A0A5B" w14:textId="4E5BAA0B" w:rsidR="00992AAB" w:rsidRPr="00BD775B" w:rsidRDefault="00992AAB" w:rsidP="00610837">
            <w:pPr>
              <w:spacing w:after="0" w:line="240" w:lineRule="auto"/>
              <w:rPr>
                <w:rFonts w:ascii="Garamond" w:hAnsi="Garamond"/>
                <w:sz w:val="20"/>
                <w:szCs w:val="20"/>
                <w:lang w:val="sq-AL"/>
              </w:rPr>
            </w:pPr>
            <w:r w:rsidRPr="00BD775B">
              <w:rPr>
                <w:rFonts w:ascii="Garamond" w:hAnsi="Garamond"/>
                <w:b/>
                <w:sz w:val="20"/>
                <w:szCs w:val="20"/>
                <w:lang w:val="sq-AL"/>
              </w:rPr>
              <w:t>5.1.28</w:t>
            </w:r>
            <w:r w:rsidRPr="00BD775B">
              <w:rPr>
                <w:rFonts w:ascii="Garamond" w:hAnsi="Garamond"/>
                <w:sz w:val="20"/>
                <w:szCs w:val="20"/>
                <w:lang w:val="sq-AL"/>
              </w:rPr>
              <w:t xml:space="preserve"> Inventari i IoAFP-së paraqitet në </w:t>
            </w:r>
            <w:r w:rsidR="00610837" w:rsidRPr="00BD775B">
              <w:rPr>
                <w:rFonts w:ascii="Garamond" w:hAnsi="Garamond"/>
                <w:sz w:val="20"/>
                <w:szCs w:val="20"/>
                <w:lang w:val="sq-AL"/>
              </w:rPr>
              <w:t>l</w:t>
            </w:r>
            <w:r w:rsidRPr="00BD775B">
              <w:rPr>
                <w:rFonts w:ascii="Garamond" w:hAnsi="Garamond"/>
                <w:sz w:val="20"/>
                <w:szCs w:val="20"/>
                <w:lang w:val="sq-AL"/>
              </w:rPr>
              <w:t>ibrin e inventarit.</w:t>
            </w:r>
          </w:p>
        </w:tc>
        <w:tc>
          <w:tcPr>
            <w:tcW w:w="179" w:type="pct"/>
            <w:gridSpan w:val="2"/>
            <w:tcBorders>
              <w:left w:val="single" w:sz="4" w:space="0" w:color="auto"/>
            </w:tcBorders>
            <w:vAlign w:val="center"/>
          </w:tcPr>
          <w:p w14:paraId="3F1C2C16"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6D41877"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01BB6A38"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DE6A9C8"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83FAC7B" w14:textId="77777777" w:rsidTr="00D46DEA">
        <w:trPr>
          <w:trHeight w:val="350"/>
        </w:trPr>
        <w:tc>
          <w:tcPr>
            <w:tcW w:w="902" w:type="pct"/>
            <w:vMerge/>
            <w:tcBorders>
              <w:left w:val="single" w:sz="4" w:space="0" w:color="auto"/>
              <w:right w:val="single" w:sz="4" w:space="0" w:color="auto"/>
            </w:tcBorders>
          </w:tcPr>
          <w:p w14:paraId="1DB78E79"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5E18031"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6FF8F2C" w14:textId="77777777" w:rsidR="00992AAB" w:rsidRPr="00BD775B" w:rsidRDefault="00992AAB" w:rsidP="00992AAB">
            <w:pPr>
              <w:spacing w:after="0" w:line="240" w:lineRule="auto"/>
              <w:rPr>
                <w:rFonts w:ascii="Garamond" w:hAnsi="Garamond"/>
                <w:sz w:val="20"/>
                <w:szCs w:val="20"/>
                <w:lang w:val="sq-AL"/>
              </w:rPr>
            </w:pPr>
            <w:r w:rsidRPr="00BD775B">
              <w:rPr>
                <w:rFonts w:ascii="Garamond" w:hAnsi="Garamond"/>
                <w:b/>
                <w:sz w:val="20"/>
                <w:szCs w:val="20"/>
                <w:lang w:val="sq-AL"/>
              </w:rPr>
              <w:t>5.1.29</w:t>
            </w:r>
            <w:r w:rsidRPr="00BD775B">
              <w:rPr>
                <w:rFonts w:ascii="Garamond" w:hAnsi="Garamond"/>
                <w:sz w:val="20"/>
                <w:szCs w:val="20"/>
                <w:lang w:val="sq-AL"/>
              </w:rPr>
              <w:t>. Libri i inventarit për çdo vit shkollor ruhet 10 vjet në IoAFP.</w:t>
            </w:r>
          </w:p>
        </w:tc>
        <w:tc>
          <w:tcPr>
            <w:tcW w:w="179" w:type="pct"/>
            <w:gridSpan w:val="2"/>
            <w:tcBorders>
              <w:left w:val="single" w:sz="4" w:space="0" w:color="auto"/>
            </w:tcBorders>
            <w:vAlign w:val="center"/>
          </w:tcPr>
          <w:p w14:paraId="25246DBE"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192D4F0"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8FFB687"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50A53DB"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F8BF0DF" w14:textId="77777777" w:rsidTr="00D46DEA">
        <w:trPr>
          <w:trHeight w:val="530"/>
        </w:trPr>
        <w:tc>
          <w:tcPr>
            <w:tcW w:w="902" w:type="pct"/>
            <w:vMerge/>
            <w:tcBorders>
              <w:left w:val="single" w:sz="4" w:space="0" w:color="auto"/>
              <w:right w:val="single" w:sz="4" w:space="0" w:color="auto"/>
            </w:tcBorders>
          </w:tcPr>
          <w:p w14:paraId="3DC8E62A"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5F32C048"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90780FE" w14:textId="0D31D461" w:rsidR="00992AAB" w:rsidRPr="00BD775B" w:rsidRDefault="00992AAB" w:rsidP="00052053">
            <w:pPr>
              <w:spacing w:after="0" w:line="240" w:lineRule="auto"/>
              <w:rPr>
                <w:rFonts w:ascii="Garamond" w:hAnsi="Garamond"/>
                <w:sz w:val="20"/>
                <w:szCs w:val="20"/>
                <w:lang w:val="sq-AL"/>
              </w:rPr>
            </w:pPr>
            <w:r w:rsidRPr="00BD775B">
              <w:rPr>
                <w:rFonts w:ascii="Garamond" w:hAnsi="Garamond"/>
                <w:b/>
                <w:sz w:val="20"/>
                <w:szCs w:val="20"/>
                <w:lang w:val="sq-AL"/>
              </w:rPr>
              <w:t>5.1.30</w:t>
            </w:r>
            <w:r w:rsidRPr="00BD775B">
              <w:rPr>
                <w:rFonts w:ascii="Garamond" w:hAnsi="Garamond"/>
                <w:sz w:val="20"/>
                <w:szCs w:val="20"/>
                <w:lang w:val="sq-AL"/>
              </w:rPr>
              <w:t xml:space="preserve"> Libri i inventarit të IoAFP-së plotësohet dhe menaxhohet sipas kritereve, formateve dhe rregullave zyrtare.</w:t>
            </w:r>
          </w:p>
        </w:tc>
        <w:tc>
          <w:tcPr>
            <w:tcW w:w="179" w:type="pct"/>
            <w:gridSpan w:val="2"/>
            <w:tcBorders>
              <w:left w:val="single" w:sz="4" w:space="0" w:color="auto"/>
            </w:tcBorders>
            <w:vAlign w:val="center"/>
          </w:tcPr>
          <w:p w14:paraId="6FEC6D42"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C2866C6"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14FBA60E"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151E1EB0"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99E7C4D" w14:textId="77777777" w:rsidTr="00D46DEA">
        <w:trPr>
          <w:trHeight w:val="512"/>
        </w:trPr>
        <w:tc>
          <w:tcPr>
            <w:tcW w:w="902" w:type="pct"/>
            <w:vMerge/>
            <w:tcBorders>
              <w:left w:val="single" w:sz="4" w:space="0" w:color="auto"/>
              <w:right w:val="single" w:sz="4" w:space="0" w:color="auto"/>
            </w:tcBorders>
          </w:tcPr>
          <w:p w14:paraId="76A477EB"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E997B91"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12633A2" w14:textId="52E003E6" w:rsidR="00992AAB" w:rsidRPr="00BD775B" w:rsidRDefault="00992AAB" w:rsidP="00052053">
            <w:pPr>
              <w:spacing w:after="0" w:line="240" w:lineRule="auto"/>
              <w:rPr>
                <w:rFonts w:ascii="Garamond" w:hAnsi="Garamond"/>
                <w:sz w:val="20"/>
                <w:szCs w:val="20"/>
                <w:lang w:val="sq-AL"/>
              </w:rPr>
            </w:pPr>
            <w:r w:rsidRPr="00BD775B">
              <w:rPr>
                <w:rFonts w:ascii="Garamond" w:hAnsi="Garamond"/>
                <w:b/>
                <w:sz w:val="20"/>
                <w:szCs w:val="20"/>
                <w:lang w:val="sq-AL"/>
              </w:rPr>
              <w:t>5.1.31</w:t>
            </w:r>
            <w:r w:rsidR="00052053" w:rsidRPr="00BD775B">
              <w:rPr>
                <w:rFonts w:ascii="Garamond" w:hAnsi="Garamond"/>
                <w:sz w:val="20"/>
                <w:szCs w:val="20"/>
                <w:lang w:val="sq-AL"/>
              </w:rPr>
              <w:t xml:space="preserve"> </w:t>
            </w:r>
            <w:r w:rsidRPr="00BD775B">
              <w:rPr>
                <w:rFonts w:ascii="Garamond" w:hAnsi="Garamond"/>
                <w:sz w:val="20"/>
                <w:szCs w:val="20"/>
                <w:lang w:val="sq-AL"/>
              </w:rPr>
              <w:t>Libri i inventarit përfshin të gjithë pronën e IoAFP-së sipas llojit të tij.</w:t>
            </w:r>
          </w:p>
        </w:tc>
        <w:tc>
          <w:tcPr>
            <w:tcW w:w="179" w:type="pct"/>
            <w:gridSpan w:val="2"/>
            <w:tcBorders>
              <w:left w:val="single" w:sz="4" w:space="0" w:color="auto"/>
            </w:tcBorders>
            <w:vAlign w:val="center"/>
          </w:tcPr>
          <w:p w14:paraId="31978C0B"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1DE452B3"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B454DB1"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CC26B63"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D7BAA06" w14:textId="77777777" w:rsidTr="00D46DEA">
        <w:trPr>
          <w:trHeight w:val="512"/>
        </w:trPr>
        <w:tc>
          <w:tcPr>
            <w:tcW w:w="902" w:type="pct"/>
            <w:vMerge/>
            <w:tcBorders>
              <w:left w:val="single" w:sz="4" w:space="0" w:color="auto"/>
              <w:right w:val="single" w:sz="4" w:space="0" w:color="auto"/>
            </w:tcBorders>
          </w:tcPr>
          <w:p w14:paraId="70134673"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E8297A0"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2FF93B0" w14:textId="4339752B" w:rsidR="00992AAB" w:rsidRPr="00BD775B" w:rsidRDefault="00992AAB" w:rsidP="00052053">
            <w:pPr>
              <w:spacing w:after="0" w:line="240" w:lineRule="auto"/>
              <w:rPr>
                <w:rFonts w:ascii="Garamond" w:hAnsi="Garamond"/>
                <w:sz w:val="20"/>
                <w:szCs w:val="20"/>
                <w:lang w:val="sq-AL"/>
              </w:rPr>
            </w:pPr>
            <w:r w:rsidRPr="00BD775B">
              <w:rPr>
                <w:rFonts w:ascii="Garamond" w:hAnsi="Garamond"/>
                <w:b/>
                <w:sz w:val="20"/>
                <w:szCs w:val="20"/>
                <w:lang w:val="sq-AL"/>
              </w:rPr>
              <w:t>5.1.32</w:t>
            </w:r>
            <w:r w:rsidRPr="00BD775B">
              <w:rPr>
                <w:rFonts w:ascii="Garamond" w:hAnsi="Garamond"/>
                <w:sz w:val="20"/>
                <w:szCs w:val="20"/>
                <w:lang w:val="sq-AL"/>
              </w:rPr>
              <w:t xml:space="preserve"> IoAFP</w:t>
            </w:r>
            <w:r w:rsidR="00610837" w:rsidRPr="00BD775B">
              <w:rPr>
                <w:rFonts w:ascii="Garamond" w:hAnsi="Garamond"/>
                <w:sz w:val="20"/>
                <w:szCs w:val="20"/>
                <w:lang w:val="sq-AL"/>
              </w:rPr>
              <w:t>-ja</w:t>
            </w:r>
            <w:r w:rsidRPr="00BD775B">
              <w:rPr>
                <w:rFonts w:ascii="Garamond" w:hAnsi="Garamond"/>
                <w:sz w:val="20"/>
                <w:szCs w:val="20"/>
                <w:lang w:val="sq-AL"/>
              </w:rPr>
              <w:t xml:space="preserve"> bashkëpunon me qeverisjen lokale dhe me institucionin epror të çështjeve sociale për plotësimin e inventarit.</w:t>
            </w:r>
          </w:p>
        </w:tc>
        <w:tc>
          <w:tcPr>
            <w:tcW w:w="179" w:type="pct"/>
            <w:gridSpan w:val="2"/>
            <w:tcBorders>
              <w:left w:val="single" w:sz="4" w:space="0" w:color="auto"/>
            </w:tcBorders>
            <w:vAlign w:val="center"/>
          </w:tcPr>
          <w:p w14:paraId="01D1BA7B"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65EBB79B"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1EEF949F"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68256409"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4BDCFB06" w14:textId="77777777" w:rsidTr="00D46DEA">
        <w:trPr>
          <w:trHeight w:val="467"/>
        </w:trPr>
        <w:tc>
          <w:tcPr>
            <w:tcW w:w="902" w:type="pct"/>
            <w:vMerge/>
            <w:tcBorders>
              <w:left w:val="single" w:sz="4" w:space="0" w:color="auto"/>
              <w:right w:val="single" w:sz="4" w:space="0" w:color="auto"/>
            </w:tcBorders>
          </w:tcPr>
          <w:p w14:paraId="0C36929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4A20EE9"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822BDA2" w14:textId="33771056" w:rsidR="00992AAB" w:rsidRPr="00BD775B" w:rsidRDefault="00992AAB" w:rsidP="00052053">
            <w:pPr>
              <w:spacing w:after="0" w:line="240" w:lineRule="auto"/>
              <w:rPr>
                <w:rFonts w:ascii="Garamond" w:hAnsi="Garamond"/>
                <w:sz w:val="20"/>
                <w:szCs w:val="20"/>
                <w:lang w:val="sq-AL"/>
              </w:rPr>
            </w:pPr>
            <w:r w:rsidRPr="00BD775B">
              <w:rPr>
                <w:rFonts w:ascii="Garamond" w:hAnsi="Garamond"/>
                <w:b/>
                <w:sz w:val="20"/>
                <w:szCs w:val="20"/>
                <w:lang w:val="sq-AL"/>
              </w:rPr>
              <w:t>5.1.33</w:t>
            </w:r>
            <w:r w:rsidRPr="00BD775B">
              <w:rPr>
                <w:rFonts w:ascii="Garamond" w:hAnsi="Garamond"/>
                <w:sz w:val="20"/>
                <w:szCs w:val="20"/>
                <w:lang w:val="sq-AL"/>
              </w:rPr>
              <w:t xml:space="preserve"> Drejtori i IoAFP-së ushtron përgjegjësinë e tij juridike për ruajtjen e inventarit.</w:t>
            </w:r>
          </w:p>
        </w:tc>
        <w:tc>
          <w:tcPr>
            <w:tcW w:w="179" w:type="pct"/>
            <w:gridSpan w:val="2"/>
            <w:tcBorders>
              <w:left w:val="single" w:sz="4" w:space="0" w:color="auto"/>
            </w:tcBorders>
            <w:vAlign w:val="center"/>
          </w:tcPr>
          <w:p w14:paraId="67D1EA82"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B1E6466"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7FEA1D4"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E9316C2"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E647DA8" w14:textId="77777777" w:rsidTr="00D46DEA">
        <w:trPr>
          <w:trHeight w:val="467"/>
        </w:trPr>
        <w:tc>
          <w:tcPr>
            <w:tcW w:w="902" w:type="pct"/>
            <w:vMerge/>
            <w:tcBorders>
              <w:left w:val="single" w:sz="4" w:space="0" w:color="auto"/>
              <w:right w:val="single" w:sz="4" w:space="0" w:color="auto"/>
            </w:tcBorders>
          </w:tcPr>
          <w:p w14:paraId="7796FA41"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760B9116"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4C9F466" w14:textId="79BA8D14" w:rsidR="00992AAB" w:rsidRPr="00BD775B" w:rsidRDefault="00992AAB" w:rsidP="00052053">
            <w:pPr>
              <w:spacing w:after="0" w:line="240" w:lineRule="auto"/>
              <w:rPr>
                <w:rFonts w:ascii="Garamond" w:hAnsi="Garamond"/>
                <w:sz w:val="20"/>
                <w:szCs w:val="20"/>
                <w:lang w:val="sq-AL"/>
              </w:rPr>
            </w:pPr>
            <w:r w:rsidRPr="00BD775B">
              <w:rPr>
                <w:rFonts w:ascii="Garamond" w:hAnsi="Garamond"/>
                <w:b/>
                <w:sz w:val="20"/>
                <w:szCs w:val="20"/>
                <w:lang w:val="sq-AL"/>
              </w:rPr>
              <w:t>5.1.34</w:t>
            </w:r>
            <w:r w:rsidRPr="00BD775B">
              <w:rPr>
                <w:rFonts w:ascii="Garamond" w:hAnsi="Garamond"/>
                <w:sz w:val="20"/>
                <w:szCs w:val="20"/>
                <w:lang w:val="sq-AL"/>
              </w:rPr>
              <w:t xml:space="preserve"> Zhdëmtimet e pajisjeve apo materialeve të ndryshme bëhen sipas ligjit.</w:t>
            </w:r>
          </w:p>
        </w:tc>
        <w:tc>
          <w:tcPr>
            <w:tcW w:w="179" w:type="pct"/>
            <w:gridSpan w:val="2"/>
            <w:tcBorders>
              <w:left w:val="single" w:sz="4" w:space="0" w:color="auto"/>
            </w:tcBorders>
            <w:vAlign w:val="center"/>
          </w:tcPr>
          <w:p w14:paraId="42B1CD30"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A198600"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0036867F"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46D2571B"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8BF8626" w14:textId="77777777" w:rsidTr="00D46DEA">
        <w:trPr>
          <w:trHeight w:val="485"/>
        </w:trPr>
        <w:tc>
          <w:tcPr>
            <w:tcW w:w="902" w:type="pct"/>
            <w:vMerge/>
            <w:tcBorders>
              <w:left w:val="single" w:sz="4" w:space="0" w:color="auto"/>
              <w:right w:val="single" w:sz="4" w:space="0" w:color="auto"/>
            </w:tcBorders>
          </w:tcPr>
          <w:p w14:paraId="40354589"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56B978C0"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245A51BE" w14:textId="04C3304E" w:rsidR="00992AAB" w:rsidRPr="00BD775B" w:rsidRDefault="00992AAB" w:rsidP="00052053">
            <w:pPr>
              <w:spacing w:after="0" w:line="240" w:lineRule="auto"/>
              <w:rPr>
                <w:rFonts w:ascii="Garamond" w:hAnsi="Garamond"/>
                <w:sz w:val="20"/>
                <w:szCs w:val="20"/>
                <w:lang w:val="sq-AL"/>
              </w:rPr>
            </w:pPr>
            <w:r w:rsidRPr="00BD775B">
              <w:rPr>
                <w:rFonts w:ascii="Garamond" w:hAnsi="Garamond"/>
                <w:b/>
                <w:sz w:val="20"/>
                <w:szCs w:val="20"/>
                <w:lang w:val="sq-AL"/>
              </w:rPr>
              <w:t>5.1.35</w:t>
            </w:r>
            <w:r w:rsidRPr="00BD775B">
              <w:rPr>
                <w:rFonts w:ascii="Garamond" w:hAnsi="Garamond"/>
                <w:sz w:val="20"/>
                <w:szCs w:val="20"/>
                <w:lang w:val="sq-AL"/>
              </w:rPr>
              <w:t xml:space="preserve"> Dorëzimi i librit të inventarit nga një drejtues i IoAFP-së tek tjetri bëhet me procesverbal.</w:t>
            </w:r>
          </w:p>
        </w:tc>
        <w:tc>
          <w:tcPr>
            <w:tcW w:w="179" w:type="pct"/>
            <w:gridSpan w:val="2"/>
            <w:tcBorders>
              <w:left w:val="single" w:sz="4" w:space="0" w:color="auto"/>
            </w:tcBorders>
            <w:vAlign w:val="center"/>
          </w:tcPr>
          <w:p w14:paraId="37FEA065"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E5C0946"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BDCA050"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9FF0DC2"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341A878" w14:textId="77777777" w:rsidTr="00D46DEA">
        <w:trPr>
          <w:trHeight w:val="422"/>
        </w:trPr>
        <w:tc>
          <w:tcPr>
            <w:tcW w:w="902" w:type="pct"/>
            <w:vMerge/>
            <w:tcBorders>
              <w:left w:val="single" w:sz="4" w:space="0" w:color="auto"/>
              <w:right w:val="single" w:sz="4" w:space="0" w:color="auto"/>
            </w:tcBorders>
          </w:tcPr>
          <w:p w14:paraId="068A1BE7"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7B5D13F4"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CD369D5" w14:textId="39BC35DB" w:rsidR="00992AAB" w:rsidRPr="00BD775B" w:rsidRDefault="00992AAB" w:rsidP="00052053">
            <w:pPr>
              <w:spacing w:after="0" w:line="240" w:lineRule="auto"/>
              <w:rPr>
                <w:rFonts w:ascii="Garamond" w:hAnsi="Garamond"/>
                <w:sz w:val="20"/>
                <w:szCs w:val="20"/>
                <w:lang w:val="sq-AL"/>
              </w:rPr>
            </w:pPr>
            <w:r w:rsidRPr="00BD775B">
              <w:rPr>
                <w:rFonts w:ascii="Garamond" w:hAnsi="Garamond"/>
                <w:b/>
                <w:sz w:val="20"/>
                <w:szCs w:val="20"/>
                <w:lang w:val="sq-AL"/>
              </w:rPr>
              <w:t>5.1.36</w:t>
            </w:r>
            <w:r w:rsidRPr="00BD775B">
              <w:rPr>
                <w:rFonts w:ascii="Garamond" w:hAnsi="Garamond"/>
                <w:sz w:val="20"/>
                <w:szCs w:val="20"/>
                <w:lang w:val="sq-AL"/>
              </w:rPr>
              <w:t xml:space="preserve"> Libri i inventarit është dokument transparent për IoAFP</w:t>
            </w:r>
            <w:r w:rsidR="00610837" w:rsidRPr="00BD775B">
              <w:rPr>
                <w:rFonts w:ascii="Garamond" w:hAnsi="Garamond"/>
                <w:sz w:val="20"/>
                <w:szCs w:val="20"/>
                <w:lang w:val="sq-AL"/>
              </w:rPr>
              <w:t>-në</w:t>
            </w:r>
            <w:r w:rsidRPr="00BD775B">
              <w:rPr>
                <w:rFonts w:ascii="Garamond" w:hAnsi="Garamond"/>
                <w:sz w:val="20"/>
                <w:szCs w:val="20"/>
                <w:lang w:val="sq-AL"/>
              </w:rPr>
              <w:t xml:space="preserve"> dhe komunitetin.</w:t>
            </w:r>
          </w:p>
        </w:tc>
        <w:tc>
          <w:tcPr>
            <w:tcW w:w="179" w:type="pct"/>
            <w:gridSpan w:val="2"/>
            <w:tcBorders>
              <w:left w:val="single" w:sz="4" w:space="0" w:color="auto"/>
            </w:tcBorders>
            <w:vAlign w:val="center"/>
          </w:tcPr>
          <w:p w14:paraId="158FE354"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4C10C3EA"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3A38BCE7"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DB3BC0A"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B6C9EE7" w14:textId="77777777" w:rsidTr="00D46DEA">
        <w:trPr>
          <w:trHeight w:val="260"/>
        </w:trPr>
        <w:tc>
          <w:tcPr>
            <w:tcW w:w="902" w:type="pct"/>
            <w:vMerge w:val="restart"/>
            <w:tcBorders>
              <w:left w:val="single" w:sz="4" w:space="0" w:color="auto"/>
              <w:right w:val="single" w:sz="4" w:space="0" w:color="auto"/>
            </w:tcBorders>
          </w:tcPr>
          <w:p w14:paraId="68E8DF74" w14:textId="4F57B7CB"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6.</w:t>
            </w:r>
            <w:r w:rsidR="00052053" w:rsidRPr="00BD775B">
              <w:rPr>
                <w:rFonts w:ascii="Garamond" w:hAnsi="Garamond"/>
                <w:b/>
                <w:sz w:val="20"/>
                <w:szCs w:val="20"/>
                <w:lang w:val="sq-AL"/>
              </w:rPr>
              <w:t xml:space="preserve"> </w:t>
            </w:r>
            <w:r w:rsidRPr="00BD775B">
              <w:rPr>
                <w:rFonts w:ascii="Garamond" w:hAnsi="Garamond"/>
                <w:b/>
                <w:sz w:val="20"/>
                <w:szCs w:val="20"/>
                <w:lang w:val="sq-AL"/>
              </w:rPr>
              <w:t>Statistikat e IoAFP-së, regjistrimi dhe transferimi i nxënësve</w:t>
            </w:r>
          </w:p>
          <w:p w14:paraId="48D15981" w14:textId="77777777" w:rsidR="00992AAB" w:rsidRPr="00BD775B" w:rsidRDefault="00992AAB" w:rsidP="00992AAB">
            <w:pPr>
              <w:spacing w:after="0" w:line="240" w:lineRule="auto"/>
              <w:rPr>
                <w:rFonts w:ascii="Garamond" w:hAnsi="Garamond"/>
                <w:b/>
                <w:sz w:val="20"/>
                <w:szCs w:val="20"/>
                <w:lang w:val="sq-AL"/>
              </w:rPr>
            </w:pPr>
          </w:p>
          <w:p w14:paraId="22638714" w14:textId="77777777" w:rsidR="00992AAB" w:rsidRPr="00BD775B" w:rsidRDefault="00992AAB" w:rsidP="00992AAB">
            <w:pPr>
              <w:spacing w:after="0" w:line="240" w:lineRule="auto"/>
              <w:rPr>
                <w:rFonts w:ascii="Garamond" w:hAnsi="Garamond"/>
                <w:b/>
                <w:sz w:val="20"/>
                <w:szCs w:val="20"/>
                <w:lang w:val="sq-AL"/>
              </w:rPr>
            </w:pPr>
          </w:p>
          <w:p w14:paraId="5F41BC3E" w14:textId="77777777" w:rsidR="00992AAB" w:rsidRPr="00BD775B" w:rsidRDefault="00992AAB" w:rsidP="00992AAB">
            <w:pPr>
              <w:spacing w:after="0" w:line="240" w:lineRule="auto"/>
              <w:rPr>
                <w:rFonts w:ascii="Garamond" w:hAnsi="Garamond"/>
                <w:b/>
                <w:sz w:val="20"/>
                <w:szCs w:val="20"/>
                <w:lang w:val="sq-AL"/>
              </w:rPr>
            </w:pPr>
          </w:p>
          <w:p w14:paraId="77DF7647" w14:textId="77777777" w:rsidR="00992AAB" w:rsidRPr="00BD775B" w:rsidRDefault="00992AAB" w:rsidP="00992AAB">
            <w:pPr>
              <w:spacing w:after="0" w:line="240" w:lineRule="auto"/>
              <w:rPr>
                <w:rFonts w:ascii="Garamond" w:hAnsi="Garamond"/>
                <w:b/>
                <w:sz w:val="20"/>
                <w:szCs w:val="20"/>
                <w:lang w:val="sq-AL"/>
              </w:rPr>
            </w:pPr>
          </w:p>
          <w:p w14:paraId="52C9873D" w14:textId="77777777" w:rsidR="00992AAB" w:rsidRPr="00BD775B" w:rsidRDefault="00992AAB" w:rsidP="00992AAB">
            <w:pPr>
              <w:spacing w:after="0" w:line="240" w:lineRule="auto"/>
              <w:rPr>
                <w:rFonts w:ascii="Garamond" w:hAnsi="Garamond"/>
                <w:b/>
                <w:sz w:val="20"/>
                <w:szCs w:val="20"/>
                <w:lang w:val="sq-AL"/>
              </w:rPr>
            </w:pPr>
          </w:p>
          <w:p w14:paraId="18561C55" w14:textId="77777777" w:rsidR="00992AAB" w:rsidRPr="00BD775B" w:rsidRDefault="00992AAB" w:rsidP="00992AAB">
            <w:pPr>
              <w:spacing w:after="0" w:line="240" w:lineRule="auto"/>
              <w:rPr>
                <w:rFonts w:ascii="Garamond" w:hAnsi="Garamond"/>
                <w:b/>
                <w:sz w:val="20"/>
                <w:szCs w:val="20"/>
                <w:lang w:val="sq-AL"/>
              </w:rPr>
            </w:pPr>
          </w:p>
          <w:p w14:paraId="3A89B54E" w14:textId="77777777" w:rsidR="00992AAB" w:rsidRPr="00BD775B" w:rsidRDefault="00992AAB" w:rsidP="00992AAB">
            <w:pPr>
              <w:spacing w:after="0" w:line="240" w:lineRule="auto"/>
              <w:rPr>
                <w:rFonts w:ascii="Garamond" w:hAnsi="Garamond"/>
                <w:b/>
                <w:sz w:val="20"/>
                <w:szCs w:val="20"/>
                <w:lang w:val="sq-AL"/>
              </w:rPr>
            </w:pPr>
          </w:p>
          <w:p w14:paraId="4FFD55AA" w14:textId="77777777" w:rsidR="00992AAB" w:rsidRPr="00BD775B" w:rsidRDefault="00992AAB" w:rsidP="00992AAB">
            <w:pPr>
              <w:spacing w:after="0" w:line="240" w:lineRule="auto"/>
              <w:rPr>
                <w:rFonts w:ascii="Garamond" w:hAnsi="Garamond"/>
                <w:b/>
                <w:sz w:val="20"/>
                <w:szCs w:val="20"/>
                <w:lang w:val="sq-AL"/>
              </w:rPr>
            </w:pPr>
          </w:p>
          <w:p w14:paraId="44CC3CEA" w14:textId="77777777" w:rsidR="00992AAB" w:rsidRPr="00BD775B" w:rsidRDefault="00992AAB" w:rsidP="00992AAB">
            <w:pPr>
              <w:spacing w:after="0" w:line="240" w:lineRule="auto"/>
              <w:rPr>
                <w:rFonts w:ascii="Garamond" w:hAnsi="Garamond"/>
                <w:b/>
                <w:sz w:val="20"/>
                <w:szCs w:val="20"/>
                <w:lang w:val="sq-AL"/>
              </w:rPr>
            </w:pPr>
          </w:p>
          <w:p w14:paraId="6A49B4E5" w14:textId="77777777" w:rsidR="00992AAB" w:rsidRPr="00BD775B" w:rsidRDefault="00992AAB" w:rsidP="00992AAB">
            <w:pPr>
              <w:spacing w:after="0" w:line="240" w:lineRule="auto"/>
              <w:rPr>
                <w:rFonts w:ascii="Garamond" w:hAnsi="Garamond"/>
                <w:b/>
                <w:sz w:val="20"/>
                <w:szCs w:val="20"/>
                <w:lang w:val="sq-AL"/>
              </w:rPr>
            </w:pPr>
          </w:p>
          <w:p w14:paraId="28ADB7DE" w14:textId="77777777" w:rsidR="00992AAB" w:rsidRPr="00BD775B" w:rsidRDefault="00992AAB" w:rsidP="00992AAB">
            <w:pPr>
              <w:spacing w:after="0" w:line="240" w:lineRule="auto"/>
              <w:rPr>
                <w:rFonts w:ascii="Garamond" w:hAnsi="Garamond"/>
                <w:b/>
                <w:sz w:val="20"/>
                <w:szCs w:val="20"/>
                <w:lang w:val="sq-AL"/>
              </w:rPr>
            </w:pPr>
          </w:p>
          <w:p w14:paraId="2B739119" w14:textId="77777777" w:rsidR="00992AAB" w:rsidRPr="00BD775B" w:rsidRDefault="00992AAB" w:rsidP="00992AAB">
            <w:pPr>
              <w:spacing w:after="0" w:line="240" w:lineRule="auto"/>
              <w:rPr>
                <w:rFonts w:ascii="Garamond" w:hAnsi="Garamond"/>
                <w:b/>
                <w:sz w:val="20"/>
                <w:szCs w:val="20"/>
                <w:lang w:val="sq-AL"/>
              </w:rPr>
            </w:pPr>
          </w:p>
          <w:p w14:paraId="0B923092" w14:textId="77777777" w:rsidR="00992AAB" w:rsidRPr="00BD775B" w:rsidRDefault="00992AAB" w:rsidP="00992AAB">
            <w:pPr>
              <w:spacing w:after="0" w:line="240" w:lineRule="auto"/>
              <w:rPr>
                <w:rFonts w:ascii="Garamond" w:hAnsi="Garamond"/>
                <w:b/>
                <w:sz w:val="20"/>
                <w:szCs w:val="20"/>
                <w:lang w:val="sq-AL"/>
              </w:rPr>
            </w:pPr>
          </w:p>
          <w:p w14:paraId="025E0545" w14:textId="77777777" w:rsidR="00992AAB" w:rsidRPr="00BD775B" w:rsidRDefault="00992AAB" w:rsidP="00992AAB">
            <w:pPr>
              <w:spacing w:after="0" w:line="240" w:lineRule="auto"/>
              <w:rPr>
                <w:rFonts w:ascii="Garamond" w:hAnsi="Garamond"/>
                <w:b/>
                <w:sz w:val="20"/>
                <w:szCs w:val="20"/>
                <w:lang w:val="sq-AL"/>
              </w:rPr>
            </w:pPr>
          </w:p>
          <w:p w14:paraId="6BFCCC54" w14:textId="77777777" w:rsidR="00992AAB" w:rsidRPr="00BD775B" w:rsidRDefault="00992AAB" w:rsidP="00992AAB">
            <w:pPr>
              <w:spacing w:after="0" w:line="240" w:lineRule="auto"/>
              <w:rPr>
                <w:rFonts w:ascii="Garamond" w:hAnsi="Garamond"/>
                <w:b/>
                <w:sz w:val="20"/>
                <w:szCs w:val="20"/>
                <w:lang w:val="sq-AL"/>
              </w:rPr>
            </w:pPr>
          </w:p>
          <w:p w14:paraId="5C37AF6C" w14:textId="77777777" w:rsidR="00992AAB" w:rsidRPr="00BD775B" w:rsidRDefault="00992AAB" w:rsidP="00992AAB">
            <w:pPr>
              <w:spacing w:after="0" w:line="240" w:lineRule="auto"/>
              <w:rPr>
                <w:rFonts w:ascii="Garamond" w:hAnsi="Garamond"/>
                <w:b/>
                <w:sz w:val="20"/>
                <w:szCs w:val="20"/>
                <w:lang w:val="sq-AL"/>
              </w:rPr>
            </w:pPr>
          </w:p>
          <w:p w14:paraId="5F51AB35" w14:textId="77777777" w:rsidR="00992AAB" w:rsidRPr="00BD775B" w:rsidRDefault="00992AAB" w:rsidP="00992AAB">
            <w:pPr>
              <w:spacing w:after="0" w:line="240" w:lineRule="auto"/>
              <w:rPr>
                <w:rFonts w:ascii="Garamond" w:hAnsi="Garamond"/>
                <w:b/>
                <w:sz w:val="20"/>
                <w:szCs w:val="20"/>
                <w:lang w:val="sq-AL"/>
              </w:rPr>
            </w:pPr>
          </w:p>
          <w:p w14:paraId="5B21FC73" w14:textId="77777777" w:rsidR="00992AAB" w:rsidRPr="00BD775B" w:rsidRDefault="00992AAB" w:rsidP="00992AAB">
            <w:pPr>
              <w:spacing w:after="0" w:line="240" w:lineRule="auto"/>
              <w:rPr>
                <w:rFonts w:ascii="Garamond" w:hAnsi="Garamond"/>
                <w:b/>
                <w:sz w:val="20"/>
                <w:szCs w:val="20"/>
                <w:lang w:val="sq-AL"/>
              </w:rPr>
            </w:pPr>
          </w:p>
          <w:p w14:paraId="41DEACB5" w14:textId="77777777" w:rsidR="00992AAB" w:rsidRPr="00BD775B" w:rsidRDefault="00992AAB" w:rsidP="00992AAB">
            <w:pPr>
              <w:spacing w:after="0" w:line="240" w:lineRule="auto"/>
              <w:rPr>
                <w:rFonts w:ascii="Garamond" w:hAnsi="Garamond"/>
                <w:b/>
                <w:sz w:val="20"/>
                <w:szCs w:val="20"/>
                <w:lang w:val="sq-AL"/>
              </w:rPr>
            </w:pPr>
          </w:p>
          <w:p w14:paraId="169468EF" w14:textId="77777777" w:rsidR="00992AAB" w:rsidRPr="00BD775B" w:rsidRDefault="00992AAB" w:rsidP="00992AAB">
            <w:pPr>
              <w:spacing w:after="0" w:line="240" w:lineRule="auto"/>
              <w:rPr>
                <w:rFonts w:ascii="Garamond" w:hAnsi="Garamond"/>
                <w:b/>
                <w:sz w:val="20"/>
                <w:szCs w:val="20"/>
                <w:lang w:val="sq-AL"/>
              </w:rPr>
            </w:pPr>
          </w:p>
          <w:p w14:paraId="568A4FBF" w14:textId="77777777" w:rsidR="00992AAB" w:rsidRPr="00BD775B" w:rsidRDefault="00992AAB" w:rsidP="00992AAB">
            <w:pPr>
              <w:spacing w:after="0" w:line="240" w:lineRule="auto"/>
              <w:rPr>
                <w:rFonts w:ascii="Garamond" w:hAnsi="Garamond"/>
                <w:b/>
                <w:sz w:val="20"/>
                <w:szCs w:val="20"/>
                <w:lang w:val="sq-AL"/>
              </w:rPr>
            </w:pPr>
          </w:p>
        </w:tc>
        <w:tc>
          <w:tcPr>
            <w:tcW w:w="1041" w:type="pct"/>
            <w:vMerge w:val="restart"/>
            <w:tcBorders>
              <w:left w:val="single" w:sz="4" w:space="0" w:color="auto"/>
              <w:right w:val="single" w:sz="4" w:space="0" w:color="auto"/>
            </w:tcBorders>
          </w:tcPr>
          <w:p w14:paraId="132231B3" w14:textId="602702CC" w:rsidR="00992AAB" w:rsidRPr="00BD775B" w:rsidRDefault="00992AAB" w:rsidP="00992AAB">
            <w:pPr>
              <w:spacing w:after="0" w:line="240" w:lineRule="auto"/>
              <w:rPr>
                <w:rFonts w:ascii="Garamond" w:hAnsi="Garamond"/>
                <w:sz w:val="20"/>
                <w:szCs w:val="20"/>
                <w:lang w:val="sq-AL"/>
              </w:rPr>
            </w:pPr>
            <w:r w:rsidRPr="00BD775B">
              <w:rPr>
                <w:rFonts w:ascii="Garamond" w:hAnsi="Garamond"/>
                <w:sz w:val="20"/>
                <w:szCs w:val="20"/>
                <w:lang w:val="sq-AL"/>
              </w:rPr>
              <w:t>1. IoAFP</w:t>
            </w:r>
            <w:r w:rsidR="00610837" w:rsidRPr="00BD775B">
              <w:rPr>
                <w:rFonts w:ascii="Garamond" w:hAnsi="Garamond"/>
                <w:sz w:val="20"/>
                <w:szCs w:val="20"/>
                <w:lang w:val="sq-AL"/>
              </w:rPr>
              <w:t>-ja</w:t>
            </w:r>
            <w:r w:rsidRPr="00BD775B">
              <w:rPr>
                <w:rFonts w:ascii="Garamond" w:hAnsi="Garamond"/>
                <w:sz w:val="20"/>
                <w:szCs w:val="20"/>
                <w:lang w:val="sq-AL"/>
              </w:rPr>
              <w:t xml:space="preserve"> ka statistika të sakta dhe përdor procedura korrekte për regjistrimin dhe transferimin e nxënësve.</w:t>
            </w:r>
          </w:p>
          <w:p w14:paraId="21D9554E" w14:textId="77777777" w:rsidR="00992AAB" w:rsidRPr="00BD775B" w:rsidRDefault="00992AAB" w:rsidP="00992AAB">
            <w:pPr>
              <w:spacing w:after="0" w:line="240" w:lineRule="auto"/>
              <w:rPr>
                <w:rFonts w:ascii="Garamond" w:hAnsi="Garamond"/>
                <w:sz w:val="20"/>
                <w:szCs w:val="20"/>
                <w:lang w:val="sq-AL"/>
              </w:rPr>
            </w:pPr>
          </w:p>
          <w:p w14:paraId="29AA4A6F" w14:textId="77777777" w:rsidR="00992AAB" w:rsidRPr="00BD775B" w:rsidRDefault="00992AAB" w:rsidP="00992AAB">
            <w:pPr>
              <w:spacing w:after="0" w:line="240" w:lineRule="auto"/>
              <w:rPr>
                <w:rFonts w:ascii="Garamond" w:hAnsi="Garamond"/>
                <w:sz w:val="20"/>
                <w:szCs w:val="20"/>
                <w:lang w:val="sq-AL"/>
              </w:rPr>
            </w:pPr>
          </w:p>
          <w:p w14:paraId="04F6478A" w14:textId="77777777" w:rsidR="00992AAB" w:rsidRPr="00BD775B" w:rsidRDefault="00992AAB" w:rsidP="00992AAB">
            <w:pPr>
              <w:spacing w:after="0" w:line="240" w:lineRule="auto"/>
              <w:rPr>
                <w:rFonts w:ascii="Garamond" w:hAnsi="Garamond"/>
                <w:sz w:val="20"/>
                <w:szCs w:val="20"/>
                <w:lang w:val="sq-AL"/>
              </w:rPr>
            </w:pPr>
          </w:p>
          <w:p w14:paraId="772329FC" w14:textId="77777777" w:rsidR="00992AAB" w:rsidRPr="00BD775B" w:rsidRDefault="00992AAB" w:rsidP="00992AAB">
            <w:pPr>
              <w:spacing w:after="0" w:line="240" w:lineRule="auto"/>
              <w:rPr>
                <w:rFonts w:ascii="Garamond" w:hAnsi="Garamond"/>
                <w:sz w:val="20"/>
                <w:szCs w:val="20"/>
                <w:lang w:val="sq-AL"/>
              </w:rPr>
            </w:pPr>
          </w:p>
          <w:p w14:paraId="1B0E92DF" w14:textId="77777777" w:rsidR="00992AAB" w:rsidRPr="00BD775B" w:rsidRDefault="00992AAB" w:rsidP="00992AAB">
            <w:pPr>
              <w:spacing w:after="0" w:line="240" w:lineRule="auto"/>
              <w:rPr>
                <w:rFonts w:ascii="Garamond" w:hAnsi="Garamond"/>
                <w:sz w:val="20"/>
                <w:szCs w:val="20"/>
                <w:lang w:val="sq-AL"/>
              </w:rPr>
            </w:pPr>
          </w:p>
          <w:p w14:paraId="19254543" w14:textId="77777777" w:rsidR="00992AAB" w:rsidRPr="00BD775B" w:rsidRDefault="00992AAB" w:rsidP="00992AAB">
            <w:pPr>
              <w:spacing w:after="0" w:line="240" w:lineRule="auto"/>
              <w:rPr>
                <w:rFonts w:ascii="Garamond" w:hAnsi="Garamond"/>
                <w:sz w:val="20"/>
                <w:szCs w:val="20"/>
                <w:lang w:val="sq-AL"/>
              </w:rPr>
            </w:pPr>
          </w:p>
          <w:p w14:paraId="45DEE36C" w14:textId="77777777" w:rsidR="00992AAB" w:rsidRPr="00BD775B" w:rsidRDefault="00992AAB" w:rsidP="00992AAB">
            <w:pPr>
              <w:spacing w:after="0" w:line="240" w:lineRule="auto"/>
              <w:rPr>
                <w:rFonts w:ascii="Garamond" w:hAnsi="Garamond"/>
                <w:sz w:val="20"/>
                <w:szCs w:val="20"/>
                <w:lang w:val="sq-AL"/>
              </w:rPr>
            </w:pPr>
          </w:p>
          <w:p w14:paraId="12C77609" w14:textId="77777777" w:rsidR="00992AAB" w:rsidRPr="00BD775B" w:rsidRDefault="00992AAB" w:rsidP="00992AAB">
            <w:pPr>
              <w:spacing w:after="0" w:line="240" w:lineRule="auto"/>
              <w:rPr>
                <w:rFonts w:ascii="Garamond" w:hAnsi="Garamond"/>
                <w:sz w:val="20"/>
                <w:szCs w:val="20"/>
                <w:lang w:val="sq-AL"/>
              </w:rPr>
            </w:pPr>
          </w:p>
          <w:p w14:paraId="0907FBE8" w14:textId="77777777" w:rsidR="00992AAB" w:rsidRPr="00BD775B" w:rsidRDefault="00992AAB" w:rsidP="00992AAB">
            <w:pPr>
              <w:spacing w:after="0" w:line="240" w:lineRule="auto"/>
              <w:rPr>
                <w:rFonts w:ascii="Garamond" w:hAnsi="Garamond"/>
                <w:sz w:val="20"/>
                <w:szCs w:val="20"/>
                <w:lang w:val="sq-AL"/>
              </w:rPr>
            </w:pPr>
          </w:p>
          <w:p w14:paraId="1257B572" w14:textId="77777777" w:rsidR="00992AAB" w:rsidRPr="00BD775B" w:rsidRDefault="00992AAB" w:rsidP="00992AAB">
            <w:pPr>
              <w:spacing w:after="0" w:line="240" w:lineRule="auto"/>
              <w:rPr>
                <w:rFonts w:ascii="Garamond" w:hAnsi="Garamond"/>
                <w:sz w:val="20"/>
                <w:szCs w:val="20"/>
                <w:lang w:val="sq-AL"/>
              </w:rPr>
            </w:pPr>
          </w:p>
          <w:p w14:paraId="49D898CD" w14:textId="77777777" w:rsidR="00992AAB" w:rsidRPr="00BD775B" w:rsidRDefault="00992AAB" w:rsidP="00992AAB">
            <w:pPr>
              <w:spacing w:after="0" w:line="240" w:lineRule="auto"/>
              <w:rPr>
                <w:rFonts w:ascii="Garamond" w:hAnsi="Garamond"/>
                <w:sz w:val="20"/>
                <w:szCs w:val="20"/>
                <w:lang w:val="sq-AL"/>
              </w:rPr>
            </w:pPr>
          </w:p>
          <w:p w14:paraId="156AC7C4" w14:textId="77777777" w:rsidR="00992AAB" w:rsidRPr="00BD775B" w:rsidRDefault="00992AAB" w:rsidP="00992AAB">
            <w:pPr>
              <w:spacing w:after="0" w:line="240" w:lineRule="auto"/>
              <w:rPr>
                <w:rFonts w:ascii="Garamond" w:hAnsi="Garamond"/>
                <w:sz w:val="20"/>
                <w:szCs w:val="20"/>
                <w:lang w:val="sq-AL"/>
              </w:rPr>
            </w:pPr>
          </w:p>
          <w:p w14:paraId="3C7E7522" w14:textId="77777777" w:rsidR="00992AAB" w:rsidRPr="00BD775B" w:rsidRDefault="00992AAB" w:rsidP="00992AAB">
            <w:pPr>
              <w:spacing w:after="0" w:line="240" w:lineRule="auto"/>
              <w:rPr>
                <w:rFonts w:ascii="Garamond" w:hAnsi="Garamond"/>
                <w:sz w:val="20"/>
                <w:szCs w:val="20"/>
                <w:lang w:val="sq-AL"/>
              </w:rPr>
            </w:pPr>
          </w:p>
          <w:p w14:paraId="5A606567" w14:textId="77777777" w:rsidR="00992AAB" w:rsidRPr="00BD775B" w:rsidRDefault="00992AAB" w:rsidP="00992AAB">
            <w:pPr>
              <w:spacing w:after="0" w:line="240" w:lineRule="auto"/>
              <w:rPr>
                <w:rFonts w:ascii="Garamond" w:hAnsi="Garamond"/>
                <w:sz w:val="20"/>
                <w:szCs w:val="20"/>
                <w:lang w:val="sq-AL"/>
              </w:rPr>
            </w:pPr>
          </w:p>
          <w:p w14:paraId="3F1F0845" w14:textId="77777777" w:rsidR="00992AAB" w:rsidRPr="00BD775B" w:rsidRDefault="00992AAB" w:rsidP="00992AAB">
            <w:pPr>
              <w:spacing w:after="0" w:line="240" w:lineRule="auto"/>
              <w:rPr>
                <w:rFonts w:ascii="Garamond" w:hAnsi="Garamond"/>
                <w:sz w:val="20"/>
                <w:szCs w:val="20"/>
                <w:lang w:val="sq-AL"/>
              </w:rPr>
            </w:pPr>
          </w:p>
          <w:p w14:paraId="248D0F77" w14:textId="77777777" w:rsidR="00992AAB" w:rsidRPr="00BD775B" w:rsidRDefault="00992AAB" w:rsidP="00992AAB">
            <w:pPr>
              <w:spacing w:after="0" w:line="240" w:lineRule="auto"/>
              <w:rPr>
                <w:rFonts w:ascii="Garamond" w:hAnsi="Garamond"/>
                <w:sz w:val="20"/>
                <w:szCs w:val="20"/>
                <w:lang w:val="sq-AL"/>
              </w:rPr>
            </w:pPr>
          </w:p>
          <w:p w14:paraId="52971E3F" w14:textId="77777777" w:rsidR="00992AAB" w:rsidRPr="00BD775B" w:rsidRDefault="00992AAB" w:rsidP="00992AAB">
            <w:pPr>
              <w:spacing w:after="0" w:line="240" w:lineRule="auto"/>
              <w:rPr>
                <w:rFonts w:ascii="Garamond" w:hAnsi="Garamond"/>
                <w:sz w:val="20"/>
                <w:szCs w:val="20"/>
                <w:lang w:val="sq-AL"/>
              </w:rPr>
            </w:pPr>
          </w:p>
          <w:p w14:paraId="0A7044CF" w14:textId="77777777" w:rsidR="00992AAB" w:rsidRPr="00BD775B" w:rsidRDefault="00992AAB" w:rsidP="00992AAB">
            <w:pPr>
              <w:spacing w:after="0" w:line="240" w:lineRule="auto"/>
              <w:rPr>
                <w:rFonts w:ascii="Garamond" w:hAnsi="Garamond"/>
                <w:sz w:val="20"/>
                <w:szCs w:val="20"/>
                <w:lang w:val="sq-AL"/>
              </w:rPr>
            </w:pPr>
          </w:p>
          <w:p w14:paraId="100C7E96" w14:textId="77777777" w:rsidR="00992AAB" w:rsidRPr="00BD775B" w:rsidRDefault="00992AAB" w:rsidP="00992AAB">
            <w:pPr>
              <w:spacing w:after="0" w:line="240" w:lineRule="auto"/>
              <w:rPr>
                <w:rFonts w:ascii="Garamond" w:hAnsi="Garamond"/>
                <w:sz w:val="20"/>
                <w:szCs w:val="20"/>
                <w:lang w:val="sq-AL"/>
              </w:rPr>
            </w:pPr>
          </w:p>
          <w:p w14:paraId="4A60FB9C" w14:textId="77777777" w:rsidR="00992AAB" w:rsidRPr="00BD775B" w:rsidRDefault="00992AAB" w:rsidP="00992AAB">
            <w:pPr>
              <w:spacing w:after="0" w:line="240" w:lineRule="auto"/>
              <w:rPr>
                <w:rFonts w:ascii="Garamond" w:hAnsi="Garamond"/>
                <w:sz w:val="20"/>
                <w:szCs w:val="20"/>
                <w:lang w:val="sq-AL"/>
              </w:rPr>
            </w:pPr>
          </w:p>
          <w:p w14:paraId="05A17594" w14:textId="77777777" w:rsidR="00992AAB" w:rsidRPr="00BD775B" w:rsidRDefault="00992AAB" w:rsidP="00992AAB">
            <w:pPr>
              <w:spacing w:after="0" w:line="240" w:lineRule="auto"/>
              <w:rPr>
                <w:rFonts w:ascii="Garamond" w:hAnsi="Garamond"/>
                <w:sz w:val="20"/>
                <w:szCs w:val="20"/>
                <w:lang w:val="sq-AL"/>
              </w:rPr>
            </w:pPr>
          </w:p>
        </w:tc>
        <w:tc>
          <w:tcPr>
            <w:tcW w:w="2414" w:type="pct"/>
            <w:tcBorders>
              <w:left w:val="single" w:sz="4" w:space="0" w:color="auto"/>
            </w:tcBorders>
          </w:tcPr>
          <w:p w14:paraId="1E286371" w14:textId="115DEEC7" w:rsidR="00992AAB" w:rsidRPr="00BD775B" w:rsidRDefault="00992AAB" w:rsidP="00052053">
            <w:pPr>
              <w:spacing w:after="0" w:line="240" w:lineRule="auto"/>
              <w:rPr>
                <w:rFonts w:ascii="Garamond" w:hAnsi="Garamond"/>
                <w:sz w:val="20"/>
                <w:szCs w:val="20"/>
                <w:lang w:val="sq-AL"/>
              </w:rPr>
            </w:pPr>
            <w:r w:rsidRPr="00BD775B">
              <w:rPr>
                <w:rFonts w:ascii="Garamond" w:hAnsi="Garamond"/>
                <w:b/>
                <w:sz w:val="20"/>
                <w:szCs w:val="20"/>
                <w:lang w:val="sq-AL"/>
              </w:rPr>
              <w:t>6.1.1</w:t>
            </w:r>
            <w:r w:rsidRPr="00BD775B">
              <w:rPr>
                <w:rFonts w:ascii="Garamond" w:hAnsi="Garamond"/>
                <w:sz w:val="20"/>
                <w:szCs w:val="20"/>
                <w:lang w:val="sq-AL"/>
              </w:rPr>
              <w:t xml:space="preserve"> Regjistrimet në shkollat e mesme profesionale kryhen brenda periudhës së përcaktuar nga organet eprore përpara fillimit të vitit të ri shkollor, ndërsa te</w:t>
            </w:r>
            <w:r w:rsidR="00511399" w:rsidRPr="00BD775B">
              <w:rPr>
                <w:rFonts w:ascii="Garamond" w:hAnsi="Garamond"/>
                <w:sz w:val="20"/>
                <w:szCs w:val="20"/>
                <w:lang w:val="sq-AL"/>
              </w:rPr>
              <w:t>k</w:t>
            </w:r>
            <w:r w:rsidRPr="00BD775B">
              <w:rPr>
                <w:rFonts w:ascii="Garamond" w:hAnsi="Garamond"/>
                <w:sz w:val="20"/>
                <w:szCs w:val="20"/>
                <w:lang w:val="sq-AL"/>
              </w:rPr>
              <w:t xml:space="preserve"> Ofruesit e Formimit Profesional</w:t>
            </w:r>
            <w:r w:rsidR="00C13A56" w:rsidRPr="00BD775B">
              <w:rPr>
                <w:rFonts w:ascii="Garamond" w:hAnsi="Garamond"/>
                <w:sz w:val="20"/>
                <w:szCs w:val="20"/>
                <w:lang w:val="sq-AL"/>
              </w:rPr>
              <w:t xml:space="preserve"> </w:t>
            </w:r>
            <w:r w:rsidRPr="00BD775B">
              <w:rPr>
                <w:rFonts w:ascii="Garamond" w:hAnsi="Garamond"/>
                <w:sz w:val="20"/>
                <w:szCs w:val="20"/>
                <w:lang w:val="sq-AL"/>
              </w:rPr>
              <w:t>gjatë gjithë vitit mësimor.</w:t>
            </w:r>
          </w:p>
        </w:tc>
        <w:tc>
          <w:tcPr>
            <w:tcW w:w="179" w:type="pct"/>
            <w:gridSpan w:val="2"/>
            <w:tcBorders>
              <w:left w:val="single" w:sz="4" w:space="0" w:color="auto"/>
            </w:tcBorders>
            <w:vAlign w:val="center"/>
          </w:tcPr>
          <w:p w14:paraId="0E7BB42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ABA13CE"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0F969A0F"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1FA0EB39"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3BDAC7D" w14:textId="77777777" w:rsidTr="00D46DEA">
        <w:trPr>
          <w:trHeight w:val="530"/>
        </w:trPr>
        <w:tc>
          <w:tcPr>
            <w:tcW w:w="902" w:type="pct"/>
            <w:vMerge/>
            <w:tcBorders>
              <w:left w:val="single" w:sz="4" w:space="0" w:color="auto"/>
              <w:right w:val="single" w:sz="4" w:space="0" w:color="auto"/>
            </w:tcBorders>
          </w:tcPr>
          <w:p w14:paraId="111902C6"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78C2D57"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27B41A0E" w14:textId="2A8B69E5" w:rsidR="00992AAB" w:rsidRPr="00BD775B" w:rsidRDefault="00992AAB" w:rsidP="00D30274">
            <w:pPr>
              <w:spacing w:after="0" w:line="240" w:lineRule="auto"/>
              <w:rPr>
                <w:rFonts w:ascii="Garamond" w:hAnsi="Garamond"/>
                <w:sz w:val="20"/>
                <w:szCs w:val="20"/>
                <w:lang w:val="sq-AL"/>
              </w:rPr>
            </w:pPr>
            <w:r w:rsidRPr="00BD775B">
              <w:rPr>
                <w:rFonts w:ascii="Garamond" w:hAnsi="Garamond"/>
                <w:b/>
                <w:sz w:val="20"/>
                <w:szCs w:val="20"/>
                <w:lang w:val="sq-AL"/>
              </w:rPr>
              <w:t>6.1.2</w:t>
            </w:r>
            <w:r w:rsidR="00052053" w:rsidRPr="00BD775B">
              <w:rPr>
                <w:rFonts w:ascii="Garamond" w:hAnsi="Garamond"/>
                <w:sz w:val="20"/>
                <w:szCs w:val="20"/>
                <w:lang w:val="sq-AL"/>
              </w:rPr>
              <w:t xml:space="preserve"> </w:t>
            </w:r>
            <w:r w:rsidRPr="00BD775B">
              <w:rPr>
                <w:rFonts w:ascii="Garamond" w:hAnsi="Garamond"/>
                <w:sz w:val="20"/>
                <w:szCs w:val="20"/>
                <w:lang w:val="sq-AL"/>
              </w:rPr>
              <w:t>IoAFP</w:t>
            </w:r>
            <w:r w:rsidR="00610837" w:rsidRPr="00BD775B">
              <w:rPr>
                <w:rFonts w:ascii="Garamond" w:hAnsi="Garamond"/>
                <w:sz w:val="20"/>
                <w:szCs w:val="20"/>
                <w:lang w:val="sq-AL"/>
              </w:rPr>
              <w:t>-ja</w:t>
            </w:r>
            <w:r w:rsidRPr="00BD775B">
              <w:rPr>
                <w:rFonts w:ascii="Garamond" w:hAnsi="Garamond"/>
                <w:sz w:val="20"/>
                <w:szCs w:val="20"/>
                <w:lang w:val="sq-AL"/>
              </w:rPr>
              <w:t xml:space="preserve"> shpall në një vend të dukshëm për prindërit dhe nxënësit/kursantët: a) kuotat e pranimeve të reja, b) afatet për paraqitjen e kërkesës për pranim në IoAFP, 3)</w:t>
            </w:r>
            <w:r w:rsidR="00C13A56" w:rsidRPr="00BD775B">
              <w:rPr>
                <w:rFonts w:ascii="Garamond" w:hAnsi="Garamond"/>
                <w:sz w:val="20"/>
                <w:szCs w:val="20"/>
                <w:lang w:val="sq-AL"/>
              </w:rPr>
              <w:t xml:space="preserve"> </w:t>
            </w:r>
            <w:r w:rsidRPr="00BD775B">
              <w:rPr>
                <w:rFonts w:ascii="Garamond" w:hAnsi="Garamond"/>
                <w:sz w:val="20"/>
                <w:szCs w:val="20"/>
                <w:lang w:val="sq-AL"/>
              </w:rPr>
              <w:t>datat e regjistrimit, të cilat janë miratuar nga institucioni epror nga ku varet.</w:t>
            </w:r>
          </w:p>
        </w:tc>
        <w:tc>
          <w:tcPr>
            <w:tcW w:w="179" w:type="pct"/>
            <w:gridSpan w:val="2"/>
            <w:tcBorders>
              <w:left w:val="single" w:sz="4" w:space="0" w:color="auto"/>
            </w:tcBorders>
            <w:vAlign w:val="center"/>
          </w:tcPr>
          <w:p w14:paraId="43584E72"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2DC65092"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2C0DACC2"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3A95F67"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43D54FA7" w14:textId="77777777" w:rsidTr="00D46DEA">
        <w:trPr>
          <w:trHeight w:val="485"/>
        </w:trPr>
        <w:tc>
          <w:tcPr>
            <w:tcW w:w="902" w:type="pct"/>
            <w:vMerge/>
            <w:tcBorders>
              <w:left w:val="single" w:sz="4" w:space="0" w:color="auto"/>
              <w:right w:val="single" w:sz="4" w:space="0" w:color="auto"/>
            </w:tcBorders>
          </w:tcPr>
          <w:p w14:paraId="0E8F087C"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045450E"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C76F2EB" w14:textId="04C009C8"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6.1.3</w:t>
            </w:r>
            <w:r w:rsidRPr="00BD775B">
              <w:rPr>
                <w:rFonts w:ascii="Garamond" w:hAnsi="Garamond"/>
                <w:sz w:val="20"/>
                <w:szCs w:val="20"/>
                <w:lang w:val="sq-AL"/>
              </w:rPr>
              <w:t xml:space="preserve"> Regjistrimi në IoAFP (shkolla) bëhet me anë të dëftesës së lirimit të arsimit 9-vjeçar ose kopje të saj të noterizuar, kërkesës me shkrim për drejtimin e kërkuar, si dhe kopje të kartës së identitetit.</w:t>
            </w:r>
          </w:p>
        </w:tc>
        <w:tc>
          <w:tcPr>
            <w:tcW w:w="179" w:type="pct"/>
            <w:gridSpan w:val="2"/>
            <w:tcBorders>
              <w:left w:val="single" w:sz="4" w:space="0" w:color="auto"/>
            </w:tcBorders>
            <w:vAlign w:val="center"/>
          </w:tcPr>
          <w:p w14:paraId="1A51EA2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38FB5C6"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4B3D5933"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B93E56D"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644B804" w14:textId="77777777" w:rsidTr="00D46DEA">
        <w:trPr>
          <w:trHeight w:val="485"/>
        </w:trPr>
        <w:tc>
          <w:tcPr>
            <w:tcW w:w="902" w:type="pct"/>
            <w:vMerge/>
            <w:tcBorders>
              <w:left w:val="single" w:sz="4" w:space="0" w:color="auto"/>
              <w:right w:val="single" w:sz="4" w:space="0" w:color="auto"/>
            </w:tcBorders>
          </w:tcPr>
          <w:p w14:paraId="695D9753"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6834D4D"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639705E" w14:textId="0F5FB6AC" w:rsidR="00992AAB" w:rsidRPr="00BD775B" w:rsidRDefault="00992AAB" w:rsidP="001370DC">
            <w:pPr>
              <w:spacing w:after="0" w:line="240" w:lineRule="auto"/>
              <w:rPr>
                <w:rFonts w:ascii="Garamond" w:hAnsi="Garamond"/>
                <w:b/>
                <w:sz w:val="20"/>
                <w:szCs w:val="20"/>
                <w:lang w:val="sq-AL"/>
              </w:rPr>
            </w:pPr>
            <w:r w:rsidRPr="00BD775B">
              <w:rPr>
                <w:rFonts w:ascii="Garamond" w:hAnsi="Garamond"/>
                <w:b/>
                <w:sz w:val="20"/>
                <w:szCs w:val="20"/>
                <w:lang w:val="sq-AL"/>
              </w:rPr>
              <w:t xml:space="preserve">6.1.4 </w:t>
            </w:r>
            <w:r w:rsidRPr="00BD775B">
              <w:rPr>
                <w:rFonts w:ascii="Garamond" w:hAnsi="Garamond"/>
                <w:sz w:val="20"/>
                <w:szCs w:val="20"/>
                <w:lang w:val="sq-AL"/>
              </w:rPr>
              <w:t xml:space="preserve">Për regjistrimet në </w:t>
            </w:r>
            <w:r w:rsidR="009B6259" w:rsidRPr="00BD775B">
              <w:rPr>
                <w:rFonts w:ascii="Garamond" w:hAnsi="Garamond"/>
                <w:sz w:val="20"/>
                <w:szCs w:val="20"/>
                <w:lang w:val="sq-AL"/>
              </w:rPr>
              <w:t xml:space="preserve">ofruesit e formimit profesional </w:t>
            </w:r>
            <w:r w:rsidRPr="00BD775B">
              <w:rPr>
                <w:rFonts w:ascii="Garamond" w:hAnsi="Garamond"/>
                <w:sz w:val="20"/>
                <w:szCs w:val="20"/>
                <w:lang w:val="sq-AL"/>
              </w:rPr>
              <w:t>mund të kërkohen dhe dokumente të tjera në varësi të llojit të kursit që do të ndiqet.</w:t>
            </w:r>
          </w:p>
        </w:tc>
        <w:tc>
          <w:tcPr>
            <w:tcW w:w="179" w:type="pct"/>
            <w:gridSpan w:val="2"/>
            <w:tcBorders>
              <w:left w:val="single" w:sz="4" w:space="0" w:color="auto"/>
            </w:tcBorders>
            <w:vAlign w:val="center"/>
          </w:tcPr>
          <w:p w14:paraId="5498A77B"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F5DF1A5"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20C5095"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3D7C57E5"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4A6122F7" w14:textId="77777777" w:rsidTr="00F34DA1">
        <w:trPr>
          <w:trHeight w:val="404"/>
        </w:trPr>
        <w:tc>
          <w:tcPr>
            <w:tcW w:w="902" w:type="pct"/>
            <w:vMerge/>
            <w:tcBorders>
              <w:left w:val="single" w:sz="4" w:space="0" w:color="auto"/>
              <w:right w:val="single" w:sz="4" w:space="0" w:color="auto"/>
            </w:tcBorders>
          </w:tcPr>
          <w:p w14:paraId="75546AC2"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290979A"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014C3FD" w14:textId="056A0F57"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6.1.5</w:t>
            </w:r>
            <w:r w:rsidRPr="00BD775B">
              <w:rPr>
                <w:rFonts w:ascii="Garamond" w:hAnsi="Garamond"/>
                <w:sz w:val="20"/>
                <w:szCs w:val="20"/>
                <w:lang w:val="sq-AL"/>
              </w:rPr>
              <w:t xml:space="preserve"> Regjistrimi i nxënësve që vijnë nga vende të tjera ose azilantë, kryhet në bazë të udhëzimeve përkatëse zyrtare.</w:t>
            </w:r>
          </w:p>
        </w:tc>
        <w:tc>
          <w:tcPr>
            <w:tcW w:w="179" w:type="pct"/>
            <w:gridSpan w:val="2"/>
            <w:tcBorders>
              <w:left w:val="single" w:sz="4" w:space="0" w:color="auto"/>
            </w:tcBorders>
            <w:vAlign w:val="center"/>
          </w:tcPr>
          <w:p w14:paraId="77AFA0F7"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27BF1EB1"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A09229F"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7B82220C"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F621B9D" w14:textId="77777777" w:rsidTr="00D46DEA">
        <w:trPr>
          <w:trHeight w:val="691"/>
        </w:trPr>
        <w:tc>
          <w:tcPr>
            <w:tcW w:w="902" w:type="pct"/>
            <w:vMerge/>
            <w:tcBorders>
              <w:left w:val="single" w:sz="4" w:space="0" w:color="auto"/>
              <w:right w:val="single" w:sz="4" w:space="0" w:color="auto"/>
            </w:tcBorders>
          </w:tcPr>
          <w:p w14:paraId="0B873A4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5DD3290E"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8DADC93" w14:textId="50DB3720"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 xml:space="preserve">6.1.6 </w:t>
            </w:r>
            <w:r w:rsidRPr="00BD775B">
              <w:rPr>
                <w:rFonts w:ascii="Garamond" w:hAnsi="Garamond"/>
                <w:sz w:val="20"/>
                <w:szCs w:val="20"/>
                <w:lang w:val="sq-AL"/>
              </w:rPr>
              <w:t>Regjistrimi i nxënësve, kur numri i kërkesave është më i madh se numri i nxënësve të planifikuar, kryhet sipas udhëzimeve përkatëse zyrtare.</w:t>
            </w:r>
          </w:p>
        </w:tc>
        <w:tc>
          <w:tcPr>
            <w:tcW w:w="179" w:type="pct"/>
            <w:gridSpan w:val="2"/>
            <w:tcBorders>
              <w:left w:val="single" w:sz="4" w:space="0" w:color="auto"/>
            </w:tcBorders>
            <w:vAlign w:val="center"/>
          </w:tcPr>
          <w:p w14:paraId="4F4CA8C0"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4AF2B42D"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BF707CD"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EF31B11"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4EE92E7A" w14:textId="77777777" w:rsidTr="00D46DEA">
        <w:trPr>
          <w:trHeight w:val="691"/>
        </w:trPr>
        <w:tc>
          <w:tcPr>
            <w:tcW w:w="902" w:type="pct"/>
            <w:vMerge/>
            <w:tcBorders>
              <w:left w:val="single" w:sz="4" w:space="0" w:color="auto"/>
              <w:right w:val="single" w:sz="4" w:space="0" w:color="auto"/>
            </w:tcBorders>
          </w:tcPr>
          <w:p w14:paraId="31CA37F8"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5D1E815"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0C12FF1" w14:textId="34B76763" w:rsidR="00992AAB" w:rsidRPr="00BD775B" w:rsidRDefault="00992AAB" w:rsidP="001370DC">
            <w:pPr>
              <w:spacing w:after="0" w:line="240" w:lineRule="auto"/>
              <w:rPr>
                <w:rFonts w:ascii="Garamond" w:hAnsi="Garamond"/>
                <w:b/>
                <w:sz w:val="20"/>
                <w:szCs w:val="20"/>
                <w:lang w:val="sq-AL"/>
              </w:rPr>
            </w:pPr>
            <w:r w:rsidRPr="00BD775B">
              <w:rPr>
                <w:rFonts w:ascii="Garamond" w:hAnsi="Garamond"/>
                <w:b/>
                <w:sz w:val="20"/>
                <w:szCs w:val="20"/>
                <w:lang w:val="sq-AL"/>
              </w:rPr>
              <w:t xml:space="preserve">6.1.7 </w:t>
            </w:r>
            <w:r w:rsidRPr="00BD775B">
              <w:rPr>
                <w:rFonts w:ascii="Garamond" w:hAnsi="Garamond"/>
                <w:sz w:val="20"/>
                <w:szCs w:val="20"/>
                <w:lang w:val="sq-AL"/>
              </w:rPr>
              <w:t>IoAFP</w:t>
            </w:r>
            <w:r w:rsidR="00C2004D" w:rsidRPr="00BD775B">
              <w:rPr>
                <w:rFonts w:ascii="Garamond" w:hAnsi="Garamond"/>
                <w:sz w:val="20"/>
                <w:szCs w:val="20"/>
                <w:lang w:val="sq-AL"/>
              </w:rPr>
              <w:t>-ja</w:t>
            </w:r>
            <w:r w:rsidRPr="00BD775B">
              <w:rPr>
                <w:rFonts w:ascii="Garamond" w:hAnsi="Garamond"/>
                <w:sz w:val="20"/>
                <w:szCs w:val="20"/>
                <w:lang w:val="sq-AL"/>
              </w:rPr>
              <w:t xml:space="preserve"> respekton kriterin e moshës së nxënësve për arsimin e mesëm profesional të përcaktuar në legjislacionin përkatës.</w:t>
            </w:r>
          </w:p>
        </w:tc>
        <w:tc>
          <w:tcPr>
            <w:tcW w:w="179" w:type="pct"/>
            <w:gridSpan w:val="2"/>
            <w:tcBorders>
              <w:left w:val="single" w:sz="4" w:space="0" w:color="auto"/>
            </w:tcBorders>
            <w:vAlign w:val="center"/>
          </w:tcPr>
          <w:p w14:paraId="1E5900E0"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783606C"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6170146"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1B98C5C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1F328A3" w14:textId="77777777" w:rsidTr="00D46DEA">
        <w:trPr>
          <w:trHeight w:val="691"/>
        </w:trPr>
        <w:tc>
          <w:tcPr>
            <w:tcW w:w="902" w:type="pct"/>
            <w:vMerge/>
            <w:tcBorders>
              <w:left w:val="single" w:sz="4" w:space="0" w:color="auto"/>
              <w:right w:val="single" w:sz="4" w:space="0" w:color="auto"/>
            </w:tcBorders>
          </w:tcPr>
          <w:p w14:paraId="62A8D277"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19EF866"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AAC1A60" w14:textId="33B80896" w:rsidR="00992AAB" w:rsidRPr="00BD775B" w:rsidRDefault="00992AAB" w:rsidP="00C2004D">
            <w:pPr>
              <w:spacing w:after="0" w:line="240" w:lineRule="auto"/>
              <w:rPr>
                <w:rFonts w:ascii="Garamond" w:hAnsi="Garamond"/>
                <w:sz w:val="20"/>
                <w:szCs w:val="20"/>
                <w:lang w:val="sq-AL"/>
              </w:rPr>
            </w:pPr>
            <w:r w:rsidRPr="00BD775B">
              <w:rPr>
                <w:rFonts w:ascii="Garamond" w:hAnsi="Garamond"/>
                <w:b/>
                <w:sz w:val="20"/>
                <w:szCs w:val="20"/>
                <w:lang w:val="sq-AL"/>
              </w:rPr>
              <w:t xml:space="preserve">6.1.8 </w:t>
            </w:r>
            <w:r w:rsidRPr="00BD775B">
              <w:rPr>
                <w:rFonts w:ascii="Garamond" w:hAnsi="Garamond"/>
                <w:sz w:val="20"/>
                <w:szCs w:val="20"/>
                <w:lang w:val="sq-AL"/>
              </w:rPr>
              <w:t>IoAFP-</w:t>
            </w:r>
            <w:r w:rsidR="00C2004D" w:rsidRPr="00BD775B">
              <w:rPr>
                <w:rFonts w:ascii="Garamond" w:hAnsi="Garamond"/>
                <w:sz w:val="20"/>
                <w:szCs w:val="20"/>
                <w:lang w:val="sq-AL"/>
              </w:rPr>
              <w:t>ja</w:t>
            </w:r>
            <w:r w:rsidRPr="00BD775B">
              <w:rPr>
                <w:rFonts w:ascii="Garamond" w:hAnsi="Garamond"/>
                <w:sz w:val="20"/>
                <w:szCs w:val="20"/>
                <w:lang w:val="sq-AL"/>
              </w:rPr>
              <w:t xml:space="preserve"> ruan dokumentacionin e regjistrimit të nxënësve dhe kursantëve deri në përfundim të vitit shkollor ose kursit të formimit profesional.</w:t>
            </w:r>
          </w:p>
        </w:tc>
        <w:tc>
          <w:tcPr>
            <w:tcW w:w="179" w:type="pct"/>
            <w:gridSpan w:val="2"/>
            <w:tcBorders>
              <w:left w:val="single" w:sz="4" w:space="0" w:color="auto"/>
            </w:tcBorders>
            <w:vAlign w:val="center"/>
          </w:tcPr>
          <w:p w14:paraId="477CACFE"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15056298"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0AA41E4A"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52AB1C8"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AF13EC8" w14:textId="77777777" w:rsidTr="00D46DEA">
        <w:trPr>
          <w:trHeight w:val="691"/>
        </w:trPr>
        <w:tc>
          <w:tcPr>
            <w:tcW w:w="902" w:type="pct"/>
            <w:vMerge/>
            <w:tcBorders>
              <w:left w:val="single" w:sz="4" w:space="0" w:color="auto"/>
              <w:right w:val="single" w:sz="4" w:space="0" w:color="auto"/>
            </w:tcBorders>
          </w:tcPr>
          <w:p w14:paraId="486ACD08"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4488140"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2C9349D2" w14:textId="46C1323D" w:rsidR="00992AAB" w:rsidRPr="00BD775B" w:rsidRDefault="00992AAB" w:rsidP="00593EC8">
            <w:pPr>
              <w:spacing w:after="0" w:line="240" w:lineRule="auto"/>
              <w:rPr>
                <w:rFonts w:ascii="Garamond" w:hAnsi="Garamond"/>
                <w:b/>
                <w:sz w:val="20"/>
                <w:szCs w:val="20"/>
                <w:lang w:val="sq-AL"/>
              </w:rPr>
            </w:pPr>
            <w:r w:rsidRPr="00BD775B">
              <w:rPr>
                <w:rFonts w:ascii="Garamond" w:hAnsi="Garamond"/>
                <w:b/>
                <w:sz w:val="20"/>
                <w:szCs w:val="20"/>
                <w:lang w:val="sq-AL"/>
              </w:rPr>
              <w:t>6.1.9</w:t>
            </w:r>
            <w:r w:rsidRPr="00BD775B">
              <w:rPr>
                <w:rFonts w:ascii="Garamond" w:hAnsi="Garamond"/>
                <w:sz w:val="20"/>
                <w:szCs w:val="20"/>
                <w:lang w:val="sq-AL"/>
              </w:rPr>
              <w:t xml:space="preserve"> IoAFP</w:t>
            </w:r>
            <w:r w:rsidR="00C2004D" w:rsidRPr="00BD775B">
              <w:rPr>
                <w:rFonts w:ascii="Garamond" w:hAnsi="Garamond"/>
                <w:sz w:val="20"/>
                <w:szCs w:val="20"/>
                <w:lang w:val="sq-AL"/>
              </w:rPr>
              <w:t>-ja</w:t>
            </w:r>
            <w:r w:rsidRPr="00BD775B">
              <w:rPr>
                <w:rFonts w:ascii="Garamond" w:hAnsi="Garamond"/>
                <w:sz w:val="20"/>
                <w:szCs w:val="20"/>
                <w:lang w:val="sq-AL"/>
              </w:rPr>
              <w:t xml:space="preserve"> zbaton procedura të rregullta për transferimet, pranimet apo largimet e nxënësve nga</w:t>
            </w:r>
            <w:r w:rsidR="00C13A56" w:rsidRPr="00BD775B">
              <w:rPr>
                <w:rFonts w:ascii="Garamond" w:hAnsi="Garamond"/>
                <w:sz w:val="20"/>
                <w:szCs w:val="20"/>
                <w:lang w:val="sq-AL"/>
              </w:rPr>
              <w:t xml:space="preserve"> </w:t>
            </w:r>
            <w:r w:rsidRPr="00BD775B">
              <w:rPr>
                <w:rFonts w:ascii="Garamond" w:hAnsi="Garamond"/>
                <w:sz w:val="20"/>
                <w:szCs w:val="20"/>
                <w:lang w:val="sq-AL"/>
              </w:rPr>
              <w:t>ofruesi i IoAFP-së në lloje të tjera shkollash të mesme apo gjimnaze dhe anasjellas.</w:t>
            </w:r>
          </w:p>
        </w:tc>
        <w:tc>
          <w:tcPr>
            <w:tcW w:w="179" w:type="pct"/>
            <w:gridSpan w:val="2"/>
            <w:tcBorders>
              <w:left w:val="single" w:sz="4" w:space="0" w:color="auto"/>
            </w:tcBorders>
            <w:vAlign w:val="center"/>
          </w:tcPr>
          <w:p w14:paraId="2983C167"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E9F442A"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F06DE7D"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45925C71"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387E520" w14:textId="77777777" w:rsidTr="00D46DEA">
        <w:trPr>
          <w:trHeight w:val="575"/>
        </w:trPr>
        <w:tc>
          <w:tcPr>
            <w:tcW w:w="902" w:type="pct"/>
            <w:vMerge/>
            <w:tcBorders>
              <w:left w:val="single" w:sz="4" w:space="0" w:color="auto"/>
              <w:right w:val="single" w:sz="4" w:space="0" w:color="auto"/>
            </w:tcBorders>
          </w:tcPr>
          <w:p w14:paraId="34024F6E"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57AE0175"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97ABED1" w14:textId="4C97F26D"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 xml:space="preserve">6.1.10 </w:t>
            </w:r>
            <w:r w:rsidRPr="00BD775B">
              <w:rPr>
                <w:rFonts w:ascii="Garamond" w:hAnsi="Garamond"/>
                <w:sz w:val="20"/>
                <w:szCs w:val="20"/>
                <w:lang w:val="sq-AL"/>
              </w:rPr>
              <w:t>IoAFP</w:t>
            </w:r>
            <w:r w:rsidR="00C2004D" w:rsidRPr="00BD775B">
              <w:rPr>
                <w:rFonts w:ascii="Garamond" w:hAnsi="Garamond"/>
                <w:sz w:val="20"/>
                <w:szCs w:val="20"/>
                <w:lang w:val="sq-AL"/>
              </w:rPr>
              <w:t>-ja</w:t>
            </w:r>
            <w:r w:rsidRPr="00BD775B">
              <w:rPr>
                <w:rFonts w:ascii="Garamond" w:hAnsi="Garamond"/>
                <w:sz w:val="20"/>
                <w:szCs w:val="20"/>
                <w:lang w:val="sq-AL"/>
              </w:rPr>
              <w:t xml:space="preserve"> përpunon të dhënat statistikore sipas formateve të ministrisë përgjegjëse dhe i dërgon zyrtarisht në institucionet eprore. </w:t>
            </w:r>
          </w:p>
        </w:tc>
        <w:tc>
          <w:tcPr>
            <w:tcW w:w="179" w:type="pct"/>
            <w:gridSpan w:val="2"/>
            <w:tcBorders>
              <w:left w:val="single" w:sz="4" w:space="0" w:color="auto"/>
            </w:tcBorders>
            <w:vAlign w:val="center"/>
          </w:tcPr>
          <w:p w14:paraId="04F7458D"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1D33DBBC"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98186E6"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92109F6"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2073AEF2" w14:textId="77777777" w:rsidTr="00840110">
        <w:trPr>
          <w:trHeight w:val="43"/>
        </w:trPr>
        <w:tc>
          <w:tcPr>
            <w:tcW w:w="902" w:type="pct"/>
            <w:vMerge/>
            <w:tcBorders>
              <w:left w:val="single" w:sz="4" w:space="0" w:color="auto"/>
              <w:right w:val="single" w:sz="4" w:space="0" w:color="auto"/>
            </w:tcBorders>
          </w:tcPr>
          <w:p w14:paraId="3F6DF6C2"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78A04D4F"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8C2D1ED" w14:textId="486F3578" w:rsidR="00992AAB" w:rsidRPr="00BD775B" w:rsidRDefault="00992AAB" w:rsidP="001370DC">
            <w:pPr>
              <w:spacing w:after="0" w:line="240" w:lineRule="auto"/>
              <w:rPr>
                <w:rFonts w:ascii="Garamond" w:hAnsi="Garamond"/>
                <w:b/>
                <w:sz w:val="20"/>
                <w:szCs w:val="20"/>
                <w:lang w:val="sq-AL"/>
              </w:rPr>
            </w:pPr>
            <w:r w:rsidRPr="00BD775B">
              <w:rPr>
                <w:rFonts w:ascii="Garamond" w:hAnsi="Garamond"/>
                <w:b/>
                <w:sz w:val="20"/>
                <w:szCs w:val="20"/>
                <w:lang w:val="sq-AL"/>
              </w:rPr>
              <w:t xml:space="preserve">6.1.11 </w:t>
            </w:r>
            <w:r w:rsidRPr="00BD775B">
              <w:rPr>
                <w:rFonts w:ascii="Garamond" w:hAnsi="Garamond"/>
                <w:sz w:val="20"/>
                <w:szCs w:val="20"/>
                <w:lang w:val="sq-AL"/>
              </w:rPr>
              <w:t>Ofruesit e FP-së dërgojnë sipas formateve zyrtare, të dhënat e kursantëve të trajnuar në çdo tre muaj.</w:t>
            </w:r>
          </w:p>
        </w:tc>
        <w:tc>
          <w:tcPr>
            <w:tcW w:w="179" w:type="pct"/>
            <w:gridSpan w:val="2"/>
            <w:tcBorders>
              <w:left w:val="single" w:sz="4" w:space="0" w:color="auto"/>
            </w:tcBorders>
            <w:vAlign w:val="center"/>
          </w:tcPr>
          <w:p w14:paraId="24FC3F40"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C133F08"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09660C5F"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AF552BC"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08D4B193" w14:textId="77777777" w:rsidTr="00840110">
        <w:trPr>
          <w:trHeight w:val="43"/>
        </w:trPr>
        <w:tc>
          <w:tcPr>
            <w:tcW w:w="902" w:type="pct"/>
            <w:vMerge/>
            <w:tcBorders>
              <w:left w:val="single" w:sz="4" w:space="0" w:color="auto"/>
              <w:right w:val="single" w:sz="4" w:space="0" w:color="auto"/>
            </w:tcBorders>
          </w:tcPr>
          <w:p w14:paraId="110B39AE"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76B091CA"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ED5DA75" w14:textId="280A9679"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6.1.12</w:t>
            </w:r>
            <w:r w:rsidR="001370DC" w:rsidRPr="00BD775B">
              <w:rPr>
                <w:rFonts w:ascii="Garamond" w:hAnsi="Garamond"/>
                <w:b/>
                <w:sz w:val="20"/>
                <w:szCs w:val="20"/>
                <w:lang w:val="sq-AL"/>
              </w:rPr>
              <w:t xml:space="preserve"> </w:t>
            </w:r>
            <w:r w:rsidRPr="00BD775B">
              <w:rPr>
                <w:rFonts w:ascii="Garamond" w:hAnsi="Garamond"/>
                <w:sz w:val="20"/>
                <w:szCs w:val="20"/>
                <w:lang w:val="sq-AL"/>
              </w:rPr>
              <w:t>IoAFP</w:t>
            </w:r>
            <w:r w:rsidR="00C2004D" w:rsidRPr="00BD775B">
              <w:rPr>
                <w:rFonts w:ascii="Garamond" w:hAnsi="Garamond"/>
                <w:sz w:val="20"/>
                <w:szCs w:val="20"/>
                <w:lang w:val="sq-AL"/>
              </w:rPr>
              <w:t>-ja</w:t>
            </w:r>
            <w:r w:rsidRPr="00BD775B">
              <w:rPr>
                <w:rFonts w:ascii="Garamond" w:hAnsi="Garamond"/>
                <w:sz w:val="20"/>
                <w:szCs w:val="20"/>
                <w:lang w:val="sq-AL"/>
              </w:rPr>
              <w:t xml:space="preserve"> raporton në institucionet eprore dhe në njësinë arsimore lokale, për nxënësit braktisës. </w:t>
            </w:r>
          </w:p>
        </w:tc>
        <w:tc>
          <w:tcPr>
            <w:tcW w:w="179" w:type="pct"/>
            <w:gridSpan w:val="2"/>
            <w:tcBorders>
              <w:left w:val="single" w:sz="4" w:space="0" w:color="auto"/>
            </w:tcBorders>
            <w:vAlign w:val="center"/>
          </w:tcPr>
          <w:p w14:paraId="1D2A9FE2"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74471CE"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7CE9100"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7A9D8A6F"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94029E8" w14:textId="77777777" w:rsidTr="00D46DEA">
        <w:trPr>
          <w:trHeight w:val="287"/>
        </w:trPr>
        <w:tc>
          <w:tcPr>
            <w:tcW w:w="902" w:type="pct"/>
            <w:vMerge w:val="restart"/>
            <w:tcBorders>
              <w:left w:val="single" w:sz="4" w:space="0" w:color="auto"/>
              <w:right w:val="single" w:sz="4" w:space="0" w:color="auto"/>
            </w:tcBorders>
          </w:tcPr>
          <w:p w14:paraId="62AD0195" w14:textId="5F6C0DBB"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7.</w:t>
            </w:r>
            <w:r w:rsidR="001370DC" w:rsidRPr="00BD775B">
              <w:rPr>
                <w:rFonts w:ascii="Garamond" w:hAnsi="Garamond"/>
                <w:b/>
                <w:sz w:val="20"/>
                <w:szCs w:val="20"/>
                <w:lang w:val="sq-AL"/>
              </w:rPr>
              <w:t xml:space="preserve"> </w:t>
            </w:r>
            <w:r w:rsidRPr="00BD775B">
              <w:rPr>
                <w:rFonts w:ascii="Garamond" w:hAnsi="Garamond"/>
                <w:b/>
                <w:sz w:val="20"/>
                <w:szCs w:val="20"/>
                <w:lang w:val="sq-AL"/>
              </w:rPr>
              <w:t xml:space="preserve">Vetëvlerësimi/ </w:t>
            </w:r>
            <w:r w:rsidR="00840110" w:rsidRPr="00BD775B">
              <w:rPr>
                <w:rFonts w:ascii="Garamond" w:hAnsi="Garamond"/>
                <w:b/>
                <w:sz w:val="20"/>
                <w:szCs w:val="20"/>
                <w:lang w:val="sq-AL"/>
              </w:rPr>
              <w:t>v</w:t>
            </w:r>
            <w:r w:rsidRPr="00BD775B">
              <w:rPr>
                <w:rFonts w:ascii="Garamond" w:hAnsi="Garamond"/>
                <w:b/>
                <w:sz w:val="20"/>
                <w:szCs w:val="20"/>
                <w:lang w:val="sq-AL"/>
              </w:rPr>
              <w:t>lerësimi i brendshëm</w:t>
            </w:r>
            <w:r w:rsidR="00C13A56" w:rsidRPr="00BD775B">
              <w:rPr>
                <w:rFonts w:ascii="Garamond" w:hAnsi="Garamond"/>
                <w:b/>
                <w:sz w:val="20"/>
                <w:szCs w:val="20"/>
                <w:lang w:val="sq-AL"/>
              </w:rPr>
              <w:t xml:space="preserve"> </w:t>
            </w:r>
            <w:r w:rsidRPr="00BD775B">
              <w:rPr>
                <w:rFonts w:ascii="Garamond" w:hAnsi="Garamond"/>
                <w:b/>
                <w:sz w:val="20"/>
                <w:szCs w:val="20"/>
                <w:lang w:val="sq-AL"/>
              </w:rPr>
              <w:t xml:space="preserve">i IoAFP-së </w:t>
            </w:r>
          </w:p>
          <w:p w14:paraId="22229F47" w14:textId="77777777" w:rsidR="00992AAB" w:rsidRPr="00BD775B" w:rsidRDefault="00992AAB" w:rsidP="00992AAB">
            <w:pPr>
              <w:spacing w:after="0" w:line="240" w:lineRule="auto"/>
              <w:rPr>
                <w:rFonts w:ascii="Garamond" w:hAnsi="Garamond"/>
                <w:b/>
                <w:sz w:val="20"/>
                <w:szCs w:val="20"/>
                <w:lang w:val="sq-AL"/>
              </w:rPr>
            </w:pPr>
          </w:p>
        </w:tc>
        <w:tc>
          <w:tcPr>
            <w:tcW w:w="1041" w:type="pct"/>
            <w:vMerge w:val="restart"/>
            <w:tcBorders>
              <w:left w:val="single" w:sz="4" w:space="0" w:color="auto"/>
              <w:right w:val="single" w:sz="4" w:space="0" w:color="auto"/>
            </w:tcBorders>
          </w:tcPr>
          <w:p w14:paraId="25451AB8" w14:textId="393B75E7" w:rsidR="00992AAB" w:rsidRPr="00BD775B" w:rsidRDefault="00992AAB" w:rsidP="00992AAB">
            <w:pPr>
              <w:spacing w:after="0" w:line="240" w:lineRule="auto"/>
              <w:rPr>
                <w:rFonts w:ascii="Garamond" w:hAnsi="Garamond"/>
                <w:sz w:val="20"/>
                <w:szCs w:val="20"/>
                <w:lang w:val="sq-AL"/>
              </w:rPr>
            </w:pPr>
            <w:r w:rsidRPr="00BD775B">
              <w:rPr>
                <w:rFonts w:ascii="Garamond" w:hAnsi="Garamond"/>
                <w:sz w:val="20"/>
                <w:szCs w:val="20"/>
                <w:lang w:val="sq-AL"/>
              </w:rPr>
              <w:t>1.</w:t>
            </w:r>
            <w:r w:rsidR="001370DC" w:rsidRPr="00BD775B">
              <w:rPr>
                <w:rFonts w:ascii="Garamond" w:hAnsi="Garamond"/>
                <w:sz w:val="20"/>
                <w:szCs w:val="20"/>
                <w:lang w:val="sq-AL"/>
              </w:rPr>
              <w:t xml:space="preserve"> </w:t>
            </w:r>
            <w:r w:rsidRPr="00BD775B">
              <w:rPr>
                <w:rFonts w:ascii="Garamond" w:hAnsi="Garamond"/>
                <w:sz w:val="20"/>
                <w:szCs w:val="20"/>
                <w:lang w:val="sq-AL"/>
              </w:rPr>
              <w:t>IoAFP</w:t>
            </w:r>
            <w:r w:rsidR="00C2004D" w:rsidRPr="00BD775B">
              <w:rPr>
                <w:rFonts w:ascii="Garamond" w:hAnsi="Garamond"/>
                <w:sz w:val="20"/>
                <w:szCs w:val="20"/>
                <w:lang w:val="sq-AL"/>
              </w:rPr>
              <w:t>-ja</w:t>
            </w:r>
            <w:r w:rsidRPr="00BD775B">
              <w:rPr>
                <w:rFonts w:ascii="Garamond" w:hAnsi="Garamond"/>
                <w:sz w:val="20"/>
                <w:szCs w:val="20"/>
                <w:lang w:val="sq-AL"/>
              </w:rPr>
              <w:t xml:space="preserve"> realizon vlerësimin e brendshëm</w:t>
            </w:r>
            <w:r w:rsidR="00C13A56" w:rsidRPr="00BD775B">
              <w:rPr>
                <w:rFonts w:ascii="Garamond" w:hAnsi="Garamond"/>
                <w:b/>
                <w:sz w:val="20"/>
                <w:szCs w:val="20"/>
                <w:lang w:val="sq-AL"/>
              </w:rPr>
              <w:t xml:space="preserve"> </w:t>
            </w:r>
            <w:r w:rsidRPr="00BD775B">
              <w:rPr>
                <w:rFonts w:ascii="Garamond" w:hAnsi="Garamond"/>
                <w:sz w:val="20"/>
                <w:szCs w:val="20"/>
                <w:lang w:val="sq-AL"/>
              </w:rPr>
              <w:t>të saj.</w:t>
            </w:r>
          </w:p>
        </w:tc>
        <w:tc>
          <w:tcPr>
            <w:tcW w:w="2414" w:type="pct"/>
            <w:tcBorders>
              <w:left w:val="single" w:sz="4" w:space="0" w:color="auto"/>
            </w:tcBorders>
          </w:tcPr>
          <w:p w14:paraId="671ED9F6" w14:textId="3926DF82" w:rsidR="00992AAB" w:rsidRPr="00BD775B" w:rsidRDefault="00992AAB" w:rsidP="001370DC">
            <w:pPr>
              <w:spacing w:after="0" w:line="240" w:lineRule="auto"/>
              <w:rPr>
                <w:rFonts w:ascii="Garamond" w:hAnsi="Garamond"/>
                <w:b/>
                <w:sz w:val="20"/>
                <w:szCs w:val="20"/>
                <w:lang w:val="sq-AL"/>
              </w:rPr>
            </w:pPr>
            <w:r w:rsidRPr="00BD775B">
              <w:rPr>
                <w:rFonts w:ascii="Garamond" w:hAnsi="Garamond"/>
                <w:b/>
                <w:sz w:val="20"/>
                <w:szCs w:val="20"/>
                <w:lang w:val="sq-AL"/>
              </w:rPr>
              <w:t xml:space="preserve">7.1.1 </w:t>
            </w:r>
            <w:r w:rsidRPr="00BD775B">
              <w:rPr>
                <w:rFonts w:ascii="Garamond" w:hAnsi="Garamond"/>
                <w:sz w:val="20"/>
                <w:szCs w:val="20"/>
                <w:lang w:val="sq-AL"/>
              </w:rPr>
              <w:t>IoAFP</w:t>
            </w:r>
            <w:r w:rsidR="00C2004D" w:rsidRPr="00BD775B">
              <w:rPr>
                <w:rFonts w:ascii="Garamond" w:hAnsi="Garamond"/>
                <w:sz w:val="20"/>
                <w:szCs w:val="20"/>
                <w:lang w:val="sq-AL"/>
              </w:rPr>
              <w:t>-ja</w:t>
            </w:r>
            <w:r w:rsidRPr="00BD775B">
              <w:rPr>
                <w:rFonts w:ascii="Garamond" w:hAnsi="Garamond"/>
                <w:sz w:val="20"/>
                <w:szCs w:val="20"/>
                <w:lang w:val="sq-AL"/>
              </w:rPr>
              <w:t xml:space="preserve"> kryen vlerësimin e brendshëm</w:t>
            </w:r>
            <w:r w:rsidR="00C13A56" w:rsidRPr="00BD775B">
              <w:rPr>
                <w:rFonts w:ascii="Garamond" w:hAnsi="Garamond"/>
                <w:sz w:val="20"/>
                <w:szCs w:val="20"/>
                <w:lang w:val="sq-AL"/>
              </w:rPr>
              <w:t xml:space="preserve"> </w:t>
            </w:r>
            <w:r w:rsidRPr="00BD775B">
              <w:rPr>
                <w:rFonts w:ascii="Garamond" w:hAnsi="Garamond"/>
                <w:sz w:val="20"/>
                <w:szCs w:val="20"/>
                <w:lang w:val="sq-AL"/>
              </w:rPr>
              <w:t>të saj.</w:t>
            </w:r>
          </w:p>
        </w:tc>
        <w:tc>
          <w:tcPr>
            <w:tcW w:w="179" w:type="pct"/>
            <w:gridSpan w:val="2"/>
            <w:tcBorders>
              <w:left w:val="single" w:sz="4" w:space="0" w:color="auto"/>
            </w:tcBorders>
            <w:vAlign w:val="center"/>
          </w:tcPr>
          <w:p w14:paraId="259C9965"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3B5882B"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635903E"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FEB8453"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989B9C1" w14:textId="77777777" w:rsidTr="00D46DEA">
        <w:trPr>
          <w:trHeight w:val="530"/>
        </w:trPr>
        <w:tc>
          <w:tcPr>
            <w:tcW w:w="902" w:type="pct"/>
            <w:vMerge/>
            <w:tcBorders>
              <w:left w:val="single" w:sz="4" w:space="0" w:color="auto"/>
              <w:right w:val="single" w:sz="4" w:space="0" w:color="auto"/>
            </w:tcBorders>
          </w:tcPr>
          <w:p w14:paraId="2D94AD9B"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BD4E4C2"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158AAF5" w14:textId="235947BC" w:rsidR="00992AAB" w:rsidRPr="00BD775B" w:rsidRDefault="00992AAB" w:rsidP="00992AAB">
            <w:pPr>
              <w:spacing w:after="0" w:line="240" w:lineRule="auto"/>
              <w:rPr>
                <w:rFonts w:ascii="Garamond" w:hAnsi="Garamond"/>
                <w:sz w:val="20"/>
                <w:szCs w:val="20"/>
                <w:lang w:val="sq-AL"/>
              </w:rPr>
            </w:pPr>
            <w:r w:rsidRPr="00BD775B">
              <w:rPr>
                <w:rFonts w:ascii="Garamond" w:hAnsi="Garamond"/>
                <w:b/>
                <w:sz w:val="20"/>
                <w:szCs w:val="20"/>
                <w:lang w:val="sq-AL"/>
              </w:rPr>
              <w:t xml:space="preserve">7.1.2. </w:t>
            </w:r>
            <w:r w:rsidRPr="00BD775B">
              <w:rPr>
                <w:rFonts w:ascii="Garamond" w:hAnsi="Garamond"/>
                <w:sz w:val="20"/>
                <w:szCs w:val="20"/>
                <w:lang w:val="sq-AL"/>
              </w:rPr>
              <w:t>IoAFP</w:t>
            </w:r>
            <w:r w:rsidR="00C2004D" w:rsidRPr="00BD775B">
              <w:rPr>
                <w:rFonts w:ascii="Garamond" w:hAnsi="Garamond"/>
                <w:sz w:val="20"/>
                <w:szCs w:val="20"/>
                <w:lang w:val="sq-AL"/>
              </w:rPr>
              <w:t>-ja</w:t>
            </w:r>
            <w:r w:rsidRPr="00BD775B">
              <w:rPr>
                <w:rFonts w:ascii="Garamond" w:hAnsi="Garamond"/>
                <w:sz w:val="20"/>
                <w:szCs w:val="20"/>
                <w:lang w:val="sq-AL"/>
              </w:rPr>
              <w:t xml:space="preserve"> ka njësinë e vet përgjegjëse ose grup pune të udhëhequr nga drejtori për menaxhimin e vlerësimit të brendshëm</w:t>
            </w:r>
          </w:p>
        </w:tc>
        <w:tc>
          <w:tcPr>
            <w:tcW w:w="179" w:type="pct"/>
            <w:gridSpan w:val="2"/>
            <w:tcBorders>
              <w:left w:val="single" w:sz="4" w:space="0" w:color="auto"/>
            </w:tcBorders>
            <w:vAlign w:val="center"/>
          </w:tcPr>
          <w:p w14:paraId="71A379F4"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278A76B6"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05F8DB58"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37036D6D"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56A3425B" w14:textId="77777777" w:rsidTr="00D46DEA">
        <w:trPr>
          <w:trHeight w:val="530"/>
        </w:trPr>
        <w:tc>
          <w:tcPr>
            <w:tcW w:w="902" w:type="pct"/>
            <w:vMerge/>
            <w:tcBorders>
              <w:left w:val="single" w:sz="4" w:space="0" w:color="auto"/>
              <w:right w:val="single" w:sz="4" w:space="0" w:color="auto"/>
            </w:tcBorders>
          </w:tcPr>
          <w:p w14:paraId="53A7DBB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9A48A3D"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8583E0B" w14:textId="3321B20B" w:rsidR="00992AAB" w:rsidRPr="00BD775B" w:rsidRDefault="00992AAB" w:rsidP="001370DC">
            <w:pPr>
              <w:spacing w:after="0" w:line="240" w:lineRule="auto"/>
              <w:rPr>
                <w:rFonts w:ascii="Garamond" w:hAnsi="Garamond"/>
                <w:b/>
                <w:sz w:val="20"/>
                <w:szCs w:val="20"/>
                <w:lang w:val="sq-AL"/>
              </w:rPr>
            </w:pPr>
            <w:r w:rsidRPr="00BD775B">
              <w:rPr>
                <w:rFonts w:ascii="Garamond" w:hAnsi="Garamond"/>
                <w:b/>
                <w:sz w:val="20"/>
                <w:szCs w:val="20"/>
                <w:lang w:val="sq-AL"/>
              </w:rPr>
              <w:t xml:space="preserve">7.1.3 </w:t>
            </w:r>
            <w:r w:rsidRPr="00BD775B">
              <w:rPr>
                <w:rFonts w:ascii="Garamond" w:hAnsi="Garamond"/>
                <w:sz w:val="20"/>
                <w:szCs w:val="20"/>
                <w:lang w:val="sq-AL"/>
              </w:rPr>
              <w:t>IoAFP</w:t>
            </w:r>
            <w:r w:rsidR="00C2004D" w:rsidRPr="00BD775B">
              <w:rPr>
                <w:rFonts w:ascii="Garamond" w:hAnsi="Garamond"/>
                <w:sz w:val="20"/>
                <w:szCs w:val="20"/>
                <w:lang w:val="sq-AL"/>
              </w:rPr>
              <w:t>-ja</w:t>
            </w:r>
            <w:r w:rsidRPr="00BD775B">
              <w:rPr>
                <w:rFonts w:ascii="Garamond" w:hAnsi="Garamond"/>
                <w:sz w:val="20"/>
                <w:szCs w:val="20"/>
                <w:lang w:val="sq-AL"/>
              </w:rPr>
              <w:t xml:space="preserve"> përdor të njëjtat fusha, tregues, kritere vlerësimi siç përdor dhe institucioni zyrtar i vlerësimit të jashtëm të IoAFP-së.</w:t>
            </w:r>
          </w:p>
        </w:tc>
        <w:tc>
          <w:tcPr>
            <w:tcW w:w="179" w:type="pct"/>
            <w:gridSpan w:val="2"/>
            <w:tcBorders>
              <w:left w:val="single" w:sz="4" w:space="0" w:color="auto"/>
            </w:tcBorders>
            <w:vAlign w:val="center"/>
          </w:tcPr>
          <w:p w14:paraId="1C511DD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6EF18B07"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436F7CE9"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717C9B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B96DE70" w14:textId="77777777" w:rsidTr="00D46DEA">
        <w:trPr>
          <w:trHeight w:val="512"/>
        </w:trPr>
        <w:tc>
          <w:tcPr>
            <w:tcW w:w="902" w:type="pct"/>
            <w:vMerge/>
            <w:tcBorders>
              <w:left w:val="single" w:sz="4" w:space="0" w:color="auto"/>
              <w:right w:val="single" w:sz="4" w:space="0" w:color="auto"/>
            </w:tcBorders>
          </w:tcPr>
          <w:p w14:paraId="50359013"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31E4FBC6"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89BB0B9" w14:textId="12E36DF2"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7.1.4</w:t>
            </w:r>
            <w:r w:rsidRPr="00BD775B">
              <w:rPr>
                <w:rFonts w:ascii="Garamond" w:hAnsi="Garamond"/>
                <w:sz w:val="20"/>
                <w:szCs w:val="20"/>
                <w:lang w:val="sq-AL"/>
              </w:rPr>
              <w:t xml:space="preserve"> IoAFP</w:t>
            </w:r>
            <w:r w:rsidR="00C45356" w:rsidRPr="00BD775B">
              <w:rPr>
                <w:rFonts w:ascii="Garamond" w:hAnsi="Garamond"/>
                <w:sz w:val="20"/>
                <w:szCs w:val="20"/>
                <w:lang w:val="sq-AL"/>
              </w:rPr>
              <w:t>-ja</w:t>
            </w:r>
            <w:r w:rsidRPr="00BD775B">
              <w:rPr>
                <w:rFonts w:ascii="Garamond" w:hAnsi="Garamond"/>
                <w:sz w:val="20"/>
                <w:szCs w:val="20"/>
                <w:lang w:val="sq-AL"/>
              </w:rPr>
              <w:t xml:space="preserve"> realizon vlerësimin e brendshëm</w:t>
            </w:r>
            <w:r w:rsidR="00C13A56" w:rsidRPr="00BD775B">
              <w:rPr>
                <w:rFonts w:ascii="Garamond" w:hAnsi="Garamond"/>
                <w:sz w:val="20"/>
                <w:szCs w:val="20"/>
                <w:lang w:val="sq-AL"/>
              </w:rPr>
              <w:t xml:space="preserve"> </w:t>
            </w:r>
            <w:r w:rsidRPr="00BD775B">
              <w:rPr>
                <w:rFonts w:ascii="Garamond" w:hAnsi="Garamond"/>
                <w:sz w:val="20"/>
                <w:szCs w:val="20"/>
                <w:lang w:val="sq-AL"/>
              </w:rPr>
              <w:t>vjetor për 2-3 fusha, të cilat lidhen ngushtë me objektivat e planit të saj vjetor.</w:t>
            </w:r>
          </w:p>
        </w:tc>
        <w:tc>
          <w:tcPr>
            <w:tcW w:w="179" w:type="pct"/>
            <w:gridSpan w:val="2"/>
            <w:tcBorders>
              <w:left w:val="single" w:sz="4" w:space="0" w:color="auto"/>
            </w:tcBorders>
            <w:vAlign w:val="center"/>
          </w:tcPr>
          <w:p w14:paraId="47D78239"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1AB9674"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1EB7C080"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A60B89C"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8031353" w14:textId="77777777" w:rsidTr="00D46DEA">
        <w:trPr>
          <w:trHeight w:val="440"/>
        </w:trPr>
        <w:tc>
          <w:tcPr>
            <w:tcW w:w="902" w:type="pct"/>
            <w:vMerge/>
            <w:tcBorders>
              <w:left w:val="single" w:sz="4" w:space="0" w:color="auto"/>
              <w:right w:val="single" w:sz="4" w:space="0" w:color="auto"/>
            </w:tcBorders>
          </w:tcPr>
          <w:p w14:paraId="25E0372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5B052B8"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862333C" w14:textId="2EBEB1A5"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 xml:space="preserve">7.1.5 </w:t>
            </w:r>
            <w:r w:rsidRPr="00BD775B">
              <w:rPr>
                <w:rFonts w:ascii="Garamond" w:hAnsi="Garamond"/>
                <w:sz w:val="20"/>
                <w:szCs w:val="20"/>
                <w:lang w:val="sq-AL"/>
              </w:rPr>
              <w:t>Secili mësues/instruktor bën vetëvlerësimin e tij duke përdorur instrumente standard.</w:t>
            </w:r>
          </w:p>
        </w:tc>
        <w:tc>
          <w:tcPr>
            <w:tcW w:w="179" w:type="pct"/>
            <w:gridSpan w:val="2"/>
            <w:tcBorders>
              <w:left w:val="single" w:sz="4" w:space="0" w:color="auto"/>
            </w:tcBorders>
            <w:vAlign w:val="center"/>
          </w:tcPr>
          <w:p w14:paraId="6A546F3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443AA84E"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19579BB2"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0FCA998"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5A4CA3E3" w14:textId="77777777" w:rsidTr="00840110">
        <w:trPr>
          <w:trHeight w:val="43"/>
        </w:trPr>
        <w:tc>
          <w:tcPr>
            <w:tcW w:w="902" w:type="pct"/>
            <w:vMerge/>
            <w:tcBorders>
              <w:left w:val="single" w:sz="4" w:space="0" w:color="auto"/>
              <w:right w:val="single" w:sz="4" w:space="0" w:color="auto"/>
            </w:tcBorders>
          </w:tcPr>
          <w:p w14:paraId="7909083A"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A8D984C"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51885EF" w14:textId="64B1E546"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 xml:space="preserve">7.1.6 </w:t>
            </w:r>
            <w:r w:rsidRPr="00BD775B">
              <w:rPr>
                <w:rFonts w:ascii="Garamond" w:hAnsi="Garamond"/>
                <w:sz w:val="20"/>
                <w:szCs w:val="20"/>
                <w:lang w:val="sq-AL"/>
              </w:rPr>
              <w:t>Secili ekip i drejtimit profesional bën vlerësimin e punës së tij, duke përdorur instrumente standard.</w:t>
            </w:r>
          </w:p>
        </w:tc>
        <w:tc>
          <w:tcPr>
            <w:tcW w:w="179" w:type="pct"/>
            <w:gridSpan w:val="2"/>
            <w:tcBorders>
              <w:left w:val="single" w:sz="4" w:space="0" w:color="auto"/>
            </w:tcBorders>
            <w:vAlign w:val="center"/>
          </w:tcPr>
          <w:p w14:paraId="28D6F200"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90EAB1D"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22C74B75"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2A68BC3"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2AC953BA" w14:textId="77777777" w:rsidTr="00840110">
        <w:trPr>
          <w:trHeight w:val="43"/>
        </w:trPr>
        <w:tc>
          <w:tcPr>
            <w:tcW w:w="902" w:type="pct"/>
            <w:vMerge/>
            <w:tcBorders>
              <w:left w:val="single" w:sz="4" w:space="0" w:color="auto"/>
              <w:bottom w:val="nil"/>
              <w:right w:val="single" w:sz="4" w:space="0" w:color="auto"/>
            </w:tcBorders>
          </w:tcPr>
          <w:p w14:paraId="4938127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bottom w:val="nil"/>
              <w:right w:val="single" w:sz="4" w:space="0" w:color="auto"/>
            </w:tcBorders>
          </w:tcPr>
          <w:p w14:paraId="0728E7ED"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7562545" w14:textId="39FDA884"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7.1.7</w:t>
            </w:r>
            <w:r w:rsidRPr="00BD775B">
              <w:rPr>
                <w:rFonts w:ascii="Garamond" w:hAnsi="Garamond"/>
                <w:sz w:val="20"/>
                <w:szCs w:val="20"/>
                <w:lang w:val="sq-AL"/>
              </w:rPr>
              <w:t xml:space="preserve"> IoAFP</w:t>
            </w:r>
            <w:r w:rsidR="00C45356" w:rsidRPr="00BD775B">
              <w:rPr>
                <w:rFonts w:ascii="Garamond" w:hAnsi="Garamond"/>
                <w:sz w:val="20"/>
                <w:szCs w:val="20"/>
                <w:lang w:val="sq-AL"/>
              </w:rPr>
              <w:t>-ja</w:t>
            </w:r>
            <w:r w:rsidRPr="00BD775B">
              <w:rPr>
                <w:rFonts w:ascii="Garamond" w:hAnsi="Garamond"/>
                <w:sz w:val="20"/>
                <w:szCs w:val="20"/>
                <w:lang w:val="sq-AL"/>
              </w:rPr>
              <w:t xml:space="preserve"> përgatit çdo vit raportin e saj të vlerësimit të brendshëm</w:t>
            </w:r>
            <w:r w:rsidR="00C13A56" w:rsidRPr="00BD775B">
              <w:rPr>
                <w:rFonts w:ascii="Garamond" w:hAnsi="Garamond"/>
                <w:sz w:val="20"/>
                <w:szCs w:val="20"/>
                <w:lang w:val="sq-AL"/>
              </w:rPr>
              <w:t xml:space="preserve"> </w:t>
            </w:r>
            <w:r w:rsidRPr="00BD775B">
              <w:rPr>
                <w:rFonts w:ascii="Garamond" w:hAnsi="Garamond"/>
                <w:sz w:val="20"/>
                <w:szCs w:val="20"/>
                <w:lang w:val="sq-AL"/>
              </w:rPr>
              <w:t>sipas formatit standard.</w:t>
            </w:r>
          </w:p>
        </w:tc>
        <w:tc>
          <w:tcPr>
            <w:tcW w:w="179" w:type="pct"/>
            <w:gridSpan w:val="2"/>
            <w:tcBorders>
              <w:left w:val="single" w:sz="4" w:space="0" w:color="auto"/>
            </w:tcBorders>
            <w:vAlign w:val="center"/>
          </w:tcPr>
          <w:p w14:paraId="4EE0AE6B"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1C901D5C"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FC307C5"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80DF6F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0CDC4F2" w14:textId="77777777" w:rsidTr="00D46DEA">
        <w:trPr>
          <w:trHeight w:val="170"/>
        </w:trPr>
        <w:tc>
          <w:tcPr>
            <w:tcW w:w="902" w:type="pct"/>
            <w:vMerge w:val="restart"/>
            <w:tcBorders>
              <w:top w:val="nil"/>
              <w:left w:val="single" w:sz="4" w:space="0" w:color="auto"/>
              <w:bottom w:val="single" w:sz="4" w:space="0" w:color="auto"/>
              <w:right w:val="single" w:sz="4" w:space="0" w:color="auto"/>
            </w:tcBorders>
          </w:tcPr>
          <w:p w14:paraId="089DDE2A" w14:textId="77777777" w:rsidR="00992AAB" w:rsidRPr="00BD775B" w:rsidRDefault="00992AAB" w:rsidP="00992AAB">
            <w:pPr>
              <w:spacing w:after="0" w:line="240" w:lineRule="auto"/>
              <w:rPr>
                <w:rFonts w:ascii="Garamond" w:hAnsi="Garamond"/>
                <w:b/>
                <w:sz w:val="20"/>
                <w:szCs w:val="20"/>
                <w:lang w:val="sq-AL"/>
              </w:rPr>
            </w:pPr>
          </w:p>
        </w:tc>
        <w:tc>
          <w:tcPr>
            <w:tcW w:w="1041" w:type="pct"/>
            <w:vMerge w:val="restart"/>
            <w:tcBorders>
              <w:top w:val="nil"/>
              <w:left w:val="single" w:sz="4" w:space="0" w:color="auto"/>
              <w:bottom w:val="single" w:sz="4" w:space="0" w:color="auto"/>
              <w:right w:val="single" w:sz="4" w:space="0" w:color="auto"/>
            </w:tcBorders>
          </w:tcPr>
          <w:p w14:paraId="2B60B1B3"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78DDB99" w14:textId="2E2A8359"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7.1.8</w:t>
            </w:r>
            <w:r w:rsidRPr="00BD775B">
              <w:rPr>
                <w:rFonts w:ascii="Garamond" w:hAnsi="Garamond"/>
                <w:sz w:val="20"/>
                <w:szCs w:val="20"/>
                <w:lang w:val="sq-AL"/>
              </w:rPr>
              <w:t xml:space="preserve"> Stafi mësimor është i përfshirë në procesin e vetëvlerësimit.</w:t>
            </w:r>
          </w:p>
        </w:tc>
        <w:tc>
          <w:tcPr>
            <w:tcW w:w="179" w:type="pct"/>
            <w:gridSpan w:val="2"/>
            <w:tcBorders>
              <w:left w:val="single" w:sz="4" w:space="0" w:color="auto"/>
            </w:tcBorders>
            <w:vAlign w:val="center"/>
          </w:tcPr>
          <w:p w14:paraId="582E3F9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149865B"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CB3FB04"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1FB1BDDF"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6CFAF69" w14:textId="77777777" w:rsidTr="00D46DEA">
        <w:trPr>
          <w:trHeight w:val="467"/>
        </w:trPr>
        <w:tc>
          <w:tcPr>
            <w:tcW w:w="902" w:type="pct"/>
            <w:vMerge/>
            <w:tcBorders>
              <w:top w:val="single" w:sz="4" w:space="0" w:color="auto"/>
              <w:left w:val="single" w:sz="4" w:space="0" w:color="auto"/>
              <w:bottom w:val="single" w:sz="4" w:space="0" w:color="auto"/>
              <w:right w:val="single" w:sz="4" w:space="0" w:color="auto"/>
            </w:tcBorders>
          </w:tcPr>
          <w:p w14:paraId="71091C7A"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059666BE"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5F02DC2" w14:textId="3AACD13A" w:rsidR="00992AAB" w:rsidRPr="00BD775B" w:rsidRDefault="00992AAB" w:rsidP="00C45356">
            <w:pPr>
              <w:spacing w:after="0" w:line="240" w:lineRule="auto"/>
              <w:rPr>
                <w:rFonts w:ascii="Garamond" w:hAnsi="Garamond"/>
                <w:sz w:val="20"/>
                <w:szCs w:val="20"/>
                <w:lang w:val="sq-AL"/>
              </w:rPr>
            </w:pPr>
            <w:r w:rsidRPr="00BD775B">
              <w:rPr>
                <w:rFonts w:ascii="Garamond" w:hAnsi="Garamond"/>
                <w:b/>
                <w:sz w:val="20"/>
                <w:szCs w:val="20"/>
                <w:lang w:val="sq-AL"/>
              </w:rPr>
              <w:t>7.1.9</w:t>
            </w:r>
            <w:r w:rsidRPr="00BD775B">
              <w:rPr>
                <w:rFonts w:ascii="Garamond" w:hAnsi="Garamond"/>
                <w:sz w:val="20"/>
                <w:szCs w:val="20"/>
                <w:lang w:val="sq-AL"/>
              </w:rPr>
              <w:t xml:space="preserve"> Raportet individuale të ekipeve të drejtimeve profes</w:t>
            </w:r>
            <w:r w:rsidR="00C45356" w:rsidRPr="00BD775B">
              <w:rPr>
                <w:rFonts w:ascii="Garamond" w:hAnsi="Garamond"/>
                <w:sz w:val="20"/>
                <w:szCs w:val="20"/>
                <w:lang w:val="sq-AL"/>
              </w:rPr>
              <w:t>i</w:t>
            </w:r>
            <w:r w:rsidRPr="00BD775B">
              <w:rPr>
                <w:rFonts w:ascii="Garamond" w:hAnsi="Garamond"/>
                <w:sz w:val="20"/>
                <w:szCs w:val="20"/>
                <w:lang w:val="sq-AL"/>
              </w:rPr>
              <w:t>onale dhe ai i IoAFP-së paraqesin fushat dhe problemet që synohen të përmirësohen.</w:t>
            </w:r>
          </w:p>
        </w:tc>
        <w:tc>
          <w:tcPr>
            <w:tcW w:w="179" w:type="pct"/>
            <w:gridSpan w:val="2"/>
            <w:tcBorders>
              <w:left w:val="single" w:sz="4" w:space="0" w:color="auto"/>
            </w:tcBorders>
            <w:vAlign w:val="center"/>
          </w:tcPr>
          <w:p w14:paraId="1A186829"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560A9F6"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8651DA1"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3A2E8C78"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1731075" w14:textId="77777777" w:rsidTr="00D46DEA">
        <w:trPr>
          <w:trHeight w:val="395"/>
        </w:trPr>
        <w:tc>
          <w:tcPr>
            <w:tcW w:w="902" w:type="pct"/>
            <w:vMerge/>
            <w:tcBorders>
              <w:top w:val="single" w:sz="4" w:space="0" w:color="auto"/>
              <w:left w:val="single" w:sz="4" w:space="0" w:color="auto"/>
              <w:bottom w:val="single" w:sz="4" w:space="0" w:color="auto"/>
              <w:right w:val="single" w:sz="4" w:space="0" w:color="auto"/>
            </w:tcBorders>
          </w:tcPr>
          <w:p w14:paraId="0889247E"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1049A4FB"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44AF54A" w14:textId="77777777" w:rsidR="00992AAB" w:rsidRPr="00BD775B" w:rsidRDefault="00992AAB" w:rsidP="00992AAB">
            <w:pPr>
              <w:spacing w:after="0" w:line="240" w:lineRule="auto"/>
              <w:rPr>
                <w:rFonts w:ascii="Garamond" w:hAnsi="Garamond"/>
                <w:sz w:val="20"/>
                <w:szCs w:val="20"/>
                <w:lang w:val="sq-AL"/>
              </w:rPr>
            </w:pPr>
            <w:r w:rsidRPr="00BD775B">
              <w:rPr>
                <w:rFonts w:ascii="Garamond" w:hAnsi="Garamond"/>
                <w:b/>
                <w:sz w:val="20"/>
                <w:szCs w:val="20"/>
                <w:lang w:val="sq-AL"/>
              </w:rPr>
              <w:t xml:space="preserve">7.1.10. </w:t>
            </w:r>
            <w:r w:rsidRPr="00BD775B">
              <w:rPr>
                <w:rFonts w:ascii="Garamond" w:hAnsi="Garamond"/>
                <w:sz w:val="20"/>
                <w:szCs w:val="20"/>
                <w:lang w:val="sq-AL"/>
              </w:rPr>
              <w:t>Dokumentacioni, i mbledhur gjatë procesit të vetëvlerësimit, identifikon përvojat e suksesshme.</w:t>
            </w:r>
          </w:p>
        </w:tc>
        <w:tc>
          <w:tcPr>
            <w:tcW w:w="179" w:type="pct"/>
            <w:gridSpan w:val="2"/>
            <w:tcBorders>
              <w:left w:val="single" w:sz="4" w:space="0" w:color="auto"/>
            </w:tcBorders>
            <w:vAlign w:val="center"/>
          </w:tcPr>
          <w:p w14:paraId="7AB11C5A"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799AE4A"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DC047FD"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34969F89"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12F6F2FF" w14:textId="77777777" w:rsidTr="00017C03">
        <w:trPr>
          <w:trHeight w:val="44"/>
        </w:trPr>
        <w:tc>
          <w:tcPr>
            <w:tcW w:w="902" w:type="pct"/>
            <w:vMerge/>
            <w:tcBorders>
              <w:top w:val="single" w:sz="4" w:space="0" w:color="auto"/>
              <w:left w:val="single" w:sz="4" w:space="0" w:color="auto"/>
              <w:bottom w:val="single" w:sz="4" w:space="0" w:color="auto"/>
              <w:right w:val="single" w:sz="4" w:space="0" w:color="auto"/>
            </w:tcBorders>
          </w:tcPr>
          <w:p w14:paraId="064B0923"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07AA32C6"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276A8C1B" w14:textId="7A0F0C81"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7.1.11</w:t>
            </w:r>
            <w:r w:rsidR="001370DC" w:rsidRPr="00BD775B">
              <w:rPr>
                <w:rFonts w:ascii="Garamond" w:hAnsi="Garamond"/>
                <w:b/>
                <w:sz w:val="20"/>
                <w:szCs w:val="20"/>
                <w:lang w:val="sq-AL"/>
              </w:rPr>
              <w:t xml:space="preserve"> </w:t>
            </w:r>
            <w:r w:rsidRPr="00BD775B">
              <w:rPr>
                <w:rFonts w:ascii="Garamond" w:hAnsi="Garamond"/>
                <w:sz w:val="20"/>
                <w:szCs w:val="20"/>
                <w:lang w:val="sq-AL"/>
              </w:rPr>
              <w:t>Procesi i vetëvlerësimit në IoAFP është karakterizuar nga ndershmëria dhe sinqeriteti.</w:t>
            </w:r>
            <w:r w:rsidR="00C13A56" w:rsidRPr="00BD775B">
              <w:rPr>
                <w:rFonts w:ascii="Garamond" w:hAnsi="Garamond"/>
                <w:sz w:val="20"/>
                <w:szCs w:val="20"/>
                <w:lang w:val="sq-AL"/>
              </w:rPr>
              <w:t xml:space="preserve"> </w:t>
            </w:r>
          </w:p>
        </w:tc>
        <w:tc>
          <w:tcPr>
            <w:tcW w:w="179" w:type="pct"/>
            <w:gridSpan w:val="2"/>
            <w:tcBorders>
              <w:left w:val="single" w:sz="4" w:space="0" w:color="auto"/>
            </w:tcBorders>
            <w:vAlign w:val="center"/>
          </w:tcPr>
          <w:p w14:paraId="3D8DA7CC"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E6B1B97"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E0E71EE"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3B359DE3"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33614F0" w14:textId="77777777" w:rsidTr="00D46DEA">
        <w:trPr>
          <w:trHeight w:val="260"/>
        </w:trPr>
        <w:tc>
          <w:tcPr>
            <w:tcW w:w="902" w:type="pct"/>
            <w:vMerge/>
            <w:tcBorders>
              <w:top w:val="single" w:sz="4" w:space="0" w:color="auto"/>
              <w:left w:val="single" w:sz="4" w:space="0" w:color="auto"/>
              <w:bottom w:val="single" w:sz="4" w:space="0" w:color="auto"/>
              <w:right w:val="single" w:sz="4" w:space="0" w:color="auto"/>
            </w:tcBorders>
          </w:tcPr>
          <w:p w14:paraId="26D4D8D6"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4E8F460F"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97F8FC1" w14:textId="0899850C"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7.1.12</w:t>
            </w:r>
            <w:r w:rsidRPr="00BD775B">
              <w:rPr>
                <w:rFonts w:ascii="Garamond" w:hAnsi="Garamond"/>
                <w:sz w:val="20"/>
                <w:szCs w:val="20"/>
                <w:lang w:val="sq-AL"/>
              </w:rPr>
              <w:t xml:space="preserve"> Informacioni i mbledhur nga procesi i vetëvlerësimit është realist.</w:t>
            </w:r>
          </w:p>
        </w:tc>
        <w:tc>
          <w:tcPr>
            <w:tcW w:w="179" w:type="pct"/>
            <w:gridSpan w:val="2"/>
            <w:tcBorders>
              <w:left w:val="single" w:sz="4" w:space="0" w:color="auto"/>
            </w:tcBorders>
            <w:vAlign w:val="center"/>
          </w:tcPr>
          <w:p w14:paraId="5DBAC4F0"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6122259E"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60A16F5"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7C1F98C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59F38C09" w14:textId="77777777" w:rsidTr="00D46DEA">
        <w:trPr>
          <w:trHeight w:val="691"/>
        </w:trPr>
        <w:tc>
          <w:tcPr>
            <w:tcW w:w="902" w:type="pct"/>
            <w:vMerge/>
            <w:tcBorders>
              <w:top w:val="single" w:sz="4" w:space="0" w:color="auto"/>
              <w:left w:val="single" w:sz="4" w:space="0" w:color="auto"/>
              <w:bottom w:val="single" w:sz="4" w:space="0" w:color="auto"/>
              <w:right w:val="single" w:sz="4" w:space="0" w:color="auto"/>
            </w:tcBorders>
          </w:tcPr>
          <w:p w14:paraId="2CCE3001"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7D1450A7"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F672303" w14:textId="15FD4EAB"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7.1.13</w:t>
            </w:r>
            <w:r w:rsidRPr="00BD775B">
              <w:rPr>
                <w:rFonts w:ascii="Garamond" w:hAnsi="Garamond"/>
                <w:sz w:val="20"/>
                <w:szCs w:val="20"/>
                <w:lang w:val="sq-AL"/>
              </w:rPr>
              <w:t xml:space="preserve"> Në procesin e vetëvlerësimit janë marrë parasysh</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sugjerimet e organizmave të IoAFP-së, si: Bordi i IoAFP-së, Këshilli i </w:t>
            </w:r>
            <w:r w:rsidR="009C4C4B" w:rsidRPr="00BD775B">
              <w:rPr>
                <w:rFonts w:ascii="Garamond" w:hAnsi="Garamond"/>
                <w:sz w:val="20"/>
                <w:szCs w:val="20"/>
                <w:lang w:val="sq-AL"/>
              </w:rPr>
              <w:t>Mësuesve</w:t>
            </w:r>
            <w:r w:rsidRPr="00BD775B">
              <w:rPr>
                <w:rFonts w:ascii="Garamond" w:hAnsi="Garamond"/>
                <w:sz w:val="20"/>
                <w:szCs w:val="20"/>
                <w:lang w:val="sq-AL"/>
              </w:rPr>
              <w:t xml:space="preserve">, Qeveria e </w:t>
            </w:r>
            <w:r w:rsidR="009C4C4B" w:rsidRPr="00BD775B">
              <w:rPr>
                <w:rFonts w:ascii="Garamond" w:hAnsi="Garamond"/>
                <w:sz w:val="20"/>
                <w:szCs w:val="20"/>
                <w:lang w:val="sq-AL"/>
              </w:rPr>
              <w:t>Nxënësve</w:t>
            </w:r>
            <w:r w:rsidRPr="00BD775B">
              <w:rPr>
                <w:rFonts w:ascii="Garamond" w:hAnsi="Garamond"/>
                <w:sz w:val="20"/>
                <w:szCs w:val="20"/>
                <w:lang w:val="sq-AL"/>
              </w:rPr>
              <w:t xml:space="preserve">, Këshilli i </w:t>
            </w:r>
            <w:r w:rsidR="009C4C4B" w:rsidRPr="00BD775B">
              <w:rPr>
                <w:rFonts w:ascii="Garamond" w:hAnsi="Garamond"/>
                <w:sz w:val="20"/>
                <w:szCs w:val="20"/>
                <w:lang w:val="sq-AL"/>
              </w:rPr>
              <w:t xml:space="preserve">Prindërve </w:t>
            </w:r>
            <w:r w:rsidRPr="00BD775B">
              <w:rPr>
                <w:rFonts w:ascii="Garamond" w:hAnsi="Garamond"/>
                <w:sz w:val="20"/>
                <w:szCs w:val="20"/>
                <w:lang w:val="sq-AL"/>
              </w:rPr>
              <w:t>të IoAFP-së, Këshilli i Prindërve të Klasës, Komisioni i Disiplinës, Komisioni i Etikës dhe</w:t>
            </w:r>
            <w:r w:rsidR="00840110" w:rsidRPr="00BD775B">
              <w:rPr>
                <w:rFonts w:ascii="Garamond" w:hAnsi="Garamond"/>
                <w:sz w:val="20"/>
                <w:szCs w:val="20"/>
                <w:lang w:val="sq-AL"/>
              </w:rPr>
              <w:t xml:space="preserve"> i</w:t>
            </w:r>
            <w:r w:rsidRPr="00BD775B">
              <w:rPr>
                <w:rFonts w:ascii="Garamond" w:hAnsi="Garamond"/>
                <w:sz w:val="20"/>
                <w:szCs w:val="20"/>
                <w:lang w:val="sq-AL"/>
              </w:rPr>
              <w:t xml:space="preserve"> Sjelljes.</w:t>
            </w:r>
          </w:p>
        </w:tc>
        <w:tc>
          <w:tcPr>
            <w:tcW w:w="179" w:type="pct"/>
            <w:gridSpan w:val="2"/>
            <w:tcBorders>
              <w:left w:val="single" w:sz="4" w:space="0" w:color="auto"/>
            </w:tcBorders>
            <w:vAlign w:val="center"/>
          </w:tcPr>
          <w:p w14:paraId="02B6E5D0"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D9B071F"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F6D10B1"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162664B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803EC11" w14:textId="77777777" w:rsidTr="00D46DEA">
        <w:trPr>
          <w:trHeight w:val="691"/>
        </w:trPr>
        <w:tc>
          <w:tcPr>
            <w:tcW w:w="902" w:type="pct"/>
            <w:vMerge/>
            <w:tcBorders>
              <w:top w:val="single" w:sz="4" w:space="0" w:color="auto"/>
              <w:left w:val="single" w:sz="4" w:space="0" w:color="auto"/>
              <w:bottom w:val="single" w:sz="4" w:space="0" w:color="auto"/>
              <w:right w:val="single" w:sz="4" w:space="0" w:color="auto"/>
            </w:tcBorders>
          </w:tcPr>
          <w:p w14:paraId="6F502C41"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71BEA489"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39BAFD67" w14:textId="6ADFBE13"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7.1.14</w:t>
            </w:r>
            <w:r w:rsidRPr="00BD775B">
              <w:rPr>
                <w:rFonts w:ascii="Garamond" w:hAnsi="Garamond"/>
                <w:sz w:val="20"/>
                <w:szCs w:val="20"/>
                <w:lang w:val="sq-AL"/>
              </w:rPr>
              <w:t xml:space="preserve"> Në procesin e vetëvlerësimit janë marrë në konsideratë sugjerimet e organeve të qeverisjes lokale arsimore dhe asaj të çështjeve sociale, por dhe e partnerëve të tjerë të IoAFP-së.</w:t>
            </w:r>
          </w:p>
        </w:tc>
        <w:tc>
          <w:tcPr>
            <w:tcW w:w="179" w:type="pct"/>
            <w:gridSpan w:val="2"/>
            <w:tcBorders>
              <w:left w:val="single" w:sz="4" w:space="0" w:color="auto"/>
            </w:tcBorders>
            <w:vAlign w:val="center"/>
          </w:tcPr>
          <w:p w14:paraId="559825F8"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48F574DC"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0B90E6A1"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0EC65A3"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9F60586" w14:textId="77777777" w:rsidTr="00D46DEA">
        <w:trPr>
          <w:trHeight w:val="485"/>
        </w:trPr>
        <w:tc>
          <w:tcPr>
            <w:tcW w:w="902" w:type="pct"/>
            <w:vMerge/>
            <w:tcBorders>
              <w:top w:val="single" w:sz="4" w:space="0" w:color="auto"/>
              <w:left w:val="single" w:sz="4" w:space="0" w:color="auto"/>
              <w:bottom w:val="single" w:sz="4" w:space="0" w:color="auto"/>
              <w:right w:val="single" w:sz="4" w:space="0" w:color="auto"/>
            </w:tcBorders>
          </w:tcPr>
          <w:p w14:paraId="69841773"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0B84775D"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73E3E36E" w14:textId="248BC2DC"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7.1.15</w:t>
            </w:r>
            <w:r w:rsidRPr="00BD775B">
              <w:rPr>
                <w:rFonts w:ascii="Garamond" w:hAnsi="Garamond"/>
                <w:sz w:val="20"/>
                <w:szCs w:val="20"/>
                <w:lang w:val="sq-AL"/>
              </w:rPr>
              <w:t xml:space="preserve"> Të dhënat e raportit të vetëvlerësimit paraqesin realisht gjendjen dhe problemet e IoAFP-së.</w:t>
            </w:r>
          </w:p>
        </w:tc>
        <w:tc>
          <w:tcPr>
            <w:tcW w:w="179" w:type="pct"/>
            <w:gridSpan w:val="2"/>
            <w:tcBorders>
              <w:left w:val="single" w:sz="4" w:space="0" w:color="auto"/>
            </w:tcBorders>
            <w:vAlign w:val="center"/>
          </w:tcPr>
          <w:p w14:paraId="0898D918"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6ACD1102"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81268C5"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54A2EE6"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440D3200" w14:textId="77777777" w:rsidTr="00D46DEA">
        <w:trPr>
          <w:trHeight w:val="691"/>
        </w:trPr>
        <w:tc>
          <w:tcPr>
            <w:tcW w:w="902" w:type="pct"/>
            <w:vMerge/>
            <w:tcBorders>
              <w:top w:val="single" w:sz="4" w:space="0" w:color="auto"/>
              <w:left w:val="single" w:sz="4" w:space="0" w:color="auto"/>
              <w:bottom w:val="single" w:sz="4" w:space="0" w:color="auto"/>
              <w:right w:val="single" w:sz="4" w:space="0" w:color="auto"/>
            </w:tcBorders>
          </w:tcPr>
          <w:p w14:paraId="0E3EA29A"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13F094E9"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F8D7382" w14:textId="20BF3163"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7.1.16</w:t>
            </w:r>
            <w:r w:rsidRPr="00BD775B">
              <w:rPr>
                <w:rFonts w:ascii="Garamond" w:hAnsi="Garamond"/>
                <w:sz w:val="20"/>
                <w:szCs w:val="20"/>
                <w:lang w:val="sq-AL"/>
              </w:rPr>
              <w:t xml:space="preserve"> Të dhënat e raportit të vetëvlerësimit përputhen në mënyrë të kënaqshme me vlerësimin e jashtëm të bërë nga institucioni zyrtar i vlerësimit të jashtëm.</w:t>
            </w:r>
          </w:p>
        </w:tc>
        <w:tc>
          <w:tcPr>
            <w:tcW w:w="179" w:type="pct"/>
            <w:gridSpan w:val="2"/>
            <w:tcBorders>
              <w:left w:val="single" w:sz="4" w:space="0" w:color="auto"/>
            </w:tcBorders>
            <w:vAlign w:val="center"/>
          </w:tcPr>
          <w:p w14:paraId="4094F2EE"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2D3870D9"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94E0D3F"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725F109C"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B4D9BDF" w14:textId="77777777" w:rsidTr="00D46DEA">
        <w:trPr>
          <w:trHeight w:val="485"/>
        </w:trPr>
        <w:tc>
          <w:tcPr>
            <w:tcW w:w="902" w:type="pct"/>
            <w:vMerge/>
            <w:tcBorders>
              <w:top w:val="single" w:sz="4" w:space="0" w:color="auto"/>
              <w:left w:val="single" w:sz="4" w:space="0" w:color="auto"/>
              <w:bottom w:val="single" w:sz="4" w:space="0" w:color="auto"/>
              <w:right w:val="single" w:sz="4" w:space="0" w:color="auto"/>
            </w:tcBorders>
          </w:tcPr>
          <w:p w14:paraId="4943F142"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4E8B40D9"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F43B6CC" w14:textId="61D67708"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7.1.17</w:t>
            </w:r>
            <w:r w:rsidRPr="00BD775B">
              <w:rPr>
                <w:rFonts w:ascii="Garamond" w:hAnsi="Garamond"/>
                <w:sz w:val="20"/>
                <w:szCs w:val="20"/>
                <w:lang w:val="sq-AL"/>
              </w:rPr>
              <w:t xml:space="preserve"> Raporti vjetor i vetëvlerësimit ruhet në IoAFP-së, aq sa zgjat dhe zbatimi i planit afatmesëm.</w:t>
            </w:r>
          </w:p>
        </w:tc>
        <w:tc>
          <w:tcPr>
            <w:tcW w:w="179" w:type="pct"/>
            <w:gridSpan w:val="2"/>
            <w:tcBorders>
              <w:left w:val="single" w:sz="4" w:space="0" w:color="auto"/>
            </w:tcBorders>
            <w:vAlign w:val="center"/>
          </w:tcPr>
          <w:p w14:paraId="73C89483"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0F64EB6"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34369654"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D31D1E2"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478CCE64" w14:textId="77777777" w:rsidTr="00D46DEA">
        <w:trPr>
          <w:trHeight w:val="503"/>
        </w:trPr>
        <w:tc>
          <w:tcPr>
            <w:tcW w:w="902" w:type="pct"/>
            <w:vMerge/>
            <w:tcBorders>
              <w:top w:val="single" w:sz="4" w:space="0" w:color="auto"/>
              <w:left w:val="single" w:sz="4" w:space="0" w:color="auto"/>
              <w:bottom w:val="single" w:sz="4" w:space="0" w:color="auto"/>
              <w:right w:val="single" w:sz="4" w:space="0" w:color="auto"/>
            </w:tcBorders>
          </w:tcPr>
          <w:p w14:paraId="1B61B2E0"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0E17EE68"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721B3A5" w14:textId="4EFD5C0D"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7.1.18</w:t>
            </w:r>
            <w:r w:rsidRPr="00BD775B">
              <w:rPr>
                <w:rFonts w:ascii="Garamond" w:hAnsi="Garamond"/>
                <w:sz w:val="20"/>
                <w:szCs w:val="20"/>
                <w:lang w:val="sq-AL"/>
              </w:rPr>
              <w:t xml:space="preserve"> IoAFP</w:t>
            </w:r>
            <w:r w:rsidR="003E2E54" w:rsidRPr="00BD775B">
              <w:rPr>
                <w:rFonts w:ascii="Garamond" w:hAnsi="Garamond"/>
                <w:sz w:val="20"/>
                <w:szCs w:val="20"/>
                <w:lang w:val="sq-AL"/>
              </w:rPr>
              <w:t>-ja</w:t>
            </w:r>
            <w:r w:rsidRPr="00BD775B">
              <w:rPr>
                <w:rFonts w:ascii="Garamond" w:hAnsi="Garamond"/>
                <w:sz w:val="20"/>
                <w:szCs w:val="20"/>
                <w:lang w:val="sq-AL"/>
              </w:rPr>
              <w:t xml:space="preserve"> publikon raportin vjetor të vetëvlerësimit në faqen e saj të internetit, pas miratimit nga Bordi i IoAFP-së.</w:t>
            </w:r>
          </w:p>
        </w:tc>
        <w:tc>
          <w:tcPr>
            <w:tcW w:w="179" w:type="pct"/>
            <w:gridSpan w:val="2"/>
            <w:tcBorders>
              <w:left w:val="single" w:sz="4" w:space="0" w:color="auto"/>
            </w:tcBorders>
            <w:vAlign w:val="center"/>
          </w:tcPr>
          <w:p w14:paraId="72F58CB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12354A4"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372F89C"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7CB85B20"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4C9EE3D" w14:textId="77777777" w:rsidTr="00D46DEA">
        <w:trPr>
          <w:trHeight w:val="440"/>
        </w:trPr>
        <w:tc>
          <w:tcPr>
            <w:tcW w:w="902" w:type="pct"/>
            <w:vMerge/>
            <w:tcBorders>
              <w:top w:val="single" w:sz="4" w:space="0" w:color="auto"/>
              <w:left w:val="single" w:sz="4" w:space="0" w:color="auto"/>
              <w:bottom w:val="nil"/>
              <w:right w:val="single" w:sz="4" w:space="0" w:color="auto"/>
            </w:tcBorders>
          </w:tcPr>
          <w:p w14:paraId="7FD69E3A"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auto"/>
              <w:left w:val="single" w:sz="4" w:space="0" w:color="auto"/>
              <w:bottom w:val="single" w:sz="4" w:space="0" w:color="auto"/>
              <w:right w:val="single" w:sz="4" w:space="0" w:color="auto"/>
            </w:tcBorders>
          </w:tcPr>
          <w:p w14:paraId="67811758"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E6989F8" w14:textId="79E4C708"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7.1.19</w:t>
            </w:r>
            <w:r w:rsidRPr="00BD775B">
              <w:rPr>
                <w:rFonts w:ascii="Garamond" w:hAnsi="Garamond"/>
                <w:sz w:val="20"/>
                <w:szCs w:val="20"/>
                <w:lang w:val="sq-AL"/>
              </w:rPr>
              <w:t xml:space="preserve"> Raporti vjetor i vetëvlerësimit dërgohet në institucionin epror dhe në njësinë arsimore vendore, si dhe në Inspektoratin Shtetëror të Arsimit.</w:t>
            </w:r>
          </w:p>
        </w:tc>
        <w:tc>
          <w:tcPr>
            <w:tcW w:w="179" w:type="pct"/>
            <w:gridSpan w:val="2"/>
            <w:tcBorders>
              <w:left w:val="single" w:sz="4" w:space="0" w:color="auto"/>
            </w:tcBorders>
            <w:vAlign w:val="center"/>
          </w:tcPr>
          <w:p w14:paraId="11DEEABB"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2FDFB02C"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33765037"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CF02BB7"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4531FEF0" w14:textId="77777777" w:rsidTr="00D46DEA">
        <w:trPr>
          <w:trHeight w:val="215"/>
        </w:trPr>
        <w:tc>
          <w:tcPr>
            <w:tcW w:w="902" w:type="pct"/>
            <w:tcBorders>
              <w:top w:val="nil"/>
              <w:left w:val="single" w:sz="4" w:space="0" w:color="auto"/>
              <w:bottom w:val="nil"/>
              <w:right w:val="single" w:sz="4" w:space="0" w:color="auto"/>
            </w:tcBorders>
          </w:tcPr>
          <w:p w14:paraId="51C55D12" w14:textId="77777777" w:rsidR="00992AAB" w:rsidRPr="00BD775B" w:rsidRDefault="00992AAB" w:rsidP="00992AAB">
            <w:pPr>
              <w:spacing w:after="0" w:line="240" w:lineRule="auto"/>
              <w:rPr>
                <w:rFonts w:ascii="Garamond" w:hAnsi="Garamond"/>
                <w:b/>
                <w:sz w:val="20"/>
                <w:szCs w:val="20"/>
                <w:lang w:val="sq-AL"/>
              </w:rPr>
            </w:pPr>
          </w:p>
        </w:tc>
        <w:tc>
          <w:tcPr>
            <w:tcW w:w="1041" w:type="pct"/>
            <w:vMerge w:val="restart"/>
            <w:tcBorders>
              <w:top w:val="single" w:sz="4" w:space="0" w:color="auto"/>
              <w:left w:val="single" w:sz="4" w:space="0" w:color="auto"/>
              <w:right w:val="single" w:sz="4" w:space="0" w:color="auto"/>
            </w:tcBorders>
          </w:tcPr>
          <w:p w14:paraId="1B905D40" w14:textId="749D3B6B" w:rsidR="00992AAB" w:rsidRPr="00BD775B" w:rsidRDefault="00992AAB" w:rsidP="00992AAB">
            <w:pPr>
              <w:spacing w:after="0" w:line="240" w:lineRule="auto"/>
              <w:rPr>
                <w:rFonts w:ascii="Garamond" w:hAnsi="Garamond"/>
                <w:sz w:val="20"/>
                <w:szCs w:val="20"/>
                <w:lang w:val="sq-AL"/>
              </w:rPr>
            </w:pPr>
            <w:r w:rsidRPr="00BD775B">
              <w:rPr>
                <w:rFonts w:ascii="Garamond" w:hAnsi="Garamond"/>
                <w:sz w:val="20"/>
                <w:szCs w:val="20"/>
                <w:lang w:val="sq-AL"/>
              </w:rPr>
              <w:t>2. IoAFP</w:t>
            </w:r>
            <w:r w:rsidR="003E2E54" w:rsidRPr="00BD775B">
              <w:rPr>
                <w:rFonts w:ascii="Garamond" w:hAnsi="Garamond"/>
                <w:sz w:val="20"/>
                <w:szCs w:val="20"/>
                <w:lang w:val="sq-AL"/>
              </w:rPr>
              <w:t>-ja</w:t>
            </w:r>
            <w:r w:rsidRPr="00BD775B">
              <w:rPr>
                <w:rFonts w:ascii="Garamond" w:hAnsi="Garamond"/>
                <w:sz w:val="20"/>
                <w:szCs w:val="20"/>
                <w:lang w:val="sq-AL"/>
              </w:rPr>
              <w:t xml:space="preserve"> plotëson saktë të dhënat vjetore të Kartës së Perfomancës (KP)</w:t>
            </w:r>
          </w:p>
        </w:tc>
        <w:tc>
          <w:tcPr>
            <w:tcW w:w="2414" w:type="pct"/>
            <w:tcBorders>
              <w:left w:val="single" w:sz="4" w:space="0" w:color="auto"/>
            </w:tcBorders>
          </w:tcPr>
          <w:p w14:paraId="0C560E56" w14:textId="68C13304" w:rsidR="00992AAB" w:rsidRPr="00BD775B" w:rsidRDefault="00992AAB" w:rsidP="001370DC">
            <w:pPr>
              <w:spacing w:after="0" w:line="240" w:lineRule="auto"/>
              <w:rPr>
                <w:rFonts w:ascii="Garamond" w:hAnsi="Garamond"/>
                <w:b/>
                <w:sz w:val="20"/>
                <w:szCs w:val="20"/>
                <w:lang w:val="sq-AL"/>
              </w:rPr>
            </w:pPr>
            <w:r w:rsidRPr="00BD775B">
              <w:rPr>
                <w:rFonts w:ascii="Garamond" w:hAnsi="Garamond"/>
                <w:b/>
                <w:sz w:val="20"/>
                <w:szCs w:val="20"/>
                <w:lang w:val="sq-AL"/>
              </w:rPr>
              <w:t>7.2.1</w:t>
            </w:r>
            <w:r w:rsidRPr="00BD775B">
              <w:rPr>
                <w:rFonts w:ascii="Garamond" w:hAnsi="Garamond"/>
                <w:sz w:val="20"/>
                <w:szCs w:val="20"/>
                <w:lang w:val="sq-AL"/>
              </w:rPr>
              <w:t xml:space="preserve"> IoAPF</w:t>
            </w:r>
            <w:r w:rsidR="003E2E54" w:rsidRPr="00BD775B">
              <w:rPr>
                <w:rFonts w:ascii="Garamond" w:hAnsi="Garamond"/>
                <w:sz w:val="20"/>
                <w:szCs w:val="20"/>
                <w:lang w:val="sq-AL"/>
              </w:rPr>
              <w:t>-ja</w:t>
            </w:r>
            <w:r w:rsidRPr="00BD775B">
              <w:rPr>
                <w:rFonts w:ascii="Garamond" w:hAnsi="Garamond"/>
                <w:sz w:val="20"/>
                <w:szCs w:val="20"/>
                <w:lang w:val="sq-AL"/>
              </w:rPr>
              <w:t xml:space="preserve"> krijon një ekip pune për plotësimin e të dhënave vjetore të Kartës së Performancës (KP)</w:t>
            </w:r>
            <w:r w:rsidR="003E2E54" w:rsidRPr="00BD775B">
              <w:rPr>
                <w:rFonts w:ascii="Garamond" w:hAnsi="Garamond"/>
                <w:sz w:val="20"/>
                <w:szCs w:val="20"/>
                <w:lang w:val="sq-AL"/>
              </w:rPr>
              <w:t>.</w:t>
            </w:r>
            <w:r w:rsidR="00C13A56" w:rsidRPr="00BD775B">
              <w:rPr>
                <w:rFonts w:ascii="Garamond" w:hAnsi="Garamond"/>
                <w:b/>
                <w:sz w:val="20"/>
                <w:szCs w:val="20"/>
                <w:lang w:val="sq-AL"/>
              </w:rPr>
              <w:t xml:space="preserve"> </w:t>
            </w:r>
          </w:p>
        </w:tc>
        <w:tc>
          <w:tcPr>
            <w:tcW w:w="179" w:type="pct"/>
            <w:gridSpan w:val="2"/>
            <w:tcBorders>
              <w:left w:val="single" w:sz="4" w:space="0" w:color="auto"/>
            </w:tcBorders>
            <w:vAlign w:val="center"/>
          </w:tcPr>
          <w:p w14:paraId="5C70A18D"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67F293C8"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01C5FA2"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3B8DACFB"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6EB3C6B" w14:textId="77777777" w:rsidTr="00D46DEA">
        <w:trPr>
          <w:trHeight w:val="215"/>
        </w:trPr>
        <w:tc>
          <w:tcPr>
            <w:tcW w:w="902" w:type="pct"/>
            <w:tcBorders>
              <w:top w:val="nil"/>
              <w:left w:val="single" w:sz="4" w:space="0" w:color="auto"/>
              <w:bottom w:val="nil"/>
              <w:right w:val="single" w:sz="4" w:space="0" w:color="auto"/>
            </w:tcBorders>
          </w:tcPr>
          <w:p w14:paraId="2A0E0A4A"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77AD8F32" w14:textId="77777777" w:rsidR="00992AAB" w:rsidRPr="00BD775B" w:rsidRDefault="00992AAB" w:rsidP="00992AAB">
            <w:pPr>
              <w:spacing w:after="0" w:line="240" w:lineRule="auto"/>
              <w:rPr>
                <w:rFonts w:ascii="Garamond" w:hAnsi="Garamond"/>
                <w:sz w:val="20"/>
                <w:szCs w:val="20"/>
                <w:lang w:val="sq-AL"/>
              </w:rPr>
            </w:pPr>
          </w:p>
        </w:tc>
        <w:tc>
          <w:tcPr>
            <w:tcW w:w="2414" w:type="pct"/>
            <w:tcBorders>
              <w:left w:val="single" w:sz="4" w:space="0" w:color="auto"/>
            </w:tcBorders>
          </w:tcPr>
          <w:p w14:paraId="585B7AF5" w14:textId="3ED18C06" w:rsidR="00992AAB" w:rsidRPr="00BD775B" w:rsidRDefault="00992AAB" w:rsidP="001370DC">
            <w:pPr>
              <w:spacing w:after="0" w:line="240" w:lineRule="auto"/>
              <w:rPr>
                <w:rFonts w:ascii="Garamond" w:hAnsi="Garamond"/>
                <w:b/>
                <w:sz w:val="20"/>
                <w:szCs w:val="20"/>
                <w:lang w:val="sq-AL"/>
              </w:rPr>
            </w:pPr>
            <w:r w:rsidRPr="00BD775B">
              <w:rPr>
                <w:rFonts w:ascii="Garamond" w:hAnsi="Garamond"/>
                <w:b/>
                <w:sz w:val="20"/>
                <w:szCs w:val="20"/>
                <w:lang w:val="sq-AL"/>
              </w:rPr>
              <w:t xml:space="preserve">7.2.2 </w:t>
            </w:r>
            <w:r w:rsidRPr="00BD775B">
              <w:rPr>
                <w:rFonts w:ascii="Garamond" w:hAnsi="Garamond"/>
                <w:sz w:val="20"/>
                <w:szCs w:val="20"/>
                <w:lang w:val="sq-AL"/>
              </w:rPr>
              <w:t>Stafi mësimor mësues dhe instruktorë shpjegojnë qartë përmbajtjen e treguesve të KP</w:t>
            </w:r>
            <w:r w:rsidR="003E2E54" w:rsidRPr="00BD775B">
              <w:rPr>
                <w:rFonts w:ascii="Garamond" w:hAnsi="Garamond"/>
                <w:sz w:val="20"/>
                <w:szCs w:val="20"/>
                <w:lang w:val="sq-AL"/>
              </w:rPr>
              <w:t>-së.</w:t>
            </w:r>
          </w:p>
        </w:tc>
        <w:tc>
          <w:tcPr>
            <w:tcW w:w="179" w:type="pct"/>
            <w:gridSpan w:val="2"/>
            <w:tcBorders>
              <w:left w:val="single" w:sz="4" w:space="0" w:color="auto"/>
            </w:tcBorders>
            <w:vAlign w:val="center"/>
          </w:tcPr>
          <w:p w14:paraId="4888E457"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46ACC78E"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D706647"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C10ADE1"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D66888E" w14:textId="77777777" w:rsidTr="00D46DEA">
        <w:trPr>
          <w:trHeight w:val="215"/>
        </w:trPr>
        <w:tc>
          <w:tcPr>
            <w:tcW w:w="902" w:type="pct"/>
            <w:tcBorders>
              <w:top w:val="nil"/>
              <w:left w:val="single" w:sz="4" w:space="0" w:color="auto"/>
              <w:bottom w:val="nil"/>
              <w:right w:val="single" w:sz="4" w:space="0" w:color="auto"/>
            </w:tcBorders>
          </w:tcPr>
          <w:p w14:paraId="3979D11A"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157B295" w14:textId="77777777" w:rsidR="00992AAB" w:rsidRPr="00BD775B" w:rsidRDefault="00992AAB" w:rsidP="00992AAB">
            <w:pPr>
              <w:spacing w:after="0" w:line="240" w:lineRule="auto"/>
              <w:rPr>
                <w:rFonts w:ascii="Garamond" w:hAnsi="Garamond"/>
                <w:sz w:val="20"/>
                <w:szCs w:val="20"/>
                <w:lang w:val="sq-AL"/>
              </w:rPr>
            </w:pPr>
          </w:p>
        </w:tc>
        <w:tc>
          <w:tcPr>
            <w:tcW w:w="2414" w:type="pct"/>
            <w:tcBorders>
              <w:left w:val="single" w:sz="4" w:space="0" w:color="auto"/>
            </w:tcBorders>
          </w:tcPr>
          <w:p w14:paraId="6C6AB353" w14:textId="3728D912" w:rsidR="00992AAB" w:rsidRPr="00BD775B" w:rsidRDefault="00992AAB" w:rsidP="00392F20">
            <w:pPr>
              <w:spacing w:after="0" w:line="240" w:lineRule="auto"/>
              <w:rPr>
                <w:rFonts w:ascii="Garamond" w:hAnsi="Garamond"/>
                <w:b/>
                <w:sz w:val="20"/>
                <w:szCs w:val="20"/>
                <w:lang w:val="sq-AL"/>
              </w:rPr>
            </w:pPr>
            <w:r w:rsidRPr="00BD775B">
              <w:rPr>
                <w:rFonts w:ascii="Garamond" w:hAnsi="Garamond"/>
                <w:b/>
                <w:sz w:val="20"/>
                <w:szCs w:val="20"/>
                <w:lang w:val="sq-AL"/>
              </w:rPr>
              <w:t xml:space="preserve">7.2.3. </w:t>
            </w:r>
            <w:r w:rsidRPr="00BD775B">
              <w:rPr>
                <w:rFonts w:ascii="Garamond" w:hAnsi="Garamond"/>
                <w:sz w:val="20"/>
                <w:szCs w:val="20"/>
                <w:lang w:val="sq-AL"/>
              </w:rPr>
              <w:t>Ekipi i KP-së mbledh dhe siguron të dhëna nga dokumentacioni i IoAFP-së, nga mësuesit, instruktorët, punonjësit mbështetës, si dhe nga partnerë të saj që lidhen me IoAFP-në</w:t>
            </w:r>
            <w:r w:rsidR="003E2E54" w:rsidRPr="00BD775B">
              <w:rPr>
                <w:rFonts w:ascii="Garamond" w:hAnsi="Garamond"/>
                <w:sz w:val="20"/>
                <w:szCs w:val="20"/>
                <w:lang w:val="sq-AL"/>
              </w:rPr>
              <w:t>.</w:t>
            </w:r>
          </w:p>
        </w:tc>
        <w:tc>
          <w:tcPr>
            <w:tcW w:w="179" w:type="pct"/>
            <w:gridSpan w:val="2"/>
            <w:tcBorders>
              <w:left w:val="single" w:sz="4" w:space="0" w:color="auto"/>
            </w:tcBorders>
            <w:vAlign w:val="center"/>
          </w:tcPr>
          <w:p w14:paraId="546E760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2CB1F222"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41A2E029"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07E6E9F"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412B8B43" w14:textId="77777777" w:rsidTr="00D46DEA">
        <w:trPr>
          <w:trHeight w:val="215"/>
        </w:trPr>
        <w:tc>
          <w:tcPr>
            <w:tcW w:w="902" w:type="pct"/>
            <w:tcBorders>
              <w:top w:val="nil"/>
              <w:left w:val="single" w:sz="4" w:space="0" w:color="auto"/>
              <w:bottom w:val="nil"/>
              <w:right w:val="single" w:sz="4" w:space="0" w:color="auto"/>
            </w:tcBorders>
          </w:tcPr>
          <w:p w14:paraId="51916B4E"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52CE6042" w14:textId="77777777" w:rsidR="00992AAB" w:rsidRPr="00BD775B" w:rsidRDefault="00992AAB" w:rsidP="00992AAB">
            <w:pPr>
              <w:spacing w:after="0" w:line="240" w:lineRule="auto"/>
              <w:rPr>
                <w:rFonts w:ascii="Garamond" w:hAnsi="Garamond"/>
                <w:sz w:val="20"/>
                <w:szCs w:val="20"/>
                <w:lang w:val="sq-AL"/>
              </w:rPr>
            </w:pPr>
          </w:p>
        </w:tc>
        <w:tc>
          <w:tcPr>
            <w:tcW w:w="2414" w:type="pct"/>
            <w:tcBorders>
              <w:left w:val="single" w:sz="4" w:space="0" w:color="auto"/>
            </w:tcBorders>
          </w:tcPr>
          <w:p w14:paraId="524FA469" w14:textId="397833A9" w:rsidR="00992AAB" w:rsidRPr="00BD775B" w:rsidRDefault="00992AAB" w:rsidP="001370DC">
            <w:pPr>
              <w:spacing w:after="0" w:line="240" w:lineRule="auto"/>
              <w:rPr>
                <w:rFonts w:ascii="Garamond" w:hAnsi="Garamond"/>
                <w:b/>
                <w:sz w:val="20"/>
                <w:szCs w:val="20"/>
                <w:lang w:val="sq-AL"/>
              </w:rPr>
            </w:pPr>
            <w:r w:rsidRPr="00BD775B">
              <w:rPr>
                <w:rFonts w:ascii="Garamond" w:hAnsi="Garamond"/>
                <w:b/>
                <w:sz w:val="20"/>
                <w:szCs w:val="20"/>
                <w:lang w:val="sq-AL"/>
              </w:rPr>
              <w:t xml:space="preserve">7.2.4 </w:t>
            </w:r>
            <w:r w:rsidRPr="00BD775B">
              <w:rPr>
                <w:rFonts w:ascii="Garamond" w:hAnsi="Garamond"/>
                <w:sz w:val="20"/>
                <w:szCs w:val="20"/>
                <w:lang w:val="sq-AL"/>
              </w:rPr>
              <w:t>Ekipi i KP-së zhvillon pyetësorë, intervista, fokus-grupe dhe të tjera metoda e teknika që vjelin dhe sigurojnë të dhëna nga nxënës, kursantë, mësues, instruktorë, drejtues, prindër, organizma të IoAFP-së dhe jashtë saj, që lidhen me veprimtarinë e saj,</w:t>
            </w:r>
            <w:r w:rsidR="00C13A56" w:rsidRPr="00BD775B">
              <w:rPr>
                <w:rFonts w:ascii="Garamond" w:hAnsi="Garamond"/>
                <w:sz w:val="20"/>
                <w:szCs w:val="20"/>
                <w:lang w:val="sq-AL"/>
              </w:rPr>
              <w:t xml:space="preserve"> </w:t>
            </w:r>
            <w:r w:rsidRPr="00BD775B">
              <w:rPr>
                <w:rFonts w:ascii="Garamond" w:hAnsi="Garamond"/>
                <w:sz w:val="20"/>
                <w:szCs w:val="20"/>
                <w:lang w:val="sq-AL"/>
              </w:rPr>
              <w:t>për të plotësuar të dhënat e KP</w:t>
            </w:r>
            <w:r w:rsidR="001370DC" w:rsidRPr="00BD775B">
              <w:rPr>
                <w:rFonts w:ascii="Garamond" w:hAnsi="Garamond"/>
                <w:sz w:val="20"/>
                <w:szCs w:val="20"/>
                <w:lang w:val="sq-AL"/>
              </w:rPr>
              <w:t>-së</w:t>
            </w:r>
            <w:r w:rsidRPr="00BD775B">
              <w:rPr>
                <w:rFonts w:ascii="Garamond" w:hAnsi="Garamond"/>
                <w:sz w:val="20"/>
                <w:szCs w:val="20"/>
                <w:lang w:val="sq-AL"/>
              </w:rPr>
              <w:t>.</w:t>
            </w:r>
          </w:p>
        </w:tc>
        <w:tc>
          <w:tcPr>
            <w:tcW w:w="179" w:type="pct"/>
            <w:gridSpan w:val="2"/>
            <w:tcBorders>
              <w:left w:val="single" w:sz="4" w:space="0" w:color="auto"/>
            </w:tcBorders>
            <w:vAlign w:val="center"/>
          </w:tcPr>
          <w:p w14:paraId="54632137"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9FE2959"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26852A87"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DBD45CC"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D34750A" w14:textId="77777777" w:rsidTr="00D46DEA">
        <w:trPr>
          <w:trHeight w:val="215"/>
        </w:trPr>
        <w:tc>
          <w:tcPr>
            <w:tcW w:w="902" w:type="pct"/>
            <w:tcBorders>
              <w:top w:val="nil"/>
              <w:left w:val="single" w:sz="4" w:space="0" w:color="auto"/>
              <w:bottom w:val="nil"/>
              <w:right w:val="single" w:sz="4" w:space="0" w:color="auto"/>
            </w:tcBorders>
          </w:tcPr>
          <w:p w14:paraId="3E8A4F40"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5B0F0FC8" w14:textId="77777777" w:rsidR="00992AAB" w:rsidRPr="00BD775B" w:rsidRDefault="00992AAB" w:rsidP="00992AAB">
            <w:pPr>
              <w:spacing w:after="0" w:line="240" w:lineRule="auto"/>
              <w:rPr>
                <w:rFonts w:ascii="Garamond" w:hAnsi="Garamond"/>
                <w:sz w:val="20"/>
                <w:szCs w:val="20"/>
                <w:lang w:val="sq-AL"/>
              </w:rPr>
            </w:pPr>
          </w:p>
        </w:tc>
        <w:tc>
          <w:tcPr>
            <w:tcW w:w="2414" w:type="pct"/>
            <w:tcBorders>
              <w:left w:val="single" w:sz="4" w:space="0" w:color="auto"/>
            </w:tcBorders>
          </w:tcPr>
          <w:p w14:paraId="6BDD5B13" w14:textId="65A1496D" w:rsidR="00992AAB" w:rsidRPr="00BD775B" w:rsidRDefault="00992AAB" w:rsidP="001370DC">
            <w:pPr>
              <w:spacing w:after="0" w:line="240" w:lineRule="auto"/>
              <w:rPr>
                <w:rFonts w:ascii="Garamond" w:hAnsi="Garamond"/>
                <w:sz w:val="20"/>
                <w:szCs w:val="20"/>
                <w:lang w:val="sq-AL"/>
              </w:rPr>
            </w:pPr>
            <w:r w:rsidRPr="00BD775B">
              <w:rPr>
                <w:rFonts w:ascii="Garamond" w:hAnsi="Garamond"/>
                <w:b/>
                <w:sz w:val="20"/>
                <w:szCs w:val="20"/>
                <w:lang w:val="sq-AL"/>
              </w:rPr>
              <w:t>7.2.5</w:t>
            </w:r>
            <w:r w:rsidRPr="00BD775B">
              <w:rPr>
                <w:rFonts w:ascii="Garamond" w:hAnsi="Garamond"/>
                <w:sz w:val="20"/>
                <w:szCs w:val="20"/>
                <w:lang w:val="sq-AL"/>
              </w:rPr>
              <w:t xml:space="preserve"> Ekipi i KP-së përpunon saktë të dhënat e grumbulluara dhe i paraqet qartë në materialin e</w:t>
            </w:r>
            <w:r w:rsidR="001370DC" w:rsidRPr="00BD775B">
              <w:rPr>
                <w:rFonts w:ascii="Garamond" w:hAnsi="Garamond"/>
                <w:sz w:val="20"/>
                <w:szCs w:val="20"/>
                <w:lang w:val="sq-AL"/>
              </w:rPr>
              <w:t xml:space="preserve"> </w:t>
            </w:r>
            <w:r w:rsidRPr="00BD775B">
              <w:rPr>
                <w:rFonts w:ascii="Garamond" w:hAnsi="Garamond"/>
                <w:sz w:val="20"/>
                <w:szCs w:val="20"/>
                <w:lang w:val="sq-AL"/>
              </w:rPr>
              <w:t>KP-së.</w:t>
            </w:r>
          </w:p>
        </w:tc>
        <w:tc>
          <w:tcPr>
            <w:tcW w:w="179" w:type="pct"/>
            <w:gridSpan w:val="2"/>
            <w:tcBorders>
              <w:left w:val="single" w:sz="4" w:space="0" w:color="auto"/>
            </w:tcBorders>
            <w:vAlign w:val="center"/>
          </w:tcPr>
          <w:p w14:paraId="25FBC59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46D70140"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4157C938"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FCF426F"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5CEACD9C" w14:textId="77777777" w:rsidTr="00D46DEA">
        <w:trPr>
          <w:trHeight w:val="215"/>
        </w:trPr>
        <w:tc>
          <w:tcPr>
            <w:tcW w:w="902" w:type="pct"/>
            <w:tcBorders>
              <w:top w:val="nil"/>
              <w:left w:val="single" w:sz="4" w:space="0" w:color="auto"/>
              <w:bottom w:val="nil"/>
              <w:right w:val="single" w:sz="4" w:space="0" w:color="auto"/>
            </w:tcBorders>
          </w:tcPr>
          <w:p w14:paraId="507ADCDE"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478217E" w14:textId="77777777" w:rsidR="00992AAB" w:rsidRPr="00BD775B" w:rsidRDefault="00992AAB" w:rsidP="00992AAB">
            <w:pPr>
              <w:spacing w:after="0" w:line="240" w:lineRule="auto"/>
              <w:rPr>
                <w:rFonts w:ascii="Garamond" w:hAnsi="Garamond"/>
                <w:sz w:val="20"/>
                <w:szCs w:val="20"/>
                <w:lang w:val="sq-AL"/>
              </w:rPr>
            </w:pPr>
          </w:p>
        </w:tc>
        <w:tc>
          <w:tcPr>
            <w:tcW w:w="2414" w:type="pct"/>
            <w:tcBorders>
              <w:left w:val="single" w:sz="4" w:space="0" w:color="auto"/>
            </w:tcBorders>
          </w:tcPr>
          <w:p w14:paraId="5FA9A761" w14:textId="03129E59" w:rsidR="00992AAB" w:rsidRPr="00BD775B" w:rsidRDefault="00992AAB" w:rsidP="00CA0C49">
            <w:pPr>
              <w:spacing w:after="0" w:line="240" w:lineRule="auto"/>
              <w:rPr>
                <w:rFonts w:ascii="Garamond" w:hAnsi="Garamond"/>
                <w:b/>
                <w:sz w:val="20"/>
                <w:szCs w:val="20"/>
                <w:lang w:val="sq-AL"/>
              </w:rPr>
            </w:pPr>
            <w:r w:rsidRPr="00BD775B">
              <w:rPr>
                <w:rFonts w:ascii="Garamond" w:hAnsi="Garamond"/>
                <w:b/>
                <w:sz w:val="20"/>
                <w:szCs w:val="20"/>
                <w:lang w:val="sq-AL"/>
              </w:rPr>
              <w:t xml:space="preserve">7.2.6 </w:t>
            </w:r>
            <w:r w:rsidRPr="00BD775B">
              <w:rPr>
                <w:rFonts w:ascii="Garamond" w:hAnsi="Garamond"/>
                <w:sz w:val="20"/>
                <w:szCs w:val="20"/>
                <w:lang w:val="sq-AL"/>
              </w:rPr>
              <w:t>Të dhënat e KP-së paraqiten para stafit mësimor të IoAFP</w:t>
            </w:r>
            <w:r w:rsidR="00B06DA3" w:rsidRPr="00BD775B">
              <w:rPr>
                <w:rFonts w:ascii="Garamond" w:hAnsi="Garamond"/>
                <w:sz w:val="20"/>
                <w:szCs w:val="20"/>
                <w:lang w:val="sq-AL"/>
              </w:rPr>
              <w:t>-së</w:t>
            </w:r>
            <w:r w:rsidR="00D552BB" w:rsidRPr="00BD775B">
              <w:rPr>
                <w:rFonts w:ascii="Garamond" w:hAnsi="Garamond"/>
                <w:sz w:val="20"/>
                <w:szCs w:val="20"/>
                <w:lang w:val="sq-AL"/>
              </w:rPr>
              <w:t>.</w:t>
            </w:r>
          </w:p>
        </w:tc>
        <w:tc>
          <w:tcPr>
            <w:tcW w:w="179" w:type="pct"/>
            <w:gridSpan w:val="2"/>
            <w:tcBorders>
              <w:left w:val="single" w:sz="4" w:space="0" w:color="auto"/>
            </w:tcBorders>
            <w:vAlign w:val="center"/>
          </w:tcPr>
          <w:p w14:paraId="0A870E75"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7A42464A"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B8F7007"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8C9B328"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53FA916" w14:textId="77777777" w:rsidTr="00D46DEA">
        <w:trPr>
          <w:trHeight w:val="215"/>
        </w:trPr>
        <w:tc>
          <w:tcPr>
            <w:tcW w:w="902" w:type="pct"/>
            <w:tcBorders>
              <w:top w:val="nil"/>
              <w:left w:val="single" w:sz="4" w:space="0" w:color="auto"/>
              <w:bottom w:val="nil"/>
              <w:right w:val="single" w:sz="4" w:space="0" w:color="auto"/>
            </w:tcBorders>
          </w:tcPr>
          <w:p w14:paraId="36DECFD6"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1CD80961" w14:textId="77777777" w:rsidR="00992AAB" w:rsidRPr="00BD775B" w:rsidRDefault="00992AAB" w:rsidP="00992AAB">
            <w:pPr>
              <w:spacing w:after="0" w:line="240" w:lineRule="auto"/>
              <w:rPr>
                <w:rFonts w:ascii="Garamond" w:hAnsi="Garamond"/>
                <w:sz w:val="20"/>
                <w:szCs w:val="20"/>
                <w:lang w:val="sq-AL"/>
              </w:rPr>
            </w:pPr>
          </w:p>
        </w:tc>
        <w:tc>
          <w:tcPr>
            <w:tcW w:w="2414" w:type="pct"/>
            <w:tcBorders>
              <w:left w:val="single" w:sz="4" w:space="0" w:color="auto"/>
            </w:tcBorders>
          </w:tcPr>
          <w:p w14:paraId="26EC9067" w14:textId="087DE7D6" w:rsidR="00992AAB" w:rsidRPr="00BD775B" w:rsidRDefault="00992AAB" w:rsidP="00D552BB">
            <w:pPr>
              <w:spacing w:after="0" w:line="240" w:lineRule="auto"/>
              <w:rPr>
                <w:rFonts w:ascii="Garamond" w:hAnsi="Garamond"/>
                <w:b/>
                <w:sz w:val="20"/>
                <w:szCs w:val="20"/>
                <w:lang w:val="sq-AL"/>
              </w:rPr>
            </w:pPr>
            <w:r w:rsidRPr="00BD775B">
              <w:rPr>
                <w:rFonts w:ascii="Garamond" w:hAnsi="Garamond"/>
                <w:b/>
                <w:sz w:val="20"/>
                <w:szCs w:val="20"/>
                <w:lang w:val="sq-AL"/>
              </w:rPr>
              <w:t xml:space="preserve">7.2.7 </w:t>
            </w:r>
            <w:r w:rsidRPr="00BD775B">
              <w:rPr>
                <w:rFonts w:ascii="Garamond" w:hAnsi="Garamond"/>
                <w:sz w:val="20"/>
                <w:szCs w:val="20"/>
                <w:lang w:val="sq-AL"/>
              </w:rPr>
              <w:t>Karta e Performancës plotësohet në mënyrë korrekte.</w:t>
            </w:r>
          </w:p>
        </w:tc>
        <w:tc>
          <w:tcPr>
            <w:tcW w:w="179" w:type="pct"/>
            <w:gridSpan w:val="2"/>
            <w:tcBorders>
              <w:left w:val="single" w:sz="4" w:space="0" w:color="auto"/>
            </w:tcBorders>
            <w:vAlign w:val="center"/>
          </w:tcPr>
          <w:p w14:paraId="5C6C81CE"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49BC9321"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26523EA"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D1FBA6C"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85A2F92" w14:textId="77777777" w:rsidTr="00D46DEA">
        <w:trPr>
          <w:trHeight w:val="215"/>
        </w:trPr>
        <w:tc>
          <w:tcPr>
            <w:tcW w:w="902" w:type="pct"/>
            <w:tcBorders>
              <w:top w:val="nil"/>
              <w:left w:val="single" w:sz="4" w:space="0" w:color="auto"/>
              <w:bottom w:val="nil"/>
              <w:right w:val="single" w:sz="4" w:space="0" w:color="auto"/>
            </w:tcBorders>
          </w:tcPr>
          <w:p w14:paraId="1646816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29DEAF59" w14:textId="77777777" w:rsidR="00992AAB" w:rsidRPr="00BD775B" w:rsidRDefault="00992AAB" w:rsidP="00992AAB">
            <w:pPr>
              <w:spacing w:after="0" w:line="240" w:lineRule="auto"/>
              <w:rPr>
                <w:rFonts w:ascii="Garamond" w:hAnsi="Garamond"/>
                <w:sz w:val="20"/>
                <w:szCs w:val="20"/>
                <w:lang w:val="sq-AL"/>
              </w:rPr>
            </w:pPr>
          </w:p>
        </w:tc>
        <w:tc>
          <w:tcPr>
            <w:tcW w:w="2414" w:type="pct"/>
            <w:tcBorders>
              <w:left w:val="single" w:sz="4" w:space="0" w:color="auto"/>
            </w:tcBorders>
          </w:tcPr>
          <w:p w14:paraId="5EF9B0E3" w14:textId="17E21BAC" w:rsidR="00992AAB" w:rsidRPr="00BD775B" w:rsidRDefault="00992AAB" w:rsidP="00D552BB">
            <w:pPr>
              <w:spacing w:after="0" w:line="240" w:lineRule="auto"/>
              <w:rPr>
                <w:rFonts w:ascii="Garamond" w:hAnsi="Garamond"/>
                <w:b/>
                <w:sz w:val="20"/>
                <w:szCs w:val="20"/>
                <w:lang w:val="sq-AL"/>
              </w:rPr>
            </w:pPr>
            <w:r w:rsidRPr="00BD775B">
              <w:rPr>
                <w:rFonts w:ascii="Garamond" w:hAnsi="Garamond"/>
                <w:b/>
                <w:sz w:val="20"/>
                <w:szCs w:val="20"/>
                <w:lang w:val="sq-AL"/>
              </w:rPr>
              <w:t xml:space="preserve">7.2.8 </w:t>
            </w:r>
            <w:r w:rsidRPr="00BD775B">
              <w:rPr>
                <w:rFonts w:ascii="Garamond" w:hAnsi="Garamond"/>
                <w:sz w:val="20"/>
                <w:szCs w:val="20"/>
                <w:lang w:val="sq-AL"/>
              </w:rPr>
              <w:t>KP</w:t>
            </w:r>
            <w:r w:rsidR="00D552BB" w:rsidRPr="00BD775B">
              <w:rPr>
                <w:rFonts w:ascii="Garamond" w:hAnsi="Garamond"/>
                <w:sz w:val="20"/>
                <w:szCs w:val="20"/>
                <w:lang w:val="sq-AL"/>
              </w:rPr>
              <w:t>-ja</w:t>
            </w:r>
            <w:r w:rsidRPr="00BD775B">
              <w:rPr>
                <w:rFonts w:ascii="Garamond" w:hAnsi="Garamond"/>
                <w:sz w:val="20"/>
                <w:szCs w:val="20"/>
                <w:lang w:val="sq-AL"/>
              </w:rPr>
              <w:t xml:space="preserve"> vendoset në një mjedis të dukshëm të IoAFP-së, si dhe i bashkëngjitet raportit vjetor të vlerësimit të brendshëm të IoAFP-së</w:t>
            </w:r>
          </w:p>
        </w:tc>
        <w:tc>
          <w:tcPr>
            <w:tcW w:w="179" w:type="pct"/>
            <w:gridSpan w:val="2"/>
            <w:tcBorders>
              <w:left w:val="single" w:sz="4" w:space="0" w:color="auto"/>
            </w:tcBorders>
            <w:vAlign w:val="center"/>
          </w:tcPr>
          <w:p w14:paraId="2C03E037"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2BBD591A"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1A0FF9FD"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71F61395"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192F848" w14:textId="77777777" w:rsidTr="00D46DEA">
        <w:trPr>
          <w:trHeight w:val="215"/>
        </w:trPr>
        <w:tc>
          <w:tcPr>
            <w:tcW w:w="902" w:type="pct"/>
            <w:tcBorders>
              <w:top w:val="nil"/>
              <w:left w:val="single" w:sz="4" w:space="0" w:color="auto"/>
              <w:bottom w:val="single" w:sz="4" w:space="0" w:color="auto"/>
              <w:right w:val="single" w:sz="4" w:space="0" w:color="auto"/>
            </w:tcBorders>
          </w:tcPr>
          <w:p w14:paraId="06DFB202"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bottom w:val="single" w:sz="4" w:space="0" w:color="auto"/>
              <w:right w:val="single" w:sz="4" w:space="0" w:color="auto"/>
            </w:tcBorders>
          </w:tcPr>
          <w:p w14:paraId="4EBCB285" w14:textId="77777777" w:rsidR="00992AAB" w:rsidRPr="00BD775B" w:rsidRDefault="00992AAB" w:rsidP="00992AAB">
            <w:pPr>
              <w:spacing w:after="0" w:line="240" w:lineRule="auto"/>
              <w:rPr>
                <w:rFonts w:ascii="Garamond" w:hAnsi="Garamond"/>
                <w:sz w:val="20"/>
                <w:szCs w:val="20"/>
                <w:lang w:val="sq-AL"/>
              </w:rPr>
            </w:pPr>
          </w:p>
        </w:tc>
        <w:tc>
          <w:tcPr>
            <w:tcW w:w="2414" w:type="pct"/>
            <w:tcBorders>
              <w:left w:val="single" w:sz="4" w:space="0" w:color="auto"/>
            </w:tcBorders>
          </w:tcPr>
          <w:p w14:paraId="38197035" w14:textId="6E37E413" w:rsidR="00992AAB" w:rsidRPr="00BD775B" w:rsidRDefault="00992AAB" w:rsidP="00B06DA3">
            <w:pPr>
              <w:spacing w:after="0" w:line="240" w:lineRule="auto"/>
              <w:rPr>
                <w:rFonts w:ascii="Garamond" w:hAnsi="Garamond"/>
                <w:b/>
                <w:sz w:val="20"/>
                <w:szCs w:val="20"/>
                <w:lang w:val="sq-AL"/>
              </w:rPr>
            </w:pPr>
            <w:r w:rsidRPr="00BD775B">
              <w:rPr>
                <w:rFonts w:ascii="Garamond" w:hAnsi="Garamond"/>
                <w:b/>
                <w:sz w:val="20"/>
                <w:szCs w:val="20"/>
                <w:lang w:val="sq-AL"/>
              </w:rPr>
              <w:t xml:space="preserve">7.2.9 </w:t>
            </w:r>
            <w:r w:rsidRPr="00BD775B">
              <w:rPr>
                <w:rFonts w:ascii="Garamond" w:hAnsi="Garamond"/>
                <w:sz w:val="20"/>
                <w:szCs w:val="20"/>
                <w:lang w:val="sq-AL"/>
              </w:rPr>
              <w:t>KP</w:t>
            </w:r>
            <w:r w:rsidR="00B06DA3" w:rsidRPr="00BD775B">
              <w:rPr>
                <w:rFonts w:ascii="Garamond" w:hAnsi="Garamond"/>
                <w:sz w:val="20"/>
                <w:szCs w:val="20"/>
                <w:lang w:val="sq-AL"/>
              </w:rPr>
              <w:t>-ja</w:t>
            </w:r>
            <w:r w:rsidRPr="00BD775B">
              <w:rPr>
                <w:rFonts w:ascii="Garamond" w:hAnsi="Garamond"/>
                <w:sz w:val="20"/>
                <w:szCs w:val="20"/>
                <w:lang w:val="sq-AL"/>
              </w:rPr>
              <w:t xml:space="preserve"> dërgohet në institucionin epror dhe në njësinë arsimore vendore.</w:t>
            </w:r>
          </w:p>
        </w:tc>
        <w:tc>
          <w:tcPr>
            <w:tcW w:w="179" w:type="pct"/>
            <w:gridSpan w:val="2"/>
            <w:tcBorders>
              <w:left w:val="single" w:sz="4" w:space="0" w:color="auto"/>
            </w:tcBorders>
            <w:vAlign w:val="center"/>
          </w:tcPr>
          <w:p w14:paraId="42F27D9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6BC7F51F"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113911B"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16B2B9EA"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4A9AFE9E" w14:textId="77777777" w:rsidTr="00ED6F96">
        <w:trPr>
          <w:trHeight w:val="43"/>
        </w:trPr>
        <w:tc>
          <w:tcPr>
            <w:tcW w:w="902" w:type="pct"/>
            <w:vMerge w:val="restart"/>
            <w:tcBorders>
              <w:left w:val="single" w:sz="4" w:space="0" w:color="auto"/>
              <w:right w:val="single" w:sz="4" w:space="0" w:color="auto"/>
            </w:tcBorders>
          </w:tcPr>
          <w:p w14:paraId="5E4BDDC9" w14:textId="4F74F3EC"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8.</w:t>
            </w:r>
            <w:r w:rsidR="00B06DA3" w:rsidRPr="00BD775B">
              <w:rPr>
                <w:rFonts w:ascii="Garamond" w:hAnsi="Garamond"/>
                <w:b/>
                <w:sz w:val="20"/>
                <w:szCs w:val="20"/>
                <w:lang w:val="sq-AL"/>
              </w:rPr>
              <w:t xml:space="preserve"> </w:t>
            </w:r>
            <w:r w:rsidRPr="00BD775B">
              <w:rPr>
                <w:rFonts w:ascii="Garamond" w:hAnsi="Garamond"/>
                <w:b/>
                <w:sz w:val="20"/>
                <w:szCs w:val="20"/>
                <w:lang w:val="sq-AL"/>
              </w:rPr>
              <w:t>Zhvillimi profesional i stafit</w:t>
            </w:r>
          </w:p>
        </w:tc>
        <w:tc>
          <w:tcPr>
            <w:tcW w:w="1041" w:type="pct"/>
            <w:vMerge w:val="restart"/>
            <w:tcBorders>
              <w:left w:val="single" w:sz="4" w:space="0" w:color="auto"/>
              <w:right w:val="single" w:sz="4" w:space="0" w:color="auto"/>
            </w:tcBorders>
          </w:tcPr>
          <w:p w14:paraId="1F885CFC" w14:textId="0E150092" w:rsidR="00992AAB" w:rsidRPr="00BD775B" w:rsidRDefault="00992AAB" w:rsidP="00992AAB">
            <w:pPr>
              <w:pStyle w:val="ListParagraph"/>
              <w:ind w:left="0"/>
              <w:rPr>
                <w:rFonts w:ascii="Garamond" w:hAnsi="Garamond"/>
                <w:sz w:val="20"/>
                <w:szCs w:val="20"/>
              </w:rPr>
            </w:pPr>
            <w:r w:rsidRPr="00BD775B">
              <w:rPr>
                <w:rFonts w:ascii="Garamond" w:hAnsi="Garamond"/>
                <w:sz w:val="20"/>
                <w:szCs w:val="20"/>
              </w:rPr>
              <w:t>1.</w:t>
            </w:r>
            <w:r w:rsidR="00B06DA3" w:rsidRPr="00BD775B">
              <w:rPr>
                <w:rFonts w:ascii="Garamond" w:hAnsi="Garamond"/>
                <w:sz w:val="20"/>
                <w:szCs w:val="20"/>
              </w:rPr>
              <w:t xml:space="preserve"> </w:t>
            </w:r>
            <w:r w:rsidRPr="00BD775B">
              <w:rPr>
                <w:rFonts w:ascii="Garamond" w:hAnsi="Garamond"/>
                <w:sz w:val="20"/>
                <w:szCs w:val="20"/>
              </w:rPr>
              <w:t>IoAFP</w:t>
            </w:r>
            <w:r w:rsidR="00246954" w:rsidRPr="00BD775B">
              <w:rPr>
                <w:rFonts w:ascii="Garamond" w:hAnsi="Garamond"/>
                <w:sz w:val="20"/>
                <w:szCs w:val="20"/>
              </w:rPr>
              <w:t>-ja</w:t>
            </w:r>
            <w:r w:rsidRPr="00BD775B">
              <w:rPr>
                <w:rFonts w:ascii="Garamond" w:hAnsi="Garamond"/>
                <w:sz w:val="20"/>
                <w:szCs w:val="20"/>
              </w:rPr>
              <w:t xml:space="preserve"> identifikon nevojat e stafit për trajnim.</w:t>
            </w:r>
          </w:p>
          <w:p w14:paraId="4D63F7C7" w14:textId="77777777" w:rsidR="00992AAB" w:rsidRPr="00BD775B" w:rsidRDefault="00992AAB" w:rsidP="00992AAB">
            <w:pPr>
              <w:spacing w:after="0" w:line="240" w:lineRule="auto"/>
              <w:rPr>
                <w:rFonts w:ascii="Garamond" w:hAnsi="Garamond"/>
                <w:sz w:val="20"/>
                <w:szCs w:val="20"/>
                <w:lang w:val="sq-AL"/>
              </w:rPr>
            </w:pPr>
          </w:p>
        </w:tc>
        <w:tc>
          <w:tcPr>
            <w:tcW w:w="2414" w:type="pct"/>
            <w:tcBorders>
              <w:left w:val="single" w:sz="4" w:space="0" w:color="auto"/>
            </w:tcBorders>
          </w:tcPr>
          <w:p w14:paraId="0F256B08" w14:textId="0C3F29EB" w:rsidR="00992AAB" w:rsidRPr="00BD775B" w:rsidRDefault="00992AAB" w:rsidP="00B06DA3">
            <w:pPr>
              <w:spacing w:after="0" w:line="240" w:lineRule="auto"/>
              <w:rPr>
                <w:rFonts w:ascii="Garamond" w:hAnsi="Garamond"/>
                <w:b/>
                <w:sz w:val="20"/>
                <w:szCs w:val="20"/>
                <w:lang w:val="sq-AL"/>
              </w:rPr>
            </w:pPr>
            <w:r w:rsidRPr="00BD775B">
              <w:rPr>
                <w:rFonts w:ascii="Garamond" w:hAnsi="Garamond"/>
                <w:b/>
                <w:sz w:val="20"/>
                <w:szCs w:val="20"/>
                <w:lang w:val="sq-AL"/>
              </w:rPr>
              <w:t>8.1.1</w:t>
            </w:r>
            <w:r w:rsidRPr="00BD775B">
              <w:rPr>
                <w:rFonts w:ascii="Garamond" w:hAnsi="Garamond"/>
                <w:sz w:val="20"/>
                <w:szCs w:val="20"/>
                <w:lang w:val="sq-AL"/>
              </w:rPr>
              <w:t xml:space="preserve"> Mësuesit dhe instruktorët e dëshirojnë trajnimin.</w:t>
            </w:r>
          </w:p>
        </w:tc>
        <w:tc>
          <w:tcPr>
            <w:tcW w:w="179" w:type="pct"/>
            <w:gridSpan w:val="2"/>
            <w:tcBorders>
              <w:left w:val="single" w:sz="4" w:space="0" w:color="auto"/>
            </w:tcBorders>
            <w:vAlign w:val="center"/>
          </w:tcPr>
          <w:p w14:paraId="2987CE4D"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A0222E2"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1F0119CF"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847EEA6"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0F21F5A1" w14:textId="77777777" w:rsidTr="00ED6F96">
        <w:trPr>
          <w:trHeight w:val="107"/>
        </w:trPr>
        <w:tc>
          <w:tcPr>
            <w:tcW w:w="902" w:type="pct"/>
            <w:vMerge/>
            <w:tcBorders>
              <w:left w:val="single" w:sz="4" w:space="0" w:color="auto"/>
              <w:bottom w:val="nil"/>
              <w:right w:val="single" w:sz="4" w:space="0" w:color="auto"/>
            </w:tcBorders>
          </w:tcPr>
          <w:p w14:paraId="3726C299"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bottom w:val="nil"/>
              <w:right w:val="single" w:sz="4" w:space="0" w:color="auto"/>
            </w:tcBorders>
          </w:tcPr>
          <w:p w14:paraId="65044132"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F45FE4B" w14:textId="3949F478" w:rsidR="00992AAB" w:rsidRPr="00BD775B" w:rsidRDefault="00992AAB" w:rsidP="00B06DA3">
            <w:pPr>
              <w:spacing w:after="0" w:line="240" w:lineRule="auto"/>
              <w:rPr>
                <w:rFonts w:ascii="Garamond" w:hAnsi="Garamond"/>
                <w:b/>
                <w:sz w:val="20"/>
                <w:szCs w:val="20"/>
                <w:lang w:val="sq-AL"/>
              </w:rPr>
            </w:pPr>
            <w:r w:rsidRPr="00BD775B">
              <w:rPr>
                <w:rFonts w:ascii="Garamond" w:hAnsi="Garamond"/>
                <w:b/>
                <w:sz w:val="20"/>
                <w:szCs w:val="20"/>
                <w:lang w:val="sq-AL"/>
              </w:rPr>
              <w:t>8.1.2</w:t>
            </w:r>
            <w:r w:rsidRPr="00BD775B">
              <w:rPr>
                <w:rFonts w:ascii="Garamond" w:hAnsi="Garamond"/>
                <w:sz w:val="20"/>
                <w:szCs w:val="20"/>
                <w:lang w:val="sq-AL"/>
              </w:rPr>
              <w:t xml:space="preserve"> IoAFP</w:t>
            </w:r>
            <w:r w:rsidR="00B06DA3" w:rsidRPr="00BD775B">
              <w:rPr>
                <w:rFonts w:ascii="Garamond" w:hAnsi="Garamond"/>
                <w:sz w:val="20"/>
                <w:szCs w:val="20"/>
                <w:lang w:val="sq-AL"/>
              </w:rPr>
              <w:t>-ja</w:t>
            </w:r>
            <w:r w:rsidRPr="00BD775B">
              <w:rPr>
                <w:rFonts w:ascii="Garamond" w:hAnsi="Garamond"/>
                <w:sz w:val="20"/>
                <w:szCs w:val="20"/>
                <w:lang w:val="sq-AL"/>
              </w:rPr>
              <w:t xml:space="preserve"> ka bërë identifikimin e nevojave reale të stafit për trajnime.</w:t>
            </w:r>
          </w:p>
        </w:tc>
        <w:tc>
          <w:tcPr>
            <w:tcW w:w="179" w:type="pct"/>
            <w:gridSpan w:val="2"/>
            <w:tcBorders>
              <w:left w:val="single" w:sz="4" w:space="0" w:color="auto"/>
            </w:tcBorders>
            <w:vAlign w:val="center"/>
          </w:tcPr>
          <w:p w14:paraId="6B3968FF"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147DF241"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3EC36594"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691CC0EB"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0F72923" w14:textId="77777777" w:rsidTr="00D46DEA">
        <w:trPr>
          <w:trHeight w:val="278"/>
        </w:trPr>
        <w:tc>
          <w:tcPr>
            <w:tcW w:w="902" w:type="pct"/>
            <w:vMerge w:val="restart"/>
            <w:tcBorders>
              <w:top w:val="nil"/>
              <w:left w:val="single" w:sz="4" w:space="0" w:color="auto"/>
              <w:bottom w:val="nil"/>
              <w:right w:val="single" w:sz="4" w:space="0" w:color="auto"/>
            </w:tcBorders>
          </w:tcPr>
          <w:p w14:paraId="24D8D770" w14:textId="77777777" w:rsidR="00992AAB" w:rsidRPr="00BD775B" w:rsidRDefault="00992AAB" w:rsidP="00992AAB">
            <w:pPr>
              <w:spacing w:after="0" w:line="240" w:lineRule="auto"/>
              <w:rPr>
                <w:rFonts w:ascii="Garamond" w:hAnsi="Garamond"/>
                <w:b/>
                <w:sz w:val="20"/>
                <w:szCs w:val="20"/>
                <w:lang w:val="sq-AL"/>
              </w:rPr>
            </w:pPr>
          </w:p>
        </w:tc>
        <w:tc>
          <w:tcPr>
            <w:tcW w:w="1041" w:type="pct"/>
            <w:vMerge w:val="restart"/>
            <w:tcBorders>
              <w:top w:val="nil"/>
              <w:left w:val="single" w:sz="4" w:space="0" w:color="auto"/>
              <w:bottom w:val="nil"/>
              <w:right w:val="single" w:sz="4" w:space="0" w:color="auto"/>
            </w:tcBorders>
          </w:tcPr>
          <w:p w14:paraId="2DCDB523"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7AAC433" w14:textId="274EDE14" w:rsidR="00992AAB" w:rsidRPr="00BD775B" w:rsidRDefault="00B06DA3" w:rsidP="00992AAB">
            <w:pPr>
              <w:spacing w:after="0" w:line="240" w:lineRule="auto"/>
              <w:rPr>
                <w:rFonts w:ascii="Garamond" w:hAnsi="Garamond"/>
                <w:sz w:val="20"/>
                <w:szCs w:val="20"/>
                <w:lang w:val="sq-AL"/>
              </w:rPr>
            </w:pPr>
            <w:r w:rsidRPr="00BD775B">
              <w:rPr>
                <w:rFonts w:ascii="Garamond" w:hAnsi="Garamond"/>
                <w:b/>
                <w:sz w:val="20"/>
                <w:szCs w:val="20"/>
                <w:lang w:val="sq-AL"/>
              </w:rPr>
              <w:t>8.1.3</w:t>
            </w:r>
            <w:r w:rsidR="00992AAB" w:rsidRPr="00BD775B">
              <w:rPr>
                <w:rFonts w:ascii="Garamond" w:hAnsi="Garamond"/>
                <w:sz w:val="20"/>
                <w:szCs w:val="20"/>
                <w:lang w:val="sq-AL"/>
              </w:rPr>
              <w:t xml:space="preserve"> Janë përcaktuar drejtimet dhe kërkesat e mësuesve dhe instruktorëve për trajnim.</w:t>
            </w:r>
          </w:p>
        </w:tc>
        <w:tc>
          <w:tcPr>
            <w:tcW w:w="179" w:type="pct"/>
            <w:gridSpan w:val="2"/>
            <w:tcBorders>
              <w:left w:val="single" w:sz="4" w:space="0" w:color="auto"/>
            </w:tcBorders>
            <w:vAlign w:val="center"/>
          </w:tcPr>
          <w:p w14:paraId="7D35B31D"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10255088"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028F2197"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48084977"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7C765D8" w14:textId="77777777" w:rsidTr="00D46DEA">
        <w:trPr>
          <w:trHeight w:val="440"/>
        </w:trPr>
        <w:tc>
          <w:tcPr>
            <w:tcW w:w="902" w:type="pct"/>
            <w:vMerge/>
            <w:tcBorders>
              <w:top w:val="single" w:sz="4" w:space="0" w:color="000000"/>
              <w:left w:val="single" w:sz="4" w:space="0" w:color="auto"/>
              <w:bottom w:val="nil"/>
              <w:right w:val="single" w:sz="4" w:space="0" w:color="auto"/>
            </w:tcBorders>
          </w:tcPr>
          <w:p w14:paraId="24F1D219"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000000"/>
              <w:left w:val="single" w:sz="4" w:space="0" w:color="auto"/>
              <w:bottom w:val="nil"/>
              <w:right w:val="single" w:sz="4" w:space="0" w:color="auto"/>
            </w:tcBorders>
          </w:tcPr>
          <w:p w14:paraId="6C15CD44"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1B709A49" w14:textId="286A1194" w:rsidR="00992AAB" w:rsidRPr="00BD775B" w:rsidRDefault="00B06DA3" w:rsidP="00992AAB">
            <w:pPr>
              <w:spacing w:after="0" w:line="240" w:lineRule="auto"/>
              <w:rPr>
                <w:rFonts w:ascii="Garamond" w:hAnsi="Garamond"/>
                <w:sz w:val="20"/>
                <w:szCs w:val="20"/>
                <w:lang w:val="sq-AL"/>
              </w:rPr>
            </w:pPr>
            <w:r w:rsidRPr="00BD775B">
              <w:rPr>
                <w:rFonts w:ascii="Garamond" w:hAnsi="Garamond"/>
                <w:b/>
                <w:sz w:val="20"/>
                <w:szCs w:val="20"/>
                <w:lang w:val="sq-AL"/>
              </w:rPr>
              <w:t>8.1.4</w:t>
            </w:r>
            <w:r w:rsidR="00992AAB" w:rsidRPr="00BD775B">
              <w:rPr>
                <w:rFonts w:ascii="Garamond" w:hAnsi="Garamond"/>
                <w:sz w:val="20"/>
                <w:szCs w:val="20"/>
                <w:lang w:val="sq-AL"/>
              </w:rPr>
              <w:t xml:space="preserve"> Nuk ka ndryshime mes nevojave për trajnim të identifikuara nga drejtoria</w:t>
            </w:r>
            <w:r w:rsidRPr="00BD775B">
              <w:rPr>
                <w:rFonts w:ascii="Garamond" w:hAnsi="Garamond"/>
                <w:sz w:val="20"/>
                <w:szCs w:val="20"/>
                <w:lang w:val="sq-AL"/>
              </w:rPr>
              <w:t xml:space="preserve"> </w:t>
            </w:r>
            <w:r w:rsidR="00992AAB" w:rsidRPr="00BD775B">
              <w:rPr>
                <w:rFonts w:ascii="Garamond" w:hAnsi="Garamond"/>
                <w:sz w:val="20"/>
                <w:szCs w:val="20"/>
                <w:lang w:val="sq-AL"/>
              </w:rPr>
              <w:t>e IoAFP-së</w:t>
            </w:r>
            <w:r w:rsidR="00C13A56" w:rsidRPr="00BD775B">
              <w:rPr>
                <w:rFonts w:ascii="Garamond" w:hAnsi="Garamond"/>
                <w:sz w:val="20"/>
                <w:szCs w:val="20"/>
                <w:lang w:val="sq-AL"/>
              </w:rPr>
              <w:t xml:space="preserve"> </w:t>
            </w:r>
            <w:r w:rsidR="00992AAB" w:rsidRPr="00BD775B">
              <w:rPr>
                <w:rFonts w:ascii="Garamond" w:hAnsi="Garamond"/>
                <w:sz w:val="20"/>
                <w:szCs w:val="20"/>
                <w:lang w:val="sq-AL"/>
              </w:rPr>
              <w:t>dhe atyre të kërkuara nga mësuesit.</w:t>
            </w:r>
          </w:p>
        </w:tc>
        <w:tc>
          <w:tcPr>
            <w:tcW w:w="179" w:type="pct"/>
            <w:gridSpan w:val="2"/>
            <w:tcBorders>
              <w:left w:val="single" w:sz="4" w:space="0" w:color="auto"/>
            </w:tcBorders>
            <w:vAlign w:val="center"/>
          </w:tcPr>
          <w:p w14:paraId="49DBA608"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A7D4DA3"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041819B2"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2B9E6CF9"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300D76F" w14:textId="77777777" w:rsidTr="00D46DEA">
        <w:trPr>
          <w:trHeight w:val="458"/>
        </w:trPr>
        <w:tc>
          <w:tcPr>
            <w:tcW w:w="902" w:type="pct"/>
            <w:vMerge/>
            <w:tcBorders>
              <w:top w:val="single" w:sz="4" w:space="0" w:color="000000"/>
              <w:left w:val="single" w:sz="4" w:space="0" w:color="auto"/>
              <w:bottom w:val="nil"/>
              <w:right w:val="single" w:sz="4" w:space="0" w:color="auto"/>
            </w:tcBorders>
          </w:tcPr>
          <w:p w14:paraId="379B040F"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top w:val="single" w:sz="4" w:space="0" w:color="000000"/>
              <w:left w:val="single" w:sz="4" w:space="0" w:color="auto"/>
              <w:bottom w:val="nil"/>
              <w:right w:val="single" w:sz="4" w:space="0" w:color="auto"/>
            </w:tcBorders>
          </w:tcPr>
          <w:p w14:paraId="50F77F33"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1D7B9DE" w14:textId="1B2150C5" w:rsidR="00992AAB" w:rsidRPr="00BD775B" w:rsidRDefault="00992AAB" w:rsidP="00992AAB">
            <w:pPr>
              <w:spacing w:after="0" w:line="240" w:lineRule="auto"/>
              <w:rPr>
                <w:rFonts w:ascii="Garamond" w:hAnsi="Garamond"/>
                <w:sz w:val="20"/>
                <w:szCs w:val="20"/>
                <w:lang w:val="sq-AL"/>
              </w:rPr>
            </w:pPr>
            <w:r w:rsidRPr="00BD775B">
              <w:rPr>
                <w:rFonts w:ascii="Garamond" w:hAnsi="Garamond"/>
                <w:b/>
                <w:sz w:val="20"/>
                <w:szCs w:val="20"/>
                <w:lang w:val="sq-AL"/>
              </w:rPr>
              <w:t>8.1.5</w:t>
            </w:r>
            <w:r w:rsidRPr="00BD775B">
              <w:rPr>
                <w:rFonts w:ascii="Garamond" w:hAnsi="Garamond"/>
                <w:sz w:val="20"/>
                <w:szCs w:val="20"/>
                <w:lang w:val="sq-AL"/>
              </w:rPr>
              <w:t xml:space="preserve"> IoAFP</w:t>
            </w:r>
            <w:r w:rsidR="00B06DA3" w:rsidRPr="00BD775B">
              <w:rPr>
                <w:rFonts w:ascii="Garamond" w:hAnsi="Garamond"/>
                <w:sz w:val="20"/>
                <w:szCs w:val="20"/>
                <w:lang w:val="sq-AL"/>
              </w:rPr>
              <w:t>-ja</w:t>
            </w:r>
            <w:r w:rsidRPr="00BD775B">
              <w:rPr>
                <w:rFonts w:ascii="Garamond" w:hAnsi="Garamond"/>
                <w:sz w:val="20"/>
                <w:szCs w:val="20"/>
                <w:lang w:val="sq-AL"/>
              </w:rPr>
              <w:t xml:space="preserve"> ka të dhëna të sakta për kualifikimin e stafit të saj mësimor</w:t>
            </w:r>
            <w:r w:rsidR="00054B18" w:rsidRPr="00BD775B">
              <w:rPr>
                <w:rFonts w:ascii="Garamond" w:hAnsi="Garamond"/>
                <w:sz w:val="20"/>
                <w:szCs w:val="20"/>
                <w:lang w:val="sq-AL"/>
              </w:rPr>
              <w:t>.</w:t>
            </w:r>
          </w:p>
        </w:tc>
        <w:tc>
          <w:tcPr>
            <w:tcW w:w="179" w:type="pct"/>
            <w:gridSpan w:val="2"/>
            <w:tcBorders>
              <w:left w:val="single" w:sz="4" w:space="0" w:color="auto"/>
            </w:tcBorders>
            <w:vAlign w:val="center"/>
          </w:tcPr>
          <w:p w14:paraId="0C025A89"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157E7ED"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346944BE"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457EF81A"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17528CEF" w14:textId="77777777" w:rsidTr="00D46DEA">
        <w:trPr>
          <w:trHeight w:val="485"/>
        </w:trPr>
        <w:tc>
          <w:tcPr>
            <w:tcW w:w="902" w:type="pct"/>
            <w:tcBorders>
              <w:top w:val="nil"/>
              <w:left w:val="single" w:sz="4" w:space="0" w:color="auto"/>
              <w:bottom w:val="nil"/>
              <w:right w:val="single" w:sz="4" w:space="0" w:color="auto"/>
            </w:tcBorders>
          </w:tcPr>
          <w:p w14:paraId="42559CEF" w14:textId="77777777" w:rsidR="00992AAB" w:rsidRPr="00BD775B" w:rsidRDefault="00992AAB" w:rsidP="00992AAB">
            <w:pPr>
              <w:spacing w:after="0" w:line="240" w:lineRule="auto"/>
              <w:rPr>
                <w:rFonts w:ascii="Garamond" w:hAnsi="Garamond"/>
                <w:b/>
                <w:sz w:val="20"/>
                <w:szCs w:val="20"/>
                <w:lang w:val="sq-AL"/>
              </w:rPr>
            </w:pPr>
          </w:p>
        </w:tc>
        <w:tc>
          <w:tcPr>
            <w:tcW w:w="1041" w:type="pct"/>
            <w:tcBorders>
              <w:top w:val="nil"/>
              <w:left w:val="single" w:sz="4" w:space="0" w:color="auto"/>
              <w:right w:val="single" w:sz="4" w:space="0" w:color="auto"/>
            </w:tcBorders>
          </w:tcPr>
          <w:p w14:paraId="69724DF8"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126186E" w14:textId="558CF0FF" w:rsidR="00992AAB" w:rsidRPr="00BD775B" w:rsidRDefault="00B06DA3" w:rsidP="00B23B22">
            <w:pPr>
              <w:spacing w:after="0" w:line="240" w:lineRule="auto"/>
              <w:rPr>
                <w:rFonts w:ascii="Garamond" w:hAnsi="Garamond"/>
                <w:sz w:val="20"/>
                <w:szCs w:val="20"/>
                <w:lang w:val="sq-AL"/>
              </w:rPr>
            </w:pPr>
            <w:r w:rsidRPr="00BD775B">
              <w:rPr>
                <w:rFonts w:ascii="Garamond" w:hAnsi="Garamond"/>
                <w:b/>
                <w:sz w:val="20"/>
                <w:szCs w:val="20"/>
                <w:lang w:val="sq-AL"/>
              </w:rPr>
              <w:t>8.1.6</w:t>
            </w:r>
            <w:r w:rsidR="00992AAB" w:rsidRPr="00BD775B">
              <w:rPr>
                <w:rFonts w:ascii="Garamond" w:hAnsi="Garamond"/>
                <w:sz w:val="20"/>
                <w:szCs w:val="20"/>
                <w:lang w:val="sq-AL"/>
              </w:rPr>
              <w:t xml:space="preserve"> IoAFP</w:t>
            </w:r>
            <w:r w:rsidRPr="00BD775B">
              <w:rPr>
                <w:rFonts w:ascii="Garamond" w:hAnsi="Garamond"/>
                <w:sz w:val="20"/>
                <w:szCs w:val="20"/>
                <w:lang w:val="sq-AL"/>
              </w:rPr>
              <w:t>-ja</w:t>
            </w:r>
            <w:r w:rsidR="00992AAB" w:rsidRPr="00BD775B">
              <w:rPr>
                <w:rFonts w:ascii="Garamond" w:hAnsi="Garamond"/>
                <w:sz w:val="20"/>
                <w:szCs w:val="20"/>
                <w:lang w:val="sq-AL"/>
              </w:rPr>
              <w:t xml:space="preserve"> komunikon me institucionin epror, institucionin përgjegjëse shtetëror për kualifikimet /drejtimet/profilet profesionale, si dhe me njësinë arsimore vendore për nevojat e identifikuara.</w:t>
            </w:r>
          </w:p>
        </w:tc>
        <w:tc>
          <w:tcPr>
            <w:tcW w:w="179" w:type="pct"/>
            <w:gridSpan w:val="2"/>
            <w:tcBorders>
              <w:left w:val="single" w:sz="4" w:space="0" w:color="auto"/>
            </w:tcBorders>
            <w:vAlign w:val="center"/>
          </w:tcPr>
          <w:p w14:paraId="0D841F09"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20A76567"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0E9DEAF"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3710B73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2CE44A07" w14:textId="77777777" w:rsidTr="00D46DEA">
        <w:trPr>
          <w:trHeight w:val="467"/>
        </w:trPr>
        <w:tc>
          <w:tcPr>
            <w:tcW w:w="902" w:type="pct"/>
            <w:tcBorders>
              <w:top w:val="nil"/>
              <w:left w:val="single" w:sz="4" w:space="0" w:color="auto"/>
              <w:bottom w:val="nil"/>
              <w:right w:val="single" w:sz="4" w:space="0" w:color="auto"/>
            </w:tcBorders>
          </w:tcPr>
          <w:p w14:paraId="54F56445" w14:textId="77777777" w:rsidR="00992AAB" w:rsidRPr="00BD775B" w:rsidRDefault="00992AAB" w:rsidP="00992AAB">
            <w:pPr>
              <w:spacing w:after="0" w:line="240" w:lineRule="auto"/>
              <w:rPr>
                <w:rFonts w:ascii="Garamond" w:hAnsi="Garamond"/>
                <w:b/>
                <w:sz w:val="20"/>
                <w:szCs w:val="20"/>
                <w:lang w:val="sq-AL"/>
              </w:rPr>
            </w:pPr>
          </w:p>
        </w:tc>
        <w:tc>
          <w:tcPr>
            <w:tcW w:w="1041" w:type="pct"/>
            <w:vMerge w:val="restart"/>
            <w:tcBorders>
              <w:left w:val="single" w:sz="4" w:space="0" w:color="auto"/>
              <w:right w:val="single" w:sz="4" w:space="0" w:color="auto"/>
            </w:tcBorders>
          </w:tcPr>
          <w:p w14:paraId="651494CA" w14:textId="56C3A380" w:rsidR="00992AAB" w:rsidRPr="00BD775B" w:rsidRDefault="00992AAB" w:rsidP="00992AAB">
            <w:pPr>
              <w:pStyle w:val="ListParagraph"/>
              <w:ind w:left="0"/>
              <w:rPr>
                <w:rFonts w:ascii="Garamond" w:hAnsi="Garamond"/>
                <w:sz w:val="20"/>
                <w:szCs w:val="20"/>
              </w:rPr>
            </w:pPr>
            <w:r w:rsidRPr="00BD775B">
              <w:rPr>
                <w:rFonts w:ascii="Garamond" w:hAnsi="Garamond"/>
                <w:sz w:val="20"/>
                <w:szCs w:val="20"/>
              </w:rPr>
              <w:t>2. IoAFP</w:t>
            </w:r>
            <w:r w:rsidR="00246954" w:rsidRPr="00BD775B">
              <w:rPr>
                <w:rFonts w:ascii="Garamond" w:hAnsi="Garamond"/>
                <w:sz w:val="20"/>
                <w:szCs w:val="20"/>
              </w:rPr>
              <w:t>-ja</w:t>
            </w:r>
            <w:r w:rsidRPr="00BD775B">
              <w:rPr>
                <w:rFonts w:ascii="Garamond" w:hAnsi="Garamond"/>
                <w:sz w:val="20"/>
                <w:szCs w:val="20"/>
              </w:rPr>
              <w:t xml:space="preserve"> realizon planifikimin</w:t>
            </w:r>
          </w:p>
          <w:p w14:paraId="619CEE89" w14:textId="77777777" w:rsidR="00992AAB" w:rsidRPr="00BD775B" w:rsidRDefault="00992AAB" w:rsidP="00992AAB">
            <w:pPr>
              <w:pStyle w:val="ListParagraph"/>
              <w:ind w:left="0"/>
              <w:rPr>
                <w:rFonts w:ascii="Garamond" w:hAnsi="Garamond"/>
                <w:sz w:val="20"/>
                <w:szCs w:val="20"/>
              </w:rPr>
            </w:pPr>
            <w:r w:rsidRPr="00BD775B">
              <w:rPr>
                <w:rFonts w:ascii="Garamond" w:hAnsi="Garamond"/>
                <w:sz w:val="20"/>
                <w:szCs w:val="20"/>
              </w:rPr>
              <w:t>e trajnimit dhe mbështet kualifikimin e stafit.</w:t>
            </w:r>
          </w:p>
        </w:tc>
        <w:tc>
          <w:tcPr>
            <w:tcW w:w="2414" w:type="pct"/>
            <w:tcBorders>
              <w:left w:val="single" w:sz="4" w:space="0" w:color="auto"/>
            </w:tcBorders>
          </w:tcPr>
          <w:p w14:paraId="5C77DFD9" w14:textId="5968D6CE" w:rsidR="00992AAB" w:rsidRPr="00BD775B" w:rsidRDefault="00992AAB" w:rsidP="00246954">
            <w:pPr>
              <w:spacing w:after="0" w:line="240" w:lineRule="auto"/>
              <w:rPr>
                <w:rFonts w:ascii="Garamond" w:hAnsi="Garamond"/>
                <w:sz w:val="20"/>
                <w:szCs w:val="20"/>
                <w:lang w:val="sq-AL"/>
              </w:rPr>
            </w:pPr>
            <w:r w:rsidRPr="00BD775B">
              <w:rPr>
                <w:rFonts w:ascii="Garamond" w:hAnsi="Garamond"/>
                <w:b/>
                <w:sz w:val="20"/>
                <w:szCs w:val="20"/>
                <w:lang w:val="sq-AL"/>
              </w:rPr>
              <w:t>8.2.1</w:t>
            </w:r>
            <w:r w:rsidRPr="00BD775B">
              <w:rPr>
                <w:rFonts w:ascii="Garamond" w:hAnsi="Garamond"/>
                <w:sz w:val="20"/>
                <w:szCs w:val="20"/>
                <w:lang w:val="sq-AL"/>
              </w:rPr>
              <w:t xml:space="preserve"> IoAFP</w:t>
            </w:r>
            <w:r w:rsidR="00246954" w:rsidRPr="00BD775B">
              <w:rPr>
                <w:rFonts w:ascii="Garamond" w:hAnsi="Garamond"/>
                <w:sz w:val="20"/>
                <w:szCs w:val="20"/>
                <w:lang w:val="sq-AL"/>
              </w:rPr>
              <w:t>-ja</w:t>
            </w:r>
            <w:r w:rsidRPr="00BD775B">
              <w:rPr>
                <w:rFonts w:ascii="Garamond" w:hAnsi="Garamond"/>
                <w:sz w:val="20"/>
                <w:szCs w:val="20"/>
                <w:lang w:val="sq-AL"/>
              </w:rPr>
              <w:t xml:space="preserve"> zhvillon trajnime për stafin e saj, sipas një plani të posaçëm.</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 </w:t>
            </w:r>
          </w:p>
        </w:tc>
        <w:tc>
          <w:tcPr>
            <w:tcW w:w="179" w:type="pct"/>
            <w:gridSpan w:val="2"/>
            <w:tcBorders>
              <w:left w:val="single" w:sz="4" w:space="0" w:color="auto"/>
            </w:tcBorders>
            <w:vAlign w:val="center"/>
          </w:tcPr>
          <w:p w14:paraId="7DD37F1D"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5C08255"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3554C807"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108A8385"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DC8E854" w14:textId="77777777" w:rsidTr="00D46DEA">
        <w:trPr>
          <w:trHeight w:val="485"/>
        </w:trPr>
        <w:tc>
          <w:tcPr>
            <w:tcW w:w="902" w:type="pct"/>
            <w:tcBorders>
              <w:top w:val="nil"/>
              <w:left w:val="single" w:sz="4" w:space="0" w:color="auto"/>
              <w:bottom w:val="nil"/>
              <w:right w:val="single" w:sz="4" w:space="0" w:color="auto"/>
            </w:tcBorders>
          </w:tcPr>
          <w:p w14:paraId="4CF8B7AC"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7CAB261C"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4CE1FE33" w14:textId="29FFE7B5" w:rsidR="00992AAB" w:rsidRPr="00BD775B" w:rsidRDefault="00992AAB" w:rsidP="00246954">
            <w:pPr>
              <w:spacing w:after="0" w:line="240" w:lineRule="auto"/>
              <w:rPr>
                <w:rFonts w:ascii="Garamond" w:hAnsi="Garamond"/>
                <w:sz w:val="20"/>
                <w:szCs w:val="20"/>
                <w:lang w:val="sq-AL"/>
              </w:rPr>
            </w:pPr>
            <w:r w:rsidRPr="00BD775B">
              <w:rPr>
                <w:rFonts w:ascii="Garamond" w:hAnsi="Garamond"/>
                <w:b/>
                <w:sz w:val="20"/>
                <w:szCs w:val="20"/>
                <w:lang w:val="sq-AL"/>
              </w:rPr>
              <w:t>8.2.2</w:t>
            </w:r>
            <w:r w:rsidRPr="00BD775B">
              <w:rPr>
                <w:rFonts w:ascii="Garamond" w:hAnsi="Garamond"/>
                <w:sz w:val="20"/>
                <w:szCs w:val="20"/>
                <w:lang w:val="sq-AL"/>
              </w:rPr>
              <w:t xml:space="preserve"> IoAFP</w:t>
            </w:r>
            <w:r w:rsidR="00246954" w:rsidRPr="00BD775B">
              <w:rPr>
                <w:rFonts w:ascii="Garamond" w:hAnsi="Garamond"/>
                <w:sz w:val="20"/>
                <w:szCs w:val="20"/>
                <w:lang w:val="sq-AL"/>
              </w:rPr>
              <w:t>-ja</w:t>
            </w:r>
            <w:r w:rsidRPr="00BD775B">
              <w:rPr>
                <w:rFonts w:ascii="Garamond" w:hAnsi="Garamond"/>
                <w:sz w:val="20"/>
                <w:szCs w:val="20"/>
                <w:lang w:val="sq-AL"/>
              </w:rPr>
              <w:t xml:space="preserve"> përcakton grupe mësuesish ose instruktorësh për trajnime, sipas nevojave të tyre.</w:t>
            </w:r>
          </w:p>
        </w:tc>
        <w:tc>
          <w:tcPr>
            <w:tcW w:w="179" w:type="pct"/>
            <w:gridSpan w:val="2"/>
            <w:tcBorders>
              <w:left w:val="single" w:sz="4" w:space="0" w:color="auto"/>
            </w:tcBorders>
            <w:vAlign w:val="center"/>
          </w:tcPr>
          <w:p w14:paraId="14E1D873"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7397929"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32E9FB61"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555D77C7"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0E745C9F" w14:textId="77777777" w:rsidTr="00D46DEA">
        <w:trPr>
          <w:trHeight w:val="512"/>
        </w:trPr>
        <w:tc>
          <w:tcPr>
            <w:tcW w:w="902" w:type="pct"/>
            <w:tcBorders>
              <w:top w:val="nil"/>
              <w:left w:val="single" w:sz="4" w:space="0" w:color="auto"/>
              <w:bottom w:val="nil"/>
              <w:right w:val="single" w:sz="4" w:space="0" w:color="auto"/>
            </w:tcBorders>
          </w:tcPr>
          <w:p w14:paraId="1F85D2F5"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6BFABEF8"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0D7D1241" w14:textId="7E695572" w:rsidR="00992AAB" w:rsidRPr="00BD775B" w:rsidRDefault="00992AAB" w:rsidP="00246954">
            <w:pPr>
              <w:spacing w:after="0" w:line="240" w:lineRule="auto"/>
              <w:rPr>
                <w:rFonts w:ascii="Garamond" w:hAnsi="Garamond"/>
                <w:sz w:val="20"/>
                <w:szCs w:val="20"/>
                <w:lang w:val="sq-AL"/>
              </w:rPr>
            </w:pPr>
            <w:r w:rsidRPr="00BD775B">
              <w:rPr>
                <w:rFonts w:ascii="Garamond" w:hAnsi="Garamond"/>
                <w:b/>
                <w:sz w:val="20"/>
                <w:szCs w:val="20"/>
                <w:lang w:val="sq-AL"/>
              </w:rPr>
              <w:t>8.2.3</w:t>
            </w:r>
            <w:r w:rsidRPr="00BD775B">
              <w:rPr>
                <w:rFonts w:ascii="Garamond" w:hAnsi="Garamond"/>
                <w:sz w:val="20"/>
                <w:szCs w:val="20"/>
                <w:lang w:val="sq-AL"/>
              </w:rPr>
              <w:t xml:space="preserve"> IoAFP</w:t>
            </w:r>
            <w:r w:rsidR="00246954" w:rsidRPr="00BD775B">
              <w:rPr>
                <w:rFonts w:ascii="Garamond" w:hAnsi="Garamond"/>
                <w:sz w:val="20"/>
                <w:szCs w:val="20"/>
                <w:lang w:val="sq-AL"/>
              </w:rPr>
              <w:t>-ja</w:t>
            </w:r>
            <w:r w:rsidRPr="00BD775B">
              <w:rPr>
                <w:rFonts w:ascii="Garamond" w:hAnsi="Garamond"/>
                <w:sz w:val="20"/>
                <w:szCs w:val="20"/>
                <w:lang w:val="sq-AL"/>
              </w:rPr>
              <w:t xml:space="preserve"> bashkëpunon me specialistë apo institucione që ofrojnë mbështetje në drejtim të trajnimit të stafit. </w:t>
            </w:r>
          </w:p>
        </w:tc>
        <w:tc>
          <w:tcPr>
            <w:tcW w:w="179" w:type="pct"/>
            <w:gridSpan w:val="2"/>
            <w:tcBorders>
              <w:left w:val="single" w:sz="4" w:space="0" w:color="auto"/>
            </w:tcBorders>
            <w:vAlign w:val="center"/>
          </w:tcPr>
          <w:p w14:paraId="1231F94B"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22357622"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7801BF8E"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761E962E"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3EA0AF7F" w14:textId="77777777" w:rsidTr="00D46DEA">
        <w:trPr>
          <w:trHeight w:val="485"/>
        </w:trPr>
        <w:tc>
          <w:tcPr>
            <w:tcW w:w="902" w:type="pct"/>
            <w:tcBorders>
              <w:top w:val="nil"/>
              <w:left w:val="single" w:sz="4" w:space="0" w:color="auto"/>
              <w:bottom w:val="nil"/>
              <w:right w:val="single" w:sz="4" w:space="0" w:color="auto"/>
            </w:tcBorders>
          </w:tcPr>
          <w:p w14:paraId="2112079F"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4BBB19A8"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3D41307" w14:textId="49954448" w:rsidR="00992AAB" w:rsidRPr="00BD775B" w:rsidRDefault="00992AAB" w:rsidP="00246954">
            <w:pPr>
              <w:spacing w:after="0" w:line="240" w:lineRule="auto"/>
              <w:rPr>
                <w:rFonts w:ascii="Garamond" w:hAnsi="Garamond"/>
                <w:sz w:val="20"/>
                <w:szCs w:val="20"/>
                <w:lang w:val="sq-AL"/>
              </w:rPr>
            </w:pPr>
            <w:r w:rsidRPr="00BD775B">
              <w:rPr>
                <w:rFonts w:ascii="Garamond" w:hAnsi="Garamond"/>
                <w:b/>
                <w:sz w:val="20"/>
                <w:szCs w:val="20"/>
                <w:lang w:val="sq-AL"/>
              </w:rPr>
              <w:t>8.2.4</w:t>
            </w:r>
            <w:r w:rsidRPr="00BD775B">
              <w:rPr>
                <w:rFonts w:ascii="Garamond" w:hAnsi="Garamond"/>
                <w:sz w:val="20"/>
                <w:szCs w:val="20"/>
                <w:lang w:val="sq-AL"/>
              </w:rPr>
              <w:t xml:space="preserve"> IoAFP</w:t>
            </w:r>
            <w:r w:rsidR="00246954" w:rsidRPr="00BD775B">
              <w:rPr>
                <w:rFonts w:ascii="Garamond" w:hAnsi="Garamond"/>
                <w:sz w:val="20"/>
                <w:szCs w:val="20"/>
                <w:lang w:val="sq-AL"/>
              </w:rPr>
              <w:t>-ja</w:t>
            </w:r>
            <w:r w:rsidRPr="00BD775B">
              <w:rPr>
                <w:rFonts w:ascii="Garamond" w:hAnsi="Garamond"/>
                <w:sz w:val="20"/>
                <w:szCs w:val="20"/>
                <w:lang w:val="sq-AL"/>
              </w:rPr>
              <w:t xml:space="preserve"> mbështet me përparësi mësuesit që do t</w:t>
            </w:r>
            <w:r w:rsidR="00BD0AA7" w:rsidRPr="00BD775B">
              <w:rPr>
                <w:rFonts w:ascii="Garamond" w:hAnsi="Garamond"/>
                <w:sz w:val="20"/>
                <w:szCs w:val="20"/>
                <w:lang w:val="sq-AL"/>
              </w:rPr>
              <w:t>’</w:t>
            </w:r>
            <w:r w:rsidRPr="00BD775B">
              <w:rPr>
                <w:rFonts w:ascii="Garamond" w:hAnsi="Garamond"/>
                <w:sz w:val="20"/>
                <w:szCs w:val="20"/>
                <w:lang w:val="sq-AL"/>
              </w:rPr>
              <w:t>i nënshtrohen kualifikimit për fitimin e një shkalle më të lartë.</w:t>
            </w:r>
          </w:p>
        </w:tc>
        <w:tc>
          <w:tcPr>
            <w:tcW w:w="179" w:type="pct"/>
            <w:gridSpan w:val="2"/>
            <w:tcBorders>
              <w:left w:val="single" w:sz="4" w:space="0" w:color="auto"/>
            </w:tcBorders>
            <w:vAlign w:val="center"/>
          </w:tcPr>
          <w:p w14:paraId="59EADAF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21DE42DE"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66B80707"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3CF28337"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74DFFAAC" w14:textId="77777777" w:rsidTr="00D46DEA">
        <w:trPr>
          <w:trHeight w:val="260"/>
        </w:trPr>
        <w:tc>
          <w:tcPr>
            <w:tcW w:w="902" w:type="pct"/>
            <w:tcBorders>
              <w:top w:val="nil"/>
              <w:left w:val="single" w:sz="4" w:space="0" w:color="auto"/>
              <w:bottom w:val="nil"/>
              <w:right w:val="single" w:sz="4" w:space="0" w:color="auto"/>
            </w:tcBorders>
          </w:tcPr>
          <w:p w14:paraId="35795ECC"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right w:val="single" w:sz="4" w:space="0" w:color="auto"/>
            </w:tcBorders>
          </w:tcPr>
          <w:p w14:paraId="0C3692C7"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24A98787" w14:textId="0E61F388" w:rsidR="00992AAB" w:rsidRPr="00BD775B" w:rsidRDefault="00992AAB" w:rsidP="00246954">
            <w:pPr>
              <w:spacing w:after="0" w:line="240" w:lineRule="auto"/>
              <w:rPr>
                <w:rFonts w:ascii="Garamond" w:hAnsi="Garamond"/>
                <w:sz w:val="20"/>
                <w:szCs w:val="20"/>
                <w:lang w:val="sq-AL"/>
              </w:rPr>
            </w:pPr>
            <w:r w:rsidRPr="00BD775B">
              <w:rPr>
                <w:rFonts w:ascii="Garamond" w:hAnsi="Garamond"/>
                <w:b/>
                <w:sz w:val="20"/>
                <w:szCs w:val="20"/>
                <w:lang w:val="sq-AL"/>
              </w:rPr>
              <w:t>8.2.5</w:t>
            </w:r>
            <w:r w:rsidRPr="00BD775B">
              <w:rPr>
                <w:rFonts w:ascii="Garamond" w:hAnsi="Garamond"/>
                <w:sz w:val="20"/>
                <w:szCs w:val="20"/>
                <w:lang w:val="sq-AL"/>
              </w:rPr>
              <w:t xml:space="preserve"> IoAFP</w:t>
            </w:r>
            <w:r w:rsidR="00246954" w:rsidRPr="00BD775B">
              <w:rPr>
                <w:rFonts w:ascii="Garamond" w:hAnsi="Garamond"/>
                <w:sz w:val="20"/>
                <w:szCs w:val="20"/>
                <w:lang w:val="sq-AL"/>
              </w:rPr>
              <w:t>-ja</w:t>
            </w:r>
            <w:r w:rsidRPr="00BD775B">
              <w:rPr>
                <w:rFonts w:ascii="Garamond" w:hAnsi="Garamond"/>
                <w:sz w:val="20"/>
                <w:szCs w:val="20"/>
                <w:lang w:val="sq-AL"/>
              </w:rPr>
              <w:t xml:space="preserve"> zhvillon</w:t>
            </w:r>
            <w:r w:rsidR="00C13A56" w:rsidRPr="00BD775B">
              <w:rPr>
                <w:rFonts w:ascii="Garamond" w:hAnsi="Garamond"/>
                <w:sz w:val="20"/>
                <w:szCs w:val="20"/>
                <w:lang w:val="sq-AL"/>
              </w:rPr>
              <w:t xml:space="preserve"> </w:t>
            </w:r>
            <w:r w:rsidRPr="00BD775B">
              <w:rPr>
                <w:rFonts w:ascii="Garamond" w:hAnsi="Garamond"/>
                <w:sz w:val="20"/>
                <w:szCs w:val="20"/>
                <w:lang w:val="sq-AL"/>
              </w:rPr>
              <w:t>programe trajnimi në bashkëpunim me institucionin përgjegjës shtetëror për kualifikimet /drejtimet/profilet profesionale, me institucionin epror, me njësinë arsimore vendore, me donatorë të arsimit, universitetet ose OJF-të e akredituara, me qendra ose institute private trajnimi të akredituara.</w:t>
            </w:r>
          </w:p>
        </w:tc>
        <w:tc>
          <w:tcPr>
            <w:tcW w:w="179" w:type="pct"/>
            <w:gridSpan w:val="2"/>
            <w:tcBorders>
              <w:left w:val="single" w:sz="4" w:space="0" w:color="auto"/>
            </w:tcBorders>
            <w:vAlign w:val="center"/>
          </w:tcPr>
          <w:p w14:paraId="16C11878"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08D45F95"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6637C24"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419E66F1"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51BB3B95" w14:textId="77777777" w:rsidTr="00D46DEA">
        <w:trPr>
          <w:trHeight w:val="773"/>
        </w:trPr>
        <w:tc>
          <w:tcPr>
            <w:tcW w:w="902" w:type="pct"/>
            <w:tcBorders>
              <w:top w:val="nil"/>
              <w:left w:val="single" w:sz="4" w:space="0" w:color="auto"/>
              <w:bottom w:val="nil"/>
              <w:right w:val="single" w:sz="4" w:space="0" w:color="auto"/>
            </w:tcBorders>
          </w:tcPr>
          <w:p w14:paraId="4FA0917E" w14:textId="77777777" w:rsidR="00992AAB" w:rsidRPr="00BD775B" w:rsidRDefault="00992AAB" w:rsidP="00992AAB">
            <w:pPr>
              <w:spacing w:after="0" w:line="240" w:lineRule="auto"/>
              <w:rPr>
                <w:rFonts w:ascii="Garamond" w:hAnsi="Garamond"/>
                <w:b/>
                <w:sz w:val="20"/>
                <w:szCs w:val="20"/>
                <w:lang w:val="sq-AL"/>
              </w:rPr>
            </w:pPr>
          </w:p>
        </w:tc>
        <w:tc>
          <w:tcPr>
            <w:tcW w:w="1041" w:type="pct"/>
            <w:vMerge w:val="restart"/>
            <w:tcBorders>
              <w:left w:val="single" w:sz="4" w:space="0" w:color="auto"/>
              <w:right w:val="single" w:sz="4" w:space="0" w:color="auto"/>
            </w:tcBorders>
          </w:tcPr>
          <w:p w14:paraId="5DFA7619" w14:textId="59BFCDF8" w:rsidR="00992AAB" w:rsidRPr="00BD775B" w:rsidRDefault="00992AAB" w:rsidP="00992AAB">
            <w:pPr>
              <w:spacing w:after="0" w:line="240" w:lineRule="auto"/>
              <w:rPr>
                <w:rFonts w:ascii="Garamond" w:hAnsi="Garamond"/>
                <w:b/>
                <w:sz w:val="20"/>
                <w:szCs w:val="20"/>
                <w:lang w:val="sq-AL"/>
              </w:rPr>
            </w:pPr>
            <w:r w:rsidRPr="00BD775B">
              <w:rPr>
                <w:rFonts w:ascii="Garamond" w:hAnsi="Garamond"/>
                <w:sz w:val="20"/>
                <w:szCs w:val="20"/>
                <w:lang w:val="sq-AL"/>
              </w:rPr>
              <w:t>3.</w:t>
            </w:r>
            <w:r w:rsidR="00246954" w:rsidRPr="00BD775B">
              <w:rPr>
                <w:rFonts w:ascii="Garamond" w:hAnsi="Garamond"/>
                <w:sz w:val="20"/>
                <w:szCs w:val="20"/>
                <w:lang w:val="sq-AL"/>
              </w:rPr>
              <w:t xml:space="preserve"> </w:t>
            </w:r>
            <w:r w:rsidRPr="00BD775B">
              <w:rPr>
                <w:rFonts w:ascii="Garamond" w:hAnsi="Garamond"/>
                <w:sz w:val="20"/>
                <w:szCs w:val="20"/>
                <w:lang w:val="sq-AL"/>
              </w:rPr>
              <w:t>IoAFP</w:t>
            </w:r>
            <w:r w:rsidR="0057723D" w:rsidRPr="00BD775B">
              <w:rPr>
                <w:rFonts w:ascii="Garamond" w:hAnsi="Garamond"/>
                <w:sz w:val="20"/>
                <w:szCs w:val="20"/>
                <w:lang w:val="sq-AL"/>
              </w:rPr>
              <w:t>-ja</w:t>
            </w:r>
            <w:r w:rsidRPr="00BD775B">
              <w:rPr>
                <w:rFonts w:ascii="Garamond" w:hAnsi="Garamond"/>
                <w:sz w:val="20"/>
                <w:szCs w:val="20"/>
                <w:lang w:val="sq-AL"/>
              </w:rPr>
              <w:t xml:space="preserve"> kujdeset për shkëmbimin e përvojës së trajnimit dhe të kualifikimit të personelit.</w:t>
            </w:r>
          </w:p>
        </w:tc>
        <w:tc>
          <w:tcPr>
            <w:tcW w:w="2414" w:type="pct"/>
            <w:tcBorders>
              <w:left w:val="single" w:sz="4" w:space="0" w:color="auto"/>
            </w:tcBorders>
          </w:tcPr>
          <w:p w14:paraId="6C91896D" w14:textId="01D18CCF" w:rsidR="00992AAB" w:rsidRPr="00BD775B" w:rsidRDefault="00992AAB" w:rsidP="0057723D">
            <w:pPr>
              <w:spacing w:after="0" w:line="240" w:lineRule="auto"/>
              <w:rPr>
                <w:rFonts w:ascii="Garamond" w:hAnsi="Garamond"/>
                <w:sz w:val="20"/>
                <w:szCs w:val="20"/>
                <w:lang w:val="sq-AL"/>
              </w:rPr>
            </w:pPr>
            <w:r w:rsidRPr="00BD775B">
              <w:rPr>
                <w:rFonts w:ascii="Garamond" w:hAnsi="Garamond"/>
                <w:b/>
                <w:sz w:val="20"/>
                <w:szCs w:val="20"/>
                <w:lang w:val="sq-AL"/>
              </w:rPr>
              <w:t>8.3.6</w:t>
            </w:r>
            <w:r w:rsidRPr="00BD775B">
              <w:rPr>
                <w:rFonts w:ascii="Garamond" w:hAnsi="Garamond"/>
                <w:sz w:val="20"/>
                <w:szCs w:val="20"/>
                <w:lang w:val="sq-AL"/>
              </w:rPr>
              <w:t xml:space="preserve"> IoAFP</w:t>
            </w:r>
            <w:r w:rsidR="0057723D" w:rsidRPr="00BD775B">
              <w:rPr>
                <w:rFonts w:ascii="Garamond" w:hAnsi="Garamond"/>
                <w:sz w:val="20"/>
                <w:szCs w:val="20"/>
                <w:lang w:val="sq-AL"/>
              </w:rPr>
              <w:t>-ja</w:t>
            </w:r>
            <w:r w:rsidRPr="00BD775B">
              <w:rPr>
                <w:rFonts w:ascii="Garamond" w:hAnsi="Garamond"/>
                <w:sz w:val="20"/>
                <w:szCs w:val="20"/>
                <w:lang w:val="sq-AL"/>
              </w:rPr>
              <w:t xml:space="preserve"> ka plan pune për shkëmbimet e përvojave profesionale të mësuesve midis dhe brenda ekipeve kurrikulare, por dhe nëpërmjet rrjeteve profesionale të takimeve të drej</w:t>
            </w:r>
            <w:r w:rsidR="0057723D" w:rsidRPr="00BD775B">
              <w:rPr>
                <w:rFonts w:ascii="Garamond" w:hAnsi="Garamond"/>
                <w:sz w:val="20"/>
                <w:szCs w:val="20"/>
                <w:lang w:val="sq-AL"/>
              </w:rPr>
              <w:t>t</w:t>
            </w:r>
            <w:r w:rsidRPr="00BD775B">
              <w:rPr>
                <w:rFonts w:ascii="Garamond" w:hAnsi="Garamond"/>
                <w:sz w:val="20"/>
                <w:szCs w:val="20"/>
                <w:lang w:val="sq-AL"/>
              </w:rPr>
              <w:t xml:space="preserve">përdrejta dhe atyre </w:t>
            </w:r>
            <w:r w:rsidRPr="00BD775B">
              <w:rPr>
                <w:rFonts w:ascii="Garamond" w:hAnsi="Garamond"/>
                <w:i/>
                <w:sz w:val="20"/>
                <w:szCs w:val="20"/>
                <w:lang w:val="sq-AL"/>
              </w:rPr>
              <w:t>online</w:t>
            </w:r>
            <w:r w:rsidRPr="00BD775B">
              <w:rPr>
                <w:rFonts w:ascii="Garamond" w:hAnsi="Garamond"/>
                <w:sz w:val="20"/>
                <w:szCs w:val="20"/>
                <w:lang w:val="sq-AL"/>
              </w:rPr>
              <w:t>.</w:t>
            </w:r>
          </w:p>
        </w:tc>
        <w:tc>
          <w:tcPr>
            <w:tcW w:w="179" w:type="pct"/>
            <w:gridSpan w:val="2"/>
            <w:tcBorders>
              <w:left w:val="single" w:sz="4" w:space="0" w:color="auto"/>
            </w:tcBorders>
            <w:vAlign w:val="center"/>
          </w:tcPr>
          <w:p w14:paraId="26520D77"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4DB533E"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D153029"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10E58F68"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655145C0" w14:textId="77777777" w:rsidTr="00D46DEA">
        <w:trPr>
          <w:trHeight w:val="503"/>
        </w:trPr>
        <w:tc>
          <w:tcPr>
            <w:tcW w:w="902" w:type="pct"/>
            <w:tcBorders>
              <w:top w:val="nil"/>
              <w:left w:val="single" w:sz="4" w:space="0" w:color="auto"/>
              <w:bottom w:val="nil"/>
              <w:right w:val="single" w:sz="4" w:space="0" w:color="auto"/>
            </w:tcBorders>
          </w:tcPr>
          <w:p w14:paraId="16E9A2D1" w14:textId="77777777" w:rsidR="00992AAB" w:rsidRPr="00BD775B" w:rsidRDefault="00992AAB" w:rsidP="00992AAB">
            <w:pPr>
              <w:spacing w:after="0" w:line="240" w:lineRule="auto"/>
              <w:rPr>
                <w:rFonts w:ascii="Garamond" w:hAnsi="Garamond"/>
                <w:b/>
                <w:sz w:val="20"/>
                <w:szCs w:val="20"/>
                <w:lang w:val="sq-AL"/>
              </w:rPr>
            </w:pPr>
          </w:p>
        </w:tc>
        <w:tc>
          <w:tcPr>
            <w:tcW w:w="1041" w:type="pct"/>
            <w:vMerge/>
            <w:tcBorders>
              <w:left w:val="single" w:sz="4" w:space="0" w:color="auto"/>
              <w:bottom w:val="nil"/>
              <w:right w:val="single" w:sz="4" w:space="0" w:color="auto"/>
            </w:tcBorders>
          </w:tcPr>
          <w:p w14:paraId="1C17DDAE"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5AA02710" w14:textId="51342D6F" w:rsidR="00992AAB" w:rsidRPr="00BD775B" w:rsidRDefault="00992AAB" w:rsidP="0057723D">
            <w:pPr>
              <w:spacing w:after="0" w:line="240" w:lineRule="auto"/>
              <w:rPr>
                <w:rFonts w:ascii="Garamond" w:hAnsi="Garamond"/>
                <w:sz w:val="20"/>
                <w:szCs w:val="20"/>
                <w:lang w:val="sq-AL"/>
              </w:rPr>
            </w:pPr>
            <w:r w:rsidRPr="00BD775B">
              <w:rPr>
                <w:rFonts w:ascii="Garamond" w:hAnsi="Garamond"/>
                <w:b/>
                <w:sz w:val="20"/>
                <w:szCs w:val="20"/>
                <w:lang w:val="sq-AL"/>
              </w:rPr>
              <w:t xml:space="preserve">8.3.7 </w:t>
            </w:r>
            <w:r w:rsidRPr="00BD775B">
              <w:rPr>
                <w:rFonts w:ascii="Garamond" w:hAnsi="Garamond"/>
                <w:sz w:val="20"/>
                <w:szCs w:val="20"/>
                <w:lang w:val="sq-AL"/>
              </w:rPr>
              <w:t>IoAFP</w:t>
            </w:r>
            <w:r w:rsidR="0057723D" w:rsidRPr="00BD775B">
              <w:rPr>
                <w:rFonts w:ascii="Garamond" w:hAnsi="Garamond"/>
                <w:sz w:val="20"/>
                <w:szCs w:val="20"/>
                <w:lang w:val="sq-AL"/>
              </w:rPr>
              <w:t>-ja</w:t>
            </w:r>
            <w:r w:rsidRPr="00BD775B">
              <w:rPr>
                <w:rFonts w:ascii="Garamond" w:hAnsi="Garamond"/>
                <w:sz w:val="20"/>
                <w:szCs w:val="20"/>
                <w:lang w:val="sq-AL"/>
              </w:rPr>
              <w:t xml:space="preserve"> nxit dhe organizon veprimtari profesionale midis mësuesve dhe instruktorëve të institucionit.</w:t>
            </w:r>
          </w:p>
        </w:tc>
        <w:tc>
          <w:tcPr>
            <w:tcW w:w="179" w:type="pct"/>
            <w:gridSpan w:val="2"/>
            <w:tcBorders>
              <w:left w:val="single" w:sz="4" w:space="0" w:color="auto"/>
            </w:tcBorders>
            <w:vAlign w:val="center"/>
          </w:tcPr>
          <w:p w14:paraId="4D077C42"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3336DBF3"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5AA0C94D"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65576883" w14:textId="77777777" w:rsidR="00992AAB" w:rsidRPr="00BD775B" w:rsidRDefault="00992AAB" w:rsidP="00992AAB">
            <w:pPr>
              <w:spacing w:after="0" w:line="240" w:lineRule="auto"/>
              <w:rPr>
                <w:rFonts w:ascii="Garamond" w:hAnsi="Garamond"/>
                <w:b/>
                <w:sz w:val="20"/>
                <w:szCs w:val="20"/>
                <w:lang w:val="sq-AL"/>
              </w:rPr>
            </w:pPr>
          </w:p>
        </w:tc>
      </w:tr>
      <w:tr w:rsidR="00724AD8" w:rsidRPr="00BD775B" w14:paraId="742170BD" w14:textId="77777777" w:rsidTr="007442A3">
        <w:trPr>
          <w:trHeight w:val="80"/>
        </w:trPr>
        <w:tc>
          <w:tcPr>
            <w:tcW w:w="902" w:type="pct"/>
            <w:tcBorders>
              <w:top w:val="nil"/>
              <w:left w:val="single" w:sz="4" w:space="0" w:color="auto"/>
              <w:right w:val="single" w:sz="4" w:space="0" w:color="auto"/>
            </w:tcBorders>
          </w:tcPr>
          <w:p w14:paraId="79EDC09F" w14:textId="77777777" w:rsidR="00992AAB" w:rsidRPr="00BD775B" w:rsidRDefault="00992AAB" w:rsidP="00992AAB">
            <w:pPr>
              <w:spacing w:after="0" w:line="240" w:lineRule="auto"/>
              <w:rPr>
                <w:rFonts w:ascii="Garamond" w:hAnsi="Garamond"/>
                <w:b/>
                <w:sz w:val="20"/>
                <w:szCs w:val="20"/>
                <w:lang w:val="sq-AL"/>
              </w:rPr>
            </w:pPr>
          </w:p>
        </w:tc>
        <w:tc>
          <w:tcPr>
            <w:tcW w:w="1041" w:type="pct"/>
            <w:tcBorders>
              <w:top w:val="nil"/>
              <w:left w:val="single" w:sz="4" w:space="0" w:color="auto"/>
              <w:right w:val="single" w:sz="4" w:space="0" w:color="auto"/>
            </w:tcBorders>
          </w:tcPr>
          <w:p w14:paraId="310386DA" w14:textId="77777777" w:rsidR="00992AAB" w:rsidRPr="00BD775B" w:rsidRDefault="00992AAB" w:rsidP="00992AAB">
            <w:pPr>
              <w:spacing w:after="0" w:line="240" w:lineRule="auto"/>
              <w:rPr>
                <w:rFonts w:ascii="Garamond" w:hAnsi="Garamond"/>
                <w:b/>
                <w:sz w:val="20"/>
                <w:szCs w:val="20"/>
                <w:lang w:val="sq-AL"/>
              </w:rPr>
            </w:pPr>
          </w:p>
        </w:tc>
        <w:tc>
          <w:tcPr>
            <w:tcW w:w="2414" w:type="pct"/>
            <w:tcBorders>
              <w:left w:val="single" w:sz="4" w:space="0" w:color="auto"/>
            </w:tcBorders>
          </w:tcPr>
          <w:p w14:paraId="6F593308" w14:textId="5086749B" w:rsidR="00992AAB" w:rsidRPr="00BD775B" w:rsidRDefault="00992AAB" w:rsidP="0057723D">
            <w:pPr>
              <w:spacing w:after="0" w:line="240" w:lineRule="auto"/>
              <w:rPr>
                <w:rFonts w:ascii="Garamond" w:hAnsi="Garamond"/>
                <w:sz w:val="20"/>
                <w:szCs w:val="20"/>
                <w:lang w:val="sq-AL"/>
              </w:rPr>
            </w:pPr>
            <w:r w:rsidRPr="00BD775B">
              <w:rPr>
                <w:rFonts w:ascii="Garamond" w:hAnsi="Garamond"/>
                <w:b/>
                <w:sz w:val="20"/>
                <w:szCs w:val="20"/>
                <w:lang w:val="sq-AL"/>
              </w:rPr>
              <w:t>8.3.8</w:t>
            </w:r>
            <w:r w:rsidRPr="00BD775B">
              <w:rPr>
                <w:rFonts w:ascii="Garamond" w:hAnsi="Garamond"/>
                <w:sz w:val="20"/>
                <w:szCs w:val="20"/>
                <w:lang w:val="sq-AL"/>
              </w:rPr>
              <w:t xml:space="preserve"> IoAFP</w:t>
            </w:r>
            <w:r w:rsidR="0057723D" w:rsidRPr="00BD775B">
              <w:rPr>
                <w:rFonts w:ascii="Garamond" w:hAnsi="Garamond"/>
                <w:sz w:val="20"/>
                <w:szCs w:val="20"/>
                <w:lang w:val="sq-AL"/>
              </w:rPr>
              <w:t>-ja</w:t>
            </w:r>
            <w:r w:rsidRPr="00BD775B">
              <w:rPr>
                <w:rFonts w:ascii="Garamond" w:hAnsi="Garamond"/>
                <w:sz w:val="20"/>
                <w:szCs w:val="20"/>
                <w:lang w:val="sq-AL"/>
              </w:rPr>
              <w:t xml:space="preserve"> kujdeset që mësuesit ose instruktorët e rinj, gjatë vitit të parë</w:t>
            </w:r>
            <w:r w:rsidR="00C13A56" w:rsidRPr="00BD775B">
              <w:rPr>
                <w:rFonts w:ascii="Garamond" w:hAnsi="Garamond"/>
                <w:sz w:val="20"/>
                <w:szCs w:val="20"/>
                <w:lang w:val="sq-AL"/>
              </w:rPr>
              <w:t xml:space="preserve"> </w:t>
            </w:r>
            <w:r w:rsidRPr="00BD775B">
              <w:rPr>
                <w:rFonts w:ascii="Garamond" w:hAnsi="Garamond"/>
                <w:sz w:val="20"/>
                <w:szCs w:val="20"/>
                <w:lang w:val="sq-AL"/>
              </w:rPr>
              <w:t>të punës, të udhëhiqen nga mentorë, anëtarë të drejtorisë apo dhe mësues me përvojë.</w:t>
            </w:r>
          </w:p>
        </w:tc>
        <w:tc>
          <w:tcPr>
            <w:tcW w:w="179" w:type="pct"/>
            <w:gridSpan w:val="2"/>
            <w:tcBorders>
              <w:left w:val="single" w:sz="4" w:space="0" w:color="auto"/>
            </w:tcBorders>
            <w:vAlign w:val="center"/>
          </w:tcPr>
          <w:p w14:paraId="4C07B1F1" w14:textId="77777777" w:rsidR="00992AAB" w:rsidRPr="00BD775B" w:rsidRDefault="00992AAB" w:rsidP="00992AAB">
            <w:pPr>
              <w:spacing w:after="0" w:line="240" w:lineRule="auto"/>
              <w:rPr>
                <w:rFonts w:ascii="Garamond" w:hAnsi="Garamond"/>
                <w:b/>
                <w:sz w:val="20"/>
                <w:szCs w:val="20"/>
                <w:lang w:val="sq-AL"/>
              </w:rPr>
            </w:pPr>
          </w:p>
        </w:tc>
        <w:tc>
          <w:tcPr>
            <w:tcW w:w="154" w:type="pct"/>
            <w:gridSpan w:val="2"/>
            <w:tcBorders>
              <w:left w:val="single" w:sz="4" w:space="0" w:color="auto"/>
            </w:tcBorders>
            <w:vAlign w:val="center"/>
          </w:tcPr>
          <w:p w14:paraId="5E424417" w14:textId="77777777" w:rsidR="00992AAB" w:rsidRPr="00BD775B" w:rsidRDefault="00992AAB" w:rsidP="00992AAB">
            <w:pPr>
              <w:spacing w:after="0" w:line="240" w:lineRule="auto"/>
              <w:rPr>
                <w:rFonts w:ascii="Garamond" w:hAnsi="Garamond"/>
                <w:b/>
                <w:sz w:val="20"/>
                <w:szCs w:val="20"/>
                <w:lang w:val="sq-AL"/>
              </w:rPr>
            </w:pPr>
          </w:p>
        </w:tc>
        <w:tc>
          <w:tcPr>
            <w:tcW w:w="180" w:type="pct"/>
            <w:gridSpan w:val="2"/>
            <w:tcBorders>
              <w:left w:val="single" w:sz="4" w:space="0" w:color="auto"/>
            </w:tcBorders>
            <w:vAlign w:val="center"/>
          </w:tcPr>
          <w:p w14:paraId="2F3B0285" w14:textId="77777777" w:rsidR="00992AAB" w:rsidRPr="00BD775B" w:rsidRDefault="00992AAB" w:rsidP="00992AAB">
            <w:pPr>
              <w:spacing w:after="0" w:line="240" w:lineRule="auto"/>
              <w:rPr>
                <w:rFonts w:ascii="Garamond" w:hAnsi="Garamond"/>
                <w:b/>
                <w:sz w:val="20"/>
                <w:szCs w:val="20"/>
                <w:lang w:val="sq-AL"/>
              </w:rPr>
            </w:pPr>
          </w:p>
        </w:tc>
        <w:tc>
          <w:tcPr>
            <w:tcW w:w="129" w:type="pct"/>
            <w:tcBorders>
              <w:left w:val="single" w:sz="4" w:space="0" w:color="auto"/>
            </w:tcBorders>
            <w:vAlign w:val="center"/>
          </w:tcPr>
          <w:p w14:paraId="05DC6BD5" w14:textId="77777777" w:rsidR="00992AAB" w:rsidRPr="00BD775B" w:rsidRDefault="00992AAB" w:rsidP="00992AAB">
            <w:pPr>
              <w:spacing w:after="0" w:line="240" w:lineRule="auto"/>
              <w:rPr>
                <w:rFonts w:ascii="Garamond" w:hAnsi="Garamond"/>
                <w:b/>
                <w:sz w:val="20"/>
                <w:szCs w:val="20"/>
                <w:lang w:val="sq-AL"/>
              </w:rPr>
            </w:pPr>
          </w:p>
        </w:tc>
      </w:tr>
      <w:tr w:rsidR="00992AAB" w:rsidRPr="00BD775B" w14:paraId="54BB98D6" w14:textId="77777777" w:rsidTr="00D46DEA">
        <w:trPr>
          <w:trHeight w:val="368"/>
        </w:trPr>
        <w:tc>
          <w:tcPr>
            <w:tcW w:w="902" w:type="pct"/>
            <w:vMerge w:val="restart"/>
            <w:tcBorders>
              <w:left w:val="single" w:sz="4" w:space="0" w:color="auto"/>
              <w:right w:val="single" w:sz="4" w:space="0" w:color="auto"/>
            </w:tcBorders>
          </w:tcPr>
          <w:p w14:paraId="41EF02DD" w14:textId="0E1A75C3" w:rsidR="00992AAB" w:rsidRPr="00BD775B" w:rsidRDefault="00992AAB" w:rsidP="00992AAB">
            <w:pPr>
              <w:spacing w:after="0" w:line="240" w:lineRule="auto"/>
              <w:rPr>
                <w:rFonts w:ascii="Garamond" w:hAnsi="Garamond"/>
                <w:b/>
                <w:sz w:val="20"/>
                <w:szCs w:val="20"/>
                <w:lang w:val="sq-AL"/>
              </w:rPr>
            </w:pPr>
            <w:r w:rsidRPr="00BD775B">
              <w:rPr>
                <w:rFonts w:ascii="Garamond" w:hAnsi="Garamond"/>
                <w:b/>
                <w:sz w:val="20"/>
                <w:szCs w:val="20"/>
                <w:lang w:val="sq-AL"/>
              </w:rPr>
              <w:t>9.</w:t>
            </w:r>
            <w:r w:rsidR="007442A3" w:rsidRPr="00BD775B">
              <w:rPr>
                <w:rFonts w:ascii="Garamond" w:hAnsi="Garamond"/>
                <w:b/>
                <w:sz w:val="20"/>
                <w:szCs w:val="20"/>
                <w:lang w:val="sq-AL"/>
              </w:rPr>
              <w:t xml:space="preserve"> </w:t>
            </w:r>
            <w:r w:rsidRPr="00BD775B">
              <w:rPr>
                <w:rFonts w:ascii="Garamond" w:hAnsi="Garamond"/>
                <w:b/>
                <w:sz w:val="20"/>
                <w:szCs w:val="20"/>
                <w:lang w:val="sq-AL"/>
              </w:rPr>
              <w:t xml:space="preserve">Efektiviteti i burimeve njerëzore dhe financiare </w:t>
            </w:r>
          </w:p>
        </w:tc>
        <w:tc>
          <w:tcPr>
            <w:tcW w:w="1041" w:type="pct"/>
            <w:vMerge w:val="restart"/>
            <w:tcBorders>
              <w:left w:val="single" w:sz="4" w:space="0" w:color="auto"/>
              <w:right w:val="single" w:sz="4" w:space="0" w:color="auto"/>
            </w:tcBorders>
          </w:tcPr>
          <w:p w14:paraId="094DAA09" w14:textId="44445FC2" w:rsidR="00992AAB" w:rsidRPr="00BD775B" w:rsidRDefault="00992AAB" w:rsidP="007442A3">
            <w:pPr>
              <w:spacing w:after="0" w:line="240" w:lineRule="auto"/>
              <w:rPr>
                <w:rFonts w:ascii="Garamond" w:hAnsi="Garamond"/>
                <w:sz w:val="20"/>
                <w:szCs w:val="20"/>
                <w:lang w:val="sq-AL"/>
              </w:rPr>
            </w:pPr>
            <w:r w:rsidRPr="00BD775B">
              <w:rPr>
                <w:rFonts w:ascii="Garamond" w:hAnsi="Garamond"/>
                <w:sz w:val="20"/>
                <w:szCs w:val="20"/>
                <w:lang w:val="sq-AL"/>
              </w:rPr>
              <w:t>1.</w:t>
            </w:r>
            <w:r w:rsidR="007442A3" w:rsidRPr="00BD775B">
              <w:rPr>
                <w:rFonts w:ascii="Garamond" w:hAnsi="Garamond"/>
                <w:sz w:val="20"/>
                <w:szCs w:val="20"/>
                <w:lang w:val="sq-AL"/>
              </w:rPr>
              <w:t xml:space="preserve"> </w:t>
            </w:r>
            <w:r w:rsidRPr="00BD775B">
              <w:rPr>
                <w:rFonts w:ascii="Garamond" w:hAnsi="Garamond"/>
                <w:sz w:val="20"/>
                <w:szCs w:val="20"/>
                <w:lang w:val="sq-AL"/>
              </w:rPr>
              <w:t>IoAFP</w:t>
            </w:r>
            <w:r w:rsidR="007442A3" w:rsidRPr="00BD775B">
              <w:rPr>
                <w:rFonts w:ascii="Garamond" w:hAnsi="Garamond"/>
                <w:sz w:val="20"/>
                <w:szCs w:val="20"/>
                <w:lang w:val="sq-AL"/>
              </w:rPr>
              <w:t>-ja</w:t>
            </w:r>
            <w:r w:rsidRPr="00BD775B">
              <w:rPr>
                <w:rFonts w:ascii="Garamond" w:hAnsi="Garamond"/>
                <w:sz w:val="20"/>
                <w:szCs w:val="20"/>
                <w:lang w:val="sq-AL"/>
              </w:rPr>
              <w:t xml:space="preserve"> bën planifikimin e nevojave të saj për burime njerëzore. </w:t>
            </w:r>
          </w:p>
        </w:tc>
        <w:tc>
          <w:tcPr>
            <w:tcW w:w="2414" w:type="pct"/>
            <w:tcBorders>
              <w:left w:val="single" w:sz="4" w:space="0" w:color="auto"/>
            </w:tcBorders>
          </w:tcPr>
          <w:p w14:paraId="0380D545" w14:textId="19AF7EC8" w:rsidR="00992AAB" w:rsidRPr="00BD775B" w:rsidRDefault="00992AAB" w:rsidP="007442A3">
            <w:pPr>
              <w:spacing w:after="0" w:line="240" w:lineRule="auto"/>
              <w:jc w:val="both"/>
              <w:rPr>
                <w:rFonts w:ascii="Garamond" w:hAnsi="Garamond"/>
                <w:b/>
                <w:sz w:val="20"/>
                <w:szCs w:val="20"/>
                <w:lang w:val="sq-AL"/>
              </w:rPr>
            </w:pPr>
            <w:r w:rsidRPr="00BD775B">
              <w:rPr>
                <w:rFonts w:ascii="Garamond" w:hAnsi="Garamond"/>
                <w:b/>
                <w:sz w:val="20"/>
                <w:szCs w:val="20"/>
                <w:lang w:val="sq-AL"/>
              </w:rPr>
              <w:t>9.1.1</w:t>
            </w:r>
            <w:r w:rsidRPr="00BD775B">
              <w:rPr>
                <w:rFonts w:ascii="Garamond" w:hAnsi="Garamond"/>
                <w:sz w:val="20"/>
                <w:szCs w:val="20"/>
                <w:lang w:val="sq-AL"/>
              </w:rPr>
              <w:t xml:space="preserve"> IoAFP</w:t>
            </w:r>
            <w:r w:rsidR="007E49F9" w:rsidRPr="00BD775B">
              <w:rPr>
                <w:rFonts w:ascii="Garamond" w:hAnsi="Garamond"/>
                <w:sz w:val="20"/>
                <w:szCs w:val="20"/>
                <w:lang w:val="sq-AL"/>
              </w:rPr>
              <w:t>-ja</w:t>
            </w:r>
            <w:r w:rsidRPr="00BD775B">
              <w:rPr>
                <w:rFonts w:ascii="Garamond" w:hAnsi="Garamond"/>
                <w:sz w:val="20"/>
                <w:szCs w:val="20"/>
                <w:lang w:val="sq-AL"/>
              </w:rPr>
              <w:t xml:space="preserve"> identifikon çdo vit nevojat e saj për personel mësimor.</w:t>
            </w:r>
          </w:p>
        </w:tc>
        <w:tc>
          <w:tcPr>
            <w:tcW w:w="179" w:type="pct"/>
            <w:gridSpan w:val="2"/>
            <w:tcBorders>
              <w:left w:val="single" w:sz="4" w:space="0" w:color="auto"/>
            </w:tcBorders>
            <w:vAlign w:val="center"/>
          </w:tcPr>
          <w:p w14:paraId="00825BD0"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2408E054"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0392BEFA"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2FB52E3D"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6EE132A2" w14:textId="77777777" w:rsidTr="00D46DEA">
        <w:trPr>
          <w:trHeight w:val="467"/>
        </w:trPr>
        <w:tc>
          <w:tcPr>
            <w:tcW w:w="902" w:type="pct"/>
            <w:vMerge/>
            <w:tcBorders>
              <w:left w:val="single" w:sz="4" w:space="0" w:color="auto"/>
              <w:right w:val="single" w:sz="4" w:space="0" w:color="auto"/>
            </w:tcBorders>
          </w:tcPr>
          <w:p w14:paraId="3BE3348E"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1663EF79"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12E6BE2A" w14:textId="0FF24599" w:rsidR="00992AAB" w:rsidRPr="00BD775B" w:rsidRDefault="00992AAB" w:rsidP="007442A3">
            <w:pPr>
              <w:spacing w:after="0" w:line="240" w:lineRule="auto"/>
              <w:jc w:val="both"/>
              <w:rPr>
                <w:rFonts w:ascii="Garamond" w:hAnsi="Garamond"/>
                <w:b/>
                <w:sz w:val="20"/>
                <w:szCs w:val="20"/>
                <w:lang w:val="sq-AL"/>
              </w:rPr>
            </w:pPr>
            <w:r w:rsidRPr="00BD775B">
              <w:rPr>
                <w:rFonts w:ascii="Garamond" w:hAnsi="Garamond"/>
                <w:b/>
                <w:sz w:val="20"/>
                <w:szCs w:val="20"/>
                <w:lang w:val="sq-AL"/>
              </w:rPr>
              <w:t>9.1.2</w:t>
            </w:r>
            <w:r w:rsidRPr="00BD775B">
              <w:rPr>
                <w:rFonts w:ascii="Garamond" w:hAnsi="Garamond"/>
                <w:sz w:val="20"/>
                <w:szCs w:val="20"/>
                <w:lang w:val="sq-AL"/>
              </w:rPr>
              <w:t xml:space="preserve"> IoAFP</w:t>
            </w:r>
            <w:r w:rsidR="007E49F9" w:rsidRPr="00BD775B">
              <w:rPr>
                <w:rFonts w:ascii="Garamond" w:hAnsi="Garamond"/>
                <w:sz w:val="20"/>
                <w:szCs w:val="20"/>
                <w:lang w:val="sq-AL"/>
              </w:rPr>
              <w:t>-ja</w:t>
            </w:r>
            <w:r w:rsidRPr="00BD775B">
              <w:rPr>
                <w:rFonts w:ascii="Garamond" w:hAnsi="Garamond"/>
                <w:sz w:val="20"/>
                <w:szCs w:val="20"/>
                <w:lang w:val="sq-AL"/>
              </w:rPr>
              <w:t xml:space="preserve"> identifikon çdo vit nevojat e saj për staf ndihmës (psikolog, punonjës social, punonjës shëndetësor, staf mbështetës).</w:t>
            </w:r>
          </w:p>
        </w:tc>
        <w:tc>
          <w:tcPr>
            <w:tcW w:w="179" w:type="pct"/>
            <w:gridSpan w:val="2"/>
            <w:tcBorders>
              <w:left w:val="single" w:sz="4" w:space="0" w:color="auto"/>
            </w:tcBorders>
            <w:vAlign w:val="center"/>
          </w:tcPr>
          <w:p w14:paraId="391A167E"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38DDB352"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2C351892"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0BFC7355"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2B1B7ED4" w14:textId="77777777" w:rsidTr="00D46DEA">
        <w:trPr>
          <w:trHeight w:val="467"/>
        </w:trPr>
        <w:tc>
          <w:tcPr>
            <w:tcW w:w="902" w:type="pct"/>
            <w:vMerge/>
            <w:tcBorders>
              <w:left w:val="single" w:sz="4" w:space="0" w:color="auto"/>
              <w:right w:val="single" w:sz="4" w:space="0" w:color="auto"/>
            </w:tcBorders>
          </w:tcPr>
          <w:p w14:paraId="506057E1"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1B18234A"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310986A3" w14:textId="1E078365" w:rsidR="00992AAB" w:rsidRPr="00BD775B" w:rsidRDefault="007442A3" w:rsidP="007442A3">
            <w:pPr>
              <w:pStyle w:val="ListParagraph"/>
              <w:ind w:left="0"/>
              <w:rPr>
                <w:rFonts w:ascii="Garamond" w:hAnsi="Garamond"/>
                <w:sz w:val="20"/>
                <w:szCs w:val="20"/>
              </w:rPr>
            </w:pPr>
            <w:r w:rsidRPr="00BD775B">
              <w:rPr>
                <w:rFonts w:ascii="Garamond" w:hAnsi="Garamond"/>
                <w:b/>
                <w:sz w:val="20"/>
                <w:szCs w:val="20"/>
              </w:rPr>
              <w:t>9.1.3</w:t>
            </w:r>
            <w:r w:rsidRPr="00BD775B">
              <w:rPr>
                <w:rFonts w:ascii="Garamond" w:hAnsi="Garamond"/>
                <w:sz w:val="20"/>
                <w:szCs w:val="20"/>
              </w:rPr>
              <w:t xml:space="preserve"> </w:t>
            </w:r>
            <w:r w:rsidR="00992AAB" w:rsidRPr="00BD775B">
              <w:rPr>
                <w:rFonts w:ascii="Garamond" w:hAnsi="Garamond"/>
                <w:sz w:val="20"/>
                <w:szCs w:val="20"/>
              </w:rPr>
              <w:t>IoAFP</w:t>
            </w:r>
            <w:r w:rsidR="007E49F9" w:rsidRPr="00BD775B">
              <w:rPr>
                <w:rFonts w:ascii="Garamond" w:hAnsi="Garamond"/>
                <w:sz w:val="20"/>
                <w:szCs w:val="20"/>
              </w:rPr>
              <w:t>-ja</w:t>
            </w:r>
            <w:r w:rsidR="00992AAB" w:rsidRPr="00BD775B">
              <w:rPr>
                <w:rFonts w:ascii="Garamond" w:hAnsi="Garamond"/>
                <w:sz w:val="20"/>
                <w:szCs w:val="20"/>
              </w:rPr>
              <w:t xml:space="preserve"> rekruton personelin mësimor (mësues dhe instruktorë),</w:t>
            </w:r>
            <w:r w:rsidRPr="00BD775B">
              <w:rPr>
                <w:rFonts w:ascii="Garamond" w:hAnsi="Garamond"/>
                <w:sz w:val="20"/>
                <w:szCs w:val="20"/>
              </w:rPr>
              <w:t xml:space="preserve"> </w:t>
            </w:r>
            <w:r w:rsidR="00992AAB" w:rsidRPr="00BD775B">
              <w:rPr>
                <w:rFonts w:ascii="Garamond" w:hAnsi="Garamond"/>
                <w:sz w:val="20"/>
                <w:szCs w:val="20"/>
              </w:rPr>
              <w:t>duke respektuar të gjith</w:t>
            </w:r>
            <w:r w:rsidR="00642893" w:rsidRPr="00BD775B">
              <w:rPr>
                <w:rFonts w:ascii="Garamond" w:hAnsi="Garamond"/>
                <w:sz w:val="20"/>
                <w:szCs w:val="20"/>
              </w:rPr>
              <w:t>ë</w:t>
            </w:r>
            <w:r w:rsidR="00992AAB" w:rsidRPr="00BD775B">
              <w:rPr>
                <w:rFonts w:ascii="Garamond" w:hAnsi="Garamond"/>
                <w:sz w:val="20"/>
                <w:szCs w:val="20"/>
              </w:rPr>
              <w:t xml:space="preserve"> hapat dhe procedurat ligjore për menaxhimin e këtij procesi. </w:t>
            </w:r>
          </w:p>
        </w:tc>
        <w:tc>
          <w:tcPr>
            <w:tcW w:w="179" w:type="pct"/>
            <w:gridSpan w:val="2"/>
            <w:tcBorders>
              <w:left w:val="single" w:sz="4" w:space="0" w:color="auto"/>
            </w:tcBorders>
            <w:vAlign w:val="center"/>
          </w:tcPr>
          <w:p w14:paraId="557EE159"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7F97EDC4"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028981A0"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703E8FB1"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6BF41EE3" w14:textId="77777777" w:rsidTr="00D46DEA">
        <w:trPr>
          <w:trHeight w:val="467"/>
        </w:trPr>
        <w:tc>
          <w:tcPr>
            <w:tcW w:w="902" w:type="pct"/>
            <w:vMerge/>
            <w:tcBorders>
              <w:left w:val="single" w:sz="4" w:space="0" w:color="auto"/>
              <w:right w:val="single" w:sz="4" w:space="0" w:color="auto"/>
            </w:tcBorders>
          </w:tcPr>
          <w:p w14:paraId="58DD496E"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3C56E690"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36B1A1AA" w14:textId="0DE2F919" w:rsidR="00992AAB" w:rsidRPr="00BD775B" w:rsidRDefault="007442A3" w:rsidP="007442A3">
            <w:pPr>
              <w:pStyle w:val="ListParagraph"/>
              <w:ind w:left="0"/>
              <w:rPr>
                <w:rFonts w:ascii="Garamond" w:hAnsi="Garamond"/>
                <w:b/>
                <w:sz w:val="20"/>
                <w:szCs w:val="20"/>
              </w:rPr>
            </w:pPr>
            <w:r w:rsidRPr="00BD775B">
              <w:rPr>
                <w:rFonts w:ascii="Garamond" w:hAnsi="Garamond"/>
                <w:b/>
                <w:sz w:val="20"/>
                <w:szCs w:val="20"/>
              </w:rPr>
              <w:t>9.1.4</w:t>
            </w:r>
            <w:r w:rsidRPr="00BD775B">
              <w:rPr>
                <w:rFonts w:ascii="Garamond" w:hAnsi="Garamond"/>
                <w:sz w:val="20"/>
                <w:szCs w:val="20"/>
              </w:rPr>
              <w:t xml:space="preserve"> </w:t>
            </w:r>
            <w:r w:rsidR="00992AAB" w:rsidRPr="00BD775B">
              <w:rPr>
                <w:rFonts w:ascii="Garamond" w:hAnsi="Garamond"/>
                <w:sz w:val="20"/>
                <w:szCs w:val="20"/>
              </w:rPr>
              <w:t>IoAFP</w:t>
            </w:r>
            <w:r w:rsidRPr="00BD775B">
              <w:rPr>
                <w:rFonts w:ascii="Garamond" w:hAnsi="Garamond"/>
                <w:sz w:val="20"/>
                <w:szCs w:val="20"/>
              </w:rPr>
              <w:t>-ja</w:t>
            </w:r>
            <w:r w:rsidR="00992AAB" w:rsidRPr="00BD775B">
              <w:rPr>
                <w:rFonts w:ascii="Garamond" w:hAnsi="Garamond"/>
                <w:sz w:val="20"/>
                <w:szCs w:val="20"/>
              </w:rPr>
              <w:t xml:space="preserve"> rekruton personelin mbështetës (psikolog, punonjës social,</w:t>
            </w:r>
            <w:r w:rsidR="00C13A56" w:rsidRPr="00BD775B">
              <w:rPr>
                <w:rFonts w:ascii="Garamond" w:hAnsi="Garamond"/>
                <w:sz w:val="20"/>
                <w:szCs w:val="20"/>
              </w:rPr>
              <w:t xml:space="preserve"> </w:t>
            </w:r>
            <w:r w:rsidR="00992AAB" w:rsidRPr="00BD775B">
              <w:rPr>
                <w:rFonts w:ascii="Garamond" w:hAnsi="Garamond"/>
                <w:sz w:val="20"/>
                <w:szCs w:val="20"/>
              </w:rPr>
              <w:t xml:space="preserve">punonjës </w:t>
            </w:r>
            <w:r w:rsidR="0033220F" w:rsidRPr="00BD775B">
              <w:rPr>
                <w:rFonts w:ascii="Garamond" w:hAnsi="Garamond"/>
                <w:sz w:val="20"/>
                <w:szCs w:val="20"/>
              </w:rPr>
              <w:t>shëndetësor</w:t>
            </w:r>
            <w:r w:rsidR="00992AAB" w:rsidRPr="00BD775B">
              <w:rPr>
                <w:rFonts w:ascii="Garamond" w:hAnsi="Garamond"/>
                <w:sz w:val="20"/>
                <w:szCs w:val="20"/>
              </w:rPr>
              <w:t xml:space="preserve"> dhe shërbimesh)</w:t>
            </w:r>
            <w:r w:rsidR="00B73C59" w:rsidRPr="00BD775B">
              <w:rPr>
                <w:rFonts w:ascii="Garamond" w:hAnsi="Garamond"/>
                <w:sz w:val="20"/>
                <w:szCs w:val="20"/>
              </w:rPr>
              <w:t>,</w:t>
            </w:r>
            <w:r w:rsidR="00992AAB" w:rsidRPr="00BD775B">
              <w:rPr>
                <w:rFonts w:ascii="Garamond" w:hAnsi="Garamond"/>
                <w:sz w:val="20"/>
                <w:szCs w:val="20"/>
              </w:rPr>
              <w:t xml:space="preserve"> duke respektuar të gjith</w:t>
            </w:r>
            <w:r w:rsidR="00550586" w:rsidRPr="00BD775B">
              <w:rPr>
                <w:rFonts w:ascii="Garamond" w:hAnsi="Garamond"/>
                <w:sz w:val="20"/>
                <w:szCs w:val="20"/>
              </w:rPr>
              <w:t>ë</w:t>
            </w:r>
            <w:r w:rsidR="00992AAB" w:rsidRPr="00BD775B">
              <w:rPr>
                <w:rFonts w:ascii="Garamond" w:hAnsi="Garamond"/>
                <w:sz w:val="20"/>
                <w:szCs w:val="20"/>
              </w:rPr>
              <w:t xml:space="preserve"> hapat dhe procedurat ligjore për menaxhimin e këtij procesi</w:t>
            </w:r>
            <w:r w:rsidR="00FC3850" w:rsidRPr="00BD775B">
              <w:rPr>
                <w:rFonts w:ascii="Garamond" w:hAnsi="Garamond"/>
                <w:sz w:val="20"/>
                <w:szCs w:val="20"/>
              </w:rPr>
              <w:t>.</w:t>
            </w:r>
          </w:p>
        </w:tc>
        <w:tc>
          <w:tcPr>
            <w:tcW w:w="179" w:type="pct"/>
            <w:gridSpan w:val="2"/>
            <w:tcBorders>
              <w:left w:val="single" w:sz="4" w:space="0" w:color="auto"/>
            </w:tcBorders>
            <w:vAlign w:val="center"/>
          </w:tcPr>
          <w:p w14:paraId="5793D996"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5E0F3FBC"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0A0CECE3"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2CE86EEC"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4D3405CF" w14:textId="77777777" w:rsidTr="00D46DEA">
        <w:trPr>
          <w:trHeight w:val="503"/>
        </w:trPr>
        <w:tc>
          <w:tcPr>
            <w:tcW w:w="902" w:type="pct"/>
            <w:vMerge/>
            <w:tcBorders>
              <w:left w:val="single" w:sz="4" w:space="0" w:color="auto"/>
              <w:right w:val="single" w:sz="4" w:space="0" w:color="auto"/>
            </w:tcBorders>
          </w:tcPr>
          <w:p w14:paraId="0F51CB6D"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4FF5C9DF"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234E4F79" w14:textId="2A6AABE9" w:rsidR="00992AAB" w:rsidRPr="00BD775B" w:rsidRDefault="00992AAB" w:rsidP="007E49F9">
            <w:pPr>
              <w:spacing w:after="0" w:line="240" w:lineRule="auto"/>
              <w:jc w:val="both"/>
              <w:rPr>
                <w:rFonts w:ascii="Garamond" w:hAnsi="Garamond"/>
                <w:sz w:val="20"/>
                <w:szCs w:val="20"/>
                <w:lang w:val="sq-AL"/>
              </w:rPr>
            </w:pPr>
            <w:r w:rsidRPr="00BD775B">
              <w:rPr>
                <w:rFonts w:ascii="Garamond" w:hAnsi="Garamond"/>
                <w:b/>
                <w:sz w:val="20"/>
                <w:szCs w:val="20"/>
                <w:lang w:val="sq-AL"/>
              </w:rPr>
              <w:t>9.1.5</w:t>
            </w:r>
            <w:r w:rsidRPr="00BD775B">
              <w:rPr>
                <w:rFonts w:ascii="Garamond" w:hAnsi="Garamond"/>
                <w:sz w:val="20"/>
                <w:szCs w:val="20"/>
                <w:lang w:val="sq-AL"/>
              </w:rPr>
              <w:t xml:space="preserve"> IoAFP</w:t>
            </w:r>
            <w:r w:rsidR="007E49F9" w:rsidRPr="00BD775B">
              <w:rPr>
                <w:rFonts w:ascii="Garamond" w:hAnsi="Garamond"/>
                <w:sz w:val="20"/>
                <w:szCs w:val="20"/>
                <w:lang w:val="sq-AL"/>
              </w:rPr>
              <w:t>-ja</w:t>
            </w:r>
            <w:r w:rsidRPr="00BD775B">
              <w:rPr>
                <w:rFonts w:ascii="Garamond" w:hAnsi="Garamond"/>
                <w:sz w:val="20"/>
                <w:szCs w:val="20"/>
                <w:lang w:val="sq-AL"/>
              </w:rPr>
              <w:t xml:space="preserve"> mbulon dhe plotëson në çdo kohë mungesat e stafit, duke e parandaluar humbjen e orëve mësimore.</w:t>
            </w:r>
          </w:p>
        </w:tc>
        <w:tc>
          <w:tcPr>
            <w:tcW w:w="179" w:type="pct"/>
            <w:gridSpan w:val="2"/>
            <w:tcBorders>
              <w:left w:val="single" w:sz="4" w:space="0" w:color="auto"/>
            </w:tcBorders>
            <w:vAlign w:val="center"/>
          </w:tcPr>
          <w:p w14:paraId="0E4B982C"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051980D7"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3E707C11"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7C546858"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0D86043A" w14:textId="77777777" w:rsidTr="00D46DEA">
        <w:trPr>
          <w:trHeight w:val="530"/>
        </w:trPr>
        <w:tc>
          <w:tcPr>
            <w:tcW w:w="902" w:type="pct"/>
            <w:vMerge/>
            <w:tcBorders>
              <w:left w:val="single" w:sz="4" w:space="0" w:color="auto"/>
              <w:bottom w:val="nil"/>
              <w:right w:val="single" w:sz="4" w:space="0" w:color="auto"/>
            </w:tcBorders>
          </w:tcPr>
          <w:p w14:paraId="5FCFAA31"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3CC10B65"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54DEE341" w14:textId="1E367672" w:rsidR="00992AAB" w:rsidRPr="00BD775B" w:rsidRDefault="00992AAB" w:rsidP="007E49F9">
            <w:pPr>
              <w:spacing w:after="0" w:line="240" w:lineRule="auto"/>
              <w:jc w:val="both"/>
              <w:rPr>
                <w:rFonts w:ascii="Garamond" w:hAnsi="Garamond"/>
                <w:sz w:val="20"/>
                <w:szCs w:val="20"/>
                <w:lang w:val="sq-AL"/>
              </w:rPr>
            </w:pPr>
            <w:r w:rsidRPr="00BD775B">
              <w:rPr>
                <w:rFonts w:ascii="Garamond" w:hAnsi="Garamond"/>
                <w:b/>
                <w:sz w:val="20"/>
                <w:szCs w:val="20"/>
                <w:lang w:val="sq-AL"/>
              </w:rPr>
              <w:t>9.1.6</w:t>
            </w:r>
            <w:r w:rsidRPr="00BD775B">
              <w:rPr>
                <w:rFonts w:ascii="Garamond" w:hAnsi="Garamond"/>
                <w:sz w:val="20"/>
                <w:szCs w:val="20"/>
                <w:lang w:val="sq-AL"/>
              </w:rPr>
              <w:t xml:space="preserve"> IoAFP</w:t>
            </w:r>
            <w:r w:rsidR="007E49F9" w:rsidRPr="00BD775B">
              <w:rPr>
                <w:rFonts w:ascii="Garamond" w:hAnsi="Garamond"/>
                <w:sz w:val="20"/>
                <w:szCs w:val="20"/>
                <w:lang w:val="sq-AL"/>
              </w:rPr>
              <w:t>-ja</w:t>
            </w:r>
            <w:r w:rsidRPr="00BD775B">
              <w:rPr>
                <w:rFonts w:ascii="Garamond" w:hAnsi="Garamond"/>
                <w:sz w:val="20"/>
                <w:szCs w:val="20"/>
                <w:lang w:val="sq-AL"/>
              </w:rPr>
              <w:t xml:space="preserve"> komunikon me institucionin epror, me institucionin përgjegjës shtetëror për kualifikimet/</w:t>
            </w:r>
            <w:r w:rsidR="007E49F9" w:rsidRPr="00BD775B">
              <w:rPr>
                <w:rFonts w:ascii="Garamond" w:hAnsi="Garamond"/>
                <w:sz w:val="20"/>
                <w:szCs w:val="20"/>
                <w:lang w:val="sq-AL"/>
              </w:rPr>
              <w:t xml:space="preserve"> </w:t>
            </w:r>
            <w:r w:rsidRPr="00BD775B">
              <w:rPr>
                <w:rFonts w:ascii="Garamond" w:hAnsi="Garamond"/>
                <w:sz w:val="20"/>
                <w:szCs w:val="20"/>
                <w:lang w:val="sq-AL"/>
              </w:rPr>
              <w:t>drejtimet/</w:t>
            </w:r>
            <w:r w:rsidR="007E49F9" w:rsidRPr="00BD775B">
              <w:rPr>
                <w:rFonts w:ascii="Garamond" w:hAnsi="Garamond"/>
                <w:sz w:val="20"/>
                <w:szCs w:val="20"/>
                <w:lang w:val="sq-AL"/>
              </w:rPr>
              <w:t xml:space="preserve"> </w:t>
            </w:r>
            <w:r w:rsidRPr="00BD775B">
              <w:rPr>
                <w:rFonts w:ascii="Garamond" w:hAnsi="Garamond"/>
                <w:sz w:val="20"/>
                <w:szCs w:val="20"/>
                <w:lang w:val="sq-AL"/>
              </w:rPr>
              <w:t>profilet profesionale, si dhe me njësinë arsimore vendore dhe siguron personelin e nevojshëm për zhvillimin normal të procesit mësimor.</w:t>
            </w:r>
          </w:p>
        </w:tc>
        <w:tc>
          <w:tcPr>
            <w:tcW w:w="179" w:type="pct"/>
            <w:gridSpan w:val="2"/>
            <w:tcBorders>
              <w:left w:val="single" w:sz="4" w:space="0" w:color="auto"/>
            </w:tcBorders>
            <w:vAlign w:val="center"/>
          </w:tcPr>
          <w:p w14:paraId="05C10BFC"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59F56E14"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378CE390"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3302CD2D"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60C4C8A9" w14:textId="77777777" w:rsidTr="00D46DEA">
        <w:trPr>
          <w:trHeight w:val="260"/>
        </w:trPr>
        <w:tc>
          <w:tcPr>
            <w:tcW w:w="902" w:type="pct"/>
            <w:vMerge w:val="restart"/>
            <w:tcBorders>
              <w:top w:val="nil"/>
              <w:left w:val="single" w:sz="4" w:space="0" w:color="auto"/>
              <w:right w:val="single" w:sz="4" w:space="0" w:color="auto"/>
            </w:tcBorders>
          </w:tcPr>
          <w:p w14:paraId="695CE67B"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val="restart"/>
            <w:tcBorders>
              <w:left w:val="single" w:sz="4" w:space="0" w:color="auto"/>
              <w:right w:val="single" w:sz="4" w:space="0" w:color="auto"/>
            </w:tcBorders>
          </w:tcPr>
          <w:p w14:paraId="2C02EC7A" w14:textId="5AFEAADF" w:rsidR="00992AAB" w:rsidRPr="00BD775B" w:rsidRDefault="00992AAB" w:rsidP="00992AAB">
            <w:pPr>
              <w:pStyle w:val="ListParagraph"/>
              <w:ind w:left="0"/>
              <w:jc w:val="both"/>
              <w:rPr>
                <w:rFonts w:ascii="Garamond" w:hAnsi="Garamond"/>
                <w:sz w:val="20"/>
                <w:szCs w:val="20"/>
              </w:rPr>
            </w:pPr>
            <w:r w:rsidRPr="00BD775B">
              <w:rPr>
                <w:rFonts w:ascii="Garamond" w:hAnsi="Garamond"/>
                <w:sz w:val="20"/>
                <w:szCs w:val="20"/>
              </w:rPr>
              <w:t>2.</w:t>
            </w:r>
            <w:r w:rsidR="007E49F9" w:rsidRPr="00BD775B">
              <w:rPr>
                <w:rFonts w:ascii="Garamond" w:hAnsi="Garamond"/>
                <w:sz w:val="20"/>
                <w:szCs w:val="20"/>
              </w:rPr>
              <w:t xml:space="preserve"> </w:t>
            </w:r>
            <w:r w:rsidRPr="00BD775B">
              <w:rPr>
                <w:rFonts w:ascii="Garamond" w:hAnsi="Garamond"/>
                <w:sz w:val="20"/>
                <w:szCs w:val="20"/>
              </w:rPr>
              <w:t>IoAFP</w:t>
            </w:r>
            <w:r w:rsidR="007E49F9" w:rsidRPr="00BD775B">
              <w:rPr>
                <w:rFonts w:ascii="Garamond" w:hAnsi="Garamond"/>
                <w:sz w:val="20"/>
                <w:szCs w:val="20"/>
              </w:rPr>
              <w:t>-ja</w:t>
            </w:r>
            <w:r w:rsidRPr="00BD775B">
              <w:rPr>
                <w:rFonts w:ascii="Garamond" w:hAnsi="Garamond"/>
                <w:sz w:val="20"/>
                <w:szCs w:val="20"/>
              </w:rPr>
              <w:t xml:space="preserve"> realizon ndarjen e qartë të roleve dhe detyrave të personelit.</w:t>
            </w:r>
          </w:p>
        </w:tc>
        <w:tc>
          <w:tcPr>
            <w:tcW w:w="2414" w:type="pct"/>
            <w:tcBorders>
              <w:left w:val="single" w:sz="4" w:space="0" w:color="auto"/>
            </w:tcBorders>
          </w:tcPr>
          <w:p w14:paraId="0736DE76" w14:textId="313375AF" w:rsidR="00992AAB" w:rsidRPr="00BD775B" w:rsidRDefault="00992AAB" w:rsidP="007E49F9">
            <w:pPr>
              <w:spacing w:after="0" w:line="240" w:lineRule="auto"/>
              <w:jc w:val="both"/>
              <w:rPr>
                <w:rFonts w:ascii="Garamond" w:hAnsi="Garamond"/>
                <w:sz w:val="20"/>
                <w:szCs w:val="20"/>
                <w:lang w:val="sq-AL"/>
              </w:rPr>
            </w:pPr>
            <w:r w:rsidRPr="00BD775B">
              <w:rPr>
                <w:rFonts w:ascii="Garamond" w:hAnsi="Garamond"/>
                <w:b/>
                <w:sz w:val="20"/>
                <w:szCs w:val="20"/>
                <w:lang w:val="sq-AL"/>
              </w:rPr>
              <w:t>9.2.1</w:t>
            </w:r>
            <w:r w:rsidRPr="00BD775B">
              <w:rPr>
                <w:rFonts w:ascii="Garamond" w:hAnsi="Garamond"/>
                <w:sz w:val="20"/>
                <w:szCs w:val="20"/>
                <w:lang w:val="sq-AL"/>
              </w:rPr>
              <w:t xml:space="preserve"> IoAFP</w:t>
            </w:r>
            <w:r w:rsidR="007E49F9" w:rsidRPr="00BD775B">
              <w:rPr>
                <w:rFonts w:ascii="Garamond" w:hAnsi="Garamond"/>
                <w:sz w:val="20"/>
                <w:szCs w:val="20"/>
                <w:lang w:val="sq-AL"/>
              </w:rPr>
              <w:t>-ja</w:t>
            </w:r>
            <w:r w:rsidRPr="00BD775B">
              <w:rPr>
                <w:rFonts w:ascii="Garamond" w:hAnsi="Garamond"/>
                <w:sz w:val="20"/>
                <w:szCs w:val="20"/>
                <w:lang w:val="sq-AL"/>
              </w:rPr>
              <w:t xml:space="preserve"> i ka të përcaktuara qartë detyrat për personelin e saj.</w:t>
            </w:r>
          </w:p>
        </w:tc>
        <w:tc>
          <w:tcPr>
            <w:tcW w:w="179" w:type="pct"/>
            <w:gridSpan w:val="2"/>
            <w:tcBorders>
              <w:left w:val="single" w:sz="4" w:space="0" w:color="auto"/>
            </w:tcBorders>
            <w:vAlign w:val="center"/>
          </w:tcPr>
          <w:p w14:paraId="5F011C0C"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489DE7A1"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6CCBDB36"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63A58AA5"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71880EFA" w14:textId="77777777" w:rsidTr="00D46DEA">
        <w:trPr>
          <w:trHeight w:val="260"/>
        </w:trPr>
        <w:tc>
          <w:tcPr>
            <w:tcW w:w="902" w:type="pct"/>
            <w:vMerge/>
            <w:tcBorders>
              <w:left w:val="single" w:sz="4" w:space="0" w:color="auto"/>
              <w:right w:val="single" w:sz="4" w:space="0" w:color="auto"/>
            </w:tcBorders>
          </w:tcPr>
          <w:p w14:paraId="7852EABC"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20042B5B"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5AFFFBAD" w14:textId="0FA7BE12" w:rsidR="00992AAB" w:rsidRPr="00BD775B" w:rsidRDefault="00992AAB" w:rsidP="007E49F9">
            <w:pPr>
              <w:spacing w:after="0" w:line="240" w:lineRule="auto"/>
              <w:jc w:val="both"/>
              <w:rPr>
                <w:rFonts w:ascii="Garamond" w:hAnsi="Garamond"/>
                <w:sz w:val="20"/>
                <w:szCs w:val="20"/>
                <w:lang w:val="sq-AL"/>
              </w:rPr>
            </w:pPr>
            <w:r w:rsidRPr="00BD775B">
              <w:rPr>
                <w:rFonts w:ascii="Garamond" w:hAnsi="Garamond"/>
                <w:b/>
                <w:sz w:val="20"/>
                <w:szCs w:val="20"/>
                <w:lang w:val="sq-AL"/>
              </w:rPr>
              <w:t>9.2.2</w:t>
            </w:r>
            <w:r w:rsidRPr="00BD775B">
              <w:rPr>
                <w:rFonts w:ascii="Garamond" w:hAnsi="Garamond"/>
                <w:sz w:val="20"/>
                <w:szCs w:val="20"/>
                <w:lang w:val="sq-AL"/>
              </w:rPr>
              <w:t xml:space="preserve"> IoAFP</w:t>
            </w:r>
            <w:r w:rsidR="007E49F9" w:rsidRPr="00BD775B">
              <w:rPr>
                <w:rFonts w:ascii="Garamond" w:hAnsi="Garamond"/>
                <w:sz w:val="20"/>
                <w:szCs w:val="20"/>
                <w:lang w:val="sq-AL"/>
              </w:rPr>
              <w:t>-ja</w:t>
            </w:r>
            <w:r w:rsidRPr="00BD775B">
              <w:rPr>
                <w:rFonts w:ascii="Garamond" w:hAnsi="Garamond"/>
                <w:sz w:val="20"/>
                <w:szCs w:val="20"/>
                <w:lang w:val="sq-AL"/>
              </w:rPr>
              <w:t xml:space="preserve"> i ka të dokumentuara detyrat e personelit të saj.</w:t>
            </w:r>
            <w:r w:rsidR="00C13A56" w:rsidRPr="00BD775B">
              <w:rPr>
                <w:rFonts w:ascii="Garamond" w:hAnsi="Garamond"/>
                <w:sz w:val="20"/>
                <w:szCs w:val="20"/>
                <w:lang w:val="sq-AL"/>
              </w:rPr>
              <w:t xml:space="preserve"> </w:t>
            </w:r>
          </w:p>
        </w:tc>
        <w:tc>
          <w:tcPr>
            <w:tcW w:w="179" w:type="pct"/>
            <w:gridSpan w:val="2"/>
            <w:tcBorders>
              <w:left w:val="single" w:sz="4" w:space="0" w:color="auto"/>
            </w:tcBorders>
            <w:vAlign w:val="center"/>
          </w:tcPr>
          <w:p w14:paraId="29670FD7"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71D76579"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6F5CBFE6"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543ADEF4"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45B3A462" w14:textId="77777777" w:rsidTr="00D46DEA">
        <w:trPr>
          <w:trHeight w:val="440"/>
        </w:trPr>
        <w:tc>
          <w:tcPr>
            <w:tcW w:w="902" w:type="pct"/>
            <w:vMerge/>
            <w:tcBorders>
              <w:left w:val="single" w:sz="4" w:space="0" w:color="auto"/>
              <w:right w:val="single" w:sz="4" w:space="0" w:color="auto"/>
            </w:tcBorders>
          </w:tcPr>
          <w:p w14:paraId="0BB392F2"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031906CA"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722621B0" w14:textId="5951E1D5" w:rsidR="00992AAB" w:rsidRPr="00BD775B" w:rsidRDefault="00992AAB" w:rsidP="007E49F9">
            <w:pPr>
              <w:spacing w:after="0" w:line="240" w:lineRule="auto"/>
              <w:jc w:val="both"/>
              <w:rPr>
                <w:rFonts w:ascii="Garamond" w:hAnsi="Garamond"/>
                <w:sz w:val="20"/>
                <w:szCs w:val="20"/>
                <w:lang w:val="sq-AL"/>
              </w:rPr>
            </w:pPr>
            <w:r w:rsidRPr="00BD775B">
              <w:rPr>
                <w:rFonts w:ascii="Garamond" w:hAnsi="Garamond"/>
                <w:b/>
                <w:sz w:val="20"/>
                <w:szCs w:val="20"/>
                <w:lang w:val="sq-AL"/>
              </w:rPr>
              <w:t>9.2.3</w:t>
            </w:r>
            <w:r w:rsidRPr="00BD775B">
              <w:rPr>
                <w:rFonts w:ascii="Garamond" w:hAnsi="Garamond"/>
                <w:sz w:val="20"/>
                <w:szCs w:val="20"/>
                <w:lang w:val="sq-AL"/>
              </w:rPr>
              <w:t xml:space="preserve"> Mësuesi dhe instruktori është pjesë aktive e ekipit të drejtimit profesional dhe e këshillit të mësuesve.</w:t>
            </w:r>
          </w:p>
        </w:tc>
        <w:tc>
          <w:tcPr>
            <w:tcW w:w="179" w:type="pct"/>
            <w:gridSpan w:val="2"/>
            <w:tcBorders>
              <w:left w:val="single" w:sz="4" w:space="0" w:color="auto"/>
            </w:tcBorders>
            <w:vAlign w:val="center"/>
          </w:tcPr>
          <w:p w14:paraId="3BE74085"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31A30828"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567CB834"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09B37C49"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30F37922" w14:textId="77777777" w:rsidTr="00D46DEA">
        <w:trPr>
          <w:trHeight w:val="557"/>
        </w:trPr>
        <w:tc>
          <w:tcPr>
            <w:tcW w:w="902" w:type="pct"/>
            <w:vMerge/>
            <w:tcBorders>
              <w:left w:val="single" w:sz="4" w:space="0" w:color="auto"/>
              <w:right w:val="single" w:sz="4" w:space="0" w:color="auto"/>
            </w:tcBorders>
          </w:tcPr>
          <w:p w14:paraId="17B60F5B"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3E77E209"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18275428" w14:textId="3551A091" w:rsidR="00992AAB" w:rsidRPr="00BD775B" w:rsidRDefault="00992AAB" w:rsidP="007E49F9">
            <w:pPr>
              <w:spacing w:after="0" w:line="240" w:lineRule="auto"/>
              <w:jc w:val="both"/>
              <w:rPr>
                <w:rFonts w:ascii="Garamond" w:hAnsi="Garamond"/>
                <w:sz w:val="20"/>
                <w:szCs w:val="20"/>
                <w:lang w:val="sq-AL"/>
              </w:rPr>
            </w:pPr>
            <w:r w:rsidRPr="00BD775B">
              <w:rPr>
                <w:rFonts w:ascii="Garamond" w:hAnsi="Garamond"/>
                <w:b/>
                <w:sz w:val="20"/>
                <w:szCs w:val="20"/>
                <w:lang w:val="sq-AL"/>
              </w:rPr>
              <w:t>9.2.4</w:t>
            </w:r>
            <w:r w:rsidRPr="00BD775B">
              <w:rPr>
                <w:rFonts w:ascii="Garamond" w:hAnsi="Garamond"/>
                <w:sz w:val="20"/>
                <w:szCs w:val="20"/>
                <w:lang w:val="sq-AL"/>
              </w:rPr>
              <w:t xml:space="preserve"> Mësuesit dhe instruktorët, në bashkëpunim me ekipin lëndor, vendosin prioritetet lëndore (objektivat) dhe praktikën e punës për realizimin e tyre.</w:t>
            </w:r>
          </w:p>
        </w:tc>
        <w:tc>
          <w:tcPr>
            <w:tcW w:w="179" w:type="pct"/>
            <w:gridSpan w:val="2"/>
            <w:tcBorders>
              <w:left w:val="single" w:sz="4" w:space="0" w:color="auto"/>
            </w:tcBorders>
            <w:vAlign w:val="center"/>
          </w:tcPr>
          <w:p w14:paraId="37D430B0"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625CA594"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17491036"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68FF9B3E"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52C2E858" w14:textId="77777777" w:rsidTr="00D46DEA">
        <w:trPr>
          <w:trHeight w:val="691"/>
        </w:trPr>
        <w:tc>
          <w:tcPr>
            <w:tcW w:w="902" w:type="pct"/>
            <w:vMerge/>
            <w:tcBorders>
              <w:left w:val="single" w:sz="4" w:space="0" w:color="auto"/>
              <w:right w:val="single" w:sz="4" w:space="0" w:color="auto"/>
            </w:tcBorders>
          </w:tcPr>
          <w:p w14:paraId="077ADE81"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0FB6A37A"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6CAA4407" w14:textId="1524A890" w:rsidR="00992AAB" w:rsidRPr="00BD775B" w:rsidRDefault="00992AAB" w:rsidP="007E49F9">
            <w:pPr>
              <w:spacing w:after="0" w:line="240" w:lineRule="auto"/>
              <w:jc w:val="both"/>
              <w:rPr>
                <w:rFonts w:ascii="Garamond" w:hAnsi="Garamond"/>
                <w:sz w:val="20"/>
                <w:szCs w:val="20"/>
                <w:lang w:val="sq-AL"/>
              </w:rPr>
            </w:pPr>
            <w:r w:rsidRPr="00BD775B">
              <w:rPr>
                <w:rFonts w:ascii="Garamond" w:hAnsi="Garamond"/>
                <w:b/>
                <w:sz w:val="20"/>
                <w:szCs w:val="20"/>
                <w:lang w:val="sq-AL"/>
              </w:rPr>
              <w:t>9.2.5</w:t>
            </w:r>
            <w:r w:rsidR="007E49F9" w:rsidRPr="00BD775B">
              <w:rPr>
                <w:rFonts w:ascii="Garamond" w:hAnsi="Garamond"/>
                <w:sz w:val="20"/>
                <w:szCs w:val="20"/>
                <w:lang w:val="sq-AL"/>
              </w:rPr>
              <w:t xml:space="preserve"> </w:t>
            </w:r>
            <w:r w:rsidRPr="00BD775B">
              <w:rPr>
                <w:rFonts w:ascii="Garamond" w:hAnsi="Garamond"/>
                <w:sz w:val="20"/>
                <w:szCs w:val="20"/>
                <w:lang w:val="sq-AL"/>
              </w:rPr>
              <w:t>Mësuesi dhe instruktori stimulon dhe është pjesëmarrës aktiv në veprimtaritë ndërkurrikulare që organizon ekipi i tij dhe shkolla e mesme profesionale në tërësi.</w:t>
            </w:r>
          </w:p>
        </w:tc>
        <w:tc>
          <w:tcPr>
            <w:tcW w:w="179" w:type="pct"/>
            <w:gridSpan w:val="2"/>
            <w:tcBorders>
              <w:left w:val="single" w:sz="4" w:space="0" w:color="auto"/>
            </w:tcBorders>
            <w:vAlign w:val="center"/>
          </w:tcPr>
          <w:p w14:paraId="5B00B009"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446E2DE6"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51E3A838"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25B95A1E"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7BE8F815" w14:textId="77777777" w:rsidTr="00D46DEA">
        <w:trPr>
          <w:trHeight w:val="458"/>
        </w:trPr>
        <w:tc>
          <w:tcPr>
            <w:tcW w:w="902" w:type="pct"/>
            <w:vMerge/>
            <w:tcBorders>
              <w:left w:val="single" w:sz="4" w:space="0" w:color="auto"/>
              <w:right w:val="single" w:sz="4" w:space="0" w:color="auto"/>
            </w:tcBorders>
          </w:tcPr>
          <w:p w14:paraId="1A5861B2"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4BA8A874"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20534C39" w14:textId="12B8DEDD" w:rsidR="00992AAB" w:rsidRPr="00BD775B" w:rsidRDefault="00992AAB" w:rsidP="007E49F9">
            <w:pPr>
              <w:spacing w:after="0" w:line="240" w:lineRule="auto"/>
              <w:jc w:val="both"/>
              <w:rPr>
                <w:rFonts w:ascii="Garamond" w:hAnsi="Garamond"/>
                <w:sz w:val="20"/>
                <w:szCs w:val="20"/>
                <w:lang w:val="sq-AL"/>
              </w:rPr>
            </w:pPr>
            <w:r w:rsidRPr="00BD775B">
              <w:rPr>
                <w:rFonts w:ascii="Garamond" w:hAnsi="Garamond"/>
                <w:b/>
                <w:sz w:val="20"/>
                <w:szCs w:val="20"/>
                <w:lang w:val="sq-AL"/>
              </w:rPr>
              <w:t>9.2.6</w:t>
            </w:r>
            <w:r w:rsidR="007E49F9" w:rsidRPr="00BD775B">
              <w:rPr>
                <w:rFonts w:ascii="Garamond" w:hAnsi="Garamond"/>
                <w:b/>
                <w:sz w:val="20"/>
                <w:szCs w:val="20"/>
                <w:lang w:val="sq-AL"/>
              </w:rPr>
              <w:t xml:space="preserve"> </w:t>
            </w:r>
            <w:r w:rsidRPr="00BD775B">
              <w:rPr>
                <w:rFonts w:ascii="Garamond" w:hAnsi="Garamond"/>
                <w:sz w:val="20"/>
                <w:szCs w:val="20"/>
                <w:lang w:val="sq-AL"/>
              </w:rPr>
              <w:t>Mësuesi i shkollës së mesme profesionale harton dhe zbaton me përgjegjësi planin e punës edukative me klasën e vet.</w:t>
            </w:r>
          </w:p>
        </w:tc>
        <w:tc>
          <w:tcPr>
            <w:tcW w:w="179" w:type="pct"/>
            <w:gridSpan w:val="2"/>
            <w:tcBorders>
              <w:left w:val="single" w:sz="4" w:space="0" w:color="auto"/>
            </w:tcBorders>
            <w:vAlign w:val="center"/>
          </w:tcPr>
          <w:p w14:paraId="369FF7A1"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31EBBBEC"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3B951DCF"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62A55634"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143F9EEB" w14:textId="77777777" w:rsidTr="00D46DEA">
        <w:trPr>
          <w:trHeight w:val="467"/>
        </w:trPr>
        <w:tc>
          <w:tcPr>
            <w:tcW w:w="902" w:type="pct"/>
            <w:vMerge/>
            <w:tcBorders>
              <w:left w:val="single" w:sz="4" w:space="0" w:color="auto"/>
              <w:right w:val="single" w:sz="4" w:space="0" w:color="auto"/>
            </w:tcBorders>
          </w:tcPr>
          <w:p w14:paraId="33822CC0"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val="restart"/>
            <w:tcBorders>
              <w:left w:val="single" w:sz="4" w:space="0" w:color="auto"/>
              <w:right w:val="single" w:sz="4" w:space="0" w:color="auto"/>
            </w:tcBorders>
          </w:tcPr>
          <w:p w14:paraId="23FB839D" w14:textId="19823E46" w:rsidR="00992AAB" w:rsidRPr="00BD775B" w:rsidRDefault="00992AAB" w:rsidP="00992AAB">
            <w:pPr>
              <w:pStyle w:val="ListParagraph"/>
              <w:ind w:left="0"/>
              <w:jc w:val="both"/>
              <w:rPr>
                <w:rFonts w:ascii="Garamond" w:hAnsi="Garamond"/>
                <w:sz w:val="20"/>
                <w:szCs w:val="20"/>
              </w:rPr>
            </w:pPr>
            <w:r w:rsidRPr="00BD775B">
              <w:rPr>
                <w:rFonts w:ascii="Garamond" w:hAnsi="Garamond"/>
                <w:sz w:val="20"/>
                <w:szCs w:val="20"/>
              </w:rPr>
              <w:t>3.</w:t>
            </w:r>
            <w:r w:rsidR="007E49F9" w:rsidRPr="00BD775B">
              <w:rPr>
                <w:rFonts w:ascii="Garamond" w:hAnsi="Garamond"/>
                <w:sz w:val="20"/>
                <w:szCs w:val="20"/>
              </w:rPr>
              <w:t xml:space="preserve"> </w:t>
            </w:r>
            <w:r w:rsidRPr="00BD775B">
              <w:rPr>
                <w:rFonts w:ascii="Garamond" w:hAnsi="Garamond"/>
                <w:sz w:val="20"/>
                <w:szCs w:val="20"/>
              </w:rPr>
              <w:t>IoAFP</w:t>
            </w:r>
            <w:r w:rsidR="007E49F9" w:rsidRPr="00BD775B">
              <w:rPr>
                <w:rFonts w:ascii="Garamond" w:hAnsi="Garamond"/>
                <w:sz w:val="20"/>
                <w:szCs w:val="20"/>
              </w:rPr>
              <w:t>-ja</w:t>
            </w:r>
            <w:r w:rsidRPr="00BD775B">
              <w:rPr>
                <w:rFonts w:ascii="Garamond" w:hAnsi="Garamond"/>
                <w:sz w:val="20"/>
                <w:szCs w:val="20"/>
              </w:rPr>
              <w:t xml:space="preserve"> mundëson përfshirjen e stafit ndihmës në jetën e saj.</w:t>
            </w:r>
          </w:p>
          <w:p w14:paraId="02F4EAEA"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08E4D46D" w14:textId="115EA690" w:rsidR="00992AAB" w:rsidRPr="00BD775B" w:rsidRDefault="00992AAB" w:rsidP="007E49F9">
            <w:pPr>
              <w:spacing w:after="0" w:line="240" w:lineRule="auto"/>
              <w:jc w:val="both"/>
              <w:rPr>
                <w:rFonts w:ascii="Garamond" w:hAnsi="Garamond"/>
                <w:sz w:val="20"/>
                <w:szCs w:val="20"/>
                <w:lang w:val="sq-AL"/>
              </w:rPr>
            </w:pPr>
            <w:r w:rsidRPr="00BD775B">
              <w:rPr>
                <w:rFonts w:ascii="Garamond" w:hAnsi="Garamond"/>
                <w:b/>
                <w:sz w:val="20"/>
                <w:szCs w:val="20"/>
                <w:lang w:val="sq-AL"/>
              </w:rPr>
              <w:t xml:space="preserve">9.3.1 </w:t>
            </w:r>
            <w:r w:rsidRPr="00BD775B">
              <w:rPr>
                <w:rFonts w:ascii="Garamond" w:hAnsi="Garamond"/>
                <w:sz w:val="20"/>
                <w:szCs w:val="20"/>
                <w:lang w:val="sq-AL"/>
              </w:rPr>
              <w:t>IoAFP</w:t>
            </w:r>
            <w:r w:rsidR="007E49F9" w:rsidRPr="00BD775B">
              <w:rPr>
                <w:rFonts w:ascii="Garamond" w:hAnsi="Garamond"/>
                <w:sz w:val="20"/>
                <w:szCs w:val="20"/>
                <w:lang w:val="sq-AL"/>
              </w:rPr>
              <w:t>-ja</w:t>
            </w:r>
            <w:r w:rsidRPr="00BD775B">
              <w:rPr>
                <w:rFonts w:ascii="Garamond" w:hAnsi="Garamond"/>
                <w:sz w:val="20"/>
                <w:szCs w:val="20"/>
                <w:lang w:val="sq-AL"/>
              </w:rPr>
              <w:t xml:space="preserve"> mundëson bashkëpunim e psikologut, punonjësit social,</w:t>
            </w:r>
            <w:r w:rsidR="00C13A56" w:rsidRPr="00BD775B">
              <w:rPr>
                <w:rFonts w:ascii="Garamond" w:hAnsi="Garamond"/>
                <w:sz w:val="20"/>
                <w:szCs w:val="20"/>
                <w:lang w:val="sq-AL"/>
              </w:rPr>
              <w:t xml:space="preserve"> </w:t>
            </w:r>
            <w:r w:rsidRPr="00BD775B">
              <w:rPr>
                <w:rFonts w:ascii="Garamond" w:hAnsi="Garamond"/>
                <w:sz w:val="20"/>
                <w:szCs w:val="20"/>
                <w:lang w:val="sq-AL"/>
              </w:rPr>
              <w:t>shëndetësor dhe atij mbështetës me nxënësit/kursantët.</w:t>
            </w:r>
          </w:p>
        </w:tc>
        <w:tc>
          <w:tcPr>
            <w:tcW w:w="179" w:type="pct"/>
            <w:gridSpan w:val="2"/>
            <w:tcBorders>
              <w:left w:val="single" w:sz="4" w:space="0" w:color="auto"/>
            </w:tcBorders>
            <w:vAlign w:val="center"/>
          </w:tcPr>
          <w:p w14:paraId="4DB5FCAA"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59AAF6E4"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0ECE5E06"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1DF9D3D0"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2B0A8598" w14:textId="77777777" w:rsidTr="00D46DEA">
        <w:trPr>
          <w:trHeight w:val="691"/>
        </w:trPr>
        <w:tc>
          <w:tcPr>
            <w:tcW w:w="902" w:type="pct"/>
            <w:vMerge/>
            <w:tcBorders>
              <w:left w:val="single" w:sz="4" w:space="0" w:color="auto"/>
              <w:right w:val="single" w:sz="4" w:space="0" w:color="auto"/>
            </w:tcBorders>
          </w:tcPr>
          <w:p w14:paraId="67C0545E"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5871806D"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1558AD1E" w14:textId="549C75C3" w:rsidR="00992AAB" w:rsidRPr="00BD775B" w:rsidRDefault="00992AAB" w:rsidP="007E49F9">
            <w:pPr>
              <w:spacing w:after="0" w:line="240" w:lineRule="auto"/>
              <w:jc w:val="both"/>
              <w:rPr>
                <w:rFonts w:ascii="Garamond" w:hAnsi="Garamond"/>
                <w:sz w:val="20"/>
                <w:szCs w:val="20"/>
                <w:lang w:val="sq-AL"/>
              </w:rPr>
            </w:pPr>
            <w:r w:rsidRPr="00BD775B">
              <w:rPr>
                <w:rFonts w:ascii="Garamond" w:hAnsi="Garamond"/>
                <w:b/>
                <w:sz w:val="20"/>
                <w:szCs w:val="20"/>
                <w:lang w:val="sq-AL"/>
              </w:rPr>
              <w:t>9.3.2</w:t>
            </w:r>
            <w:r w:rsidRPr="00BD775B">
              <w:rPr>
                <w:rFonts w:ascii="Garamond" w:hAnsi="Garamond"/>
                <w:sz w:val="20"/>
                <w:szCs w:val="20"/>
                <w:lang w:val="sq-AL"/>
              </w:rPr>
              <w:t xml:space="preserve"> Shkolla e mesme profesionale zbaton plane veprimi për shkëmbimet</w:t>
            </w:r>
            <w:r w:rsidR="00C13A56" w:rsidRPr="00BD775B">
              <w:rPr>
                <w:rFonts w:ascii="Garamond" w:hAnsi="Garamond"/>
                <w:sz w:val="20"/>
                <w:szCs w:val="20"/>
                <w:lang w:val="sq-AL"/>
              </w:rPr>
              <w:t xml:space="preserve"> </w:t>
            </w:r>
            <w:r w:rsidRPr="00BD775B">
              <w:rPr>
                <w:rFonts w:ascii="Garamond" w:hAnsi="Garamond"/>
                <w:sz w:val="20"/>
                <w:szCs w:val="20"/>
                <w:lang w:val="sq-AL"/>
              </w:rPr>
              <w:t>profesionale të psikologut dhe punonjësit social dhe atij shëndetësor me mësuesit kujdestar.</w:t>
            </w:r>
          </w:p>
        </w:tc>
        <w:tc>
          <w:tcPr>
            <w:tcW w:w="179" w:type="pct"/>
            <w:gridSpan w:val="2"/>
            <w:tcBorders>
              <w:left w:val="single" w:sz="4" w:space="0" w:color="auto"/>
            </w:tcBorders>
            <w:vAlign w:val="center"/>
          </w:tcPr>
          <w:p w14:paraId="05F6115F"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4C052933"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7D0A7280"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14D784B3"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7F19558F" w14:textId="77777777" w:rsidTr="00D46DEA">
        <w:trPr>
          <w:trHeight w:val="440"/>
        </w:trPr>
        <w:tc>
          <w:tcPr>
            <w:tcW w:w="902" w:type="pct"/>
            <w:vMerge/>
            <w:tcBorders>
              <w:left w:val="single" w:sz="4" w:space="0" w:color="auto"/>
              <w:bottom w:val="nil"/>
              <w:right w:val="single" w:sz="4" w:space="0" w:color="auto"/>
            </w:tcBorders>
          </w:tcPr>
          <w:p w14:paraId="4DB3E565"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097430FB"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4987C621" w14:textId="2AB6E905" w:rsidR="00992AAB" w:rsidRPr="00BD775B" w:rsidRDefault="00992AAB" w:rsidP="00EE7F0B">
            <w:pPr>
              <w:spacing w:after="0" w:line="240" w:lineRule="auto"/>
              <w:jc w:val="both"/>
              <w:rPr>
                <w:rFonts w:ascii="Garamond" w:hAnsi="Garamond"/>
                <w:sz w:val="20"/>
                <w:szCs w:val="20"/>
                <w:lang w:val="sq-AL"/>
              </w:rPr>
            </w:pPr>
            <w:r w:rsidRPr="00BD775B">
              <w:rPr>
                <w:rFonts w:ascii="Garamond" w:hAnsi="Garamond"/>
                <w:b/>
                <w:sz w:val="20"/>
                <w:szCs w:val="20"/>
                <w:lang w:val="sq-AL"/>
              </w:rPr>
              <w:t>9.3.3</w:t>
            </w:r>
            <w:r w:rsidRPr="00BD775B">
              <w:rPr>
                <w:rFonts w:ascii="Garamond" w:hAnsi="Garamond"/>
                <w:sz w:val="20"/>
                <w:szCs w:val="20"/>
                <w:lang w:val="sq-AL"/>
              </w:rPr>
              <w:t xml:space="preserve"> IoAFP</w:t>
            </w:r>
            <w:r w:rsidR="00020D87" w:rsidRPr="00BD775B">
              <w:rPr>
                <w:rFonts w:ascii="Garamond" w:hAnsi="Garamond"/>
                <w:sz w:val="20"/>
                <w:szCs w:val="20"/>
                <w:lang w:val="sq-AL"/>
              </w:rPr>
              <w:t>-ja</w:t>
            </w:r>
            <w:r w:rsidRPr="00BD775B">
              <w:rPr>
                <w:rFonts w:ascii="Garamond" w:hAnsi="Garamond"/>
                <w:sz w:val="20"/>
                <w:szCs w:val="20"/>
                <w:lang w:val="sq-AL"/>
              </w:rPr>
              <w:t xml:space="preserve"> krijon kushtet e domosdoshme për mbështetjen e punës së psikologut, punonjësit social,</w:t>
            </w:r>
            <w:r w:rsidR="00C13A56" w:rsidRPr="00BD775B">
              <w:rPr>
                <w:rFonts w:ascii="Garamond" w:hAnsi="Garamond"/>
                <w:sz w:val="20"/>
                <w:szCs w:val="20"/>
                <w:lang w:val="sq-AL"/>
              </w:rPr>
              <w:t xml:space="preserve"> </w:t>
            </w:r>
            <w:r w:rsidRPr="00BD775B">
              <w:rPr>
                <w:rFonts w:ascii="Garamond" w:hAnsi="Garamond"/>
                <w:sz w:val="20"/>
                <w:szCs w:val="20"/>
                <w:lang w:val="sq-AL"/>
              </w:rPr>
              <w:t>shëndetësor dhe atij mbështetës.</w:t>
            </w:r>
          </w:p>
        </w:tc>
        <w:tc>
          <w:tcPr>
            <w:tcW w:w="179" w:type="pct"/>
            <w:gridSpan w:val="2"/>
            <w:tcBorders>
              <w:left w:val="single" w:sz="4" w:space="0" w:color="auto"/>
            </w:tcBorders>
            <w:vAlign w:val="center"/>
          </w:tcPr>
          <w:p w14:paraId="78C8BB9F"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47D2C895"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7C65E5D9"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6C2FC159"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5A6AF223" w14:textId="77777777" w:rsidTr="00D46DEA">
        <w:trPr>
          <w:trHeight w:val="467"/>
        </w:trPr>
        <w:tc>
          <w:tcPr>
            <w:tcW w:w="902" w:type="pct"/>
            <w:vMerge w:val="restart"/>
            <w:tcBorders>
              <w:top w:val="nil"/>
              <w:left w:val="single" w:sz="4" w:space="0" w:color="auto"/>
              <w:right w:val="single" w:sz="4" w:space="0" w:color="auto"/>
            </w:tcBorders>
          </w:tcPr>
          <w:p w14:paraId="09F45440"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val="restart"/>
            <w:tcBorders>
              <w:left w:val="single" w:sz="4" w:space="0" w:color="auto"/>
              <w:right w:val="single" w:sz="4" w:space="0" w:color="auto"/>
            </w:tcBorders>
          </w:tcPr>
          <w:p w14:paraId="7D50D41E" w14:textId="6E64D42B" w:rsidR="00992AAB" w:rsidRPr="00BD775B" w:rsidRDefault="00992AAB" w:rsidP="00992AAB">
            <w:pPr>
              <w:spacing w:after="0" w:line="240" w:lineRule="auto"/>
              <w:jc w:val="both"/>
              <w:rPr>
                <w:rFonts w:ascii="Garamond" w:hAnsi="Garamond"/>
                <w:sz w:val="20"/>
                <w:szCs w:val="20"/>
                <w:lang w:val="sq-AL"/>
              </w:rPr>
            </w:pPr>
            <w:r w:rsidRPr="00BD775B">
              <w:rPr>
                <w:rFonts w:ascii="Garamond" w:hAnsi="Garamond"/>
                <w:sz w:val="20"/>
                <w:szCs w:val="20"/>
                <w:lang w:val="sq-AL"/>
              </w:rPr>
              <w:t>4.</w:t>
            </w:r>
            <w:r w:rsidR="00EE7F0B" w:rsidRPr="00BD775B">
              <w:rPr>
                <w:rFonts w:ascii="Garamond" w:hAnsi="Garamond"/>
                <w:sz w:val="20"/>
                <w:szCs w:val="20"/>
                <w:lang w:val="sq-AL"/>
              </w:rPr>
              <w:t xml:space="preserve"> </w:t>
            </w:r>
            <w:r w:rsidRPr="00BD775B">
              <w:rPr>
                <w:rFonts w:ascii="Garamond" w:hAnsi="Garamond"/>
                <w:sz w:val="20"/>
                <w:szCs w:val="20"/>
                <w:lang w:val="sq-AL"/>
              </w:rPr>
              <w:t>IoAFP</w:t>
            </w:r>
            <w:r w:rsidR="00EE7F0B" w:rsidRPr="00BD775B">
              <w:rPr>
                <w:rFonts w:ascii="Garamond" w:hAnsi="Garamond"/>
                <w:sz w:val="20"/>
                <w:szCs w:val="20"/>
                <w:lang w:val="sq-AL"/>
              </w:rPr>
              <w:t>-ja</w:t>
            </w:r>
            <w:r w:rsidRPr="00BD775B">
              <w:rPr>
                <w:rFonts w:ascii="Garamond" w:hAnsi="Garamond"/>
                <w:sz w:val="20"/>
                <w:szCs w:val="20"/>
                <w:lang w:val="sq-AL"/>
              </w:rPr>
              <w:t xml:space="preserve"> realizon përdorimin efektiv të financave të saj.</w:t>
            </w:r>
          </w:p>
        </w:tc>
        <w:tc>
          <w:tcPr>
            <w:tcW w:w="2414" w:type="pct"/>
            <w:tcBorders>
              <w:left w:val="single" w:sz="4" w:space="0" w:color="auto"/>
            </w:tcBorders>
          </w:tcPr>
          <w:p w14:paraId="20E67DEF" w14:textId="461622A2" w:rsidR="00992AAB" w:rsidRPr="00BD775B" w:rsidRDefault="00992AAB" w:rsidP="00EE7F0B">
            <w:pPr>
              <w:spacing w:after="0" w:line="240" w:lineRule="auto"/>
              <w:jc w:val="both"/>
              <w:rPr>
                <w:rFonts w:ascii="Garamond" w:hAnsi="Garamond"/>
                <w:b/>
                <w:sz w:val="20"/>
                <w:szCs w:val="20"/>
                <w:lang w:val="sq-AL"/>
              </w:rPr>
            </w:pPr>
            <w:r w:rsidRPr="00BD775B">
              <w:rPr>
                <w:rFonts w:ascii="Garamond" w:hAnsi="Garamond"/>
                <w:b/>
                <w:sz w:val="20"/>
                <w:szCs w:val="20"/>
                <w:lang w:val="sq-AL"/>
              </w:rPr>
              <w:t xml:space="preserve">9.4.1 </w:t>
            </w:r>
            <w:r w:rsidRPr="00BD775B">
              <w:rPr>
                <w:rFonts w:ascii="Garamond" w:hAnsi="Garamond"/>
                <w:sz w:val="20"/>
                <w:szCs w:val="20"/>
                <w:lang w:val="sq-AL"/>
              </w:rPr>
              <w:t>IoAFP</w:t>
            </w:r>
            <w:r w:rsidR="00020D87" w:rsidRPr="00BD775B">
              <w:rPr>
                <w:rFonts w:ascii="Garamond" w:hAnsi="Garamond"/>
                <w:sz w:val="20"/>
                <w:szCs w:val="20"/>
                <w:lang w:val="sq-AL"/>
              </w:rPr>
              <w:t>-ja</w:t>
            </w:r>
            <w:r w:rsidRPr="00BD775B">
              <w:rPr>
                <w:rFonts w:ascii="Garamond" w:hAnsi="Garamond"/>
                <w:sz w:val="20"/>
                <w:szCs w:val="20"/>
                <w:lang w:val="sq-AL"/>
              </w:rPr>
              <w:t xml:space="preserve"> menaxhon buxhetin e saj të programuar dhe të miratuar nga institucioni epror.</w:t>
            </w:r>
          </w:p>
        </w:tc>
        <w:tc>
          <w:tcPr>
            <w:tcW w:w="179" w:type="pct"/>
            <w:gridSpan w:val="2"/>
            <w:tcBorders>
              <w:left w:val="single" w:sz="4" w:space="0" w:color="auto"/>
            </w:tcBorders>
            <w:vAlign w:val="center"/>
          </w:tcPr>
          <w:p w14:paraId="4579F731"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730CE392"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508350E6"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58C360F1"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68491023" w14:textId="77777777" w:rsidTr="00D46DEA">
        <w:trPr>
          <w:trHeight w:val="503"/>
        </w:trPr>
        <w:tc>
          <w:tcPr>
            <w:tcW w:w="902" w:type="pct"/>
            <w:vMerge/>
            <w:tcBorders>
              <w:left w:val="single" w:sz="4" w:space="0" w:color="auto"/>
              <w:right w:val="single" w:sz="4" w:space="0" w:color="auto"/>
            </w:tcBorders>
          </w:tcPr>
          <w:p w14:paraId="53D81AD4"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bottom w:val="nil"/>
              <w:right w:val="single" w:sz="4" w:space="0" w:color="auto"/>
            </w:tcBorders>
          </w:tcPr>
          <w:p w14:paraId="248A295C"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636168F0" w14:textId="18A05CE0" w:rsidR="00992AAB" w:rsidRPr="00BD775B" w:rsidRDefault="00992AAB" w:rsidP="00EE7F0B">
            <w:pPr>
              <w:spacing w:after="0" w:line="240" w:lineRule="auto"/>
              <w:jc w:val="both"/>
              <w:rPr>
                <w:rFonts w:ascii="Garamond" w:hAnsi="Garamond"/>
                <w:b/>
                <w:sz w:val="20"/>
                <w:szCs w:val="20"/>
                <w:lang w:val="sq-AL"/>
              </w:rPr>
            </w:pPr>
            <w:r w:rsidRPr="00BD775B">
              <w:rPr>
                <w:rFonts w:ascii="Garamond" w:hAnsi="Garamond"/>
                <w:b/>
                <w:sz w:val="20"/>
                <w:szCs w:val="20"/>
                <w:lang w:val="sq-AL"/>
              </w:rPr>
              <w:t>9.4.2</w:t>
            </w:r>
            <w:r w:rsidRPr="00BD775B">
              <w:rPr>
                <w:rFonts w:ascii="Garamond" w:hAnsi="Garamond"/>
                <w:sz w:val="20"/>
                <w:szCs w:val="20"/>
                <w:lang w:val="sq-AL"/>
              </w:rPr>
              <w:t xml:space="preserve"> Përdorimi i financave i shërben prioriteteve të përcaktuara në planin vjetor të IoAFP-së.</w:t>
            </w:r>
          </w:p>
        </w:tc>
        <w:tc>
          <w:tcPr>
            <w:tcW w:w="179" w:type="pct"/>
            <w:gridSpan w:val="2"/>
            <w:tcBorders>
              <w:left w:val="single" w:sz="4" w:space="0" w:color="auto"/>
            </w:tcBorders>
            <w:vAlign w:val="center"/>
          </w:tcPr>
          <w:p w14:paraId="2B03BA12"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49061A2F"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0A274828"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2007DA29"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14B85059" w14:textId="77777777" w:rsidTr="00D46DEA">
        <w:trPr>
          <w:trHeight w:val="242"/>
        </w:trPr>
        <w:tc>
          <w:tcPr>
            <w:tcW w:w="902" w:type="pct"/>
            <w:vMerge/>
            <w:tcBorders>
              <w:left w:val="single" w:sz="4" w:space="0" w:color="auto"/>
              <w:right w:val="single" w:sz="4" w:space="0" w:color="auto"/>
            </w:tcBorders>
          </w:tcPr>
          <w:p w14:paraId="55FD0639"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val="restart"/>
            <w:tcBorders>
              <w:top w:val="nil"/>
              <w:left w:val="single" w:sz="4" w:space="0" w:color="auto"/>
              <w:right w:val="single" w:sz="4" w:space="0" w:color="auto"/>
            </w:tcBorders>
          </w:tcPr>
          <w:p w14:paraId="66E4AE0B" w14:textId="77777777" w:rsidR="00992AAB" w:rsidRPr="00BD775B" w:rsidRDefault="00992AAB" w:rsidP="00992AAB">
            <w:pPr>
              <w:spacing w:after="0" w:line="240" w:lineRule="auto"/>
              <w:jc w:val="both"/>
              <w:rPr>
                <w:rFonts w:ascii="Garamond" w:hAnsi="Garamond"/>
                <w:b/>
                <w:sz w:val="20"/>
                <w:szCs w:val="20"/>
                <w:lang w:val="sq-AL"/>
              </w:rPr>
            </w:pPr>
          </w:p>
        </w:tc>
        <w:tc>
          <w:tcPr>
            <w:tcW w:w="2414" w:type="pct"/>
            <w:tcBorders>
              <w:left w:val="single" w:sz="4" w:space="0" w:color="auto"/>
            </w:tcBorders>
          </w:tcPr>
          <w:p w14:paraId="6DF5C711" w14:textId="5A3B7512" w:rsidR="00992AAB" w:rsidRPr="00BD775B" w:rsidRDefault="00992AAB" w:rsidP="00EE7F0B">
            <w:pPr>
              <w:spacing w:after="0" w:line="240" w:lineRule="auto"/>
              <w:jc w:val="both"/>
              <w:rPr>
                <w:rFonts w:ascii="Garamond" w:hAnsi="Garamond"/>
                <w:sz w:val="20"/>
                <w:szCs w:val="20"/>
                <w:lang w:val="sq-AL"/>
              </w:rPr>
            </w:pPr>
            <w:r w:rsidRPr="00BD775B">
              <w:rPr>
                <w:rFonts w:ascii="Garamond" w:hAnsi="Garamond"/>
                <w:b/>
                <w:sz w:val="20"/>
                <w:szCs w:val="20"/>
                <w:lang w:val="sq-AL"/>
              </w:rPr>
              <w:t>9.4.3</w:t>
            </w:r>
            <w:r w:rsidRPr="00BD775B">
              <w:rPr>
                <w:rFonts w:ascii="Garamond" w:hAnsi="Garamond"/>
                <w:sz w:val="20"/>
                <w:szCs w:val="20"/>
                <w:lang w:val="sq-AL"/>
              </w:rPr>
              <w:t xml:space="preserve"> IoAFP</w:t>
            </w:r>
            <w:r w:rsidR="00020D87" w:rsidRPr="00BD775B">
              <w:rPr>
                <w:rFonts w:ascii="Garamond" w:hAnsi="Garamond"/>
                <w:sz w:val="20"/>
                <w:szCs w:val="20"/>
                <w:lang w:val="sq-AL"/>
              </w:rPr>
              <w:t>-ja</w:t>
            </w:r>
            <w:r w:rsidRPr="00BD775B">
              <w:rPr>
                <w:rFonts w:ascii="Garamond" w:hAnsi="Garamond"/>
                <w:sz w:val="20"/>
                <w:szCs w:val="20"/>
                <w:lang w:val="sq-AL"/>
              </w:rPr>
              <w:t xml:space="preserve"> e ka të dokumentuar, të printuar dhe </w:t>
            </w:r>
            <w:r w:rsidRPr="00BD775B">
              <w:rPr>
                <w:rFonts w:ascii="Garamond" w:hAnsi="Garamond"/>
                <w:i/>
                <w:sz w:val="20"/>
                <w:szCs w:val="20"/>
                <w:lang w:val="sq-AL"/>
              </w:rPr>
              <w:t>online</w:t>
            </w:r>
            <w:r w:rsidRPr="00BD775B">
              <w:rPr>
                <w:rFonts w:ascii="Garamond" w:hAnsi="Garamond"/>
                <w:sz w:val="20"/>
                <w:szCs w:val="20"/>
                <w:lang w:val="sq-AL"/>
              </w:rPr>
              <w:t xml:space="preserve"> përdorimin e fondeve.</w:t>
            </w:r>
          </w:p>
        </w:tc>
        <w:tc>
          <w:tcPr>
            <w:tcW w:w="179" w:type="pct"/>
            <w:gridSpan w:val="2"/>
            <w:tcBorders>
              <w:left w:val="single" w:sz="4" w:space="0" w:color="auto"/>
            </w:tcBorders>
            <w:vAlign w:val="center"/>
          </w:tcPr>
          <w:p w14:paraId="08E2C6AC"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7EEC72BF"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4FFB076A"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6C585B6D" w14:textId="77777777" w:rsidR="00992AAB" w:rsidRPr="00BD775B" w:rsidRDefault="00992AAB" w:rsidP="00992AAB">
            <w:pPr>
              <w:spacing w:after="0" w:line="240" w:lineRule="auto"/>
              <w:jc w:val="both"/>
              <w:rPr>
                <w:rFonts w:ascii="Garamond" w:hAnsi="Garamond"/>
                <w:b/>
                <w:sz w:val="20"/>
                <w:szCs w:val="20"/>
                <w:lang w:val="sq-AL"/>
              </w:rPr>
            </w:pPr>
          </w:p>
        </w:tc>
      </w:tr>
      <w:tr w:rsidR="00992AAB" w:rsidRPr="00BD775B" w14:paraId="152EF234" w14:textId="77777777" w:rsidTr="00D46DEA">
        <w:trPr>
          <w:trHeight w:val="350"/>
        </w:trPr>
        <w:tc>
          <w:tcPr>
            <w:tcW w:w="902" w:type="pct"/>
            <w:vMerge/>
            <w:tcBorders>
              <w:left w:val="single" w:sz="4" w:space="0" w:color="auto"/>
              <w:right w:val="single" w:sz="4" w:space="0" w:color="auto"/>
            </w:tcBorders>
          </w:tcPr>
          <w:p w14:paraId="7DEF2199"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bottom w:val="nil"/>
              <w:right w:val="single" w:sz="4" w:space="0" w:color="auto"/>
            </w:tcBorders>
          </w:tcPr>
          <w:p w14:paraId="59E8DE6C" w14:textId="77777777" w:rsidR="00992AAB" w:rsidRPr="00BD775B" w:rsidRDefault="00992AAB" w:rsidP="00992AAB">
            <w:pPr>
              <w:spacing w:after="0" w:line="240" w:lineRule="auto"/>
              <w:jc w:val="both"/>
              <w:rPr>
                <w:rFonts w:ascii="Garamond" w:hAnsi="Garamond"/>
                <w:sz w:val="20"/>
                <w:szCs w:val="20"/>
                <w:lang w:val="sq-AL"/>
              </w:rPr>
            </w:pPr>
          </w:p>
        </w:tc>
        <w:tc>
          <w:tcPr>
            <w:tcW w:w="2414" w:type="pct"/>
            <w:tcBorders>
              <w:left w:val="single" w:sz="4" w:space="0" w:color="auto"/>
            </w:tcBorders>
          </w:tcPr>
          <w:p w14:paraId="55A9A82E" w14:textId="05B869DB" w:rsidR="00992AAB" w:rsidRPr="00BD775B" w:rsidRDefault="00992AAB" w:rsidP="00992AAB">
            <w:pPr>
              <w:spacing w:after="0" w:line="240" w:lineRule="auto"/>
              <w:jc w:val="both"/>
              <w:rPr>
                <w:rFonts w:ascii="Garamond" w:hAnsi="Garamond"/>
                <w:sz w:val="20"/>
                <w:szCs w:val="20"/>
                <w:lang w:val="sq-AL"/>
              </w:rPr>
            </w:pPr>
            <w:r w:rsidRPr="00BD775B">
              <w:rPr>
                <w:rFonts w:ascii="Garamond" w:hAnsi="Garamond"/>
                <w:b/>
                <w:sz w:val="20"/>
                <w:szCs w:val="20"/>
                <w:lang w:val="sq-AL"/>
              </w:rPr>
              <w:t>9.4.4</w:t>
            </w:r>
            <w:r w:rsidRPr="00BD775B">
              <w:rPr>
                <w:rFonts w:ascii="Garamond" w:hAnsi="Garamond"/>
                <w:sz w:val="20"/>
                <w:szCs w:val="20"/>
                <w:lang w:val="sq-AL"/>
              </w:rPr>
              <w:t xml:space="preserve"> IoAFP</w:t>
            </w:r>
            <w:r w:rsidR="00020D87" w:rsidRPr="00BD775B">
              <w:rPr>
                <w:rFonts w:ascii="Garamond" w:hAnsi="Garamond"/>
                <w:sz w:val="20"/>
                <w:szCs w:val="20"/>
                <w:lang w:val="sq-AL"/>
              </w:rPr>
              <w:t>-ja</w:t>
            </w:r>
            <w:r w:rsidRPr="00BD775B">
              <w:rPr>
                <w:rFonts w:ascii="Garamond" w:hAnsi="Garamond"/>
                <w:sz w:val="20"/>
                <w:szCs w:val="20"/>
                <w:lang w:val="sq-AL"/>
              </w:rPr>
              <w:t xml:space="preserve"> e shpenzon buxhetin e saj konform kritereve ligjore dhe financiare</w:t>
            </w:r>
            <w:r w:rsidR="00020D87" w:rsidRPr="00BD775B">
              <w:rPr>
                <w:rFonts w:ascii="Garamond" w:hAnsi="Garamond"/>
                <w:sz w:val="20"/>
                <w:szCs w:val="20"/>
                <w:lang w:val="sq-AL"/>
              </w:rPr>
              <w:t>.</w:t>
            </w:r>
          </w:p>
        </w:tc>
        <w:tc>
          <w:tcPr>
            <w:tcW w:w="179" w:type="pct"/>
            <w:gridSpan w:val="2"/>
            <w:tcBorders>
              <w:left w:val="single" w:sz="4" w:space="0" w:color="auto"/>
            </w:tcBorders>
            <w:vAlign w:val="center"/>
          </w:tcPr>
          <w:p w14:paraId="68A5C978"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3B2EFBDA"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1480AC52"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275F7C44" w14:textId="77777777" w:rsidR="00992AAB" w:rsidRPr="00BD775B" w:rsidRDefault="00992AAB" w:rsidP="00992AAB">
            <w:pPr>
              <w:spacing w:after="0" w:line="240" w:lineRule="auto"/>
              <w:jc w:val="both"/>
              <w:rPr>
                <w:rFonts w:ascii="Garamond" w:hAnsi="Garamond"/>
                <w:b/>
                <w:sz w:val="20"/>
                <w:szCs w:val="20"/>
                <w:lang w:val="sq-AL"/>
              </w:rPr>
            </w:pPr>
          </w:p>
        </w:tc>
      </w:tr>
      <w:tr w:rsidR="00724AD8" w:rsidRPr="00BD775B" w14:paraId="6D475EC9" w14:textId="77777777" w:rsidTr="00FD3EBC">
        <w:trPr>
          <w:trHeight w:val="467"/>
        </w:trPr>
        <w:tc>
          <w:tcPr>
            <w:tcW w:w="902" w:type="pct"/>
            <w:vMerge/>
            <w:tcBorders>
              <w:left w:val="single" w:sz="4" w:space="0" w:color="auto"/>
              <w:right w:val="single" w:sz="4" w:space="0" w:color="auto"/>
            </w:tcBorders>
          </w:tcPr>
          <w:p w14:paraId="450E82E4"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tcBorders>
              <w:top w:val="nil"/>
              <w:left w:val="single" w:sz="4" w:space="0" w:color="auto"/>
              <w:bottom w:val="nil"/>
              <w:right w:val="single" w:sz="4" w:space="0" w:color="auto"/>
            </w:tcBorders>
          </w:tcPr>
          <w:p w14:paraId="58C0420A" w14:textId="77777777" w:rsidR="00992AAB" w:rsidRPr="00BD775B" w:rsidRDefault="00992AAB" w:rsidP="00992AAB">
            <w:pPr>
              <w:spacing w:after="0" w:line="240" w:lineRule="auto"/>
              <w:jc w:val="both"/>
              <w:rPr>
                <w:rFonts w:ascii="Garamond" w:hAnsi="Garamond"/>
                <w:sz w:val="20"/>
                <w:szCs w:val="20"/>
                <w:lang w:val="sq-AL"/>
              </w:rPr>
            </w:pPr>
          </w:p>
        </w:tc>
        <w:tc>
          <w:tcPr>
            <w:tcW w:w="2414" w:type="pct"/>
            <w:tcBorders>
              <w:left w:val="single" w:sz="4" w:space="0" w:color="auto"/>
            </w:tcBorders>
          </w:tcPr>
          <w:p w14:paraId="62B251F9" w14:textId="1CB469A5" w:rsidR="00992AAB" w:rsidRPr="00BD775B" w:rsidRDefault="00992AAB" w:rsidP="00324F95">
            <w:pPr>
              <w:spacing w:after="0" w:line="240" w:lineRule="auto"/>
              <w:jc w:val="both"/>
              <w:rPr>
                <w:rFonts w:ascii="Garamond" w:hAnsi="Garamond"/>
                <w:sz w:val="20"/>
                <w:szCs w:val="20"/>
                <w:lang w:val="sq-AL"/>
              </w:rPr>
            </w:pPr>
            <w:r w:rsidRPr="00BD775B">
              <w:rPr>
                <w:rFonts w:ascii="Garamond" w:hAnsi="Garamond"/>
                <w:b/>
                <w:sz w:val="20"/>
                <w:szCs w:val="20"/>
                <w:lang w:val="sq-AL"/>
              </w:rPr>
              <w:t>9.4.5</w:t>
            </w:r>
            <w:r w:rsidRPr="00BD775B">
              <w:rPr>
                <w:rFonts w:ascii="Garamond" w:hAnsi="Garamond"/>
                <w:sz w:val="20"/>
                <w:szCs w:val="20"/>
                <w:lang w:val="sq-AL"/>
              </w:rPr>
              <w:t xml:space="preserve"> IoAFP</w:t>
            </w:r>
            <w:r w:rsidR="00324F95" w:rsidRPr="00BD775B">
              <w:rPr>
                <w:rFonts w:ascii="Garamond" w:hAnsi="Garamond"/>
                <w:sz w:val="20"/>
                <w:szCs w:val="20"/>
                <w:lang w:val="sq-AL"/>
              </w:rPr>
              <w:t>-ja</w:t>
            </w:r>
            <w:r w:rsidRPr="00BD775B">
              <w:rPr>
                <w:rFonts w:ascii="Garamond" w:hAnsi="Garamond"/>
                <w:sz w:val="20"/>
                <w:szCs w:val="20"/>
                <w:lang w:val="sq-AL"/>
              </w:rPr>
              <w:t xml:space="preserve"> ekspozon në mënyrë transparente shpenzimet financiare të buxhetit dhe i shfaq ato në një mjedis të dukshëm për të gjitha grupet e interesit.</w:t>
            </w:r>
          </w:p>
        </w:tc>
        <w:tc>
          <w:tcPr>
            <w:tcW w:w="179" w:type="pct"/>
            <w:gridSpan w:val="2"/>
            <w:tcBorders>
              <w:left w:val="single" w:sz="4" w:space="0" w:color="auto"/>
            </w:tcBorders>
            <w:vAlign w:val="center"/>
          </w:tcPr>
          <w:p w14:paraId="6DFF9D37"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023F2612"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4BA420FC"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72922FF9" w14:textId="77777777" w:rsidR="00992AAB" w:rsidRPr="00BD775B" w:rsidRDefault="00992AAB" w:rsidP="00992AAB">
            <w:pPr>
              <w:spacing w:after="0" w:line="240" w:lineRule="auto"/>
              <w:jc w:val="both"/>
              <w:rPr>
                <w:rFonts w:ascii="Garamond" w:hAnsi="Garamond"/>
                <w:b/>
                <w:sz w:val="20"/>
                <w:szCs w:val="20"/>
                <w:lang w:val="sq-AL"/>
              </w:rPr>
            </w:pPr>
          </w:p>
        </w:tc>
      </w:tr>
      <w:tr w:rsidR="00724AD8" w:rsidRPr="00BD775B" w14:paraId="4C344D85" w14:textId="77777777" w:rsidTr="00FD3EBC">
        <w:trPr>
          <w:trHeight w:val="215"/>
        </w:trPr>
        <w:tc>
          <w:tcPr>
            <w:tcW w:w="902" w:type="pct"/>
            <w:vMerge/>
            <w:tcBorders>
              <w:left w:val="single" w:sz="4" w:space="0" w:color="auto"/>
              <w:right w:val="single" w:sz="4" w:space="0" w:color="auto"/>
            </w:tcBorders>
          </w:tcPr>
          <w:p w14:paraId="660C449F"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val="restart"/>
            <w:tcBorders>
              <w:top w:val="nil"/>
              <w:left w:val="single" w:sz="4" w:space="0" w:color="auto"/>
              <w:right w:val="single" w:sz="4" w:space="0" w:color="auto"/>
            </w:tcBorders>
          </w:tcPr>
          <w:p w14:paraId="7FB16E7C" w14:textId="77777777" w:rsidR="00992AAB" w:rsidRPr="00BD775B" w:rsidRDefault="00992AAB" w:rsidP="00992AAB">
            <w:pPr>
              <w:spacing w:after="0" w:line="240" w:lineRule="auto"/>
              <w:jc w:val="both"/>
              <w:rPr>
                <w:rFonts w:ascii="Garamond" w:hAnsi="Garamond"/>
                <w:sz w:val="20"/>
                <w:szCs w:val="20"/>
                <w:lang w:val="sq-AL"/>
              </w:rPr>
            </w:pPr>
          </w:p>
        </w:tc>
        <w:tc>
          <w:tcPr>
            <w:tcW w:w="2414" w:type="pct"/>
            <w:tcBorders>
              <w:left w:val="single" w:sz="4" w:space="0" w:color="auto"/>
            </w:tcBorders>
          </w:tcPr>
          <w:p w14:paraId="54E88C5F" w14:textId="3FF86D72" w:rsidR="00992AAB" w:rsidRPr="00BD775B" w:rsidRDefault="00992AAB" w:rsidP="00324F95">
            <w:pPr>
              <w:spacing w:after="0" w:line="240" w:lineRule="auto"/>
              <w:jc w:val="both"/>
              <w:rPr>
                <w:rFonts w:ascii="Garamond" w:hAnsi="Garamond"/>
                <w:sz w:val="20"/>
                <w:szCs w:val="20"/>
                <w:lang w:val="sq-AL"/>
              </w:rPr>
            </w:pPr>
            <w:r w:rsidRPr="00BD775B">
              <w:rPr>
                <w:rFonts w:ascii="Garamond" w:hAnsi="Garamond"/>
                <w:b/>
                <w:sz w:val="20"/>
                <w:szCs w:val="20"/>
                <w:lang w:val="sq-AL"/>
              </w:rPr>
              <w:t>9.4.6</w:t>
            </w:r>
            <w:r w:rsidRPr="00BD775B">
              <w:rPr>
                <w:rFonts w:ascii="Garamond" w:hAnsi="Garamond"/>
                <w:sz w:val="20"/>
                <w:szCs w:val="20"/>
                <w:lang w:val="sq-AL"/>
              </w:rPr>
              <w:t xml:space="preserve"> Bordi i IoAFP-së miraton shpenzimet financiare të buxhetit të institucionit.</w:t>
            </w:r>
          </w:p>
        </w:tc>
        <w:tc>
          <w:tcPr>
            <w:tcW w:w="179" w:type="pct"/>
            <w:gridSpan w:val="2"/>
            <w:tcBorders>
              <w:left w:val="single" w:sz="4" w:space="0" w:color="auto"/>
            </w:tcBorders>
            <w:vAlign w:val="center"/>
          </w:tcPr>
          <w:p w14:paraId="785E0621"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4A1E163A"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7F477AD2"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743FBCA0" w14:textId="77777777" w:rsidR="00992AAB" w:rsidRPr="00BD775B" w:rsidRDefault="00992AAB" w:rsidP="00992AAB">
            <w:pPr>
              <w:spacing w:after="0" w:line="240" w:lineRule="auto"/>
              <w:jc w:val="both"/>
              <w:rPr>
                <w:rFonts w:ascii="Garamond" w:hAnsi="Garamond"/>
                <w:b/>
                <w:sz w:val="20"/>
                <w:szCs w:val="20"/>
                <w:lang w:val="sq-AL"/>
              </w:rPr>
            </w:pPr>
          </w:p>
        </w:tc>
      </w:tr>
      <w:tr w:rsidR="00724AD8" w:rsidRPr="00BD775B" w14:paraId="035BB8D9" w14:textId="77777777" w:rsidTr="00FD3EBC">
        <w:trPr>
          <w:trHeight w:val="107"/>
        </w:trPr>
        <w:tc>
          <w:tcPr>
            <w:tcW w:w="902" w:type="pct"/>
            <w:vMerge/>
            <w:tcBorders>
              <w:left w:val="single" w:sz="4" w:space="0" w:color="auto"/>
              <w:right w:val="single" w:sz="4" w:space="0" w:color="auto"/>
            </w:tcBorders>
          </w:tcPr>
          <w:p w14:paraId="0D8EC9DA"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39E25E34" w14:textId="77777777" w:rsidR="00992AAB" w:rsidRPr="00BD775B" w:rsidRDefault="00992AAB" w:rsidP="00992AAB">
            <w:pPr>
              <w:spacing w:after="0" w:line="240" w:lineRule="auto"/>
              <w:jc w:val="both"/>
              <w:rPr>
                <w:rFonts w:ascii="Garamond" w:hAnsi="Garamond"/>
                <w:sz w:val="20"/>
                <w:szCs w:val="20"/>
                <w:lang w:val="sq-AL"/>
              </w:rPr>
            </w:pPr>
          </w:p>
        </w:tc>
        <w:tc>
          <w:tcPr>
            <w:tcW w:w="2414" w:type="pct"/>
            <w:tcBorders>
              <w:left w:val="single" w:sz="4" w:space="0" w:color="auto"/>
            </w:tcBorders>
          </w:tcPr>
          <w:p w14:paraId="3C44B899" w14:textId="7D0B9BDB" w:rsidR="00992AAB" w:rsidRPr="00BD775B" w:rsidRDefault="00992AAB" w:rsidP="00324F95">
            <w:pPr>
              <w:spacing w:after="0" w:line="240" w:lineRule="auto"/>
              <w:jc w:val="both"/>
              <w:rPr>
                <w:rFonts w:ascii="Garamond" w:hAnsi="Garamond"/>
                <w:sz w:val="20"/>
                <w:szCs w:val="20"/>
                <w:lang w:val="sq-AL"/>
              </w:rPr>
            </w:pPr>
            <w:r w:rsidRPr="00BD775B">
              <w:rPr>
                <w:rFonts w:ascii="Garamond" w:hAnsi="Garamond"/>
                <w:b/>
                <w:sz w:val="20"/>
                <w:szCs w:val="20"/>
                <w:lang w:val="sq-AL"/>
              </w:rPr>
              <w:t>9.4.7</w:t>
            </w:r>
            <w:r w:rsidRPr="00BD775B">
              <w:rPr>
                <w:rFonts w:ascii="Garamond" w:hAnsi="Garamond"/>
                <w:sz w:val="20"/>
                <w:szCs w:val="20"/>
                <w:lang w:val="sq-AL"/>
              </w:rPr>
              <w:t xml:space="preserve"> Bordi i IoAFP-së monitoron procesin e blerjeve të kryera nga institucioni</w:t>
            </w:r>
            <w:r w:rsidR="00070EC9" w:rsidRPr="00BD775B">
              <w:rPr>
                <w:rFonts w:ascii="Garamond" w:hAnsi="Garamond"/>
                <w:sz w:val="20"/>
                <w:szCs w:val="20"/>
                <w:lang w:val="sq-AL"/>
              </w:rPr>
              <w:t>.</w:t>
            </w:r>
          </w:p>
        </w:tc>
        <w:tc>
          <w:tcPr>
            <w:tcW w:w="179" w:type="pct"/>
            <w:gridSpan w:val="2"/>
            <w:tcBorders>
              <w:left w:val="single" w:sz="4" w:space="0" w:color="auto"/>
            </w:tcBorders>
            <w:vAlign w:val="center"/>
          </w:tcPr>
          <w:p w14:paraId="336A98E7"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1B78AF29"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7FE4782E"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7AE37711" w14:textId="77777777" w:rsidR="00992AAB" w:rsidRPr="00BD775B" w:rsidRDefault="00992AAB" w:rsidP="00992AAB">
            <w:pPr>
              <w:spacing w:after="0" w:line="240" w:lineRule="auto"/>
              <w:jc w:val="both"/>
              <w:rPr>
                <w:rFonts w:ascii="Garamond" w:hAnsi="Garamond"/>
                <w:b/>
                <w:sz w:val="20"/>
                <w:szCs w:val="20"/>
                <w:lang w:val="sq-AL"/>
              </w:rPr>
            </w:pPr>
          </w:p>
        </w:tc>
      </w:tr>
      <w:tr w:rsidR="00724AD8" w:rsidRPr="00BD775B" w14:paraId="4DA5F276" w14:textId="77777777" w:rsidTr="00FD3EBC">
        <w:trPr>
          <w:trHeight w:val="98"/>
        </w:trPr>
        <w:tc>
          <w:tcPr>
            <w:tcW w:w="902" w:type="pct"/>
            <w:vMerge/>
            <w:tcBorders>
              <w:left w:val="single" w:sz="4" w:space="0" w:color="auto"/>
              <w:right w:val="single" w:sz="4" w:space="0" w:color="auto"/>
            </w:tcBorders>
          </w:tcPr>
          <w:p w14:paraId="70CEFF12" w14:textId="77777777" w:rsidR="00992AAB" w:rsidRPr="00BD775B" w:rsidRDefault="00992AAB" w:rsidP="00992AAB">
            <w:pPr>
              <w:spacing w:after="0" w:line="240" w:lineRule="auto"/>
              <w:jc w:val="both"/>
              <w:rPr>
                <w:rFonts w:ascii="Garamond" w:hAnsi="Garamond"/>
                <w:b/>
                <w:sz w:val="20"/>
                <w:szCs w:val="20"/>
                <w:lang w:val="sq-AL"/>
              </w:rPr>
            </w:pPr>
          </w:p>
        </w:tc>
        <w:tc>
          <w:tcPr>
            <w:tcW w:w="1041" w:type="pct"/>
            <w:vMerge/>
            <w:tcBorders>
              <w:left w:val="single" w:sz="4" w:space="0" w:color="auto"/>
              <w:right w:val="single" w:sz="4" w:space="0" w:color="auto"/>
            </w:tcBorders>
          </w:tcPr>
          <w:p w14:paraId="501C561E" w14:textId="77777777" w:rsidR="00992AAB" w:rsidRPr="00BD775B" w:rsidRDefault="00992AAB" w:rsidP="00992AAB">
            <w:pPr>
              <w:spacing w:after="0" w:line="240" w:lineRule="auto"/>
              <w:jc w:val="both"/>
              <w:rPr>
                <w:rFonts w:ascii="Garamond" w:hAnsi="Garamond"/>
                <w:sz w:val="20"/>
                <w:szCs w:val="20"/>
                <w:lang w:val="sq-AL"/>
              </w:rPr>
            </w:pPr>
          </w:p>
        </w:tc>
        <w:tc>
          <w:tcPr>
            <w:tcW w:w="2414" w:type="pct"/>
            <w:tcBorders>
              <w:left w:val="single" w:sz="4" w:space="0" w:color="auto"/>
            </w:tcBorders>
          </w:tcPr>
          <w:p w14:paraId="6A208B0C" w14:textId="5CAC0F23" w:rsidR="00992AAB" w:rsidRPr="00BD775B" w:rsidRDefault="00992AAB" w:rsidP="00324F95">
            <w:pPr>
              <w:spacing w:after="0" w:line="240" w:lineRule="auto"/>
              <w:jc w:val="both"/>
              <w:rPr>
                <w:rFonts w:ascii="Garamond" w:hAnsi="Garamond"/>
                <w:sz w:val="20"/>
                <w:szCs w:val="20"/>
                <w:lang w:val="sq-AL"/>
              </w:rPr>
            </w:pPr>
            <w:r w:rsidRPr="00BD775B">
              <w:rPr>
                <w:rFonts w:ascii="Garamond" w:hAnsi="Garamond"/>
                <w:b/>
                <w:sz w:val="20"/>
                <w:szCs w:val="20"/>
                <w:lang w:val="sq-AL"/>
              </w:rPr>
              <w:t xml:space="preserve">9.4.8 </w:t>
            </w:r>
            <w:r w:rsidRPr="00BD775B">
              <w:rPr>
                <w:rFonts w:ascii="Garamond" w:hAnsi="Garamond"/>
                <w:sz w:val="20"/>
                <w:szCs w:val="20"/>
                <w:lang w:val="sq-AL"/>
              </w:rPr>
              <w:t xml:space="preserve">Dokumentacioni financiar dhe menaxhimi i tij është objekt i auditimit të jashtëm institucional. </w:t>
            </w:r>
          </w:p>
        </w:tc>
        <w:tc>
          <w:tcPr>
            <w:tcW w:w="179" w:type="pct"/>
            <w:gridSpan w:val="2"/>
            <w:tcBorders>
              <w:left w:val="single" w:sz="4" w:space="0" w:color="auto"/>
            </w:tcBorders>
            <w:vAlign w:val="center"/>
          </w:tcPr>
          <w:p w14:paraId="7D833681" w14:textId="77777777" w:rsidR="00992AAB" w:rsidRPr="00BD775B" w:rsidRDefault="00992AAB" w:rsidP="00992AAB">
            <w:pPr>
              <w:spacing w:after="0" w:line="240" w:lineRule="auto"/>
              <w:jc w:val="both"/>
              <w:rPr>
                <w:rFonts w:ascii="Garamond" w:hAnsi="Garamond"/>
                <w:b/>
                <w:sz w:val="20"/>
                <w:szCs w:val="20"/>
                <w:lang w:val="sq-AL"/>
              </w:rPr>
            </w:pPr>
          </w:p>
        </w:tc>
        <w:tc>
          <w:tcPr>
            <w:tcW w:w="154" w:type="pct"/>
            <w:gridSpan w:val="2"/>
            <w:tcBorders>
              <w:left w:val="single" w:sz="4" w:space="0" w:color="auto"/>
            </w:tcBorders>
            <w:vAlign w:val="center"/>
          </w:tcPr>
          <w:p w14:paraId="2DCEE954" w14:textId="77777777" w:rsidR="00992AAB" w:rsidRPr="00BD775B" w:rsidRDefault="00992AAB" w:rsidP="00992AAB">
            <w:pPr>
              <w:spacing w:after="0" w:line="240" w:lineRule="auto"/>
              <w:jc w:val="both"/>
              <w:rPr>
                <w:rFonts w:ascii="Garamond" w:hAnsi="Garamond"/>
                <w:b/>
                <w:sz w:val="20"/>
                <w:szCs w:val="20"/>
                <w:lang w:val="sq-AL"/>
              </w:rPr>
            </w:pPr>
          </w:p>
        </w:tc>
        <w:tc>
          <w:tcPr>
            <w:tcW w:w="180" w:type="pct"/>
            <w:gridSpan w:val="2"/>
            <w:tcBorders>
              <w:left w:val="single" w:sz="4" w:space="0" w:color="auto"/>
            </w:tcBorders>
            <w:vAlign w:val="center"/>
          </w:tcPr>
          <w:p w14:paraId="75D9F5BB" w14:textId="77777777" w:rsidR="00992AAB" w:rsidRPr="00BD775B" w:rsidRDefault="00992AAB" w:rsidP="00992AAB">
            <w:pPr>
              <w:spacing w:after="0" w:line="240" w:lineRule="auto"/>
              <w:jc w:val="both"/>
              <w:rPr>
                <w:rFonts w:ascii="Garamond" w:hAnsi="Garamond"/>
                <w:b/>
                <w:sz w:val="20"/>
                <w:szCs w:val="20"/>
                <w:lang w:val="sq-AL"/>
              </w:rPr>
            </w:pPr>
          </w:p>
        </w:tc>
        <w:tc>
          <w:tcPr>
            <w:tcW w:w="129" w:type="pct"/>
            <w:tcBorders>
              <w:left w:val="single" w:sz="4" w:space="0" w:color="auto"/>
            </w:tcBorders>
            <w:vAlign w:val="center"/>
          </w:tcPr>
          <w:p w14:paraId="45B50C4E" w14:textId="77777777" w:rsidR="00992AAB" w:rsidRPr="00BD775B" w:rsidRDefault="00992AAB" w:rsidP="00992AAB">
            <w:pPr>
              <w:spacing w:after="0" w:line="240" w:lineRule="auto"/>
              <w:jc w:val="both"/>
              <w:rPr>
                <w:rFonts w:ascii="Garamond" w:hAnsi="Garamond"/>
                <w:b/>
                <w:sz w:val="20"/>
                <w:szCs w:val="20"/>
                <w:lang w:val="sq-AL"/>
              </w:rPr>
            </w:pPr>
          </w:p>
        </w:tc>
      </w:tr>
    </w:tbl>
    <w:p w14:paraId="200922DA" w14:textId="77777777" w:rsidR="00992AAB" w:rsidRPr="00BD775B" w:rsidRDefault="00992AAB" w:rsidP="002A27AA">
      <w:pPr>
        <w:autoSpaceDE w:val="0"/>
        <w:autoSpaceDN w:val="0"/>
        <w:adjustRightInd w:val="0"/>
        <w:spacing w:after="0" w:line="240" w:lineRule="auto"/>
        <w:jc w:val="both"/>
        <w:rPr>
          <w:rFonts w:ascii="Times New Roman" w:hAnsi="Times New Roman" w:cs="Times New Roman"/>
          <w:sz w:val="24"/>
          <w:szCs w:val="24"/>
          <w:lang w:val="sq-AL"/>
        </w:rPr>
      </w:pPr>
    </w:p>
    <w:p w14:paraId="1FA35033" w14:textId="77777777" w:rsidR="00894D52" w:rsidRPr="00BD775B" w:rsidRDefault="00894D52" w:rsidP="00B023F6">
      <w:pPr>
        <w:spacing w:after="0" w:line="240" w:lineRule="auto"/>
        <w:ind w:firstLine="284"/>
        <w:jc w:val="both"/>
        <w:rPr>
          <w:rFonts w:ascii="Garamond" w:hAnsi="Garamond"/>
          <w:sz w:val="24"/>
          <w:szCs w:val="24"/>
          <w:lang w:val="sq-AL"/>
        </w:rPr>
      </w:pPr>
    </w:p>
    <w:p w14:paraId="6730C5A8" w14:textId="6361B146" w:rsidR="002B78DD" w:rsidRPr="00BD775B" w:rsidRDefault="002B78DD" w:rsidP="00B023F6">
      <w:pPr>
        <w:spacing w:after="0" w:line="240" w:lineRule="auto"/>
        <w:ind w:firstLine="284"/>
        <w:jc w:val="both"/>
        <w:rPr>
          <w:rFonts w:ascii="Garamond" w:hAnsi="Garamond"/>
          <w:sz w:val="24"/>
          <w:szCs w:val="24"/>
          <w:lang w:val="sq-AL"/>
        </w:rPr>
      </w:pPr>
      <w:r w:rsidRPr="00BD775B">
        <w:rPr>
          <w:rFonts w:ascii="Garamond" w:hAnsi="Garamond"/>
          <w:sz w:val="24"/>
          <w:szCs w:val="24"/>
          <w:lang w:val="sq-AL"/>
        </w:rPr>
        <w:t>STANDARDI</w:t>
      </w:r>
    </w:p>
    <w:p w14:paraId="551BA788" w14:textId="77777777" w:rsidR="002B78DD" w:rsidRPr="00BD775B" w:rsidRDefault="002B78DD" w:rsidP="002B78DD">
      <w:pPr>
        <w:tabs>
          <w:tab w:val="left" w:pos="1530"/>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 xml:space="preserve">NIVELI 1 </w:t>
      </w:r>
    </w:p>
    <w:p w14:paraId="20F6DCA8" w14:textId="795FF4A0" w:rsidR="002B78DD" w:rsidRPr="00BD775B" w:rsidRDefault="002B78DD" w:rsidP="002B78DD">
      <w:pPr>
        <w:spacing w:after="0" w:line="240" w:lineRule="auto"/>
        <w:ind w:firstLine="284"/>
        <w:jc w:val="both"/>
        <w:rPr>
          <w:rFonts w:ascii="Garamond" w:hAnsi="Garamond"/>
          <w:sz w:val="24"/>
          <w:szCs w:val="24"/>
          <w:lang w:val="sq-AL"/>
        </w:rPr>
      </w:pPr>
      <w:r w:rsidRPr="00BD775B">
        <w:rPr>
          <w:rFonts w:ascii="Garamond" w:hAnsi="Garamond"/>
          <w:sz w:val="24"/>
          <w:szCs w:val="24"/>
          <w:lang w:val="sq-AL"/>
        </w:rPr>
        <w:t>Ofruesi i AFP-së e realizon menaxhimin e tij nëpërmjet gjith</w:t>
      </w:r>
      <w:r w:rsidR="00320329" w:rsidRPr="00BD775B">
        <w:rPr>
          <w:rFonts w:ascii="Garamond" w:hAnsi="Garamond"/>
          <w:sz w:val="24"/>
          <w:szCs w:val="24"/>
          <w:lang w:val="sq-AL"/>
        </w:rPr>
        <w:t>ë</w:t>
      </w:r>
      <w:r w:rsidRPr="00BD775B">
        <w:rPr>
          <w:rFonts w:ascii="Garamond" w:hAnsi="Garamond"/>
          <w:sz w:val="24"/>
          <w:szCs w:val="24"/>
          <w:lang w:val="sq-AL"/>
        </w:rPr>
        <w:t xml:space="preserve">përfshirjes aktive të aktorëve dhe </w:t>
      </w:r>
      <w:r w:rsidR="00C830C7" w:rsidRPr="00BD775B">
        <w:rPr>
          <w:rFonts w:ascii="Garamond" w:hAnsi="Garamond"/>
          <w:sz w:val="24"/>
          <w:szCs w:val="24"/>
          <w:lang w:val="sq-AL"/>
        </w:rPr>
        <w:t xml:space="preserve">të </w:t>
      </w:r>
      <w:r w:rsidRPr="00BD775B">
        <w:rPr>
          <w:rFonts w:ascii="Garamond" w:hAnsi="Garamond"/>
          <w:sz w:val="24"/>
          <w:szCs w:val="24"/>
          <w:lang w:val="sq-AL"/>
        </w:rPr>
        <w:t>organizmave brenda saj. Ofruesi i AFP-së bën identifikimin dhe planifikimin në kohë të nevojave për burime njerëzore, për trajnime</w:t>
      </w:r>
      <w:r w:rsidR="002D4993" w:rsidRPr="00BD775B">
        <w:rPr>
          <w:rFonts w:ascii="Garamond" w:hAnsi="Garamond"/>
          <w:sz w:val="24"/>
          <w:szCs w:val="24"/>
          <w:lang w:val="sq-AL"/>
        </w:rPr>
        <w:t>,</w:t>
      </w:r>
      <w:r w:rsidRPr="00BD775B">
        <w:rPr>
          <w:rFonts w:ascii="Garamond" w:hAnsi="Garamond"/>
          <w:sz w:val="24"/>
          <w:szCs w:val="24"/>
          <w:lang w:val="sq-AL"/>
        </w:rPr>
        <w:t xml:space="preserve"> si dhe për kualifikimin e stafit mësimor dhe atij mbështetës, por ndërkohë realizon rekrutimin e tyre konform akteve ligjore. Stafi mësimor zhvillon dhe zbaton programin e kurrikulës për të gjithë nxënësit dhe kursantët. Anëtarët e stafit kanë kualifikime, aftësi dhe trajnime. Mësuesit dhe instruktorët japin kontribute në punën e IoAFP-së. Mësuesit dhe instruktorët e shkollës së mesme profesionale mbështeten në punën e tyre nga një staf ndihmës, si: punonjësi shëndetësor, punonjësi social, psikologu. Ofruesi i AFP-së përdor me efektivitet financat e saj, konform akteve ligjore, financiare. Prioritetet për shpenzimin dhe përdorimin e burimeve financiare lidhen me prioritetet e planit të punës së IoAFP-së. Vlerat monetare merren parasysh gjatë marrjes së vendimeve për shpenzime, si dhe menaxhohen në mënyrë transparente të ardhurat që sigurohen nga të tretët. Drejtori krijon lidhje të vazhdueshme me Bordin</w:t>
      </w:r>
      <w:r w:rsidR="00C13A56" w:rsidRPr="00BD775B">
        <w:rPr>
          <w:rFonts w:ascii="Garamond" w:hAnsi="Garamond"/>
          <w:sz w:val="24"/>
          <w:szCs w:val="24"/>
          <w:lang w:val="sq-AL"/>
        </w:rPr>
        <w:t xml:space="preserve"> </w:t>
      </w:r>
      <w:r w:rsidRPr="00BD775B">
        <w:rPr>
          <w:rFonts w:ascii="Garamond" w:hAnsi="Garamond"/>
          <w:sz w:val="24"/>
          <w:szCs w:val="24"/>
          <w:lang w:val="sq-AL"/>
        </w:rPr>
        <w:t>drejtues të ofruesit të AFP-së dhe bën përpjekje për inkurajimin e anëtarëve të tij, për t</w:t>
      </w:r>
      <w:r w:rsidR="00BD0AA7" w:rsidRPr="00BD775B">
        <w:rPr>
          <w:rFonts w:ascii="Garamond" w:hAnsi="Garamond"/>
          <w:sz w:val="24"/>
          <w:szCs w:val="24"/>
          <w:lang w:val="sq-AL"/>
        </w:rPr>
        <w:t>’</w:t>
      </w:r>
      <w:r w:rsidRPr="00BD775B">
        <w:rPr>
          <w:rFonts w:ascii="Garamond" w:hAnsi="Garamond"/>
          <w:sz w:val="24"/>
          <w:szCs w:val="24"/>
          <w:lang w:val="sq-AL"/>
        </w:rPr>
        <w:t>u përfshirë në jetën institucionale. Ofruesi i AFP-së organizon aktivitete komunitare dhe bashkëpunon me institucione të tjera arsimore për përmirësimin dhe mbarëvajtjen e tij. Ofruesi i AFP-së shfaq dukshëm një kulturë profesionale të menaxhimit të tij. Ai harton dhe zbaton, sipas formateve dhe kritereve të duhura profesionale, plane afatmesme dhe plane vjetore për zhvillimin e tij. Ofruesi i AFP-së ka të identifikuara realisht nevojat e tij dhe përcakton objektiva të qart</w:t>
      </w:r>
      <w:r w:rsidR="00D95FEC" w:rsidRPr="00BD775B">
        <w:rPr>
          <w:rFonts w:ascii="Garamond" w:hAnsi="Garamond"/>
          <w:sz w:val="24"/>
          <w:szCs w:val="24"/>
          <w:lang w:val="sq-AL"/>
        </w:rPr>
        <w:t>ë</w:t>
      </w:r>
      <w:r w:rsidRPr="00BD775B">
        <w:rPr>
          <w:rFonts w:ascii="Garamond" w:hAnsi="Garamond"/>
          <w:sz w:val="24"/>
          <w:szCs w:val="24"/>
          <w:lang w:val="sq-AL"/>
        </w:rPr>
        <w:t xml:space="preserve"> dhe të arritsh</w:t>
      </w:r>
      <w:r w:rsidR="00D95FEC" w:rsidRPr="00BD775B">
        <w:rPr>
          <w:rFonts w:ascii="Garamond" w:hAnsi="Garamond"/>
          <w:sz w:val="24"/>
          <w:szCs w:val="24"/>
          <w:lang w:val="sq-AL"/>
        </w:rPr>
        <w:t>ë</w:t>
      </w:r>
      <w:r w:rsidRPr="00BD775B">
        <w:rPr>
          <w:rFonts w:ascii="Garamond" w:hAnsi="Garamond"/>
          <w:sz w:val="24"/>
          <w:szCs w:val="24"/>
          <w:lang w:val="sq-AL"/>
        </w:rPr>
        <w:t>m për nxënësit dhe kursantët. Arritjet e nxënësve dhe të kursantëve janë objektiva parësorë të ofruesit të AFP-së. Drejtoria</w:t>
      </w:r>
      <w:r w:rsidR="00C13A56" w:rsidRPr="00BD775B">
        <w:rPr>
          <w:rFonts w:ascii="Garamond" w:hAnsi="Garamond"/>
          <w:sz w:val="24"/>
          <w:szCs w:val="24"/>
          <w:lang w:val="sq-AL"/>
        </w:rPr>
        <w:t xml:space="preserve"> </w:t>
      </w:r>
      <w:r w:rsidRPr="00BD775B">
        <w:rPr>
          <w:rFonts w:ascii="Garamond" w:hAnsi="Garamond"/>
          <w:sz w:val="24"/>
          <w:szCs w:val="24"/>
          <w:lang w:val="sq-AL"/>
        </w:rPr>
        <w:t xml:space="preserve">e ofruesit të AFP-së mbikëqyr vazhdimisht dhe realizon, në përputhje me normat zyrtare, planin e orëve të vëzhguara dhe monitoron procesin e plotësimit të saktë të dokumentacionit zyrtar. Regjistrimi i nxënësve dhe </w:t>
      </w:r>
      <w:r w:rsidR="00694B1B" w:rsidRPr="00BD775B">
        <w:rPr>
          <w:rFonts w:ascii="Garamond" w:hAnsi="Garamond"/>
          <w:sz w:val="24"/>
          <w:szCs w:val="24"/>
          <w:lang w:val="sq-AL"/>
        </w:rPr>
        <w:t xml:space="preserve">i </w:t>
      </w:r>
      <w:r w:rsidRPr="00BD775B">
        <w:rPr>
          <w:rFonts w:ascii="Garamond" w:hAnsi="Garamond"/>
          <w:sz w:val="24"/>
          <w:szCs w:val="24"/>
          <w:lang w:val="sq-AL"/>
        </w:rPr>
        <w:t>kursantëve, si dhe transferimi i tyre është i dokumentuar dhe pjesë e përhershme e statistikave zyrtare të tij. IoAFP</w:t>
      </w:r>
      <w:r w:rsidR="006F17AF" w:rsidRPr="00BD775B">
        <w:rPr>
          <w:rFonts w:ascii="Garamond" w:hAnsi="Garamond"/>
          <w:sz w:val="24"/>
          <w:szCs w:val="24"/>
          <w:lang w:val="sq-AL"/>
        </w:rPr>
        <w:t>-ja</w:t>
      </w:r>
      <w:r w:rsidRPr="00BD775B">
        <w:rPr>
          <w:rFonts w:ascii="Garamond" w:hAnsi="Garamond"/>
          <w:sz w:val="24"/>
          <w:szCs w:val="24"/>
          <w:lang w:val="sq-AL"/>
        </w:rPr>
        <w:t xml:space="preserve"> zotëron një kulturë pune për vlerësimin e brendshëm dhe, duke përdorur forma dhe procedura profesionale, arrin të paraqesë gjendjen reale të ofruesit të AFP-së në raportin vjetor të vetëvlerësimit, si dhe plotëson saktë të dhënat e Kartës së Performancës. Puna në ekip dhe përfshirja e të gjithë stafit të </w:t>
      </w:r>
      <w:r w:rsidR="00CB1F29" w:rsidRPr="00BD775B">
        <w:rPr>
          <w:rFonts w:ascii="Garamond" w:hAnsi="Garamond"/>
          <w:sz w:val="24"/>
          <w:szCs w:val="24"/>
          <w:lang w:val="sq-AL"/>
        </w:rPr>
        <w:t>ofruesit të</w:t>
      </w:r>
      <w:r w:rsidRPr="00BD775B">
        <w:rPr>
          <w:rFonts w:ascii="Garamond" w:hAnsi="Garamond"/>
          <w:sz w:val="24"/>
          <w:szCs w:val="24"/>
          <w:lang w:val="sq-AL"/>
        </w:rPr>
        <w:t xml:space="preserve"> prindërve, përfaqësuesve të organizmave të tjerë të saj, si dhe bashkëpunimi me bordin, qeverisjen vendore lokale, arsimore dhe atë të çështjeve sociale dhe të punësimit, janë pjesë e natyrshme e funksionimit të shkollës.</w:t>
      </w:r>
    </w:p>
    <w:p w14:paraId="6077E555" w14:textId="77777777" w:rsidR="002B78DD" w:rsidRPr="00BD775B" w:rsidRDefault="002B78DD" w:rsidP="002B78DD">
      <w:pPr>
        <w:tabs>
          <w:tab w:val="left" w:pos="1530"/>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NIVELI 2</w:t>
      </w:r>
    </w:p>
    <w:p w14:paraId="72A5D8E0" w14:textId="3061838C" w:rsidR="002B78DD" w:rsidRPr="00BD775B" w:rsidRDefault="002B78DD" w:rsidP="002B78DD">
      <w:pPr>
        <w:tabs>
          <w:tab w:val="left" w:pos="851"/>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Ofruesi i AFP-së e realizon menaxhimin</w:t>
      </w:r>
      <w:r w:rsidR="00C13A56" w:rsidRPr="00BD775B">
        <w:rPr>
          <w:rFonts w:ascii="Garamond" w:hAnsi="Garamond"/>
          <w:sz w:val="24"/>
          <w:szCs w:val="24"/>
          <w:lang w:val="sq-AL"/>
        </w:rPr>
        <w:t xml:space="preserve"> </w:t>
      </w:r>
      <w:r w:rsidRPr="00BD775B">
        <w:rPr>
          <w:rFonts w:ascii="Garamond" w:hAnsi="Garamond"/>
          <w:sz w:val="24"/>
          <w:szCs w:val="24"/>
          <w:lang w:val="sq-AL"/>
        </w:rPr>
        <w:t>e tij nëpërmjet gjith</w:t>
      </w:r>
      <w:r w:rsidR="00320329" w:rsidRPr="00BD775B">
        <w:rPr>
          <w:rFonts w:ascii="Garamond" w:hAnsi="Garamond"/>
          <w:sz w:val="24"/>
          <w:szCs w:val="24"/>
          <w:lang w:val="sq-AL"/>
        </w:rPr>
        <w:t>ë</w:t>
      </w:r>
      <w:r w:rsidRPr="00BD775B">
        <w:rPr>
          <w:rFonts w:ascii="Garamond" w:hAnsi="Garamond"/>
          <w:sz w:val="24"/>
          <w:szCs w:val="24"/>
          <w:lang w:val="sq-AL"/>
        </w:rPr>
        <w:t>përfshirjes së herëpashershme të aktorëve dhe organizmave brenda saj. IoAFP</w:t>
      </w:r>
      <w:r w:rsidR="00EF37E3" w:rsidRPr="00BD775B">
        <w:rPr>
          <w:rFonts w:ascii="Garamond" w:hAnsi="Garamond"/>
          <w:sz w:val="24"/>
          <w:szCs w:val="24"/>
          <w:lang w:val="sq-AL"/>
        </w:rPr>
        <w:t>-ja</w:t>
      </w:r>
      <w:r w:rsidR="00C13A56" w:rsidRPr="00BD775B">
        <w:rPr>
          <w:rFonts w:ascii="Garamond" w:hAnsi="Garamond"/>
          <w:sz w:val="24"/>
          <w:szCs w:val="24"/>
          <w:lang w:val="sq-AL"/>
        </w:rPr>
        <w:t xml:space="preserve"> </w:t>
      </w:r>
      <w:r w:rsidRPr="00BD775B">
        <w:rPr>
          <w:rFonts w:ascii="Garamond" w:hAnsi="Garamond"/>
          <w:sz w:val="24"/>
          <w:szCs w:val="24"/>
          <w:lang w:val="sq-AL"/>
        </w:rPr>
        <w:t>bën identifikimin dhe planifikimin e nevojave për burime njerëzore dhe për kualifikimin në nivel individual, si dhe realizon konform akteve ligjore rekrutimin e tyre. Stafi mësimor realizon programin e kurrikulës për të gjithë nxënësit dhe kursantët. Mësuesit dhe instruktorët japin kontribute në jetën e institucionit. Mësuesit dhe instruktorët mbështeten në punën e tyre nga një staf</w:t>
      </w:r>
      <w:r w:rsidR="00C13A56" w:rsidRPr="00BD775B">
        <w:rPr>
          <w:rFonts w:ascii="Garamond" w:hAnsi="Garamond"/>
          <w:sz w:val="24"/>
          <w:szCs w:val="24"/>
          <w:lang w:val="sq-AL"/>
        </w:rPr>
        <w:t xml:space="preserve"> </w:t>
      </w:r>
      <w:r w:rsidRPr="00BD775B">
        <w:rPr>
          <w:rFonts w:ascii="Garamond" w:hAnsi="Garamond"/>
          <w:sz w:val="24"/>
          <w:szCs w:val="24"/>
          <w:lang w:val="sq-AL"/>
        </w:rPr>
        <w:t>ndihmës, si: punonjësi shëndetësor, punonjësi social, psikologu. IoAFP</w:t>
      </w:r>
      <w:r w:rsidR="00EF37E3" w:rsidRPr="00BD775B">
        <w:rPr>
          <w:rFonts w:ascii="Garamond" w:hAnsi="Garamond"/>
          <w:sz w:val="24"/>
          <w:szCs w:val="24"/>
          <w:lang w:val="sq-AL"/>
        </w:rPr>
        <w:t>-ja</w:t>
      </w:r>
      <w:r w:rsidR="00C13A56" w:rsidRPr="00BD775B">
        <w:rPr>
          <w:rFonts w:ascii="Garamond" w:hAnsi="Garamond"/>
          <w:sz w:val="24"/>
          <w:szCs w:val="24"/>
          <w:lang w:val="sq-AL"/>
        </w:rPr>
        <w:t xml:space="preserve"> </w:t>
      </w:r>
      <w:r w:rsidRPr="00BD775B">
        <w:rPr>
          <w:rFonts w:ascii="Garamond" w:hAnsi="Garamond"/>
          <w:sz w:val="24"/>
          <w:szCs w:val="24"/>
          <w:lang w:val="sq-AL"/>
        </w:rPr>
        <w:t>përdor me efektivitet financat e saj konform akteve ligjore. Prioritetet për harxhimin dhe përdorimin e burimeve financiare lidhen kryesisht me prioritetet e planit të punës së ofruesit të AFP-së. Vlerat monetare merren parasysh gjatë marrjes së vendimeve për shpenzime. Drejtori krijon lidhje herë pas here me Bordin drejtues të ofruesit të AFP-së dhe bën përpjekje për inkurajimin e anëtarëve për t</w:t>
      </w:r>
      <w:r w:rsidR="00BD0AA7" w:rsidRPr="00BD775B">
        <w:rPr>
          <w:rFonts w:ascii="Garamond" w:hAnsi="Garamond"/>
          <w:sz w:val="24"/>
          <w:szCs w:val="24"/>
          <w:lang w:val="sq-AL"/>
        </w:rPr>
        <w:t>’</w:t>
      </w:r>
      <w:r w:rsidRPr="00BD775B">
        <w:rPr>
          <w:rFonts w:ascii="Garamond" w:hAnsi="Garamond"/>
          <w:sz w:val="24"/>
          <w:szCs w:val="24"/>
          <w:lang w:val="sq-AL"/>
        </w:rPr>
        <w:t>u përfshirë në jetën e tij. Ofruesi i AFP-së</w:t>
      </w:r>
      <w:r w:rsidR="00C13A56" w:rsidRPr="00BD775B">
        <w:rPr>
          <w:rFonts w:ascii="Garamond" w:hAnsi="Garamond"/>
          <w:sz w:val="24"/>
          <w:szCs w:val="24"/>
          <w:lang w:val="sq-AL"/>
        </w:rPr>
        <w:t xml:space="preserve"> </w:t>
      </w:r>
      <w:r w:rsidRPr="00BD775B">
        <w:rPr>
          <w:rFonts w:ascii="Garamond" w:hAnsi="Garamond"/>
          <w:sz w:val="24"/>
          <w:szCs w:val="24"/>
          <w:lang w:val="sq-AL"/>
        </w:rPr>
        <w:t>organizon disa aktivitete ku përfshihet komuniteti dhe bashkëpunon herë pas here me ofruesin e AFP-së</w:t>
      </w:r>
      <w:r w:rsidR="00C13A56" w:rsidRPr="00BD775B">
        <w:rPr>
          <w:rFonts w:ascii="Garamond" w:hAnsi="Garamond"/>
          <w:sz w:val="24"/>
          <w:szCs w:val="24"/>
          <w:lang w:val="sq-AL"/>
        </w:rPr>
        <w:t xml:space="preserve"> </w:t>
      </w:r>
      <w:r w:rsidRPr="00BD775B">
        <w:rPr>
          <w:rFonts w:ascii="Garamond" w:hAnsi="Garamond"/>
          <w:sz w:val="24"/>
          <w:szCs w:val="24"/>
          <w:lang w:val="sq-AL"/>
        </w:rPr>
        <w:t>dhe institucione të tjera arsimore për përmirësimin dhe mbarëvajtjen e saj. IoAFP</w:t>
      </w:r>
      <w:r w:rsidR="00EF37E3" w:rsidRPr="00BD775B">
        <w:rPr>
          <w:rFonts w:ascii="Garamond" w:hAnsi="Garamond"/>
          <w:sz w:val="24"/>
          <w:szCs w:val="24"/>
          <w:lang w:val="sq-AL"/>
        </w:rPr>
        <w:t>-ja</w:t>
      </w:r>
      <w:r w:rsidRPr="00BD775B">
        <w:rPr>
          <w:rFonts w:ascii="Garamond" w:hAnsi="Garamond"/>
          <w:sz w:val="24"/>
          <w:szCs w:val="24"/>
          <w:lang w:val="sq-AL"/>
        </w:rPr>
        <w:t xml:space="preserve"> zbaton plane afatmesme dhe vjetore. Ato hartohen sipas formateve rekomanduese dhe synojnë ta zhvillojnë atë. Drejtoria</w:t>
      </w:r>
      <w:r w:rsidR="00C13A56" w:rsidRPr="00BD775B">
        <w:rPr>
          <w:rFonts w:ascii="Garamond" w:hAnsi="Garamond"/>
          <w:sz w:val="24"/>
          <w:szCs w:val="24"/>
          <w:lang w:val="sq-AL"/>
        </w:rPr>
        <w:t xml:space="preserve"> </w:t>
      </w:r>
      <w:r w:rsidRPr="00BD775B">
        <w:rPr>
          <w:rFonts w:ascii="Garamond" w:hAnsi="Garamond"/>
          <w:sz w:val="24"/>
          <w:szCs w:val="24"/>
          <w:lang w:val="sq-AL"/>
        </w:rPr>
        <w:t xml:space="preserve">e ofruesit të AFP-së përmbush vazhdimisht planin e vëzhgimit të orëve mësimore dhe mbikëqyr në vijimësi plotësimin e dokumentacionit zyrtar (amza, regjistra etj.). Regjistrimi dhe transferimi i nxënësve dhe </w:t>
      </w:r>
      <w:r w:rsidR="00C5370D" w:rsidRPr="00BD775B">
        <w:rPr>
          <w:rFonts w:ascii="Garamond" w:hAnsi="Garamond"/>
          <w:sz w:val="24"/>
          <w:szCs w:val="24"/>
          <w:lang w:val="sq-AL"/>
        </w:rPr>
        <w:t xml:space="preserve">i </w:t>
      </w:r>
      <w:r w:rsidRPr="00BD775B">
        <w:rPr>
          <w:rFonts w:ascii="Garamond" w:hAnsi="Garamond"/>
          <w:sz w:val="24"/>
          <w:szCs w:val="24"/>
          <w:lang w:val="sq-AL"/>
        </w:rPr>
        <w:t>kursantëve</w:t>
      </w:r>
      <w:r w:rsidR="00C13A56" w:rsidRPr="00BD775B">
        <w:rPr>
          <w:rFonts w:ascii="Garamond" w:hAnsi="Garamond"/>
          <w:sz w:val="24"/>
          <w:szCs w:val="24"/>
          <w:lang w:val="sq-AL"/>
        </w:rPr>
        <w:t xml:space="preserve"> </w:t>
      </w:r>
      <w:r w:rsidRPr="00BD775B">
        <w:rPr>
          <w:rFonts w:ascii="Garamond" w:hAnsi="Garamond"/>
          <w:sz w:val="24"/>
          <w:szCs w:val="24"/>
          <w:lang w:val="sq-AL"/>
        </w:rPr>
        <w:t>kryhet me rregullsi; statistikat plotësohen në kohë dhe janë të sakta. IoAFP</w:t>
      </w:r>
      <w:r w:rsidR="00EF37E3" w:rsidRPr="00BD775B">
        <w:rPr>
          <w:rFonts w:ascii="Garamond" w:hAnsi="Garamond"/>
          <w:sz w:val="24"/>
          <w:szCs w:val="24"/>
          <w:lang w:val="sq-AL"/>
        </w:rPr>
        <w:t>-ja</w:t>
      </w:r>
      <w:r w:rsidRPr="00BD775B">
        <w:rPr>
          <w:rFonts w:ascii="Garamond" w:hAnsi="Garamond"/>
          <w:sz w:val="24"/>
          <w:szCs w:val="24"/>
          <w:lang w:val="sq-AL"/>
        </w:rPr>
        <w:t xml:space="preserve"> inicion vetëvlerësimin e saj, por ai ka nevojë për mbështetje në realizimin e tij, sidomos në përgatitjen e raportit vjetor</w:t>
      </w:r>
      <w:r w:rsidR="000C1ABE" w:rsidRPr="00BD775B">
        <w:rPr>
          <w:rFonts w:ascii="Garamond" w:hAnsi="Garamond"/>
          <w:sz w:val="24"/>
          <w:szCs w:val="24"/>
          <w:lang w:val="sq-AL"/>
        </w:rPr>
        <w:t>,</w:t>
      </w:r>
      <w:r w:rsidRPr="00BD775B">
        <w:rPr>
          <w:rFonts w:ascii="Garamond" w:hAnsi="Garamond"/>
          <w:sz w:val="24"/>
          <w:szCs w:val="24"/>
          <w:lang w:val="sq-AL"/>
        </w:rPr>
        <w:t xml:space="preserve"> si dhe në plotësimin e Kartës së Performancës. Puna në ekip ka nevojë që të përmirësohet dhe duhet punuar më shumë për këtë proces. Prindërit dhe të gjith</w:t>
      </w:r>
      <w:r w:rsidR="004D3DF4" w:rsidRPr="00BD775B">
        <w:rPr>
          <w:rFonts w:ascii="Garamond" w:hAnsi="Garamond"/>
          <w:sz w:val="24"/>
          <w:szCs w:val="24"/>
          <w:lang w:val="sq-AL"/>
        </w:rPr>
        <w:t>a</w:t>
      </w:r>
      <w:r w:rsidRPr="00BD775B">
        <w:rPr>
          <w:rFonts w:ascii="Garamond" w:hAnsi="Garamond"/>
          <w:sz w:val="24"/>
          <w:szCs w:val="24"/>
          <w:lang w:val="sq-AL"/>
        </w:rPr>
        <w:t xml:space="preserve"> grupet e interesit të ofruesve të AFP-së ftohen të jenë pjesë e menaxhimit të saj, por ky bashkëpunim nuk është i vazhdueshëm. Bordi drejtues i AFP-së dhe organizma të tjerë brenda saj përfshihen në jetën institucionale, por ky proces nuk planifikohet dhe nuk ndiqet me përparësi.</w:t>
      </w:r>
    </w:p>
    <w:p w14:paraId="7DB5ED60" w14:textId="77777777" w:rsidR="002B78DD" w:rsidRPr="00BD775B" w:rsidRDefault="002B78DD" w:rsidP="002B78DD">
      <w:pPr>
        <w:tabs>
          <w:tab w:val="left" w:pos="1530"/>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 xml:space="preserve">NIVELI 3 </w:t>
      </w:r>
    </w:p>
    <w:p w14:paraId="4760807F" w14:textId="4F1F591C" w:rsidR="002B78DD" w:rsidRPr="00BD775B" w:rsidRDefault="002B78DD" w:rsidP="002B78DD">
      <w:pPr>
        <w:tabs>
          <w:tab w:val="left" w:pos="851"/>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IoAFP</w:t>
      </w:r>
      <w:r w:rsidR="00EF37E3" w:rsidRPr="00BD775B">
        <w:rPr>
          <w:rFonts w:ascii="Garamond" w:hAnsi="Garamond"/>
          <w:sz w:val="24"/>
          <w:szCs w:val="24"/>
          <w:lang w:val="sq-AL"/>
        </w:rPr>
        <w:t>-ja</w:t>
      </w:r>
      <w:r w:rsidRPr="00BD775B">
        <w:rPr>
          <w:rFonts w:ascii="Garamond" w:hAnsi="Garamond"/>
          <w:sz w:val="24"/>
          <w:szCs w:val="24"/>
          <w:lang w:val="sq-AL"/>
        </w:rPr>
        <w:t xml:space="preserve"> e realizon menaxhimin</w:t>
      </w:r>
      <w:r w:rsidR="00C13A56" w:rsidRPr="00BD775B">
        <w:rPr>
          <w:rFonts w:ascii="Garamond" w:hAnsi="Garamond"/>
          <w:sz w:val="24"/>
          <w:szCs w:val="24"/>
          <w:lang w:val="sq-AL"/>
        </w:rPr>
        <w:t xml:space="preserve"> </w:t>
      </w:r>
      <w:r w:rsidRPr="00BD775B">
        <w:rPr>
          <w:rFonts w:ascii="Garamond" w:hAnsi="Garamond"/>
          <w:sz w:val="24"/>
          <w:szCs w:val="24"/>
          <w:lang w:val="sq-AL"/>
        </w:rPr>
        <w:t>e tij nëpërmjet një gjithëpërfshirje jo të plotë të aktorëve dhe organizmave brenda tij. Ofruesi i AFP-së nuk ka burime njerëzore të mjaftueshme për të plotësuar në çdo kohë mungesat e stafit, për parandalimin e humbjeve të orëve mësimore dhe realizimin e kurrikulës për të gjithë nxënësit dhe kursantët dhe nuk e realizon konform akteve ligjore rekrutimin e mësuesve, instruktorëve dhe punonjësve mbështetës. Një pjesë e anëtarëve të stafit nuk kanë kualifikimin e nevojshëm dhe nuk përfshihen në trajnime që kanë lidhje me nevojat e ofruesve të AFP-së, të nxënësve dhe kursantëve. Ofruesi i AFP-së nuk nxit bashkëpunimin dhe shkëmbimin e përvojave profesionale ndërmjet mësuesve dhe kursantëve. Efektiviteti i veprimtarisë së stafit ndihmës, si: punonjësi shëndetësor, punonjësi social dhe psikologu nuk është funksional.</w:t>
      </w:r>
      <w:r w:rsidR="00EF37E3" w:rsidRPr="00BD775B">
        <w:rPr>
          <w:rFonts w:ascii="Garamond" w:hAnsi="Garamond"/>
          <w:sz w:val="24"/>
          <w:szCs w:val="24"/>
          <w:lang w:val="sq-AL"/>
        </w:rPr>
        <w:t xml:space="preserve"> </w:t>
      </w:r>
      <w:r w:rsidRPr="00BD775B">
        <w:rPr>
          <w:rFonts w:ascii="Garamond" w:hAnsi="Garamond"/>
          <w:sz w:val="24"/>
          <w:szCs w:val="24"/>
          <w:lang w:val="sq-AL"/>
        </w:rPr>
        <w:t>Përdorimi i financave të ofruesit të AFP-së nuk është në funksion të mbështetjes së punës institucionale. Konsideratat për vlerat monetare nuk merren parasysh gjatë marrjes së vendimeve për shpenzime. Bordi i IoAFP-së rezulton i ngritur si strukturë, por nuk përfshihet në veprimtaritë dhe vendimmarrjet që lidhen me institucionin. Ofruesi i AFP-së nuk ka një plan aktivitetesh ku të përfshihet komuniteti. Ofruesi i AFP-së synon krijimin e lidhjeve dhe bashkëpunimin me institucione të tjera arsimore, por ato nuk rezultojnë efektive.</w:t>
      </w:r>
      <w:r w:rsidR="00EF37E3" w:rsidRPr="00BD775B">
        <w:rPr>
          <w:rFonts w:ascii="Garamond" w:hAnsi="Garamond"/>
          <w:sz w:val="24"/>
          <w:szCs w:val="24"/>
          <w:lang w:val="sq-AL"/>
        </w:rPr>
        <w:t xml:space="preserve"> </w:t>
      </w:r>
      <w:r w:rsidRPr="00BD775B">
        <w:rPr>
          <w:rFonts w:ascii="Garamond" w:hAnsi="Garamond"/>
          <w:sz w:val="24"/>
          <w:szCs w:val="24"/>
          <w:lang w:val="sq-AL"/>
        </w:rPr>
        <w:t>Ofruesi i AFP-së përpiqet të hartojë dhe të zbatojë plane afatmesme dhe plane vjetore. Ka shmangie dhe paqartësi në hartimin e tyre sipas kritereve dhe rekomandimeve. IoAFP</w:t>
      </w:r>
      <w:r w:rsidR="00EF37E3" w:rsidRPr="00BD775B">
        <w:rPr>
          <w:rFonts w:ascii="Garamond" w:hAnsi="Garamond"/>
          <w:sz w:val="24"/>
          <w:szCs w:val="24"/>
          <w:lang w:val="sq-AL"/>
        </w:rPr>
        <w:t>-ja</w:t>
      </w:r>
      <w:r w:rsidRPr="00BD775B">
        <w:rPr>
          <w:rFonts w:ascii="Garamond" w:hAnsi="Garamond"/>
          <w:sz w:val="24"/>
          <w:szCs w:val="24"/>
          <w:lang w:val="sq-AL"/>
        </w:rPr>
        <w:t xml:space="preserve"> nuk i ka të identifikuara qartë nevojat e saj. Ndihet nevoja e përfshirjes të të gjithë aktorëve socialë, si: prindërit, organizmat brenda saj, komuniteti, Bordi drejtues etj., që të kontribuojnë në menaxhimin e saj. Kryhet plani i vëzhgimit të orëve mësimore, si dhe monitorohet plotësimi i dokumentacionit institucional, por identifikohen në to mangësi dhe gjetje që bien ndesh me normat zyrtare. Vetëvlerësimi i ofruesit të AFP-së është një proces që paraqet shumë vështirësi në realizimin e tij, ndërsa Karta e Performancës nuk plotësohet plotësisht dhe në kohë. Raporti vjetor i vetëvlerësimit është i mangët dhe nuk dëshmon realisht situatën dhe problematikat e institucionit. Puna në ekipe</w:t>
      </w:r>
      <w:r w:rsidR="00C13A56" w:rsidRPr="00BD775B">
        <w:rPr>
          <w:rFonts w:ascii="Garamond" w:hAnsi="Garamond"/>
          <w:sz w:val="24"/>
          <w:szCs w:val="24"/>
          <w:lang w:val="sq-AL"/>
        </w:rPr>
        <w:t xml:space="preserve"> </w:t>
      </w:r>
      <w:r w:rsidRPr="00BD775B">
        <w:rPr>
          <w:rFonts w:ascii="Garamond" w:hAnsi="Garamond"/>
          <w:sz w:val="24"/>
          <w:szCs w:val="24"/>
          <w:lang w:val="sq-AL"/>
        </w:rPr>
        <w:t>është spontane dhe institucioni nuk bën përpjekje për të stimuluar këtë klimë bashkëpunimi. Ofruesi i AFP-së ka nevojë për një plan emergjent të përmirësimit të fushës së menaxhimit të tij.</w:t>
      </w:r>
    </w:p>
    <w:p w14:paraId="7D5CE3DD" w14:textId="77777777" w:rsidR="002B78DD" w:rsidRPr="00BD775B" w:rsidRDefault="002B78DD" w:rsidP="002B78DD">
      <w:pPr>
        <w:tabs>
          <w:tab w:val="left" w:pos="1530"/>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NIVELI 4</w:t>
      </w:r>
    </w:p>
    <w:p w14:paraId="6F9E97BC" w14:textId="48FB07B5" w:rsidR="002B78DD" w:rsidRPr="00BD775B" w:rsidRDefault="002B78DD" w:rsidP="002B78DD">
      <w:pPr>
        <w:tabs>
          <w:tab w:val="left" w:pos="851"/>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Ofruesi i AFP-së e realizon menaxhimin e tij vetëm nga drejtoria e institucionit, ndërsa gjithëpërfshirja e aktorëve dhe organizmave brenda saj mungon plotësisht. Ofruesi i AFP-së nuk ka bërë identifikimin dhe planifikimin e nevojave të institucionit për burime njerëzore dhe për kualifikim, si dhe nuk e realizon rekrutimin e stafit mësimor dhe atë mbështetës konform akteve ligjore. Stafi mësimor nuk është eficient në realizimin e</w:t>
      </w:r>
      <w:r w:rsidRPr="00BD775B">
        <w:rPr>
          <w:rFonts w:ascii="Garamond" w:hAnsi="Garamond"/>
          <w:b/>
          <w:sz w:val="24"/>
          <w:szCs w:val="24"/>
          <w:lang w:val="sq-AL"/>
        </w:rPr>
        <w:t xml:space="preserve"> </w:t>
      </w:r>
      <w:r w:rsidRPr="00BD775B">
        <w:rPr>
          <w:rFonts w:ascii="Garamond" w:hAnsi="Garamond"/>
          <w:sz w:val="24"/>
          <w:szCs w:val="24"/>
          <w:lang w:val="sq-AL"/>
        </w:rPr>
        <w:t>kurrikulës. Mungon bashkëpunimi ndërmjet anëtarëve të stafit, për shkëmbimin e përvojës dhe punën në grup. Institucioni nuk ofron staf ndihmës, si: punonjësin shëndetësor, punonjësin social dhe psikologun. Ofruesi i AFP-së nuk realizon përdorimin efektiv të financave të tij, në mbështetje të punës së institucionit. Mungon struktura e bordit drejtues të ofruesit të AFP-së. Institucioni nuk ka një plan aktivitetesh ku të përfshihet komuniteti dhe nuk ka krijuar lidhje bashkëpunimi me institucione të tjera arsimore, me qëllim përmirësimin dhe zhvillimin e tij. Ofruesi i AFP-së dëshmon dobësi të theksuara për hartimin e planeve afatmesme dhe vjetore të tij. IoAFP</w:t>
      </w:r>
      <w:r w:rsidR="00EF37E3" w:rsidRPr="00BD775B">
        <w:rPr>
          <w:rFonts w:ascii="Garamond" w:hAnsi="Garamond"/>
          <w:sz w:val="24"/>
          <w:szCs w:val="24"/>
          <w:lang w:val="sq-AL"/>
        </w:rPr>
        <w:t>-ja</w:t>
      </w:r>
      <w:r w:rsidRPr="00BD775B">
        <w:rPr>
          <w:rFonts w:ascii="Garamond" w:hAnsi="Garamond"/>
          <w:sz w:val="24"/>
          <w:szCs w:val="24"/>
          <w:lang w:val="sq-AL"/>
        </w:rPr>
        <w:t xml:space="preserve"> bën përpjekje për të zbatuar planin vjetor, por ka shumë mangësi në këtë proces. Kultura e bashkëpunimit është individuale dhe nuk arrihet që të identifikohen nevojat e saj për zhvillim. Drejtoria</w:t>
      </w:r>
      <w:r w:rsidR="00C13A56" w:rsidRPr="00BD775B">
        <w:rPr>
          <w:rFonts w:ascii="Garamond" w:hAnsi="Garamond"/>
          <w:sz w:val="24"/>
          <w:szCs w:val="24"/>
          <w:lang w:val="sq-AL"/>
        </w:rPr>
        <w:t xml:space="preserve"> </w:t>
      </w:r>
      <w:r w:rsidRPr="00BD775B">
        <w:rPr>
          <w:rFonts w:ascii="Garamond" w:hAnsi="Garamond"/>
          <w:sz w:val="24"/>
          <w:szCs w:val="24"/>
          <w:lang w:val="sq-AL"/>
        </w:rPr>
        <w:t>e IoAFP-së është autoritare në menaxhimin e saj. Ofruesi i AFP-së përdor planin e vëzhgimit të orëve mësimore apo të plotësimit të dokumentacionit zyrtar vetëm si mjet kontrolli për mësuesit dhe instruktorët. Ofruesi i AFP-së nuk mban statistika të rregullta. Regjistrimet dhe transferimet e nxënësve dhe kursantëve nuk dokumentohen me rregull. Procesi i vetëvlerësimit nuk kryhet, madje institucioni nuk arrin të ketë raportin e saj vjetor të vlerësimit të brendshëm, si dhe të dhënat e Kartës së Performancës. Organizmat</w:t>
      </w:r>
      <w:r w:rsidR="00C13A56" w:rsidRPr="00BD775B">
        <w:rPr>
          <w:rFonts w:ascii="Garamond" w:hAnsi="Garamond"/>
          <w:sz w:val="24"/>
          <w:szCs w:val="24"/>
          <w:lang w:val="sq-AL"/>
        </w:rPr>
        <w:t xml:space="preserve"> </w:t>
      </w:r>
      <w:r w:rsidRPr="00BD775B">
        <w:rPr>
          <w:rFonts w:ascii="Garamond" w:hAnsi="Garamond"/>
          <w:sz w:val="24"/>
          <w:szCs w:val="24"/>
          <w:lang w:val="sq-AL"/>
        </w:rPr>
        <w:t>e IoAFP-së apo aktorë të tjerë të interesuar për institucionin nuk marrin pjesë ose marrin pjesë shumë rrallë në jetën dhe zgjidhjen e problemeve të tij. Në gjendjen që është kjo fushë, duhet ndërhyrje e menjëhershme me një plan të mirëmenduar për mbështetjen e saj.</w:t>
      </w:r>
    </w:p>
    <w:p w14:paraId="06D3247F" w14:textId="29A7A032" w:rsidR="002B78DD" w:rsidRPr="00BD775B" w:rsidRDefault="002B78DD" w:rsidP="002B78DD">
      <w:pPr>
        <w:spacing w:after="0" w:line="240" w:lineRule="auto"/>
        <w:ind w:firstLine="284"/>
        <w:jc w:val="both"/>
        <w:rPr>
          <w:rFonts w:ascii="Garamond" w:hAnsi="Garamond"/>
          <w:sz w:val="24"/>
          <w:szCs w:val="24"/>
          <w:lang w:val="sq-AL"/>
        </w:rPr>
      </w:pPr>
      <w:r w:rsidRPr="00BD775B">
        <w:rPr>
          <w:rFonts w:ascii="Garamond" w:hAnsi="Garamond"/>
          <w:sz w:val="24"/>
          <w:szCs w:val="24"/>
          <w:lang w:val="sq-AL"/>
        </w:rPr>
        <w:t>IV.</w:t>
      </w:r>
      <w:r w:rsidR="00EF37E3" w:rsidRPr="00BD775B">
        <w:rPr>
          <w:rFonts w:ascii="Garamond" w:hAnsi="Garamond"/>
          <w:sz w:val="24"/>
          <w:szCs w:val="24"/>
          <w:lang w:val="sq-AL"/>
        </w:rPr>
        <w:t xml:space="preserve"> </w:t>
      </w:r>
      <w:r w:rsidRPr="00BD775B">
        <w:rPr>
          <w:rFonts w:ascii="Garamond" w:hAnsi="Garamond"/>
          <w:sz w:val="24"/>
          <w:szCs w:val="24"/>
          <w:lang w:val="sq-AL"/>
        </w:rPr>
        <w:t>FUSHA 2</w:t>
      </w:r>
      <w:r w:rsidR="00DB7A99" w:rsidRPr="00BD775B">
        <w:rPr>
          <w:rFonts w:ascii="Garamond" w:hAnsi="Garamond"/>
          <w:sz w:val="24"/>
          <w:szCs w:val="24"/>
          <w:lang w:val="sq-AL"/>
        </w:rPr>
        <w:t>.</w:t>
      </w:r>
      <w:r w:rsidRPr="00BD775B">
        <w:rPr>
          <w:rFonts w:ascii="Garamond" w:hAnsi="Garamond"/>
          <w:sz w:val="24"/>
          <w:szCs w:val="24"/>
          <w:lang w:val="sq-AL"/>
        </w:rPr>
        <w:t xml:space="preserve"> MARRËDHËNIET DHE BASHKËPUNIMI</w:t>
      </w:r>
    </w:p>
    <w:p w14:paraId="44EB0A28" w14:textId="3217EA1A" w:rsidR="002B78DD" w:rsidRPr="00BD775B" w:rsidRDefault="002B78DD" w:rsidP="002B78DD">
      <w:pPr>
        <w:spacing w:after="0" w:line="240" w:lineRule="auto"/>
        <w:ind w:firstLine="284"/>
        <w:jc w:val="both"/>
        <w:rPr>
          <w:rFonts w:ascii="Garamond" w:hAnsi="Garamond"/>
          <w:sz w:val="24"/>
          <w:szCs w:val="24"/>
          <w:lang w:val="sq-AL"/>
        </w:rPr>
      </w:pPr>
      <w:r w:rsidRPr="00BD775B">
        <w:rPr>
          <w:rFonts w:ascii="Garamond" w:hAnsi="Garamond"/>
          <w:sz w:val="24"/>
          <w:szCs w:val="24"/>
          <w:lang w:val="sq-AL"/>
        </w:rPr>
        <w:t>Ofruesit e AFP-së krijojnë marrëdhënie dhe bashkëpunojnë me shumë institucione. Qëllimi i këtij bashkëpunimi bëhet për të përmbushur qëllimet dhe synimet zyrtare të institucionit, por dhe për të mbështetur proceset e të nxënit gjatë përgatitjes profesionale të nxënësve/kursantëve. Synim parësor i marrëdhënieve mbetet gjithnjë punësimi i nxënësve/kursantëve që ofruesi i AFP-së diplomon ose certifikon. Në një këndvështrim tjetër, nëse janë efektive, proceset e marrëdhënieve dhe bashkëpunimit ndihmojnë në zhvillimin e vetë institucionit, sepse me anë të</w:t>
      </w:r>
      <w:r w:rsidR="00C13A56" w:rsidRPr="00BD775B">
        <w:rPr>
          <w:rFonts w:ascii="Garamond" w:hAnsi="Garamond"/>
          <w:sz w:val="24"/>
          <w:szCs w:val="24"/>
          <w:lang w:val="sq-AL"/>
        </w:rPr>
        <w:t xml:space="preserve"> </w:t>
      </w:r>
      <w:r w:rsidRPr="00BD775B">
        <w:rPr>
          <w:rFonts w:ascii="Garamond" w:hAnsi="Garamond"/>
          <w:sz w:val="24"/>
          <w:szCs w:val="24"/>
          <w:lang w:val="sq-AL"/>
        </w:rPr>
        <w:t>bashkëpunimit me tregun e punës shërbimi i IoAFP-së bëhet më konkurrues, më i besueshëm dhe</w:t>
      </w:r>
      <w:r w:rsidR="00C13A56" w:rsidRPr="00BD775B">
        <w:rPr>
          <w:rFonts w:ascii="Garamond" w:hAnsi="Garamond"/>
          <w:sz w:val="24"/>
          <w:szCs w:val="24"/>
          <w:lang w:val="sq-AL"/>
        </w:rPr>
        <w:t xml:space="preserve"> </w:t>
      </w:r>
      <w:r w:rsidRPr="00BD775B">
        <w:rPr>
          <w:rFonts w:ascii="Garamond" w:hAnsi="Garamond"/>
          <w:sz w:val="24"/>
          <w:szCs w:val="24"/>
          <w:lang w:val="sq-AL"/>
        </w:rPr>
        <w:t>i vlefshëm për kualifikimet dhe certifikimet</w:t>
      </w:r>
      <w:r w:rsidR="00C13A56" w:rsidRPr="00BD775B">
        <w:rPr>
          <w:rFonts w:ascii="Garamond" w:hAnsi="Garamond"/>
          <w:sz w:val="24"/>
          <w:szCs w:val="24"/>
          <w:lang w:val="sq-AL"/>
        </w:rPr>
        <w:t xml:space="preserve"> </w:t>
      </w:r>
      <w:r w:rsidRPr="00BD775B">
        <w:rPr>
          <w:rFonts w:ascii="Garamond" w:hAnsi="Garamond"/>
          <w:sz w:val="24"/>
          <w:szCs w:val="24"/>
          <w:lang w:val="sq-AL"/>
        </w:rPr>
        <w:t xml:space="preserve">profesionale që ai ofron. </w:t>
      </w:r>
    </w:p>
    <w:p w14:paraId="543B73D7" w14:textId="1A32948F" w:rsidR="002B78DD" w:rsidRPr="00BD775B" w:rsidRDefault="002B78DD" w:rsidP="002B78DD">
      <w:pPr>
        <w:spacing w:after="0" w:line="240" w:lineRule="auto"/>
        <w:ind w:firstLine="284"/>
        <w:jc w:val="both"/>
        <w:rPr>
          <w:rFonts w:ascii="Garamond" w:hAnsi="Garamond"/>
          <w:sz w:val="24"/>
          <w:szCs w:val="24"/>
          <w:lang w:val="sq-AL"/>
        </w:rPr>
      </w:pPr>
      <w:r w:rsidRPr="00BD775B">
        <w:rPr>
          <w:rFonts w:ascii="Garamond" w:hAnsi="Garamond"/>
          <w:sz w:val="24"/>
          <w:szCs w:val="24"/>
          <w:lang w:val="sq-AL"/>
        </w:rPr>
        <w:t>Marrëdhëniet e ofruesve t</w:t>
      </w:r>
      <w:r w:rsidRPr="00BD775B">
        <w:rPr>
          <w:rFonts w:ascii="Garamond" w:hAnsi="Garamond"/>
          <w:bCs/>
          <w:sz w:val="24"/>
          <w:szCs w:val="24"/>
          <w:lang w:val="sq-AL"/>
        </w:rPr>
        <w:t>ë</w:t>
      </w:r>
      <w:r w:rsidR="00170965" w:rsidRPr="00BD775B">
        <w:rPr>
          <w:rFonts w:ascii="Garamond" w:hAnsi="Garamond"/>
          <w:sz w:val="24"/>
          <w:szCs w:val="24"/>
          <w:lang w:val="sq-AL"/>
        </w:rPr>
        <w:t xml:space="preserve"> </w:t>
      </w:r>
      <w:r w:rsidRPr="00BD775B">
        <w:rPr>
          <w:rFonts w:ascii="Garamond" w:hAnsi="Garamond"/>
          <w:sz w:val="24"/>
          <w:szCs w:val="24"/>
          <w:lang w:val="sq-AL"/>
        </w:rPr>
        <w:t>AFP-s</w:t>
      </w:r>
      <w:r w:rsidRPr="00BD775B">
        <w:rPr>
          <w:rFonts w:ascii="Garamond" w:hAnsi="Garamond"/>
          <w:bCs/>
          <w:sz w:val="24"/>
          <w:szCs w:val="24"/>
          <w:lang w:val="sq-AL"/>
        </w:rPr>
        <w:t>ë</w:t>
      </w:r>
      <w:r w:rsidRPr="00BD775B">
        <w:rPr>
          <w:rFonts w:ascii="Garamond" w:hAnsi="Garamond"/>
          <w:sz w:val="24"/>
          <w:szCs w:val="24"/>
          <w:lang w:val="sq-AL"/>
        </w:rPr>
        <w:t xml:space="preserve"> zhvillohen në drejtimin vertikal që nënkupton bashkëpunimin me institucionet eprore, nga të cilat varet dhe ka përgjegjësi institucionale, ku do të veçonim institucionet me të cilat ofruesit e AFP-së janë të detyruar të bashkëpunojnë, të tilla si</w:t>
      </w:r>
      <w:r w:rsidR="00861068" w:rsidRPr="00BD775B">
        <w:rPr>
          <w:rFonts w:ascii="Garamond" w:hAnsi="Garamond"/>
          <w:sz w:val="24"/>
          <w:szCs w:val="24"/>
          <w:lang w:val="sq-AL"/>
        </w:rPr>
        <w:t>:</w:t>
      </w:r>
      <w:r w:rsidRPr="00BD775B">
        <w:rPr>
          <w:rFonts w:ascii="Garamond" w:hAnsi="Garamond"/>
          <w:sz w:val="24"/>
          <w:szCs w:val="24"/>
          <w:lang w:val="sq-AL"/>
        </w:rPr>
        <w:t xml:space="preserve"> organizmat shtetërorë, institucionet publike të nivelit qendror, rajonal dhe lokal të arsimit dhe të çështjeve sociale. </w:t>
      </w:r>
    </w:p>
    <w:p w14:paraId="007C38A4" w14:textId="157982EB" w:rsidR="002B78DD" w:rsidRPr="00BD775B" w:rsidRDefault="002B78DD" w:rsidP="002B78DD">
      <w:pPr>
        <w:spacing w:after="0" w:line="240" w:lineRule="auto"/>
        <w:ind w:firstLine="284"/>
        <w:jc w:val="both"/>
        <w:rPr>
          <w:rFonts w:ascii="Garamond" w:hAnsi="Garamond"/>
          <w:sz w:val="24"/>
          <w:szCs w:val="24"/>
          <w:lang w:val="sq-AL"/>
        </w:rPr>
      </w:pPr>
      <w:r w:rsidRPr="00BD775B">
        <w:rPr>
          <w:rFonts w:ascii="Garamond" w:hAnsi="Garamond"/>
          <w:sz w:val="24"/>
          <w:szCs w:val="24"/>
          <w:lang w:val="sq-AL"/>
        </w:rPr>
        <w:t>Marrëdhënia tjetër e ofruesit t</w:t>
      </w:r>
      <w:r w:rsidRPr="00BD775B">
        <w:rPr>
          <w:rFonts w:ascii="Garamond" w:hAnsi="Garamond"/>
          <w:bCs/>
          <w:sz w:val="24"/>
          <w:szCs w:val="24"/>
          <w:lang w:val="sq-AL"/>
        </w:rPr>
        <w:t>ë AFP</w:t>
      </w:r>
      <w:r w:rsidRPr="00BD775B">
        <w:rPr>
          <w:rFonts w:ascii="Garamond" w:hAnsi="Garamond"/>
          <w:sz w:val="24"/>
          <w:szCs w:val="24"/>
          <w:lang w:val="sq-AL"/>
        </w:rPr>
        <w:t>-së</w:t>
      </w:r>
      <w:r w:rsidR="00C13A56" w:rsidRPr="00BD775B">
        <w:rPr>
          <w:rFonts w:ascii="Garamond" w:hAnsi="Garamond"/>
          <w:sz w:val="24"/>
          <w:szCs w:val="24"/>
          <w:lang w:val="sq-AL"/>
        </w:rPr>
        <w:t xml:space="preserve"> </w:t>
      </w:r>
      <w:r w:rsidRPr="00BD775B">
        <w:rPr>
          <w:rFonts w:ascii="Garamond" w:hAnsi="Garamond"/>
          <w:sz w:val="24"/>
          <w:szCs w:val="24"/>
          <w:lang w:val="sq-AL"/>
        </w:rPr>
        <w:t>është ajo në nivel horizontal, që nënkupton bashkëpunime me organizma homolog</w:t>
      </w:r>
      <w:r w:rsidR="002157A1" w:rsidRPr="00BD775B">
        <w:rPr>
          <w:rFonts w:ascii="Garamond" w:hAnsi="Garamond"/>
          <w:sz w:val="24"/>
          <w:szCs w:val="24"/>
          <w:lang w:val="sq-AL"/>
        </w:rPr>
        <w:t>ë</w:t>
      </w:r>
      <w:r w:rsidRPr="00BD775B">
        <w:rPr>
          <w:rFonts w:ascii="Garamond" w:hAnsi="Garamond"/>
          <w:sz w:val="24"/>
          <w:szCs w:val="24"/>
          <w:lang w:val="sq-AL"/>
        </w:rPr>
        <w:t xml:space="preserve"> e partnerë, që institucioni i konsideron të mundshëm për mbështetjen dhe mbarëvajtjen e veprimtaris</w:t>
      </w:r>
      <w:r w:rsidRPr="00BD775B">
        <w:rPr>
          <w:rFonts w:ascii="Garamond" w:hAnsi="Garamond"/>
          <w:bCs/>
          <w:sz w:val="24"/>
          <w:szCs w:val="24"/>
          <w:lang w:val="sq-AL"/>
        </w:rPr>
        <w:t>ë së tij</w:t>
      </w:r>
      <w:r w:rsidRPr="00BD775B">
        <w:rPr>
          <w:rFonts w:ascii="Garamond" w:hAnsi="Garamond"/>
          <w:sz w:val="24"/>
          <w:szCs w:val="24"/>
          <w:lang w:val="sq-AL"/>
        </w:rPr>
        <w:t>, me institucione të njëjta brenda dhe jashtë vendit, me kompani, biznese apo institucione që lehtësojnë formimin praktik të nxënësve/kursantëve, me organizata jofitimprurëse, por dhe me komunitetin përreth institucionit etj.</w:t>
      </w:r>
    </w:p>
    <w:p w14:paraId="5CA2492D" w14:textId="7E9266DF" w:rsidR="002B78DD" w:rsidRPr="00BD775B" w:rsidRDefault="002B78DD" w:rsidP="002B78DD">
      <w:pPr>
        <w:spacing w:after="0" w:line="240" w:lineRule="auto"/>
        <w:ind w:firstLine="284"/>
        <w:jc w:val="both"/>
        <w:rPr>
          <w:rFonts w:ascii="Garamond" w:hAnsi="Garamond"/>
          <w:sz w:val="24"/>
          <w:szCs w:val="24"/>
          <w:lang w:val="sq-AL"/>
        </w:rPr>
      </w:pPr>
      <w:r w:rsidRPr="00BD775B">
        <w:rPr>
          <w:rFonts w:ascii="Garamond" w:hAnsi="Garamond"/>
          <w:sz w:val="24"/>
          <w:szCs w:val="24"/>
          <w:lang w:val="sq-AL"/>
        </w:rPr>
        <w:t>Ofruesit e AFP-s</w:t>
      </w:r>
      <w:r w:rsidRPr="00BD775B">
        <w:rPr>
          <w:rFonts w:ascii="Garamond" w:hAnsi="Garamond"/>
          <w:bCs/>
          <w:sz w:val="24"/>
          <w:szCs w:val="24"/>
          <w:lang w:val="sq-AL"/>
        </w:rPr>
        <w:t>ë</w:t>
      </w:r>
      <w:r w:rsidRPr="00BD775B">
        <w:rPr>
          <w:rFonts w:ascii="Garamond" w:hAnsi="Garamond"/>
          <w:sz w:val="24"/>
          <w:szCs w:val="24"/>
          <w:lang w:val="sq-AL"/>
        </w:rPr>
        <w:t xml:space="preserve"> përdorim forma të ndryshme bashkëpunimi</w:t>
      </w:r>
      <w:r w:rsidR="007A2B47" w:rsidRPr="00BD775B">
        <w:rPr>
          <w:rFonts w:ascii="Garamond" w:hAnsi="Garamond"/>
          <w:sz w:val="24"/>
          <w:szCs w:val="24"/>
          <w:lang w:val="sq-AL"/>
        </w:rPr>
        <w:t>,</w:t>
      </w:r>
      <w:r w:rsidRPr="00BD775B">
        <w:rPr>
          <w:rFonts w:ascii="Garamond" w:hAnsi="Garamond"/>
          <w:sz w:val="24"/>
          <w:szCs w:val="24"/>
          <w:lang w:val="sq-AL"/>
        </w:rPr>
        <w:t xml:space="preserve"> si: shkëmbime apo dërgime informacionesh dhe dokumentesh zyrtare drejt institucioneve eprore ose vartëse, zhvillim projektesh të përbashkëta, shfrytëzim të dyanshëm të mjediseve përkatëse</w:t>
      </w:r>
      <w:r w:rsidR="00C13A56" w:rsidRPr="00BD775B">
        <w:rPr>
          <w:rFonts w:ascii="Garamond" w:hAnsi="Garamond"/>
          <w:sz w:val="24"/>
          <w:szCs w:val="24"/>
          <w:lang w:val="sq-AL"/>
        </w:rPr>
        <w:t xml:space="preserve"> </w:t>
      </w:r>
      <w:r w:rsidRPr="00BD775B">
        <w:rPr>
          <w:rFonts w:ascii="Garamond" w:hAnsi="Garamond"/>
          <w:sz w:val="24"/>
          <w:szCs w:val="24"/>
          <w:lang w:val="sq-AL"/>
        </w:rPr>
        <w:t xml:space="preserve">për praktikat profesionale, zhvillim të aktiviteteve të përbashkëta për formimin profesional të nxënësve/kursantëve, por dhe për trajnimin e personelit, vizita studimore, shkëmbime profesionale të drejtpërdrejta dhe </w:t>
      </w:r>
      <w:r w:rsidRPr="00BD775B">
        <w:rPr>
          <w:rFonts w:ascii="Garamond" w:hAnsi="Garamond"/>
          <w:i/>
          <w:sz w:val="24"/>
          <w:szCs w:val="24"/>
          <w:lang w:val="sq-AL"/>
        </w:rPr>
        <w:t>online</w:t>
      </w:r>
      <w:r w:rsidRPr="00BD775B">
        <w:rPr>
          <w:rFonts w:ascii="Garamond" w:hAnsi="Garamond"/>
          <w:sz w:val="24"/>
          <w:szCs w:val="24"/>
          <w:lang w:val="sq-AL"/>
        </w:rPr>
        <w:t>, binjakëzime midis institucioneve analoge, përdorim të ndërsjellë të burimeve njerëzore për të garantuar efektivitetin e bashkëpunimit me biznesin etj. Të tilla ndërveprime janë të formave të shumëllojshme dhe variojnë sipas tipit të institucionit, kualifikimeve dhe kurseve profesionale që ofrojnë, personeli i institucionit, numri i nxënësve/kursantëve, si dhe nga konteksti lokal dhe social në të cilin ndodhet institucioni ofrues i AFP-s</w:t>
      </w:r>
      <w:r w:rsidRPr="00BD775B">
        <w:rPr>
          <w:rFonts w:ascii="Garamond" w:hAnsi="Garamond"/>
          <w:bCs/>
          <w:sz w:val="24"/>
          <w:szCs w:val="24"/>
          <w:lang w:val="sq-AL"/>
        </w:rPr>
        <w:t>ë</w:t>
      </w:r>
      <w:r w:rsidRPr="00BD775B">
        <w:rPr>
          <w:rFonts w:ascii="Garamond" w:hAnsi="Garamond"/>
          <w:sz w:val="24"/>
          <w:szCs w:val="24"/>
          <w:lang w:val="sq-AL"/>
        </w:rPr>
        <w:t>.</w:t>
      </w:r>
    </w:p>
    <w:p w14:paraId="5C6BA819" w14:textId="77777777" w:rsidR="002B78DD" w:rsidRPr="00BD775B" w:rsidRDefault="002B78DD" w:rsidP="002B78DD">
      <w:pPr>
        <w:spacing w:after="0" w:line="240" w:lineRule="auto"/>
        <w:ind w:firstLine="284"/>
        <w:jc w:val="both"/>
        <w:rPr>
          <w:rFonts w:ascii="Garamond" w:hAnsi="Garamond"/>
          <w:b/>
          <w:sz w:val="24"/>
          <w:szCs w:val="24"/>
          <w:lang w:val="sq-AL"/>
        </w:rPr>
      </w:pPr>
      <w:r w:rsidRPr="00BD775B">
        <w:rPr>
          <w:rFonts w:ascii="Garamond" w:hAnsi="Garamond"/>
          <w:b/>
          <w:sz w:val="24"/>
          <w:szCs w:val="24"/>
          <w:lang w:val="sq-AL"/>
        </w:rPr>
        <w:t>Nënfushat:</w:t>
      </w:r>
    </w:p>
    <w:p w14:paraId="291CBA2C" w14:textId="5155EA25" w:rsidR="002B78DD" w:rsidRPr="00BD775B" w:rsidRDefault="002B78DD" w:rsidP="002B78DD">
      <w:pPr>
        <w:spacing w:after="0" w:line="240" w:lineRule="auto"/>
        <w:ind w:firstLine="284"/>
        <w:jc w:val="both"/>
        <w:rPr>
          <w:rFonts w:ascii="Garamond" w:hAnsi="Garamond"/>
          <w:sz w:val="24"/>
          <w:szCs w:val="24"/>
          <w:lang w:val="sq-AL"/>
        </w:rPr>
      </w:pPr>
      <w:r w:rsidRPr="00BD775B">
        <w:rPr>
          <w:rFonts w:ascii="Garamond" w:hAnsi="Garamond"/>
          <w:b/>
          <w:sz w:val="24"/>
          <w:szCs w:val="24"/>
          <w:lang w:val="sq-AL"/>
        </w:rPr>
        <w:t>1. Marrëdhëniet dhe bashkëpunimi me qeverisjen qendrore, rajonale dhe vendore, të çështjeve sociale dhe të arsimit</w:t>
      </w:r>
      <w:r w:rsidRPr="00BD775B">
        <w:rPr>
          <w:rFonts w:ascii="Garamond" w:hAnsi="Garamond"/>
          <w:sz w:val="24"/>
          <w:szCs w:val="24"/>
          <w:lang w:val="sq-AL"/>
        </w:rPr>
        <w:t xml:space="preserve"> i takojnë komunikimit vertikal ku ofruesit e AFP-së japin llogari dhe kërkojnë mbështetje të viju</w:t>
      </w:r>
      <w:r w:rsidR="00AA7069" w:rsidRPr="00BD775B">
        <w:rPr>
          <w:rFonts w:ascii="Garamond" w:hAnsi="Garamond"/>
          <w:sz w:val="24"/>
          <w:szCs w:val="24"/>
          <w:lang w:val="sq-AL"/>
        </w:rPr>
        <w:t>e</w:t>
      </w:r>
      <w:r w:rsidRPr="00BD775B">
        <w:rPr>
          <w:rFonts w:ascii="Garamond" w:hAnsi="Garamond"/>
          <w:sz w:val="24"/>
          <w:szCs w:val="24"/>
          <w:lang w:val="sq-AL"/>
        </w:rPr>
        <w:t>shme për funksionimin e frytshëm të tyre.</w:t>
      </w:r>
    </w:p>
    <w:p w14:paraId="4E1F03D3" w14:textId="77E3F986" w:rsidR="002B78DD" w:rsidRPr="00BD775B" w:rsidRDefault="002B78DD" w:rsidP="002B78DD">
      <w:pPr>
        <w:shd w:val="clear" w:color="auto" w:fill="FFFFFF"/>
        <w:spacing w:after="0" w:line="240" w:lineRule="auto"/>
        <w:ind w:firstLine="284"/>
        <w:jc w:val="both"/>
        <w:rPr>
          <w:rFonts w:ascii="Garamond" w:hAnsi="Garamond"/>
          <w:b/>
          <w:sz w:val="24"/>
          <w:szCs w:val="24"/>
          <w:lang w:val="sq-AL"/>
        </w:rPr>
      </w:pPr>
      <w:r w:rsidRPr="00BD775B">
        <w:rPr>
          <w:rStyle w:val="Strong"/>
          <w:rFonts w:ascii="Garamond" w:hAnsi="Garamond"/>
          <w:sz w:val="24"/>
          <w:szCs w:val="24"/>
          <w:lang w:val="sq-AL"/>
        </w:rPr>
        <w:t>2. Marrëdhëniet dhe bashkëpunimi me biznesin</w:t>
      </w:r>
      <w:r w:rsidRPr="00BD775B">
        <w:rPr>
          <w:rStyle w:val="Strong"/>
          <w:rFonts w:ascii="Garamond" w:hAnsi="Garamond"/>
          <w:b w:val="0"/>
          <w:sz w:val="24"/>
          <w:szCs w:val="24"/>
          <w:lang w:val="sq-AL"/>
        </w:rPr>
        <w:t xml:space="preserve"> konsiderohet një nga format më të rëndësishme të bashkëpunimit. Ofruesit e AFP-së ndërveprojnë me kompanitë</w:t>
      </w:r>
      <w:r w:rsidR="00C13A56" w:rsidRPr="00BD775B">
        <w:rPr>
          <w:rStyle w:val="Strong"/>
          <w:rFonts w:ascii="Garamond" w:hAnsi="Garamond"/>
          <w:b w:val="0"/>
          <w:sz w:val="24"/>
          <w:szCs w:val="24"/>
          <w:lang w:val="sq-AL"/>
        </w:rPr>
        <w:t xml:space="preserve"> </w:t>
      </w:r>
      <w:r w:rsidRPr="00BD775B">
        <w:rPr>
          <w:rStyle w:val="Strong"/>
          <w:rFonts w:ascii="Garamond" w:hAnsi="Garamond"/>
          <w:b w:val="0"/>
          <w:sz w:val="24"/>
          <w:szCs w:val="24"/>
          <w:lang w:val="sq-AL"/>
        </w:rPr>
        <w:t>me qëllim shfrytëzimin e përbashkët të mjediseve të biznesit dhe të burimeve njerëzore të kualifikuara dhe ekspertizës për zhvillimin e praktikave profesionale. Nga ana tjetër</w:t>
      </w:r>
      <w:r w:rsidR="00787E42" w:rsidRPr="00BD775B">
        <w:rPr>
          <w:rStyle w:val="Strong"/>
          <w:rFonts w:ascii="Garamond" w:hAnsi="Garamond"/>
          <w:b w:val="0"/>
          <w:sz w:val="24"/>
          <w:szCs w:val="24"/>
          <w:lang w:val="sq-AL"/>
        </w:rPr>
        <w:t>,</w:t>
      </w:r>
      <w:r w:rsidRPr="00BD775B">
        <w:rPr>
          <w:rStyle w:val="Strong"/>
          <w:rFonts w:ascii="Garamond" w:hAnsi="Garamond"/>
          <w:b w:val="0"/>
          <w:sz w:val="24"/>
          <w:szCs w:val="24"/>
          <w:lang w:val="sq-AL"/>
        </w:rPr>
        <w:t xml:space="preserve"> edhe për të realizuar kualifikime dhe certifikime profesionale të vlefshme për tregun e punës.</w:t>
      </w:r>
    </w:p>
    <w:p w14:paraId="16E28754" w14:textId="787D236F" w:rsidR="002B78DD" w:rsidRPr="00BD775B" w:rsidRDefault="002B78DD" w:rsidP="002B78DD">
      <w:pPr>
        <w:shd w:val="clear" w:color="auto" w:fill="FFFFFF"/>
        <w:spacing w:after="0" w:line="240" w:lineRule="auto"/>
        <w:ind w:firstLine="284"/>
        <w:jc w:val="both"/>
        <w:rPr>
          <w:rFonts w:ascii="Garamond" w:hAnsi="Garamond"/>
          <w:sz w:val="24"/>
          <w:szCs w:val="24"/>
          <w:lang w:val="sq-AL"/>
        </w:rPr>
      </w:pPr>
      <w:r w:rsidRPr="00BD775B">
        <w:rPr>
          <w:rStyle w:val="Strong"/>
          <w:rFonts w:ascii="Garamond" w:hAnsi="Garamond"/>
          <w:sz w:val="24"/>
          <w:szCs w:val="24"/>
          <w:lang w:val="sq-AL"/>
        </w:rPr>
        <w:t xml:space="preserve">3. Marrëdhëniet dhe bashkëpunimi me shoqërinë civile dhe komunitetin </w:t>
      </w:r>
      <w:r w:rsidRPr="00BD775B">
        <w:rPr>
          <w:rStyle w:val="Strong"/>
          <w:rFonts w:ascii="Garamond" w:hAnsi="Garamond"/>
          <w:b w:val="0"/>
          <w:sz w:val="24"/>
          <w:szCs w:val="24"/>
          <w:lang w:val="sq-AL"/>
        </w:rPr>
        <w:t>kërkon që ofruesit e AFP-së (sidomos shkollat e AFP-së), të bashkëpunojnë m</w:t>
      </w:r>
      <w:r w:rsidRPr="00BD775B">
        <w:rPr>
          <w:rFonts w:ascii="Garamond" w:hAnsi="Garamond"/>
          <w:sz w:val="24"/>
          <w:szCs w:val="24"/>
          <w:lang w:val="sq-AL"/>
        </w:rPr>
        <w:t xml:space="preserve">e prindërit, me komunitetin përreth saj për të mbështetur proceset e menaxhimit institucional, të zhvillimit të procesit mësimor dhe të arritjeve për nxënësit/kursantët, por dhe për të shfrytëzuar mundësitë që institucioni ka për të ofruar kurse formimi profesional për shtresa të caktuara të komunitetit, që mundësojnë punësim të tyre. </w:t>
      </w:r>
    </w:p>
    <w:p w14:paraId="0B6E548C" w14:textId="1655926E" w:rsidR="002B78DD" w:rsidRPr="00BD775B" w:rsidRDefault="002B78DD" w:rsidP="002B78DD">
      <w:pPr>
        <w:spacing w:after="0" w:line="240" w:lineRule="auto"/>
        <w:ind w:firstLine="284"/>
        <w:jc w:val="both"/>
        <w:rPr>
          <w:rFonts w:ascii="Garamond" w:hAnsi="Garamond"/>
          <w:sz w:val="24"/>
          <w:szCs w:val="24"/>
          <w:lang w:val="sq-AL"/>
        </w:rPr>
      </w:pPr>
      <w:r w:rsidRPr="00BD775B">
        <w:rPr>
          <w:rFonts w:ascii="Garamond" w:hAnsi="Garamond"/>
          <w:sz w:val="24"/>
          <w:szCs w:val="24"/>
          <w:lang w:val="sq-AL"/>
        </w:rPr>
        <w:t>Ofruesi i AFP-s</w:t>
      </w:r>
      <w:r w:rsidRPr="00BD775B">
        <w:rPr>
          <w:rFonts w:ascii="Garamond" w:hAnsi="Garamond"/>
          <w:bCs/>
          <w:sz w:val="24"/>
          <w:szCs w:val="24"/>
          <w:lang w:val="sq-AL"/>
        </w:rPr>
        <w:t>ë</w:t>
      </w:r>
      <w:r w:rsidRPr="00BD775B">
        <w:rPr>
          <w:rFonts w:ascii="Garamond" w:hAnsi="Garamond"/>
          <w:sz w:val="24"/>
          <w:szCs w:val="24"/>
          <w:lang w:val="sq-AL"/>
        </w:rPr>
        <w:t xml:space="preserve"> kontribuon efektivisht në jetën e komunitetit dhe punon me të duke marrë pjesë në ngjarje e veprimtari lokale. Vet</w:t>
      </w:r>
      <w:r w:rsidRPr="00BD775B">
        <w:rPr>
          <w:rFonts w:ascii="Garamond" w:hAnsi="Garamond"/>
          <w:bCs/>
          <w:sz w:val="24"/>
          <w:szCs w:val="24"/>
          <w:lang w:val="sq-AL"/>
        </w:rPr>
        <w:t>ë ofruesi</w:t>
      </w:r>
      <w:r w:rsidRPr="00BD775B">
        <w:rPr>
          <w:rFonts w:ascii="Garamond" w:hAnsi="Garamond"/>
          <w:sz w:val="24"/>
          <w:szCs w:val="24"/>
          <w:lang w:val="sq-AL"/>
        </w:rPr>
        <w:t xml:space="preserve"> realizon veprimtari, në të cilat merr pjesë edhe komuniteti. Kur është e nevojshme, ofruesi i AFP-s</w:t>
      </w:r>
      <w:r w:rsidRPr="00BD775B">
        <w:rPr>
          <w:rFonts w:ascii="Garamond" w:hAnsi="Garamond"/>
          <w:bCs/>
          <w:sz w:val="24"/>
          <w:szCs w:val="24"/>
          <w:lang w:val="sq-AL"/>
        </w:rPr>
        <w:t>ë</w:t>
      </w:r>
      <w:r w:rsidRPr="00BD775B">
        <w:rPr>
          <w:rFonts w:ascii="Garamond" w:hAnsi="Garamond"/>
          <w:sz w:val="24"/>
          <w:szCs w:val="24"/>
          <w:lang w:val="sq-AL"/>
        </w:rPr>
        <w:t xml:space="preserve"> realizon veprimtari për të aftësuar anëtarët e komunitet për t</w:t>
      </w:r>
      <w:r w:rsidR="00BD0AA7" w:rsidRPr="00BD775B">
        <w:rPr>
          <w:rFonts w:ascii="Garamond" w:hAnsi="Garamond"/>
          <w:sz w:val="24"/>
          <w:szCs w:val="24"/>
          <w:lang w:val="sq-AL"/>
        </w:rPr>
        <w:t>’</w:t>
      </w:r>
      <w:r w:rsidRPr="00BD775B">
        <w:rPr>
          <w:rFonts w:ascii="Garamond" w:hAnsi="Garamond"/>
          <w:sz w:val="24"/>
          <w:szCs w:val="24"/>
          <w:lang w:val="sq-AL"/>
        </w:rPr>
        <w:t>u angazhuar në punët e tyre. Shkollat e mesme t</w:t>
      </w:r>
      <w:r w:rsidRPr="00BD775B">
        <w:rPr>
          <w:rFonts w:ascii="Garamond" w:hAnsi="Garamond"/>
          <w:bCs/>
          <w:sz w:val="24"/>
          <w:szCs w:val="24"/>
          <w:lang w:val="sq-AL"/>
        </w:rPr>
        <w:t>ë</w:t>
      </w:r>
      <w:r w:rsidRPr="00BD775B">
        <w:rPr>
          <w:rFonts w:ascii="Garamond" w:hAnsi="Garamond"/>
          <w:sz w:val="24"/>
          <w:szCs w:val="24"/>
          <w:lang w:val="sq-AL"/>
        </w:rPr>
        <w:t xml:space="preserve"> arsimit profesional programojnë dhe zhvillojnë, vit pas viti, veprimtari të efektshme me komunitetin përreth saj, në mënyrë që të plotësojë Standardet e Shkollës si Qendër</w:t>
      </w:r>
      <w:r w:rsidR="00C13A56" w:rsidRPr="00BD775B">
        <w:rPr>
          <w:rFonts w:ascii="Garamond" w:hAnsi="Garamond"/>
          <w:sz w:val="24"/>
          <w:szCs w:val="24"/>
          <w:lang w:val="sq-AL"/>
        </w:rPr>
        <w:t xml:space="preserve"> </w:t>
      </w:r>
      <w:r w:rsidRPr="00BD775B">
        <w:rPr>
          <w:rFonts w:ascii="Garamond" w:hAnsi="Garamond"/>
          <w:sz w:val="24"/>
          <w:szCs w:val="24"/>
          <w:lang w:val="sq-AL"/>
        </w:rPr>
        <w:t>Komunitare</w:t>
      </w:r>
      <w:r w:rsidRPr="00BD775B">
        <w:rPr>
          <w:rStyle w:val="FootnoteReference"/>
          <w:rFonts w:ascii="Garamond" w:hAnsi="Garamond"/>
          <w:sz w:val="24"/>
          <w:szCs w:val="24"/>
          <w:lang w:val="sq-AL"/>
        </w:rPr>
        <w:footnoteReference w:id="6"/>
      </w:r>
      <w:r w:rsidRPr="00BD775B">
        <w:rPr>
          <w:rFonts w:ascii="Garamond" w:hAnsi="Garamond"/>
          <w:sz w:val="24"/>
          <w:szCs w:val="24"/>
          <w:lang w:val="sq-AL"/>
        </w:rPr>
        <w:t>. Ofruesit e AFP-s</w:t>
      </w:r>
      <w:r w:rsidRPr="00BD775B">
        <w:rPr>
          <w:rFonts w:ascii="Garamond" w:hAnsi="Garamond"/>
          <w:bCs/>
          <w:sz w:val="24"/>
          <w:szCs w:val="24"/>
          <w:lang w:val="sq-AL"/>
        </w:rPr>
        <w:t xml:space="preserve">ë </w:t>
      </w:r>
      <w:r w:rsidRPr="00BD775B">
        <w:rPr>
          <w:rFonts w:ascii="Garamond" w:hAnsi="Garamond"/>
          <w:sz w:val="24"/>
          <w:szCs w:val="24"/>
          <w:lang w:val="sq-AL"/>
        </w:rPr>
        <w:t>janë të lir</w:t>
      </w:r>
      <w:r w:rsidRPr="00BD775B">
        <w:rPr>
          <w:rFonts w:ascii="Garamond" w:hAnsi="Garamond"/>
          <w:bCs/>
          <w:sz w:val="24"/>
          <w:szCs w:val="24"/>
          <w:lang w:val="sq-AL"/>
        </w:rPr>
        <w:t>ë</w:t>
      </w:r>
      <w:r w:rsidRPr="00BD775B">
        <w:rPr>
          <w:rFonts w:ascii="Garamond" w:hAnsi="Garamond"/>
          <w:sz w:val="24"/>
          <w:szCs w:val="24"/>
          <w:lang w:val="sq-AL"/>
        </w:rPr>
        <w:t xml:space="preserve"> dhe mund të vendosin bashkëpunime dhe me grupe të tjera të interesit, si dhe me OJF-të, me qëllim përmirësimin e cilësisë së punës së tyre, duke realizuar shkëmbimin e informacionit apo zhvillimin e projekteve për nevojat e nxënësve/kursantëve. Kërkohet që ofruesit e AFP-së të përdorin mirë përvojën e fituar nga ky bashkëpunim, në mënyrë që të përmirësojnë cilësinë e tyre.</w:t>
      </w:r>
    </w:p>
    <w:p w14:paraId="22AE26B9" w14:textId="73C5430C" w:rsidR="002B78DD" w:rsidRPr="00BD775B" w:rsidRDefault="002B78DD" w:rsidP="002B78DD">
      <w:pPr>
        <w:shd w:val="clear" w:color="auto" w:fill="FFFFFF"/>
        <w:spacing w:after="0" w:line="240" w:lineRule="auto"/>
        <w:ind w:firstLine="284"/>
        <w:jc w:val="both"/>
        <w:rPr>
          <w:rStyle w:val="Strong"/>
          <w:rFonts w:ascii="Garamond" w:hAnsi="Garamond"/>
          <w:b w:val="0"/>
          <w:sz w:val="24"/>
          <w:szCs w:val="24"/>
          <w:lang w:val="sq-AL"/>
        </w:rPr>
      </w:pPr>
      <w:r w:rsidRPr="00BD775B">
        <w:rPr>
          <w:rStyle w:val="Strong"/>
          <w:rFonts w:ascii="Garamond" w:hAnsi="Garamond"/>
          <w:sz w:val="24"/>
          <w:szCs w:val="24"/>
          <w:lang w:val="sq-AL"/>
        </w:rPr>
        <w:t xml:space="preserve">4. Marrëdhëniet dhe bashkëpunimi midis vetë ofruesve </w:t>
      </w:r>
      <w:r w:rsidRPr="00BD775B">
        <w:rPr>
          <w:rStyle w:val="Strong"/>
          <w:rFonts w:ascii="Garamond" w:hAnsi="Garamond"/>
          <w:b w:val="0"/>
          <w:sz w:val="24"/>
          <w:szCs w:val="24"/>
          <w:lang w:val="sq-AL"/>
        </w:rPr>
        <w:t>t</w:t>
      </w:r>
      <w:r w:rsidRPr="00BD775B">
        <w:rPr>
          <w:rFonts w:ascii="Garamond" w:hAnsi="Garamond"/>
          <w:b/>
          <w:bCs/>
          <w:sz w:val="24"/>
          <w:szCs w:val="24"/>
          <w:lang w:val="sq-AL"/>
        </w:rPr>
        <w:t>ë AFP-së</w:t>
      </w:r>
      <w:r w:rsidRPr="00BD775B">
        <w:rPr>
          <w:rFonts w:ascii="Garamond" w:hAnsi="Garamond"/>
          <w:bCs/>
          <w:sz w:val="24"/>
          <w:szCs w:val="24"/>
          <w:lang w:val="sq-AL"/>
        </w:rPr>
        <w:t xml:space="preserve"> </w:t>
      </w:r>
      <w:r w:rsidRPr="00BD775B">
        <w:rPr>
          <w:rStyle w:val="Strong"/>
          <w:rFonts w:ascii="Garamond" w:hAnsi="Garamond"/>
          <w:sz w:val="24"/>
          <w:szCs w:val="24"/>
          <w:lang w:val="sq-AL"/>
        </w:rPr>
        <w:t xml:space="preserve">dhe institucioneve arsimore </w:t>
      </w:r>
      <w:r w:rsidRPr="00BD775B">
        <w:rPr>
          <w:rStyle w:val="Strong"/>
          <w:rFonts w:ascii="Garamond" w:hAnsi="Garamond"/>
          <w:b w:val="0"/>
          <w:sz w:val="24"/>
          <w:szCs w:val="24"/>
          <w:lang w:val="sq-AL"/>
        </w:rPr>
        <w:t>është një formë bashkëpunimi e frytshme kur realizohet midis ofruesve t</w:t>
      </w:r>
      <w:r w:rsidRPr="00BD775B">
        <w:rPr>
          <w:rFonts w:ascii="Garamond" w:hAnsi="Garamond"/>
          <w:bCs/>
          <w:sz w:val="24"/>
          <w:szCs w:val="24"/>
          <w:lang w:val="sq-AL"/>
        </w:rPr>
        <w:t>ë ndryshëm të AFP-së</w:t>
      </w:r>
      <w:r w:rsidRPr="00BD775B">
        <w:rPr>
          <w:rStyle w:val="Strong"/>
          <w:rFonts w:ascii="Garamond" w:hAnsi="Garamond"/>
          <w:b w:val="0"/>
          <w:sz w:val="24"/>
          <w:szCs w:val="24"/>
          <w:lang w:val="sq-AL"/>
        </w:rPr>
        <w:t>, gjë që ndihmon në përhapjen e përvojave pozitive me ndikime në përmirësimin e vijueshëm të shërbimit në institucion. Ky bashkëpunim është i domosdoshëm midis ofruesve t</w:t>
      </w:r>
      <w:r w:rsidRPr="00BD775B">
        <w:rPr>
          <w:rFonts w:ascii="Garamond" w:hAnsi="Garamond"/>
          <w:bCs/>
          <w:sz w:val="24"/>
          <w:szCs w:val="24"/>
          <w:lang w:val="sq-AL"/>
        </w:rPr>
        <w:t>ë AFP-së, të cilët ofrojnë kualifikime profesionale dhe kurse të formimit profesional në të njëjtin drejtim ose në</w:t>
      </w:r>
      <w:r w:rsidRPr="00BD775B">
        <w:rPr>
          <w:rFonts w:ascii="Garamond" w:hAnsi="Garamond"/>
          <w:sz w:val="24"/>
          <w:szCs w:val="24"/>
          <w:lang w:val="sq-AL"/>
        </w:rPr>
        <w:t xml:space="preserve"> drejtime t</w:t>
      </w:r>
      <w:r w:rsidRPr="00BD775B">
        <w:rPr>
          <w:rFonts w:ascii="Garamond" w:hAnsi="Garamond"/>
          <w:bCs/>
          <w:sz w:val="24"/>
          <w:szCs w:val="24"/>
          <w:lang w:val="sq-AL"/>
        </w:rPr>
        <w:t>ë ngjashme.</w:t>
      </w:r>
    </w:p>
    <w:p w14:paraId="0E1052F7" w14:textId="04861661" w:rsidR="002B78DD" w:rsidRPr="00BD775B" w:rsidRDefault="002B78DD" w:rsidP="002B78DD">
      <w:pPr>
        <w:shd w:val="clear" w:color="auto" w:fill="FFFFFF"/>
        <w:spacing w:after="0" w:line="240" w:lineRule="auto"/>
        <w:ind w:firstLine="284"/>
        <w:jc w:val="both"/>
        <w:rPr>
          <w:rStyle w:val="Strong"/>
          <w:rFonts w:ascii="Garamond" w:hAnsi="Garamond"/>
          <w:b w:val="0"/>
          <w:sz w:val="24"/>
          <w:szCs w:val="24"/>
          <w:lang w:val="sq-AL"/>
        </w:rPr>
      </w:pPr>
      <w:r w:rsidRPr="00BD775B">
        <w:rPr>
          <w:rStyle w:val="Strong"/>
          <w:rFonts w:ascii="Garamond" w:hAnsi="Garamond"/>
          <w:b w:val="0"/>
          <w:sz w:val="24"/>
          <w:szCs w:val="24"/>
          <w:lang w:val="sq-AL"/>
        </w:rPr>
        <w:t>Nga ana tjetër</w:t>
      </w:r>
      <w:r w:rsidR="0039355A" w:rsidRPr="00BD775B">
        <w:rPr>
          <w:rStyle w:val="Strong"/>
          <w:rFonts w:ascii="Garamond" w:hAnsi="Garamond"/>
          <w:b w:val="0"/>
          <w:sz w:val="24"/>
          <w:szCs w:val="24"/>
          <w:lang w:val="sq-AL"/>
        </w:rPr>
        <w:t>,</w:t>
      </w:r>
      <w:r w:rsidRPr="00BD775B">
        <w:rPr>
          <w:rStyle w:val="Strong"/>
          <w:rFonts w:ascii="Garamond" w:hAnsi="Garamond"/>
          <w:b w:val="0"/>
          <w:sz w:val="24"/>
          <w:szCs w:val="24"/>
          <w:lang w:val="sq-AL"/>
        </w:rPr>
        <w:t xml:space="preserve"> ofruesit e AFP-s</w:t>
      </w:r>
      <w:r w:rsidRPr="00BD775B">
        <w:rPr>
          <w:rFonts w:ascii="Garamond" w:hAnsi="Garamond"/>
          <w:bCs/>
          <w:sz w:val="24"/>
          <w:szCs w:val="24"/>
          <w:lang w:val="sq-AL"/>
        </w:rPr>
        <w:t>ë</w:t>
      </w:r>
      <w:r w:rsidRPr="00BD775B">
        <w:rPr>
          <w:rStyle w:val="Strong"/>
          <w:rFonts w:ascii="Garamond" w:hAnsi="Garamond"/>
          <w:b w:val="0"/>
          <w:sz w:val="24"/>
          <w:szCs w:val="24"/>
          <w:lang w:val="sq-AL"/>
        </w:rPr>
        <w:t xml:space="preserve"> bashkëpunojnë dhe me institucione arsimore të arsimit bazë dhe atij të mesëm të cilave u</w:t>
      </w:r>
      <w:r w:rsidR="00C13A56" w:rsidRPr="00BD775B">
        <w:rPr>
          <w:rStyle w:val="Strong"/>
          <w:rFonts w:ascii="Garamond" w:hAnsi="Garamond"/>
          <w:b w:val="0"/>
          <w:sz w:val="24"/>
          <w:szCs w:val="24"/>
          <w:lang w:val="sq-AL"/>
        </w:rPr>
        <w:t xml:space="preserve"> </w:t>
      </w:r>
      <w:r w:rsidRPr="00BD775B">
        <w:rPr>
          <w:rStyle w:val="Strong"/>
          <w:rFonts w:ascii="Garamond" w:hAnsi="Garamond"/>
          <w:b w:val="0"/>
          <w:sz w:val="24"/>
          <w:szCs w:val="24"/>
          <w:lang w:val="sq-AL"/>
        </w:rPr>
        <w:t xml:space="preserve">paraqesin ofertat, shërbimet, kualifikimet dhe certifikimet që ofrojnë, japin këshillim karriere me anë të ditëve të hapura, panaireve, fletëpalosjeve ose nëpërmjet komunikimit </w:t>
      </w:r>
      <w:r w:rsidRPr="00BD775B">
        <w:rPr>
          <w:rStyle w:val="Strong"/>
          <w:rFonts w:ascii="Garamond" w:hAnsi="Garamond"/>
          <w:b w:val="0"/>
          <w:i/>
          <w:sz w:val="24"/>
          <w:szCs w:val="24"/>
          <w:lang w:val="sq-AL"/>
        </w:rPr>
        <w:t>online</w:t>
      </w:r>
      <w:r w:rsidRPr="00BD775B">
        <w:rPr>
          <w:rStyle w:val="Strong"/>
          <w:rFonts w:ascii="Garamond" w:hAnsi="Garamond"/>
          <w:b w:val="0"/>
          <w:sz w:val="24"/>
          <w:szCs w:val="24"/>
          <w:lang w:val="sq-AL"/>
        </w:rPr>
        <w:t>, por dhe me forma të tjera. Kjo bëhet për të rritur numrin e nxënësve dhe kursantëve në arsimin e mesëm profesional dhe në kurse profesionale afatshkurtra.</w:t>
      </w:r>
    </w:p>
    <w:p w14:paraId="234B7359" w14:textId="4AA245F4" w:rsidR="002B78DD" w:rsidRPr="00BD775B" w:rsidRDefault="002B78DD" w:rsidP="007F0F0D">
      <w:pPr>
        <w:shd w:val="clear" w:color="auto" w:fill="FFFFFF"/>
        <w:spacing w:after="0" w:line="240" w:lineRule="auto"/>
        <w:ind w:firstLine="284"/>
        <w:jc w:val="both"/>
        <w:rPr>
          <w:rStyle w:val="Strong"/>
          <w:rFonts w:ascii="Garamond" w:hAnsi="Garamond"/>
          <w:b w:val="0"/>
          <w:sz w:val="24"/>
          <w:szCs w:val="24"/>
          <w:lang w:val="sq-AL"/>
        </w:rPr>
      </w:pPr>
      <w:r w:rsidRPr="00BD775B">
        <w:rPr>
          <w:rStyle w:val="Strong"/>
          <w:rFonts w:ascii="Garamond" w:hAnsi="Garamond"/>
          <w:b w:val="0"/>
          <w:sz w:val="24"/>
          <w:szCs w:val="24"/>
          <w:lang w:val="sq-AL"/>
        </w:rPr>
        <w:t xml:space="preserve"> Bashkëpunimet me institucionet të tjera, arsimore vlejnë dhe për lehtësimin e procedurave të njohjes apo të transferimit të rezultateve të nxënësve/kursantëve nga një institucion në tjetrin. Ofruesi i AFP-s</w:t>
      </w:r>
      <w:r w:rsidRPr="00BD775B">
        <w:rPr>
          <w:rFonts w:ascii="Garamond" w:hAnsi="Garamond"/>
          <w:bCs/>
          <w:sz w:val="24"/>
          <w:szCs w:val="24"/>
          <w:lang w:val="sq-AL"/>
        </w:rPr>
        <w:t xml:space="preserve">ë </w:t>
      </w:r>
      <w:r w:rsidRPr="00BD775B">
        <w:rPr>
          <w:rStyle w:val="Strong"/>
          <w:rFonts w:ascii="Garamond" w:hAnsi="Garamond"/>
          <w:b w:val="0"/>
          <w:sz w:val="24"/>
          <w:szCs w:val="24"/>
          <w:lang w:val="sq-AL"/>
        </w:rPr>
        <w:t>mund të bashkëpunojë dhe me universitetet që lidhen me profilet dhe kualifikimet profesionale të tij, për t</w:t>
      </w:r>
      <w:r w:rsidR="00BD0AA7" w:rsidRPr="00BD775B">
        <w:rPr>
          <w:rStyle w:val="Strong"/>
          <w:rFonts w:ascii="Garamond" w:hAnsi="Garamond"/>
          <w:b w:val="0"/>
          <w:sz w:val="24"/>
          <w:szCs w:val="24"/>
          <w:lang w:val="sq-AL"/>
        </w:rPr>
        <w:t>’</w:t>
      </w:r>
      <w:r w:rsidRPr="00BD775B">
        <w:rPr>
          <w:rStyle w:val="Strong"/>
          <w:rFonts w:ascii="Garamond" w:hAnsi="Garamond"/>
          <w:b w:val="0"/>
          <w:sz w:val="24"/>
          <w:szCs w:val="24"/>
          <w:lang w:val="sq-AL"/>
        </w:rPr>
        <w:t>u mbështetur në trajnimet e vazhdueshme, por dhe me institucione të AFP-së që i përkasin formimit profesional post</w:t>
      </w:r>
      <w:r w:rsidR="007F0F0D" w:rsidRPr="00BD775B">
        <w:rPr>
          <w:rStyle w:val="Strong"/>
          <w:rFonts w:ascii="Garamond" w:hAnsi="Garamond"/>
          <w:b w:val="0"/>
          <w:sz w:val="24"/>
          <w:szCs w:val="24"/>
          <w:lang w:val="sq-AL"/>
        </w:rPr>
        <w:t>-</w:t>
      </w:r>
      <w:r w:rsidRPr="00BD775B">
        <w:rPr>
          <w:rStyle w:val="Strong"/>
          <w:rFonts w:ascii="Garamond" w:hAnsi="Garamond"/>
          <w:b w:val="0"/>
          <w:sz w:val="24"/>
          <w:szCs w:val="24"/>
          <w:lang w:val="sq-AL"/>
        </w:rPr>
        <w:t xml:space="preserve">sekondar (pas shkollës së mesme) për të mundësuar formim të mëtejshëm, cilësor të nxënësve, me synim vijimin e studimeve në arsimin e lartë. </w:t>
      </w:r>
    </w:p>
    <w:p w14:paraId="7FA269B6" w14:textId="77777777" w:rsidR="002B78DD" w:rsidRPr="00BD775B" w:rsidRDefault="002B78DD" w:rsidP="002A27AA">
      <w:pPr>
        <w:autoSpaceDE w:val="0"/>
        <w:autoSpaceDN w:val="0"/>
        <w:adjustRightInd w:val="0"/>
        <w:spacing w:after="0" w:line="240" w:lineRule="auto"/>
        <w:jc w:val="both"/>
        <w:rPr>
          <w:rFonts w:ascii="Times New Roman" w:hAnsi="Times New Roman" w:cs="Times New Roman"/>
          <w:sz w:val="24"/>
          <w:szCs w:val="24"/>
          <w:lang w:val="sq-AL"/>
        </w:rPr>
      </w:pPr>
    </w:p>
    <w:tbl>
      <w:tblPr>
        <w:tblpPr w:leftFromText="180" w:rightFromText="180"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1891"/>
        <w:gridCol w:w="4555"/>
        <w:gridCol w:w="429"/>
        <w:gridCol w:w="368"/>
        <w:gridCol w:w="429"/>
        <w:gridCol w:w="356"/>
      </w:tblGrid>
      <w:tr w:rsidR="00724AD8" w:rsidRPr="00BD775B" w14:paraId="34E14F4E" w14:textId="77777777" w:rsidTr="00DB7A99">
        <w:trPr>
          <w:trHeight w:val="43"/>
        </w:trPr>
        <w:tc>
          <w:tcPr>
            <w:tcW w:w="808" w:type="pct"/>
            <w:vMerge w:val="restart"/>
            <w:tcBorders>
              <w:top w:val="single" w:sz="4" w:space="0" w:color="000000"/>
              <w:left w:val="single" w:sz="4" w:space="0" w:color="auto"/>
              <w:right w:val="single" w:sz="4" w:space="0" w:color="auto"/>
            </w:tcBorders>
            <w:vAlign w:val="center"/>
          </w:tcPr>
          <w:p w14:paraId="1AD440C6" w14:textId="0E77C4F8" w:rsidR="00F70A8B" w:rsidRPr="00BD775B" w:rsidRDefault="00F70A8B" w:rsidP="00DB7A99">
            <w:pPr>
              <w:spacing w:after="0" w:line="240" w:lineRule="auto"/>
              <w:jc w:val="center"/>
              <w:rPr>
                <w:rFonts w:ascii="Garamond" w:hAnsi="Garamond"/>
                <w:b/>
                <w:sz w:val="20"/>
                <w:szCs w:val="20"/>
                <w:lang w:val="sq-AL"/>
              </w:rPr>
            </w:pPr>
            <w:r w:rsidRPr="00BD775B">
              <w:rPr>
                <w:rFonts w:ascii="Garamond" w:hAnsi="Garamond"/>
                <w:b/>
                <w:sz w:val="20"/>
                <w:szCs w:val="20"/>
                <w:lang w:val="sq-AL"/>
              </w:rPr>
              <w:t>Nënfusha</w:t>
            </w:r>
          </w:p>
        </w:tc>
        <w:tc>
          <w:tcPr>
            <w:tcW w:w="987" w:type="pct"/>
            <w:vMerge w:val="restart"/>
            <w:tcBorders>
              <w:top w:val="single" w:sz="4" w:space="0" w:color="000000"/>
              <w:left w:val="single" w:sz="4" w:space="0" w:color="auto"/>
              <w:right w:val="single" w:sz="4" w:space="0" w:color="auto"/>
            </w:tcBorders>
            <w:vAlign w:val="center"/>
          </w:tcPr>
          <w:p w14:paraId="5BC5B97B" w14:textId="77777777" w:rsidR="00F70A8B" w:rsidRPr="00BD775B" w:rsidRDefault="00F70A8B" w:rsidP="00DB7A99">
            <w:pPr>
              <w:spacing w:after="0" w:line="240" w:lineRule="auto"/>
              <w:jc w:val="center"/>
              <w:rPr>
                <w:rFonts w:ascii="Garamond" w:hAnsi="Garamond"/>
                <w:b/>
                <w:sz w:val="20"/>
                <w:szCs w:val="20"/>
                <w:lang w:val="sq-AL"/>
              </w:rPr>
            </w:pPr>
            <w:r w:rsidRPr="00BD775B">
              <w:rPr>
                <w:rFonts w:ascii="Garamond" w:hAnsi="Garamond"/>
                <w:b/>
                <w:sz w:val="20"/>
                <w:szCs w:val="20"/>
                <w:lang w:val="sq-AL"/>
              </w:rPr>
              <w:t>Treguesi</w:t>
            </w:r>
          </w:p>
        </w:tc>
        <w:tc>
          <w:tcPr>
            <w:tcW w:w="2378" w:type="pct"/>
            <w:vMerge w:val="restart"/>
            <w:tcBorders>
              <w:top w:val="single" w:sz="4" w:space="0" w:color="000000"/>
              <w:left w:val="single" w:sz="4" w:space="0" w:color="auto"/>
            </w:tcBorders>
            <w:vAlign w:val="center"/>
          </w:tcPr>
          <w:p w14:paraId="4B697D73" w14:textId="23CC0DAD" w:rsidR="00F70A8B" w:rsidRPr="00BD775B" w:rsidRDefault="00F70A8B" w:rsidP="00DB7A99">
            <w:pPr>
              <w:spacing w:after="0" w:line="240" w:lineRule="auto"/>
              <w:jc w:val="center"/>
              <w:rPr>
                <w:rFonts w:ascii="Garamond" w:hAnsi="Garamond"/>
                <w:b/>
                <w:sz w:val="20"/>
                <w:szCs w:val="20"/>
                <w:lang w:val="sq-AL"/>
              </w:rPr>
            </w:pPr>
            <w:r w:rsidRPr="00BD775B">
              <w:rPr>
                <w:rFonts w:ascii="Garamond" w:hAnsi="Garamond"/>
                <w:b/>
                <w:sz w:val="20"/>
                <w:szCs w:val="20"/>
                <w:lang w:val="sq-AL"/>
              </w:rPr>
              <w:t>Kritere</w:t>
            </w:r>
          </w:p>
        </w:tc>
        <w:tc>
          <w:tcPr>
            <w:tcW w:w="826" w:type="pct"/>
            <w:gridSpan w:val="4"/>
            <w:tcBorders>
              <w:top w:val="single" w:sz="4" w:space="0" w:color="000000"/>
              <w:left w:val="single" w:sz="4" w:space="0" w:color="auto"/>
            </w:tcBorders>
          </w:tcPr>
          <w:p w14:paraId="2013DBBB" w14:textId="77777777" w:rsidR="00F70A8B" w:rsidRPr="00BD775B" w:rsidRDefault="00F70A8B" w:rsidP="00515283">
            <w:pPr>
              <w:spacing w:after="0" w:line="240" w:lineRule="auto"/>
              <w:rPr>
                <w:rFonts w:ascii="Garamond" w:hAnsi="Garamond"/>
                <w:b/>
                <w:sz w:val="20"/>
                <w:szCs w:val="20"/>
                <w:lang w:val="sq-AL"/>
              </w:rPr>
            </w:pPr>
          </w:p>
        </w:tc>
      </w:tr>
      <w:tr w:rsidR="00724AD8" w:rsidRPr="00BD775B" w14:paraId="46424FA4" w14:textId="77777777" w:rsidTr="00FB5B0B">
        <w:trPr>
          <w:trHeight w:val="43"/>
        </w:trPr>
        <w:tc>
          <w:tcPr>
            <w:tcW w:w="808" w:type="pct"/>
            <w:vMerge/>
            <w:tcBorders>
              <w:left w:val="single" w:sz="4" w:space="0" w:color="auto"/>
              <w:right w:val="single" w:sz="4" w:space="0" w:color="auto"/>
            </w:tcBorders>
          </w:tcPr>
          <w:p w14:paraId="42AC29EB"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1D0FA41" w14:textId="77777777" w:rsidR="00515283" w:rsidRPr="00BD775B" w:rsidRDefault="00515283" w:rsidP="00515283">
            <w:pPr>
              <w:spacing w:after="0" w:line="240" w:lineRule="auto"/>
              <w:rPr>
                <w:rFonts w:ascii="Garamond" w:hAnsi="Garamond"/>
                <w:b/>
                <w:sz w:val="20"/>
                <w:szCs w:val="20"/>
                <w:lang w:val="sq-AL"/>
              </w:rPr>
            </w:pPr>
          </w:p>
        </w:tc>
        <w:tc>
          <w:tcPr>
            <w:tcW w:w="2378" w:type="pct"/>
            <w:vMerge/>
            <w:tcBorders>
              <w:left w:val="single" w:sz="4" w:space="0" w:color="auto"/>
            </w:tcBorders>
          </w:tcPr>
          <w:p w14:paraId="291D804F"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6BD0115E"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1</w:t>
            </w:r>
          </w:p>
        </w:tc>
        <w:tc>
          <w:tcPr>
            <w:tcW w:w="192" w:type="pct"/>
            <w:tcBorders>
              <w:left w:val="single" w:sz="4" w:space="0" w:color="auto"/>
            </w:tcBorders>
          </w:tcPr>
          <w:p w14:paraId="2837259B"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2</w:t>
            </w:r>
          </w:p>
        </w:tc>
        <w:tc>
          <w:tcPr>
            <w:tcW w:w="224" w:type="pct"/>
            <w:tcBorders>
              <w:left w:val="single" w:sz="4" w:space="0" w:color="auto"/>
            </w:tcBorders>
          </w:tcPr>
          <w:p w14:paraId="66AA78DB"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3</w:t>
            </w:r>
          </w:p>
        </w:tc>
        <w:tc>
          <w:tcPr>
            <w:tcW w:w="186" w:type="pct"/>
            <w:tcBorders>
              <w:left w:val="single" w:sz="4" w:space="0" w:color="auto"/>
            </w:tcBorders>
          </w:tcPr>
          <w:p w14:paraId="34EB69B0"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4</w:t>
            </w:r>
          </w:p>
        </w:tc>
      </w:tr>
      <w:tr w:rsidR="00724AD8" w:rsidRPr="00BD775B" w14:paraId="39083753" w14:textId="77777777" w:rsidTr="00515283">
        <w:trPr>
          <w:trHeight w:val="260"/>
        </w:trPr>
        <w:tc>
          <w:tcPr>
            <w:tcW w:w="808" w:type="pct"/>
            <w:vMerge w:val="restart"/>
            <w:tcBorders>
              <w:top w:val="single" w:sz="4" w:space="0" w:color="auto"/>
              <w:left w:val="single" w:sz="4" w:space="0" w:color="auto"/>
              <w:right w:val="single" w:sz="4" w:space="0" w:color="auto"/>
            </w:tcBorders>
          </w:tcPr>
          <w:p w14:paraId="78F62416" w14:textId="40ACE16D" w:rsidR="00515283" w:rsidRPr="00BD775B" w:rsidRDefault="00515283" w:rsidP="00F70A8B">
            <w:pPr>
              <w:spacing w:after="0" w:line="240" w:lineRule="auto"/>
              <w:rPr>
                <w:rFonts w:ascii="Garamond" w:hAnsi="Garamond"/>
                <w:b/>
                <w:sz w:val="20"/>
                <w:szCs w:val="20"/>
                <w:lang w:val="sq-AL"/>
              </w:rPr>
            </w:pPr>
            <w:r w:rsidRPr="00BD775B">
              <w:rPr>
                <w:rFonts w:ascii="Garamond" w:hAnsi="Garamond"/>
                <w:b/>
                <w:sz w:val="20"/>
                <w:szCs w:val="20"/>
                <w:lang w:val="sq-AL"/>
              </w:rPr>
              <w:t>1.</w:t>
            </w:r>
            <w:r w:rsidR="00FB5B0B" w:rsidRPr="00BD775B">
              <w:rPr>
                <w:rFonts w:ascii="Garamond" w:hAnsi="Garamond"/>
                <w:b/>
                <w:sz w:val="20"/>
                <w:szCs w:val="20"/>
                <w:lang w:val="sq-AL"/>
              </w:rPr>
              <w:t xml:space="preserve"> </w:t>
            </w:r>
            <w:r w:rsidRPr="00BD775B">
              <w:rPr>
                <w:rFonts w:ascii="Garamond" w:hAnsi="Garamond"/>
                <w:b/>
                <w:sz w:val="20"/>
                <w:szCs w:val="20"/>
                <w:lang w:val="sq-AL"/>
              </w:rPr>
              <w:t>Marrëdhëniet dhe bashkëpunimi me qeverisjen qendrore, rajonale dhe vendore të çështjeve sociale dhe të arsimit</w:t>
            </w:r>
          </w:p>
        </w:tc>
        <w:tc>
          <w:tcPr>
            <w:tcW w:w="987" w:type="pct"/>
            <w:vMerge w:val="restart"/>
            <w:tcBorders>
              <w:top w:val="single" w:sz="4" w:space="0" w:color="auto"/>
              <w:left w:val="single" w:sz="4" w:space="0" w:color="auto"/>
              <w:right w:val="single" w:sz="4" w:space="0" w:color="auto"/>
            </w:tcBorders>
          </w:tcPr>
          <w:p w14:paraId="15D35435" w14:textId="2BE91A81" w:rsidR="00515283" w:rsidRPr="00BD775B" w:rsidRDefault="00515283" w:rsidP="00515283">
            <w:pPr>
              <w:spacing w:after="0" w:line="240" w:lineRule="auto"/>
              <w:rPr>
                <w:rFonts w:ascii="Garamond" w:hAnsi="Garamond"/>
                <w:b/>
                <w:sz w:val="20"/>
                <w:szCs w:val="20"/>
                <w:lang w:val="sq-AL"/>
              </w:rPr>
            </w:pPr>
            <w:r w:rsidRPr="00BD775B">
              <w:rPr>
                <w:rFonts w:ascii="Garamond" w:hAnsi="Garamond"/>
                <w:sz w:val="20"/>
                <w:szCs w:val="20"/>
                <w:lang w:val="sq-AL"/>
              </w:rPr>
              <w:t>1.</w:t>
            </w:r>
            <w:r w:rsidR="00FB5B0B" w:rsidRPr="00BD775B">
              <w:rPr>
                <w:rFonts w:ascii="Garamond" w:hAnsi="Garamond"/>
                <w:sz w:val="20"/>
                <w:szCs w:val="20"/>
                <w:lang w:val="sq-AL"/>
              </w:rPr>
              <w:t xml:space="preserve"> </w:t>
            </w:r>
            <w:r w:rsidRPr="00BD775B">
              <w:rPr>
                <w:rFonts w:ascii="Garamond" w:hAnsi="Garamond"/>
                <w:sz w:val="20"/>
                <w:szCs w:val="20"/>
                <w:lang w:val="sq-AL"/>
              </w:rPr>
              <w:t>IoAFP-ja bashkëpunon me institucionet qendrore të çështjeve sociale dhe të arsimit.</w:t>
            </w:r>
          </w:p>
        </w:tc>
        <w:tc>
          <w:tcPr>
            <w:tcW w:w="2378" w:type="pct"/>
            <w:tcBorders>
              <w:top w:val="single" w:sz="4" w:space="0" w:color="auto"/>
              <w:left w:val="single" w:sz="4" w:space="0" w:color="auto"/>
              <w:bottom w:val="single" w:sz="4" w:space="0" w:color="auto"/>
              <w:right w:val="single" w:sz="4" w:space="0" w:color="auto"/>
            </w:tcBorders>
          </w:tcPr>
          <w:p w14:paraId="6752449A" w14:textId="3012C28B" w:rsidR="00515283" w:rsidRPr="00BD775B" w:rsidRDefault="00515283" w:rsidP="00FB5B0B">
            <w:pPr>
              <w:spacing w:after="0" w:line="240" w:lineRule="auto"/>
              <w:rPr>
                <w:rFonts w:ascii="Garamond" w:hAnsi="Garamond"/>
                <w:b/>
                <w:sz w:val="20"/>
                <w:szCs w:val="20"/>
                <w:lang w:val="sq-AL"/>
              </w:rPr>
            </w:pPr>
            <w:r w:rsidRPr="00BD775B">
              <w:rPr>
                <w:rFonts w:ascii="Garamond" w:hAnsi="Garamond"/>
                <w:b/>
                <w:sz w:val="20"/>
                <w:szCs w:val="20"/>
                <w:lang w:val="sq-AL"/>
              </w:rPr>
              <w:t>1.1.1</w:t>
            </w:r>
            <w:r w:rsidR="00FB5B0B" w:rsidRPr="00BD775B">
              <w:rPr>
                <w:rFonts w:ascii="Garamond" w:hAnsi="Garamond"/>
                <w:b/>
                <w:sz w:val="20"/>
                <w:szCs w:val="20"/>
                <w:lang w:val="sq-AL"/>
              </w:rPr>
              <w:t xml:space="preserve"> </w:t>
            </w:r>
            <w:r w:rsidRPr="00BD775B">
              <w:rPr>
                <w:rFonts w:ascii="Garamond" w:hAnsi="Garamond"/>
                <w:sz w:val="20"/>
                <w:szCs w:val="20"/>
                <w:lang w:val="sq-AL"/>
              </w:rPr>
              <w:t>IoAFP-ja ka një dokumentacion të plotë të bashkëpunimit me institucionet qendrore të AFP-së dhe të arsimit.</w:t>
            </w:r>
          </w:p>
        </w:tc>
        <w:tc>
          <w:tcPr>
            <w:tcW w:w="224" w:type="pct"/>
            <w:tcBorders>
              <w:top w:val="single" w:sz="4" w:space="0" w:color="auto"/>
              <w:left w:val="single" w:sz="4" w:space="0" w:color="auto"/>
              <w:bottom w:val="single" w:sz="4" w:space="0" w:color="auto"/>
              <w:right w:val="single" w:sz="4" w:space="0" w:color="auto"/>
            </w:tcBorders>
          </w:tcPr>
          <w:p w14:paraId="5A1EAF7F"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right w:val="single" w:sz="4" w:space="0" w:color="auto"/>
            </w:tcBorders>
          </w:tcPr>
          <w:p w14:paraId="663F7606"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right w:val="single" w:sz="4" w:space="0" w:color="auto"/>
            </w:tcBorders>
          </w:tcPr>
          <w:p w14:paraId="2B9FAAAF"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right w:val="single" w:sz="4" w:space="0" w:color="auto"/>
            </w:tcBorders>
          </w:tcPr>
          <w:p w14:paraId="2763C1A2"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FD6A638" w14:textId="77777777" w:rsidTr="00515283">
        <w:tc>
          <w:tcPr>
            <w:tcW w:w="808" w:type="pct"/>
            <w:vMerge/>
            <w:tcBorders>
              <w:left w:val="single" w:sz="4" w:space="0" w:color="auto"/>
              <w:right w:val="single" w:sz="4" w:space="0" w:color="auto"/>
            </w:tcBorders>
          </w:tcPr>
          <w:p w14:paraId="0B3F2BF8"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1868125" w14:textId="77777777" w:rsidR="00515283" w:rsidRPr="00BD775B" w:rsidRDefault="00515283" w:rsidP="00515283">
            <w:pPr>
              <w:spacing w:after="0" w:line="240" w:lineRule="auto"/>
              <w:rPr>
                <w:rFonts w:ascii="Garamond" w:hAnsi="Garamond"/>
                <w:b/>
                <w:sz w:val="20"/>
                <w:szCs w:val="20"/>
                <w:lang w:val="sq-AL"/>
              </w:rPr>
            </w:pPr>
          </w:p>
        </w:tc>
        <w:tc>
          <w:tcPr>
            <w:tcW w:w="2378" w:type="pct"/>
            <w:tcBorders>
              <w:top w:val="single" w:sz="4" w:space="0" w:color="auto"/>
              <w:left w:val="single" w:sz="4" w:space="0" w:color="auto"/>
            </w:tcBorders>
          </w:tcPr>
          <w:p w14:paraId="701516D2" w14:textId="2ADB873E" w:rsidR="00515283" w:rsidRPr="00BD775B" w:rsidRDefault="00515283" w:rsidP="00FB5B0B">
            <w:pPr>
              <w:spacing w:after="0" w:line="240" w:lineRule="auto"/>
              <w:rPr>
                <w:rFonts w:ascii="Garamond" w:hAnsi="Garamond"/>
                <w:b/>
                <w:sz w:val="20"/>
                <w:szCs w:val="20"/>
                <w:lang w:val="sq-AL"/>
              </w:rPr>
            </w:pPr>
            <w:r w:rsidRPr="00BD775B">
              <w:rPr>
                <w:rFonts w:ascii="Garamond" w:hAnsi="Garamond"/>
                <w:b/>
                <w:sz w:val="20"/>
                <w:szCs w:val="20"/>
                <w:lang w:val="sq-AL"/>
              </w:rPr>
              <w:t xml:space="preserve">1.1.2 </w:t>
            </w:r>
            <w:r w:rsidRPr="00BD775B">
              <w:rPr>
                <w:rFonts w:ascii="Garamond" w:hAnsi="Garamond"/>
                <w:sz w:val="20"/>
                <w:szCs w:val="20"/>
                <w:lang w:val="sq-AL"/>
              </w:rPr>
              <w:t>IoAFP-ja përcjell, konform rregullave ligjore, në çdo rast,</w:t>
            </w:r>
            <w:r w:rsidR="00C13A56" w:rsidRPr="00BD775B">
              <w:rPr>
                <w:rFonts w:ascii="Garamond" w:hAnsi="Garamond"/>
                <w:sz w:val="20"/>
                <w:szCs w:val="20"/>
                <w:lang w:val="sq-AL"/>
              </w:rPr>
              <w:t xml:space="preserve"> </w:t>
            </w:r>
            <w:r w:rsidRPr="00BD775B">
              <w:rPr>
                <w:rFonts w:ascii="Garamond" w:hAnsi="Garamond"/>
                <w:sz w:val="20"/>
                <w:szCs w:val="20"/>
                <w:lang w:val="sq-AL"/>
              </w:rPr>
              <w:t>informacionin ose dokumentet zyrtare te</w:t>
            </w:r>
            <w:r w:rsidR="00982932" w:rsidRPr="00BD775B">
              <w:rPr>
                <w:rFonts w:ascii="Garamond" w:hAnsi="Garamond"/>
                <w:sz w:val="20"/>
                <w:szCs w:val="20"/>
                <w:lang w:val="sq-AL"/>
              </w:rPr>
              <w:t>k</w:t>
            </w:r>
            <w:r w:rsidRPr="00BD775B">
              <w:rPr>
                <w:rFonts w:ascii="Garamond" w:hAnsi="Garamond"/>
                <w:sz w:val="20"/>
                <w:szCs w:val="20"/>
                <w:lang w:val="sq-AL"/>
              </w:rPr>
              <w:t xml:space="preserve"> institucionet qendrore p</w:t>
            </w:r>
            <w:r w:rsidRPr="00BD775B">
              <w:rPr>
                <w:rFonts w:ascii="Garamond" w:hAnsi="Garamond"/>
                <w:bCs/>
                <w:sz w:val="20"/>
                <w:szCs w:val="20"/>
                <w:lang w:val="sq-AL"/>
              </w:rPr>
              <w:t>ërgjegjëse për AFP-në dhe arsimin.</w:t>
            </w:r>
          </w:p>
        </w:tc>
        <w:tc>
          <w:tcPr>
            <w:tcW w:w="224" w:type="pct"/>
            <w:tcBorders>
              <w:top w:val="single" w:sz="4" w:space="0" w:color="auto"/>
              <w:left w:val="single" w:sz="4" w:space="0" w:color="auto"/>
            </w:tcBorders>
          </w:tcPr>
          <w:p w14:paraId="741960D6"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tcBorders>
          </w:tcPr>
          <w:p w14:paraId="0CA4D6F9"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tcBorders>
          </w:tcPr>
          <w:p w14:paraId="2AD7D138"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tcBorders>
          </w:tcPr>
          <w:p w14:paraId="3482251D"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80AAB9D" w14:textId="77777777" w:rsidTr="00515283">
        <w:tc>
          <w:tcPr>
            <w:tcW w:w="808" w:type="pct"/>
            <w:vMerge/>
            <w:tcBorders>
              <w:left w:val="single" w:sz="4" w:space="0" w:color="auto"/>
              <w:right w:val="single" w:sz="4" w:space="0" w:color="auto"/>
            </w:tcBorders>
          </w:tcPr>
          <w:p w14:paraId="68B3A6A1"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F0C6B18" w14:textId="77777777" w:rsidR="00515283" w:rsidRPr="00BD775B" w:rsidRDefault="00515283" w:rsidP="00515283">
            <w:pPr>
              <w:spacing w:after="0" w:line="240" w:lineRule="auto"/>
              <w:rPr>
                <w:rFonts w:ascii="Garamond" w:hAnsi="Garamond"/>
                <w:b/>
                <w:sz w:val="20"/>
                <w:szCs w:val="20"/>
                <w:lang w:val="sq-AL"/>
              </w:rPr>
            </w:pPr>
          </w:p>
        </w:tc>
        <w:tc>
          <w:tcPr>
            <w:tcW w:w="2378" w:type="pct"/>
            <w:tcBorders>
              <w:left w:val="single" w:sz="4" w:space="0" w:color="auto"/>
            </w:tcBorders>
          </w:tcPr>
          <w:p w14:paraId="2A75542F" w14:textId="42E026D2" w:rsidR="00515283" w:rsidRPr="00BD775B" w:rsidRDefault="00515283" w:rsidP="00FB5B0B">
            <w:pPr>
              <w:spacing w:after="0" w:line="240" w:lineRule="auto"/>
              <w:rPr>
                <w:rFonts w:ascii="Garamond" w:hAnsi="Garamond"/>
                <w:b/>
                <w:sz w:val="20"/>
                <w:szCs w:val="20"/>
                <w:lang w:val="sq-AL"/>
              </w:rPr>
            </w:pPr>
            <w:r w:rsidRPr="00BD775B">
              <w:rPr>
                <w:rFonts w:ascii="Garamond" w:hAnsi="Garamond"/>
                <w:b/>
                <w:sz w:val="20"/>
                <w:szCs w:val="20"/>
                <w:lang w:val="sq-AL"/>
              </w:rPr>
              <w:t xml:space="preserve">1.1.3 </w:t>
            </w:r>
            <w:r w:rsidRPr="00BD775B">
              <w:rPr>
                <w:rFonts w:ascii="Garamond" w:hAnsi="Garamond"/>
                <w:sz w:val="20"/>
                <w:szCs w:val="20"/>
                <w:lang w:val="sq-AL"/>
              </w:rPr>
              <w:t>IoAFP-ja kërkon gjithnjë mbështetje, në rrugë zyrtare te</w:t>
            </w:r>
            <w:r w:rsidR="00982932" w:rsidRPr="00BD775B">
              <w:rPr>
                <w:rFonts w:ascii="Garamond" w:hAnsi="Garamond"/>
                <w:sz w:val="20"/>
                <w:szCs w:val="20"/>
                <w:lang w:val="sq-AL"/>
              </w:rPr>
              <w:t>k</w:t>
            </w:r>
            <w:r w:rsidRPr="00BD775B">
              <w:rPr>
                <w:rFonts w:ascii="Garamond" w:hAnsi="Garamond"/>
                <w:sz w:val="20"/>
                <w:szCs w:val="20"/>
                <w:lang w:val="sq-AL"/>
              </w:rPr>
              <w:t xml:space="preserve"> institucionet qendrore të çështjeve të AFP-së dhe të arsimit, për plotësimin e nevojave të saj materiale dhe burimeve njerëzore.</w:t>
            </w:r>
          </w:p>
        </w:tc>
        <w:tc>
          <w:tcPr>
            <w:tcW w:w="224" w:type="pct"/>
            <w:tcBorders>
              <w:left w:val="single" w:sz="4" w:space="0" w:color="auto"/>
            </w:tcBorders>
          </w:tcPr>
          <w:p w14:paraId="722B4818"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179A354"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327B827E"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4749DF5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6CAE192" w14:textId="77777777" w:rsidTr="00515283">
        <w:tc>
          <w:tcPr>
            <w:tcW w:w="808" w:type="pct"/>
            <w:vMerge/>
            <w:tcBorders>
              <w:left w:val="single" w:sz="4" w:space="0" w:color="auto"/>
              <w:right w:val="single" w:sz="4" w:space="0" w:color="auto"/>
            </w:tcBorders>
          </w:tcPr>
          <w:p w14:paraId="4C66B0CD"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A99919A" w14:textId="77777777" w:rsidR="00515283" w:rsidRPr="00BD775B" w:rsidRDefault="00515283" w:rsidP="00515283">
            <w:pPr>
              <w:spacing w:after="0" w:line="240" w:lineRule="auto"/>
              <w:rPr>
                <w:rFonts w:ascii="Garamond" w:hAnsi="Garamond"/>
                <w:b/>
                <w:sz w:val="20"/>
                <w:szCs w:val="20"/>
                <w:lang w:val="sq-AL"/>
              </w:rPr>
            </w:pPr>
          </w:p>
        </w:tc>
        <w:tc>
          <w:tcPr>
            <w:tcW w:w="2378" w:type="pct"/>
            <w:tcBorders>
              <w:left w:val="single" w:sz="4" w:space="0" w:color="auto"/>
            </w:tcBorders>
          </w:tcPr>
          <w:p w14:paraId="10736E5B" w14:textId="72CCF78F" w:rsidR="00515283" w:rsidRPr="00BD775B" w:rsidRDefault="00515283" w:rsidP="00FB5B0B">
            <w:pPr>
              <w:spacing w:after="0" w:line="240" w:lineRule="auto"/>
              <w:rPr>
                <w:rFonts w:ascii="Garamond" w:hAnsi="Garamond"/>
                <w:b/>
                <w:sz w:val="20"/>
                <w:szCs w:val="20"/>
                <w:lang w:val="sq-AL"/>
              </w:rPr>
            </w:pPr>
            <w:r w:rsidRPr="00BD775B">
              <w:rPr>
                <w:rFonts w:ascii="Garamond" w:hAnsi="Garamond"/>
                <w:b/>
                <w:sz w:val="20"/>
                <w:szCs w:val="20"/>
                <w:lang w:val="sq-AL"/>
              </w:rPr>
              <w:t xml:space="preserve">1.1.4 </w:t>
            </w:r>
            <w:r w:rsidRPr="00BD775B">
              <w:rPr>
                <w:rFonts w:ascii="Garamond" w:hAnsi="Garamond"/>
                <w:sz w:val="20"/>
                <w:szCs w:val="20"/>
                <w:lang w:val="sq-AL"/>
              </w:rPr>
              <w:t>IoAFP-ja zbaton me përpi</w:t>
            </w:r>
            <w:r w:rsidR="00FB5B0B" w:rsidRPr="00BD775B">
              <w:rPr>
                <w:rFonts w:ascii="Garamond" w:hAnsi="Garamond"/>
                <w:sz w:val="20"/>
                <w:szCs w:val="20"/>
                <w:lang w:val="sq-AL"/>
              </w:rPr>
              <w:t>k</w:t>
            </w:r>
            <w:r w:rsidRPr="00BD775B">
              <w:rPr>
                <w:rFonts w:ascii="Garamond" w:hAnsi="Garamond"/>
                <w:sz w:val="20"/>
                <w:szCs w:val="20"/>
                <w:lang w:val="sq-AL"/>
              </w:rPr>
              <w:t>ëri udhëzimet dhe porositë zyrtare që i vijnë nga institucionet qendrore të çështjeve të AFP-së dhe të arsimit.</w:t>
            </w:r>
          </w:p>
        </w:tc>
        <w:tc>
          <w:tcPr>
            <w:tcW w:w="224" w:type="pct"/>
            <w:tcBorders>
              <w:left w:val="single" w:sz="4" w:space="0" w:color="auto"/>
            </w:tcBorders>
          </w:tcPr>
          <w:p w14:paraId="375D4F62"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11BB3088"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55418149"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4D09A9FB"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034A13D" w14:textId="77777777" w:rsidTr="00515283">
        <w:tc>
          <w:tcPr>
            <w:tcW w:w="808" w:type="pct"/>
            <w:vMerge/>
            <w:tcBorders>
              <w:left w:val="single" w:sz="4" w:space="0" w:color="auto"/>
              <w:right w:val="single" w:sz="4" w:space="0" w:color="auto"/>
            </w:tcBorders>
          </w:tcPr>
          <w:p w14:paraId="303C5A48"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660577F" w14:textId="77777777" w:rsidR="00515283" w:rsidRPr="00BD775B" w:rsidRDefault="00515283" w:rsidP="00515283">
            <w:pPr>
              <w:spacing w:after="0" w:line="240" w:lineRule="auto"/>
              <w:rPr>
                <w:rFonts w:ascii="Garamond" w:hAnsi="Garamond"/>
                <w:b/>
                <w:sz w:val="20"/>
                <w:szCs w:val="20"/>
                <w:lang w:val="sq-AL"/>
              </w:rPr>
            </w:pPr>
          </w:p>
        </w:tc>
        <w:tc>
          <w:tcPr>
            <w:tcW w:w="2378" w:type="pct"/>
            <w:tcBorders>
              <w:left w:val="single" w:sz="4" w:space="0" w:color="auto"/>
            </w:tcBorders>
          </w:tcPr>
          <w:p w14:paraId="090966BA" w14:textId="392DF476" w:rsidR="00515283" w:rsidRPr="00BD775B" w:rsidRDefault="00515283" w:rsidP="00FB5B0B">
            <w:pPr>
              <w:spacing w:after="0" w:line="240" w:lineRule="auto"/>
              <w:rPr>
                <w:rFonts w:ascii="Garamond" w:hAnsi="Garamond"/>
                <w:b/>
                <w:sz w:val="20"/>
                <w:szCs w:val="20"/>
                <w:lang w:val="sq-AL"/>
              </w:rPr>
            </w:pPr>
            <w:r w:rsidRPr="00BD775B">
              <w:rPr>
                <w:rFonts w:ascii="Garamond" w:hAnsi="Garamond"/>
                <w:b/>
                <w:sz w:val="20"/>
                <w:szCs w:val="20"/>
                <w:lang w:val="sq-AL"/>
              </w:rPr>
              <w:t>1.1.5</w:t>
            </w:r>
            <w:r w:rsidRPr="00BD775B">
              <w:rPr>
                <w:rFonts w:ascii="Garamond" w:hAnsi="Garamond"/>
                <w:sz w:val="20"/>
                <w:szCs w:val="20"/>
                <w:lang w:val="sq-AL"/>
              </w:rPr>
              <w:t xml:space="preserve"> IoAFP-ja përfshin zyrtarisht në menaxhimin e jetës së saj institucionale përfaqësues të institucioneve qendrore të çështjeve të AFP-së dhe të arsimit (zgjedhja e bordit, përzgjedhja e drejtuesve apo e organizmave të brendshëm të saj, përzgjedhja e personelit etj</w:t>
            </w:r>
            <w:r w:rsidR="00FB5B0B" w:rsidRPr="00BD775B">
              <w:rPr>
                <w:rFonts w:ascii="Garamond" w:hAnsi="Garamond"/>
                <w:sz w:val="20"/>
                <w:szCs w:val="20"/>
                <w:lang w:val="sq-AL"/>
              </w:rPr>
              <w:t>.</w:t>
            </w:r>
            <w:r w:rsidRPr="00BD775B">
              <w:rPr>
                <w:rFonts w:ascii="Garamond" w:hAnsi="Garamond"/>
                <w:sz w:val="20"/>
                <w:szCs w:val="20"/>
                <w:lang w:val="sq-AL"/>
              </w:rPr>
              <w:t>).</w:t>
            </w:r>
          </w:p>
        </w:tc>
        <w:tc>
          <w:tcPr>
            <w:tcW w:w="224" w:type="pct"/>
            <w:tcBorders>
              <w:left w:val="single" w:sz="4" w:space="0" w:color="auto"/>
            </w:tcBorders>
          </w:tcPr>
          <w:p w14:paraId="48B69AE7"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206165A3"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5384F043"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E021036"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057EFAC" w14:textId="77777777" w:rsidTr="00515283">
        <w:tc>
          <w:tcPr>
            <w:tcW w:w="808" w:type="pct"/>
            <w:vMerge/>
            <w:tcBorders>
              <w:left w:val="single" w:sz="4" w:space="0" w:color="auto"/>
              <w:right w:val="single" w:sz="4" w:space="0" w:color="auto"/>
            </w:tcBorders>
          </w:tcPr>
          <w:p w14:paraId="1E1A6ECA"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718F5C0" w14:textId="77777777" w:rsidR="00515283" w:rsidRPr="00BD775B" w:rsidRDefault="00515283" w:rsidP="00515283">
            <w:pPr>
              <w:spacing w:after="0" w:line="240" w:lineRule="auto"/>
              <w:rPr>
                <w:rFonts w:ascii="Garamond" w:hAnsi="Garamond"/>
                <w:b/>
                <w:sz w:val="20"/>
                <w:szCs w:val="20"/>
                <w:lang w:val="sq-AL"/>
              </w:rPr>
            </w:pPr>
          </w:p>
        </w:tc>
        <w:tc>
          <w:tcPr>
            <w:tcW w:w="2378" w:type="pct"/>
            <w:tcBorders>
              <w:left w:val="single" w:sz="4" w:space="0" w:color="auto"/>
            </w:tcBorders>
          </w:tcPr>
          <w:p w14:paraId="1398B3B3" w14:textId="0C736F05"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1.1.6</w:t>
            </w:r>
            <w:r w:rsidRPr="00BD775B">
              <w:rPr>
                <w:rFonts w:ascii="Garamond" w:hAnsi="Garamond"/>
                <w:sz w:val="20"/>
                <w:szCs w:val="20"/>
                <w:lang w:val="sq-AL"/>
              </w:rPr>
              <w:t xml:space="preserve"> IoAFP-ja informon zyrtarisht në institucionet qendrore të çështjeve të AFP-së dhe të arsimit lidhur me projekte bashkëpunimi, risi, arritje, aktivitete dhe çështje që lidhen me promovimin e saj.</w:t>
            </w:r>
          </w:p>
        </w:tc>
        <w:tc>
          <w:tcPr>
            <w:tcW w:w="224" w:type="pct"/>
            <w:tcBorders>
              <w:left w:val="single" w:sz="4" w:space="0" w:color="auto"/>
            </w:tcBorders>
          </w:tcPr>
          <w:p w14:paraId="643291B2"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30C584C"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0BA40E0A"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FBB527A"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3E54E2E4" w14:textId="77777777" w:rsidTr="00515283">
        <w:tc>
          <w:tcPr>
            <w:tcW w:w="808" w:type="pct"/>
            <w:vMerge/>
            <w:tcBorders>
              <w:left w:val="single" w:sz="4" w:space="0" w:color="auto"/>
              <w:right w:val="single" w:sz="4" w:space="0" w:color="auto"/>
            </w:tcBorders>
          </w:tcPr>
          <w:p w14:paraId="08927084"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4F33DA2" w14:textId="77777777" w:rsidR="00515283" w:rsidRPr="00BD775B" w:rsidRDefault="00515283" w:rsidP="00515283">
            <w:pPr>
              <w:spacing w:after="0" w:line="240" w:lineRule="auto"/>
              <w:rPr>
                <w:rFonts w:ascii="Garamond" w:hAnsi="Garamond"/>
                <w:b/>
                <w:sz w:val="20"/>
                <w:szCs w:val="20"/>
                <w:lang w:val="sq-AL"/>
              </w:rPr>
            </w:pPr>
          </w:p>
        </w:tc>
        <w:tc>
          <w:tcPr>
            <w:tcW w:w="2378" w:type="pct"/>
            <w:tcBorders>
              <w:left w:val="single" w:sz="4" w:space="0" w:color="auto"/>
            </w:tcBorders>
          </w:tcPr>
          <w:p w14:paraId="32906D35" w14:textId="4376C5B1"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1.1.7</w:t>
            </w:r>
            <w:r w:rsidRPr="00BD775B">
              <w:rPr>
                <w:rFonts w:ascii="Garamond" w:hAnsi="Garamond"/>
                <w:sz w:val="20"/>
                <w:szCs w:val="20"/>
                <w:lang w:val="sq-AL"/>
              </w:rPr>
              <w:t xml:space="preserve"> IoAFP-ja merr pjesë zyrtarisht në të gjitha takimet e kërkuara nga institucionet qendrore të çështjeve të AFP-së dhe të arsimit.</w:t>
            </w:r>
          </w:p>
        </w:tc>
        <w:tc>
          <w:tcPr>
            <w:tcW w:w="224" w:type="pct"/>
            <w:tcBorders>
              <w:left w:val="single" w:sz="4" w:space="0" w:color="auto"/>
            </w:tcBorders>
          </w:tcPr>
          <w:p w14:paraId="69BA5FBF"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2DF805E5"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1F06DE10"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6581C44E"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78D7FDD" w14:textId="77777777" w:rsidTr="00515283">
        <w:tc>
          <w:tcPr>
            <w:tcW w:w="808" w:type="pct"/>
            <w:vMerge/>
            <w:tcBorders>
              <w:left w:val="single" w:sz="4" w:space="0" w:color="auto"/>
              <w:right w:val="single" w:sz="4" w:space="0" w:color="auto"/>
            </w:tcBorders>
          </w:tcPr>
          <w:p w14:paraId="599116A6"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E1EC5A2" w14:textId="77777777" w:rsidR="00515283" w:rsidRPr="00BD775B" w:rsidRDefault="00515283" w:rsidP="00515283">
            <w:pPr>
              <w:spacing w:after="0" w:line="240" w:lineRule="auto"/>
              <w:rPr>
                <w:rFonts w:ascii="Garamond" w:hAnsi="Garamond"/>
                <w:b/>
                <w:sz w:val="20"/>
                <w:szCs w:val="20"/>
                <w:lang w:val="sq-AL"/>
              </w:rPr>
            </w:pPr>
          </w:p>
        </w:tc>
        <w:tc>
          <w:tcPr>
            <w:tcW w:w="2378" w:type="pct"/>
            <w:tcBorders>
              <w:left w:val="single" w:sz="4" w:space="0" w:color="auto"/>
            </w:tcBorders>
          </w:tcPr>
          <w:p w14:paraId="6D909DD5" w14:textId="3E8AFDF4"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1.1.8</w:t>
            </w:r>
            <w:r w:rsidRPr="00BD775B">
              <w:rPr>
                <w:rFonts w:ascii="Garamond" w:hAnsi="Garamond"/>
                <w:sz w:val="20"/>
                <w:szCs w:val="20"/>
                <w:lang w:val="sq-AL"/>
              </w:rPr>
              <w:t xml:space="preserve"> IoAFP-ja fton zyrtarisht në aktivitetet e saj, të rëndësishme, institucionet qendrore të çështjeve të AFP-së dhe të arsimit.</w:t>
            </w:r>
          </w:p>
        </w:tc>
        <w:tc>
          <w:tcPr>
            <w:tcW w:w="224" w:type="pct"/>
            <w:tcBorders>
              <w:left w:val="single" w:sz="4" w:space="0" w:color="auto"/>
            </w:tcBorders>
          </w:tcPr>
          <w:p w14:paraId="6003E73E"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10CB20E6"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5BB9D632"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035B1050"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6D32F708" w14:textId="77777777" w:rsidTr="00515283">
        <w:tc>
          <w:tcPr>
            <w:tcW w:w="808" w:type="pct"/>
            <w:vMerge/>
            <w:tcBorders>
              <w:left w:val="single" w:sz="4" w:space="0" w:color="auto"/>
              <w:right w:val="single" w:sz="4" w:space="0" w:color="auto"/>
            </w:tcBorders>
          </w:tcPr>
          <w:p w14:paraId="6A6F20F7"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450A236" w14:textId="77777777" w:rsidR="00515283" w:rsidRPr="00BD775B" w:rsidRDefault="00515283" w:rsidP="00515283">
            <w:pPr>
              <w:spacing w:after="0" w:line="240" w:lineRule="auto"/>
              <w:rPr>
                <w:rFonts w:ascii="Garamond" w:hAnsi="Garamond"/>
                <w:b/>
                <w:sz w:val="20"/>
                <w:szCs w:val="20"/>
                <w:lang w:val="sq-AL"/>
              </w:rPr>
            </w:pPr>
          </w:p>
        </w:tc>
        <w:tc>
          <w:tcPr>
            <w:tcW w:w="2378" w:type="pct"/>
            <w:tcBorders>
              <w:left w:val="single" w:sz="4" w:space="0" w:color="auto"/>
            </w:tcBorders>
          </w:tcPr>
          <w:p w14:paraId="646BBC78" w14:textId="753D4DA2"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1.1.9</w:t>
            </w:r>
            <w:r w:rsidRPr="00BD775B">
              <w:rPr>
                <w:rFonts w:ascii="Garamond" w:hAnsi="Garamond"/>
                <w:sz w:val="20"/>
                <w:szCs w:val="20"/>
                <w:lang w:val="sq-AL"/>
              </w:rPr>
              <w:t xml:space="preserve"> IoAFP-ja merr pjesë në aktivitetet kombëtare dhe ndërkombëtare, të organizuara nga institucionet qendrore të çështjeve të AFP-së dhe të arsimit.</w:t>
            </w:r>
          </w:p>
        </w:tc>
        <w:tc>
          <w:tcPr>
            <w:tcW w:w="224" w:type="pct"/>
            <w:tcBorders>
              <w:left w:val="single" w:sz="4" w:space="0" w:color="auto"/>
            </w:tcBorders>
          </w:tcPr>
          <w:p w14:paraId="142A330B"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31F4F29B"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1D0BF456"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6EA93A6A"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3B4A289F" w14:textId="77777777" w:rsidTr="00515283">
        <w:tc>
          <w:tcPr>
            <w:tcW w:w="808" w:type="pct"/>
            <w:vMerge/>
            <w:tcBorders>
              <w:left w:val="single" w:sz="4" w:space="0" w:color="auto"/>
              <w:right w:val="single" w:sz="4" w:space="0" w:color="auto"/>
            </w:tcBorders>
          </w:tcPr>
          <w:p w14:paraId="573BD7EE"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DD7A033" w14:textId="77777777" w:rsidR="00515283" w:rsidRPr="00BD775B" w:rsidRDefault="00515283" w:rsidP="00515283">
            <w:pPr>
              <w:spacing w:after="0" w:line="240" w:lineRule="auto"/>
              <w:rPr>
                <w:rFonts w:ascii="Garamond" w:hAnsi="Garamond"/>
                <w:b/>
                <w:sz w:val="20"/>
                <w:szCs w:val="20"/>
                <w:lang w:val="sq-AL"/>
              </w:rPr>
            </w:pPr>
          </w:p>
        </w:tc>
        <w:tc>
          <w:tcPr>
            <w:tcW w:w="2378" w:type="pct"/>
            <w:tcBorders>
              <w:left w:val="single" w:sz="4" w:space="0" w:color="auto"/>
            </w:tcBorders>
          </w:tcPr>
          <w:p w14:paraId="44299D18" w14:textId="3FEDA3FA"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1.1.10</w:t>
            </w:r>
            <w:r w:rsidRPr="00BD775B">
              <w:rPr>
                <w:rFonts w:ascii="Garamond" w:hAnsi="Garamond"/>
                <w:sz w:val="20"/>
                <w:szCs w:val="20"/>
                <w:lang w:val="sq-AL"/>
              </w:rPr>
              <w:t xml:space="preserve"> IoAFP-ja raporton me shkrim, me gojë, </w:t>
            </w:r>
            <w:r w:rsidRPr="00BD775B">
              <w:rPr>
                <w:rFonts w:ascii="Garamond" w:hAnsi="Garamond"/>
                <w:i/>
                <w:sz w:val="20"/>
                <w:szCs w:val="20"/>
                <w:lang w:val="sq-AL"/>
              </w:rPr>
              <w:t>online</w:t>
            </w:r>
            <w:r w:rsidRPr="00BD775B">
              <w:rPr>
                <w:rFonts w:ascii="Garamond" w:hAnsi="Garamond"/>
                <w:sz w:val="20"/>
                <w:szCs w:val="20"/>
                <w:lang w:val="sq-AL"/>
              </w:rPr>
              <w:t xml:space="preserve"> për të gjitha kërkesat dhe dokumentet vjetore, zyrtare të kërkuara nga institucionet qendrore të çështjeve të AFP-së dhe të arsimit. </w:t>
            </w:r>
          </w:p>
        </w:tc>
        <w:tc>
          <w:tcPr>
            <w:tcW w:w="224" w:type="pct"/>
            <w:tcBorders>
              <w:left w:val="single" w:sz="4" w:space="0" w:color="auto"/>
            </w:tcBorders>
          </w:tcPr>
          <w:p w14:paraId="0B7C7006"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3FE2428A"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661F6FFD"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5F181E2A"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2A6635D" w14:textId="77777777" w:rsidTr="00515283">
        <w:trPr>
          <w:trHeight w:val="485"/>
        </w:trPr>
        <w:tc>
          <w:tcPr>
            <w:tcW w:w="808" w:type="pct"/>
            <w:vMerge/>
            <w:tcBorders>
              <w:left w:val="single" w:sz="4" w:space="0" w:color="auto"/>
              <w:right w:val="single" w:sz="4" w:space="0" w:color="auto"/>
            </w:tcBorders>
          </w:tcPr>
          <w:p w14:paraId="27051CCD" w14:textId="77777777" w:rsidR="00515283" w:rsidRPr="00BD775B" w:rsidRDefault="00515283" w:rsidP="00515283">
            <w:pPr>
              <w:spacing w:after="0" w:line="240" w:lineRule="auto"/>
              <w:rPr>
                <w:rFonts w:ascii="Garamond" w:hAnsi="Garamond"/>
                <w:b/>
                <w:sz w:val="20"/>
                <w:szCs w:val="20"/>
                <w:lang w:val="sq-AL"/>
              </w:rPr>
            </w:pPr>
          </w:p>
        </w:tc>
        <w:tc>
          <w:tcPr>
            <w:tcW w:w="987" w:type="pct"/>
            <w:vMerge w:val="restart"/>
            <w:tcBorders>
              <w:left w:val="single" w:sz="4" w:space="0" w:color="auto"/>
              <w:right w:val="single" w:sz="4" w:space="0" w:color="auto"/>
            </w:tcBorders>
          </w:tcPr>
          <w:p w14:paraId="0A2EB16D" w14:textId="74C84491" w:rsidR="00515283" w:rsidRPr="00BD775B" w:rsidRDefault="00515283" w:rsidP="00515283">
            <w:pPr>
              <w:spacing w:after="0" w:line="240" w:lineRule="auto"/>
              <w:rPr>
                <w:rFonts w:ascii="Garamond" w:hAnsi="Garamond"/>
                <w:b/>
                <w:sz w:val="20"/>
                <w:szCs w:val="20"/>
                <w:lang w:val="sq-AL"/>
              </w:rPr>
            </w:pPr>
            <w:r w:rsidRPr="00BD775B">
              <w:rPr>
                <w:rFonts w:ascii="Garamond" w:hAnsi="Garamond"/>
                <w:sz w:val="20"/>
                <w:szCs w:val="20"/>
                <w:lang w:val="sq-AL"/>
              </w:rPr>
              <w:t>2.</w:t>
            </w:r>
            <w:r w:rsidR="00727D1C" w:rsidRPr="00BD775B">
              <w:rPr>
                <w:rFonts w:ascii="Garamond" w:hAnsi="Garamond"/>
                <w:sz w:val="20"/>
                <w:szCs w:val="20"/>
                <w:lang w:val="sq-AL"/>
              </w:rPr>
              <w:t xml:space="preserve"> </w:t>
            </w:r>
            <w:r w:rsidRPr="00BD775B">
              <w:rPr>
                <w:rFonts w:ascii="Garamond" w:hAnsi="Garamond"/>
                <w:sz w:val="20"/>
                <w:szCs w:val="20"/>
                <w:lang w:val="sq-AL"/>
              </w:rPr>
              <w:t>IoAFP-ja bashkëpunon me institucionet lokale të çështjeve të AFP-së dhe të arsimit</w:t>
            </w:r>
          </w:p>
        </w:tc>
        <w:tc>
          <w:tcPr>
            <w:tcW w:w="2378" w:type="pct"/>
            <w:tcBorders>
              <w:left w:val="single" w:sz="4" w:space="0" w:color="auto"/>
            </w:tcBorders>
          </w:tcPr>
          <w:p w14:paraId="3C596AFB" w14:textId="599C7845"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1.2.1</w:t>
            </w:r>
            <w:r w:rsidRPr="00BD775B">
              <w:rPr>
                <w:rFonts w:ascii="Garamond" w:hAnsi="Garamond"/>
                <w:sz w:val="20"/>
                <w:szCs w:val="20"/>
                <w:lang w:val="sq-AL"/>
              </w:rPr>
              <w:t xml:space="preserve"> IoAFP-ja ka një dokumentacion të plotë të bashkëpunimit me institucionet lokale të çështjev</w:t>
            </w:r>
            <w:r w:rsidR="0063290D" w:rsidRPr="00BD775B">
              <w:rPr>
                <w:rFonts w:ascii="Garamond" w:hAnsi="Garamond"/>
                <w:sz w:val="20"/>
                <w:szCs w:val="20"/>
                <w:lang w:val="sq-AL"/>
              </w:rPr>
              <w:t>e</w:t>
            </w:r>
            <w:r w:rsidRPr="00BD775B">
              <w:rPr>
                <w:rFonts w:ascii="Garamond" w:hAnsi="Garamond"/>
                <w:sz w:val="20"/>
                <w:szCs w:val="20"/>
                <w:lang w:val="sq-AL"/>
              </w:rPr>
              <w:t xml:space="preserve"> të AFP-së dhe të arsimit.</w:t>
            </w:r>
          </w:p>
        </w:tc>
        <w:tc>
          <w:tcPr>
            <w:tcW w:w="224" w:type="pct"/>
            <w:tcBorders>
              <w:left w:val="single" w:sz="4" w:space="0" w:color="auto"/>
            </w:tcBorders>
          </w:tcPr>
          <w:p w14:paraId="4D69E47E"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726F9049"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3CFF2A8B"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40FF13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9195460" w14:textId="77777777" w:rsidTr="00515283">
        <w:tc>
          <w:tcPr>
            <w:tcW w:w="808" w:type="pct"/>
            <w:vMerge/>
            <w:tcBorders>
              <w:left w:val="single" w:sz="4" w:space="0" w:color="auto"/>
              <w:right w:val="single" w:sz="4" w:space="0" w:color="auto"/>
            </w:tcBorders>
          </w:tcPr>
          <w:p w14:paraId="143EB517"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4B5DFB7"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10543757" w14:textId="2C3E2334"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 xml:space="preserve">1.2.2 </w:t>
            </w:r>
            <w:r w:rsidRPr="00BD775B">
              <w:rPr>
                <w:rFonts w:ascii="Garamond" w:hAnsi="Garamond"/>
                <w:sz w:val="20"/>
                <w:szCs w:val="20"/>
                <w:lang w:val="sq-AL"/>
              </w:rPr>
              <w:t>IoAFP-ja përcjell, konform rregullave ligjore, në çdo rast, informacionin ose dokumentet zyrtare te</w:t>
            </w:r>
            <w:r w:rsidR="00982932" w:rsidRPr="00BD775B">
              <w:rPr>
                <w:rFonts w:ascii="Garamond" w:hAnsi="Garamond"/>
                <w:sz w:val="20"/>
                <w:szCs w:val="20"/>
                <w:lang w:val="sq-AL"/>
              </w:rPr>
              <w:t>k</w:t>
            </w:r>
            <w:r w:rsidRPr="00BD775B">
              <w:rPr>
                <w:rFonts w:ascii="Garamond" w:hAnsi="Garamond"/>
                <w:sz w:val="20"/>
                <w:szCs w:val="20"/>
                <w:lang w:val="sq-AL"/>
              </w:rPr>
              <w:t xml:space="preserve"> institucionet lokale të çështjeve të AFP-së dhe të arsimit.</w:t>
            </w:r>
          </w:p>
        </w:tc>
        <w:tc>
          <w:tcPr>
            <w:tcW w:w="224" w:type="pct"/>
            <w:tcBorders>
              <w:left w:val="single" w:sz="4" w:space="0" w:color="auto"/>
            </w:tcBorders>
          </w:tcPr>
          <w:p w14:paraId="09DBBF81"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4E4E627F"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3025898A"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B1A4016"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8B8AA53" w14:textId="77777777" w:rsidTr="00515283">
        <w:tc>
          <w:tcPr>
            <w:tcW w:w="808" w:type="pct"/>
            <w:vMerge/>
            <w:tcBorders>
              <w:left w:val="single" w:sz="4" w:space="0" w:color="auto"/>
              <w:right w:val="single" w:sz="4" w:space="0" w:color="auto"/>
            </w:tcBorders>
          </w:tcPr>
          <w:p w14:paraId="4BC6AC2F"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FC86197"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6554A184" w14:textId="66D93E5B"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 xml:space="preserve">1.2.3 </w:t>
            </w:r>
            <w:r w:rsidRPr="00BD775B">
              <w:rPr>
                <w:rFonts w:ascii="Garamond" w:hAnsi="Garamond"/>
                <w:sz w:val="20"/>
                <w:szCs w:val="20"/>
                <w:lang w:val="sq-AL"/>
              </w:rPr>
              <w:t>IoAFP-ja kërkon gjithnjë mbështetje, në rrugë zyrtare te</w:t>
            </w:r>
            <w:r w:rsidR="00982932" w:rsidRPr="00BD775B">
              <w:rPr>
                <w:rFonts w:ascii="Garamond" w:hAnsi="Garamond"/>
                <w:sz w:val="20"/>
                <w:szCs w:val="20"/>
                <w:lang w:val="sq-AL"/>
              </w:rPr>
              <w:t>k</w:t>
            </w:r>
            <w:r w:rsidRPr="00BD775B">
              <w:rPr>
                <w:rFonts w:ascii="Garamond" w:hAnsi="Garamond"/>
                <w:sz w:val="20"/>
                <w:szCs w:val="20"/>
                <w:lang w:val="sq-AL"/>
              </w:rPr>
              <w:t xml:space="preserve"> institucionet lokale të çështjeve të AFP-së dhe të arsimit, për plotësimin e nevojave të saj, materiale dhe burimeve njerëzore.</w:t>
            </w:r>
          </w:p>
        </w:tc>
        <w:tc>
          <w:tcPr>
            <w:tcW w:w="224" w:type="pct"/>
            <w:tcBorders>
              <w:left w:val="single" w:sz="4" w:space="0" w:color="auto"/>
            </w:tcBorders>
          </w:tcPr>
          <w:p w14:paraId="7AC51F9D"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775AC1FE"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6FD12621"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45B0BFBE"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389A5F8C" w14:textId="77777777" w:rsidTr="00515283">
        <w:tc>
          <w:tcPr>
            <w:tcW w:w="808" w:type="pct"/>
            <w:vMerge/>
            <w:tcBorders>
              <w:left w:val="single" w:sz="4" w:space="0" w:color="auto"/>
              <w:right w:val="single" w:sz="4" w:space="0" w:color="auto"/>
            </w:tcBorders>
          </w:tcPr>
          <w:p w14:paraId="4F6B04DF"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57A6CD3B"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351C31B1" w14:textId="7F31D2B9"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1.2.4</w:t>
            </w:r>
            <w:r w:rsidR="0063290D" w:rsidRPr="00BD775B">
              <w:rPr>
                <w:rFonts w:ascii="Garamond" w:hAnsi="Garamond"/>
                <w:b/>
                <w:sz w:val="20"/>
                <w:szCs w:val="20"/>
                <w:lang w:val="sq-AL"/>
              </w:rPr>
              <w:t xml:space="preserve"> </w:t>
            </w:r>
            <w:r w:rsidRPr="00BD775B">
              <w:rPr>
                <w:rFonts w:ascii="Garamond" w:hAnsi="Garamond"/>
                <w:sz w:val="20"/>
                <w:szCs w:val="20"/>
                <w:lang w:val="sq-AL"/>
              </w:rPr>
              <w:t>IoAFP-ja zbaton me përpikëri udhëzimet dhe porositë zyrtare që i vijnë nga institucionet lokale të çështjeve të AFP-së dhe të arsimit.</w:t>
            </w:r>
          </w:p>
        </w:tc>
        <w:tc>
          <w:tcPr>
            <w:tcW w:w="224" w:type="pct"/>
            <w:tcBorders>
              <w:left w:val="single" w:sz="4" w:space="0" w:color="auto"/>
            </w:tcBorders>
          </w:tcPr>
          <w:p w14:paraId="15AB244D"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619C5F02"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46F5C30B"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5D484560"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CA4B067" w14:textId="77777777" w:rsidTr="00515283">
        <w:tc>
          <w:tcPr>
            <w:tcW w:w="808" w:type="pct"/>
            <w:vMerge/>
            <w:tcBorders>
              <w:left w:val="single" w:sz="4" w:space="0" w:color="auto"/>
              <w:right w:val="single" w:sz="4" w:space="0" w:color="auto"/>
            </w:tcBorders>
          </w:tcPr>
          <w:p w14:paraId="15505860"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465B1E89"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30AF486F" w14:textId="5AC07C8E"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1.2.5</w:t>
            </w:r>
            <w:r w:rsidRPr="00BD775B">
              <w:rPr>
                <w:rFonts w:ascii="Garamond" w:hAnsi="Garamond"/>
                <w:sz w:val="20"/>
                <w:szCs w:val="20"/>
                <w:lang w:val="sq-AL"/>
              </w:rPr>
              <w:t xml:space="preserve"> IoAFP-ja përfshin zyrtarisht në menaxhimin e jetës së saj institucionale përfaqësues të institucioneve lokale të çështjeve të AFP-së dhe të arsimit (zgjedhja e bordit, përzgjedhja e drejtue</w:t>
            </w:r>
            <w:r w:rsidR="0063290D" w:rsidRPr="00BD775B">
              <w:rPr>
                <w:rFonts w:ascii="Garamond" w:hAnsi="Garamond"/>
                <w:sz w:val="20"/>
                <w:szCs w:val="20"/>
                <w:lang w:val="sq-AL"/>
              </w:rPr>
              <w:t>s</w:t>
            </w:r>
            <w:r w:rsidRPr="00BD775B">
              <w:rPr>
                <w:rFonts w:ascii="Garamond" w:hAnsi="Garamond"/>
                <w:sz w:val="20"/>
                <w:szCs w:val="20"/>
                <w:lang w:val="sq-AL"/>
              </w:rPr>
              <w:t>ve apo e organizmave të brendshëm të saj, përzgjedhja e personelit etj</w:t>
            </w:r>
            <w:r w:rsidR="0063290D" w:rsidRPr="00BD775B">
              <w:rPr>
                <w:rFonts w:ascii="Garamond" w:hAnsi="Garamond"/>
                <w:sz w:val="20"/>
                <w:szCs w:val="20"/>
                <w:lang w:val="sq-AL"/>
              </w:rPr>
              <w:t>.</w:t>
            </w:r>
            <w:r w:rsidRPr="00BD775B">
              <w:rPr>
                <w:rFonts w:ascii="Garamond" w:hAnsi="Garamond"/>
                <w:sz w:val="20"/>
                <w:szCs w:val="20"/>
                <w:lang w:val="sq-AL"/>
              </w:rPr>
              <w:t>).</w:t>
            </w:r>
          </w:p>
        </w:tc>
        <w:tc>
          <w:tcPr>
            <w:tcW w:w="224" w:type="pct"/>
            <w:tcBorders>
              <w:left w:val="single" w:sz="4" w:space="0" w:color="auto"/>
            </w:tcBorders>
          </w:tcPr>
          <w:p w14:paraId="4F7A9BEC"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2DBC7F28"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3366F3E1"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0FA6CA1F"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9195BCC" w14:textId="77777777" w:rsidTr="00515283">
        <w:tc>
          <w:tcPr>
            <w:tcW w:w="808" w:type="pct"/>
            <w:vMerge/>
            <w:tcBorders>
              <w:left w:val="single" w:sz="4" w:space="0" w:color="auto"/>
              <w:right w:val="single" w:sz="4" w:space="0" w:color="auto"/>
            </w:tcBorders>
          </w:tcPr>
          <w:p w14:paraId="2510082E"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73169F5B"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45EC4D4F" w14:textId="07D39324"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1.2.6</w:t>
            </w:r>
            <w:r w:rsidRPr="00BD775B">
              <w:rPr>
                <w:rFonts w:ascii="Garamond" w:hAnsi="Garamond"/>
                <w:sz w:val="20"/>
                <w:szCs w:val="20"/>
                <w:lang w:val="sq-AL"/>
              </w:rPr>
              <w:t xml:space="preserve"> IoAFP-ja informon zyrtarisht institucionet lokale të çështjeve të AFP-së dhe të arsimit lidhur me projekte bashkëpunimi, risi, arritje, aktivitete dhe çështje që lidhen me promovimin e saj.</w:t>
            </w:r>
          </w:p>
        </w:tc>
        <w:tc>
          <w:tcPr>
            <w:tcW w:w="224" w:type="pct"/>
            <w:tcBorders>
              <w:left w:val="single" w:sz="4" w:space="0" w:color="auto"/>
            </w:tcBorders>
          </w:tcPr>
          <w:p w14:paraId="155EB53B"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6D5B50A1"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6331132B"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6CB93B00"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35A3CB6" w14:textId="77777777" w:rsidTr="00515283">
        <w:tc>
          <w:tcPr>
            <w:tcW w:w="808" w:type="pct"/>
            <w:vMerge/>
            <w:tcBorders>
              <w:left w:val="single" w:sz="4" w:space="0" w:color="auto"/>
              <w:right w:val="single" w:sz="4" w:space="0" w:color="auto"/>
            </w:tcBorders>
          </w:tcPr>
          <w:p w14:paraId="7CE3710E"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3C751F05"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7433E33F" w14:textId="2577416F"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 xml:space="preserve">1.2.7 </w:t>
            </w:r>
            <w:r w:rsidRPr="00BD775B">
              <w:rPr>
                <w:rFonts w:ascii="Garamond" w:hAnsi="Garamond"/>
                <w:sz w:val="20"/>
                <w:szCs w:val="20"/>
                <w:lang w:val="sq-AL"/>
              </w:rPr>
              <w:t>IoAF-ja bashkëpunon me institucionet lokale të arsimit dhe çështjeve të AFP-së lidhur me trajnimin dhe kualifikimin e personelit të saj.</w:t>
            </w:r>
            <w:r w:rsidRPr="00BD775B">
              <w:rPr>
                <w:rFonts w:ascii="Garamond" w:hAnsi="Garamond"/>
                <w:b/>
                <w:sz w:val="20"/>
                <w:szCs w:val="20"/>
                <w:lang w:val="sq-AL"/>
              </w:rPr>
              <w:t xml:space="preserve"> </w:t>
            </w:r>
          </w:p>
        </w:tc>
        <w:tc>
          <w:tcPr>
            <w:tcW w:w="224" w:type="pct"/>
            <w:tcBorders>
              <w:left w:val="single" w:sz="4" w:space="0" w:color="auto"/>
            </w:tcBorders>
          </w:tcPr>
          <w:p w14:paraId="05A1DF54"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2E013B4F"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004D1C78"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949E81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C515FAA" w14:textId="77777777" w:rsidTr="00515283">
        <w:tc>
          <w:tcPr>
            <w:tcW w:w="808" w:type="pct"/>
            <w:vMerge/>
            <w:tcBorders>
              <w:left w:val="single" w:sz="4" w:space="0" w:color="auto"/>
              <w:right w:val="single" w:sz="4" w:space="0" w:color="auto"/>
            </w:tcBorders>
          </w:tcPr>
          <w:p w14:paraId="07D7DF5F"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7FA0FD66"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5E26339B" w14:textId="6B15FDBD"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1.2.8</w:t>
            </w:r>
            <w:r w:rsidRPr="00BD775B">
              <w:rPr>
                <w:rFonts w:ascii="Garamond" w:hAnsi="Garamond"/>
                <w:sz w:val="20"/>
                <w:szCs w:val="20"/>
                <w:lang w:val="sq-AL"/>
              </w:rPr>
              <w:t xml:space="preserve"> IoAFP-ja merr pjesë zyrtarisht në takimet e kërkuara nga institucionet lokale të çështjeve të AFP-së dhe të arsimit.</w:t>
            </w:r>
          </w:p>
        </w:tc>
        <w:tc>
          <w:tcPr>
            <w:tcW w:w="224" w:type="pct"/>
            <w:tcBorders>
              <w:left w:val="single" w:sz="4" w:space="0" w:color="auto"/>
            </w:tcBorders>
          </w:tcPr>
          <w:p w14:paraId="7A969D64"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7F210E98"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3239D46E"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6F97597F"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A629387" w14:textId="77777777" w:rsidTr="00515283">
        <w:tc>
          <w:tcPr>
            <w:tcW w:w="808" w:type="pct"/>
            <w:vMerge/>
            <w:tcBorders>
              <w:left w:val="single" w:sz="4" w:space="0" w:color="auto"/>
              <w:right w:val="single" w:sz="4" w:space="0" w:color="auto"/>
            </w:tcBorders>
          </w:tcPr>
          <w:p w14:paraId="78CFC06A"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5515A389"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3A2F9084" w14:textId="1449E120"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1.2.9</w:t>
            </w:r>
            <w:r w:rsidRPr="00BD775B">
              <w:rPr>
                <w:rFonts w:ascii="Garamond" w:hAnsi="Garamond"/>
                <w:sz w:val="20"/>
                <w:szCs w:val="20"/>
                <w:lang w:val="sq-AL"/>
              </w:rPr>
              <w:t xml:space="preserve"> IoAFP-ja fton zyrtarisht në të gjitha takimet dhe aktivitetet e saj, të rëndësishme, institucionet lokale të çështjeve të AFP-së dhe të arsimit</w:t>
            </w:r>
            <w:r w:rsidR="007544E0" w:rsidRPr="00BD775B">
              <w:rPr>
                <w:rFonts w:ascii="Garamond" w:hAnsi="Garamond"/>
                <w:sz w:val="20"/>
                <w:szCs w:val="20"/>
                <w:lang w:val="sq-AL"/>
              </w:rPr>
              <w:t>.</w:t>
            </w:r>
          </w:p>
        </w:tc>
        <w:tc>
          <w:tcPr>
            <w:tcW w:w="224" w:type="pct"/>
            <w:tcBorders>
              <w:left w:val="single" w:sz="4" w:space="0" w:color="auto"/>
            </w:tcBorders>
          </w:tcPr>
          <w:p w14:paraId="4DC7F84F"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B8DDF2C"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5CB740BF"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7D3BCE34"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8AA77A2" w14:textId="77777777" w:rsidTr="00515283">
        <w:tc>
          <w:tcPr>
            <w:tcW w:w="808" w:type="pct"/>
            <w:vMerge/>
            <w:tcBorders>
              <w:left w:val="single" w:sz="4" w:space="0" w:color="auto"/>
              <w:right w:val="single" w:sz="4" w:space="0" w:color="auto"/>
            </w:tcBorders>
          </w:tcPr>
          <w:p w14:paraId="32C29EF3"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6F58A252"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36582005" w14:textId="2A6CECDF"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1.2.10</w:t>
            </w:r>
            <w:r w:rsidRPr="00BD775B">
              <w:rPr>
                <w:rFonts w:ascii="Garamond" w:hAnsi="Garamond"/>
                <w:sz w:val="20"/>
                <w:szCs w:val="20"/>
                <w:lang w:val="sq-AL"/>
              </w:rPr>
              <w:t xml:space="preserve"> IoAFP-ja merr pjesë në aktivitetet lokale të organizuara nga institucionet eprore të çështjeve të AFP-së dhe të arsimit.</w:t>
            </w:r>
          </w:p>
        </w:tc>
        <w:tc>
          <w:tcPr>
            <w:tcW w:w="224" w:type="pct"/>
            <w:tcBorders>
              <w:left w:val="single" w:sz="4" w:space="0" w:color="auto"/>
            </w:tcBorders>
          </w:tcPr>
          <w:p w14:paraId="6DD13FF2"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F8F28D8"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021E98C0"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6AD6ACA7"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3D9DB421" w14:textId="77777777" w:rsidTr="00515283">
        <w:tc>
          <w:tcPr>
            <w:tcW w:w="808" w:type="pct"/>
            <w:vMerge/>
            <w:tcBorders>
              <w:left w:val="single" w:sz="4" w:space="0" w:color="auto"/>
              <w:right w:val="single" w:sz="4" w:space="0" w:color="auto"/>
            </w:tcBorders>
          </w:tcPr>
          <w:p w14:paraId="4EBC6116"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right w:val="single" w:sz="4" w:space="0" w:color="auto"/>
            </w:tcBorders>
          </w:tcPr>
          <w:p w14:paraId="2BE55DAA"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1946FFFA" w14:textId="731AFA11"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1.2.11</w:t>
            </w:r>
            <w:r w:rsidRPr="00BD775B">
              <w:rPr>
                <w:rFonts w:ascii="Garamond" w:hAnsi="Garamond"/>
                <w:sz w:val="20"/>
                <w:szCs w:val="20"/>
                <w:lang w:val="sq-AL"/>
              </w:rPr>
              <w:t xml:space="preserve"> IoAFP-ja raporton me shkrim, me gojë, </w:t>
            </w:r>
            <w:r w:rsidRPr="00BD775B">
              <w:rPr>
                <w:rFonts w:ascii="Garamond" w:hAnsi="Garamond"/>
                <w:i/>
                <w:sz w:val="20"/>
                <w:szCs w:val="20"/>
                <w:lang w:val="sq-AL"/>
              </w:rPr>
              <w:t>online</w:t>
            </w:r>
            <w:r w:rsidRPr="00BD775B">
              <w:rPr>
                <w:rFonts w:ascii="Garamond" w:hAnsi="Garamond"/>
                <w:sz w:val="20"/>
                <w:szCs w:val="20"/>
                <w:lang w:val="sq-AL"/>
              </w:rPr>
              <w:t xml:space="preserve"> gjithë kërkesat, dokumentet vjetore, zyrtare etj</w:t>
            </w:r>
            <w:r w:rsidR="0063290D" w:rsidRPr="00BD775B">
              <w:rPr>
                <w:rFonts w:ascii="Garamond" w:hAnsi="Garamond"/>
                <w:sz w:val="20"/>
                <w:szCs w:val="20"/>
                <w:lang w:val="sq-AL"/>
              </w:rPr>
              <w:t>.</w:t>
            </w:r>
            <w:r w:rsidRPr="00BD775B">
              <w:rPr>
                <w:rFonts w:ascii="Garamond" w:hAnsi="Garamond"/>
                <w:sz w:val="20"/>
                <w:szCs w:val="20"/>
                <w:lang w:val="sq-AL"/>
              </w:rPr>
              <w:t xml:space="preserve">, të kërkuara nga institucionet lokale të çështjeve të AFP-së dhe të arsimit. </w:t>
            </w:r>
          </w:p>
        </w:tc>
        <w:tc>
          <w:tcPr>
            <w:tcW w:w="224" w:type="pct"/>
            <w:tcBorders>
              <w:left w:val="single" w:sz="4" w:space="0" w:color="auto"/>
            </w:tcBorders>
          </w:tcPr>
          <w:p w14:paraId="53D6DCA8"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74DBF3C4"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3523A522"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3382D7CD"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8DE93BE" w14:textId="77777777" w:rsidTr="00515283">
        <w:trPr>
          <w:trHeight w:val="476"/>
        </w:trPr>
        <w:tc>
          <w:tcPr>
            <w:tcW w:w="808" w:type="pct"/>
            <w:vMerge/>
            <w:tcBorders>
              <w:left w:val="single" w:sz="4" w:space="0" w:color="auto"/>
              <w:right w:val="single" w:sz="4" w:space="0" w:color="auto"/>
            </w:tcBorders>
          </w:tcPr>
          <w:p w14:paraId="66143BF7" w14:textId="77777777" w:rsidR="00515283" w:rsidRPr="00BD775B" w:rsidRDefault="00515283" w:rsidP="00515283">
            <w:pPr>
              <w:spacing w:after="0" w:line="240" w:lineRule="auto"/>
              <w:rPr>
                <w:rFonts w:ascii="Garamond" w:hAnsi="Garamond"/>
                <w:b/>
                <w:sz w:val="20"/>
                <w:szCs w:val="20"/>
                <w:lang w:val="sq-AL"/>
              </w:rPr>
            </w:pPr>
          </w:p>
        </w:tc>
        <w:tc>
          <w:tcPr>
            <w:tcW w:w="987" w:type="pct"/>
            <w:vMerge w:val="restart"/>
            <w:tcBorders>
              <w:left w:val="single" w:sz="4" w:space="0" w:color="auto"/>
              <w:right w:val="single" w:sz="4" w:space="0" w:color="auto"/>
            </w:tcBorders>
          </w:tcPr>
          <w:p w14:paraId="314D54BD" w14:textId="2FC7DF36"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3.</w:t>
            </w:r>
            <w:r w:rsidR="0063290D" w:rsidRPr="00BD775B">
              <w:rPr>
                <w:rFonts w:ascii="Garamond" w:hAnsi="Garamond"/>
                <w:sz w:val="20"/>
                <w:szCs w:val="20"/>
                <w:lang w:val="sq-AL"/>
              </w:rPr>
              <w:t xml:space="preserve"> </w:t>
            </w:r>
            <w:r w:rsidRPr="00BD775B">
              <w:rPr>
                <w:rFonts w:ascii="Garamond" w:hAnsi="Garamond"/>
                <w:sz w:val="20"/>
                <w:szCs w:val="20"/>
                <w:lang w:val="sq-AL"/>
              </w:rPr>
              <w:t>IoAFP-ja bashkëpunon me qeverisjen vendore</w:t>
            </w:r>
            <w:r w:rsidR="00C13A56" w:rsidRPr="00BD775B">
              <w:rPr>
                <w:rFonts w:ascii="Garamond" w:hAnsi="Garamond"/>
                <w:sz w:val="20"/>
                <w:szCs w:val="20"/>
                <w:lang w:val="sq-AL"/>
              </w:rPr>
              <w:t xml:space="preserve">      </w:t>
            </w:r>
          </w:p>
        </w:tc>
        <w:tc>
          <w:tcPr>
            <w:tcW w:w="2378" w:type="pct"/>
            <w:tcBorders>
              <w:left w:val="single" w:sz="4" w:space="0" w:color="auto"/>
            </w:tcBorders>
          </w:tcPr>
          <w:p w14:paraId="7EB8A09C" w14:textId="27CE037D"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1.3.1</w:t>
            </w:r>
            <w:r w:rsidRPr="00BD775B">
              <w:rPr>
                <w:rFonts w:ascii="Garamond" w:hAnsi="Garamond"/>
                <w:sz w:val="20"/>
                <w:szCs w:val="20"/>
                <w:lang w:val="sq-AL"/>
              </w:rPr>
              <w:t xml:space="preserve"> IoAFP-ja ka një dokumentacion të plotë të bashkëpunimit me qeverisjen vendore (njësi administrative/bashki)</w:t>
            </w:r>
            <w:r w:rsidR="00C1797E" w:rsidRPr="00BD775B">
              <w:rPr>
                <w:rFonts w:ascii="Garamond" w:hAnsi="Garamond"/>
                <w:sz w:val="20"/>
                <w:szCs w:val="20"/>
                <w:lang w:val="sq-AL"/>
              </w:rPr>
              <w:t>.</w:t>
            </w:r>
          </w:p>
        </w:tc>
        <w:tc>
          <w:tcPr>
            <w:tcW w:w="224" w:type="pct"/>
            <w:tcBorders>
              <w:left w:val="single" w:sz="4" w:space="0" w:color="auto"/>
            </w:tcBorders>
          </w:tcPr>
          <w:p w14:paraId="0BF68B98"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C55F0B5"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580002DB"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137A60C1"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C8967D1" w14:textId="77777777" w:rsidTr="00515283">
        <w:trPr>
          <w:trHeight w:val="197"/>
        </w:trPr>
        <w:tc>
          <w:tcPr>
            <w:tcW w:w="808" w:type="pct"/>
            <w:vMerge/>
            <w:tcBorders>
              <w:left w:val="single" w:sz="4" w:space="0" w:color="auto"/>
              <w:right w:val="single" w:sz="4" w:space="0" w:color="auto"/>
            </w:tcBorders>
          </w:tcPr>
          <w:p w14:paraId="6DD6D2BC"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55F7A05"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1AD8F83F" w14:textId="316F4AD6"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1.3.2</w:t>
            </w:r>
            <w:r w:rsidR="0063290D" w:rsidRPr="00BD775B">
              <w:rPr>
                <w:rFonts w:ascii="Garamond" w:hAnsi="Garamond"/>
                <w:b/>
                <w:sz w:val="20"/>
                <w:szCs w:val="20"/>
                <w:lang w:val="sq-AL"/>
              </w:rPr>
              <w:t xml:space="preserve"> </w:t>
            </w:r>
            <w:r w:rsidRPr="00BD775B">
              <w:rPr>
                <w:rFonts w:ascii="Garamond" w:hAnsi="Garamond"/>
                <w:sz w:val="20"/>
                <w:szCs w:val="20"/>
                <w:lang w:val="sq-AL"/>
              </w:rPr>
              <w:t>IoAFP-ja</w:t>
            </w:r>
            <w:r w:rsidRPr="00BD775B">
              <w:rPr>
                <w:rFonts w:ascii="Garamond" w:hAnsi="Garamond"/>
                <w:b/>
                <w:sz w:val="20"/>
                <w:szCs w:val="20"/>
                <w:lang w:val="sq-AL"/>
              </w:rPr>
              <w:t xml:space="preserve"> </w:t>
            </w:r>
            <w:r w:rsidRPr="00BD775B">
              <w:rPr>
                <w:rFonts w:ascii="Garamond" w:hAnsi="Garamond"/>
                <w:sz w:val="20"/>
                <w:szCs w:val="20"/>
                <w:lang w:val="sq-AL"/>
              </w:rPr>
              <w:t>kërkon zyrtarisht mbështetje për sigurinë e institucionit te qeverisja lokale.</w:t>
            </w:r>
          </w:p>
        </w:tc>
        <w:tc>
          <w:tcPr>
            <w:tcW w:w="224" w:type="pct"/>
            <w:tcBorders>
              <w:left w:val="single" w:sz="4" w:space="0" w:color="auto"/>
            </w:tcBorders>
          </w:tcPr>
          <w:p w14:paraId="10B847FB"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8AE196A"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1A11B7F3"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34CAA0D9"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1239DA2" w14:textId="77777777" w:rsidTr="00515283">
        <w:trPr>
          <w:trHeight w:val="197"/>
        </w:trPr>
        <w:tc>
          <w:tcPr>
            <w:tcW w:w="808" w:type="pct"/>
            <w:vMerge/>
            <w:tcBorders>
              <w:left w:val="single" w:sz="4" w:space="0" w:color="auto"/>
              <w:right w:val="single" w:sz="4" w:space="0" w:color="auto"/>
            </w:tcBorders>
          </w:tcPr>
          <w:p w14:paraId="1E60A59A"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CBDD544"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19AB871E" w14:textId="1596BD53"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 xml:space="preserve">1.3.3 </w:t>
            </w:r>
            <w:r w:rsidRPr="00BD775B">
              <w:rPr>
                <w:rFonts w:ascii="Garamond" w:hAnsi="Garamond"/>
                <w:sz w:val="20"/>
                <w:szCs w:val="20"/>
                <w:lang w:val="sq-AL"/>
              </w:rPr>
              <w:t>IoAFP-ja bashkëpunon me qeverisjen lokale lidhur me mbështetjen e nxënësve/kursantëve me bursa ose ndihma të tjera për studimet e tyre.</w:t>
            </w:r>
          </w:p>
        </w:tc>
        <w:tc>
          <w:tcPr>
            <w:tcW w:w="224" w:type="pct"/>
            <w:tcBorders>
              <w:left w:val="single" w:sz="4" w:space="0" w:color="auto"/>
            </w:tcBorders>
          </w:tcPr>
          <w:p w14:paraId="646B55A6"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4C1B3A6"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1615A1D4"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56EDF02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6244A34" w14:textId="77777777" w:rsidTr="00515283">
        <w:trPr>
          <w:trHeight w:val="197"/>
        </w:trPr>
        <w:tc>
          <w:tcPr>
            <w:tcW w:w="808" w:type="pct"/>
            <w:vMerge/>
            <w:tcBorders>
              <w:left w:val="single" w:sz="4" w:space="0" w:color="auto"/>
              <w:right w:val="single" w:sz="4" w:space="0" w:color="auto"/>
            </w:tcBorders>
          </w:tcPr>
          <w:p w14:paraId="4E62F491"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54D38AA"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3E83BCD5" w14:textId="707E3596"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1.3.4</w:t>
            </w:r>
            <w:r w:rsidR="0063290D" w:rsidRPr="00BD775B">
              <w:rPr>
                <w:rFonts w:ascii="Garamond" w:hAnsi="Garamond"/>
                <w:sz w:val="20"/>
                <w:szCs w:val="20"/>
                <w:lang w:val="sq-AL"/>
              </w:rPr>
              <w:t xml:space="preserve"> </w:t>
            </w:r>
            <w:r w:rsidRPr="00BD775B">
              <w:rPr>
                <w:rFonts w:ascii="Garamond" w:hAnsi="Garamond"/>
                <w:sz w:val="20"/>
                <w:szCs w:val="20"/>
                <w:lang w:val="sq-AL"/>
              </w:rPr>
              <w:t>IoAFP-ja bashkëpunon me qeverisjen lokale lidhur me mbështetjen e nxënësve/kursantëve me nevoja të veçanta ose nga familje me probleme të theksuara sociale.</w:t>
            </w:r>
          </w:p>
        </w:tc>
        <w:tc>
          <w:tcPr>
            <w:tcW w:w="224" w:type="pct"/>
            <w:tcBorders>
              <w:left w:val="single" w:sz="4" w:space="0" w:color="auto"/>
            </w:tcBorders>
          </w:tcPr>
          <w:p w14:paraId="5EF00082"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38505FDB"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7E7A2C39"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FFF747A"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833457E" w14:textId="77777777" w:rsidTr="00515283">
        <w:trPr>
          <w:trHeight w:val="197"/>
        </w:trPr>
        <w:tc>
          <w:tcPr>
            <w:tcW w:w="808" w:type="pct"/>
            <w:vMerge/>
            <w:tcBorders>
              <w:left w:val="single" w:sz="4" w:space="0" w:color="auto"/>
              <w:right w:val="single" w:sz="4" w:space="0" w:color="auto"/>
            </w:tcBorders>
          </w:tcPr>
          <w:p w14:paraId="693F9D95"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88D3E29"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6D968D59" w14:textId="34DAAB83"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 xml:space="preserve">1.3.5 </w:t>
            </w:r>
            <w:r w:rsidRPr="00BD775B">
              <w:rPr>
                <w:rFonts w:ascii="Garamond" w:hAnsi="Garamond"/>
                <w:sz w:val="20"/>
                <w:szCs w:val="20"/>
                <w:lang w:val="sq-AL"/>
              </w:rPr>
              <w:t>IoAFP-ja përcjell, konform rregullave ligjore, në çdo rast informacionin ose dokumentet zyrtare te qeverisja lokale.</w:t>
            </w:r>
          </w:p>
        </w:tc>
        <w:tc>
          <w:tcPr>
            <w:tcW w:w="224" w:type="pct"/>
            <w:tcBorders>
              <w:left w:val="single" w:sz="4" w:space="0" w:color="auto"/>
            </w:tcBorders>
          </w:tcPr>
          <w:p w14:paraId="43B98319"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3EE721FC"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440F9A76"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5A57982"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D90EF73" w14:textId="77777777" w:rsidTr="00515283">
        <w:trPr>
          <w:trHeight w:val="197"/>
        </w:trPr>
        <w:tc>
          <w:tcPr>
            <w:tcW w:w="808" w:type="pct"/>
            <w:vMerge/>
            <w:tcBorders>
              <w:left w:val="single" w:sz="4" w:space="0" w:color="auto"/>
              <w:right w:val="single" w:sz="4" w:space="0" w:color="auto"/>
            </w:tcBorders>
          </w:tcPr>
          <w:p w14:paraId="41FDE7BD"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4B005E4"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2FDED991" w14:textId="43F28958"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 xml:space="preserve">1.3.6 </w:t>
            </w:r>
            <w:r w:rsidRPr="00BD775B">
              <w:rPr>
                <w:rFonts w:ascii="Garamond" w:hAnsi="Garamond"/>
                <w:sz w:val="20"/>
                <w:szCs w:val="20"/>
                <w:lang w:val="sq-AL"/>
              </w:rPr>
              <w:t>IoAFP-ja kërkon gjithnjë mbështetje, në rrugë zyrtare te qeverisja lokale, për plotësimin e nevojave të saj që lidhen me mjedise fizike dhe nevoja materiale.</w:t>
            </w:r>
          </w:p>
        </w:tc>
        <w:tc>
          <w:tcPr>
            <w:tcW w:w="224" w:type="pct"/>
            <w:tcBorders>
              <w:left w:val="single" w:sz="4" w:space="0" w:color="auto"/>
            </w:tcBorders>
          </w:tcPr>
          <w:p w14:paraId="134D4C12"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176C1174"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27E64A7C"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48C44B7E"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70097BD" w14:textId="77777777" w:rsidTr="00515283">
        <w:trPr>
          <w:trHeight w:val="197"/>
        </w:trPr>
        <w:tc>
          <w:tcPr>
            <w:tcW w:w="808" w:type="pct"/>
            <w:vMerge/>
            <w:tcBorders>
              <w:left w:val="single" w:sz="4" w:space="0" w:color="auto"/>
              <w:right w:val="single" w:sz="4" w:space="0" w:color="auto"/>
            </w:tcBorders>
          </w:tcPr>
          <w:p w14:paraId="2C3EDDFA"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2D69970"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7DC91A73" w14:textId="4A8BDD1E"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1.3.7</w:t>
            </w:r>
            <w:r w:rsidRPr="00BD775B">
              <w:rPr>
                <w:rFonts w:ascii="Garamond" w:hAnsi="Garamond"/>
                <w:sz w:val="20"/>
                <w:szCs w:val="20"/>
                <w:lang w:val="sq-AL"/>
              </w:rPr>
              <w:t xml:space="preserve"> IoAFP-ja përfshin zyrtarisht në menaxhimin e jetës së saj, institucionale përfaqësues të qeverisjes lokale.</w:t>
            </w:r>
          </w:p>
        </w:tc>
        <w:tc>
          <w:tcPr>
            <w:tcW w:w="224" w:type="pct"/>
            <w:tcBorders>
              <w:left w:val="single" w:sz="4" w:space="0" w:color="auto"/>
            </w:tcBorders>
          </w:tcPr>
          <w:p w14:paraId="2708B9E6"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14D06A60"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1A8D92BC"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4442F011"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E59F9A8" w14:textId="77777777" w:rsidTr="00515283">
        <w:trPr>
          <w:trHeight w:val="197"/>
        </w:trPr>
        <w:tc>
          <w:tcPr>
            <w:tcW w:w="808" w:type="pct"/>
            <w:vMerge/>
            <w:tcBorders>
              <w:left w:val="single" w:sz="4" w:space="0" w:color="auto"/>
              <w:right w:val="single" w:sz="4" w:space="0" w:color="auto"/>
            </w:tcBorders>
          </w:tcPr>
          <w:p w14:paraId="4CCA0626"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D5ACD7F"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1F8A7E58" w14:textId="72AEB42B"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1.3.8</w:t>
            </w:r>
            <w:r w:rsidRPr="00BD775B">
              <w:rPr>
                <w:rFonts w:ascii="Garamond" w:hAnsi="Garamond"/>
                <w:sz w:val="20"/>
                <w:szCs w:val="20"/>
                <w:lang w:val="sq-AL"/>
              </w:rPr>
              <w:t xml:space="preserve"> IoAFP-ja informon zyrtarisht qeverisjen lokale lidhur me projektet e bashkëpunimit, risitë, arritjet, aktivitetet dhe çështje që lidhen me promovimin e saj.</w:t>
            </w:r>
          </w:p>
        </w:tc>
        <w:tc>
          <w:tcPr>
            <w:tcW w:w="224" w:type="pct"/>
            <w:tcBorders>
              <w:left w:val="single" w:sz="4" w:space="0" w:color="auto"/>
            </w:tcBorders>
          </w:tcPr>
          <w:p w14:paraId="1F1DBD87"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52FCA96D"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41FC9C14"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12FC912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54173DB" w14:textId="77777777" w:rsidTr="00515283">
        <w:trPr>
          <w:trHeight w:val="197"/>
        </w:trPr>
        <w:tc>
          <w:tcPr>
            <w:tcW w:w="808" w:type="pct"/>
            <w:vMerge/>
            <w:tcBorders>
              <w:left w:val="single" w:sz="4" w:space="0" w:color="auto"/>
              <w:right w:val="single" w:sz="4" w:space="0" w:color="auto"/>
            </w:tcBorders>
          </w:tcPr>
          <w:p w14:paraId="5CCB9678"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9585DED"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1E1808E5" w14:textId="7ED3A140" w:rsidR="00515283" w:rsidRPr="00BD775B" w:rsidRDefault="00515283" w:rsidP="004F5E11">
            <w:pPr>
              <w:spacing w:after="0" w:line="240" w:lineRule="auto"/>
              <w:rPr>
                <w:rFonts w:ascii="Garamond" w:hAnsi="Garamond"/>
                <w:b/>
                <w:sz w:val="20"/>
                <w:szCs w:val="20"/>
                <w:lang w:val="sq-AL"/>
              </w:rPr>
            </w:pPr>
            <w:r w:rsidRPr="00BD775B">
              <w:rPr>
                <w:rFonts w:ascii="Garamond" w:hAnsi="Garamond"/>
                <w:b/>
                <w:sz w:val="20"/>
                <w:szCs w:val="20"/>
                <w:lang w:val="sq-AL"/>
              </w:rPr>
              <w:t>1.3.9</w:t>
            </w:r>
            <w:r w:rsidRPr="00BD775B">
              <w:rPr>
                <w:rFonts w:ascii="Garamond" w:hAnsi="Garamond"/>
                <w:sz w:val="20"/>
                <w:szCs w:val="20"/>
                <w:lang w:val="sq-AL"/>
              </w:rPr>
              <w:t xml:space="preserve"> IoAFP-ja merr pjesë zyrtarisht në takimet e kërkuara nga qeverisja lokale.</w:t>
            </w:r>
          </w:p>
        </w:tc>
        <w:tc>
          <w:tcPr>
            <w:tcW w:w="224" w:type="pct"/>
            <w:tcBorders>
              <w:left w:val="single" w:sz="4" w:space="0" w:color="auto"/>
            </w:tcBorders>
          </w:tcPr>
          <w:p w14:paraId="1B19EAB9"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4C4E7128"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7857DCFA"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5DC54DAB"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047E12B" w14:textId="77777777" w:rsidTr="00515283">
        <w:trPr>
          <w:trHeight w:val="197"/>
        </w:trPr>
        <w:tc>
          <w:tcPr>
            <w:tcW w:w="808" w:type="pct"/>
            <w:vMerge/>
            <w:tcBorders>
              <w:left w:val="single" w:sz="4" w:space="0" w:color="auto"/>
              <w:right w:val="single" w:sz="4" w:space="0" w:color="auto"/>
            </w:tcBorders>
          </w:tcPr>
          <w:p w14:paraId="6B06977C"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6EE64DB"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32A02CA8" w14:textId="17DE102F" w:rsidR="00515283" w:rsidRPr="00BD775B" w:rsidRDefault="00515283" w:rsidP="004F5E11">
            <w:pPr>
              <w:spacing w:after="0" w:line="240" w:lineRule="auto"/>
              <w:rPr>
                <w:rFonts w:ascii="Garamond" w:hAnsi="Garamond"/>
                <w:b/>
                <w:sz w:val="20"/>
                <w:szCs w:val="20"/>
                <w:lang w:val="sq-AL"/>
              </w:rPr>
            </w:pPr>
            <w:r w:rsidRPr="00BD775B">
              <w:rPr>
                <w:rFonts w:ascii="Garamond" w:hAnsi="Garamond"/>
                <w:b/>
                <w:sz w:val="20"/>
                <w:szCs w:val="20"/>
                <w:lang w:val="sq-AL"/>
              </w:rPr>
              <w:t>1.3.10</w:t>
            </w:r>
            <w:r w:rsidRPr="00BD775B">
              <w:rPr>
                <w:rFonts w:ascii="Garamond" w:hAnsi="Garamond"/>
                <w:sz w:val="20"/>
                <w:szCs w:val="20"/>
                <w:lang w:val="sq-AL"/>
              </w:rPr>
              <w:t xml:space="preserve"> IoAFP-ja fton zyrtarisht në takimet dhe aktivitetet e saj, më të rëndësishme, qeverisjen lokale.</w:t>
            </w:r>
          </w:p>
        </w:tc>
        <w:tc>
          <w:tcPr>
            <w:tcW w:w="224" w:type="pct"/>
            <w:tcBorders>
              <w:left w:val="single" w:sz="4" w:space="0" w:color="auto"/>
            </w:tcBorders>
          </w:tcPr>
          <w:p w14:paraId="45DDEFB0"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6E4117CA"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523A8CF4"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B3E4E20"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E182E66" w14:textId="77777777" w:rsidTr="00515283">
        <w:trPr>
          <w:trHeight w:val="197"/>
        </w:trPr>
        <w:tc>
          <w:tcPr>
            <w:tcW w:w="808" w:type="pct"/>
            <w:vMerge/>
            <w:tcBorders>
              <w:left w:val="single" w:sz="4" w:space="0" w:color="auto"/>
              <w:bottom w:val="nil"/>
              <w:right w:val="single" w:sz="4" w:space="0" w:color="auto"/>
            </w:tcBorders>
          </w:tcPr>
          <w:p w14:paraId="3095E34C"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13DA8B0"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357D25C1" w14:textId="3D1F9F56" w:rsidR="00515283" w:rsidRPr="00BD775B" w:rsidRDefault="00515283" w:rsidP="004F5E11">
            <w:pPr>
              <w:spacing w:after="0" w:line="240" w:lineRule="auto"/>
              <w:rPr>
                <w:rFonts w:ascii="Garamond" w:hAnsi="Garamond"/>
                <w:b/>
                <w:sz w:val="20"/>
                <w:szCs w:val="20"/>
                <w:lang w:val="sq-AL"/>
              </w:rPr>
            </w:pPr>
            <w:r w:rsidRPr="00BD775B">
              <w:rPr>
                <w:rFonts w:ascii="Garamond" w:hAnsi="Garamond"/>
                <w:b/>
                <w:sz w:val="20"/>
                <w:szCs w:val="20"/>
                <w:lang w:val="sq-AL"/>
              </w:rPr>
              <w:t>1.3.11</w:t>
            </w:r>
            <w:r w:rsidRPr="00BD775B">
              <w:rPr>
                <w:rFonts w:ascii="Garamond" w:hAnsi="Garamond"/>
                <w:sz w:val="20"/>
                <w:szCs w:val="20"/>
                <w:lang w:val="sq-AL"/>
              </w:rPr>
              <w:t xml:space="preserve"> IoAFP-ja merr pjesë në aktivitetet e organizuara nga qeverisja lokale që lidhen me qëllimet institucionale.</w:t>
            </w:r>
          </w:p>
        </w:tc>
        <w:tc>
          <w:tcPr>
            <w:tcW w:w="224" w:type="pct"/>
            <w:tcBorders>
              <w:left w:val="single" w:sz="4" w:space="0" w:color="auto"/>
            </w:tcBorders>
          </w:tcPr>
          <w:p w14:paraId="1D1E3156"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2A57757A"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78429CDD"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E88B86E"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410B8BB" w14:textId="77777777" w:rsidTr="00515283">
        <w:trPr>
          <w:trHeight w:val="197"/>
        </w:trPr>
        <w:tc>
          <w:tcPr>
            <w:tcW w:w="808" w:type="pct"/>
            <w:tcBorders>
              <w:top w:val="nil"/>
              <w:left w:val="single" w:sz="4" w:space="0" w:color="auto"/>
              <w:bottom w:val="nil"/>
              <w:right w:val="single" w:sz="4" w:space="0" w:color="auto"/>
            </w:tcBorders>
          </w:tcPr>
          <w:p w14:paraId="10B8E21D"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1FC72AF5"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36C7CA3A" w14:textId="580E1E2C"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1.3.12</w:t>
            </w:r>
            <w:r w:rsidR="0063290D" w:rsidRPr="00BD775B">
              <w:rPr>
                <w:rFonts w:ascii="Garamond" w:hAnsi="Garamond"/>
                <w:b/>
                <w:sz w:val="20"/>
                <w:szCs w:val="20"/>
                <w:lang w:val="sq-AL"/>
              </w:rPr>
              <w:t xml:space="preserve"> </w:t>
            </w:r>
            <w:r w:rsidRPr="00BD775B">
              <w:rPr>
                <w:rFonts w:ascii="Garamond" w:hAnsi="Garamond"/>
                <w:sz w:val="20"/>
                <w:szCs w:val="20"/>
                <w:lang w:val="sq-AL"/>
              </w:rPr>
              <w:t>Nxënësit/kursantët e IoAFP-së zhvillojnë praktika profesionale në institucionin e qeverisjes lokale.</w:t>
            </w:r>
          </w:p>
        </w:tc>
        <w:tc>
          <w:tcPr>
            <w:tcW w:w="224" w:type="pct"/>
            <w:tcBorders>
              <w:left w:val="single" w:sz="4" w:space="0" w:color="auto"/>
            </w:tcBorders>
          </w:tcPr>
          <w:p w14:paraId="29A5E904"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5CE8FF0A"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718D1280"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4C0B999B"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863BBC9" w14:textId="77777777" w:rsidTr="00695A01">
        <w:trPr>
          <w:trHeight w:val="43"/>
        </w:trPr>
        <w:tc>
          <w:tcPr>
            <w:tcW w:w="808" w:type="pct"/>
            <w:tcBorders>
              <w:top w:val="single" w:sz="4" w:space="0" w:color="auto"/>
              <w:left w:val="single" w:sz="4" w:space="0" w:color="auto"/>
              <w:bottom w:val="nil"/>
              <w:right w:val="single" w:sz="4" w:space="0" w:color="auto"/>
            </w:tcBorders>
          </w:tcPr>
          <w:p w14:paraId="408BCD94" w14:textId="30A859C6"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2.</w:t>
            </w:r>
            <w:r w:rsidR="0063290D" w:rsidRPr="00BD775B">
              <w:rPr>
                <w:rFonts w:ascii="Garamond" w:hAnsi="Garamond"/>
                <w:b/>
                <w:sz w:val="20"/>
                <w:szCs w:val="20"/>
                <w:lang w:val="sq-AL"/>
              </w:rPr>
              <w:t xml:space="preserve"> </w:t>
            </w:r>
            <w:r w:rsidRPr="00BD775B">
              <w:rPr>
                <w:rStyle w:val="Strong"/>
                <w:rFonts w:ascii="Garamond" w:hAnsi="Garamond"/>
                <w:sz w:val="20"/>
                <w:szCs w:val="20"/>
                <w:lang w:val="sq-AL"/>
              </w:rPr>
              <w:t>Marrëdhëniet dhe bashkëpunimi me biznesin</w:t>
            </w:r>
          </w:p>
        </w:tc>
        <w:tc>
          <w:tcPr>
            <w:tcW w:w="987" w:type="pct"/>
            <w:tcBorders>
              <w:top w:val="single" w:sz="4" w:space="0" w:color="auto"/>
              <w:left w:val="single" w:sz="4" w:space="0" w:color="auto"/>
              <w:bottom w:val="nil"/>
              <w:right w:val="single" w:sz="4" w:space="0" w:color="auto"/>
            </w:tcBorders>
          </w:tcPr>
          <w:p w14:paraId="4E5A731E" w14:textId="4588C7F6"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1.</w:t>
            </w:r>
            <w:r w:rsidR="0063290D" w:rsidRPr="00BD775B">
              <w:rPr>
                <w:rFonts w:ascii="Garamond" w:hAnsi="Garamond"/>
                <w:sz w:val="20"/>
                <w:szCs w:val="20"/>
                <w:lang w:val="sq-AL"/>
              </w:rPr>
              <w:t xml:space="preserve"> </w:t>
            </w:r>
            <w:r w:rsidRPr="00BD775B">
              <w:rPr>
                <w:rFonts w:ascii="Garamond" w:hAnsi="Garamond"/>
                <w:sz w:val="20"/>
                <w:szCs w:val="20"/>
                <w:lang w:val="sq-AL"/>
              </w:rPr>
              <w:t xml:space="preserve">IoAFP-të bashkëpunojnë me komunitetin e biznesit </w:t>
            </w:r>
          </w:p>
        </w:tc>
        <w:tc>
          <w:tcPr>
            <w:tcW w:w="2378" w:type="pct"/>
            <w:tcBorders>
              <w:left w:val="single" w:sz="4" w:space="0" w:color="auto"/>
            </w:tcBorders>
          </w:tcPr>
          <w:p w14:paraId="7EFF2341" w14:textId="1B98BB4D" w:rsidR="00515283" w:rsidRPr="00BD775B" w:rsidRDefault="00515283" w:rsidP="00695A01">
            <w:pPr>
              <w:spacing w:after="0" w:line="240" w:lineRule="auto"/>
              <w:rPr>
                <w:rFonts w:ascii="Garamond" w:hAnsi="Garamond"/>
                <w:b/>
                <w:sz w:val="20"/>
                <w:szCs w:val="20"/>
                <w:lang w:val="sq-AL"/>
              </w:rPr>
            </w:pPr>
            <w:r w:rsidRPr="00BD775B">
              <w:rPr>
                <w:rFonts w:ascii="Garamond" w:hAnsi="Garamond"/>
                <w:b/>
                <w:sz w:val="20"/>
                <w:szCs w:val="20"/>
                <w:lang w:val="sq-AL"/>
              </w:rPr>
              <w:t>2.1.1</w:t>
            </w:r>
            <w:r w:rsidR="0063290D" w:rsidRPr="00BD775B">
              <w:rPr>
                <w:rFonts w:ascii="Garamond" w:hAnsi="Garamond"/>
                <w:b/>
                <w:sz w:val="20"/>
                <w:szCs w:val="20"/>
                <w:lang w:val="sq-AL"/>
              </w:rPr>
              <w:t xml:space="preserve"> </w:t>
            </w:r>
            <w:r w:rsidRPr="00BD775B">
              <w:rPr>
                <w:rFonts w:ascii="Garamond" w:hAnsi="Garamond"/>
                <w:sz w:val="20"/>
                <w:szCs w:val="20"/>
                <w:lang w:val="sq-AL"/>
              </w:rPr>
              <w:t>IoAFP-ja ka të identifikuar të gjith</w:t>
            </w:r>
            <w:r w:rsidR="00695A01" w:rsidRPr="00BD775B">
              <w:rPr>
                <w:rFonts w:ascii="Garamond" w:hAnsi="Garamond"/>
                <w:sz w:val="20"/>
                <w:szCs w:val="20"/>
                <w:lang w:val="sq-AL"/>
              </w:rPr>
              <w:t>a</w:t>
            </w:r>
            <w:r w:rsidRPr="00BD775B">
              <w:rPr>
                <w:rFonts w:ascii="Garamond" w:hAnsi="Garamond"/>
                <w:sz w:val="20"/>
                <w:szCs w:val="20"/>
                <w:lang w:val="sq-AL"/>
              </w:rPr>
              <w:t xml:space="preserve"> llojet e biznesit të zonës ku ndodhet, me anë të studimit përkatës dhe zotëron një bazë të dhënash të plota për to.</w:t>
            </w:r>
          </w:p>
        </w:tc>
        <w:tc>
          <w:tcPr>
            <w:tcW w:w="224" w:type="pct"/>
            <w:tcBorders>
              <w:left w:val="single" w:sz="4" w:space="0" w:color="auto"/>
            </w:tcBorders>
          </w:tcPr>
          <w:p w14:paraId="1CF88142"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4837235"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41C11BB1"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850373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6219D02" w14:textId="77777777" w:rsidTr="00515283">
        <w:trPr>
          <w:trHeight w:val="197"/>
        </w:trPr>
        <w:tc>
          <w:tcPr>
            <w:tcW w:w="808" w:type="pct"/>
            <w:tcBorders>
              <w:top w:val="nil"/>
              <w:left w:val="single" w:sz="4" w:space="0" w:color="auto"/>
              <w:bottom w:val="nil"/>
              <w:right w:val="single" w:sz="4" w:space="0" w:color="auto"/>
            </w:tcBorders>
          </w:tcPr>
          <w:p w14:paraId="1527D056"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33701D34"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6F1D22F0" w14:textId="7EC56C08"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2.2.2</w:t>
            </w:r>
            <w:r w:rsidR="0063290D" w:rsidRPr="00BD775B">
              <w:rPr>
                <w:rFonts w:ascii="Garamond" w:hAnsi="Garamond"/>
                <w:b/>
                <w:sz w:val="20"/>
                <w:szCs w:val="20"/>
                <w:lang w:val="sq-AL"/>
              </w:rPr>
              <w:t xml:space="preserve"> </w:t>
            </w:r>
            <w:r w:rsidRPr="00BD775B">
              <w:rPr>
                <w:rFonts w:ascii="Garamond" w:hAnsi="Garamond"/>
                <w:sz w:val="20"/>
                <w:szCs w:val="20"/>
                <w:lang w:val="sq-AL"/>
              </w:rPr>
              <w:t>IoAFP-ja kryen në periudha të ndryshme kohore analizën e tregut për zonën ku ajo ushtron veprimtarinë e saj.</w:t>
            </w:r>
          </w:p>
        </w:tc>
        <w:tc>
          <w:tcPr>
            <w:tcW w:w="224" w:type="pct"/>
            <w:tcBorders>
              <w:left w:val="single" w:sz="4" w:space="0" w:color="auto"/>
            </w:tcBorders>
          </w:tcPr>
          <w:p w14:paraId="4BD2433A"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5C69F397"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67B2DACB"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53809003"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EB22BE7" w14:textId="77777777" w:rsidTr="00515283">
        <w:trPr>
          <w:trHeight w:val="197"/>
        </w:trPr>
        <w:tc>
          <w:tcPr>
            <w:tcW w:w="808" w:type="pct"/>
            <w:tcBorders>
              <w:top w:val="nil"/>
              <w:left w:val="single" w:sz="4" w:space="0" w:color="auto"/>
              <w:bottom w:val="nil"/>
              <w:right w:val="single" w:sz="4" w:space="0" w:color="auto"/>
            </w:tcBorders>
          </w:tcPr>
          <w:p w14:paraId="52910801"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20ECE3A2"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3AE58C74" w14:textId="5A16267B"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2.2.3</w:t>
            </w:r>
            <w:r w:rsidR="0063290D" w:rsidRPr="00BD775B">
              <w:rPr>
                <w:rFonts w:ascii="Garamond" w:hAnsi="Garamond"/>
                <w:sz w:val="20"/>
                <w:szCs w:val="20"/>
                <w:lang w:val="sq-AL"/>
              </w:rPr>
              <w:t xml:space="preserve"> </w:t>
            </w:r>
            <w:r w:rsidRPr="00BD775B">
              <w:rPr>
                <w:rFonts w:ascii="Garamond" w:hAnsi="Garamond"/>
                <w:sz w:val="20"/>
                <w:szCs w:val="20"/>
                <w:lang w:val="sq-AL"/>
              </w:rPr>
              <w:t>IoAFP-ja në kuadër të bashkëpunimit me biznesin ka përparësi dhe krijimin e marrëdhënieve me organizmat përfaqësues/ligjorë të bizneseve lokale ose sipas llojit të biznesit të grupuar</w:t>
            </w:r>
            <w:r w:rsidR="0063290D" w:rsidRPr="00BD775B">
              <w:rPr>
                <w:rFonts w:ascii="Garamond" w:hAnsi="Garamond"/>
                <w:sz w:val="20"/>
                <w:szCs w:val="20"/>
                <w:lang w:val="sq-AL"/>
              </w:rPr>
              <w:t>,</w:t>
            </w:r>
            <w:r w:rsidRPr="00BD775B">
              <w:rPr>
                <w:rFonts w:ascii="Garamond" w:hAnsi="Garamond"/>
                <w:sz w:val="20"/>
                <w:szCs w:val="20"/>
                <w:lang w:val="sq-AL"/>
              </w:rPr>
              <w:t xml:space="preserve"> p</w:t>
            </w:r>
            <w:r w:rsidR="0063290D" w:rsidRPr="00BD775B">
              <w:rPr>
                <w:rFonts w:ascii="Garamond" w:hAnsi="Garamond"/>
                <w:sz w:val="20"/>
                <w:szCs w:val="20"/>
                <w:lang w:val="sq-AL"/>
              </w:rPr>
              <w:t>.</w:t>
            </w:r>
            <w:r w:rsidRPr="00BD775B">
              <w:rPr>
                <w:rFonts w:ascii="Garamond" w:hAnsi="Garamond"/>
                <w:sz w:val="20"/>
                <w:szCs w:val="20"/>
                <w:lang w:val="sq-AL"/>
              </w:rPr>
              <w:t>sh.</w:t>
            </w:r>
            <w:r w:rsidR="0063290D" w:rsidRPr="00BD775B">
              <w:rPr>
                <w:rFonts w:ascii="Garamond" w:hAnsi="Garamond"/>
                <w:sz w:val="20"/>
                <w:szCs w:val="20"/>
                <w:lang w:val="sq-AL"/>
              </w:rPr>
              <w:t>:</w:t>
            </w:r>
            <w:r w:rsidRPr="00BD775B">
              <w:rPr>
                <w:rFonts w:ascii="Garamond" w:hAnsi="Garamond"/>
                <w:sz w:val="20"/>
                <w:szCs w:val="20"/>
                <w:lang w:val="sq-AL"/>
              </w:rPr>
              <w:t xml:space="preserve"> turizmi, tregtia, fasonët, ndërtimi etj.</w:t>
            </w:r>
          </w:p>
        </w:tc>
        <w:tc>
          <w:tcPr>
            <w:tcW w:w="224" w:type="pct"/>
            <w:tcBorders>
              <w:left w:val="single" w:sz="4" w:space="0" w:color="auto"/>
            </w:tcBorders>
          </w:tcPr>
          <w:p w14:paraId="134A0660"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19E34840"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3F577BA4"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1A2F2BDB"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4FCB0C0" w14:textId="77777777" w:rsidTr="00515283">
        <w:trPr>
          <w:trHeight w:val="197"/>
        </w:trPr>
        <w:tc>
          <w:tcPr>
            <w:tcW w:w="808" w:type="pct"/>
            <w:tcBorders>
              <w:top w:val="nil"/>
              <w:left w:val="single" w:sz="4" w:space="0" w:color="auto"/>
              <w:bottom w:val="nil"/>
              <w:right w:val="single" w:sz="4" w:space="0" w:color="auto"/>
            </w:tcBorders>
          </w:tcPr>
          <w:p w14:paraId="344B115D"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3EE5EB76"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1586DD12" w14:textId="08F64BFC"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2.2.4</w:t>
            </w:r>
            <w:r w:rsidR="0063290D" w:rsidRPr="00BD775B">
              <w:rPr>
                <w:rFonts w:ascii="Garamond" w:hAnsi="Garamond"/>
                <w:b/>
                <w:sz w:val="20"/>
                <w:szCs w:val="20"/>
                <w:lang w:val="sq-AL"/>
              </w:rPr>
              <w:t xml:space="preserve"> </w:t>
            </w:r>
            <w:r w:rsidRPr="00BD775B">
              <w:rPr>
                <w:rFonts w:ascii="Garamond" w:hAnsi="Garamond"/>
                <w:sz w:val="20"/>
                <w:szCs w:val="20"/>
                <w:lang w:val="sq-AL"/>
              </w:rPr>
              <w:t>IoAFP-ja bashkëpunon së pari me ato biznese që lidhen ngushtësisht me kualifikimet/certifikimet që ofron.</w:t>
            </w:r>
          </w:p>
        </w:tc>
        <w:tc>
          <w:tcPr>
            <w:tcW w:w="224" w:type="pct"/>
            <w:tcBorders>
              <w:left w:val="single" w:sz="4" w:space="0" w:color="auto"/>
            </w:tcBorders>
          </w:tcPr>
          <w:p w14:paraId="71DBAECA"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13CD5E84"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48AFAD6B"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169CB5F2"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81E0E75" w14:textId="77777777" w:rsidTr="00515283">
        <w:trPr>
          <w:trHeight w:val="197"/>
        </w:trPr>
        <w:tc>
          <w:tcPr>
            <w:tcW w:w="808" w:type="pct"/>
            <w:tcBorders>
              <w:top w:val="nil"/>
              <w:left w:val="single" w:sz="4" w:space="0" w:color="auto"/>
              <w:bottom w:val="nil"/>
              <w:right w:val="single" w:sz="4" w:space="0" w:color="auto"/>
            </w:tcBorders>
          </w:tcPr>
          <w:p w14:paraId="3D157331"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7AF0F68A"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092F00E0" w14:textId="4FACE041" w:rsidR="00515283" w:rsidRPr="00BD775B" w:rsidRDefault="00515283" w:rsidP="0063290D">
            <w:pPr>
              <w:spacing w:after="0" w:line="240" w:lineRule="auto"/>
              <w:rPr>
                <w:rFonts w:ascii="Garamond" w:hAnsi="Garamond"/>
                <w:b/>
                <w:sz w:val="20"/>
                <w:szCs w:val="20"/>
                <w:lang w:val="sq-AL"/>
              </w:rPr>
            </w:pPr>
            <w:r w:rsidRPr="00BD775B">
              <w:rPr>
                <w:rFonts w:ascii="Garamond" w:hAnsi="Garamond"/>
                <w:b/>
                <w:sz w:val="20"/>
                <w:szCs w:val="20"/>
                <w:lang w:val="sq-AL"/>
              </w:rPr>
              <w:t>2.2.5</w:t>
            </w:r>
            <w:r w:rsidR="0063290D" w:rsidRPr="00BD775B">
              <w:rPr>
                <w:rFonts w:ascii="Garamond" w:hAnsi="Garamond"/>
                <w:b/>
                <w:sz w:val="20"/>
                <w:szCs w:val="20"/>
                <w:lang w:val="sq-AL"/>
              </w:rPr>
              <w:t xml:space="preserve"> </w:t>
            </w:r>
            <w:r w:rsidRPr="00BD775B">
              <w:rPr>
                <w:rFonts w:ascii="Garamond" w:hAnsi="Garamond"/>
                <w:sz w:val="20"/>
                <w:szCs w:val="20"/>
                <w:lang w:val="sq-AL"/>
              </w:rPr>
              <w:t>IoAFP-të nënshkruan marrëveshje bashkëpunimi me bizneset, të cilat janë përcaktuar si partnerë socialë për mbështetjen e institucionit.</w:t>
            </w:r>
          </w:p>
        </w:tc>
        <w:tc>
          <w:tcPr>
            <w:tcW w:w="224" w:type="pct"/>
            <w:tcBorders>
              <w:left w:val="single" w:sz="4" w:space="0" w:color="auto"/>
            </w:tcBorders>
          </w:tcPr>
          <w:p w14:paraId="6B4144D9"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41FB30DE"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5C8E8E30"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63F1A399"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CC6FF14" w14:textId="77777777" w:rsidTr="00515283">
        <w:trPr>
          <w:trHeight w:val="197"/>
        </w:trPr>
        <w:tc>
          <w:tcPr>
            <w:tcW w:w="808" w:type="pct"/>
            <w:tcBorders>
              <w:top w:val="nil"/>
              <w:left w:val="single" w:sz="4" w:space="0" w:color="auto"/>
              <w:bottom w:val="nil"/>
              <w:right w:val="single" w:sz="4" w:space="0" w:color="auto"/>
            </w:tcBorders>
          </w:tcPr>
          <w:p w14:paraId="441D6B3B"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37A79046"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32569F1A" w14:textId="7C753C1B" w:rsidR="00515283" w:rsidRPr="00BD775B" w:rsidRDefault="00515283" w:rsidP="0063290D">
            <w:pPr>
              <w:spacing w:after="0" w:line="240" w:lineRule="auto"/>
              <w:rPr>
                <w:rFonts w:ascii="Garamond" w:hAnsi="Garamond"/>
                <w:sz w:val="20"/>
                <w:szCs w:val="20"/>
                <w:lang w:val="sq-AL"/>
              </w:rPr>
            </w:pPr>
            <w:r w:rsidRPr="00BD775B">
              <w:rPr>
                <w:rFonts w:ascii="Garamond" w:hAnsi="Garamond"/>
                <w:b/>
                <w:sz w:val="20"/>
                <w:szCs w:val="20"/>
                <w:lang w:val="sq-AL"/>
              </w:rPr>
              <w:t>2.2.6</w:t>
            </w:r>
            <w:r w:rsidRPr="00BD775B">
              <w:rPr>
                <w:rFonts w:ascii="Garamond" w:hAnsi="Garamond"/>
                <w:sz w:val="20"/>
                <w:szCs w:val="20"/>
                <w:lang w:val="sq-AL"/>
              </w:rPr>
              <w:t xml:space="preserve"> IoAFP-ja zhvillon praktika profesionale në mjediset e bizneseve, konform një kontrate</w:t>
            </w:r>
            <w:r w:rsidR="0063290D" w:rsidRPr="00BD775B">
              <w:rPr>
                <w:rFonts w:ascii="Garamond" w:hAnsi="Garamond"/>
                <w:sz w:val="20"/>
                <w:szCs w:val="20"/>
                <w:lang w:val="sq-AL"/>
              </w:rPr>
              <w:t xml:space="preserve"> </w:t>
            </w:r>
            <w:r w:rsidRPr="00BD775B">
              <w:rPr>
                <w:rFonts w:ascii="Garamond" w:hAnsi="Garamond"/>
                <w:sz w:val="20"/>
                <w:szCs w:val="20"/>
                <w:lang w:val="sq-AL"/>
              </w:rPr>
              <w:t>tip, zyrtare.</w:t>
            </w:r>
          </w:p>
        </w:tc>
        <w:tc>
          <w:tcPr>
            <w:tcW w:w="224" w:type="pct"/>
            <w:tcBorders>
              <w:left w:val="single" w:sz="4" w:space="0" w:color="auto"/>
            </w:tcBorders>
          </w:tcPr>
          <w:p w14:paraId="402281D6"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6DBBCF9"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36ED41D9"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4703EDCF"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79F81EA" w14:textId="77777777" w:rsidTr="00515283">
        <w:trPr>
          <w:trHeight w:val="197"/>
        </w:trPr>
        <w:tc>
          <w:tcPr>
            <w:tcW w:w="808" w:type="pct"/>
            <w:tcBorders>
              <w:top w:val="nil"/>
              <w:left w:val="single" w:sz="4" w:space="0" w:color="auto"/>
              <w:bottom w:val="nil"/>
              <w:right w:val="single" w:sz="4" w:space="0" w:color="auto"/>
            </w:tcBorders>
          </w:tcPr>
          <w:p w14:paraId="79349D25"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727D9072"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561B56EE" w14:textId="0FFF09F1" w:rsidR="00515283" w:rsidRPr="00BD775B" w:rsidRDefault="00515283" w:rsidP="0063290D">
            <w:pPr>
              <w:spacing w:after="0" w:line="240" w:lineRule="auto"/>
              <w:rPr>
                <w:rFonts w:ascii="Garamond" w:hAnsi="Garamond"/>
                <w:sz w:val="20"/>
                <w:szCs w:val="20"/>
                <w:lang w:val="sq-AL"/>
              </w:rPr>
            </w:pPr>
            <w:r w:rsidRPr="00BD775B">
              <w:rPr>
                <w:rFonts w:ascii="Garamond" w:hAnsi="Garamond"/>
                <w:b/>
                <w:sz w:val="20"/>
                <w:szCs w:val="20"/>
                <w:lang w:val="sq-AL"/>
              </w:rPr>
              <w:t>2.2.7</w:t>
            </w:r>
            <w:r w:rsidR="0063290D" w:rsidRPr="00BD775B">
              <w:rPr>
                <w:rFonts w:ascii="Garamond" w:hAnsi="Garamond"/>
                <w:sz w:val="20"/>
                <w:szCs w:val="20"/>
                <w:lang w:val="sq-AL"/>
              </w:rPr>
              <w:t xml:space="preserve"> </w:t>
            </w:r>
            <w:r w:rsidRPr="00BD775B">
              <w:rPr>
                <w:rFonts w:ascii="Garamond" w:hAnsi="Garamond"/>
                <w:sz w:val="20"/>
                <w:szCs w:val="20"/>
                <w:lang w:val="sq-AL"/>
              </w:rPr>
              <w:t>IoAFP-ja mund të lëshojë diploma/certifikata të përbashkëta me bizneset që ofrojnë kualifikime/</w:t>
            </w:r>
            <w:r w:rsidR="0026564E" w:rsidRPr="00BD775B">
              <w:rPr>
                <w:rFonts w:ascii="Garamond" w:hAnsi="Garamond"/>
                <w:sz w:val="20"/>
                <w:szCs w:val="20"/>
                <w:lang w:val="sq-AL"/>
              </w:rPr>
              <w:t xml:space="preserve"> </w:t>
            </w:r>
            <w:r w:rsidRPr="00BD775B">
              <w:rPr>
                <w:rFonts w:ascii="Garamond" w:hAnsi="Garamond"/>
                <w:sz w:val="20"/>
                <w:szCs w:val="20"/>
                <w:lang w:val="sq-AL"/>
              </w:rPr>
              <w:t>certifikime profesionale të njëjta, por gjithnjë të miratuara nga institucioni qendror p</w:t>
            </w:r>
            <w:r w:rsidRPr="00BD775B">
              <w:rPr>
                <w:rFonts w:ascii="Garamond" w:hAnsi="Garamond"/>
                <w:bCs/>
                <w:sz w:val="20"/>
                <w:szCs w:val="20"/>
                <w:lang w:val="sq-AL"/>
              </w:rPr>
              <w:t>ërgjegjë</w:t>
            </w:r>
            <w:r w:rsidRPr="00BD775B">
              <w:rPr>
                <w:rFonts w:ascii="Garamond" w:hAnsi="Garamond"/>
                <w:sz w:val="20"/>
                <w:szCs w:val="20"/>
                <w:lang w:val="sq-AL"/>
              </w:rPr>
              <w:t>s p</w:t>
            </w:r>
            <w:r w:rsidRPr="00BD775B">
              <w:rPr>
                <w:rFonts w:ascii="Garamond" w:hAnsi="Garamond"/>
                <w:bCs/>
                <w:sz w:val="20"/>
                <w:szCs w:val="20"/>
                <w:lang w:val="sq-AL"/>
              </w:rPr>
              <w:t>ër AFP-në.</w:t>
            </w:r>
          </w:p>
        </w:tc>
        <w:tc>
          <w:tcPr>
            <w:tcW w:w="224" w:type="pct"/>
            <w:tcBorders>
              <w:left w:val="single" w:sz="4" w:space="0" w:color="auto"/>
            </w:tcBorders>
          </w:tcPr>
          <w:p w14:paraId="71E2C97E"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2458C93B"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7D2CA9FB"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35820250"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C634622" w14:textId="77777777" w:rsidTr="00515283">
        <w:trPr>
          <w:trHeight w:val="197"/>
        </w:trPr>
        <w:tc>
          <w:tcPr>
            <w:tcW w:w="808" w:type="pct"/>
            <w:tcBorders>
              <w:top w:val="nil"/>
              <w:left w:val="single" w:sz="4" w:space="0" w:color="auto"/>
              <w:bottom w:val="nil"/>
              <w:right w:val="single" w:sz="4" w:space="0" w:color="auto"/>
            </w:tcBorders>
          </w:tcPr>
          <w:p w14:paraId="1D47D975"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686E231C"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6445DF8F" w14:textId="7FFFA689" w:rsidR="00515283" w:rsidRPr="00BD775B" w:rsidRDefault="00515283" w:rsidP="006F6F2F">
            <w:pPr>
              <w:spacing w:after="0" w:line="240" w:lineRule="auto"/>
              <w:rPr>
                <w:rFonts w:ascii="Garamond" w:hAnsi="Garamond"/>
                <w:b/>
                <w:sz w:val="20"/>
                <w:szCs w:val="20"/>
                <w:lang w:val="sq-AL"/>
              </w:rPr>
            </w:pPr>
            <w:r w:rsidRPr="00BD775B">
              <w:rPr>
                <w:rFonts w:ascii="Garamond" w:hAnsi="Garamond"/>
                <w:b/>
                <w:sz w:val="20"/>
                <w:szCs w:val="20"/>
                <w:lang w:val="sq-AL"/>
              </w:rPr>
              <w:t>2.2.8</w:t>
            </w:r>
            <w:r w:rsidR="006F6F2F" w:rsidRPr="00BD775B">
              <w:rPr>
                <w:rFonts w:ascii="Garamond" w:hAnsi="Garamond"/>
                <w:b/>
                <w:sz w:val="20"/>
                <w:szCs w:val="20"/>
                <w:lang w:val="sq-AL"/>
              </w:rPr>
              <w:t xml:space="preserve"> </w:t>
            </w:r>
            <w:r w:rsidRPr="00BD775B">
              <w:rPr>
                <w:rFonts w:ascii="Garamond" w:hAnsi="Garamond"/>
                <w:sz w:val="20"/>
                <w:szCs w:val="20"/>
                <w:lang w:val="sq-AL"/>
              </w:rPr>
              <w:t>IoAFP-ja</w:t>
            </w:r>
            <w:r w:rsidRPr="00BD775B">
              <w:rPr>
                <w:rFonts w:ascii="Garamond" w:hAnsi="Garamond"/>
                <w:b/>
                <w:sz w:val="20"/>
                <w:szCs w:val="20"/>
                <w:lang w:val="sq-AL"/>
              </w:rPr>
              <w:t xml:space="preserve"> </w:t>
            </w:r>
            <w:r w:rsidRPr="00BD775B">
              <w:rPr>
                <w:rFonts w:ascii="Garamond" w:hAnsi="Garamond"/>
                <w:sz w:val="20"/>
                <w:szCs w:val="20"/>
                <w:lang w:val="sq-AL"/>
              </w:rPr>
              <w:t>e</w:t>
            </w:r>
            <w:r w:rsidRPr="00BD775B">
              <w:rPr>
                <w:rFonts w:ascii="Garamond" w:hAnsi="Garamond"/>
                <w:b/>
                <w:sz w:val="20"/>
                <w:szCs w:val="20"/>
                <w:lang w:val="sq-AL"/>
              </w:rPr>
              <w:t xml:space="preserve"> </w:t>
            </w:r>
            <w:r w:rsidRPr="00BD775B">
              <w:rPr>
                <w:rFonts w:ascii="Garamond" w:hAnsi="Garamond"/>
                <w:sz w:val="20"/>
                <w:szCs w:val="20"/>
                <w:lang w:val="sq-AL"/>
              </w:rPr>
              <w:t>përdor bashkëpunimin me bizneset për punësimin e nxënësve/kursantëve të saj.</w:t>
            </w:r>
          </w:p>
        </w:tc>
        <w:tc>
          <w:tcPr>
            <w:tcW w:w="224" w:type="pct"/>
            <w:tcBorders>
              <w:left w:val="single" w:sz="4" w:space="0" w:color="auto"/>
            </w:tcBorders>
          </w:tcPr>
          <w:p w14:paraId="679E4A7D"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3E9C7993"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13F0BFEA"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15FF40BD"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0FBFFC1" w14:textId="77777777" w:rsidTr="00515283">
        <w:trPr>
          <w:trHeight w:val="197"/>
        </w:trPr>
        <w:tc>
          <w:tcPr>
            <w:tcW w:w="808" w:type="pct"/>
            <w:tcBorders>
              <w:top w:val="nil"/>
              <w:left w:val="single" w:sz="4" w:space="0" w:color="auto"/>
              <w:bottom w:val="nil"/>
              <w:right w:val="single" w:sz="4" w:space="0" w:color="auto"/>
            </w:tcBorders>
          </w:tcPr>
          <w:p w14:paraId="07867E64"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4DAB7581"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45C7B206" w14:textId="462D1042" w:rsidR="00515283" w:rsidRPr="00BD775B" w:rsidRDefault="00515283" w:rsidP="0026564E">
            <w:pPr>
              <w:spacing w:after="0" w:line="240" w:lineRule="auto"/>
              <w:rPr>
                <w:rFonts w:ascii="Garamond" w:hAnsi="Garamond"/>
                <w:b/>
                <w:sz w:val="20"/>
                <w:szCs w:val="20"/>
                <w:lang w:val="sq-AL"/>
              </w:rPr>
            </w:pPr>
            <w:r w:rsidRPr="00BD775B">
              <w:rPr>
                <w:rFonts w:ascii="Garamond" w:hAnsi="Garamond"/>
                <w:b/>
                <w:sz w:val="20"/>
                <w:szCs w:val="20"/>
                <w:lang w:val="sq-AL"/>
              </w:rPr>
              <w:t>2.2.9</w:t>
            </w:r>
            <w:r w:rsidR="006F6F2F" w:rsidRPr="00BD775B">
              <w:rPr>
                <w:rFonts w:ascii="Garamond" w:hAnsi="Garamond"/>
                <w:b/>
                <w:sz w:val="20"/>
                <w:szCs w:val="20"/>
                <w:lang w:val="sq-AL"/>
              </w:rPr>
              <w:t xml:space="preserve"> </w:t>
            </w:r>
            <w:r w:rsidRPr="00BD775B">
              <w:rPr>
                <w:rFonts w:ascii="Garamond" w:hAnsi="Garamond"/>
                <w:sz w:val="20"/>
                <w:szCs w:val="20"/>
                <w:lang w:val="sq-AL"/>
              </w:rPr>
              <w:t>Të ardhurat financiare, të krijuara nga bashkëpunimi i IoAFP-ve me bizneset shpenzohen konform akteve ligjore përkatëse.</w:t>
            </w:r>
          </w:p>
        </w:tc>
        <w:tc>
          <w:tcPr>
            <w:tcW w:w="224" w:type="pct"/>
            <w:tcBorders>
              <w:left w:val="single" w:sz="4" w:space="0" w:color="auto"/>
            </w:tcBorders>
          </w:tcPr>
          <w:p w14:paraId="19057A0E"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22837D1"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5BF20066"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6E064117"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3F4D917" w14:textId="77777777" w:rsidTr="00515283">
        <w:trPr>
          <w:trHeight w:val="197"/>
        </w:trPr>
        <w:tc>
          <w:tcPr>
            <w:tcW w:w="808" w:type="pct"/>
            <w:tcBorders>
              <w:top w:val="nil"/>
              <w:left w:val="single" w:sz="4" w:space="0" w:color="auto"/>
              <w:bottom w:val="single" w:sz="4" w:space="0" w:color="auto"/>
              <w:right w:val="single" w:sz="4" w:space="0" w:color="auto"/>
            </w:tcBorders>
          </w:tcPr>
          <w:p w14:paraId="5E8F2DE8"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single" w:sz="4" w:space="0" w:color="auto"/>
              <w:right w:val="single" w:sz="4" w:space="0" w:color="auto"/>
            </w:tcBorders>
          </w:tcPr>
          <w:p w14:paraId="35E11039"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16383214" w14:textId="4FADEB9E" w:rsidR="00515283" w:rsidRPr="00BD775B" w:rsidRDefault="00515283" w:rsidP="006F6F2F">
            <w:pPr>
              <w:spacing w:after="0" w:line="240" w:lineRule="auto"/>
              <w:rPr>
                <w:rFonts w:ascii="Garamond" w:hAnsi="Garamond"/>
                <w:b/>
                <w:sz w:val="20"/>
                <w:szCs w:val="20"/>
                <w:lang w:val="sq-AL"/>
              </w:rPr>
            </w:pPr>
            <w:r w:rsidRPr="00BD775B">
              <w:rPr>
                <w:rFonts w:ascii="Garamond" w:hAnsi="Garamond"/>
                <w:b/>
                <w:sz w:val="20"/>
                <w:szCs w:val="20"/>
                <w:lang w:val="sq-AL"/>
              </w:rPr>
              <w:t>2.2.10</w:t>
            </w:r>
            <w:r w:rsidR="006F6F2F" w:rsidRPr="00BD775B">
              <w:rPr>
                <w:rFonts w:ascii="Garamond" w:hAnsi="Garamond"/>
                <w:b/>
                <w:sz w:val="20"/>
                <w:szCs w:val="20"/>
                <w:lang w:val="sq-AL"/>
              </w:rPr>
              <w:t xml:space="preserve"> </w:t>
            </w:r>
            <w:r w:rsidRPr="00BD775B">
              <w:rPr>
                <w:rFonts w:ascii="Garamond" w:hAnsi="Garamond"/>
                <w:sz w:val="20"/>
                <w:szCs w:val="20"/>
                <w:lang w:val="sq-AL"/>
              </w:rPr>
              <w:t>IoAF-ja zhvillon veprimtari promovuese me biznesin ku ftohen prindër, nxënës/kursantë, përfaqësues nga institucionet e ndryshme qend</w:t>
            </w:r>
            <w:r w:rsidR="006F6F2F" w:rsidRPr="00BD775B">
              <w:rPr>
                <w:rFonts w:ascii="Garamond" w:hAnsi="Garamond"/>
                <w:sz w:val="20"/>
                <w:szCs w:val="20"/>
                <w:lang w:val="sq-AL"/>
              </w:rPr>
              <w:t>r</w:t>
            </w:r>
            <w:r w:rsidRPr="00BD775B">
              <w:rPr>
                <w:rFonts w:ascii="Garamond" w:hAnsi="Garamond"/>
                <w:sz w:val="20"/>
                <w:szCs w:val="20"/>
                <w:lang w:val="sq-AL"/>
              </w:rPr>
              <w:t>ore e lokale, me të cilat komunikon.</w:t>
            </w:r>
          </w:p>
        </w:tc>
        <w:tc>
          <w:tcPr>
            <w:tcW w:w="224" w:type="pct"/>
            <w:tcBorders>
              <w:left w:val="single" w:sz="4" w:space="0" w:color="auto"/>
            </w:tcBorders>
          </w:tcPr>
          <w:p w14:paraId="04E5D4CE"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0218468"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20E14BA5"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7E1FC5D1"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D7C1E7A" w14:textId="77777777" w:rsidTr="00515283">
        <w:trPr>
          <w:trHeight w:val="197"/>
        </w:trPr>
        <w:tc>
          <w:tcPr>
            <w:tcW w:w="808" w:type="pct"/>
            <w:tcBorders>
              <w:top w:val="single" w:sz="4" w:space="0" w:color="auto"/>
              <w:left w:val="single" w:sz="4" w:space="0" w:color="auto"/>
              <w:bottom w:val="nil"/>
              <w:right w:val="single" w:sz="4" w:space="0" w:color="auto"/>
            </w:tcBorders>
          </w:tcPr>
          <w:p w14:paraId="03390C12" w14:textId="77777777" w:rsidR="00515283" w:rsidRPr="00BD775B" w:rsidRDefault="00515283" w:rsidP="00515283">
            <w:pPr>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3E90B14E" w14:textId="22CB9BC3"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2.</w:t>
            </w:r>
            <w:r w:rsidR="006F6F2F" w:rsidRPr="00BD775B">
              <w:rPr>
                <w:rFonts w:ascii="Garamond" w:hAnsi="Garamond"/>
                <w:sz w:val="20"/>
                <w:szCs w:val="20"/>
                <w:lang w:val="sq-AL"/>
              </w:rPr>
              <w:t xml:space="preserve"> </w:t>
            </w:r>
            <w:r w:rsidRPr="00BD775B">
              <w:rPr>
                <w:rFonts w:ascii="Garamond" w:hAnsi="Garamond"/>
                <w:sz w:val="20"/>
                <w:szCs w:val="20"/>
                <w:lang w:val="sq-AL"/>
              </w:rPr>
              <w:t>IoAFP-të komunikojnë me biznesin me anë të koordinatorit “PASO”</w:t>
            </w:r>
          </w:p>
        </w:tc>
        <w:tc>
          <w:tcPr>
            <w:tcW w:w="2378" w:type="pct"/>
            <w:tcBorders>
              <w:left w:val="single" w:sz="4" w:space="0" w:color="auto"/>
            </w:tcBorders>
          </w:tcPr>
          <w:p w14:paraId="4FEEE1F7" w14:textId="6A465DD6" w:rsidR="00515283" w:rsidRPr="00BD775B" w:rsidRDefault="00515283" w:rsidP="006F6F2F">
            <w:pPr>
              <w:spacing w:after="0" w:line="240" w:lineRule="auto"/>
              <w:rPr>
                <w:rFonts w:ascii="Garamond" w:hAnsi="Garamond"/>
                <w:b/>
                <w:sz w:val="20"/>
                <w:szCs w:val="20"/>
                <w:lang w:val="sq-AL"/>
              </w:rPr>
            </w:pPr>
            <w:r w:rsidRPr="00BD775B">
              <w:rPr>
                <w:rFonts w:ascii="Garamond" w:hAnsi="Garamond"/>
                <w:b/>
                <w:sz w:val="20"/>
                <w:szCs w:val="20"/>
                <w:lang w:val="sq-AL"/>
              </w:rPr>
              <w:t>2.2.1</w:t>
            </w:r>
            <w:r w:rsidR="006F6F2F" w:rsidRPr="00BD775B">
              <w:rPr>
                <w:rFonts w:ascii="Garamond" w:hAnsi="Garamond"/>
                <w:b/>
                <w:sz w:val="20"/>
                <w:szCs w:val="20"/>
                <w:lang w:val="sq-AL"/>
              </w:rPr>
              <w:t xml:space="preserve"> </w:t>
            </w:r>
            <w:r w:rsidRPr="00BD775B">
              <w:rPr>
                <w:rFonts w:ascii="Garamond" w:hAnsi="Garamond"/>
                <w:sz w:val="20"/>
                <w:szCs w:val="20"/>
                <w:lang w:val="sq-AL"/>
              </w:rPr>
              <w:t>IoAFP-ja ka koordinator për bashkëpunimin me biznesin si pjes</w:t>
            </w:r>
            <w:r w:rsidRPr="00BD775B">
              <w:rPr>
                <w:rFonts w:ascii="Garamond" w:hAnsi="Garamond"/>
                <w:bCs/>
                <w:sz w:val="20"/>
                <w:szCs w:val="20"/>
                <w:lang w:val="sq-AL"/>
              </w:rPr>
              <w:t>ë e njësisë së zhvillimit</w:t>
            </w:r>
            <w:r w:rsidR="00147CFE" w:rsidRPr="00BD775B">
              <w:rPr>
                <w:rFonts w:ascii="Garamond" w:hAnsi="Garamond"/>
                <w:bCs/>
                <w:sz w:val="20"/>
                <w:szCs w:val="20"/>
                <w:lang w:val="sq-AL"/>
              </w:rPr>
              <w:t>.</w:t>
            </w:r>
          </w:p>
        </w:tc>
        <w:tc>
          <w:tcPr>
            <w:tcW w:w="224" w:type="pct"/>
            <w:tcBorders>
              <w:left w:val="single" w:sz="4" w:space="0" w:color="auto"/>
            </w:tcBorders>
          </w:tcPr>
          <w:p w14:paraId="1A5FAF67"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63D8C0C2"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0D67B11D"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5E0268D2"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8A81B74" w14:textId="77777777" w:rsidTr="00515283">
        <w:trPr>
          <w:trHeight w:val="197"/>
        </w:trPr>
        <w:tc>
          <w:tcPr>
            <w:tcW w:w="808" w:type="pct"/>
            <w:tcBorders>
              <w:top w:val="nil"/>
              <w:left w:val="single" w:sz="4" w:space="0" w:color="auto"/>
              <w:bottom w:val="nil"/>
              <w:right w:val="single" w:sz="4" w:space="0" w:color="auto"/>
            </w:tcBorders>
          </w:tcPr>
          <w:p w14:paraId="3DA9EE29"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B226B71"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3280B202" w14:textId="21AF8ACD" w:rsidR="00515283" w:rsidRPr="00BD775B" w:rsidRDefault="00515283" w:rsidP="006F6F2F">
            <w:pPr>
              <w:spacing w:after="0" w:line="240" w:lineRule="auto"/>
              <w:rPr>
                <w:rFonts w:ascii="Garamond" w:hAnsi="Garamond"/>
                <w:b/>
                <w:sz w:val="20"/>
                <w:szCs w:val="20"/>
                <w:lang w:val="sq-AL"/>
              </w:rPr>
            </w:pPr>
            <w:r w:rsidRPr="00BD775B">
              <w:rPr>
                <w:rFonts w:ascii="Garamond" w:hAnsi="Garamond"/>
                <w:b/>
                <w:sz w:val="20"/>
                <w:szCs w:val="20"/>
                <w:lang w:val="sq-AL"/>
              </w:rPr>
              <w:t>2.2.2</w:t>
            </w:r>
            <w:r w:rsidR="006F6F2F" w:rsidRPr="00BD775B">
              <w:rPr>
                <w:rFonts w:ascii="Garamond" w:hAnsi="Garamond"/>
                <w:b/>
                <w:sz w:val="20"/>
                <w:szCs w:val="20"/>
                <w:lang w:val="sq-AL"/>
              </w:rPr>
              <w:t xml:space="preserve"> </w:t>
            </w:r>
            <w:r w:rsidRPr="00BD775B">
              <w:rPr>
                <w:rFonts w:ascii="Garamond" w:hAnsi="Garamond"/>
                <w:sz w:val="20"/>
                <w:szCs w:val="20"/>
                <w:lang w:val="sq-AL"/>
              </w:rPr>
              <w:t xml:space="preserve">Koordinatori është përzgjedhur duke u mbështetur në kriteret profesionale </w:t>
            </w:r>
            <w:r w:rsidRPr="00BD775B">
              <w:rPr>
                <w:rFonts w:ascii="Garamond" w:hAnsi="Garamond"/>
                <w:i/>
                <w:sz w:val="20"/>
                <w:szCs w:val="20"/>
                <w:lang w:val="sq-AL"/>
              </w:rPr>
              <w:t>(kualifikimi përkatës, përvoja, aftësitë komunikuese, aftësitë e shkrimit të dokumenteve etj</w:t>
            </w:r>
            <w:r w:rsidR="006F6F2F" w:rsidRPr="00BD775B">
              <w:rPr>
                <w:rFonts w:ascii="Garamond" w:hAnsi="Garamond"/>
                <w:i/>
                <w:sz w:val="20"/>
                <w:szCs w:val="20"/>
                <w:lang w:val="sq-AL"/>
              </w:rPr>
              <w:t>.</w:t>
            </w:r>
            <w:r w:rsidRPr="00BD775B">
              <w:rPr>
                <w:rFonts w:ascii="Garamond" w:hAnsi="Garamond"/>
                <w:i/>
                <w:sz w:val="20"/>
                <w:szCs w:val="20"/>
                <w:lang w:val="sq-AL"/>
              </w:rPr>
              <w:t>)</w:t>
            </w:r>
            <w:r w:rsidRPr="00BD775B">
              <w:rPr>
                <w:rFonts w:ascii="Garamond" w:hAnsi="Garamond"/>
                <w:sz w:val="20"/>
                <w:szCs w:val="20"/>
                <w:lang w:val="sq-AL"/>
              </w:rPr>
              <w:t xml:space="preserve"> dhe ka ngarkesën e tij/të saj konform akteve ligjore dhe n</w:t>
            </w:r>
            <w:r w:rsidRPr="00BD775B">
              <w:rPr>
                <w:rFonts w:ascii="Garamond" w:hAnsi="Garamond"/>
                <w:bCs/>
                <w:sz w:val="20"/>
                <w:szCs w:val="20"/>
                <w:lang w:val="sq-AL"/>
              </w:rPr>
              <w:t>ënligjore</w:t>
            </w:r>
            <w:r w:rsidRPr="00BD775B">
              <w:rPr>
                <w:rFonts w:ascii="Garamond" w:hAnsi="Garamond"/>
                <w:sz w:val="20"/>
                <w:szCs w:val="20"/>
                <w:lang w:val="sq-AL"/>
              </w:rPr>
              <w:t>.</w:t>
            </w:r>
          </w:p>
        </w:tc>
        <w:tc>
          <w:tcPr>
            <w:tcW w:w="224" w:type="pct"/>
            <w:tcBorders>
              <w:left w:val="single" w:sz="4" w:space="0" w:color="auto"/>
            </w:tcBorders>
          </w:tcPr>
          <w:p w14:paraId="0E39B60B"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57098A21"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2404EE6E"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6C3BAEA7"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3DFA8184" w14:textId="77777777" w:rsidTr="00515283">
        <w:trPr>
          <w:trHeight w:val="197"/>
        </w:trPr>
        <w:tc>
          <w:tcPr>
            <w:tcW w:w="808" w:type="pct"/>
            <w:tcBorders>
              <w:top w:val="nil"/>
              <w:left w:val="single" w:sz="4" w:space="0" w:color="auto"/>
              <w:bottom w:val="nil"/>
              <w:right w:val="single" w:sz="4" w:space="0" w:color="auto"/>
            </w:tcBorders>
          </w:tcPr>
          <w:p w14:paraId="7432026F"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D945F99"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0024536B" w14:textId="462B69A6" w:rsidR="00515283" w:rsidRPr="00BD775B" w:rsidRDefault="00515283" w:rsidP="002F0450">
            <w:pPr>
              <w:spacing w:after="0" w:line="240" w:lineRule="auto"/>
              <w:rPr>
                <w:rFonts w:ascii="Garamond" w:hAnsi="Garamond"/>
                <w:b/>
                <w:sz w:val="20"/>
                <w:szCs w:val="20"/>
                <w:lang w:val="sq-AL"/>
              </w:rPr>
            </w:pPr>
            <w:r w:rsidRPr="00BD775B">
              <w:rPr>
                <w:rFonts w:ascii="Garamond" w:hAnsi="Garamond"/>
                <w:b/>
                <w:sz w:val="20"/>
                <w:szCs w:val="20"/>
                <w:lang w:val="sq-AL"/>
              </w:rPr>
              <w:t>2.2.3</w:t>
            </w:r>
            <w:r w:rsidR="006F6F2F" w:rsidRPr="00BD775B">
              <w:rPr>
                <w:rFonts w:ascii="Garamond" w:hAnsi="Garamond"/>
                <w:b/>
                <w:sz w:val="20"/>
                <w:szCs w:val="20"/>
                <w:lang w:val="sq-AL"/>
              </w:rPr>
              <w:t xml:space="preserve"> </w:t>
            </w:r>
            <w:r w:rsidRPr="00BD775B">
              <w:rPr>
                <w:rFonts w:ascii="Garamond" w:hAnsi="Garamond"/>
                <w:sz w:val="20"/>
                <w:szCs w:val="20"/>
                <w:lang w:val="sq-AL"/>
              </w:rPr>
              <w:t>Koordinatori krijon dosjen e tij të punës me planet ditore, javore, mujore dhe dokumente të tjera</w:t>
            </w:r>
            <w:r w:rsidR="002F0450" w:rsidRPr="00BD775B">
              <w:rPr>
                <w:rFonts w:ascii="Garamond" w:hAnsi="Garamond"/>
                <w:sz w:val="20"/>
                <w:szCs w:val="20"/>
                <w:lang w:val="sq-AL"/>
              </w:rPr>
              <w:t>,</w:t>
            </w:r>
            <w:r w:rsidRPr="00BD775B">
              <w:rPr>
                <w:rFonts w:ascii="Garamond" w:hAnsi="Garamond"/>
                <w:sz w:val="20"/>
                <w:szCs w:val="20"/>
                <w:lang w:val="sq-AL"/>
              </w:rPr>
              <w:t xml:space="preserve"> si</w:t>
            </w:r>
            <w:r w:rsidR="002F0450" w:rsidRPr="00BD775B">
              <w:rPr>
                <w:rFonts w:ascii="Garamond" w:hAnsi="Garamond"/>
                <w:sz w:val="20"/>
                <w:szCs w:val="20"/>
                <w:lang w:val="sq-AL"/>
              </w:rPr>
              <w:t>:</w:t>
            </w:r>
            <w:r w:rsidRPr="00BD775B">
              <w:rPr>
                <w:rFonts w:ascii="Garamond" w:hAnsi="Garamond"/>
                <w:sz w:val="20"/>
                <w:szCs w:val="20"/>
                <w:lang w:val="sq-AL"/>
              </w:rPr>
              <w:t xml:space="preserve"> kontrata</w:t>
            </w:r>
            <w:r w:rsidR="00147CFE" w:rsidRPr="00BD775B">
              <w:rPr>
                <w:rFonts w:ascii="Garamond" w:hAnsi="Garamond"/>
                <w:sz w:val="20"/>
                <w:szCs w:val="20"/>
                <w:lang w:val="sq-AL"/>
              </w:rPr>
              <w:t xml:space="preserve"> </w:t>
            </w:r>
            <w:r w:rsidRPr="00BD775B">
              <w:rPr>
                <w:rFonts w:ascii="Garamond" w:hAnsi="Garamond"/>
                <w:sz w:val="20"/>
                <w:szCs w:val="20"/>
                <w:lang w:val="sq-AL"/>
              </w:rPr>
              <w:t xml:space="preserve">tip, bazën e të dhënave të bizneseve, dokumente për nxënësit/kursantët </w:t>
            </w:r>
            <w:r w:rsidR="002F0450" w:rsidRPr="00BD775B">
              <w:rPr>
                <w:rFonts w:ascii="Garamond" w:hAnsi="Garamond"/>
                <w:sz w:val="20"/>
                <w:szCs w:val="20"/>
                <w:lang w:val="sq-AL"/>
              </w:rPr>
              <w:t>e</w:t>
            </w:r>
            <w:r w:rsidRPr="00BD775B">
              <w:rPr>
                <w:rFonts w:ascii="Garamond" w:hAnsi="Garamond"/>
                <w:sz w:val="20"/>
                <w:szCs w:val="20"/>
                <w:lang w:val="sq-AL"/>
              </w:rPr>
              <w:t xml:space="preserve"> praktikave etj.</w:t>
            </w:r>
          </w:p>
        </w:tc>
        <w:tc>
          <w:tcPr>
            <w:tcW w:w="224" w:type="pct"/>
            <w:tcBorders>
              <w:left w:val="single" w:sz="4" w:space="0" w:color="auto"/>
            </w:tcBorders>
          </w:tcPr>
          <w:p w14:paraId="0CA0D364"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10DA5A8E"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23D0B66C"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18F30459"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91DB188" w14:textId="77777777" w:rsidTr="00515283">
        <w:trPr>
          <w:trHeight w:val="197"/>
        </w:trPr>
        <w:tc>
          <w:tcPr>
            <w:tcW w:w="808" w:type="pct"/>
            <w:tcBorders>
              <w:top w:val="nil"/>
              <w:left w:val="single" w:sz="4" w:space="0" w:color="auto"/>
              <w:bottom w:val="nil"/>
              <w:right w:val="single" w:sz="4" w:space="0" w:color="auto"/>
            </w:tcBorders>
          </w:tcPr>
          <w:p w14:paraId="4E478978"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971A0F4"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07387AC0" w14:textId="534899D5" w:rsidR="00515283" w:rsidRPr="00BD775B" w:rsidRDefault="00515283" w:rsidP="0090412B">
            <w:pPr>
              <w:spacing w:after="0" w:line="240" w:lineRule="auto"/>
              <w:rPr>
                <w:rFonts w:ascii="Garamond" w:hAnsi="Garamond"/>
                <w:b/>
                <w:sz w:val="20"/>
                <w:szCs w:val="20"/>
                <w:lang w:val="sq-AL"/>
              </w:rPr>
            </w:pPr>
            <w:r w:rsidRPr="00BD775B">
              <w:rPr>
                <w:rFonts w:ascii="Garamond" w:hAnsi="Garamond"/>
                <w:b/>
                <w:sz w:val="20"/>
                <w:szCs w:val="20"/>
                <w:lang w:val="sq-AL"/>
              </w:rPr>
              <w:t>2.2.4</w:t>
            </w:r>
            <w:r w:rsidR="0090412B" w:rsidRPr="00BD775B">
              <w:rPr>
                <w:rFonts w:ascii="Garamond" w:hAnsi="Garamond"/>
                <w:b/>
                <w:sz w:val="20"/>
                <w:szCs w:val="20"/>
                <w:lang w:val="sq-AL"/>
              </w:rPr>
              <w:t xml:space="preserve"> </w:t>
            </w:r>
            <w:r w:rsidRPr="00BD775B">
              <w:rPr>
                <w:rFonts w:ascii="Garamond" w:hAnsi="Garamond"/>
                <w:sz w:val="20"/>
                <w:szCs w:val="20"/>
                <w:lang w:val="sq-AL"/>
              </w:rPr>
              <w:t>Koordinatori paraqet te bizneset interesat</w:t>
            </w:r>
            <w:r w:rsidR="00C13A56" w:rsidRPr="00BD775B">
              <w:rPr>
                <w:rFonts w:ascii="Garamond" w:hAnsi="Garamond"/>
                <w:sz w:val="20"/>
                <w:szCs w:val="20"/>
                <w:lang w:val="sq-AL"/>
              </w:rPr>
              <w:t xml:space="preserve"> </w:t>
            </w:r>
            <w:r w:rsidRPr="00BD775B">
              <w:rPr>
                <w:rFonts w:ascii="Garamond" w:hAnsi="Garamond"/>
                <w:sz w:val="20"/>
                <w:szCs w:val="20"/>
                <w:lang w:val="sq-AL"/>
              </w:rPr>
              <w:t>dhe nevojat për bashkëpunim të IoAFP-së.</w:t>
            </w:r>
          </w:p>
        </w:tc>
        <w:tc>
          <w:tcPr>
            <w:tcW w:w="224" w:type="pct"/>
            <w:tcBorders>
              <w:left w:val="single" w:sz="4" w:space="0" w:color="auto"/>
            </w:tcBorders>
          </w:tcPr>
          <w:p w14:paraId="1CC9BD84"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278396A"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593F3D6C"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6A242EA0"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322E8552" w14:textId="77777777" w:rsidTr="00515283">
        <w:trPr>
          <w:trHeight w:val="197"/>
        </w:trPr>
        <w:tc>
          <w:tcPr>
            <w:tcW w:w="808" w:type="pct"/>
            <w:tcBorders>
              <w:top w:val="nil"/>
              <w:left w:val="single" w:sz="4" w:space="0" w:color="auto"/>
              <w:bottom w:val="nil"/>
              <w:right w:val="single" w:sz="4" w:space="0" w:color="auto"/>
            </w:tcBorders>
          </w:tcPr>
          <w:p w14:paraId="5330561E"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064A115"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2F84507D" w14:textId="0A80EE5C" w:rsidR="00515283" w:rsidRPr="00BD775B" w:rsidRDefault="00515283" w:rsidP="0090412B">
            <w:pPr>
              <w:spacing w:after="0" w:line="240" w:lineRule="auto"/>
              <w:rPr>
                <w:rFonts w:ascii="Garamond" w:hAnsi="Garamond"/>
                <w:b/>
                <w:sz w:val="20"/>
                <w:szCs w:val="20"/>
                <w:lang w:val="sq-AL"/>
              </w:rPr>
            </w:pPr>
            <w:r w:rsidRPr="00BD775B">
              <w:rPr>
                <w:rFonts w:ascii="Garamond" w:hAnsi="Garamond"/>
                <w:b/>
                <w:sz w:val="20"/>
                <w:szCs w:val="20"/>
                <w:lang w:val="sq-AL"/>
              </w:rPr>
              <w:t>2.2.5</w:t>
            </w:r>
            <w:r w:rsidR="0090412B" w:rsidRPr="00BD775B">
              <w:rPr>
                <w:rFonts w:ascii="Garamond" w:hAnsi="Garamond"/>
                <w:b/>
                <w:sz w:val="20"/>
                <w:szCs w:val="20"/>
                <w:lang w:val="sq-AL"/>
              </w:rPr>
              <w:t xml:space="preserve"> </w:t>
            </w:r>
            <w:r w:rsidRPr="00BD775B">
              <w:rPr>
                <w:rFonts w:ascii="Garamond" w:hAnsi="Garamond"/>
                <w:sz w:val="20"/>
                <w:szCs w:val="20"/>
                <w:lang w:val="sq-AL"/>
              </w:rPr>
              <w:t>Koordinatori ka të identifikuar në çdo rast plotësimin ose jo të standardeve të biznesit për zhvillimin e praktikave profesionale për nxënësit/</w:t>
            </w:r>
            <w:r w:rsidR="002F0450" w:rsidRPr="00BD775B">
              <w:rPr>
                <w:rFonts w:ascii="Garamond" w:hAnsi="Garamond"/>
                <w:sz w:val="20"/>
                <w:szCs w:val="20"/>
                <w:lang w:val="sq-AL"/>
              </w:rPr>
              <w:t xml:space="preserve"> </w:t>
            </w:r>
            <w:r w:rsidRPr="00BD775B">
              <w:rPr>
                <w:rFonts w:ascii="Garamond" w:hAnsi="Garamond"/>
                <w:sz w:val="20"/>
                <w:szCs w:val="20"/>
                <w:lang w:val="sq-AL"/>
              </w:rPr>
              <w:t>kursantët.</w:t>
            </w:r>
          </w:p>
        </w:tc>
        <w:tc>
          <w:tcPr>
            <w:tcW w:w="224" w:type="pct"/>
            <w:tcBorders>
              <w:left w:val="single" w:sz="4" w:space="0" w:color="auto"/>
            </w:tcBorders>
          </w:tcPr>
          <w:p w14:paraId="0210852F"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4ED21FA9"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6E156A17"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4693E114"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6F17E0B0" w14:textId="77777777" w:rsidTr="00515283">
        <w:trPr>
          <w:trHeight w:val="197"/>
        </w:trPr>
        <w:tc>
          <w:tcPr>
            <w:tcW w:w="808" w:type="pct"/>
            <w:tcBorders>
              <w:top w:val="nil"/>
              <w:left w:val="single" w:sz="4" w:space="0" w:color="auto"/>
              <w:bottom w:val="nil"/>
              <w:right w:val="single" w:sz="4" w:space="0" w:color="auto"/>
            </w:tcBorders>
          </w:tcPr>
          <w:p w14:paraId="3DBD7873"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8C2AF91"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4FD614B5" w14:textId="2342671C" w:rsidR="00515283" w:rsidRPr="00BD775B" w:rsidRDefault="00515283" w:rsidP="0090412B">
            <w:pPr>
              <w:spacing w:after="0" w:line="240" w:lineRule="auto"/>
              <w:rPr>
                <w:rFonts w:ascii="Garamond" w:hAnsi="Garamond"/>
                <w:b/>
                <w:sz w:val="20"/>
                <w:szCs w:val="20"/>
                <w:lang w:val="sq-AL"/>
              </w:rPr>
            </w:pPr>
            <w:r w:rsidRPr="00BD775B">
              <w:rPr>
                <w:rFonts w:ascii="Garamond" w:hAnsi="Garamond"/>
                <w:b/>
                <w:sz w:val="20"/>
                <w:szCs w:val="20"/>
                <w:lang w:val="sq-AL"/>
              </w:rPr>
              <w:t>2.2.6</w:t>
            </w:r>
            <w:r w:rsidRPr="00BD775B">
              <w:rPr>
                <w:rFonts w:ascii="Garamond" w:hAnsi="Garamond"/>
                <w:sz w:val="20"/>
                <w:szCs w:val="20"/>
                <w:lang w:val="sq-AL"/>
              </w:rPr>
              <w:t xml:space="preserve"> Koordinatori identifikon punonjës të kualifikuar në biznese, të cilët janë të aftë për të zhvilluar tema të veçanta në IoAFP.</w:t>
            </w:r>
          </w:p>
        </w:tc>
        <w:tc>
          <w:tcPr>
            <w:tcW w:w="224" w:type="pct"/>
            <w:tcBorders>
              <w:left w:val="single" w:sz="4" w:space="0" w:color="auto"/>
            </w:tcBorders>
          </w:tcPr>
          <w:p w14:paraId="62E54515"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109834F6"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3A347E49"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0ADD83D9"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3A1D4CC" w14:textId="77777777" w:rsidTr="00515283">
        <w:trPr>
          <w:trHeight w:val="197"/>
        </w:trPr>
        <w:tc>
          <w:tcPr>
            <w:tcW w:w="808" w:type="pct"/>
            <w:tcBorders>
              <w:top w:val="nil"/>
              <w:left w:val="single" w:sz="4" w:space="0" w:color="auto"/>
              <w:bottom w:val="nil"/>
              <w:right w:val="single" w:sz="4" w:space="0" w:color="auto"/>
            </w:tcBorders>
          </w:tcPr>
          <w:p w14:paraId="0213BD5F"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A549BAF"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2AE56EEE" w14:textId="6B6A01F4" w:rsidR="00515283" w:rsidRPr="00BD775B" w:rsidRDefault="00515283" w:rsidP="0090412B">
            <w:pPr>
              <w:spacing w:after="0" w:line="240" w:lineRule="auto"/>
              <w:rPr>
                <w:rFonts w:ascii="Garamond" w:hAnsi="Garamond"/>
                <w:b/>
                <w:sz w:val="20"/>
                <w:szCs w:val="20"/>
                <w:lang w:val="sq-AL"/>
              </w:rPr>
            </w:pPr>
            <w:r w:rsidRPr="00BD775B">
              <w:rPr>
                <w:rFonts w:ascii="Garamond" w:hAnsi="Garamond"/>
                <w:b/>
                <w:sz w:val="20"/>
                <w:szCs w:val="20"/>
                <w:lang w:val="sq-AL"/>
              </w:rPr>
              <w:t>2.2.7</w:t>
            </w:r>
            <w:r w:rsidR="0090412B" w:rsidRPr="00BD775B">
              <w:rPr>
                <w:rFonts w:ascii="Garamond" w:hAnsi="Garamond"/>
                <w:b/>
                <w:sz w:val="20"/>
                <w:szCs w:val="20"/>
                <w:lang w:val="sq-AL"/>
              </w:rPr>
              <w:t xml:space="preserve"> </w:t>
            </w:r>
            <w:r w:rsidRPr="00BD775B">
              <w:rPr>
                <w:rFonts w:ascii="Garamond" w:hAnsi="Garamond"/>
                <w:sz w:val="20"/>
                <w:szCs w:val="20"/>
                <w:lang w:val="sq-AL"/>
              </w:rPr>
              <w:t>Koord</w:t>
            </w:r>
            <w:r w:rsidR="00083DFC" w:rsidRPr="00BD775B">
              <w:rPr>
                <w:rFonts w:ascii="Garamond" w:hAnsi="Garamond"/>
                <w:sz w:val="20"/>
                <w:szCs w:val="20"/>
                <w:lang w:val="sq-AL"/>
              </w:rPr>
              <w:t>in</w:t>
            </w:r>
            <w:r w:rsidRPr="00BD775B">
              <w:rPr>
                <w:rFonts w:ascii="Garamond" w:hAnsi="Garamond"/>
                <w:sz w:val="20"/>
                <w:szCs w:val="20"/>
                <w:lang w:val="sq-AL"/>
              </w:rPr>
              <w:t>atori paraqet në drejtorinë e ofruesit t</w:t>
            </w:r>
            <w:r w:rsidRPr="00BD775B">
              <w:rPr>
                <w:rFonts w:ascii="Garamond" w:hAnsi="Garamond"/>
                <w:bCs/>
                <w:sz w:val="20"/>
                <w:szCs w:val="20"/>
                <w:lang w:val="sq-AL"/>
              </w:rPr>
              <w:t>ë AFP</w:t>
            </w:r>
            <w:r w:rsidRPr="00BD775B">
              <w:rPr>
                <w:rFonts w:ascii="Garamond" w:hAnsi="Garamond"/>
                <w:sz w:val="20"/>
                <w:szCs w:val="20"/>
                <w:lang w:val="sq-AL"/>
              </w:rPr>
              <w:t xml:space="preserve">-së informacione me shkrim, me gojë dhe </w:t>
            </w:r>
            <w:r w:rsidRPr="00BD775B">
              <w:rPr>
                <w:rFonts w:ascii="Garamond" w:hAnsi="Garamond"/>
                <w:i/>
                <w:sz w:val="20"/>
                <w:szCs w:val="20"/>
                <w:lang w:val="sq-AL"/>
              </w:rPr>
              <w:t>online</w:t>
            </w:r>
            <w:r w:rsidRPr="00BD775B">
              <w:rPr>
                <w:rFonts w:ascii="Garamond" w:hAnsi="Garamond"/>
                <w:sz w:val="20"/>
                <w:szCs w:val="20"/>
                <w:lang w:val="sq-AL"/>
              </w:rPr>
              <w:t xml:space="preserve"> për ecurinë e bashkëpunimit me bizneset.</w:t>
            </w:r>
          </w:p>
        </w:tc>
        <w:tc>
          <w:tcPr>
            <w:tcW w:w="224" w:type="pct"/>
            <w:tcBorders>
              <w:left w:val="single" w:sz="4" w:space="0" w:color="auto"/>
            </w:tcBorders>
          </w:tcPr>
          <w:p w14:paraId="3EDD6F96"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500EA023"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5C2245F7"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9E2FA1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325F08FE" w14:textId="77777777" w:rsidTr="00515283">
        <w:trPr>
          <w:trHeight w:val="197"/>
        </w:trPr>
        <w:tc>
          <w:tcPr>
            <w:tcW w:w="808" w:type="pct"/>
            <w:tcBorders>
              <w:top w:val="nil"/>
              <w:left w:val="single" w:sz="4" w:space="0" w:color="auto"/>
              <w:bottom w:val="nil"/>
              <w:right w:val="single" w:sz="4" w:space="0" w:color="auto"/>
            </w:tcBorders>
          </w:tcPr>
          <w:p w14:paraId="726D5AAA"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83C33AD"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689760DE" w14:textId="0960EC7A" w:rsidR="00515283" w:rsidRPr="00BD775B" w:rsidRDefault="00515283" w:rsidP="006E0511">
            <w:pPr>
              <w:spacing w:after="0" w:line="240" w:lineRule="auto"/>
              <w:rPr>
                <w:rFonts w:ascii="Garamond" w:hAnsi="Garamond"/>
                <w:b/>
                <w:sz w:val="20"/>
                <w:szCs w:val="20"/>
                <w:lang w:val="sq-AL"/>
              </w:rPr>
            </w:pPr>
            <w:r w:rsidRPr="00BD775B">
              <w:rPr>
                <w:rFonts w:ascii="Garamond" w:hAnsi="Garamond"/>
                <w:b/>
                <w:sz w:val="20"/>
                <w:szCs w:val="20"/>
                <w:lang w:val="sq-AL"/>
              </w:rPr>
              <w:t>2.2.8</w:t>
            </w:r>
            <w:r w:rsidR="0090412B" w:rsidRPr="00BD775B">
              <w:rPr>
                <w:rFonts w:ascii="Garamond" w:hAnsi="Garamond"/>
                <w:b/>
                <w:sz w:val="20"/>
                <w:szCs w:val="20"/>
                <w:lang w:val="sq-AL"/>
              </w:rPr>
              <w:t xml:space="preserve"> </w:t>
            </w:r>
            <w:r w:rsidRPr="00BD775B">
              <w:rPr>
                <w:rFonts w:ascii="Garamond" w:hAnsi="Garamond"/>
                <w:sz w:val="20"/>
                <w:szCs w:val="20"/>
                <w:lang w:val="sq-AL"/>
              </w:rPr>
              <w:t>Koordinatori zbaton të gjith</w:t>
            </w:r>
            <w:r w:rsidR="006E0511" w:rsidRPr="00BD775B">
              <w:rPr>
                <w:rFonts w:ascii="Garamond" w:hAnsi="Garamond"/>
                <w:sz w:val="20"/>
                <w:szCs w:val="20"/>
                <w:lang w:val="sq-AL"/>
              </w:rPr>
              <w:t>a</w:t>
            </w:r>
            <w:r w:rsidRPr="00BD775B">
              <w:rPr>
                <w:rFonts w:ascii="Garamond" w:hAnsi="Garamond"/>
                <w:sz w:val="20"/>
                <w:szCs w:val="20"/>
                <w:lang w:val="sq-AL"/>
              </w:rPr>
              <w:t xml:space="preserve"> vendimet institucionale në bashkëpunimet me biznesin.</w:t>
            </w:r>
          </w:p>
        </w:tc>
        <w:tc>
          <w:tcPr>
            <w:tcW w:w="224" w:type="pct"/>
            <w:tcBorders>
              <w:left w:val="single" w:sz="4" w:space="0" w:color="auto"/>
            </w:tcBorders>
          </w:tcPr>
          <w:p w14:paraId="126C0981"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55B56012"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2A3373F3"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12F3E9DA"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6573587" w14:textId="77777777" w:rsidTr="00515283">
        <w:trPr>
          <w:trHeight w:val="197"/>
        </w:trPr>
        <w:tc>
          <w:tcPr>
            <w:tcW w:w="808" w:type="pct"/>
            <w:tcBorders>
              <w:top w:val="nil"/>
              <w:left w:val="single" w:sz="4" w:space="0" w:color="auto"/>
              <w:bottom w:val="nil"/>
              <w:right w:val="single" w:sz="4" w:space="0" w:color="auto"/>
            </w:tcBorders>
          </w:tcPr>
          <w:p w14:paraId="02E8C5FA"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6FFC929"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0DD4EC5D" w14:textId="1571A7D5" w:rsidR="00515283" w:rsidRPr="00BD775B" w:rsidRDefault="00515283" w:rsidP="0090412B">
            <w:pPr>
              <w:spacing w:after="0" w:line="240" w:lineRule="auto"/>
              <w:rPr>
                <w:rFonts w:ascii="Garamond" w:hAnsi="Garamond"/>
                <w:b/>
                <w:sz w:val="20"/>
                <w:szCs w:val="20"/>
                <w:lang w:val="sq-AL"/>
              </w:rPr>
            </w:pPr>
            <w:r w:rsidRPr="00BD775B">
              <w:rPr>
                <w:rFonts w:ascii="Garamond" w:hAnsi="Garamond"/>
                <w:b/>
                <w:sz w:val="20"/>
                <w:szCs w:val="20"/>
                <w:lang w:val="sq-AL"/>
              </w:rPr>
              <w:t>2.2.9</w:t>
            </w:r>
            <w:r w:rsidR="0090412B" w:rsidRPr="00BD775B">
              <w:rPr>
                <w:rFonts w:ascii="Garamond" w:hAnsi="Garamond"/>
                <w:b/>
                <w:sz w:val="20"/>
                <w:szCs w:val="20"/>
                <w:lang w:val="sq-AL"/>
              </w:rPr>
              <w:t xml:space="preserve"> </w:t>
            </w:r>
            <w:r w:rsidRPr="00BD775B">
              <w:rPr>
                <w:rFonts w:ascii="Garamond" w:hAnsi="Garamond"/>
                <w:sz w:val="20"/>
                <w:szCs w:val="20"/>
                <w:lang w:val="sq-AL"/>
              </w:rPr>
              <w:t>Koordinatori mbik</w:t>
            </w:r>
            <w:r w:rsidRPr="00BD775B">
              <w:rPr>
                <w:rFonts w:ascii="Garamond" w:hAnsi="Garamond"/>
                <w:bCs/>
                <w:sz w:val="20"/>
                <w:szCs w:val="20"/>
                <w:lang w:val="sq-AL"/>
              </w:rPr>
              <w:t>ë</w:t>
            </w:r>
            <w:r w:rsidRPr="00BD775B">
              <w:rPr>
                <w:rFonts w:ascii="Garamond" w:hAnsi="Garamond"/>
                <w:sz w:val="20"/>
                <w:szCs w:val="20"/>
                <w:lang w:val="sq-AL"/>
              </w:rPr>
              <w:t>qyr praktikat profesionale të nxënësve/kursantëve në biznese.</w:t>
            </w:r>
          </w:p>
        </w:tc>
        <w:tc>
          <w:tcPr>
            <w:tcW w:w="224" w:type="pct"/>
            <w:tcBorders>
              <w:left w:val="single" w:sz="4" w:space="0" w:color="auto"/>
            </w:tcBorders>
          </w:tcPr>
          <w:p w14:paraId="3C7C5452"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08BBB1E6"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23A46B72"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75BAB24D"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7256203" w14:textId="77777777" w:rsidTr="00515283">
        <w:trPr>
          <w:trHeight w:val="197"/>
        </w:trPr>
        <w:tc>
          <w:tcPr>
            <w:tcW w:w="808" w:type="pct"/>
            <w:tcBorders>
              <w:top w:val="nil"/>
              <w:left w:val="single" w:sz="4" w:space="0" w:color="auto"/>
              <w:bottom w:val="nil"/>
              <w:right w:val="single" w:sz="4" w:space="0" w:color="auto"/>
            </w:tcBorders>
          </w:tcPr>
          <w:p w14:paraId="2AAD31C5"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15B0F1C"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tcBorders>
          </w:tcPr>
          <w:p w14:paraId="2D5F7605" w14:textId="65611993" w:rsidR="00515283" w:rsidRPr="00BD775B" w:rsidRDefault="00515283" w:rsidP="0090412B">
            <w:pPr>
              <w:spacing w:after="0" w:line="240" w:lineRule="auto"/>
              <w:rPr>
                <w:rFonts w:ascii="Garamond" w:hAnsi="Garamond"/>
                <w:b/>
                <w:sz w:val="20"/>
                <w:szCs w:val="20"/>
                <w:lang w:val="sq-AL"/>
              </w:rPr>
            </w:pPr>
            <w:r w:rsidRPr="00BD775B">
              <w:rPr>
                <w:rFonts w:ascii="Garamond" w:hAnsi="Garamond"/>
                <w:b/>
                <w:sz w:val="20"/>
                <w:szCs w:val="20"/>
                <w:lang w:val="sq-AL"/>
              </w:rPr>
              <w:t>2.2.10</w:t>
            </w:r>
            <w:r w:rsidR="0090412B" w:rsidRPr="00BD775B">
              <w:rPr>
                <w:rFonts w:ascii="Garamond" w:hAnsi="Garamond"/>
                <w:b/>
                <w:sz w:val="20"/>
                <w:szCs w:val="20"/>
                <w:lang w:val="sq-AL"/>
              </w:rPr>
              <w:t xml:space="preserve"> </w:t>
            </w:r>
            <w:r w:rsidRPr="00BD775B">
              <w:rPr>
                <w:rFonts w:ascii="Garamond" w:hAnsi="Garamond"/>
                <w:sz w:val="20"/>
                <w:szCs w:val="20"/>
                <w:lang w:val="sq-AL"/>
              </w:rPr>
              <w:t>Koordinatori plotëson në bashkëpunim me bizneset dokumentacionin e duhur për zhvillimin e praktikave profesionale të nxënësve/kursantëve në to.</w:t>
            </w:r>
          </w:p>
        </w:tc>
        <w:tc>
          <w:tcPr>
            <w:tcW w:w="224" w:type="pct"/>
            <w:tcBorders>
              <w:left w:val="single" w:sz="4" w:space="0" w:color="auto"/>
            </w:tcBorders>
          </w:tcPr>
          <w:p w14:paraId="423F7748"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tcBorders>
          </w:tcPr>
          <w:p w14:paraId="17CFDA5A"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tcBorders>
          </w:tcPr>
          <w:p w14:paraId="1BF87654"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tcBorders>
          </w:tcPr>
          <w:p w14:paraId="25E040DF"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9C7D98A" w14:textId="77777777" w:rsidTr="00515283">
        <w:trPr>
          <w:trHeight w:val="197"/>
        </w:trPr>
        <w:tc>
          <w:tcPr>
            <w:tcW w:w="808" w:type="pct"/>
            <w:tcBorders>
              <w:top w:val="nil"/>
              <w:left w:val="single" w:sz="4" w:space="0" w:color="auto"/>
              <w:bottom w:val="single" w:sz="4" w:space="0" w:color="auto"/>
              <w:right w:val="single" w:sz="4" w:space="0" w:color="auto"/>
            </w:tcBorders>
          </w:tcPr>
          <w:p w14:paraId="602DCD01"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581E76E1" w14:textId="77777777" w:rsidR="00515283" w:rsidRPr="00BD775B" w:rsidRDefault="00515283" w:rsidP="00515283">
            <w:pPr>
              <w:spacing w:after="0" w:line="240" w:lineRule="auto"/>
              <w:rPr>
                <w:rFonts w:ascii="Garamond" w:hAnsi="Garamond"/>
                <w:sz w:val="20"/>
                <w:szCs w:val="20"/>
                <w:lang w:val="sq-AL"/>
              </w:rPr>
            </w:pPr>
          </w:p>
        </w:tc>
        <w:tc>
          <w:tcPr>
            <w:tcW w:w="2378" w:type="pct"/>
            <w:tcBorders>
              <w:left w:val="single" w:sz="4" w:space="0" w:color="auto"/>
              <w:bottom w:val="single" w:sz="4" w:space="0" w:color="auto"/>
            </w:tcBorders>
          </w:tcPr>
          <w:p w14:paraId="23C37593" w14:textId="25D0A2C7" w:rsidR="00515283" w:rsidRPr="00BD775B" w:rsidRDefault="00515283" w:rsidP="0090412B">
            <w:pPr>
              <w:spacing w:after="0" w:line="240" w:lineRule="auto"/>
              <w:rPr>
                <w:rFonts w:ascii="Garamond" w:hAnsi="Garamond"/>
                <w:sz w:val="20"/>
                <w:szCs w:val="20"/>
                <w:lang w:val="sq-AL"/>
              </w:rPr>
            </w:pPr>
            <w:r w:rsidRPr="00BD775B">
              <w:rPr>
                <w:rFonts w:ascii="Garamond" w:hAnsi="Garamond"/>
                <w:b/>
                <w:sz w:val="20"/>
                <w:szCs w:val="20"/>
                <w:lang w:val="sq-AL"/>
              </w:rPr>
              <w:t>2.2.10</w:t>
            </w:r>
            <w:r w:rsidR="0090412B" w:rsidRPr="00BD775B">
              <w:rPr>
                <w:rFonts w:ascii="Garamond" w:hAnsi="Garamond"/>
                <w:b/>
                <w:sz w:val="20"/>
                <w:szCs w:val="20"/>
                <w:lang w:val="sq-AL"/>
              </w:rPr>
              <w:t xml:space="preserve"> </w:t>
            </w:r>
            <w:r w:rsidRPr="00BD775B">
              <w:rPr>
                <w:rFonts w:ascii="Garamond" w:hAnsi="Garamond"/>
                <w:sz w:val="20"/>
                <w:szCs w:val="20"/>
                <w:lang w:val="sq-AL"/>
              </w:rPr>
              <w:t>Koordinatori përgatit çdo vit raport informues për zbatimin e planeve dhe të marrëveshjes me biznesin dhe ia dorëzon drejtorisë, t</w:t>
            </w:r>
            <w:r w:rsidRPr="00BD775B">
              <w:rPr>
                <w:rFonts w:ascii="Garamond" w:hAnsi="Garamond"/>
                <w:bCs/>
                <w:sz w:val="20"/>
                <w:szCs w:val="20"/>
                <w:lang w:val="sq-AL"/>
              </w:rPr>
              <w:t>ë cilin njësia e zhvillimit ia paraqet drejtorisë së ofruesit në kuadër të raportit të veprimtarisë së saj sipas akteve ligjore e nënligjore.</w:t>
            </w:r>
          </w:p>
        </w:tc>
        <w:tc>
          <w:tcPr>
            <w:tcW w:w="224" w:type="pct"/>
            <w:tcBorders>
              <w:left w:val="single" w:sz="4" w:space="0" w:color="auto"/>
              <w:bottom w:val="single" w:sz="4" w:space="0" w:color="auto"/>
            </w:tcBorders>
          </w:tcPr>
          <w:p w14:paraId="1C824818" w14:textId="77777777" w:rsidR="00515283" w:rsidRPr="00BD775B" w:rsidRDefault="00515283" w:rsidP="00515283">
            <w:pPr>
              <w:spacing w:after="0" w:line="240" w:lineRule="auto"/>
              <w:rPr>
                <w:rFonts w:ascii="Garamond" w:hAnsi="Garamond"/>
                <w:b/>
                <w:sz w:val="20"/>
                <w:szCs w:val="20"/>
                <w:lang w:val="sq-AL"/>
              </w:rPr>
            </w:pPr>
          </w:p>
        </w:tc>
        <w:tc>
          <w:tcPr>
            <w:tcW w:w="192" w:type="pct"/>
            <w:tcBorders>
              <w:left w:val="single" w:sz="4" w:space="0" w:color="auto"/>
              <w:bottom w:val="single" w:sz="4" w:space="0" w:color="auto"/>
            </w:tcBorders>
          </w:tcPr>
          <w:p w14:paraId="4D148354" w14:textId="77777777" w:rsidR="00515283" w:rsidRPr="00BD775B" w:rsidRDefault="00515283" w:rsidP="00515283">
            <w:pPr>
              <w:spacing w:after="0" w:line="240" w:lineRule="auto"/>
              <w:rPr>
                <w:rFonts w:ascii="Garamond" w:hAnsi="Garamond"/>
                <w:b/>
                <w:sz w:val="20"/>
                <w:szCs w:val="20"/>
                <w:lang w:val="sq-AL"/>
              </w:rPr>
            </w:pPr>
          </w:p>
        </w:tc>
        <w:tc>
          <w:tcPr>
            <w:tcW w:w="224" w:type="pct"/>
            <w:tcBorders>
              <w:left w:val="single" w:sz="4" w:space="0" w:color="auto"/>
              <w:bottom w:val="single" w:sz="4" w:space="0" w:color="auto"/>
            </w:tcBorders>
          </w:tcPr>
          <w:p w14:paraId="26FF19B7" w14:textId="77777777" w:rsidR="00515283" w:rsidRPr="00BD775B" w:rsidRDefault="00515283" w:rsidP="00515283">
            <w:pPr>
              <w:spacing w:after="0" w:line="240" w:lineRule="auto"/>
              <w:rPr>
                <w:rFonts w:ascii="Garamond" w:hAnsi="Garamond"/>
                <w:b/>
                <w:sz w:val="20"/>
                <w:szCs w:val="20"/>
                <w:lang w:val="sq-AL"/>
              </w:rPr>
            </w:pPr>
          </w:p>
        </w:tc>
        <w:tc>
          <w:tcPr>
            <w:tcW w:w="186" w:type="pct"/>
            <w:tcBorders>
              <w:left w:val="single" w:sz="4" w:space="0" w:color="auto"/>
              <w:bottom w:val="single" w:sz="4" w:space="0" w:color="auto"/>
            </w:tcBorders>
          </w:tcPr>
          <w:p w14:paraId="238A400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E64DEAA" w14:textId="77777777" w:rsidTr="00515283">
        <w:trPr>
          <w:trHeight w:val="512"/>
        </w:trPr>
        <w:tc>
          <w:tcPr>
            <w:tcW w:w="808" w:type="pct"/>
            <w:vMerge w:val="restart"/>
            <w:tcBorders>
              <w:top w:val="single" w:sz="4" w:space="0" w:color="auto"/>
              <w:left w:val="single" w:sz="4" w:space="0" w:color="auto"/>
              <w:right w:val="single" w:sz="4" w:space="0" w:color="auto"/>
            </w:tcBorders>
          </w:tcPr>
          <w:p w14:paraId="52F13A0E"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 xml:space="preserve">3. </w:t>
            </w:r>
            <w:r w:rsidRPr="00BD775B">
              <w:rPr>
                <w:rStyle w:val="Strong"/>
                <w:rFonts w:ascii="Garamond" w:hAnsi="Garamond"/>
                <w:sz w:val="20"/>
                <w:szCs w:val="20"/>
                <w:lang w:val="sq-AL"/>
              </w:rPr>
              <w:t>Marrëdhëniet dhe bashkëpunimi me komunitetin dhe shoqërinë civile</w:t>
            </w:r>
          </w:p>
        </w:tc>
        <w:tc>
          <w:tcPr>
            <w:tcW w:w="987" w:type="pct"/>
            <w:vMerge w:val="restart"/>
            <w:tcBorders>
              <w:top w:val="single" w:sz="4" w:space="0" w:color="auto"/>
              <w:left w:val="single" w:sz="4" w:space="0" w:color="auto"/>
              <w:right w:val="single" w:sz="4" w:space="0" w:color="auto"/>
            </w:tcBorders>
          </w:tcPr>
          <w:p w14:paraId="0B4D0A66" w14:textId="457A51C6"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1.</w:t>
            </w:r>
            <w:r w:rsidR="0090412B" w:rsidRPr="00BD775B">
              <w:rPr>
                <w:rFonts w:ascii="Garamond" w:hAnsi="Garamond"/>
                <w:sz w:val="20"/>
                <w:szCs w:val="20"/>
                <w:lang w:val="sq-AL"/>
              </w:rPr>
              <w:t xml:space="preserve"> </w:t>
            </w:r>
            <w:r w:rsidRPr="00BD775B">
              <w:rPr>
                <w:rFonts w:ascii="Garamond" w:hAnsi="Garamond"/>
                <w:sz w:val="20"/>
                <w:szCs w:val="20"/>
                <w:lang w:val="sq-AL"/>
              </w:rPr>
              <w:t>IoAFP-ja bashkëpunon në mënyrë efektive me komunitetin përreth saj</w:t>
            </w:r>
          </w:p>
        </w:tc>
        <w:tc>
          <w:tcPr>
            <w:tcW w:w="2378" w:type="pct"/>
            <w:tcBorders>
              <w:top w:val="single" w:sz="4" w:space="0" w:color="auto"/>
              <w:left w:val="single" w:sz="4" w:space="0" w:color="auto"/>
              <w:bottom w:val="single" w:sz="4" w:space="0" w:color="auto"/>
            </w:tcBorders>
          </w:tcPr>
          <w:p w14:paraId="2594A055" w14:textId="1062A193" w:rsidR="00515283" w:rsidRPr="00BD775B" w:rsidRDefault="00515283" w:rsidP="0090412B">
            <w:pPr>
              <w:spacing w:after="0" w:line="240" w:lineRule="auto"/>
              <w:rPr>
                <w:rFonts w:ascii="Garamond" w:hAnsi="Garamond"/>
                <w:b/>
                <w:sz w:val="20"/>
                <w:szCs w:val="20"/>
                <w:lang w:val="sq-AL"/>
              </w:rPr>
            </w:pPr>
            <w:r w:rsidRPr="00BD775B">
              <w:rPr>
                <w:rFonts w:ascii="Garamond" w:hAnsi="Garamond"/>
                <w:b/>
                <w:sz w:val="20"/>
                <w:szCs w:val="20"/>
                <w:lang w:val="sq-AL"/>
              </w:rPr>
              <w:t>3.1.1</w:t>
            </w:r>
            <w:r w:rsidR="0090412B" w:rsidRPr="00BD775B">
              <w:rPr>
                <w:rFonts w:ascii="Garamond" w:hAnsi="Garamond"/>
                <w:b/>
                <w:sz w:val="20"/>
                <w:szCs w:val="20"/>
                <w:lang w:val="sq-AL"/>
              </w:rPr>
              <w:t xml:space="preserve"> </w:t>
            </w:r>
            <w:r w:rsidRPr="00BD775B">
              <w:rPr>
                <w:rFonts w:ascii="Garamond" w:hAnsi="Garamond"/>
                <w:sz w:val="20"/>
                <w:szCs w:val="20"/>
                <w:lang w:val="sq-AL"/>
              </w:rPr>
              <w:t>IoAFP-ja</w:t>
            </w:r>
            <w:r w:rsidRPr="00BD775B">
              <w:rPr>
                <w:rFonts w:ascii="Garamond" w:hAnsi="Garamond"/>
                <w:b/>
                <w:sz w:val="20"/>
                <w:szCs w:val="20"/>
                <w:lang w:val="sq-AL"/>
              </w:rPr>
              <w:t xml:space="preserve"> </w:t>
            </w:r>
            <w:r w:rsidRPr="00BD775B">
              <w:rPr>
                <w:rFonts w:ascii="Garamond" w:hAnsi="Garamond"/>
                <w:sz w:val="20"/>
                <w:szCs w:val="20"/>
                <w:lang w:val="sq-AL"/>
              </w:rPr>
              <w:t>zbaton një plan me veprimtari për përfshirjen e prindërve në jetën institucionale.</w:t>
            </w:r>
          </w:p>
        </w:tc>
        <w:tc>
          <w:tcPr>
            <w:tcW w:w="224" w:type="pct"/>
            <w:tcBorders>
              <w:top w:val="single" w:sz="4" w:space="0" w:color="auto"/>
              <w:left w:val="single" w:sz="4" w:space="0" w:color="auto"/>
              <w:bottom w:val="single" w:sz="4" w:space="0" w:color="auto"/>
            </w:tcBorders>
          </w:tcPr>
          <w:p w14:paraId="51D795F9"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6A15B08"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72E1920"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E86A497"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3945CDF6" w14:textId="77777777" w:rsidTr="00515283">
        <w:trPr>
          <w:trHeight w:val="197"/>
        </w:trPr>
        <w:tc>
          <w:tcPr>
            <w:tcW w:w="808" w:type="pct"/>
            <w:vMerge/>
            <w:tcBorders>
              <w:left w:val="single" w:sz="4" w:space="0" w:color="auto"/>
              <w:right w:val="single" w:sz="4" w:space="0" w:color="auto"/>
            </w:tcBorders>
          </w:tcPr>
          <w:p w14:paraId="5EBF073B"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1855CB7"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5442C31A" w14:textId="665CC56E" w:rsidR="00515283" w:rsidRPr="00BD775B" w:rsidRDefault="00515283" w:rsidP="0090412B">
            <w:pPr>
              <w:spacing w:after="0" w:line="240" w:lineRule="auto"/>
              <w:rPr>
                <w:rFonts w:ascii="Garamond" w:hAnsi="Garamond"/>
                <w:sz w:val="20"/>
                <w:szCs w:val="20"/>
                <w:lang w:val="sq-AL"/>
              </w:rPr>
            </w:pPr>
            <w:r w:rsidRPr="00BD775B">
              <w:rPr>
                <w:rFonts w:ascii="Garamond" w:hAnsi="Garamond"/>
                <w:b/>
                <w:sz w:val="20"/>
                <w:szCs w:val="20"/>
                <w:lang w:val="sq-AL"/>
              </w:rPr>
              <w:t>3.1.2</w:t>
            </w:r>
            <w:r w:rsidR="0090412B" w:rsidRPr="00BD775B">
              <w:rPr>
                <w:rFonts w:ascii="Garamond" w:hAnsi="Garamond"/>
                <w:b/>
                <w:sz w:val="20"/>
                <w:szCs w:val="20"/>
                <w:lang w:val="sq-AL"/>
              </w:rPr>
              <w:t xml:space="preserve"> </w:t>
            </w:r>
            <w:r w:rsidRPr="00BD775B">
              <w:rPr>
                <w:rFonts w:ascii="Garamond" w:hAnsi="Garamond"/>
                <w:sz w:val="20"/>
                <w:szCs w:val="20"/>
                <w:lang w:val="sq-AL"/>
              </w:rPr>
              <w:t xml:space="preserve">Prindërit janë të përfaqësuar në organizmat vendimmarrës të IoAFP-së </w:t>
            </w:r>
            <w:r w:rsidR="0090412B" w:rsidRPr="00BD775B">
              <w:rPr>
                <w:rFonts w:ascii="Garamond" w:hAnsi="Garamond"/>
                <w:i/>
                <w:sz w:val="20"/>
                <w:szCs w:val="20"/>
                <w:lang w:val="sq-AL"/>
              </w:rPr>
              <w:t>(</w:t>
            </w:r>
            <w:r w:rsidRPr="00BD775B">
              <w:rPr>
                <w:rFonts w:ascii="Garamond" w:hAnsi="Garamond"/>
                <w:i/>
                <w:sz w:val="20"/>
                <w:szCs w:val="20"/>
                <w:lang w:val="sq-AL"/>
              </w:rPr>
              <w:t xml:space="preserve">Bordi i institucionit, Këshillat e prindërve, Komisioni i Etikës dhe </w:t>
            </w:r>
            <w:r w:rsidR="006E0511" w:rsidRPr="00BD775B">
              <w:rPr>
                <w:rFonts w:ascii="Garamond" w:hAnsi="Garamond"/>
                <w:i/>
                <w:sz w:val="20"/>
                <w:szCs w:val="20"/>
                <w:lang w:val="sq-AL"/>
              </w:rPr>
              <w:t xml:space="preserve">i </w:t>
            </w:r>
            <w:r w:rsidRPr="00BD775B">
              <w:rPr>
                <w:rFonts w:ascii="Garamond" w:hAnsi="Garamond"/>
                <w:i/>
                <w:sz w:val="20"/>
                <w:szCs w:val="20"/>
                <w:lang w:val="sq-AL"/>
              </w:rPr>
              <w:t>Sjelljes, Komisioni i Disiplinës etj</w:t>
            </w:r>
            <w:r w:rsidR="0090412B" w:rsidRPr="00BD775B">
              <w:rPr>
                <w:rFonts w:ascii="Garamond" w:hAnsi="Garamond"/>
                <w:i/>
                <w:sz w:val="20"/>
                <w:szCs w:val="20"/>
                <w:lang w:val="sq-AL"/>
              </w:rPr>
              <w:t>.</w:t>
            </w:r>
            <w:r w:rsidRPr="00BD775B">
              <w:rPr>
                <w:rFonts w:ascii="Garamond" w:hAnsi="Garamond"/>
                <w:i/>
                <w:sz w:val="20"/>
                <w:szCs w:val="20"/>
                <w:lang w:val="sq-AL"/>
              </w:rPr>
              <w:t>).</w:t>
            </w:r>
            <w:r w:rsidRPr="00BD775B">
              <w:rPr>
                <w:rFonts w:ascii="Garamond" w:hAnsi="Garamond"/>
                <w:sz w:val="20"/>
                <w:szCs w:val="20"/>
                <w:lang w:val="sq-AL"/>
              </w:rPr>
              <w:t xml:space="preserve"> </w:t>
            </w:r>
          </w:p>
        </w:tc>
        <w:tc>
          <w:tcPr>
            <w:tcW w:w="224" w:type="pct"/>
            <w:tcBorders>
              <w:top w:val="single" w:sz="4" w:space="0" w:color="auto"/>
              <w:left w:val="single" w:sz="4" w:space="0" w:color="auto"/>
              <w:bottom w:val="single" w:sz="4" w:space="0" w:color="auto"/>
            </w:tcBorders>
          </w:tcPr>
          <w:p w14:paraId="2043A87F"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EA3C0C3"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B26F49F"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083544D"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5966848" w14:textId="77777777" w:rsidTr="00515283">
        <w:trPr>
          <w:trHeight w:val="197"/>
        </w:trPr>
        <w:tc>
          <w:tcPr>
            <w:tcW w:w="808" w:type="pct"/>
            <w:vMerge/>
            <w:tcBorders>
              <w:left w:val="single" w:sz="4" w:space="0" w:color="auto"/>
              <w:right w:val="single" w:sz="4" w:space="0" w:color="auto"/>
            </w:tcBorders>
          </w:tcPr>
          <w:p w14:paraId="45FB34DA"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1276AE8"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03D2CB5" w14:textId="69877DD6" w:rsidR="00515283" w:rsidRPr="00BD775B" w:rsidRDefault="00515283" w:rsidP="00F835D2">
            <w:pPr>
              <w:spacing w:after="0" w:line="240" w:lineRule="auto"/>
              <w:rPr>
                <w:rFonts w:ascii="Garamond" w:hAnsi="Garamond"/>
                <w:b/>
                <w:sz w:val="20"/>
                <w:szCs w:val="20"/>
                <w:lang w:val="sq-AL"/>
              </w:rPr>
            </w:pPr>
            <w:r w:rsidRPr="00BD775B">
              <w:rPr>
                <w:rFonts w:ascii="Garamond" w:hAnsi="Garamond"/>
                <w:b/>
                <w:sz w:val="20"/>
                <w:szCs w:val="20"/>
                <w:lang w:val="sq-AL"/>
              </w:rPr>
              <w:t>3.1.3</w:t>
            </w:r>
            <w:r w:rsidR="0090412B" w:rsidRPr="00BD775B">
              <w:rPr>
                <w:rFonts w:ascii="Garamond" w:hAnsi="Garamond"/>
                <w:b/>
                <w:sz w:val="20"/>
                <w:szCs w:val="20"/>
                <w:lang w:val="sq-AL"/>
              </w:rPr>
              <w:t xml:space="preserve"> </w:t>
            </w:r>
            <w:r w:rsidRPr="00BD775B">
              <w:rPr>
                <w:rFonts w:ascii="Garamond" w:hAnsi="Garamond"/>
                <w:sz w:val="20"/>
                <w:szCs w:val="20"/>
                <w:lang w:val="sq-AL"/>
              </w:rPr>
              <w:t>Prindërit ose përfaqësues të komunitetit përfshihen në ekipe pune për vlerësimin e brendshëm, për hartimin e planeve afatmesme, vjetore ose për shkrimin e raporteve/dokumenteve</w:t>
            </w:r>
            <w:r w:rsidR="00C13A56" w:rsidRPr="00BD775B">
              <w:rPr>
                <w:rFonts w:ascii="Garamond" w:hAnsi="Garamond"/>
                <w:sz w:val="20"/>
                <w:szCs w:val="20"/>
                <w:lang w:val="sq-AL"/>
              </w:rPr>
              <w:t xml:space="preserve"> </w:t>
            </w:r>
            <w:r w:rsidRPr="00BD775B">
              <w:rPr>
                <w:rFonts w:ascii="Garamond" w:hAnsi="Garamond"/>
                <w:sz w:val="20"/>
                <w:szCs w:val="20"/>
                <w:lang w:val="sq-AL"/>
              </w:rPr>
              <w:t>të ndryshme të institucionit.</w:t>
            </w:r>
          </w:p>
        </w:tc>
        <w:tc>
          <w:tcPr>
            <w:tcW w:w="224" w:type="pct"/>
            <w:tcBorders>
              <w:top w:val="single" w:sz="4" w:space="0" w:color="auto"/>
              <w:left w:val="single" w:sz="4" w:space="0" w:color="auto"/>
              <w:bottom w:val="single" w:sz="4" w:space="0" w:color="auto"/>
            </w:tcBorders>
          </w:tcPr>
          <w:p w14:paraId="75E90134"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6E02600"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01E7616"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BA50AA7"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E005B18" w14:textId="77777777" w:rsidTr="00515283">
        <w:trPr>
          <w:trHeight w:val="197"/>
        </w:trPr>
        <w:tc>
          <w:tcPr>
            <w:tcW w:w="808" w:type="pct"/>
            <w:vMerge/>
            <w:tcBorders>
              <w:left w:val="single" w:sz="4" w:space="0" w:color="auto"/>
              <w:right w:val="single" w:sz="4" w:space="0" w:color="auto"/>
            </w:tcBorders>
          </w:tcPr>
          <w:p w14:paraId="062B742B"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C143936"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EE3B12C" w14:textId="15B45DBD" w:rsidR="00515283" w:rsidRPr="00BD775B" w:rsidRDefault="00515283" w:rsidP="0090412B">
            <w:pPr>
              <w:spacing w:after="0" w:line="240" w:lineRule="auto"/>
              <w:rPr>
                <w:rFonts w:ascii="Garamond" w:hAnsi="Garamond"/>
                <w:b/>
                <w:sz w:val="20"/>
                <w:szCs w:val="20"/>
                <w:lang w:val="sq-AL"/>
              </w:rPr>
            </w:pPr>
            <w:r w:rsidRPr="00BD775B">
              <w:rPr>
                <w:rFonts w:ascii="Garamond" w:hAnsi="Garamond"/>
                <w:b/>
                <w:sz w:val="20"/>
                <w:szCs w:val="20"/>
                <w:lang w:val="sq-AL"/>
              </w:rPr>
              <w:t>3.1.4</w:t>
            </w:r>
            <w:r w:rsidR="0090412B" w:rsidRPr="00BD775B">
              <w:rPr>
                <w:rFonts w:ascii="Garamond" w:hAnsi="Garamond"/>
                <w:b/>
                <w:sz w:val="20"/>
                <w:szCs w:val="20"/>
                <w:lang w:val="sq-AL"/>
              </w:rPr>
              <w:t xml:space="preserve"> </w:t>
            </w:r>
            <w:r w:rsidRPr="00BD775B">
              <w:rPr>
                <w:rFonts w:ascii="Garamond" w:hAnsi="Garamond"/>
                <w:sz w:val="20"/>
                <w:szCs w:val="20"/>
                <w:lang w:val="sq-AL"/>
              </w:rPr>
              <w:t>IoAFP-ja</w:t>
            </w:r>
            <w:r w:rsidRPr="00BD775B">
              <w:rPr>
                <w:rFonts w:ascii="Garamond" w:hAnsi="Garamond"/>
                <w:b/>
                <w:sz w:val="20"/>
                <w:szCs w:val="20"/>
                <w:lang w:val="sq-AL"/>
              </w:rPr>
              <w:t xml:space="preserve"> </w:t>
            </w:r>
            <w:r w:rsidRPr="00BD775B">
              <w:rPr>
                <w:rFonts w:ascii="Garamond" w:hAnsi="Garamond"/>
                <w:sz w:val="20"/>
                <w:szCs w:val="20"/>
                <w:lang w:val="sq-AL"/>
              </w:rPr>
              <w:t>informon rregullisht prindërit për problemet e shkollës.</w:t>
            </w:r>
          </w:p>
        </w:tc>
        <w:tc>
          <w:tcPr>
            <w:tcW w:w="224" w:type="pct"/>
            <w:tcBorders>
              <w:top w:val="single" w:sz="4" w:space="0" w:color="auto"/>
              <w:left w:val="single" w:sz="4" w:space="0" w:color="auto"/>
              <w:bottom w:val="single" w:sz="4" w:space="0" w:color="auto"/>
            </w:tcBorders>
          </w:tcPr>
          <w:p w14:paraId="4010B5AF"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C16C61A"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0BAB0E1"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52094F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686324AB" w14:textId="77777777" w:rsidTr="00515283">
        <w:trPr>
          <w:trHeight w:val="197"/>
        </w:trPr>
        <w:tc>
          <w:tcPr>
            <w:tcW w:w="808" w:type="pct"/>
            <w:vMerge/>
            <w:tcBorders>
              <w:left w:val="single" w:sz="4" w:space="0" w:color="auto"/>
              <w:right w:val="single" w:sz="4" w:space="0" w:color="auto"/>
            </w:tcBorders>
          </w:tcPr>
          <w:p w14:paraId="3EB36F80"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4C95BCB"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BD32980" w14:textId="711E0DB3" w:rsidR="00515283" w:rsidRPr="00BD775B" w:rsidRDefault="00515283" w:rsidP="0090412B">
            <w:pPr>
              <w:spacing w:after="0" w:line="240" w:lineRule="auto"/>
              <w:rPr>
                <w:rFonts w:ascii="Garamond" w:hAnsi="Garamond"/>
                <w:sz w:val="20"/>
                <w:szCs w:val="20"/>
                <w:lang w:val="sq-AL"/>
              </w:rPr>
            </w:pPr>
            <w:r w:rsidRPr="00BD775B">
              <w:rPr>
                <w:rFonts w:ascii="Garamond" w:hAnsi="Garamond"/>
                <w:b/>
                <w:sz w:val="20"/>
                <w:szCs w:val="20"/>
                <w:lang w:val="sq-AL"/>
              </w:rPr>
              <w:t>3.1.5</w:t>
            </w:r>
            <w:r w:rsidR="0090412B" w:rsidRPr="00BD775B">
              <w:rPr>
                <w:rFonts w:ascii="Garamond" w:hAnsi="Garamond"/>
                <w:b/>
                <w:sz w:val="20"/>
                <w:szCs w:val="20"/>
                <w:lang w:val="sq-AL"/>
              </w:rPr>
              <w:t xml:space="preserve"> </w:t>
            </w:r>
            <w:r w:rsidRPr="00BD775B">
              <w:rPr>
                <w:rFonts w:ascii="Garamond" w:hAnsi="Garamond"/>
                <w:sz w:val="20"/>
                <w:szCs w:val="20"/>
                <w:lang w:val="sq-AL"/>
              </w:rPr>
              <w:t>IoAFP-ja ofron mjediset dhe materialet e saj për nevojat e komunitetit.</w:t>
            </w:r>
          </w:p>
        </w:tc>
        <w:tc>
          <w:tcPr>
            <w:tcW w:w="224" w:type="pct"/>
            <w:tcBorders>
              <w:top w:val="single" w:sz="4" w:space="0" w:color="auto"/>
              <w:left w:val="single" w:sz="4" w:space="0" w:color="auto"/>
              <w:bottom w:val="single" w:sz="4" w:space="0" w:color="auto"/>
            </w:tcBorders>
          </w:tcPr>
          <w:p w14:paraId="2EEBFA87"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DF6DD84"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29CEDF0"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960F9FD"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5D2E35B" w14:textId="77777777" w:rsidTr="00515283">
        <w:trPr>
          <w:trHeight w:val="197"/>
        </w:trPr>
        <w:tc>
          <w:tcPr>
            <w:tcW w:w="808" w:type="pct"/>
            <w:vMerge/>
            <w:tcBorders>
              <w:left w:val="single" w:sz="4" w:space="0" w:color="auto"/>
              <w:right w:val="single" w:sz="4" w:space="0" w:color="auto"/>
            </w:tcBorders>
          </w:tcPr>
          <w:p w14:paraId="3E829215"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22B00ED"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6CF6102" w14:textId="3C7A7A1E" w:rsidR="00515283" w:rsidRPr="00BD775B" w:rsidRDefault="00515283" w:rsidP="0090412B">
            <w:pPr>
              <w:spacing w:after="0" w:line="240" w:lineRule="auto"/>
              <w:rPr>
                <w:rFonts w:ascii="Garamond" w:hAnsi="Garamond"/>
                <w:sz w:val="20"/>
                <w:szCs w:val="20"/>
                <w:lang w:val="sq-AL"/>
              </w:rPr>
            </w:pPr>
            <w:r w:rsidRPr="00BD775B">
              <w:rPr>
                <w:rFonts w:ascii="Garamond" w:hAnsi="Garamond"/>
                <w:b/>
                <w:sz w:val="20"/>
                <w:szCs w:val="20"/>
                <w:lang w:val="sq-AL"/>
              </w:rPr>
              <w:t xml:space="preserve">3.1.6 </w:t>
            </w:r>
            <w:r w:rsidRPr="00BD775B">
              <w:rPr>
                <w:rFonts w:ascii="Garamond" w:hAnsi="Garamond"/>
                <w:sz w:val="20"/>
                <w:szCs w:val="20"/>
                <w:lang w:val="sq-AL"/>
              </w:rPr>
              <w:t xml:space="preserve">IoAFP-ja bashkëpunon me komunitetin për studime dhe analiza të nevojave të tregut të punës. </w:t>
            </w:r>
          </w:p>
        </w:tc>
        <w:tc>
          <w:tcPr>
            <w:tcW w:w="224" w:type="pct"/>
            <w:tcBorders>
              <w:top w:val="single" w:sz="4" w:space="0" w:color="auto"/>
              <w:left w:val="single" w:sz="4" w:space="0" w:color="auto"/>
              <w:bottom w:val="single" w:sz="4" w:space="0" w:color="auto"/>
            </w:tcBorders>
          </w:tcPr>
          <w:p w14:paraId="4CC96C8E"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65673D4"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1DA6699A"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42E0DC4"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AEDA52C" w14:textId="77777777" w:rsidTr="00515283">
        <w:trPr>
          <w:trHeight w:val="197"/>
        </w:trPr>
        <w:tc>
          <w:tcPr>
            <w:tcW w:w="808" w:type="pct"/>
            <w:vMerge/>
            <w:tcBorders>
              <w:left w:val="single" w:sz="4" w:space="0" w:color="auto"/>
              <w:right w:val="single" w:sz="4" w:space="0" w:color="auto"/>
            </w:tcBorders>
          </w:tcPr>
          <w:p w14:paraId="4668FB04"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472A3F1"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D082612" w14:textId="29339F7E" w:rsidR="00515283" w:rsidRPr="00BD775B" w:rsidRDefault="00515283" w:rsidP="0090412B">
            <w:pPr>
              <w:spacing w:after="0" w:line="240" w:lineRule="auto"/>
              <w:rPr>
                <w:rFonts w:ascii="Garamond" w:hAnsi="Garamond"/>
                <w:b/>
                <w:sz w:val="20"/>
                <w:szCs w:val="20"/>
                <w:lang w:val="sq-AL"/>
              </w:rPr>
            </w:pPr>
            <w:r w:rsidRPr="00BD775B">
              <w:rPr>
                <w:rFonts w:ascii="Garamond" w:hAnsi="Garamond"/>
                <w:b/>
                <w:sz w:val="20"/>
                <w:szCs w:val="20"/>
                <w:lang w:val="sq-AL"/>
              </w:rPr>
              <w:t xml:space="preserve">3.1.7 </w:t>
            </w:r>
            <w:r w:rsidRPr="00BD775B">
              <w:rPr>
                <w:rFonts w:ascii="Garamond" w:hAnsi="Garamond"/>
                <w:sz w:val="20"/>
                <w:szCs w:val="20"/>
                <w:lang w:val="sq-AL"/>
              </w:rPr>
              <w:t>IoAFP-të zhvillojnë kurse afatshkurtra profesionale, që përfundojnë me një certifikim, në mbështetje të individëve me probleme të theksuara sociale dhe me nevoja të veçanta që i përkasin komunitetit të saj.</w:t>
            </w:r>
          </w:p>
        </w:tc>
        <w:tc>
          <w:tcPr>
            <w:tcW w:w="224" w:type="pct"/>
            <w:tcBorders>
              <w:top w:val="single" w:sz="4" w:space="0" w:color="auto"/>
              <w:left w:val="single" w:sz="4" w:space="0" w:color="auto"/>
              <w:bottom w:val="single" w:sz="4" w:space="0" w:color="auto"/>
            </w:tcBorders>
          </w:tcPr>
          <w:p w14:paraId="3CA9725B"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B94E39A"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9EC5CEB"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BB57245"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5587071" w14:textId="77777777" w:rsidTr="00515283">
        <w:trPr>
          <w:trHeight w:val="197"/>
        </w:trPr>
        <w:tc>
          <w:tcPr>
            <w:tcW w:w="808" w:type="pct"/>
            <w:vMerge/>
            <w:tcBorders>
              <w:left w:val="single" w:sz="4" w:space="0" w:color="auto"/>
              <w:right w:val="single" w:sz="4" w:space="0" w:color="auto"/>
            </w:tcBorders>
          </w:tcPr>
          <w:p w14:paraId="79E6563B"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487200E"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EE56E10" w14:textId="786080A1" w:rsidR="00515283" w:rsidRPr="00BD775B" w:rsidRDefault="00515283" w:rsidP="0090412B">
            <w:pPr>
              <w:spacing w:after="0" w:line="240" w:lineRule="auto"/>
              <w:rPr>
                <w:rFonts w:ascii="Garamond" w:hAnsi="Garamond"/>
                <w:sz w:val="20"/>
                <w:szCs w:val="20"/>
                <w:lang w:val="sq-AL"/>
              </w:rPr>
            </w:pPr>
            <w:r w:rsidRPr="00BD775B">
              <w:rPr>
                <w:rFonts w:ascii="Garamond" w:hAnsi="Garamond"/>
                <w:b/>
                <w:sz w:val="20"/>
                <w:szCs w:val="20"/>
                <w:lang w:val="sq-AL"/>
              </w:rPr>
              <w:t>3.1.8</w:t>
            </w:r>
            <w:r w:rsidRPr="00BD775B">
              <w:rPr>
                <w:rFonts w:ascii="Garamond" w:hAnsi="Garamond"/>
                <w:sz w:val="20"/>
                <w:szCs w:val="20"/>
                <w:lang w:val="sq-AL"/>
              </w:rPr>
              <w:t xml:space="preserve"> IoAFP-ja informon rregullisht prindërit/familjet për ecurinë dhe progresin e nxënësve/kursantëve.</w:t>
            </w:r>
          </w:p>
        </w:tc>
        <w:tc>
          <w:tcPr>
            <w:tcW w:w="224" w:type="pct"/>
            <w:tcBorders>
              <w:top w:val="single" w:sz="4" w:space="0" w:color="auto"/>
              <w:left w:val="single" w:sz="4" w:space="0" w:color="auto"/>
              <w:bottom w:val="single" w:sz="4" w:space="0" w:color="auto"/>
            </w:tcBorders>
          </w:tcPr>
          <w:p w14:paraId="62BC1F65"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60D5FBF"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A1F1E78"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6E0B3A5"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3AF27096" w14:textId="77777777" w:rsidTr="00515283">
        <w:trPr>
          <w:trHeight w:val="197"/>
        </w:trPr>
        <w:tc>
          <w:tcPr>
            <w:tcW w:w="808" w:type="pct"/>
            <w:vMerge/>
            <w:tcBorders>
              <w:left w:val="single" w:sz="4" w:space="0" w:color="auto"/>
              <w:right w:val="single" w:sz="4" w:space="0" w:color="auto"/>
            </w:tcBorders>
          </w:tcPr>
          <w:p w14:paraId="5CDEA565"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47C07C1"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5425ED1" w14:textId="37B36618" w:rsidR="00515283" w:rsidRPr="00BD775B" w:rsidRDefault="00515283" w:rsidP="0090412B">
            <w:pPr>
              <w:spacing w:after="0" w:line="240" w:lineRule="auto"/>
              <w:rPr>
                <w:rFonts w:ascii="Garamond" w:hAnsi="Garamond"/>
                <w:sz w:val="20"/>
                <w:szCs w:val="20"/>
                <w:lang w:val="sq-AL"/>
              </w:rPr>
            </w:pPr>
            <w:r w:rsidRPr="00BD775B">
              <w:rPr>
                <w:rFonts w:ascii="Garamond" w:hAnsi="Garamond"/>
                <w:b/>
                <w:sz w:val="20"/>
                <w:szCs w:val="20"/>
                <w:lang w:val="sq-AL"/>
              </w:rPr>
              <w:t>3.1.9</w:t>
            </w:r>
            <w:r w:rsidRPr="00BD775B">
              <w:rPr>
                <w:rFonts w:ascii="Garamond" w:hAnsi="Garamond"/>
                <w:sz w:val="20"/>
                <w:szCs w:val="20"/>
                <w:lang w:val="sq-AL"/>
              </w:rPr>
              <w:t xml:space="preserve"> Kur IoAFP-ja është shkollë e mesme, </w:t>
            </w:r>
            <w:r w:rsidR="0090412B" w:rsidRPr="00BD775B">
              <w:rPr>
                <w:rFonts w:ascii="Garamond" w:hAnsi="Garamond"/>
                <w:sz w:val="20"/>
                <w:szCs w:val="20"/>
                <w:lang w:val="sq-AL"/>
              </w:rPr>
              <w:t>atëherë</w:t>
            </w:r>
            <w:r w:rsidRPr="00BD775B">
              <w:rPr>
                <w:rFonts w:ascii="Garamond" w:hAnsi="Garamond"/>
                <w:sz w:val="20"/>
                <w:szCs w:val="20"/>
                <w:lang w:val="sq-AL"/>
              </w:rPr>
              <w:t xml:space="preserve"> institucioni synon ta shndërrojë institucionin në qendër komunitare.</w:t>
            </w:r>
          </w:p>
        </w:tc>
        <w:tc>
          <w:tcPr>
            <w:tcW w:w="224" w:type="pct"/>
            <w:tcBorders>
              <w:top w:val="single" w:sz="4" w:space="0" w:color="auto"/>
              <w:left w:val="single" w:sz="4" w:space="0" w:color="auto"/>
              <w:bottom w:val="single" w:sz="4" w:space="0" w:color="auto"/>
            </w:tcBorders>
          </w:tcPr>
          <w:p w14:paraId="5E3C3A63"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798C639"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AF965E1"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CC6352A"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68AEB89" w14:textId="77777777" w:rsidTr="00515283">
        <w:trPr>
          <w:trHeight w:val="197"/>
        </w:trPr>
        <w:tc>
          <w:tcPr>
            <w:tcW w:w="808" w:type="pct"/>
            <w:vMerge/>
            <w:tcBorders>
              <w:left w:val="single" w:sz="4" w:space="0" w:color="auto"/>
              <w:right w:val="single" w:sz="4" w:space="0" w:color="auto"/>
            </w:tcBorders>
          </w:tcPr>
          <w:p w14:paraId="01D60CA7"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BB01433"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D039E7A" w14:textId="26EE7F85" w:rsidR="00515283" w:rsidRPr="00BD775B" w:rsidRDefault="00515283" w:rsidP="0090412B">
            <w:pPr>
              <w:spacing w:after="0" w:line="240" w:lineRule="auto"/>
              <w:rPr>
                <w:rFonts w:ascii="Garamond" w:hAnsi="Garamond"/>
                <w:b/>
                <w:sz w:val="20"/>
                <w:szCs w:val="20"/>
                <w:lang w:val="sq-AL"/>
              </w:rPr>
            </w:pPr>
            <w:r w:rsidRPr="00BD775B">
              <w:rPr>
                <w:rFonts w:ascii="Garamond" w:hAnsi="Garamond"/>
                <w:b/>
                <w:sz w:val="20"/>
                <w:szCs w:val="20"/>
                <w:lang w:val="sq-AL"/>
              </w:rPr>
              <w:t>3.1.10</w:t>
            </w:r>
            <w:r w:rsidR="0090412B" w:rsidRPr="00BD775B">
              <w:rPr>
                <w:rFonts w:ascii="Garamond" w:hAnsi="Garamond"/>
                <w:b/>
                <w:sz w:val="20"/>
                <w:szCs w:val="20"/>
                <w:lang w:val="sq-AL"/>
              </w:rPr>
              <w:t xml:space="preserve"> </w:t>
            </w:r>
            <w:r w:rsidRPr="00BD775B">
              <w:rPr>
                <w:rFonts w:ascii="Garamond" w:hAnsi="Garamond"/>
                <w:sz w:val="20"/>
                <w:szCs w:val="20"/>
                <w:lang w:val="sq-AL"/>
              </w:rPr>
              <w:t>Shkollat e mesme të AFP-së zbatojnë planin vjetor për të përmbushur standardet e shkollës si qendër komunitare.</w:t>
            </w:r>
          </w:p>
        </w:tc>
        <w:tc>
          <w:tcPr>
            <w:tcW w:w="224" w:type="pct"/>
            <w:tcBorders>
              <w:top w:val="single" w:sz="4" w:space="0" w:color="auto"/>
              <w:left w:val="single" w:sz="4" w:space="0" w:color="auto"/>
              <w:bottom w:val="single" w:sz="4" w:space="0" w:color="auto"/>
            </w:tcBorders>
          </w:tcPr>
          <w:p w14:paraId="0EE396C4"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C1B897C"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776414C"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EB3E5F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2AF1F68" w14:textId="77777777" w:rsidTr="00515283">
        <w:trPr>
          <w:trHeight w:val="197"/>
        </w:trPr>
        <w:tc>
          <w:tcPr>
            <w:tcW w:w="808" w:type="pct"/>
            <w:vMerge/>
            <w:tcBorders>
              <w:left w:val="single" w:sz="4" w:space="0" w:color="auto"/>
              <w:right w:val="single" w:sz="4" w:space="0" w:color="auto"/>
            </w:tcBorders>
          </w:tcPr>
          <w:p w14:paraId="1A7AAB55"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F0B9712"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2AAF7A69" w14:textId="269EDDE5" w:rsidR="00515283" w:rsidRPr="00BD775B" w:rsidRDefault="00515283" w:rsidP="0090412B">
            <w:pPr>
              <w:spacing w:after="0" w:line="240" w:lineRule="auto"/>
              <w:rPr>
                <w:rFonts w:ascii="Garamond" w:hAnsi="Garamond"/>
                <w:b/>
                <w:sz w:val="20"/>
                <w:szCs w:val="20"/>
                <w:lang w:val="sq-AL"/>
              </w:rPr>
            </w:pPr>
            <w:r w:rsidRPr="00BD775B">
              <w:rPr>
                <w:rFonts w:ascii="Garamond" w:hAnsi="Garamond"/>
                <w:b/>
                <w:sz w:val="20"/>
                <w:szCs w:val="20"/>
                <w:lang w:val="sq-AL"/>
              </w:rPr>
              <w:t>3.1.11</w:t>
            </w:r>
            <w:r w:rsidRPr="00BD775B">
              <w:rPr>
                <w:rFonts w:ascii="Garamond" w:hAnsi="Garamond"/>
                <w:sz w:val="20"/>
                <w:szCs w:val="20"/>
                <w:lang w:val="sq-AL"/>
              </w:rPr>
              <w:t xml:space="preserve"> Shkolla e mesme e AFP-të zhvillon veprimtari çdo muaj për të përmbushur standardet e shkollës si qendër komunitare.</w:t>
            </w:r>
          </w:p>
        </w:tc>
        <w:tc>
          <w:tcPr>
            <w:tcW w:w="224" w:type="pct"/>
            <w:tcBorders>
              <w:top w:val="single" w:sz="4" w:space="0" w:color="auto"/>
              <w:left w:val="single" w:sz="4" w:space="0" w:color="auto"/>
              <w:bottom w:val="single" w:sz="4" w:space="0" w:color="auto"/>
            </w:tcBorders>
          </w:tcPr>
          <w:p w14:paraId="28F7E523"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91E4522"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94F05E4"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7A1BBD1"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0AFF15C" w14:textId="77777777" w:rsidTr="00515283">
        <w:trPr>
          <w:trHeight w:val="197"/>
        </w:trPr>
        <w:tc>
          <w:tcPr>
            <w:tcW w:w="808" w:type="pct"/>
            <w:vMerge/>
            <w:tcBorders>
              <w:left w:val="single" w:sz="4" w:space="0" w:color="auto"/>
              <w:right w:val="single" w:sz="4" w:space="0" w:color="auto"/>
            </w:tcBorders>
          </w:tcPr>
          <w:p w14:paraId="4354DADB"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95CE9FD"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C894DFF" w14:textId="6F783BEC" w:rsidR="00515283" w:rsidRPr="00BD775B" w:rsidRDefault="00515283" w:rsidP="00152941">
            <w:pPr>
              <w:spacing w:after="0" w:line="240" w:lineRule="auto"/>
              <w:rPr>
                <w:rFonts w:ascii="Garamond" w:hAnsi="Garamond"/>
                <w:b/>
                <w:sz w:val="20"/>
                <w:szCs w:val="20"/>
                <w:lang w:val="sq-AL"/>
              </w:rPr>
            </w:pPr>
            <w:r w:rsidRPr="00BD775B">
              <w:rPr>
                <w:rFonts w:ascii="Garamond" w:hAnsi="Garamond"/>
                <w:b/>
                <w:sz w:val="20"/>
                <w:szCs w:val="20"/>
                <w:lang w:val="sq-AL"/>
              </w:rPr>
              <w:t>3.1.12</w:t>
            </w:r>
            <w:r w:rsidR="00152941" w:rsidRPr="00BD775B">
              <w:rPr>
                <w:rFonts w:ascii="Garamond" w:hAnsi="Garamond"/>
                <w:b/>
                <w:sz w:val="20"/>
                <w:szCs w:val="20"/>
                <w:lang w:val="sq-AL"/>
              </w:rPr>
              <w:t xml:space="preserve"> </w:t>
            </w:r>
            <w:r w:rsidRPr="00BD775B">
              <w:rPr>
                <w:rFonts w:ascii="Garamond" w:hAnsi="Garamond"/>
                <w:sz w:val="20"/>
                <w:szCs w:val="20"/>
                <w:lang w:val="sq-AL"/>
              </w:rPr>
              <w:t>Prindërit dhe komunitetit përfshihen aktivisht në jetën e shkollës së mesme të AFP-së</w:t>
            </w:r>
            <w:r w:rsidR="00C13A56" w:rsidRPr="00BD775B">
              <w:rPr>
                <w:rFonts w:ascii="Garamond" w:hAnsi="Garamond"/>
                <w:sz w:val="20"/>
                <w:szCs w:val="20"/>
                <w:lang w:val="sq-AL"/>
              </w:rPr>
              <w:t xml:space="preserve"> </w:t>
            </w:r>
            <w:r w:rsidRPr="00BD775B">
              <w:rPr>
                <w:rFonts w:ascii="Garamond" w:hAnsi="Garamond"/>
                <w:sz w:val="20"/>
                <w:szCs w:val="20"/>
                <w:lang w:val="sq-AL"/>
              </w:rPr>
              <w:t>lidhur me menaxhimin, vendimmarrjen, mësimdhënien, praktikat profesionale, përgatitjen e mjeteve/materialeve didaktike, si dhe aktivitete ekstrakurrikulare etj.</w:t>
            </w:r>
          </w:p>
        </w:tc>
        <w:tc>
          <w:tcPr>
            <w:tcW w:w="224" w:type="pct"/>
            <w:tcBorders>
              <w:top w:val="single" w:sz="4" w:space="0" w:color="auto"/>
              <w:left w:val="single" w:sz="4" w:space="0" w:color="auto"/>
              <w:bottom w:val="single" w:sz="4" w:space="0" w:color="auto"/>
            </w:tcBorders>
          </w:tcPr>
          <w:p w14:paraId="6A822D97"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F1BE0BC"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B894ED6"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DA2269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E584749" w14:textId="77777777" w:rsidTr="00515283">
        <w:trPr>
          <w:trHeight w:val="197"/>
        </w:trPr>
        <w:tc>
          <w:tcPr>
            <w:tcW w:w="808" w:type="pct"/>
            <w:vMerge/>
            <w:tcBorders>
              <w:left w:val="single" w:sz="4" w:space="0" w:color="auto"/>
              <w:right w:val="single" w:sz="4" w:space="0" w:color="auto"/>
            </w:tcBorders>
          </w:tcPr>
          <w:p w14:paraId="38CB2339"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4132283"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4D1FEF81" w14:textId="66F566DE" w:rsidR="00515283" w:rsidRPr="00BD775B" w:rsidRDefault="00515283" w:rsidP="00152941">
            <w:pPr>
              <w:spacing w:after="0" w:line="240" w:lineRule="auto"/>
              <w:rPr>
                <w:rFonts w:ascii="Garamond" w:hAnsi="Garamond"/>
                <w:b/>
                <w:sz w:val="20"/>
                <w:szCs w:val="20"/>
                <w:lang w:val="sq-AL"/>
              </w:rPr>
            </w:pPr>
            <w:r w:rsidRPr="00BD775B">
              <w:rPr>
                <w:rFonts w:ascii="Garamond" w:hAnsi="Garamond"/>
                <w:b/>
                <w:sz w:val="20"/>
                <w:szCs w:val="20"/>
                <w:lang w:val="sq-AL"/>
              </w:rPr>
              <w:t>3.1.13</w:t>
            </w:r>
            <w:r w:rsidR="00152941" w:rsidRPr="00BD775B">
              <w:rPr>
                <w:rFonts w:ascii="Garamond" w:hAnsi="Garamond"/>
                <w:b/>
                <w:sz w:val="20"/>
                <w:szCs w:val="20"/>
                <w:lang w:val="sq-AL"/>
              </w:rPr>
              <w:t xml:space="preserve"> </w:t>
            </w:r>
            <w:r w:rsidRPr="00BD775B">
              <w:rPr>
                <w:rFonts w:ascii="Garamond" w:hAnsi="Garamond"/>
                <w:sz w:val="20"/>
                <w:szCs w:val="20"/>
                <w:lang w:val="sq-AL"/>
              </w:rPr>
              <w:t>Prindërit kontribuojnë dhe financiarisht në mbështetje të shkollës së mesme të AFP-së, të cilat shpenzohen konform akteve ligjore.</w:t>
            </w:r>
          </w:p>
        </w:tc>
        <w:tc>
          <w:tcPr>
            <w:tcW w:w="224" w:type="pct"/>
            <w:tcBorders>
              <w:top w:val="single" w:sz="4" w:space="0" w:color="auto"/>
              <w:left w:val="single" w:sz="4" w:space="0" w:color="auto"/>
              <w:bottom w:val="single" w:sz="4" w:space="0" w:color="auto"/>
            </w:tcBorders>
          </w:tcPr>
          <w:p w14:paraId="5D3401A0"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F2F4831"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3F15D50"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D9593EA"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F8464E2" w14:textId="77777777" w:rsidTr="00515283">
        <w:trPr>
          <w:trHeight w:val="197"/>
        </w:trPr>
        <w:tc>
          <w:tcPr>
            <w:tcW w:w="808" w:type="pct"/>
            <w:vMerge/>
            <w:tcBorders>
              <w:left w:val="single" w:sz="4" w:space="0" w:color="auto"/>
              <w:right w:val="single" w:sz="4" w:space="0" w:color="auto"/>
            </w:tcBorders>
          </w:tcPr>
          <w:p w14:paraId="6BB375BD"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EB8B2AB"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EAB303F" w14:textId="4890B477"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3.1.14</w:t>
            </w:r>
            <w:r w:rsidR="00B756E6" w:rsidRPr="00BD775B">
              <w:rPr>
                <w:rFonts w:ascii="Garamond" w:hAnsi="Garamond"/>
                <w:b/>
                <w:sz w:val="20"/>
                <w:szCs w:val="20"/>
                <w:lang w:val="sq-AL"/>
              </w:rPr>
              <w:t xml:space="preserve"> </w:t>
            </w:r>
            <w:r w:rsidRPr="00BD775B">
              <w:rPr>
                <w:rFonts w:ascii="Garamond" w:hAnsi="Garamond"/>
                <w:sz w:val="20"/>
                <w:szCs w:val="20"/>
                <w:lang w:val="sq-AL"/>
              </w:rPr>
              <w:t>IoAFP-ja respekton kulturën, diversitetin, traditat dhe vlerat e komunitetit përreth saj.</w:t>
            </w:r>
          </w:p>
        </w:tc>
        <w:tc>
          <w:tcPr>
            <w:tcW w:w="224" w:type="pct"/>
            <w:tcBorders>
              <w:top w:val="single" w:sz="4" w:space="0" w:color="auto"/>
              <w:left w:val="single" w:sz="4" w:space="0" w:color="auto"/>
              <w:bottom w:val="single" w:sz="4" w:space="0" w:color="auto"/>
            </w:tcBorders>
          </w:tcPr>
          <w:p w14:paraId="3866D0D5"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B663D3D"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C484066"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ADB70D4"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7ABB9A4" w14:textId="77777777" w:rsidTr="00515283">
        <w:trPr>
          <w:trHeight w:val="197"/>
        </w:trPr>
        <w:tc>
          <w:tcPr>
            <w:tcW w:w="808" w:type="pct"/>
            <w:vMerge/>
            <w:tcBorders>
              <w:left w:val="single" w:sz="4" w:space="0" w:color="auto"/>
              <w:right w:val="single" w:sz="4" w:space="0" w:color="auto"/>
            </w:tcBorders>
          </w:tcPr>
          <w:p w14:paraId="251F1349"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433A18D"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BC96362" w14:textId="373A194D"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3.1.15</w:t>
            </w:r>
            <w:r w:rsidR="00B756E6" w:rsidRPr="00BD775B">
              <w:rPr>
                <w:rFonts w:ascii="Garamond" w:hAnsi="Garamond"/>
                <w:b/>
                <w:sz w:val="20"/>
                <w:szCs w:val="20"/>
                <w:lang w:val="sq-AL"/>
              </w:rPr>
              <w:t xml:space="preserve"> </w:t>
            </w:r>
            <w:r w:rsidRPr="00BD775B">
              <w:rPr>
                <w:rFonts w:ascii="Garamond" w:hAnsi="Garamond"/>
                <w:sz w:val="20"/>
                <w:szCs w:val="20"/>
                <w:lang w:val="sq-AL"/>
              </w:rPr>
              <w:t>Shkolla e mesme e AFP-së raporton te</w:t>
            </w:r>
            <w:r w:rsidR="00982932" w:rsidRPr="00BD775B">
              <w:rPr>
                <w:rFonts w:ascii="Garamond" w:hAnsi="Garamond"/>
                <w:sz w:val="20"/>
                <w:szCs w:val="20"/>
                <w:lang w:val="sq-AL"/>
              </w:rPr>
              <w:t>k</w:t>
            </w:r>
            <w:r w:rsidRPr="00BD775B">
              <w:rPr>
                <w:rFonts w:ascii="Garamond" w:hAnsi="Garamond"/>
                <w:sz w:val="20"/>
                <w:szCs w:val="20"/>
                <w:lang w:val="sq-AL"/>
              </w:rPr>
              <w:t xml:space="preserve"> institucionet eprore, përgjegjëse për plotësimin e standardeve si qendër komunitare.</w:t>
            </w:r>
          </w:p>
        </w:tc>
        <w:tc>
          <w:tcPr>
            <w:tcW w:w="224" w:type="pct"/>
            <w:tcBorders>
              <w:top w:val="single" w:sz="4" w:space="0" w:color="auto"/>
              <w:left w:val="single" w:sz="4" w:space="0" w:color="auto"/>
              <w:bottom w:val="single" w:sz="4" w:space="0" w:color="auto"/>
            </w:tcBorders>
          </w:tcPr>
          <w:p w14:paraId="37F6732E"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4AD779E"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DD29BF4"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3B591EA"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CC6D31F" w14:textId="77777777" w:rsidTr="00515283">
        <w:trPr>
          <w:trHeight w:val="197"/>
        </w:trPr>
        <w:tc>
          <w:tcPr>
            <w:tcW w:w="808" w:type="pct"/>
            <w:vMerge/>
            <w:tcBorders>
              <w:left w:val="single" w:sz="4" w:space="0" w:color="auto"/>
              <w:right w:val="single" w:sz="4" w:space="0" w:color="auto"/>
            </w:tcBorders>
          </w:tcPr>
          <w:p w14:paraId="21FD972E"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189D87F2"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E750649" w14:textId="41228DBA"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 xml:space="preserve">3.1.16 </w:t>
            </w:r>
            <w:r w:rsidRPr="00BD775B">
              <w:rPr>
                <w:rFonts w:ascii="Garamond" w:hAnsi="Garamond"/>
                <w:sz w:val="20"/>
                <w:szCs w:val="20"/>
                <w:lang w:val="sq-AL"/>
              </w:rPr>
              <w:t>Shkolla e mesme e AFP-së promovojnë arritjet e tyre si qendër në shërbim të komunitetit.</w:t>
            </w:r>
          </w:p>
        </w:tc>
        <w:tc>
          <w:tcPr>
            <w:tcW w:w="224" w:type="pct"/>
            <w:tcBorders>
              <w:top w:val="single" w:sz="4" w:space="0" w:color="auto"/>
              <w:left w:val="single" w:sz="4" w:space="0" w:color="auto"/>
              <w:bottom w:val="single" w:sz="4" w:space="0" w:color="auto"/>
            </w:tcBorders>
          </w:tcPr>
          <w:p w14:paraId="1A7F0147"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560C3DB"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C4671D7"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58A114E"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6AF9FCE" w14:textId="77777777" w:rsidTr="00515283">
        <w:trPr>
          <w:trHeight w:val="197"/>
        </w:trPr>
        <w:tc>
          <w:tcPr>
            <w:tcW w:w="808" w:type="pct"/>
            <w:vMerge/>
            <w:tcBorders>
              <w:left w:val="single" w:sz="4" w:space="0" w:color="auto"/>
              <w:right w:val="single" w:sz="4" w:space="0" w:color="auto"/>
            </w:tcBorders>
          </w:tcPr>
          <w:p w14:paraId="029E3AC9"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single" w:sz="4" w:space="0" w:color="auto"/>
              <w:left w:val="single" w:sz="4" w:space="0" w:color="auto"/>
              <w:bottom w:val="nil"/>
              <w:right w:val="single" w:sz="4" w:space="0" w:color="auto"/>
            </w:tcBorders>
          </w:tcPr>
          <w:p w14:paraId="0B41E16D" w14:textId="7AD21136"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2.</w:t>
            </w:r>
            <w:r w:rsidR="00B756E6" w:rsidRPr="00BD775B">
              <w:rPr>
                <w:rFonts w:ascii="Garamond" w:hAnsi="Garamond"/>
                <w:sz w:val="20"/>
                <w:szCs w:val="20"/>
                <w:lang w:val="sq-AL"/>
              </w:rPr>
              <w:t xml:space="preserve"> </w:t>
            </w:r>
            <w:r w:rsidRPr="00BD775B">
              <w:rPr>
                <w:rFonts w:ascii="Garamond" w:hAnsi="Garamond"/>
                <w:sz w:val="20"/>
                <w:szCs w:val="20"/>
                <w:lang w:val="sq-AL"/>
              </w:rPr>
              <w:t xml:space="preserve">IoAFP-ja bashkëpunon me shoqërinë civile </w:t>
            </w:r>
          </w:p>
        </w:tc>
        <w:tc>
          <w:tcPr>
            <w:tcW w:w="2378" w:type="pct"/>
            <w:tcBorders>
              <w:top w:val="single" w:sz="4" w:space="0" w:color="auto"/>
              <w:left w:val="single" w:sz="4" w:space="0" w:color="auto"/>
              <w:bottom w:val="single" w:sz="4" w:space="0" w:color="auto"/>
            </w:tcBorders>
          </w:tcPr>
          <w:p w14:paraId="7971D31C" w14:textId="65A3F1BC" w:rsidR="00515283" w:rsidRPr="00BD775B" w:rsidRDefault="00515283" w:rsidP="00B756E6">
            <w:pPr>
              <w:spacing w:after="0" w:line="240" w:lineRule="auto"/>
              <w:rPr>
                <w:rFonts w:ascii="Garamond" w:hAnsi="Garamond"/>
                <w:sz w:val="20"/>
                <w:szCs w:val="20"/>
                <w:lang w:val="sq-AL"/>
              </w:rPr>
            </w:pPr>
            <w:r w:rsidRPr="00BD775B">
              <w:rPr>
                <w:rFonts w:ascii="Garamond" w:hAnsi="Garamond"/>
                <w:b/>
                <w:sz w:val="20"/>
                <w:szCs w:val="20"/>
                <w:lang w:val="sq-AL"/>
              </w:rPr>
              <w:t>3.2.1</w:t>
            </w:r>
            <w:r w:rsidRPr="00BD775B">
              <w:rPr>
                <w:rFonts w:ascii="Garamond" w:hAnsi="Garamond"/>
                <w:sz w:val="20"/>
                <w:szCs w:val="20"/>
                <w:lang w:val="sq-AL"/>
              </w:rPr>
              <w:t xml:space="preserve"> IoAFP-ja ka të identifikuar të gjitha OJF-të që veprojnë në fushën e AFP-së në zonën ku funksionojnë, por dhe në nivel kombëtar, si dhe ka një bazë të dhënash komunikimi me to.</w:t>
            </w:r>
          </w:p>
        </w:tc>
        <w:tc>
          <w:tcPr>
            <w:tcW w:w="224" w:type="pct"/>
            <w:tcBorders>
              <w:top w:val="single" w:sz="4" w:space="0" w:color="auto"/>
              <w:left w:val="single" w:sz="4" w:space="0" w:color="auto"/>
              <w:bottom w:val="single" w:sz="4" w:space="0" w:color="auto"/>
            </w:tcBorders>
          </w:tcPr>
          <w:p w14:paraId="1EBCD911"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DE02E20"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C56705F"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B21B1D3"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D7EC470" w14:textId="77777777" w:rsidTr="00515283">
        <w:trPr>
          <w:trHeight w:val="197"/>
        </w:trPr>
        <w:tc>
          <w:tcPr>
            <w:tcW w:w="808" w:type="pct"/>
            <w:vMerge/>
            <w:tcBorders>
              <w:left w:val="single" w:sz="4" w:space="0" w:color="auto"/>
              <w:right w:val="single" w:sz="4" w:space="0" w:color="auto"/>
            </w:tcBorders>
          </w:tcPr>
          <w:p w14:paraId="3A92657F"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1D4C93CD"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DCEF112" w14:textId="5D7D98FB"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 xml:space="preserve">3.2.2 </w:t>
            </w:r>
            <w:r w:rsidRPr="00BD775B">
              <w:rPr>
                <w:rFonts w:ascii="Garamond" w:hAnsi="Garamond"/>
                <w:sz w:val="20"/>
                <w:szCs w:val="20"/>
                <w:lang w:val="sq-AL"/>
              </w:rPr>
              <w:t>IoAFP-ja harton projekte zhvillimore për të siguruar mbështetje nga OJF-të.</w:t>
            </w:r>
          </w:p>
        </w:tc>
        <w:tc>
          <w:tcPr>
            <w:tcW w:w="224" w:type="pct"/>
            <w:tcBorders>
              <w:top w:val="single" w:sz="4" w:space="0" w:color="auto"/>
              <w:left w:val="single" w:sz="4" w:space="0" w:color="auto"/>
              <w:bottom w:val="single" w:sz="4" w:space="0" w:color="auto"/>
            </w:tcBorders>
          </w:tcPr>
          <w:p w14:paraId="270311F6"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BD4DCB7"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02423DB"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5807E6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0969015" w14:textId="77777777" w:rsidTr="00515283">
        <w:trPr>
          <w:trHeight w:val="197"/>
        </w:trPr>
        <w:tc>
          <w:tcPr>
            <w:tcW w:w="808" w:type="pct"/>
            <w:vMerge/>
            <w:tcBorders>
              <w:left w:val="single" w:sz="4" w:space="0" w:color="auto"/>
              <w:right w:val="single" w:sz="4" w:space="0" w:color="auto"/>
            </w:tcBorders>
          </w:tcPr>
          <w:p w14:paraId="2342AFF1"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50646D51"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7C2A22E" w14:textId="7A661793"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 xml:space="preserve">3.2.3 </w:t>
            </w:r>
            <w:r w:rsidRPr="00BD775B">
              <w:rPr>
                <w:rFonts w:ascii="Garamond" w:hAnsi="Garamond"/>
                <w:sz w:val="20"/>
                <w:szCs w:val="20"/>
                <w:lang w:val="sq-AL"/>
              </w:rPr>
              <w:t xml:space="preserve">Projektet që zhvillon IoAFP-ja me ndihmën e OJF-ve mbështesin qëllimet dhe synimet institucionale, </w:t>
            </w:r>
            <w:r w:rsidR="00645F8B" w:rsidRPr="00BD775B">
              <w:rPr>
                <w:rFonts w:ascii="Garamond" w:hAnsi="Garamond"/>
                <w:sz w:val="20"/>
                <w:szCs w:val="20"/>
                <w:lang w:val="sq-AL"/>
              </w:rPr>
              <w:t>qëndrueshmërinë</w:t>
            </w:r>
            <w:r w:rsidRPr="00BD775B">
              <w:rPr>
                <w:rFonts w:ascii="Garamond" w:hAnsi="Garamond"/>
                <w:sz w:val="20"/>
                <w:szCs w:val="20"/>
                <w:lang w:val="sq-AL"/>
              </w:rPr>
              <w:t xml:space="preserve"> e pikave të forta, si dhe nevojat për përmirësim të mëtejshëm.</w:t>
            </w:r>
          </w:p>
        </w:tc>
        <w:tc>
          <w:tcPr>
            <w:tcW w:w="224" w:type="pct"/>
            <w:tcBorders>
              <w:top w:val="single" w:sz="4" w:space="0" w:color="auto"/>
              <w:left w:val="single" w:sz="4" w:space="0" w:color="auto"/>
              <w:bottom w:val="single" w:sz="4" w:space="0" w:color="auto"/>
            </w:tcBorders>
          </w:tcPr>
          <w:p w14:paraId="40D48BD0"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50480E2"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8D11B2C"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90C1BE2"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F77DC8F" w14:textId="77777777" w:rsidTr="00515283">
        <w:trPr>
          <w:trHeight w:val="197"/>
        </w:trPr>
        <w:tc>
          <w:tcPr>
            <w:tcW w:w="808" w:type="pct"/>
            <w:vMerge/>
            <w:tcBorders>
              <w:left w:val="single" w:sz="4" w:space="0" w:color="auto"/>
              <w:right w:val="single" w:sz="4" w:space="0" w:color="auto"/>
            </w:tcBorders>
          </w:tcPr>
          <w:p w14:paraId="6B224D71"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1E01E3C3"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498B5F1F" w14:textId="50B73F5F" w:rsidR="00515283" w:rsidRPr="00BD775B" w:rsidRDefault="00515283" w:rsidP="0050307C">
            <w:pPr>
              <w:spacing w:after="0" w:line="240" w:lineRule="auto"/>
              <w:rPr>
                <w:rFonts w:ascii="Garamond" w:hAnsi="Garamond"/>
                <w:b/>
                <w:sz w:val="20"/>
                <w:szCs w:val="20"/>
                <w:lang w:val="sq-AL"/>
              </w:rPr>
            </w:pPr>
            <w:r w:rsidRPr="00BD775B">
              <w:rPr>
                <w:rFonts w:ascii="Garamond" w:hAnsi="Garamond"/>
                <w:b/>
                <w:sz w:val="20"/>
                <w:szCs w:val="20"/>
                <w:lang w:val="sq-AL"/>
              </w:rPr>
              <w:t xml:space="preserve">3.2.4 </w:t>
            </w:r>
            <w:r w:rsidRPr="00BD775B">
              <w:rPr>
                <w:rFonts w:ascii="Garamond" w:hAnsi="Garamond"/>
                <w:sz w:val="20"/>
                <w:szCs w:val="20"/>
                <w:lang w:val="sq-AL"/>
              </w:rPr>
              <w:t>Projektet që zhvillon IoAFP-ja mund të jenë dhe pilotime, eksperimentime, zbatim të risive në fushën e AFP-së, por dhe veprimtari ekstrakurrikulare, që plotësojnë formimin tërësor të personalitetit të nxënësve/kursantëve ose</w:t>
            </w:r>
            <w:r w:rsidR="00C13A56" w:rsidRPr="00BD775B">
              <w:rPr>
                <w:rFonts w:ascii="Garamond" w:hAnsi="Garamond"/>
                <w:sz w:val="20"/>
                <w:szCs w:val="20"/>
                <w:lang w:val="sq-AL"/>
              </w:rPr>
              <w:t xml:space="preserve"> </w:t>
            </w:r>
            <w:r w:rsidRPr="00BD775B">
              <w:rPr>
                <w:rFonts w:ascii="Garamond" w:hAnsi="Garamond"/>
                <w:sz w:val="20"/>
                <w:szCs w:val="20"/>
                <w:lang w:val="sq-AL"/>
              </w:rPr>
              <w:t>zhvillojnë profesionalisht personelin etj.</w:t>
            </w:r>
            <w:r w:rsidRPr="00BD775B">
              <w:rPr>
                <w:rFonts w:ascii="Garamond" w:hAnsi="Garamond"/>
                <w:b/>
                <w:sz w:val="20"/>
                <w:szCs w:val="20"/>
                <w:lang w:val="sq-AL"/>
              </w:rPr>
              <w:t xml:space="preserve"> </w:t>
            </w:r>
          </w:p>
        </w:tc>
        <w:tc>
          <w:tcPr>
            <w:tcW w:w="224" w:type="pct"/>
            <w:tcBorders>
              <w:top w:val="single" w:sz="4" w:space="0" w:color="auto"/>
              <w:left w:val="single" w:sz="4" w:space="0" w:color="auto"/>
              <w:bottom w:val="single" w:sz="4" w:space="0" w:color="auto"/>
            </w:tcBorders>
          </w:tcPr>
          <w:p w14:paraId="02CCF358"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BA02A99"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1A8EE8D5"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786F527"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BCD9E0A" w14:textId="77777777" w:rsidTr="00515283">
        <w:trPr>
          <w:trHeight w:val="197"/>
        </w:trPr>
        <w:tc>
          <w:tcPr>
            <w:tcW w:w="808" w:type="pct"/>
            <w:vMerge/>
            <w:tcBorders>
              <w:left w:val="single" w:sz="4" w:space="0" w:color="auto"/>
              <w:right w:val="single" w:sz="4" w:space="0" w:color="auto"/>
            </w:tcBorders>
          </w:tcPr>
          <w:p w14:paraId="04550DBB"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4DFC5FC0"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5F23804" w14:textId="3CEE220E"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 xml:space="preserve">3.2.5 </w:t>
            </w:r>
            <w:r w:rsidRPr="00BD775B">
              <w:rPr>
                <w:rFonts w:ascii="Garamond" w:hAnsi="Garamond"/>
                <w:sz w:val="20"/>
                <w:szCs w:val="20"/>
                <w:lang w:val="sq-AL"/>
              </w:rPr>
              <w:t>IoAFP-ja zhvillon posaçërisht projekte të mbështetura nga OJF-të për certifikime profesionale, afatshkurtra të shtresave në nevojë të komunitetit përreth saj, për mbështetje punësimi.</w:t>
            </w:r>
          </w:p>
        </w:tc>
        <w:tc>
          <w:tcPr>
            <w:tcW w:w="224" w:type="pct"/>
            <w:tcBorders>
              <w:top w:val="single" w:sz="4" w:space="0" w:color="auto"/>
              <w:left w:val="single" w:sz="4" w:space="0" w:color="auto"/>
              <w:bottom w:val="single" w:sz="4" w:space="0" w:color="auto"/>
            </w:tcBorders>
          </w:tcPr>
          <w:p w14:paraId="185BE78B"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8CE7D2A"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4A47A8A"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4FDE881"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D818F7C" w14:textId="77777777" w:rsidTr="00515283">
        <w:trPr>
          <w:trHeight w:val="197"/>
        </w:trPr>
        <w:tc>
          <w:tcPr>
            <w:tcW w:w="808" w:type="pct"/>
            <w:vMerge/>
            <w:tcBorders>
              <w:left w:val="single" w:sz="4" w:space="0" w:color="auto"/>
              <w:right w:val="single" w:sz="4" w:space="0" w:color="auto"/>
            </w:tcBorders>
          </w:tcPr>
          <w:p w14:paraId="2A34C52B"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457CCCCD"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5FC9A791" w14:textId="2D96DB02"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3.2.6</w:t>
            </w:r>
            <w:r w:rsidR="00B756E6" w:rsidRPr="00BD775B">
              <w:rPr>
                <w:rFonts w:ascii="Garamond" w:hAnsi="Garamond"/>
                <w:b/>
                <w:sz w:val="20"/>
                <w:szCs w:val="20"/>
                <w:lang w:val="sq-AL"/>
              </w:rPr>
              <w:t xml:space="preserve"> </w:t>
            </w:r>
            <w:r w:rsidRPr="00BD775B">
              <w:rPr>
                <w:rFonts w:ascii="Garamond" w:hAnsi="Garamond"/>
                <w:sz w:val="20"/>
                <w:szCs w:val="20"/>
                <w:lang w:val="sq-AL"/>
              </w:rPr>
              <w:t>Projektet që zbaton IoAFP-ja nuk bien ndesh me politikat dhe strategjitë kombëtare të AFP-së.</w:t>
            </w:r>
          </w:p>
        </w:tc>
        <w:tc>
          <w:tcPr>
            <w:tcW w:w="224" w:type="pct"/>
            <w:tcBorders>
              <w:top w:val="single" w:sz="4" w:space="0" w:color="auto"/>
              <w:left w:val="single" w:sz="4" w:space="0" w:color="auto"/>
              <w:bottom w:val="single" w:sz="4" w:space="0" w:color="auto"/>
            </w:tcBorders>
          </w:tcPr>
          <w:p w14:paraId="562E505F"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9CE3F87"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867F0EB"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69216CE"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41972A06" w14:textId="77777777" w:rsidTr="00515283">
        <w:trPr>
          <w:trHeight w:val="197"/>
        </w:trPr>
        <w:tc>
          <w:tcPr>
            <w:tcW w:w="808" w:type="pct"/>
            <w:vMerge/>
            <w:tcBorders>
              <w:left w:val="single" w:sz="4" w:space="0" w:color="auto"/>
              <w:right w:val="single" w:sz="4" w:space="0" w:color="auto"/>
            </w:tcBorders>
          </w:tcPr>
          <w:p w14:paraId="6E6A8028"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06C35EF8"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01EFAE2" w14:textId="6DF571E4" w:rsidR="00515283" w:rsidRPr="00BD775B" w:rsidRDefault="00515283" w:rsidP="0082060E">
            <w:pPr>
              <w:spacing w:after="0" w:line="240" w:lineRule="auto"/>
              <w:rPr>
                <w:rFonts w:ascii="Garamond" w:hAnsi="Garamond"/>
                <w:b/>
                <w:sz w:val="20"/>
                <w:szCs w:val="20"/>
                <w:lang w:val="sq-AL"/>
              </w:rPr>
            </w:pPr>
            <w:r w:rsidRPr="00BD775B">
              <w:rPr>
                <w:rFonts w:ascii="Garamond" w:hAnsi="Garamond"/>
                <w:b/>
                <w:sz w:val="20"/>
                <w:szCs w:val="20"/>
                <w:lang w:val="sq-AL"/>
              </w:rPr>
              <w:t xml:space="preserve">3.2.7 </w:t>
            </w:r>
            <w:r w:rsidRPr="00BD775B">
              <w:rPr>
                <w:rFonts w:ascii="Garamond" w:hAnsi="Garamond"/>
                <w:sz w:val="20"/>
                <w:szCs w:val="20"/>
                <w:lang w:val="sq-AL"/>
              </w:rPr>
              <w:t>IoAFP-ja gjithnjë informon zyrtarisht institucionet eprore të çështjeve sociale dhe të arsimit lidhur me projektet e fituara ose për projektet ku është i përfshirë si institucion.</w:t>
            </w:r>
          </w:p>
        </w:tc>
        <w:tc>
          <w:tcPr>
            <w:tcW w:w="224" w:type="pct"/>
            <w:tcBorders>
              <w:top w:val="single" w:sz="4" w:space="0" w:color="auto"/>
              <w:left w:val="single" w:sz="4" w:space="0" w:color="auto"/>
              <w:bottom w:val="single" w:sz="4" w:space="0" w:color="auto"/>
            </w:tcBorders>
          </w:tcPr>
          <w:p w14:paraId="0F8B58B7"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FD72930"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C5405EF"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E746017"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6443B7BB" w14:textId="77777777" w:rsidTr="00515283">
        <w:trPr>
          <w:trHeight w:val="197"/>
        </w:trPr>
        <w:tc>
          <w:tcPr>
            <w:tcW w:w="808" w:type="pct"/>
            <w:vMerge/>
            <w:tcBorders>
              <w:left w:val="single" w:sz="4" w:space="0" w:color="auto"/>
              <w:right w:val="single" w:sz="4" w:space="0" w:color="auto"/>
            </w:tcBorders>
          </w:tcPr>
          <w:p w14:paraId="5F33EF96"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667B2B4D"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E3912B3" w14:textId="732707EA"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 xml:space="preserve">3.2.8 </w:t>
            </w:r>
            <w:r w:rsidRPr="00BD775B">
              <w:rPr>
                <w:rFonts w:ascii="Garamond" w:hAnsi="Garamond"/>
                <w:sz w:val="20"/>
                <w:szCs w:val="20"/>
                <w:lang w:val="sq-AL"/>
              </w:rPr>
              <w:t>Projektet që zhvillon IoAFP-ja sigurojnë gjithëpërfshirje të personelit, të nxënësve/kursantëve, por dhe të prindërve dhe komunitetit përreth saj.</w:t>
            </w:r>
          </w:p>
        </w:tc>
        <w:tc>
          <w:tcPr>
            <w:tcW w:w="224" w:type="pct"/>
            <w:tcBorders>
              <w:top w:val="single" w:sz="4" w:space="0" w:color="auto"/>
              <w:left w:val="single" w:sz="4" w:space="0" w:color="auto"/>
              <w:bottom w:val="single" w:sz="4" w:space="0" w:color="auto"/>
            </w:tcBorders>
          </w:tcPr>
          <w:p w14:paraId="0E8F1BD2"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32B0302"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41F34A6"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C33A4BC"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73D286E" w14:textId="77777777" w:rsidTr="00515283">
        <w:trPr>
          <w:trHeight w:val="197"/>
        </w:trPr>
        <w:tc>
          <w:tcPr>
            <w:tcW w:w="808" w:type="pct"/>
            <w:vMerge/>
            <w:tcBorders>
              <w:left w:val="single" w:sz="4" w:space="0" w:color="auto"/>
              <w:right w:val="single" w:sz="4" w:space="0" w:color="auto"/>
            </w:tcBorders>
          </w:tcPr>
          <w:p w14:paraId="14EC6F75"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4D7C8BE8"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E102A29" w14:textId="46984308"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 xml:space="preserve">3.2.9 </w:t>
            </w:r>
            <w:r w:rsidRPr="00BD775B">
              <w:rPr>
                <w:rFonts w:ascii="Garamond" w:hAnsi="Garamond"/>
                <w:sz w:val="20"/>
                <w:szCs w:val="20"/>
                <w:lang w:val="sq-AL"/>
              </w:rPr>
              <w:t>IoAFP-të bashkëpunojnë me organizatat/institucionet që ofrojnë trajnime të akredituara për zhvillimin profesional të personelit të tyre.</w:t>
            </w:r>
          </w:p>
        </w:tc>
        <w:tc>
          <w:tcPr>
            <w:tcW w:w="224" w:type="pct"/>
            <w:tcBorders>
              <w:top w:val="single" w:sz="4" w:space="0" w:color="auto"/>
              <w:left w:val="single" w:sz="4" w:space="0" w:color="auto"/>
              <w:bottom w:val="single" w:sz="4" w:space="0" w:color="auto"/>
            </w:tcBorders>
          </w:tcPr>
          <w:p w14:paraId="0D2E296F"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EF84630"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5A9887C"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3E5F036"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E5793AB" w14:textId="77777777" w:rsidTr="00515283">
        <w:trPr>
          <w:trHeight w:val="197"/>
        </w:trPr>
        <w:tc>
          <w:tcPr>
            <w:tcW w:w="808" w:type="pct"/>
            <w:vMerge/>
            <w:tcBorders>
              <w:left w:val="single" w:sz="4" w:space="0" w:color="auto"/>
              <w:right w:val="single" w:sz="4" w:space="0" w:color="auto"/>
            </w:tcBorders>
          </w:tcPr>
          <w:p w14:paraId="5044AB26"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7566AA91"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EAA6DBD" w14:textId="11460771"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 xml:space="preserve">3.2.10 </w:t>
            </w:r>
            <w:r w:rsidRPr="00BD775B">
              <w:rPr>
                <w:rFonts w:ascii="Garamond" w:hAnsi="Garamond"/>
                <w:sz w:val="20"/>
                <w:szCs w:val="20"/>
                <w:lang w:val="sq-AL"/>
              </w:rPr>
              <w:t>IoAFP-ja ruan një dokumentacion të plotë dhe të saktë të projekteve që ajo zbaton.</w:t>
            </w:r>
          </w:p>
        </w:tc>
        <w:tc>
          <w:tcPr>
            <w:tcW w:w="224" w:type="pct"/>
            <w:tcBorders>
              <w:top w:val="single" w:sz="4" w:space="0" w:color="auto"/>
              <w:left w:val="single" w:sz="4" w:space="0" w:color="auto"/>
              <w:bottom w:val="single" w:sz="4" w:space="0" w:color="auto"/>
            </w:tcBorders>
          </w:tcPr>
          <w:p w14:paraId="6B40EF9B"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5350891"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E9674DF"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D0E72D0"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669ACEFA" w14:textId="77777777" w:rsidTr="00515283">
        <w:trPr>
          <w:trHeight w:val="197"/>
        </w:trPr>
        <w:tc>
          <w:tcPr>
            <w:tcW w:w="808" w:type="pct"/>
            <w:vMerge/>
            <w:tcBorders>
              <w:left w:val="single" w:sz="4" w:space="0" w:color="auto"/>
              <w:bottom w:val="nil"/>
              <w:right w:val="single" w:sz="4" w:space="0" w:color="auto"/>
            </w:tcBorders>
          </w:tcPr>
          <w:p w14:paraId="70C8D592" w14:textId="77777777" w:rsidR="00515283" w:rsidRPr="00BD775B" w:rsidRDefault="00515283" w:rsidP="00515283">
            <w:pPr>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63B622B2"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5D5DECCA" w14:textId="146F6A19"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3.2.11</w:t>
            </w:r>
            <w:r w:rsidR="00B756E6" w:rsidRPr="00BD775B">
              <w:rPr>
                <w:rFonts w:ascii="Garamond" w:hAnsi="Garamond"/>
                <w:b/>
                <w:sz w:val="20"/>
                <w:szCs w:val="20"/>
                <w:lang w:val="sq-AL"/>
              </w:rPr>
              <w:t xml:space="preserve"> </w:t>
            </w:r>
            <w:r w:rsidRPr="00BD775B">
              <w:rPr>
                <w:rFonts w:ascii="Garamond" w:hAnsi="Garamond"/>
                <w:sz w:val="20"/>
                <w:szCs w:val="20"/>
                <w:lang w:val="sq-AL"/>
              </w:rPr>
              <w:t xml:space="preserve">IoAFP-ja publikon në mjediset e hapura të saj, </w:t>
            </w:r>
            <w:r w:rsidRPr="00BD775B">
              <w:rPr>
                <w:rFonts w:ascii="Garamond" w:hAnsi="Garamond"/>
                <w:i/>
                <w:sz w:val="20"/>
                <w:szCs w:val="20"/>
                <w:lang w:val="sq-AL"/>
              </w:rPr>
              <w:t>online</w:t>
            </w:r>
            <w:r w:rsidRPr="00BD775B">
              <w:rPr>
                <w:rFonts w:ascii="Garamond" w:hAnsi="Garamond"/>
                <w:sz w:val="20"/>
                <w:szCs w:val="20"/>
                <w:lang w:val="sq-AL"/>
              </w:rPr>
              <w:t xml:space="preserve"> ose në formë të shtypur praktikat e mira, arritjet e projekteve që zbaton dhe i bën të njohura ato te të gjitha grupet e interesit.</w:t>
            </w:r>
          </w:p>
        </w:tc>
        <w:tc>
          <w:tcPr>
            <w:tcW w:w="224" w:type="pct"/>
            <w:tcBorders>
              <w:top w:val="single" w:sz="4" w:space="0" w:color="auto"/>
              <w:left w:val="single" w:sz="4" w:space="0" w:color="auto"/>
              <w:bottom w:val="single" w:sz="4" w:space="0" w:color="auto"/>
            </w:tcBorders>
          </w:tcPr>
          <w:p w14:paraId="7751F153"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DA3E53B"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39DC773"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6F95766"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723A2C6" w14:textId="77777777" w:rsidTr="00515283">
        <w:trPr>
          <w:trHeight w:val="800"/>
        </w:trPr>
        <w:tc>
          <w:tcPr>
            <w:tcW w:w="808" w:type="pct"/>
            <w:vMerge w:val="restart"/>
            <w:tcBorders>
              <w:top w:val="single" w:sz="4" w:space="0" w:color="auto"/>
              <w:left w:val="single" w:sz="4" w:space="0" w:color="auto"/>
              <w:right w:val="single" w:sz="4" w:space="0" w:color="auto"/>
            </w:tcBorders>
          </w:tcPr>
          <w:p w14:paraId="5C032E60" w14:textId="5A506099"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4.</w:t>
            </w:r>
            <w:r w:rsidR="00B756E6" w:rsidRPr="00BD775B">
              <w:rPr>
                <w:rFonts w:ascii="Garamond" w:hAnsi="Garamond"/>
                <w:b/>
                <w:sz w:val="20"/>
                <w:szCs w:val="20"/>
                <w:lang w:val="sq-AL"/>
              </w:rPr>
              <w:t xml:space="preserve"> </w:t>
            </w:r>
            <w:r w:rsidRPr="00BD775B">
              <w:rPr>
                <w:rStyle w:val="Strong"/>
                <w:rFonts w:ascii="Garamond" w:hAnsi="Garamond"/>
                <w:sz w:val="20"/>
                <w:szCs w:val="20"/>
                <w:lang w:val="sq-AL"/>
              </w:rPr>
              <w:t>Marrëdhëniet dhe bashkëpunimi midis vetë IoAFP-ve dhe institucioneve arsimore</w:t>
            </w:r>
          </w:p>
        </w:tc>
        <w:tc>
          <w:tcPr>
            <w:tcW w:w="987" w:type="pct"/>
            <w:vMerge w:val="restart"/>
            <w:tcBorders>
              <w:top w:val="single" w:sz="4" w:space="0" w:color="auto"/>
              <w:left w:val="single" w:sz="4" w:space="0" w:color="auto"/>
              <w:right w:val="single" w:sz="4" w:space="0" w:color="auto"/>
            </w:tcBorders>
          </w:tcPr>
          <w:p w14:paraId="011705C0" w14:textId="5A96A875"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1.</w:t>
            </w:r>
            <w:r w:rsidR="00B023F6" w:rsidRPr="00BD775B">
              <w:rPr>
                <w:rFonts w:ascii="Garamond" w:hAnsi="Garamond"/>
                <w:sz w:val="20"/>
                <w:szCs w:val="20"/>
                <w:lang w:val="sq-AL"/>
              </w:rPr>
              <w:t xml:space="preserve"> </w:t>
            </w:r>
            <w:r w:rsidRPr="00BD775B">
              <w:rPr>
                <w:rFonts w:ascii="Garamond" w:hAnsi="Garamond"/>
                <w:sz w:val="20"/>
                <w:szCs w:val="20"/>
                <w:lang w:val="sq-AL"/>
              </w:rPr>
              <w:t>IoAFP-ja bashkëpunon me institucione analoge brenda dhe jashtë vendit</w:t>
            </w:r>
          </w:p>
        </w:tc>
        <w:tc>
          <w:tcPr>
            <w:tcW w:w="2378" w:type="pct"/>
            <w:tcBorders>
              <w:top w:val="single" w:sz="4" w:space="0" w:color="auto"/>
              <w:left w:val="single" w:sz="4" w:space="0" w:color="auto"/>
              <w:bottom w:val="single" w:sz="4" w:space="0" w:color="auto"/>
            </w:tcBorders>
          </w:tcPr>
          <w:p w14:paraId="6B44474D" w14:textId="3B678821"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 xml:space="preserve">4.1.1 </w:t>
            </w:r>
            <w:r w:rsidRPr="00BD775B">
              <w:rPr>
                <w:rFonts w:ascii="Garamond" w:hAnsi="Garamond"/>
                <w:sz w:val="20"/>
                <w:szCs w:val="20"/>
                <w:lang w:val="sq-AL"/>
              </w:rPr>
              <w:t>IoAFP-ja</w:t>
            </w:r>
            <w:r w:rsidRPr="00BD775B">
              <w:rPr>
                <w:rFonts w:ascii="Garamond" w:hAnsi="Garamond"/>
                <w:b/>
                <w:sz w:val="20"/>
                <w:szCs w:val="20"/>
                <w:lang w:val="sq-AL"/>
              </w:rPr>
              <w:t xml:space="preserve"> </w:t>
            </w:r>
            <w:r w:rsidRPr="00BD775B">
              <w:rPr>
                <w:rFonts w:ascii="Garamond" w:hAnsi="Garamond"/>
                <w:sz w:val="20"/>
                <w:szCs w:val="20"/>
                <w:lang w:val="sq-AL"/>
              </w:rPr>
              <w:t>ka të identifikuar dhe ka një bazë të plotë të dhënash dhe komunikimi me IoAFP-të që ofrojnë të njëjtat kualifikime dhe certifikime profesionale.</w:t>
            </w:r>
          </w:p>
        </w:tc>
        <w:tc>
          <w:tcPr>
            <w:tcW w:w="224" w:type="pct"/>
            <w:tcBorders>
              <w:top w:val="single" w:sz="4" w:space="0" w:color="auto"/>
              <w:left w:val="single" w:sz="4" w:space="0" w:color="auto"/>
              <w:bottom w:val="single" w:sz="4" w:space="0" w:color="auto"/>
            </w:tcBorders>
          </w:tcPr>
          <w:p w14:paraId="357049CA"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FCB904B"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F6B52C8"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3538BB6"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D5407DA" w14:textId="77777777" w:rsidTr="00515283">
        <w:trPr>
          <w:trHeight w:val="197"/>
        </w:trPr>
        <w:tc>
          <w:tcPr>
            <w:tcW w:w="808" w:type="pct"/>
            <w:vMerge/>
            <w:tcBorders>
              <w:left w:val="single" w:sz="4" w:space="0" w:color="auto"/>
              <w:right w:val="single" w:sz="4" w:space="0" w:color="auto"/>
            </w:tcBorders>
          </w:tcPr>
          <w:p w14:paraId="2D288815"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6F954BD"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26349899" w14:textId="7C1F3BB3"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 xml:space="preserve">4.1.2 </w:t>
            </w:r>
            <w:r w:rsidRPr="00BD775B">
              <w:rPr>
                <w:rFonts w:ascii="Garamond" w:hAnsi="Garamond"/>
                <w:sz w:val="20"/>
                <w:szCs w:val="20"/>
                <w:lang w:val="sq-AL"/>
              </w:rPr>
              <w:t>IoAFP-ja bashkëpunon me institucionet homologe në forma të ndryshme</w:t>
            </w:r>
            <w:r w:rsidR="0082060E" w:rsidRPr="00BD775B">
              <w:rPr>
                <w:rFonts w:ascii="Garamond" w:hAnsi="Garamond"/>
                <w:sz w:val="20"/>
                <w:szCs w:val="20"/>
                <w:lang w:val="sq-AL"/>
              </w:rPr>
              <w:t>,</w:t>
            </w:r>
            <w:r w:rsidRPr="00BD775B">
              <w:rPr>
                <w:rFonts w:ascii="Garamond" w:hAnsi="Garamond"/>
                <w:sz w:val="20"/>
                <w:szCs w:val="20"/>
                <w:lang w:val="sq-AL"/>
              </w:rPr>
              <w:t xml:space="preserve"> si: shkëmbim programesh, vizita studimore të stafeve, hartim materialesh kurrikulare, sh</w:t>
            </w:r>
            <w:r w:rsidR="00B756E6" w:rsidRPr="00BD775B">
              <w:rPr>
                <w:rFonts w:ascii="Garamond" w:hAnsi="Garamond"/>
                <w:sz w:val="20"/>
                <w:szCs w:val="20"/>
                <w:lang w:val="sq-AL"/>
              </w:rPr>
              <w:t>k</w:t>
            </w:r>
            <w:r w:rsidRPr="00BD775B">
              <w:rPr>
                <w:rFonts w:ascii="Garamond" w:hAnsi="Garamond"/>
                <w:sz w:val="20"/>
                <w:szCs w:val="20"/>
                <w:lang w:val="sq-AL"/>
              </w:rPr>
              <w:t>ëmbim të përvojave dhe praktikave të mira, analiza të teksteve mësimore, formave të komunikimit me biznesin, pasurimin e mjediseve të praktikave, vlerësimin, certifikimin e nxënësve/kursantëve etj</w:t>
            </w:r>
            <w:r w:rsidR="00B756E6" w:rsidRPr="00BD775B">
              <w:rPr>
                <w:rFonts w:ascii="Garamond" w:hAnsi="Garamond"/>
                <w:sz w:val="20"/>
                <w:szCs w:val="20"/>
                <w:lang w:val="sq-AL"/>
              </w:rPr>
              <w:t>.</w:t>
            </w:r>
            <w:r w:rsidRPr="00BD775B">
              <w:rPr>
                <w:rFonts w:ascii="Garamond" w:hAnsi="Garamond"/>
                <w:sz w:val="20"/>
                <w:szCs w:val="20"/>
                <w:lang w:val="sq-AL"/>
              </w:rPr>
              <w:t>, që i shërbejnë zhvillimit profesional.</w:t>
            </w:r>
          </w:p>
        </w:tc>
        <w:tc>
          <w:tcPr>
            <w:tcW w:w="224" w:type="pct"/>
            <w:tcBorders>
              <w:top w:val="single" w:sz="4" w:space="0" w:color="auto"/>
              <w:left w:val="single" w:sz="4" w:space="0" w:color="auto"/>
              <w:bottom w:val="single" w:sz="4" w:space="0" w:color="auto"/>
            </w:tcBorders>
          </w:tcPr>
          <w:p w14:paraId="4ACEF96D"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143AE42"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1C80BD6C"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1EF887E"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900D932" w14:textId="77777777" w:rsidTr="00515283">
        <w:trPr>
          <w:trHeight w:val="197"/>
        </w:trPr>
        <w:tc>
          <w:tcPr>
            <w:tcW w:w="808" w:type="pct"/>
            <w:vMerge/>
            <w:tcBorders>
              <w:left w:val="single" w:sz="4" w:space="0" w:color="auto"/>
              <w:right w:val="single" w:sz="4" w:space="0" w:color="auto"/>
            </w:tcBorders>
          </w:tcPr>
          <w:p w14:paraId="0BBE0FA0"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56A2BA8"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2519828B" w14:textId="373DEE61"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4.1.3</w:t>
            </w:r>
            <w:r w:rsidR="00B756E6" w:rsidRPr="00BD775B">
              <w:rPr>
                <w:rFonts w:ascii="Garamond" w:hAnsi="Garamond"/>
                <w:b/>
                <w:sz w:val="20"/>
                <w:szCs w:val="20"/>
                <w:lang w:val="sq-AL"/>
              </w:rPr>
              <w:t xml:space="preserve"> </w:t>
            </w:r>
            <w:r w:rsidRPr="00BD775B">
              <w:rPr>
                <w:rFonts w:ascii="Garamond" w:hAnsi="Garamond"/>
                <w:sz w:val="20"/>
                <w:szCs w:val="20"/>
                <w:lang w:val="sq-AL"/>
              </w:rPr>
              <w:t>IoAFP-të krijojnë binjakëzime me institucione homologe brenda dhe jashtë vendit.</w:t>
            </w:r>
          </w:p>
        </w:tc>
        <w:tc>
          <w:tcPr>
            <w:tcW w:w="224" w:type="pct"/>
            <w:tcBorders>
              <w:top w:val="single" w:sz="4" w:space="0" w:color="auto"/>
              <w:left w:val="single" w:sz="4" w:space="0" w:color="auto"/>
              <w:bottom w:val="single" w:sz="4" w:space="0" w:color="auto"/>
            </w:tcBorders>
          </w:tcPr>
          <w:p w14:paraId="5EB1DAA9"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81E6484"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102F950"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A235858"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E7C2043" w14:textId="77777777" w:rsidTr="00515283">
        <w:trPr>
          <w:trHeight w:val="197"/>
        </w:trPr>
        <w:tc>
          <w:tcPr>
            <w:tcW w:w="808" w:type="pct"/>
            <w:vMerge/>
            <w:tcBorders>
              <w:left w:val="single" w:sz="4" w:space="0" w:color="auto"/>
              <w:right w:val="single" w:sz="4" w:space="0" w:color="auto"/>
            </w:tcBorders>
          </w:tcPr>
          <w:p w14:paraId="109939F8"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61519AA9"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2A72EBF" w14:textId="2E444EDD"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4.1.4</w:t>
            </w:r>
            <w:r w:rsidR="00B756E6" w:rsidRPr="00BD775B">
              <w:rPr>
                <w:rFonts w:ascii="Garamond" w:hAnsi="Garamond"/>
                <w:b/>
                <w:sz w:val="20"/>
                <w:szCs w:val="20"/>
                <w:lang w:val="sq-AL"/>
              </w:rPr>
              <w:t xml:space="preserve"> </w:t>
            </w:r>
            <w:r w:rsidRPr="00BD775B">
              <w:rPr>
                <w:rFonts w:ascii="Garamond" w:hAnsi="Garamond"/>
                <w:sz w:val="20"/>
                <w:szCs w:val="20"/>
                <w:lang w:val="sq-AL"/>
              </w:rPr>
              <w:t>IoAFP-ja ruan një dokumentacion të plotë dhe të saktë të bashkëpunimit me institucionet e AFP-së.</w:t>
            </w:r>
          </w:p>
        </w:tc>
        <w:tc>
          <w:tcPr>
            <w:tcW w:w="224" w:type="pct"/>
            <w:tcBorders>
              <w:top w:val="single" w:sz="4" w:space="0" w:color="auto"/>
              <w:left w:val="single" w:sz="4" w:space="0" w:color="auto"/>
              <w:bottom w:val="single" w:sz="4" w:space="0" w:color="auto"/>
            </w:tcBorders>
          </w:tcPr>
          <w:p w14:paraId="32B917B3"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1CEFE5B"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D0091BE"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9E41812"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D004327" w14:textId="77777777" w:rsidTr="00515283">
        <w:trPr>
          <w:trHeight w:val="710"/>
        </w:trPr>
        <w:tc>
          <w:tcPr>
            <w:tcW w:w="808" w:type="pct"/>
            <w:vMerge/>
            <w:tcBorders>
              <w:left w:val="single" w:sz="4" w:space="0" w:color="auto"/>
              <w:right w:val="single" w:sz="4" w:space="0" w:color="auto"/>
            </w:tcBorders>
          </w:tcPr>
          <w:p w14:paraId="5AEE8D3E" w14:textId="77777777" w:rsidR="00515283" w:rsidRPr="00BD775B" w:rsidRDefault="00515283" w:rsidP="00515283">
            <w:pPr>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0CAD7ABD" w14:textId="6C987DB4"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2.</w:t>
            </w:r>
            <w:r w:rsidR="00B756E6" w:rsidRPr="00BD775B">
              <w:rPr>
                <w:rFonts w:ascii="Garamond" w:hAnsi="Garamond"/>
                <w:sz w:val="20"/>
                <w:szCs w:val="20"/>
                <w:lang w:val="sq-AL"/>
              </w:rPr>
              <w:t xml:space="preserve"> </w:t>
            </w:r>
            <w:r w:rsidRPr="00BD775B">
              <w:rPr>
                <w:rFonts w:ascii="Garamond" w:hAnsi="Garamond"/>
                <w:sz w:val="20"/>
                <w:szCs w:val="20"/>
                <w:lang w:val="sq-AL"/>
              </w:rPr>
              <w:t>IoAFP-ja zhvillon veprimtari të këshillimit të karrierës për rritjen e numrit të nxënësve/kursantëve në institucionet e AFP</w:t>
            </w:r>
            <w:r w:rsidR="00C57D6A" w:rsidRPr="00BD775B">
              <w:rPr>
                <w:rFonts w:ascii="Garamond" w:hAnsi="Garamond"/>
                <w:sz w:val="20"/>
                <w:szCs w:val="20"/>
                <w:lang w:val="sq-AL"/>
              </w:rPr>
              <w:t>-së</w:t>
            </w:r>
          </w:p>
        </w:tc>
        <w:tc>
          <w:tcPr>
            <w:tcW w:w="2378" w:type="pct"/>
            <w:tcBorders>
              <w:top w:val="single" w:sz="4" w:space="0" w:color="auto"/>
              <w:left w:val="single" w:sz="4" w:space="0" w:color="auto"/>
              <w:bottom w:val="single" w:sz="4" w:space="0" w:color="auto"/>
            </w:tcBorders>
          </w:tcPr>
          <w:p w14:paraId="764A57C2" w14:textId="3D597B00"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4.2.1</w:t>
            </w:r>
            <w:r w:rsidR="00B756E6" w:rsidRPr="00BD775B">
              <w:rPr>
                <w:rFonts w:ascii="Garamond" w:hAnsi="Garamond"/>
                <w:b/>
                <w:sz w:val="20"/>
                <w:szCs w:val="20"/>
                <w:lang w:val="sq-AL"/>
              </w:rPr>
              <w:t xml:space="preserve"> </w:t>
            </w:r>
            <w:r w:rsidRPr="00BD775B">
              <w:rPr>
                <w:rFonts w:ascii="Garamond" w:hAnsi="Garamond"/>
                <w:sz w:val="20"/>
                <w:szCs w:val="20"/>
                <w:lang w:val="sq-AL"/>
              </w:rPr>
              <w:t>IoAFP-ja ka të identifikuara dhe ka një bazë të dhënash, të plota, komunikimi për shkollat e arsimit bazë dhe atij të mesëm që zhvillojnë veprimtari në zonën ku ajo funksionon.</w:t>
            </w:r>
          </w:p>
        </w:tc>
        <w:tc>
          <w:tcPr>
            <w:tcW w:w="224" w:type="pct"/>
            <w:tcBorders>
              <w:top w:val="single" w:sz="4" w:space="0" w:color="auto"/>
              <w:left w:val="single" w:sz="4" w:space="0" w:color="auto"/>
              <w:bottom w:val="single" w:sz="4" w:space="0" w:color="auto"/>
            </w:tcBorders>
          </w:tcPr>
          <w:p w14:paraId="1D15A909"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30285F9"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2DA9B23"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77E8D51"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635814F8" w14:textId="77777777" w:rsidTr="00515283">
        <w:trPr>
          <w:trHeight w:val="341"/>
        </w:trPr>
        <w:tc>
          <w:tcPr>
            <w:tcW w:w="808" w:type="pct"/>
            <w:vMerge/>
            <w:tcBorders>
              <w:left w:val="single" w:sz="4" w:space="0" w:color="auto"/>
              <w:right w:val="single" w:sz="4" w:space="0" w:color="auto"/>
            </w:tcBorders>
          </w:tcPr>
          <w:p w14:paraId="6E1D0A21"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B1A8175"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2E54DE0" w14:textId="2CD08791"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4.2.2</w:t>
            </w:r>
            <w:r w:rsidRPr="00BD775B">
              <w:rPr>
                <w:rFonts w:ascii="Garamond" w:hAnsi="Garamond"/>
                <w:sz w:val="20"/>
                <w:szCs w:val="20"/>
                <w:lang w:val="sq-AL"/>
              </w:rPr>
              <w:t xml:space="preserve"> IoAFP-ja zbaton planin e saj, vjetor të promovimit të institucionit.</w:t>
            </w:r>
          </w:p>
        </w:tc>
        <w:tc>
          <w:tcPr>
            <w:tcW w:w="224" w:type="pct"/>
            <w:tcBorders>
              <w:top w:val="single" w:sz="4" w:space="0" w:color="auto"/>
              <w:left w:val="single" w:sz="4" w:space="0" w:color="auto"/>
              <w:bottom w:val="single" w:sz="4" w:space="0" w:color="auto"/>
            </w:tcBorders>
          </w:tcPr>
          <w:p w14:paraId="61E98BA0"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79E5FB3"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1CA496A"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86F5D38"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CA2C8B5" w14:textId="77777777" w:rsidTr="00515283">
        <w:trPr>
          <w:trHeight w:val="197"/>
        </w:trPr>
        <w:tc>
          <w:tcPr>
            <w:tcW w:w="808" w:type="pct"/>
            <w:vMerge/>
            <w:tcBorders>
              <w:left w:val="single" w:sz="4" w:space="0" w:color="auto"/>
              <w:bottom w:val="nil"/>
              <w:right w:val="single" w:sz="4" w:space="0" w:color="auto"/>
            </w:tcBorders>
          </w:tcPr>
          <w:p w14:paraId="45295006"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CEFDF87"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95F26B7" w14:textId="7352B08A"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4.2.3</w:t>
            </w:r>
            <w:r w:rsidR="00B756E6" w:rsidRPr="00BD775B">
              <w:rPr>
                <w:rFonts w:ascii="Garamond" w:hAnsi="Garamond"/>
                <w:b/>
                <w:sz w:val="20"/>
                <w:szCs w:val="20"/>
                <w:lang w:val="sq-AL"/>
              </w:rPr>
              <w:t xml:space="preserve"> </w:t>
            </w:r>
            <w:r w:rsidRPr="00BD775B">
              <w:rPr>
                <w:rFonts w:ascii="Garamond" w:hAnsi="Garamond"/>
                <w:sz w:val="20"/>
                <w:szCs w:val="20"/>
                <w:lang w:val="sq-AL"/>
              </w:rPr>
              <w:t>IoAFP-ja zhvillon çdo vit ditët e hapura për informimin e nxënësve të shkollave 9-vjeçare, për të thithur sa më shumë nxënës/kursantë në AFP.</w:t>
            </w:r>
          </w:p>
        </w:tc>
        <w:tc>
          <w:tcPr>
            <w:tcW w:w="224" w:type="pct"/>
            <w:tcBorders>
              <w:top w:val="single" w:sz="4" w:space="0" w:color="auto"/>
              <w:left w:val="single" w:sz="4" w:space="0" w:color="auto"/>
              <w:bottom w:val="single" w:sz="4" w:space="0" w:color="auto"/>
            </w:tcBorders>
          </w:tcPr>
          <w:p w14:paraId="525D312B"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C340DAB"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3FD4B29"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7394F45"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07F382F8" w14:textId="77777777" w:rsidTr="00515283">
        <w:trPr>
          <w:trHeight w:val="1295"/>
        </w:trPr>
        <w:tc>
          <w:tcPr>
            <w:tcW w:w="808" w:type="pct"/>
            <w:tcBorders>
              <w:top w:val="nil"/>
              <w:left w:val="single" w:sz="4" w:space="0" w:color="auto"/>
              <w:bottom w:val="nil"/>
              <w:right w:val="single" w:sz="4" w:space="0" w:color="auto"/>
            </w:tcBorders>
          </w:tcPr>
          <w:p w14:paraId="7BFA9BE5"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83B9FB8"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26B35AE" w14:textId="14DAD073" w:rsidR="00515283" w:rsidRPr="00BD775B" w:rsidRDefault="00515283" w:rsidP="00B756E6">
            <w:pPr>
              <w:spacing w:after="0" w:line="240" w:lineRule="auto"/>
              <w:rPr>
                <w:rFonts w:ascii="Garamond" w:hAnsi="Garamond"/>
                <w:sz w:val="20"/>
                <w:szCs w:val="20"/>
                <w:lang w:val="sq-AL"/>
              </w:rPr>
            </w:pPr>
            <w:r w:rsidRPr="00BD775B">
              <w:rPr>
                <w:rFonts w:ascii="Garamond" w:hAnsi="Garamond"/>
                <w:b/>
                <w:sz w:val="20"/>
                <w:szCs w:val="20"/>
                <w:lang w:val="sq-AL"/>
              </w:rPr>
              <w:t>4.2.4</w:t>
            </w:r>
            <w:r w:rsidRPr="00BD775B">
              <w:rPr>
                <w:rFonts w:ascii="Garamond" w:hAnsi="Garamond"/>
                <w:sz w:val="20"/>
                <w:szCs w:val="20"/>
                <w:lang w:val="sq-AL"/>
              </w:rPr>
              <w:t xml:space="preserve"> IoAFP-ja përdor forma të larmishme dhe nxitëse për promovimin e AFP-së me anë të komunikimeve </w:t>
            </w:r>
            <w:r w:rsidRPr="00BD775B">
              <w:rPr>
                <w:rFonts w:ascii="Garamond" w:hAnsi="Garamond"/>
                <w:i/>
                <w:sz w:val="20"/>
                <w:szCs w:val="20"/>
                <w:lang w:val="sq-AL"/>
              </w:rPr>
              <w:t>online</w:t>
            </w:r>
            <w:r w:rsidRPr="00BD775B">
              <w:rPr>
                <w:rFonts w:ascii="Garamond" w:hAnsi="Garamond"/>
                <w:sz w:val="20"/>
                <w:szCs w:val="20"/>
                <w:lang w:val="sq-AL"/>
              </w:rPr>
              <w:t xml:space="preserve"> (faqe interneti,</w:t>
            </w:r>
            <w:r w:rsidR="00C13A56" w:rsidRPr="00BD775B">
              <w:rPr>
                <w:rFonts w:ascii="Garamond" w:hAnsi="Garamond"/>
                <w:sz w:val="20"/>
                <w:szCs w:val="20"/>
                <w:lang w:val="sq-AL"/>
              </w:rPr>
              <w:t xml:space="preserve"> </w:t>
            </w:r>
            <w:r w:rsidRPr="00BD775B">
              <w:rPr>
                <w:rFonts w:ascii="Garamond" w:hAnsi="Garamond"/>
                <w:sz w:val="20"/>
                <w:szCs w:val="20"/>
                <w:lang w:val="sq-AL"/>
              </w:rPr>
              <w:t>rrjete sociale, media vizive etj</w:t>
            </w:r>
            <w:r w:rsidR="00B756E6" w:rsidRPr="00BD775B">
              <w:rPr>
                <w:rFonts w:ascii="Garamond" w:hAnsi="Garamond"/>
                <w:sz w:val="20"/>
                <w:szCs w:val="20"/>
                <w:lang w:val="sq-AL"/>
              </w:rPr>
              <w:t>.</w:t>
            </w:r>
            <w:r w:rsidRPr="00BD775B">
              <w:rPr>
                <w:rFonts w:ascii="Garamond" w:hAnsi="Garamond"/>
                <w:sz w:val="20"/>
                <w:szCs w:val="20"/>
                <w:lang w:val="sq-AL"/>
              </w:rPr>
              <w:t>), të aktivite</w:t>
            </w:r>
            <w:r w:rsidR="00B756E6" w:rsidRPr="00BD775B">
              <w:rPr>
                <w:rFonts w:ascii="Garamond" w:hAnsi="Garamond"/>
                <w:sz w:val="20"/>
                <w:szCs w:val="20"/>
                <w:lang w:val="sq-AL"/>
              </w:rPr>
              <w:t>te</w:t>
            </w:r>
            <w:r w:rsidRPr="00BD775B">
              <w:rPr>
                <w:rFonts w:ascii="Garamond" w:hAnsi="Garamond"/>
                <w:sz w:val="20"/>
                <w:szCs w:val="20"/>
                <w:lang w:val="sq-AL"/>
              </w:rPr>
              <w:t>ve të drejtpërdrejta (panaire, konferenca, ditë të hapura etj</w:t>
            </w:r>
            <w:r w:rsidR="00B756E6" w:rsidRPr="00BD775B">
              <w:rPr>
                <w:rFonts w:ascii="Garamond" w:hAnsi="Garamond"/>
                <w:sz w:val="20"/>
                <w:szCs w:val="20"/>
                <w:lang w:val="sq-AL"/>
              </w:rPr>
              <w:t>.</w:t>
            </w:r>
            <w:r w:rsidRPr="00BD775B">
              <w:rPr>
                <w:rFonts w:ascii="Garamond" w:hAnsi="Garamond"/>
                <w:sz w:val="20"/>
                <w:szCs w:val="20"/>
                <w:lang w:val="sq-AL"/>
              </w:rPr>
              <w:t>, por dhe me publikime të printuara (fletëpalosje, revista, broshura etj</w:t>
            </w:r>
            <w:r w:rsidR="00B756E6" w:rsidRPr="00BD775B">
              <w:rPr>
                <w:rFonts w:ascii="Garamond" w:hAnsi="Garamond"/>
                <w:sz w:val="20"/>
                <w:szCs w:val="20"/>
                <w:lang w:val="sq-AL"/>
              </w:rPr>
              <w:t>.</w:t>
            </w:r>
            <w:r w:rsidRPr="00BD775B">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65F713E6" w14:textId="77777777" w:rsidR="00515283" w:rsidRPr="00BD775B" w:rsidRDefault="00515283" w:rsidP="00515283">
            <w:pPr>
              <w:spacing w:before="240"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2C34788" w14:textId="77777777" w:rsidR="00515283" w:rsidRPr="00BD775B" w:rsidRDefault="00515283" w:rsidP="00515283">
            <w:pPr>
              <w:spacing w:before="240"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89C093F" w14:textId="77777777" w:rsidR="00515283" w:rsidRPr="00BD775B" w:rsidRDefault="00515283" w:rsidP="00515283">
            <w:pPr>
              <w:spacing w:before="240"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51B6B64" w14:textId="77777777" w:rsidR="00515283" w:rsidRPr="00BD775B" w:rsidRDefault="00515283" w:rsidP="00515283">
            <w:pPr>
              <w:spacing w:before="240" w:after="0" w:line="240" w:lineRule="auto"/>
              <w:rPr>
                <w:rFonts w:ascii="Garamond" w:hAnsi="Garamond"/>
                <w:b/>
                <w:sz w:val="20"/>
                <w:szCs w:val="20"/>
                <w:lang w:val="sq-AL"/>
              </w:rPr>
            </w:pPr>
          </w:p>
        </w:tc>
      </w:tr>
      <w:tr w:rsidR="00724AD8" w:rsidRPr="00BD775B" w14:paraId="7CFD8FEB" w14:textId="77777777" w:rsidTr="00515283">
        <w:trPr>
          <w:trHeight w:val="197"/>
        </w:trPr>
        <w:tc>
          <w:tcPr>
            <w:tcW w:w="808" w:type="pct"/>
            <w:tcBorders>
              <w:top w:val="nil"/>
              <w:left w:val="single" w:sz="4" w:space="0" w:color="auto"/>
              <w:bottom w:val="nil"/>
              <w:right w:val="single" w:sz="4" w:space="0" w:color="auto"/>
            </w:tcBorders>
          </w:tcPr>
          <w:p w14:paraId="23F41AF1"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6BA67E4"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8307597"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 xml:space="preserve">4.2.5. </w:t>
            </w:r>
            <w:r w:rsidRPr="00BD775B">
              <w:rPr>
                <w:rFonts w:ascii="Garamond" w:hAnsi="Garamond"/>
                <w:sz w:val="20"/>
                <w:szCs w:val="20"/>
                <w:lang w:val="sq-AL"/>
              </w:rPr>
              <w:t>IoAFP-ja</w:t>
            </w:r>
            <w:r w:rsidRPr="00BD775B">
              <w:rPr>
                <w:rFonts w:ascii="Garamond" w:hAnsi="Garamond"/>
                <w:b/>
                <w:sz w:val="20"/>
                <w:szCs w:val="20"/>
                <w:lang w:val="sq-AL"/>
              </w:rPr>
              <w:t xml:space="preserve"> </w:t>
            </w:r>
            <w:r w:rsidRPr="00BD775B">
              <w:rPr>
                <w:rFonts w:ascii="Garamond" w:hAnsi="Garamond"/>
                <w:sz w:val="20"/>
                <w:szCs w:val="20"/>
                <w:lang w:val="sq-AL"/>
              </w:rPr>
              <w:t>çdo vit dërgon përfaqësues të saj në shkollat 9-vjeçare për të paraqitur ofertën e saj.</w:t>
            </w:r>
          </w:p>
        </w:tc>
        <w:tc>
          <w:tcPr>
            <w:tcW w:w="224" w:type="pct"/>
            <w:tcBorders>
              <w:top w:val="single" w:sz="4" w:space="0" w:color="auto"/>
              <w:left w:val="single" w:sz="4" w:space="0" w:color="auto"/>
              <w:bottom w:val="single" w:sz="4" w:space="0" w:color="auto"/>
            </w:tcBorders>
          </w:tcPr>
          <w:p w14:paraId="161BDA94"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59D267F"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8DAC1F6"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B4FBC74"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35F33800" w14:textId="77777777" w:rsidTr="00515283">
        <w:trPr>
          <w:trHeight w:val="197"/>
        </w:trPr>
        <w:tc>
          <w:tcPr>
            <w:tcW w:w="808" w:type="pct"/>
            <w:tcBorders>
              <w:top w:val="nil"/>
              <w:left w:val="single" w:sz="4" w:space="0" w:color="auto"/>
              <w:bottom w:val="nil"/>
              <w:right w:val="single" w:sz="4" w:space="0" w:color="auto"/>
            </w:tcBorders>
          </w:tcPr>
          <w:p w14:paraId="26872C26"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AB5785C"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ED73100"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 xml:space="preserve">4.2.6 </w:t>
            </w:r>
            <w:r w:rsidRPr="00BD775B">
              <w:rPr>
                <w:rFonts w:ascii="Garamond" w:hAnsi="Garamond"/>
                <w:sz w:val="20"/>
                <w:szCs w:val="20"/>
                <w:lang w:val="sq-AL"/>
              </w:rPr>
              <w:t>IoAFP-ja çdo vit dërgon përfaqësues të saj në shkollat e mesme dhe fton nxënës të tyre me prapambetje në të nxënë që të bëhen pjesë e AFP-së.</w:t>
            </w:r>
          </w:p>
        </w:tc>
        <w:tc>
          <w:tcPr>
            <w:tcW w:w="224" w:type="pct"/>
            <w:tcBorders>
              <w:top w:val="single" w:sz="4" w:space="0" w:color="auto"/>
              <w:left w:val="single" w:sz="4" w:space="0" w:color="auto"/>
              <w:bottom w:val="single" w:sz="4" w:space="0" w:color="auto"/>
            </w:tcBorders>
          </w:tcPr>
          <w:p w14:paraId="707F7CBA"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5E0E075"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F0FD020"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CB063D9"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605014E" w14:textId="77777777" w:rsidTr="00515283">
        <w:trPr>
          <w:trHeight w:val="197"/>
        </w:trPr>
        <w:tc>
          <w:tcPr>
            <w:tcW w:w="808" w:type="pct"/>
            <w:tcBorders>
              <w:top w:val="nil"/>
              <w:left w:val="single" w:sz="4" w:space="0" w:color="auto"/>
              <w:bottom w:val="nil"/>
              <w:right w:val="single" w:sz="4" w:space="0" w:color="auto"/>
            </w:tcBorders>
          </w:tcPr>
          <w:p w14:paraId="4EB82C5E"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A8B0039"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19437AB" w14:textId="297B7C7C"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 xml:space="preserve">4.2.7 </w:t>
            </w:r>
            <w:r w:rsidRPr="00BD775B">
              <w:rPr>
                <w:rFonts w:ascii="Garamond" w:hAnsi="Garamond"/>
                <w:sz w:val="20"/>
                <w:szCs w:val="20"/>
                <w:lang w:val="sq-AL"/>
              </w:rPr>
              <w:t>IoAFP-ja e ka përparësi të politikës së saj institucionale rritjen e numrit të nxënësve/kursantëve në AFP.</w:t>
            </w:r>
          </w:p>
        </w:tc>
        <w:tc>
          <w:tcPr>
            <w:tcW w:w="224" w:type="pct"/>
            <w:tcBorders>
              <w:top w:val="single" w:sz="4" w:space="0" w:color="auto"/>
              <w:left w:val="single" w:sz="4" w:space="0" w:color="auto"/>
              <w:bottom w:val="single" w:sz="4" w:space="0" w:color="auto"/>
            </w:tcBorders>
          </w:tcPr>
          <w:p w14:paraId="7E284DFE"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B451649"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474E907"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41C8AC9"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77BCEFE0" w14:textId="77777777" w:rsidTr="00515283">
        <w:trPr>
          <w:trHeight w:val="197"/>
        </w:trPr>
        <w:tc>
          <w:tcPr>
            <w:tcW w:w="808" w:type="pct"/>
            <w:tcBorders>
              <w:top w:val="nil"/>
              <w:left w:val="single" w:sz="4" w:space="0" w:color="auto"/>
              <w:bottom w:val="nil"/>
              <w:right w:val="single" w:sz="4" w:space="0" w:color="auto"/>
            </w:tcBorders>
          </w:tcPr>
          <w:p w14:paraId="391007B2"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70402F8"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2FF2ACA0" w14:textId="5B1025F4"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4.2.8</w:t>
            </w:r>
            <w:r w:rsidR="00B756E6" w:rsidRPr="00BD775B">
              <w:rPr>
                <w:rFonts w:ascii="Garamond" w:hAnsi="Garamond"/>
                <w:b/>
                <w:sz w:val="20"/>
                <w:szCs w:val="20"/>
                <w:lang w:val="sq-AL"/>
              </w:rPr>
              <w:t xml:space="preserve"> </w:t>
            </w:r>
            <w:r w:rsidRPr="00BD775B">
              <w:rPr>
                <w:rFonts w:ascii="Garamond" w:hAnsi="Garamond"/>
                <w:sz w:val="20"/>
                <w:szCs w:val="20"/>
                <w:lang w:val="sq-AL"/>
              </w:rPr>
              <w:t>IoAFP-ja pasuron çdo vit mësimor përvojat dhe praktikat e saj për promovimin e AFP-së.</w:t>
            </w:r>
          </w:p>
        </w:tc>
        <w:tc>
          <w:tcPr>
            <w:tcW w:w="224" w:type="pct"/>
            <w:tcBorders>
              <w:top w:val="single" w:sz="4" w:space="0" w:color="auto"/>
              <w:left w:val="single" w:sz="4" w:space="0" w:color="auto"/>
              <w:bottom w:val="single" w:sz="4" w:space="0" w:color="auto"/>
            </w:tcBorders>
          </w:tcPr>
          <w:p w14:paraId="0BD54960"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06C93C9"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06E4A6E"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22A3196"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852809F" w14:textId="77777777" w:rsidTr="00515283">
        <w:trPr>
          <w:trHeight w:val="197"/>
        </w:trPr>
        <w:tc>
          <w:tcPr>
            <w:tcW w:w="808" w:type="pct"/>
            <w:tcBorders>
              <w:top w:val="nil"/>
              <w:left w:val="single" w:sz="4" w:space="0" w:color="auto"/>
              <w:bottom w:val="nil"/>
              <w:right w:val="single" w:sz="4" w:space="0" w:color="auto"/>
            </w:tcBorders>
          </w:tcPr>
          <w:p w14:paraId="264B60E8"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34D179ED"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33F442D" w14:textId="59BB4493" w:rsidR="00515283" w:rsidRPr="00BD775B" w:rsidRDefault="00515283" w:rsidP="00B756E6">
            <w:pPr>
              <w:spacing w:after="0" w:line="240" w:lineRule="auto"/>
              <w:rPr>
                <w:rFonts w:ascii="Garamond" w:hAnsi="Garamond"/>
                <w:b/>
                <w:sz w:val="20"/>
                <w:szCs w:val="20"/>
                <w:lang w:val="sq-AL"/>
              </w:rPr>
            </w:pPr>
            <w:r w:rsidRPr="00BD775B">
              <w:rPr>
                <w:rFonts w:ascii="Garamond" w:hAnsi="Garamond"/>
                <w:b/>
                <w:sz w:val="20"/>
                <w:szCs w:val="20"/>
                <w:lang w:val="sq-AL"/>
              </w:rPr>
              <w:t xml:space="preserve">4.2.9 </w:t>
            </w:r>
            <w:r w:rsidRPr="00BD775B">
              <w:rPr>
                <w:rFonts w:ascii="Garamond" w:hAnsi="Garamond"/>
                <w:sz w:val="20"/>
                <w:szCs w:val="20"/>
                <w:lang w:val="sq-AL"/>
              </w:rPr>
              <w:t xml:space="preserve">IoAFP-ja dokumenton të gjitha veprimtaritë, produktet </w:t>
            </w:r>
            <w:r w:rsidRPr="00BD775B">
              <w:rPr>
                <w:rFonts w:ascii="Garamond" w:hAnsi="Garamond"/>
                <w:i/>
                <w:sz w:val="20"/>
                <w:szCs w:val="20"/>
                <w:lang w:val="sq-AL"/>
              </w:rPr>
              <w:t>online</w:t>
            </w:r>
            <w:r w:rsidRPr="00BD775B">
              <w:rPr>
                <w:rFonts w:ascii="Garamond" w:hAnsi="Garamond"/>
                <w:sz w:val="20"/>
                <w:szCs w:val="20"/>
                <w:lang w:val="sq-AL"/>
              </w:rPr>
              <w:t xml:space="preserve"> dhe ato të printuara që lidhen me këshillimin e karrierës për AFP-në.</w:t>
            </w:r>
          </w:p>
        </w:tc>
        <w:tc>
          <w:tcPr>
            <w:tcW w:w="224" w:type="pct"/>
            <w:tcBorders>
              <w:top w:val="single" w:sz="4" w:space="0" w:color="auto"/>
              <w:left w:val="single" w:sz="4" w:space="0" w:color="auto"/>
              <w:bottom w:val="single" w:sz="4" w:space="0" w:color="auto"/>
            </w:tcBorders>
          </w:tcPr>
          <w:p w14:paraId="0D274C57"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7A85EDA"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14BA258"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D9FD8F1"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0188B35" w14:textId="77777777" w:rsidTr="00515283">
        <w:trPr>
          <w:trHeight w:val="197"/>
        </w:trPr>
        <w:tc>
          <w:tcPr>
            <w:tcW w:w="808" w:type="pct"/>
            <w:tcBorders>
              <w:top w:val="nil"/>
              <w:left w:val="single" w:sz="4" w:space="0" w:color="auto"/>
              <w:bottom w:val="nil"/>
              <w:right w:val="single" w:sz="4" w:space="0" w:color="auto"/>
            </w:tcBorders>
          </w:tcPr>
          <w:p w14:paraId="701D4341" w14:textId="77777777" w:rsidR="00515283" w:rsidRPr="00BD775B" w:rsidRDefault="00515283" w:rsidP="00515283">
            <w:pPr>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2DA9F93E" w14:textId="45A3582A" w:rsidR="00515283" w:rsidRPr="00BD775B" w:rsidRDefault="00515283" w:rsidP="00465968">
            <w:pPr>
              <w:spacing w:after="0" w:line="240" w:lineRule="auto"/>
              <w:rPr>
                <w:rFonts w:ascii="Garamond" w:hAnsi="Garamond"/>
                <w:sz w:val="20"/>
                <w:szCs w:val="20"/>
                <w:lang w:val="sq-AL"/>
              </w:rPr>
            </w:pPr>
            <w:r w:rsidRPr="00BD775B">
              <w:rPr>
                <w:rFonts w:ascii="Garamond" w:hAnsi="Garamond"/>
                <w:sz w:val="20"/>
                <w:szCs w:val="20"/>
                <w:lang w:val="sq-AL"/>
              </w:rPr>
              <w:t>3.</w:t>
            </w:r>
            <w:r w:rsidR="002E4560" w:rsidRPr="00BD775B">
              <w:rPr>
                <w:rFonts w:ascii="Garamond" w:hAnsi="Garamond"/>
                <w:sz w:val="20"/>
                <w:szCs w:val="20"/>
                <w:lang w:val="sq-AL"/>
              </w:rPr>
              <w:t xml:space="preserve"> </w:t>
            </w:r>
            <w:r w:rsidRPr="00BD775B">
              <w:rPr>
                <w:rFonts w:ascii="Garamond" w:hAnsi="Garamond"/>
                <w:sz w:val="20"/>
                <w:szCs w:val="20"/>
                <w:lang w:val="sq-AL"/>
              </w:rPr>
              <w:t xml:space="preserve">IoAFP-ja bashkëpunon me institucione të arsimit postsekondar dhe atij të lartë për zhvillimin profesional të saj </w:t>
            </w:r>
          </w:p>
        </w:tc>
        <w:tc>
          <w:tcPr>
            <w:tcW w:w="2378" w:type="pct"/>
            <w:tcBorders>
              <w:top w:val="single" w:sz="4" w:space="0" w:color="auto"/>
              <w:left w:val="single" w:sz="4" w:space="0" w:color="auto"/>
              <w:bottom w:val="single" w:sz="4" w:space="0" w:color="auto"/>
            </w:tcBorders>
          </w:tcPr>
          <w:p w14:paraId="6CCB9743" w14:textId="35A13AEB" w:rsidR="00515283" w:rsidRPr="00BD775B" w:rsidRDefault="00515283" w:rsidP="00465968">
            <w:pPr>
              <w:spacing w:after="0" w:line="240" w:lineRule="auto"/>
              <w:rPr>
                <w:rFonts w:ascii="Garamond" w:hAnsi="Garamond"/>
                <w:b/>
                <w:sz w:val="20"/>
                <w:szCs w:val="20"/>
                <w:lang w:val="sq-AL"/>
              </w:rPr>
            </w:pPr>
            <w:r w:rsidRPr="00BD775B">
              <w:rPr>
                <w:rFonts w:ascii="Garamond" w:hAnsi="Garamond"/>
                <w:b/>
                <w:sz w:val="20"/>
                <w:szCs w:val="20"/>
                <w:lang w:val="sq-AL"/>
              </w:rPr>
              <w:t>4.3.1</w:t>
            </w:r>
            <w:r w:rsidR="002E4560" w:rsidRPr="00BD775B">
              <w:rPr>
                <w:rFonts w:ascii="Garamond" w:hAnsi="Garamond"/>
                <w:b/>
                <w:sz w:val="20"/>
                <w:szCs w:val="20"/>
                <w:lang w:val="sq-AL"/>
              </w:rPr>
              <w:t xml:space="preserve"> </w:t>
            </w:r>
            <w:r w:rsidRPr="00BD775B">
              <w:rPr>
                <w:rFonts w:ascii="Garamond" w:hAnsi="Garamond"/>
                <w:sz w:val="20"/>
                <w:szCs w:val="20"/>
                <w:lang w:val="sq-AL"/>
              </w:rPr>
              <w:t>IoAFP-ja zhvillon veprimtari të përbashkëta me institucione të arsimit postsekondar dhe atij të lartë për përgatitjen profesionale të nxënësve/kursantëve.</w:t>
            </w:r>
          </w:p>
        </w:tc>
        <w:tc>
          <w:tcPr>
            <w:tcW w:w="224" w:type="pct"/>
            <w:tcBorders>
              <w:top w:val="single" w:sz="4" w:space="0" w:color="auto"/>
              <w:left w:val="single" w:sz="4" w:space="0" w:color="auto"/>
              <w:bottom w:val="single" w:sz="4" w:space="0" w:color="auto"/>
            </w:tcBorders>
          </w:tcPr>
          <w:p w14:paraId="5976DA14"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F990B1B"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D4BDC7A"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2563413"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1C2233A9" w14:textId="77777777" w:rsidTr="00515283">
        <w:trPr>
          <w:trHeight w:val="197"/>
        </w:trPr>
        <w:tc>
          <w:tcPr>
            <w:tcW w:w="808" w:type="pct"/>
            <w:tcBorders>
              <w:top w:val="nil"/>
              <w:left w:val="single" w:sz="4" w:space="0" w:color="auto"/>
              <w:bottom w:val="nil"/>
              <w:right w:val="single" w:sz="4" w:space="0" w:color="auto"/>
            </w:tcBorders>
          </w:tcPr>
          <w:p w14:paraId="18A11C9D"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7D37AE3"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71E5E17" w14:textId="267A1C6D" w:rsidR="00515283" w:rsidRPr="00BD775B" w:rsidRDefault="00515283" w:rsidP="00465968">
            <w:pPr>
              <w:spacing w:after="0" w:line="240" w:lineRule="auto"/>
              <w:rPr>
                <w:rFonts w:ascii="Garamond" w:hAnsi="Garamond"/>
                <w:b/>
                <w:sz w:val="20"/>
                <w:szCs w:val="20"/>
                <w:lang w:val="sq-AL"/>
              </w:rPr>
            </w:pPr>
            <w:r w:rsidRPr="00BD775B">
              <w:rPr>
                <w:rFonts w:ascii="Garamond" w:hAnsi="Garamond"/>
                <w:b/>
                <w:sz w:val="20"/>
                <w:szCs w:val="20"/>
                <w:lang w:val="sq-AL"/>
              </w:rPr>
              <w:t>4.3.3</w:t>
            </w:r>
            <w:r w:rsidR="002E4560" w:rsidRPr="00BD775B">
              <w:rPr>
                <w:rFonts w:ascii="Garamond" w:hAnsi="Garamond"/>
                <w:sz w:val="20"/>
                <w:szCs w:val="20"/>
                <w:lang w:val="sq-AL"/>
              </w:rPr>
              <w:t xml:space="preserve"> </w:t>
            </w:r>
            <w:r w:rsidRPr="00BD775B">
              <w:rPr>
                <w:rFonts w:ascii="Garamond" w:hAnsi="Garamond"/>
                <w:sz w:val="20"/>
                <w:szCs w:val="20"/>
                <w:lang w:val="sq-AL"/>
              </w:rPr>
              <w:t>IoAFP-ja bashkëpunon me institucionet të arsimit postsekondar dhe atij të lartë për trajnimin e stafit të saj.</w:t>
            </w:r>
          </w:p>
        </w:tc>
        <w:tc>
          <w:tcPr>
            <w:tcW w:w="224" w:type="pct"/>
            <w:tcBorders>
              <w:top w:val="single" w:sz="4" w:space="0" w:color="auto"/>
              <w:left w:val="single" w:sz="4" w:space="0" w:color="auto"/>
              <w:bottom w:val="single" w:sz="4" w:space="0" w:color="auto"/>
            </w:tcBorders>
          </w:tcPr>
          <w:p w14:paraId="330C4324"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8788B0D"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37B5CCC"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EA3C750"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3C6CBCCA" w14:textId="77777777" w:rsidTr="00515283">
        <w:trPr>
          <w:trHeight w:val="197"/>
        </w:trPr>
        <w:tc>
          <w:tcPr>
            <w:tcW w:w="808" w:type="pct"/>
            <w:tcBorders>
              <w:top w:val="nil"/>
              <w:left w:val="single" w:sz="4" w:space="0" w:color="auto"/>
              <w:bottom w:val="nil"/>
              <w:right w:val="single" w:sz="4" w:space="0" w:color="auto"/>
            </w:tcBorders>
          </w:tcPr>
          <w:p w14:paraId="6724ADF0"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531BE56"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05F9D2A" w14:textId="055E217E" w:rsidR="00515283" w:rsidRPr="00BD775B" w:rsidRDefault="00515283" w:rsidP="00465968">
            <w:pPr>
              <w:spacing w:after="0" w:line="240" w:lineRule="auto"/>
              <w:rPr>
                <w:rFonts w:ascii="Garamond" w:hAnsi="Garamond"/>
                <w:b/>
                <w:sz w:val="20"/>
                <w:szCs w:val="20"/>
                <w:lang w:val="sq-AL"/>
              </w:rPr>
            </w:pPr>
            <w:r w:rsidRPr="00BD775B">
              <w:rPr>
                <w:rFonts w:ascii="Garamond" w:hAnsi="Garamond"/>
                <w:b/>
                <w:sz w:val="20"/>
                <w:szCs w:val="20"/>
                <w:lang w:val="sq-AL"/>
              </w:rPr>
              <w:t>4.3.4</w:t>
            </w:r>
            <w:r w:rsidR="002E4560" w:rsidRPr="00BD775B">
              <w:rPr>
                <w:rFonts w:ascii="Garamond" w:hAnsi="Garamond"/>
                <w:b/>
                <w:sz w:val="20"/>
                <w:szCs w:val="20"/>
                <w:lang w:val="sq-AL"/>
              </w:rPr>
              <w:t xml:space="preserve"> </w:t>
            </w:r>
            <w:r w:rsidRPr="00BD775B">
              <w:rPr>
                <w:rFonts w:ascii="Garamond" w:hAnsi="Garamond"/>
                <w:sz w:val="20"/>
                <w:szCs w:val="20"/>
                <w:lang w:val="sq-AL"/>
              </w:rPr>
              <w:t>IoAFP-ja bashkëpunon me institucionet të arsimit postsekondar dhe atij të la</w:t>
            </w:r>
            <w:r w:rsidR="009C4942" w:rsidRPr="00BD775B">
              <w:rPr>
                <w:rFonts w:ascii="Garamond" w:hAnsi="Garamond"/>
                <w:sz w:val="20"/>
                <w:szCs w:val="20"/>
                <w:lang w:val="sq-AL"/>
              </w:rPr>
              <w:t>rtë për përmirësimin dhe rifres</w:t>
            </w:r>
            <w:r w:rsidRPr="00BD775B">
              <w:rPr>
                <w:rFonts w:ascii="Garamond" w:hAnsi="Garamond"/>
                <w:sz w:val="20"/>
                <w:szCs w:val="20"/>
                <w:lang w:val="sq-AL"/>
              </w:rPr>
              <w:t>kimin e kurrikulës së përgatitjes profesionale, si</w:t>
            </w:r>
            <w:r w:rsidRPr="00BD775B">
              <w:rPr>
                <w:rFonts w:ascii="Garamond" w:hAnsi="Garamond"/>
                <w:b/>
                <w:sz w:val="20"/>
                <w:szCs w:val="20"/>
                <w:lang w:val="sq-AL"/>
              </w:rPr>
              <w:t xml:space="preserve"> </w:t>
            </w:r>
            <w:r w:rsidRPr="00BD775B">
              <w:rPr>
                <w:rFonts w:ascii="Garamond" w:hAnsi="Garamond"/>
                <w:sz w:val="20"/>
                <w:szCs w:val="20"/>
                <w:lang w:val="sq-AL"/>
              </w:rPr>
              <w:t>dhe për materiale mbështetëse.</w:t>
            </w:r>
          </w:p>
        </w:tc>
        <w:tc>
          <w:tcPr>
            <w:tcW w:w="224" w:type="pct"/>
            <w:tcBorders>
              <w:top w:val="single" w:sz="4" w:space="0" w:color="auto"/>
              <w:left w:val="single" w:sz="4" w:space="0" w:color="auto"/>
              <w:bottom w:val="single" w:sz="4" w:space="0" w:color="auto"/>
            </w:tcBorders>
          </w:tcPr>
          <w:p w14:paraId="4F1D4FBD"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288ECB0"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9ECEC69"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1365522"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273588B1" w14:textId="77777777" w:rsidTr="00515283">
        <w:trPr>
          <w:trHeight w:val="197"/>
        </w:trPr>
        <w:tc>
          <w:tcPr>
            <w:tcW w:w="808" w:type="pct"/>
            <w:tcBorders>
              <w:top w:val="nil"/>
              <w:left w:val="single" w:sz="4" w:space="0" w:color="auto"/>
              <w:bottom w:val="nil"/>
              <w:right w:val="single" w:sz="4" w:space="0" w:color="auto"/>
            </w:tcBorders>
          </w:tcPr>
          <w:p w14:paraId="32935724"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982DE09"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C8CF6EF" w14:textId="3EFF66A0" w:rsidR="00515283" w:rsidRPr="00BD775B" w:rsidRDefault="00515283" w:rsidP="009C4942">
            <w:pPr>
              <w:spacing w:after="0" w:line="240" w:lineRule="auto"/>
              <w:rPr>
                <w:rFonts w:ascii="Garamond" w:hAnsi="Garamond"/>
                <w:b/>
                <w:sz w:val="20"/>
                <w:szCs w:val="20"/>
                <w:lang w:val="sq-AL"/>
              </w:rPr>
            </w:pPr>
            <w:r w:rsidRPr="00BD775B">
              <w:rPr>
                <w:rFonts w:ascii="Garamond" w:hAnsi="Garamond"/>
                <w:b/>
                <w:sz w:val="20"/>
                <w:szCs w:val="20"/>
                <w:lang w:val="sq-AL"/>
              </w:rPr>
              <w:t>4.3.5</w:t>
            </w:r>
            <w:r w:rsidRPr="00BD775B">
              <w:rPr>
                <w:rFonts w:ascii="Garamond" w:hAnsi="Garamond"/>
                <w:sz w:val="20"/>
                <w:szCs w:val="20"/>
                <w:lang w:val="sq-AL"/>
              </w:rPr>
              <w:t xml:space="preserve"> IoAFP-ja dokumenton veprimtaritë bashkëpunuese me institucionet e arsimit postsekondar dhe atij të lartë.</w:t>
            </w:r>
          </w:p>
        </w:tc>
        <w:tc>
          <w:tcPr>
            <w:tcW w:w="224" w:type="pct"/>
            <w:tcBorders>
              <w:top w:val="single" w:sz="4" w:space="0" w:color="auto"/>
              <w:left w:val="single" w:sz="4" w:space="0" w:color="auto"/>
              <w:bottom w:val="single" w:sz="4" w:space="0" w:color="auto"/>
            </w:tcBorders>
          </w:tcPr>
          <w:p w14:paraId="16E9E560"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6115058"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14409DA"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A3AA76B" w14:textId="77777777" w:rsidR="00515283" w:rsidRPr="00BD775B" w:rsidRDefault="00515283" w:rsidP="00515283">
            <w:pPr>
              <w:spacing w:after="0" w:line="240" w:lineRule="auto"/>
              <w:rPr>
                <w:rFonts w:ascii="Garamond" w:hAnsi="Garamond"/>
                <w:b/>
                <w:sz w:val="20"/>
                <w:szCs w:val="20"/>
                <w:lang w:val="sq-AL"/>
              </w:rPr>
            </w:pPr>
          </w:p>
        </w:tc>
      </w:tr>
      <w:tr w:rsidR="00724AD8" w:rsidRPr="00BD775B" w14:paraId="51F35DAC" w14:textId="77777777" w:rsidTr="00515283">
        <w:trPr>
          <w:trHeight w:val="197"/>
        </w:trPr>
        <w:tc>
          <w:tcPr>
            <w:tcW w:w="808" w:type="pct"/>
            <w:tcBorders>
              <w:top w:val="nil"/>
              <w:left w:val="single" w:sz="4" w:space="0" w:color="auto"/>
              <w:bottom w:val="single" w:sz="4" w:space="0" w:color="auto"/>
              <w:right w:val="single" w:sz="4" w:space="0" w:color="auto"/>
            </w:tcBorders>
          </w:tcPr>
          <w:p w14:paraId="4BC9C4F4" w14:textId="77777777" w:rsidR="00515283" w:rsidRPr="00BD775B" w:rsidRDefault="00515283" w:rsidP="00515283">
            <w:pPr>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1695B440" w14:textId="77777777" w:rsidR="00515283" w:rsidRPr="00BD775B" w:rsidRDefault="00515283" w:rsidP="00515283">
            <w:pPr>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right w:val="single" w:sz="4" w:space="0" w:color="auto"/>
            </w:tcBorders>
          </w:tcPr>
          <w:p w14:paraId="0830B0C1" w14:textId="6710E7BB" w:rsidR="00515283" w:rsidRPr="00BD775B" w:rsidRDefault="00515283" w:rsidP="009C4942">
            <w:pPr>
              <w:spacing w:after="0" w:line="240" w:lineRule="auto"/>
              <w:rPr>
                <w:rFonts w:ascii="Garamond" w:hAnsi="Garamond"/>
                <w:b/>
                <w:sz w:val="20"/>
                <w:szCs w:val="20"/>
                <w:lang w:val="sq-AL"/>
              </w:rPr>
            </w:pPr>
            <w:r w:rsidRPr="00BD775B">
              <w:rPr>
                <w:rFonts w:ascii="Garamond" w:hAnsi="Garamond"/>
                <w:b/>
                <w:sz w:val="20"/>
                <w:szCs w:val="20"/>
                <w:lang w:val="sq-AL"/>
              </w:rPr>
              <w:t>4.3.6</w:t>
            </w:r>
            <w:r w:rsidRPr="00BD775B">
              <w:rPr>
                <w:rFonts w:ascii="Garamond" w:hAnsi="Garamond"/>
                <w:sz w:val="20"/>
                <w:szCs w:val="20"/>
                <w:lang w:val="sq-AL"/>
              </w:rPr>
              <w:t xml:space="preserve"> IoAFP-ja publikon </w:t>
            </w:r>
            <w:r w:rsidRPr="00BD775B">
              <w:rPr>
                <w:rFonts w:ascii="Garamond" w:hAnsi="Garamond"/>
                <w:i/>
                <w:sz w:val="20"/>
                <w:szCs w:val="20"/>
                <w:u w:val="single"/>
                <w:lang w:val="sq-AL"/>
              </w:rPr>
              <w:t>online</w:t>
            </w:r>
            <w:r w:rsidRPr="00BD775B">
              <w:rPr>
                <w:rFonts w:ascii="Garamond" w:hAnsi="Garamond"/>
                <w:sz w:val="20"/>
                <w:szCs w:val="20"/>
                <w:lang w:val="sq-AL"/>
              </w:rPr>
              <w:t xml:space="preserve"> ose në formë të shtypur bashkëpunimet me</w:t>
            </w:r>
            <w:r w:rsidRPr="00BD775B">
              <w:rPr>
                <w:rFonts w:ascii="Garamond" w:hAnsi="Garamond"/>
                <w:b/>
                <w:sz w:val="20"/>
                <w:szCs w:val="20"/>
                <w:lang w:val="sq-AL"/>
              </w:rPr>
              <w:t xml:space="preserve"> </w:t>
            </w:r>
            <w:r w:rsidRPr="00BD775B">
              <w:rPr>
                <w:rFonts w:ascii="Garamond" w:hAnsi="Garamond"/>
                <w:sz w:val="20"/>
                <w:szCs w:val="20"/>
                <w:lang w:val="sq-AL"/>
              </w:rPr>
              <w:t>institucionet e arsimit postsekondar dhe atij të lartë.</w:t>
            </w:r>
          </w:p>
        </w:tc>
        <w:tc>
          <w:tcPr>
            <w:tcW w:w="224" w:type="pct"/>
            <w:tcBorders>
              <w:top w:val="single" w:sz="4" w:space="0" w:color="auto"/>
              <w:left w:val="single" w:sz="4" w:space="0" w:color="auto"/>
              <w:bottom w:val="single" w:sz="4" w:space="0" w:color="auto"/>
              <w:right w:val="single" w:sz="4" w:space="0" w:color="auto"/>
            </w:tcBorders>
          </w:tcPr>
          <w:p w14:paraId="4EF983C0" w14:textId="77777777" w:rsidR="00515283" w:rsidRPr="00BD775B" w:rsidRDefault="00515283" w:rsidP="00515283">
            <w:pPr>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right w:val="single" w:sz="4" w:space="0" w:color="auto"/>
            </w:tcBorders>
          </w:tcPr>
          <w:p w14:paraId="554039F6" w14:textId="77777777" w:rsidR="00515283" w:rsidRPr="00BD775B" w:rsidRDefault="00515283" w:rsidP="00515283">
            <w:pPr>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right w:val="single" w:sz="4" w:space="0" w:color="auto"/>
            </w:tcBorders>
          </w:tcPr>
          <w:p w14:paraId="1BFC6AB6" w14:textId="77777777" w:rsidR="00515283" w:rsidRPr="00BD775B" w:rsidRDefault="00515283" w:rsidP="00515283">
            <w:pPr>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right w:val="single" w:sz="4" w:space="0" w:color="auto"/>
            </w:tcBorders>
          </w:tcPr>
          <w:p w14:paraId="3D968183" w14:textId="77777777" w:rsidR="00515283" w:rsidRPr="00BD775B" w:rsidRDefault="00515283" w:rsidP="00515283">
            <w:pPr>
              <w:spacing w:after="0" w:line="240" w:lineRule="auto"/>
              <w:rPr>
                <w:rFonts w:ascii="Garamond" w:hAnsi="Garamond"/>
                <w:b/>
                <w:sz w:val="20"/>
                <w:szCs w:val="20"/>
                <w:lang w:val="sq-AL"/>
              </w:rPr>
            </w:pPr>
          </w:p>
        </w:tc>
      </w:tr>
    </w:tbl>
    <w:p w14:paraId="71AA0896" w14:textId="77777777" w:rsidR="002B78DD" w:rsidRPr="00BD775B" w:rsidRDefault="002B78DD" w:rsidP="002A27AA">
      <w:pPr>
        <w:autoSpaceDE w:val="0"/>
        <w:autoSpaceDN w:val="0"/>
        <w:adjustRightInd w:val="0"/>
        <w:spacing w:after="0" w:line="240" w:lineRule="auto"/>
        <w:jc w:val="both"/>
        <w:rPr>
          <w:rFonts w:ascii="Times New Roman" w:hAnsi="Times New Roman" w:cs="Times New Roman"/>
          <w:sz w:val="24"/>
          <w:szCs w:val="24"/>
          <w:lang w:val="sq-AL"/>
        </w:rPr>
      </w:pPr>
    </w:p>
    <w:p w14:paraId="12A792F7" w14:textId="77777777" w:rsidR="00515283" w:rsidRPr="00BD775B" w:rsidRDefault="00515283" w:rsidP="00515283">
      <w:pPr>
        <w:tabs>
          <w:tab w:val="left" w:pos="1530"/>
        </w:tabs>
        <w:spacing w:after="0" w:line="240" w:lineRule="auto"/>
        <w:ind w:firstLine="284"/>
        <w:rPr>
          <w:rFonts w:ascii="Garamond" w:hAnsi="Garamond"/>
          <w:b/>
          <w:sz w:val="24"/>
          <w:szCs w:val="24"/>
          <w:lang w:val="sq-AL"/>
        </w:rPr>
      </w:pPr>
      <w:r w:rsidRPr="00BD775B">
        <w:rPr>
          <w:rFonts w:ascii="Garamond" w:hAnsi="Garamond"/>
          <w:sz w:val="24"/>
          <w:szCs w:val="24"/>
          <w:lang w:val="sq-AL"/>
        </w:rPr>
        <w:t>STANDARDI</w:t>
      </w:r>
    </w:p>
    <w:p w14:paraId="2859380A" w14:textId="77777777" w:rsidR="00515283" w:rsidRPr="00BD775B" w:rsidRDefault="00515283" w:rsidP="00515283">
      <w:pPr>
        <w:tabs>
          <w:tab w:val="left" w:pos="1530"/>
        </w:tabs>
        <w:spacing w:after="0" w:line="240" w:lineRule="auto"/>
        <w:ind w:firstLine="284"/>
        <w:rPr>
          <w:rFonts w:ascii="Garamond" w:hAnsi="Garamond"/>
          <w:sz w:val="24"/>
          <w:szCs w:val="24"/>
          <w:lang w:val="sq-AL"/>
        </w:rPr>
      </w:pPr>
      <w:r w:rsidRPr="00BD775B">
        <w:rPr>
          <w:rFonts w:ascii="Garamond" w:hAnsi="Garamond"/>
          <w:sz w:val="24"/>
          <w:szCs w:val="24"/>
          <w:lang w:val="sq-AL"/>
        </w:rPr>
        <w:t>NIVELI 1</w:t>
      </w:r>
    </w:p>
    <w:p w14:paraId="01C79BD2" w14:textId="342161AB" w:rsidR="00515283" w:rsidRPr="00BD775B" w:rsidRDefault="00515283" w:rsidP="00515283">
      <w:pPr>
        <w:tabs>
          <w:tab w:val="left" w:pos="1530"/>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Ofruesi i AFP-s</w:t>
      </w:r>
      <w:r w:rsidRPr="00BD775B">
        <w:rPr>
          <w:rFonts w:ascii="Garamond" w:hAnsi="Garamond"/>
          <w:bCs/>
          <w:sz w:val="24"/>
          <w:szCs w:val="24"/>
          <w:lang w:val="sq-AL"/>
        </w:rPr>
        <w:t>ë</w:t>
      </w:r>
      <w:r w:rsidRPr="00BD775B">
        <w:rPr>
          <w:rFonts w:ascii="Garamond" w:hAnsi="Garamond"/>
          <w:sz w:val="24"/>
          <w:szCs w:val="24"/>
          <w:lang w:val="sq-AL"/>
        </w:rPr>
        <w:t xml:space="preserve"> reflekton kulturë dhe etikë në fushën e marrëdhënieve dhe të bashkëpunimit institucional, me anë të aplikimit të formave të shumëllojshme, efektive me institucionet qendrore dhe lokale të çështjeve sociale dhe të arsimit, por dhe me partnerë homologë, me biznesin, me shoqërinë civile dhe institucionet e arsimit parauniversitar, postsekondar dhe atij të lartë që lidhen me AFP-në. Ofruesi i AFP-s</w:t>
      </w:r>
      <w:r w:rsidRPr="00BD775B">
        <w:rPr>
          <w:rFonts w:ascii="Garamond" w:hAnsi="Garamond"/>
          <w:bCs/>
          <w:sz w:val="24"/>
          <w:szCs w:val="24"/>
          <w:lang w:val="sq-AL"/>
        </w:rPr>
        <w:t xml:space="preserve">ë është </w:t>
      </w:r>
      <w:r w:rsidRPr="00BD775B">
        <w:rPr>
          <w:rFonts w:ascii="Garamond" w:hAnsi="Garamond"/>
          <w:sz w:val="24"/>
          <w:szCs w:val="24"/>
          <w:lang w:val="sq-AL"/>
        </w:rPr>
        <w:t>autonom n</w:t>
      </w:r>
      <w:r w:rsidRPr="00BD775B">
        <w:rPr>
          <w:rFonts w:ascii="Garamond" w:hAnsi="Garamond"/>
          <w:bCs/>
          <w:sz w:val="24"/>
          <w:szCs w:val="24"/>
          <w:lang w:val="sq-AL"/>
        </w:rPr>
        <w:t xml:space="preserve">ë </w:t>
      </w:r>
      <w:r w:rsidRPr="00BD775B">
        <w:rPr>
          <w:rFonts w:ascii="Garamond" w:hAnsi="Garamond"/>
          <w:sz w:val="24"/>
          <w:szCs w:val="24"/>
          <w:lang w:val="sq-AL"/>
        </w:rPr>
        <w:t>marrëdhëniet dhe bashkëpunimet e tij. Ai i zhvillon ato në përputhje me politikat e AFP-së. Ofruesi i AFP-së harton dhe zhvillon projekte për pasurimin e mjediseve të saj, zhvillimin e burimet njerëzore dhe në veçanti për shtimin e arritjeve t</w:t>
      </w:r>
      <w:r w:rsidR="00982932" w:rsidRPr="00BD775B">
        <w:rPr>
          <w:rFonts w:ascii="Garamond" w:hAnsi="Garamond"/>
          <w:sz w:val="24"/>
          <w:szCs w:val="24"/>
          <w:lang w:val="sq-AL"/>
        </w:rPr>
        <w:t>ë</w:t>
      </w:r>
      <w:r w:rsidRPr="00BD775B">
        <w:rPr>
          <w:rFonts w:ascii="Garamond" w:hAnsi="Garamond"/>
          <w:sz w:val="24"/>
          <w:szCs w:val="24"/>
          <w:lang w:val="sq-AL"/>
        </w:rPr>
        <w:t xml:space="preserve"> nxënësit/kursant</w:t>
      </w:r>
      <w:r w:rsidR="00982932" w:rsidRPr="00BD775B">
        <w:rPr>
          <w:rFonts w:ascii="Garamond" w:hAnsi="Garamond"/>
          <w:sz w:val="24"/>
          <w:szCs w:val="24"/>
          <w:lang w:val="sq-AL"/>
        </w:rPr>
        <w:t>i</w:t>
      </w:r>
      <w:r w:rsidRPr="00BD775B">
        <w:rPr>
          <w:rFonts w:ascii="Garamond" w:hAnsi="Garamond"/>
          <w:sz w:val="24"/>
          <w:szCs w:val="24"/>
          <w:lang w:val="sq-AL"/>
        </w:rPr>
        <w:t>t. Ofruesi i AFP-s</w:t>
      </w:r>
      <w:r w:rsidRPr="00BD775B">
        <w:rPr>
          <w:rFonts w:ascii="Garamond" w:hAnsi="Garamond"/>
          <w:bCs/>
          <w:sz w:val="24"/>
          <w:szCs w:val="24"/>
          <w:lang w:val="sq-AL"/>
        </w:rPr>
        <w:t>ë</w:t>
      </w:r>
      <w:r w:rsidRPr="00BD775B">
        <w:rPr>
          <w:rFonts w:ascii="Garamond" w:hAnsi="Garamond"/>
          <w:sz w:val="24"/>
          <w:szCs w:val="24"/>
          <w:lang w:val="sq-AL"/>
        </w:rPr>
        <w:t xml:space="preserve"> dokumenton të gjith</w:t>
      </w:r>
      <w:r w:rsidR="009370C7" w:rsidRPr="00BD775B">
        <w:rPr>
          <w:rFonts w:ascii="Garamond" w:hAnsi="Garamond"/>
          <w:sz w:val="24"/>
          <w:szCs w:val="24"/>
          <w:lang w:val="sq-AL"/>
        </w:rPr>
        <w:t>a</w:t>
      </w:r>
      <w:r w:rsidRPr="00BD775B">
        <w:rPr>
          <w:rFonts w:ascii="Garamond" w:hAnsi="Garamond"/>
          <w:sz w:val="24"/>
          <w:szCs w:val="24"/>
          <w:lang w:val="sq-AL"/>
        </w:rPr>
        <w:t xml:space="preserve"> marrëdhëniet dhe bashkëpunimet me partnerët dhe mbështetësit e saj. Ajo i përdor bashkëpunimet</w:t>
      </w:r>
      <w:r w:rsidR="00C13A56" w:rsidRPr="00BD775B">
        <w:rPr>
          <w:rFonts w:ascii="Garamond" w:hAnsi="Garamond"/>
          <w:sz w:val="24"/>
          <w:szCs w:val="24"/>
          <w:lang w:val="sq-AL"/>
        </w:rPr>
        <w:t xml:space="preserve"> </w:t>
      </w:r>
      <w:r w:rsidRPr="00BD775B">
        <w:rPr>
          <w:rFonts w:ascii="Garamond" w:hAnsi="Garamond"/>
          <w:sz w:val="24"/>
          <w:szCs w:val="24"/>
          <w:lang w:val="sq-AL"/>
        </w:rPr>
        <w:t>në mënyrë të frytshme për rritjen e cilësisë së shërbimit që ofron. Ofruesi i AFP-s</w:t>
      </w:r>
      <w:r w:rsidRPr="00BD775B">
        <w:rPr>
          <w:rFonts w:ascii="Garamond" w:hAnsi="Garamond"/>
          <w:bCs/>
          <w:sz w:val="24"/>
          <w:szCs w:val="24"/>
          <w:lang w:val="sq-AL"/>
        </w:rPr>
        <w:t>ë</w:t>
      </w:r>
      <w:r w:rsidRPr="00BD775B">
        <w:rPr>
          <w:rFonts w:ascii="Garamond" w:hAnsi="Garamond"/>
          <w:sz w:val="24"/>
          <w:szCs w:val="24"/>
          <w:lang w:val="sq-AL"/>
        </w:rPr>
        <w:t xml:space="preserve"> punon në mënyrë të posaçme për përfshirjen e prindërve dhe komunitetit në jetën e saj institucionale. Ofruesi i AFP-s</w:t>
      </w:r>
      <w:r w:rsidRPr="00BD775B">
        <w:rPr>
          <w:rFonts w:ascii="Garamond" w:hAnsi="Garamond"/>
          <w:bCs/>
          <w:sz w:val="24"/>
          <w:szCs w:val="24"/>
          <w:lang w:val="sq-AL"/>
        </w:rPr>
        <w:t>ë</w:t>
      </w:r>
      <w:r w:rsidRPr="00BD775B">
        <w:rPr>
          <w:rFonts w:ascii="Garamond" w:hAnsi="Garamond"/>
          <w:sz w:val="24"/>
          <w:szCs w:val="24"/>
          <w:lang w:val="sq-AL"/>
        </w:rPr>
        <w:t xml:space="preserve"> përpiqet mjaft për shndërrimin e tij në qendër komunitare. Ofruesi i AFP-s</w:t>
      </w:r>
      <w:r w:rsidRPr="00BD775B">
        <w:rPr>
          <w:rFonts w:ascii="Garamond" w:hAnsi="Garamond"/>
          <w:bCs/>
          <w:sz w:val="24"/>
          <w:szCs w:val="24"/>
          <w:lang w:val="sq-AL"/>
        </w:rPr>
        <w:t>ë</w:t>
      </w:r>
      <w:r w:rsidRPr="00BD775B">
        <w:rPr>
          <w:rFonts w:ascii="Garamond" w:hAnsi="Garamond"/>
          <w:sz w:val="24"/>
          <w:szCs w:val="24"/>
          <w:lang w:val="sq-AL"/>
        </w:rPr>
        <w:t xml:space="preserve"> prodhon produkte </w:t>
      </w:r>
      <w:r w:rsidRPr="00BD775B">
        <w:rPr>
          <w:rFonts w:ascii="Garamond" w:hAnsi="Garamond"/>
          <w:i/>
          <w:sz w:val="24"/>
          <w:szCs w:val="24"/>
          <w:lang w:val="sq-AL"/>
        </w:rPr>
        <w:t>online</w:t>
      </w:r>
      <w:r w:rsidRPr="00BD775B">
        <w:rPr>
          <w:rFonts w:ascii="Garamond" w:hAnsi="Garamond"/>
          <w:sz w:val="24"/>
          <w:szCs w:val="24"/>
          <w:lang w:val="sq-AL"/>
        </w:rPr>
        <w:t xml:space="preserve"> dhe të printuara të ndryshme, nga partneriteti i saj me të tjerët, që gjithnjë promovojnë arritjet e nxënësve/kursantëve. Ofruesi i AFP-s</w:t>
      </w:r>
      <w:r w:rsidRPr="00BD775B">
        <w:rPr>
          <w:rFonts w:ascii="Garamond" w:hAnsi="Garamond"/>
          <w:bCs/>
          <w:sz w:val="24"/>
          <w:szCs w:val="24"/>
          <w:lang w:val="sq-AL"/>
        </w:rPr>
        <w:t>ë</w:t>
      </w:r>
      <w:r w:rsidRPr="00BD775B">
        <w:rPr>
          <w:rFonts w:ascii="Garamond" w:hAnsi="Garamond"/>
          <w:sz w:val="24"/>
          <w:szCs w:val="24"/>
          <w:lang w:val="sq-AL"/>
        </w:rPr>
        <w:t xml:space="preserve"> zhvillon këshillime karriere të efektshme në institucionet e arsimit parauniversitar, duke rritur ndjeshëm numrin e nxënësve/kursantëve në in</w:t>
      </w:r>
      <w:r w:rsidR="00C75659" w:rsidRPr="00BD775B">
        <w:rPr>
          <w:rFonts w:ascii="Garamond" w:hAnsi="Garamond"/>
          <w:sz w:val="24"/>
          <w:szCs w:val="24"/>
          <w:lang w:val="sq-AL"/>
        </w:rPr>
        <w:t>s</w:t>
      </w:r>
      <w:r w:rsidRPr="00BD775B">
        <w:rPr>
          <w:rFonts w:ascii="Garamond" w:hAnsi="Garamond"/>
          <w:sz w:val="24"/>
          <w:szCs w:val="24"/>
          <w:lang w:val="sq-AL"/>
        </w:rPr>
        <w:t>titucion. N</w:t>
      </w:r>
      <w:r w:rsidRPr="00BD775B">
        <w:rPr>
          <w:rFonts w:ascii="Garamond" w:hAnsi="Garamond"/>
          <w:bCs/>
          <w:sz w:val="24"/>
          <w:szCs w:val="24"/>
          <w:lang w:val="sq-AL"/>
        </w:rPr>
        <w:t xml:space="preserve">ë çdo kohë </w:t>
      </w:r>
      <w:r w:rsidRPr="00BD775B">
        <w:rPr>
          <w:rFonts w:ascii="Garamond" w:hAnsi="Garamond"/>
          <w:sz w:val="24"/>
          <w:szCs w:val="24"/>
          <w:lang w:val="sq-AL"/>
        </w:rPr>
        <w:t>ka një bazë të plotë të dhënash për bizneset apo partnerët e tij. Ofruesi i AFP-s</w:t>
      </w:r>
      <w:r w:rsidRPr="00BD775B">
        <w:rPr>
          <w:rFonts w:ascii="Garamond" w:hAnsi="Garamond"/>
          <w:bCs/>
          <w:sz w:val="24"/>
          <w:szCs w:val="24"/>
          <w:lang w:val="sq-AL"/>
        </w:rPr>
        <w:t>ë</w:t>
      </w:r>
      <w:r w:rsidRPr="00BD775B">
        <w:rPr>
          <w:rFonts w:ascii="Garamond" w:hAnsi="Garamond"/>
          <w:sz w:val="24"/>
          <w:szCs w:val="24"/>
          <w:lang w:val="sq-AL"/>
        </w:rPr>
        <w:t xml:space="preserve"> bashkëpunon me institucione homologe brenda dhe jashtë vendit, që rezultojnë të frytshme për mbarëvajtjen e punës institucionale. Stafi i nj</w:t>
      </w:r>
      <w:r w:rsidRPr="00BD775B">
        <w:rPr>
          <w:rFonts w:ascii="Garamond" w:hAnsi="Garamond"/>
          <w:bCs/>
          <w:sz w:val="24"/>
          <w:szCs w:val="24"/>
          <w:lang w:val="sq-AL"/>
        </w:rPr>
        <w:t>ësisë</w:t>
      </w:r>
      <w:r w:rsidRPr="00BD775B">
        <w:rPr>
          <w:rFonts w:ascii="Garamond" w:hAnsi="Garamond"/>
          <w:sz w:val="24"/>
          <w:szCs w:val="24"/>
          <w:lang w:val="sq-AL"/>
        </w:rPr>
        <w:t xml:space="preserve"> s</w:t>
      </w:r>
      <w:r w:rsidRPr="00BD775B">
        <w:rPr>
          <w:rFonts w:ascii="Garamond" w:hAnsi="Garamond"/>
          <w:bCs/>
          <w:sz w:val="24"/>
          <w:szCs w:val="24"/>
          <w:lang w:val="sq-AL"/>
        </w:rPr>
        <w:t>ë zhvillimit i angazhuar për krijimin dhe mbajtjen e lidhjeve me biznesin demo</w:t>
      </w:r>
      <w:r w:rsidRPr="00BD775B">
        <w:rPr>
          <w:rFonts w:ascii="Garamond" w:hAnsi="Garamond"/>
          <w:sz w:val="24"/>
          <w:szCs w:val="24"/>
          <w:lang w:val="sq-AL"/>
        </w:rPr>
        <w:t>nstron aftësi të larta, profesionale, gjë që ka motivuar një bashkëpunim të efektshëm nd</w:t>
      </w:r>
      <w:r w:rsidRPr="00BD775B">
        <w:rPr>
          <w:rFonts w:ascii="Garamond" w:hAnsi="Garamond"/>
          <w:bCs/>
          <w:sz w:val="24"/>
          <w:szCs w:val="24"/>
          <w:lang w:val="sq-AL"/>
        </w:rPr>
        <w:t>ërmjet</w:t>
      </w:r>
      <w:r w:rsidRPr="00BD775B">
        <w:rPr>
          <w:rFonts w:ascii="Garamond" w:hAnsi="Garamond"/>
          <w:sz w:val="24"/>
          <w:szCs w:val="24"/>
          <w:lang w:val="sq-AL"/>
        </w:rPr>
        <w:t xml:space="preserve"> ofruesit t</w:t>
      </w:r>
      <w:r w:rsidRPr="00BD775B">
        <w:rPr>
          <w:rFonts w:ascii="Garamond" w:hAnsi="Garamond"/>
          <w:bCs/>
          <w:sz w:val="24"/>
          <w:szCs w:val="24"/>
          <w:lang w:val="sq-AL"/>
        </w:rPr>
        <w:t>ë AFP-së</w:t>
      </w:r>
      <w:r w:rsidRPr="00BD775B">
        <w:rPr>
          <w:rFonts w:ascii="Garamond" w:hAnsi="Garamond"/>
          <w:sz w:val="24"/>
          <w:szCs w:val="24"/>
          <w:lang w:val="sq-AL"/>
        </w:rPr>
        <w:t xml:space="preserve"> dhe biznesit. Ofruesi i AFP-s</w:t>
      </w:r>
      <w:r w:rsidRPr="00BD775B">
        <w:rPr>
          <w:rFonts w:ascii="Garamond" w:hAnsi="Garamond"/>
          <w:bCs/>
          <w:sz w:val="24"/>
          <w:szCs w:val="24"/>
          <w:lang w:val="sq-AL"/>
        </w:rPr>
        <w:t>ë është i</w:t>
      </w:r>
      <w:r w:rsidRPr="00BD775B">
        <w:rPr>
          <w:rFonts w:ascii="Garamond" w:hAnsi="Garamond"/>
          <w:sz w:val="24"/>
          <w:szCs w:val="24"/>
          <w:lang w:val="sq-AL"/>
        </w:rPr>
        <w:t xml:space="preserve"> motivuar dhe gjithnjë i konsideron marrëdhëniet dhe bashkëpunimet me partnerët e saj si vlerë e shtuar e punës institucionale. </w:t>
      </w:r>
    </w:p>
    <w:p w14:paraId="726EAF7A" w14:textId="77777777" w:rsidR="00515283" w:rsidRPr="00BD775B" w:rsidRDefault="00515283" w:rsidP="00515283">
      <w:pPr>
        <w:tabs>
          <w:tab w:val="left" w:pos="1530"/>
        </w:tabs>
        <w:spacing w:after="0" w:line="240" w:lineRule="auto"/>
        <w:ind w:firstLine="284"/>
        <w:rPr>
          <w:rFonts w:ascii="Garamond" w:hAnsi="Garamond"/>
          <w:sz w:val="24"/>
          <w:szCs w:val="24"/>
          <w:lang w:val="sq-AL"/>
        </w:rPr>
      </w:pPr>
      <w:r w:rsidRPr="00BD775B">
        <w:rPr>
          <w:rFonts w:ascii="Garamond" w:hAnsi="Garamond"/>
          <w:sz w:val="24"/>
          <w:szCs w:val="24"/>
          <w:lang w:val="sq-AL"/>
        </w:rPr>
        <w:t>NIVELI 2</w:t>
      </w:r>
    </w:p>
    <w:p w14:paraId="1B4EC75F" w14:textId="489702B4" w:rsidR="00515283" w:rsidRPr="00BD775B" w:rsidRDefault="00515283" w:rsidP="00515283">
      <w:pPr>
        <w:tabs>
          <w:tab w:val="left" w:pos="1530"/>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Ofruesi i AFP-s</w:t>
      </w:r>
      <w:r w:rsidRPr="00BD775B">
        <w:rPr>
          <w:rFonts w:ascii="Garamond" w:hAnsi="Garamond"/>
          <w:bCs/>
          <w:sz w:val="24"/>
          <w:szCs w:val="24"/>
          <w:lang w:val="sq-AL"/>
        </w:rPr>
        <w:t xml:space="preserve">ë </w:t>
      </w:r>
      <w:r w:rsidRPr="00BD775B">
        <w:rPr>
          <w:rFonts w:ascii="Garamond" w:hAnsi="Garamond"/>
          <w:sz w:val="24"/>
          <w:szCs w:val="24"/>
          <w:lang w:val="sq-AL"/>
        </w:rPr>
        <w:t>zhvillon marrëdhënie dhe bashkëpunime institucionale në forma të ndryshme me institucionet qendrore dhe lokale të çështjeve sociale dhe të arsimit, por dhe me partnerë homologë, me biznesin, me shoqërinë civile dhe institucionet e arsimit parauniversitar. Ajo i zhvillon ato në përputhje me politikat e AFP-së. Institucioni i AFP-së harton dhe zhvillon projekte për pasurimin e mjediseve të saj, zhvillimin e burimet njerëzore dhe në veçanti për shtimin e arritjeve t</w:t>
      </w:r>
      <w:r w:rsidR="00982932" w:rsidRPr="00BD775B">
        <w:rPr>
          <w:rFonts w:ascii="Garamond" w:hAnsi="Garamond"/>
          <w:sz w:val="24"/>
          <w:szCs w:val="24"/>
          <w:lang w:val="sq-AL"/>
        </w:rPr>
        <w:t>ë</w:t>
      </w:r>
      <w:r w:rsidRPr="00BD775B">
        <w:rPr>
          <w:rFonts w:ascii="Garamond" w:hAnsi="Garamond"/>
          <w:sz w:val="24"/>
          <w:szCs w:val="24"/>
          <w:lang w:val="sq-AL"/>
        </w:rPr>
        <w:t xml:space="preserve"> nxënësit/kursant</w:t>
      </w:r>
      <w:r w:rsidR="00982932" w:rsidRPr="00BD775B">
        <w:rPr>
          <w:rFonts w:ascii="Garamond" w:hAnsi="Garamond"/>
          <w:sz w:val="24"/>
          <w:szCs w:val="24"/>
          <w:lang w:val="sq-AL"/>
        </w:rPr>
        <w:t>i</w:t>
      </w:r>
      <w:r w:rsidRPr="00BD775B">
        <w:rPr>
          <w:rFonts w:ascii="Garamond" w:hAnsi="Garamond"/>
          <w:sz w:val="24"/>
          <w:szCs w:val="24"/>
          <w:lang w:val="sq-AL"/>
        </w:rPr>
        <w:t>t. Ofruesi i AFP-s</w:t>
      </w:r>
      <w:r w:rsidRPr="00BD775B">
        <w:rPr>
          <w:rFonts w:ascii="Garamond" w:hAnsi="Garamond"/>
          <w:bCs/>
          <w:sz w:val="24"/>
          <w:szCs w:val="24"/>
          <w:lang w:val="sq-AL"/>
        </w:rPr>
        <w:t>ë</w:t>
      </w:r>
      <w:r w:rsidRPr="00BD775B">
        <w:rPr>
          <w:rFonts w:ascii="Garamond" w:hAnsi="Garamond"/>
          <w:sz w:val="24"/>
          <w:szCs w:val="24"/>
          <w:lang w:val="sq-AL"/>
        </w:rPr>
        <w:t xml:space="preserve"> dokumenton në vijimësi marrëdhëniet dhe bashkëpunimet me partnerët dhe mbështetësit e tij. Ai i përdor bashkëpunimet shpeshherë për rritjen e cilësisë së shërbimit që ofron. Ofruesi i AFP-s</w:t>
      </w:r>
      <w:r w:rsidRPr="00BD775B">
        <w:rPr>
          <w:rFonts w:ascii="Garamond" w:hAnsi="Garamond"/>
          <w:bCs/>
          <w:sz w:val="24"/>
          <w:szCs w:val="24"/>
          <w:lang w:val="sq-AL"/>
        </w:rPr>
        <w:t>ë</w:t>
      </w:r>
      <w:r w:rsidRPr="00BD775B">
        <w:rPr>
          <w:rFonts w:ascii="Garamond" w:hAnsi="Garamond"/>
          <w:sz w:val="24"/>
          <w:szCs w:val="24"/>
          <w:lang w:val="sq-AL"/>
        </w:rPr>
        <w:t xml:space="preserve"> i informon prindërit për progresin dhe ecurinë e nxënësve/kursantëve. Ofruesi i AFP-s</w:t>
      </w:r>
      <w:r w:rsidRPr="00BD775B">
        <w:rPr>
          <w:rFonts w:ascii="Garamond" w:hAnsi="Garamond"/>
          <w:bCs/>
          <w:sz w:val="24"/>
          <w:szCs w:val="24"/>
          <w:lang w:val="sq-AL"/>
        </w:rPr>
        <w:t>ë</w:t>
      </w:r>
      <w:r w:rsidRPr="00BD775B">
        <w:rPr>
          <w:rFonts w:ascii="Garamond" w:hAnsi="Garamond"/>
          <w:sz w:val="24"/>
          <w:szCs w:val="24"/>
          <w:lang w:val="sq-AL"/>
        </w:rPr>
        <w:t xml:space="preserve"> prodhon produkte </w:t>
      </w:r>
      <w:r w:rsidRPr="00BD775B">
        <w:rPr>
          <w:rFonts w:ascii="Garamond" w:hAnsi="Garamond"/>
          <w:i/>
          <w:sz w:val="24"/>
          <w:szCs w:val="24"/>
          <w:lang w:val="sq-AL"/>
        </w:rPr>
        <w:t>online</w:t>
      </w:r>
      <w:r w:rsidRPr="00BD775B">
        <w:rPr>
          <w:rFonts w:ascii="Garamond" w:hAnsi="Garamond"/>
          <w:sz w:val="24"/>
          <w:szCs w:val="24"/>
          <w:lang w:val="sq-AL"/>
        </w:rPr>
        <w:t xml:space="preserve"> dhe të printuara, të ndryshme, nga partneriteti i saj me të tjerët, që synojnë promovimin e arritjeve të saj. Ofruesi i AFP-s</w:t>
      </w:r>
      <w:r w:rsidRPr="00BD775B">
        <w:rPr>
          <w:rFonts w:ascii="Garamond" w:hAnsi="Garamond"/>
          <w:bCs/>
          <w:sz w:val="24"/>
          <w:szCs w:val="24"/>
          <w:lang w:val="sq-AL"/>
        </w:rPr>
        <w:t>ë</w:t>
      </w:r>
      <w:r w:rsidRPr="00BD775B">
        <w:rPr>
          <w:rFonts w:ascii="Garamond" w:hAnsi="Garamond"/>
          <w:sz w:val="24"/>
          <w:szCs w:val="24"/>
          <w:lang w:val="sq-AL"/>
        </w:rPr>
        <w:t xml:space="preserve"> zhvillon këshillime karriere në institucionet e arsimit parauniversitar, duke rritur deri diku numrin e nxënësve/kursantëve në </w:t>
      </w:r>
      <w:r w:rsidR="00BE7180" w:rsidRPr="00BD775B">
        <w:rPr>
          <w:rFonts w:ascii="Garamond" w:hAnsi="Garamond"/>
          <w:sz w:val="24"/>
          <w:szCs w:val="24"/>
          <w:lang w:val="sq-AL"/>
        </w:rPr>
        <w:t>institucion</w:t>
      </w:r>
      <w:r w:rsidRPr="00BD775B">
        <w:rPr>
          <w:rFonts w:ascii="Garamond" w:hAnsi="Garamond"/>
          <w:sz w:val="24"/>
          <w:szCs w:val="24"/>
          <w:lang w:val="sq-AL"/>
        </w:rPr>
        <w:t>. Ofruesi i AFP-s</w:t>
      </w:r>
      <w:r w:rsidRPr="00BD775B">
        <w:rPr>
          <w:rFonts w:ascii="Garamond" w:hAnsi="Garamond"/>
          <w:bCs/>
          <w:sz w:val="24"/>
          <w:szCs w:val="24"/>
          <w:lang w:val="sq-AL"/>
        </w:rPr>
        <w:t>ë</w:t>
      </w:r>
      <w:r w:rsidRPr="00BD775B">
        <w:rPr>
          <w:rFonts w:ascii="Garamond" w:hAnsi="Garamond"/>
          <w:sz w:val="24"/>
          <w:szCs w:val="24"/>
          <w:lang w:val="sq-AL"/>
        </w:rPr>
        <w:t xml:space="preserve"> ka një bazë të dhënash për bizneset apo partnerët e saj. Ofruesi i AFP-s</w:t>
      </w:r>
      <w:r w:rsidRPr="00BD775B">
        <w:rPr>
          <w:rFonts w:ascii="Garamond" w:hAnsi="Garamond"/>
          <w:bCs/>
          <w:sz w:val="24"/>
          <w:szCs w:val="24"/>
          <w:lang w:val="sq-AL"/>
        </w:rPr>
        <w:t>ë</w:t>
      </w:r>
      <w:r w:rsidRPr="00BD775B">
        <w:rPr>
          <w:rFonts w:ascii="Garamond" w:hAnsi="Garamond"/>
          <w:sz w:val="24"/>
          <w:szCs w:val="24"/>
          <w:lang w:val="sq-AL"/>
        </w:rPr>
        <w:t xml:space="preserve"> bashkëpunon me institucione homologe brenda vendit, që mbështesin mbarëvajtjen e punës institucionale. Stafi i nj</w:t>
      </w:r>
      <w:r w:rsidRPr="00BD775B">
        <w:rPr>
          <w:rFonts w:ascii="Garamond" w:hAnsi="Garamond"/>
          <w:bCs/>
          <w:sz w:val="24"/>
          <w:szCs w:val="24"/>
          <w:lang w:val="sq-AL"/>
        </w:rPr>
        <w:t>ësisë së zhvillimit</w:t>
      </w:r>
      <w:r w:rsidR="00CF4446" w:rsidRPr="00BD775B">
        <w:rPr>
          <w:rFonts w:ascii="Garamond" w:hAnsi="Garamond"/>
          <w:bCs/>
          <w:sz w:val="24"/>
          <w:szCs w:val="24"/>
          <w:lang w:val="sq-AL"/>
        </w:rPr>
        <w:t>,</w:t>
      </w:r>
      <w:r w:rsidRPr="00BD775B">
        <w:rPr>
          <w:rFonts w:ascii="Garamond" w:hAnsi="Garamond"/>
          <w:bCs/>
          <w:sz w:val="24"/>
          <w:szCs w:val="24"/>
          <w:lang w:val="sq-AL"/>
        </w:rPr>
        <w:t xml:space="preserve"> </w:t>
      </w:r>
      <w:r w:rsidR="00CF4446" w:rsidRPr="00BD775B">
        <w:rPr>
          <w:rFonts w:ascii="Garamond" w:hAnsi="Garamond"/>
          <w:bCs/>
          <w:sz w:val="24"/>
          <w:szCs w:val="24"/>
          <w:lang w:val="sq-AL"/>
        </w:rPr>
        <w:t>i</w:t>
      </w:r>
      <w:r w:rsidRPr="00BD775B">
        <w:rPr>
          <w:rFonts w:ascii="Garamond" w:hAnsi="Garamond"/>
          <w:bCs/>
          <w:sz w:val="24"/>
          <w:szCs w:val="24"/>
          <w:lang w:val="sq-AL"/>
        </w:rPr>
        <w:t xml:space="preserve"> angazhuar për krijimin dhe mbajtjen e lidhjeve me biznesin</w:t>
      </w:r>
      <w:r w:rsidR="00CF4446" w:rsidRPr="00BD775B">
        <w:rPr>
          <w:rFonts w:ascii="Garamond" w:hAnsi="Garamond"/>
          <w:bCs/>
          <w:sz w:val="24"/>
          <w:szCs w:val="24"/>
          <w:lang w:val="sq-AL"/>
        </w:rPr>
        <w:t>,</w:t>
      </w:r>
      <w:r w:rsidRPr="00BD775B">
        <w:rPr>
          <w:rFonts w:ascii="Garamond" w:hAnsi="Garamond"/>
          <w:sz w:val="24"/>
          <w:szCs w:val="24"/>
          <w:lang w:val="sq-AL"/>
        </w:rPr>
        <w:t xml:space="preserve"> demonstron aftësi profesionale dhe realizon bashkëpunime të mira midis ofruesit t</w:t>
      </w:r>
      <w:r w:rsidRPr="00BD775B">
        <w:rPr>
          <w:rFonts w:ascii="Garamond" w:hAnsi="Garamond"/>
          <w:bCs/>
          <w:sz w:val="24"/>
          <w:szCs w:val="24"/>
          <w:lang w:val="sq-AL"/>
        </w:rPr>
        <w:t>ë AFP</w:t>
      </w:r>
      <w:r w:rsidRPr="00BD775B">
        <w:rPr>
          <w:rFonts w:ascii="Garamond" w:hAnsi="Garamond"/>
          <w:sz w:val="24"/>
          <w:szCs w:val="24"/>
          <w:lang w:val="sq-AL"/>
        </w:rPr>
        <w:t>-së dhe biznesit. Ofruesi i AFP-s</w:t>
      </w:r>
      <w:r w:rsidRPr="00BD775B">
        <w:rPr>
          <w:rFonts w:ascii="Garamond" w:hAnsi="Garamond"/>
          <w:bCs/>
          <w:sz w:val="24"/>
          <w:szCs w:val="24"/>
          <w:lang w:val="sq-AL"/>
        </w:rPr>
        <w:t>ë</w:t>
      </w:r>
      <w:r w:rsidRPr="00BD775B">
        <w:rPr>
          <w:rFonts w:ascii="Garamond" w:hAnsi="Garamond"/>
          <w:sz w:val="24"/>
          <w:szCs w:val="24"/>
          <w:lang w:val="sq-AL"/>
        </w:rPr>
        <w:t xml:space="preserve"> i konsideron marrëdhëniet dhe bashkëpunimet me partnerët e saj të </w:t>
      </w:r>
      <w:r w:rsidR="00EA6EE5" w:rsidRPr="00BD775B">
        <w:rPr>
          <w:rFonts w:ascii="Garamond" w:hAnsi="Garamond"/>
          <w:sz w:val="24"/>
          <w:szCs w:val="24"/>
          <w:lang w:val="sq-AL"/>
        </w:rPr>
        <w:t>domosdoshme</w:t>
      </w:r>
      <w:r w:rsidRPr="00BD775B">
        <w:rPr>
          <w:rFonts w:ascii="Garamond" w:hAnsi="Garamond"/>
          <w:sz w:val="24"/>
          <w:szCs w:val="24"/>
          <w:lang w:val="sq-AL"/>
        </w:rPr>
        <w:t xml:space="preserve"> për mbështetjen e kualifikimeve/certifikimeve që ofron. </w:t>
      </w:r>
    </w:p>
    <w:p w14:paraId="1706C275" w14:textId="77777777" w:rsidR="00515283" w:rsidRPr="00BD775B" w:rsidRDefault="00515283" w:rsidP="00515283">
      <w:pPr>
        <w:tabs>
          <w:tab w:val="left" w:pos="1530"/>
        </w:tabs>
        <w:spacing w:after="0" w:line="240" w:lineRule="auto"/>
        <w:ind w:firstLine="284"/>
        <w:rPr>
          <w:rFonts w:ascii="Garamond" w:hAnsi="Garamond"/>
          <w:sz w:val="24"/>
          <w:szCs w:val="24"/>
          <w:lang w:val="sq-AL"/>
        </w:rPr>
      </w:pPr>
      <w:r w:rsidRPr="00BD775B">
        <w:rPr>
          <w:rFonts w:ascii="Garamond" w:hAnsi="Garamond"/>
          <w:sz w:val="24"/>
          <w:szCs w:val="24"/>
          <w:lang w:val="sq-AL"/>
        </w:rPr>
        <w:t>NIVELI 3</w:t>
      </w:r>
    </w:p>
    <w:p w14:paraId="795EC33D" w14:textId="11AF82E4" w:rsidR="00515283" w:rsidRPr="00BD775B" w:rsidRDefault="00515283" w:rsidP="00515283">
      <w:pPr>
        <w:tabs>
          <w:tab w:val="left" w:pos="1530"/>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Ofruesi i AFP-s</w:t>
      </w:r>
      <w:r w:rsidRPr="00BD775B">
        <w:rPr>
          <w:rFonts w:ascii="Garamond" w:hAnsi="Garamond"/>
          <w:bCs/>
          <w:sz w:val="24"/>
          <w:szCs w:val="24"/>
          <w:lang w:val="sq-AL"/>
        </w:rPr>
        <w:t>ë</w:t>
      </w:r>
      <w:r w:rsidRPr="00BD775B">
        <w:rPr>
          <w:rFonts w:ascii="Garamond" w:hAnsi="Garamond"/>
          <w:sz w:val="24"/>
          <w:szCs w:val="24"/>
          <w:lang w:val="sq-AL"/>
        </w:rPr>
        <w:t xml:space="preserve"> zhvillon marrëdhënie dhe bashkëpunime institucionale me forma tradicionale me institucionet qendrore dhe lokale të çështjeve sociale dhe të arsimit, por dhe me partnerë homologë, me biznesin, me institucionet e arsimit parauniversitar. Ajo i zhvillon ato në përputhje me politikat e AFP-së. Ofruesi i AFP-s</w:t>
      </w:r>
      <w:r w:rsidRPr="00BD775B">
        <w:rPr>
          <w:rFonts w:ascii="Garamond" w:hAnsi="Garamond"/>
          <w:bCs/>
          <w:sz w:val="24"/>
          <w:szCs w:val="24"/>
          <w:lang w:val="sq-AL"/>
        </w:rPr>
        <w:t>ë</w:t>
      </w:r>
      <w:r w:rsidRPr="00BD775B">
        <w:rPr>
          <w:rFonts w:ascii="Garamond" w:hAnsi="Garamond"/>
          <w:sz w:val="24"/>
          <w:szCs w:val="24"/>
          <w:lang w:val="sq-AL"/>
        </w:rPr>
        <w:t xml:space="preserve"> e ka të vështirë të hartojë dh</w:t>
      </w:r>
      <w:r w:rsidR="00C519B6" w:rsidRPr="00BD775B">
        <w:rPr>
          <w:rFonts w:ascii="Garamond" w:hAnsi="Garamond"/>
          <w:sz w:val="24"/>
          <w:szCs w:val="24"/>
          <w:lang w:val="sq-AL"/>
        </w:rPr>
        <w:t>e</w:t>
      </w:r>
      <w:r w:rsidRPr="00BD775B">
        <w:rPr>
          <w:rFonts w:ascii="Garamond" w:hAnsi="Garamond"/>
          <w:sz w:val="24"/>
          <w:szCs w:val="24"/>
          <w:lang w:val="sq-AL"/>
        </w:rPr>
        <w:t xml:space="preserve"> të zbatojë projekte për zhvillimin e tij, ndaj gjithnjë kërkon ndihmë nga partnerë të saj, ose zbaton ndonjëherë projekte që vijnë</w:t>
      </w:r>
      <w:r w:rsidR="00C13A56" w:rsidRPr="00BD775B">
        <w:rPr>
          <w:rFonts w:ascii="Garamond" w:hAnsi="Garamond"/>
          <w:sz w:val="24"/>
          <w:szCs w:val="24"/>
          <w:lang w:val="sq-AL"/>
        </w:rPr>
        <w:t xml:space="preserve"> </w:t>
      </w:r>
      <w:r w:rsidRPr="00BD775B">
        <w:rPr>
          <w:rFonts w:ascii="Garamond" w:hAnsi="Garamond"/>
          <w:sz w:val="24"/>
          <w:szCs w:val="24"/>
          <w:lang w:val="sq-AL"/>
        </w:rPr>
        <w:t>nga donatorë ose OJF</w:t>
      </w:r>
      <w:r w:rsidR="00780015" w:rsidRPr="00BD775B">
        <w:rPr>
          <w:rFonts w:ascii="Garamond" w:hAnsi="Garamond"/>
          <w:sz w:val="24"/>
          <w:szCs w:val="24"/>
          <w:lang w:val="sq-AL"/>
        </w:rPr>
        <w:t>-të</w:t>
      </w:r>
      <w:r w:rsidRPr="00BD775B">
        <w:rPr>
          <w:rFonts w:ascii="Garamond" w:hAnsi="Garamond"/>
          <w:sz w:val="24"/>
          <w:szCs w:val="24"/>
          <w:lang w:val="sq-AL"/>
        </w:rPr>
        <w:t>. Ofruesi i AFP-s</w:t>
      </w:r>
      <w:r w:rsidRPr="00BD775B">
        <w:rPr>
          <w:rFonts w:ascii="Garamond" w:hAnsi="Garamond"/>
          <w:bCs/>
          <w:sz w:val="24"/>
          <w:szCs w:val="24"/>
          <w:lang w:val="sq-AL"/>
        </w:rPr>
        <w:t>ë</w:t>
      </w:r>
      <w:r w:rsidRPr="00BD775B">
        <w:rPr>
          <w:rFonts w:ascii="Garamond" w:hAnsi="Garamond"/>
          <w:sz w:val="24"/>
          <w:szCs w:val="24"/>
          <w:lang w:val="sq-AL"/>
        </w:rPr>
        <w:t xml:space="preserve"> dokumenton deri diku marrëdhëniet dhe bashkëpunimet me partnerët dhe mbështetësit e saj, të cilat</w:t>
      </w:r>
      <w:r w:rsidR="009A2A2D" w:rsidRPr="00BD775B">
        <w:rPr>
          <w:rFonts w:ascii="Garamond" w:hAnsi="Garamond"/>
          <w:sz w:val="24"/>
          <w:szCs w:val="24"/>
          <w:lang w:val="sq-AL"/>
        </w:rPr>
        <w:t xml:space="preserve"> </w:t>
      </w:r>
      <w:r w:rsidRPr="00BD775B">
        <w:rPr>
          <w:rFonts w:ascii="Garamond" w:hAnsi="Garamond"/>
          <w:sz w:val="24"/>
          <w:szCs w:val="24"/>
          <w:lang w:val="sq-AL"/>
        </w:rPr>
        <w:t>zakonisht i dinë vetëm drejtuesit e institucionit. Ofruesi i AFP-s</w:t>
      </w:r>
      <w:r w:rsidRPr="00BD775B">
        <w:rPr>
          <w:rFonts w:ascii="Garamond" w:hAnsi="Garamond"/>
          <w:bCs/>
          <w:sz w:val="24"/>
          <w:szCs w:val="24"/>
          <w:lang w:val="sq-AL"/>
        </w:rPr>
        <w:t>ë</w:t>
      </w:r>
      <w:r w:rsidRPr="00BD775B">
        <w:rPr>
          <w:rFonts w:ascii="Garamond" w:hAnsi="Garamond"/>
          <w:sz w:val="24"/>
          <w:szCs w:val="24"/>
          <w:lang w:val="sq-AL"/>
        </w:rPr>
        <w:t xml:space="preserve"> mban kontakte jo të vijueshm</w:t>
      </w:r>
      <w:r w:rsidR="00ED0FE0" w:rsidRPr="00BD775B">
        <w:rPr>
          <w:rFonts w:ascii="Garamond" w:hAnsi="Garamond"/>
          <w:sz w:val="24"/>
          <w:szCs w:val="24"/>
          <w:lang w:val="sq-AL"/>
        </w:rPr>
        <w:t>e</w:t>
      </w:r>
      <w:r w:rsidRPr="00BD775B">
        <w:rPr>
          <w:rFonts w:ascii="Garamond" w:hAnsi="Garamond"/>
          <w:sz w:val="24"/>
          <w:szCs w:val="24"/>
          <w:lang w:val="sq-AL"/>
        </w:rPr>
        <w:t xml:space="preserve"> me prindërit e nxënësve/kursantëve, të cilët nuk janë të përfshirë në menaxhimin e institucionit. Ofruesi i AFP-s</w:t>
      </w:r>
      <w:r w:rsidRPr="00BD775B">
        <w:rPr>
          <w:rFonts w:ascii="Garamond" w:hAnsi="Garamond"/>
          <w:bCs/>
          <w:sz w:val="24"/>
          <w:szCs w:val="24"/>
          <w:lang w:val="sq-AL"/>
        </w:rPr>
        <w:t xml:space="preserve">ë </w:t>
      </w:r>
      <w:r w:rsidRPr="00BD775B">
        <w:rPr>
          <w:rFonts w:ascii="Garamond" w:hAnsi="Garamond"/>
          <w:sz w:val="24"/>
          <w:szCs w:val="24"/>
          <w:lang w:val="sq-AL"/>
        </w:rPr>
        <w:t xml:space="preserve">komunikon </w:t>
      </w:r>
      <w:r w:rsidRPr="00BD775B">
        <w:rPr>
          <w:rFonts w:ascii="Garamond" w:hAnsi="Garamond"/>
          <w:i/>
          <w:sz w:val="24"/>
          <w:szCs w:val="24"/>
          <w:lang w:val="sq-AL"/>
        </w:rPr>
        <w:t>online</w:t>
      </w:r>
      <w:r w:rsidRPr="00BD775B">
        <w:rPr>
          <w:rFonts w:ascii="Garamond" w:hAnsi="Garamond"/>
          <w:sz w:val="24"/>
          <w:szCs w:val="24"/>
          <w:lang w:val="sq-AL"/>
        </w:rPr>
        <w:t>, ndërsa produktet e shkruara janë të pakta. Ofruesi i AFP-s</w:t>
      </w:r>
      <w:r w:rsidRPr="00BD775B">
        <w:rPr>
          <w:rFonts w:ascii="Garamond" w:hAnsi="Garamond"/>
          <w:bCs/>
          <w:sz w:val="24"/>
          <w:szCs w:val="24"/>
          <w:lang w:val="sq-AL"/>
        </w:rPr>
        <w:t>ë</w:t>
      </w:r>
      <w:r w:rsidRPr="00BD775B">
        <w:rPr>
          <w:rFonts w:ascii="Garamond" w:hAnsi="Garamond"/>
          <w:sz w:val="24"/>
          <w:szCs w:val="24"/>
          <w:lang w:val="sq-AL"/>
        </w:rPr>
        <w:t xml:space="preserve"> zhvillon këshillime karriere me raste të caktuara dhe nuk ka një strategji dhe plan të qartë për këtë drejtim. Numri i nxënësve/kursantëve nuk ka rritje dhe gjithnjë institucioni nd</w:t>
      </w:r>
      <w:r w:rsidR="00B525E1" w:rsidRPr="00BD775B">
        <w:rPr>
          <w:rFonts w:ascii="Garamond" w:hAnsi="Garamond"/>
          <w:sz w:val="24"/>
          <w:szCs w:val="24"/>
          <w:lang w:val="sq-AL"/>
        </w:rPr>
        <w:t>i</w:t>
      </w:r>
      <w:r w:rsidRPr="00BD775B">
        <w:rPr>
          <w:rFonts w:ascii="Garamond" w:hAnsi="Garamond"/>
          <w:sz w:val="24"/>
          <w:szCs w:val="24"/>
          <w:lang w:val="sq-AL"/>
        </w:rPr>
        <w:t>het i rrezikuar nga mungesa e tyre. Ofruesi i AFP-s</w:t>
      </w:r>
      <w:r w:rsidRPr="00BD775B">
        <w:rPr>
          <w:rFonts w:ascii="Garamond" w:hAnsi="Garamond"/>
          <w:bCs/>
          <w:sz w:val="24"/>
          <w:szCs w:val="24"/>
          <w:lang w:val="sq-AL"/>
        </w:rPr>
        <w:t>ë</w:t>
      </w:r>
      <w:r w:rsidRPr="00BD775B">
        <w:rPr>
          <w:rFonts w:ascii="Garamond" w:hAnsi="Garamond"/>
          <w:sz w:val="24"/>
          <w:szCs w:val="24"/>
          <w:lang w:val="sq-AL"/>
        </w:rPr>
        <w:t xml:space="preserve"> përdor të dhëna komunikimi të pakta dhe shpeshherë jo të sakta për bizneset apo partnerët e saj. IoAFP-ja nuk bashkëpunon me institucione homologe brenda vendit. Stafi i nj</w:t>
      </w:r>
      <w:r w:rsidRPr="00BD775B">
        <w:rPr>
          <w:rFonts w:ascii="Garamond" w:hAnsi="Garamond"/>
          <w:bCs/>
          <w:sz w:val="24"/>
          <w:szCs w:val="24"/>
          <w:lang w:val="sq-AL"/>
        </w:rPr>
        <w:t xml:space="preserve">ësisë </w:t>
      </w:r>
      <w:r w:rsidR="006924FE" w:rsidRPr="00BD775B">
        <w:rPr>
          <w:rFonts w:ascii="Garamond" w:hAnsi="Garamond"/>
          <w:bCs/>
          <w:sz w:val="24"/>
          <w:szCs w:val="24"/>
          <w:lang w:val="sq-AL"/>
        </w:rPr>
        <w:t xml:space="preserve">së </w:t>
      </w:r>
      <w:r w:rsidRPr="00BD775B">
        <w:rPr>
          <w:rFonts w:ascii="Garamond" w:hAnsi="Garamond"/>
          <w:bCs/>
          <w:sz w:val="24"/>
          <w:szCs w:val="24"/>
          <w:lang w:val="sq-AL"/>
        </w:rPr>
        <w:t>zhvillimit</w:t>
      </w:r>
      <w:r w:rsidR="006924FE" w:rsidRPr="00BD775B">
        <w:rPr>
          <w:rFonts w:ascii="Garamond" w:hAnsi="Garamond"/>
          <w:bCs/>
          <w:sz w:val="24"/>
          <w:szCs w:val="24"/>
          <w:lang w:val="sq-AL"/>
        </w:rPr>
        <w:t>,</w:t>
      </w:r>
      <w:r w:rsidRPr="00BD775B">
        <w:rPr>
          <w:rFonts w:ascii="Garamond" w:hAnsi="Garamond"/>
          <w:bCs/>
          <w:sz w:val="24"/>
          <w:szCs w:val="24"/>
          <w:lang w:val="sq-AL"/>
        </w:rPr>
        <w:t xml:space="preserve"> i ngarkuar për krijimin dhe mbajtjen e lidhjeve me biznesin nuk ka peshë</w:t>
      </w:r>
      <w:r w:rsidRPr="00BD775B">
        <w:rPr>
          <w:rFonts w:ascii="Garamond" w:hAnsi="Garamond"/>
          <w:sz w:val="24"/>
          <w:szCs w:val="24"/>
          <w:lang w:val="sq-AL"/>
        </w:rPr>
        <w:t xml:space="preserve"> dhe rol në realizimin e bashkëpunimeve me biznesin. Ofruesi i AFP-s</w:t>
      </w:r>
      <w:r w:rsidRPr="00BD775B">
        <w:rPr>
          <w:rFonts w:ascii="Garamond" w:hAnsi="Garamond"/>
          <w:bCs/>
          <w:sz w:val="24"/>
          <w:szCs w:val="24"/>
          <w:lang w:val="sq-AL"/>
        </w:rPr>
        <w:t>ë</w:t>
      </w:r>
      <w:r w:rsidRPr="00BD775B">
        <w:rPr>
          <w:rFonts w:ascii="Garamond" w:hAnsi="Garamond"/>
          <w:sz w:val="24"/>
          <w:szCs w:val="24"/>
          <w:lang w:val="sq-AL"/>
        </w:rPr>
        <w:t xml:space="preserve"> i konsideron marrëdhëniet dhe bashkëpunimet me partnerët e saj shpeshherë të bezdisshme dhe nuk ka motivim për t</w:t>
      </w:r>
      <w:r w:rsidR="00BD0AA7" w:rsidRPr="00BD775B">
        <w:rPr>
          <w:rFonts w:ascii="Garamond" w:hAnsi="Garamond"/>
          <w:sz w:val="24"/>
          <w:szCs w:val="24"/>
          <w:lang w:val="sq-AL"/>
        </w:rPr>
        <w:t>’</w:t>
      </w:r>
      <w:r w:rsidRPr="00BD775B">
        <w:rPr>
          <w:rFonts w:ascii="Garamond" w:hAnsi="Garamond"/>
          <w:sz w:val="24"/>
          <w:szCs w:val="24"/>
          <w:lang w:val="sq-AL"/>
        </w:rPr>
        <w:t xml:space="preserve">u përfshirë në të tilla veprimtari. </w:t>
      </w:r>
    </w:p>
    <w:p w14:paraId="797FF4AB" w14:textId="77777777" w:rsidR="00515283" w:rsidRPr="00BD775B" w:rsidRDefault="00515283" w:rsidP="00515283">
      <w:pPr>
        <w:tabs>
          <w:tab w:val="left" w:pos="1530"/>
        </w:tabs>
        <w:spacing w:after="0" w:line="240" w:lineRule="auto"/>
        <w:ind w:firstLine="284"/>
        <w:rPr>
          <w:rFonts w:ascii="Garamond" w:hAnsi="Garamond"/>
          <w:sz w:val="24"/>
          <w:szCs w:val="24"/>
          <w:lang w:val="sq-AL"/>
        </w:rPr>
      </w:pPr>
      <w:r w:rsidRPr="00BD775B">
        <w:rPr>
          <w:rFonts w:ascii="Garamond" w:hAnsi="Garamond"/>
          <w:sz w:val="24"/>
          <w:szCs w:val="24"/>
          <w:lang w:val="sq-AL"/>
        </w:rPr>
        <w:t>NIVELI 4</w:t>
      </w:r>
    </w:p>
    <w:p w14:paraId="3CDA3543" w14:textId="6FCB905C" w:rsidR="00515283" w:rsidRPr="00BD775B" w:rsidRDefault="00515283" w:rsidP="00515283">
      <w:pPr>
        <w:tabs>
          <w:tab w:val="left" w:pos="1530"/>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Ofruesi i AFP-s</w:t>
      </w:r>
      <w:r w:rsidRPr="00BD775B">
        <w:rPr>
          <w:rFonts w:ascii="Garamond" w:hAnsi="Garamond"/>
          <w:bCs/>
          <w:sz w:val="24"/>
          <w:szCs w:val="24"/>
          <w:lang w:val="sq-AL"/>
        </w:rPr>
        <w:t>ë</w:t>
      </w:r>
      <w:r w:rsidRPr="00BD775B">
        <w:rPr>
          <w:rFonts w:ascii="Garamond" w:hAnsi="Garamond"/>
          <w:sz w:val="24"/>
          <w:szCs w:val="24"/>
          <w:lang w:val="sq-AL"/>
        </w:rPr>
        <w:t xml:space="preserve"> nuk zhvillon marrëdhënie dhe bashkëpunime institucionale me institucionet qendrore dhe lokale të çështjeve sociale dhe të arsimit, por dhe me partnerë homologë, me biznesin, me institucionet e arsimit parauniversitar. Nganjëherë bashkëpunimet bien ndesh me politikat e AFP-së. Ofruesi i AFP-s</w:t>
      </w:r>
      <w:r w:rsidRPr="00BD775B">
        <w:rPr>
          <w:rFonts w:ascii="Garamond" w:hAnsi="Garamond"/>
          <w:bCs/>
          <w:sz w:val="24"/>
          <w:szCs w:val="24"/>
          <w:lang w:val="sq-AL"/>
        </w:rPr>
        <w:t>ë</w:t>
      </w:r>
      <w:r w:rsidRPr="00BD775B">
        <w:rPr>
          <w:rFonts w:ascii="Garamond" w:hAnsi="Garamond"/>
          <w:sz w:val="24"/>
          <w:szCs w:val="24"/>
          <w:lang w:val="sq-AL"/>
        </w:rPr>
        <w:t xml:space="preserve"> nuk harton dhe zhvillon dot projekte për zhvillimin e saj, ndaj është gjithnjë e vetëpërjashtuar nga veprimtari të tilla zhvillimore. Ofruesi i AFP-s</w:t>
      </w:r>
      <w:r w:rsidRPr="00BD775B">
        <w:rPr>
          <w:rFonts w:ascii="Garamond" w:hAnsi="Garamond"/>
          <w:bCs/>
          <w:sz w:val="24"/>
          <w:szCs w:val="24"/>
          <w:lang w:val="sq-AL"/>
        </w:rPr>
        <w:t>ë</w:t>
      </w:r>
      <w:r w:rsidRPr="00BD775B">
        <w:rPr>
          <w:rFonts w:ascii="Garamond" w:hAnsi="Garamond"/>
          <w:sz w:val="24"/>
          <w:szCs w:val="24"/>
          <w:lang w:val="sq-AL"/>
        </w:rPr>
        <w:t xml:space="preserve"> dokumenton shumë pak, madje dhe ato në mënyrë të parregullt, marrëdhëniet dhe bashkëpunimet, të cilat kryesisht janë me institucionet eprore t</w:t>
      </w:r>
      <w:r w:rsidRPr="00BD775B">
        <w:rPr>
          <w:rFonts w:ascii="Garamond" w:hAnsi="Garamond"/>
          <w:bCs/>
          <w:sz w:val="24"/>
          <w:szCs w:val="24"/>
          <w:lang w:val="sq-AL"/>
        </w:rPr>
        <w:t>ë AFP-së dhe arsimit</w:t>
      </w:r>
      <w:r w:rsidRPr="00BD775B">
        <w:rPr>
          <w:rFonts w:ascii="Garamond" w:hAnsi="Garamond"/>
          <w:sz w:val="24"/>
          <w:szCs w:val="24"/>
          <w:lang w:val="sq-AL"/>
        </w:rPr>
        <w:t>, që gjithnjë i dinë vetëm drejtuesit e institucionit. Ofruesi i AFP-s</w:t>
      </w:r>
      <w:r w:rsidRPr="00BD775B">
        <w:rPr>
          <w:rFonts w:ascii="Garamond" w:hAnsi="Garamond"/>
          <w:bCs/>
          <w:sz w:val="24"/>
          <w:szCs w:val="24"/>
          <w:lang w:val="sq-AL"/>
        </w:rPr>
        <w:t>ë</w:t>
      </w:r>
      <w:r w:rsidRPr="00BD775B">
        <w:rPr>
          <w:rFonts w:ascii="Garamond" w:hAnsi="Garamond"/>
          <w:sz w:val="24"/>
          <w:szCs w:val="24"/>
          <w:lang w:val="sq-AL"/>
        </w:rPr>
        <w:t xml:space="preserve"> nuk mban kontakte me prindërit e nxënësve/kursantëve, të cilët nuk janë të përfshirë në menaxhimin e institucionit. Ofruesi i AFP-s</w:t>
      </w:r>
      <w:r w:rsidRPr="00BD775B">
        <w:rPr>
          <w:rFonts w:ascii="Garamond" w:hAnsi="Garamond"/>
          <w:bCs/>
          <w:sz w:val="24"/>
          <w:szCs w:val="24"/>
          <w:lang w:val="sq-AL"/>
        </w:rPr>
        <w:t>ë</w:t>
      </w:r>
      <w:r w:rsidRPr="00BD775B">
        <w:rPr>
          <w:rFonts w:ascii="Garamond" w:hAnsi="Garamond"/>
          <w:sz w:val="24"/>
          <w:szCs w:val="24"/>
          <w:lang w:val="sq-AL"/>
        </w:rPr>
        <w:t xml:space="preserve"> komunikon me raste </w:t>
      </w:r>
      <w:r w:rsidRPr="00BD775B">
        <w:rPr>
          <w:rFonts w:ascii="Garamond" w:hAnsi="Garamond"/>
          <w:i/>
          <w:sz w:val="24"/>
          <w:szCs w:val="24"/>
          <w:lang w:val="sq-AL"/>
        </w:rPr>
        <w:t>online</w:t>
      </w:r>
      <w:r w:rsidRPr="00BD775B">
        <w:rPr>
          <w:rFonts w:ascii="Garamond" w:hAnsi="Garamond"/>
          <w:sz w:val="24"/>
          <w:szCs w:val="24"/>
          <w:lang w:val="sq-AL"/>
        </w:rPr>
        <w:t>, ndërsa produktet e shkruara mungojnë. Ofruesi i AFP-s</w:t>
      </w:r>
      <w:r w:rsidRPr="00BD775B">
        <w:rPr>
          <w:rFonts w:ascii="Garamond" w:hAnsi="Garamond"/>
          <w:bCs/>
          <w:sz w:val="24"/>
          <w:szCs w:val="24"/>
          <w:lang w:val="sq-AL"/>
        </w:rPr>
        <w:t>ë</w:t>
      </w:r>
      <w:r w:rsidRPr="00BD775B">
        <w:rPr>
          <w:rFonts w:ascii="Garamond" w:hAnsi="Garamond"/>
          <w:sz w:val="24"/>
          <w:szCs w:val="24"/>
          <w:lang w:val="sq-AL"/>
        </w:rPr>
        <w:t xml:space="preserve"> nuk zhvillon këshillime karriere dhe nuk ka një strategji dhe plan të qartë për këtë drejtim. Numri i nxënësve/kursantëve është gjithnjë në rënie dhe institucioni është në prag të mbylljes për shkak të uljes drastike të numrit të nxënësve/kursantëve. Ofruesi i AFP-s</w:t>
      </w:r>
      <w:r w:rsidRPr="00BD775B">
        <w:rPr>
          <w:rFonts w:ascii="Garamond" w:hAnsi="Garamond"/>
          <w:bCs/>
          <w:sz w:val="24"/>
          <w:szCs w:val="24"/>
          <w:lang w:val="sq-AL"/>
        </w:rPr>
        <w:t>ë</w:t>
      </w:r>
      <w:r w:rsidRPr="00BD775B">
        <w:rPr>
          <w:rFonts w:ascii="Garamond" w:hAnsi="Garamond"/>
          <w:sz w:val="24"/>
          <w:szCs w:val="24"/>
          <w:lang w:val="sq-AL"/>
        </w:rPr>
        <w:t xml:space="preserve"> nuk arrin të përdorë të dhëna komunikimi, </w:t>
      </w:r>
      <w:r w:rsidR="00B023F6" w:rsidRPr="00BD775B">
        <w:rPr>
          <w:rFonts w:ascii="Garamond" w:hAnsi="Garamond"/>
          <w:sz w:val="24"/>
          <w:szCs w:val="24"/>
          <w:lang w:val="sq-AL"/>
        </w:rPr>
        <w:t>sepse</w:t>
      </w:r>
      <w:r w:rsidRPr="00BD775B">
        <w:rPr>
          <w:rFonts w:ascii="Garamond" w:hAnsi="Garamond"/>
          <w:sz w:val="24"/>
          <w:szCs w:val="24"/>
          <w:lang w:val="sq-AL"/>
        </w:rPr>
        <w:t xml:space="preserve"> nuk ka dhe nuk bashkëpunon me bizneset apo partnerë të mundshëm të saj. Ofruesi i AFP-s</w:t>
      </w:r>
      <w:r w:rsidRPr="00BD775B">
        <w:rPr>
          <w:rFonts w:ascii="Garamond" w:hAnsi="Garamond"/>
          <w:bCs/>
          <w:sz w:val="24"/>
          <w:szCs w:val="24"/>
          <w:lang w:val="sq-AL"/>
        </w:rPr>
        <w:t>ë</w:t>
      </w:r>
      <w:r w:rsidRPr="00BD775B">
        <w:rPr>
          <w:rFonts w:ascii="Garamond" w:hAnsi="Garamond"/>
          <w:sz w:val="24"/>
          <w:szCs w:val="24"/>
          <w:lang w:val="sq-AL"/>
        </w:rPr>
        <w:t xml:space="preserve"> nuk bashkëpunon me asnjë institucion homolog brenda vendit. Stafi i nj</w:t>
      </w:r>
      <w:r w:rsidRPr="00BD775B">
        <w:rPr>
          <w:rFonts w:ascii="Garamond" w:hAnsi="Garamond"/>
          <w:bCs/>
          <w:sz w:val="24"/>
          <w:szCs w:val="24"/>
          <w:lang w:val="sq-AL"/>
        </w:rPr>
        <w:t>ësisë së zhvillimit i ngarkuar për</w:t>
      </w:r>
      <w:r w:rsidR="00C13A56" w:rsidRPr="00BD775B">
        <w:rPr>
          <w:rFonts w:ascii="Garamond" w:hAnsi="Garamond"/>
          <w:bCs/>
          <w:sz w:val="24"/>
          <w:szCs w:val="24"/>
          <w:lang w:val="sq-AL"/>
        </w:rPr>
        <w:t xml:space="preserve"> </w:t>
      </w:r>
      <w:r w:rsidRPr="00BD775B">
        <w:rPr>
          <w:rFonts w:ascii="Garamond" w:hAnsi="Garamond"/>
          <w:sz w:val="24"/>
          <w:szCs w:val="24"/>
          <w:lang w:val="sq-AL"/>
        </w:rPr>
        <w:t>nuk kryen asnjë veprimtari të funksionit të tij dhe</w:t>
      </w:r>
      <w:r w:rsidR="003E5745" w:rsidRPr="00BD775B">
        <w:rPr>
          <w:rFonts w:ascii="Garamond" w:hAnsi="Garamond"/>
          <w:sz w:val="24"/>
          <w:szCs w:val="24"/>
          <w:lang w:val="sq-AL"/>
        </w:rPr>
        <w:t>,</w:t>
      </w:r>
      <w:r w:rsidRPr="00BD775B">
        <w:rPr>
          <w:rFonts w:ascii="Garamond" w:hAnsi="Garamond"/>
          <w:sz w:val="24"/>
          <w:szCs w:val="24"/>
          <w:lang w:val="sq-AL"/>
        </w:rPr>
        <w:t xml:space="preserve"> për rrjedhojë</w:t>
      </w:r>
      <w:r w:rsidR="003E5745" w:rsidRPr="00BD775B">
        <w:rPr>
          <w:rFonts w:ascii="Garamond" w:hAnsi="Garamond"/>
          <w:sz w:val="24"/>
          <w:szCs w:val="24"/>
          <w:lang w:val="sq-AL"/>
        </w:rPr>
        <w:t>,</w:t>
      </w:r>
      <w:r w:rsidRPr="00BD775B">
        <w:rPr>
          <w:rFonts w:ascii="Garamond" w:hAnsi="Garamond"/>
          <w:sz w:val="24"/>
          <w:szCs w:val="24"/>
          <w:lang w:val="sq-AL"/>
        </w:rPr>
        <w:t xml:space="preserve"> mungon bashkëpunimi me bizneset. Ofruesi i AFP-s</w:t>
      </w:r>
      <w:r w:rsidRPr="00BD775B">
        <w:rPr>
          <w:rFonts w:ascii="Garamond" w:hAnsi="Garamond"/>
          <w:bCs/>
          <w:sz w:val="24"/>
          <w:szCs w:val="24"/>
          <w:lang w:val="sq-AL"/>
        </w:rPr>
        <w:t xml:space="preserve">ë </w:t>
      </w:r>
      <w:r w:rsidRPr="00BD775B">
        <w:rPr>
          <w:rFonts w:ascii="Garamond" w:hAnsi="Garamond"/>
          <w:sz w:val="24"/>
          <w:szCs w:val="24"/>
          <w:lang w:val="sq-AL"/>
        </w:rPr>
        <w:t>i konsideron marrëdhëniet dhe bashkëpunimet jo të domosdoshme dhe nuk përpiqet t</w:t>
      </w:r>
      <w:r w:rsidR="00BD0AA7" w:rsidRPr="00BD775B">
        <w:rPr>
          <w:rFonts w:ascii="Garamond" w:hAnsi="Garamond"/>
          <w:sz w:val="24"/>
          <w:szCs w:val="24"/>
          <w:lang w:val="sq-AL"/>
        </w:rPr>
        <w:t>’</w:t>
      </w:r>
      <w:r w:rsidRPr="00BD775B">
        <w:rPr>
          <w:rFonts w:ascii="Garamond" w:hAnsi="Garamond"/>
          <w:sz w:val="24"/>
          <w:szCs w:val="24"/>
          <w:lang w:val="sq-AL"/>
        </w:rPr>
        <w:t>i zhvillojë ato. Ofruesi i AFP-s</w:t>
      </w:r>
      <w:r w:rsidRPr="00BD775B">
        <w:rPr>
          <w:rFonts w:ascii="Garamond" w:hAnsi="Garamond"/>
          <w:bCs/>
          <w:sz w:val="24"/>
          <w:szCs w:val="24"/>
          <w:lang w:val="sq-AL"/>
        </w:rPr>
        <w:t>ë</w:t>
      </w:r>
      <w:r w:rsidRPr="00BD775B">
        <w:rPr>
          <w:rFonts w:ascii="Garamond" w:hAnsi="Garamond"/>
          <w:sz w:val="24"/>
          <w:szCs w:val="24"/>
          <w:lang w:val="sq-AL"/>
        </w:rPr>
        <w:t xml:space="preserve"> ka nevojë për ndërhyrje emergjente dhe mbështetje profesionale për përmirësimin e gjendjes së mungesës së plotë të marrëdhënieve dhe bashkëpunimit. </w:t>
      </w:r>
    </w:p>
    <w:p w14:paraId="05DC4440" w14:textId="743E0C6F" w:rsidR="00515283" w:rsidRPr="00BD775B" w:rsidRDefault="00515283" w:rsidP="00515283">
      <w:pPr>
        <w:spacing w:after="0" w:line="240" w:lineRule="auto"/>
        <w:ind w:firstLine="284"/>
        <w:rPr>
          <w:rFonts w:ascii="Garamond" w:hAnsi="Garamond"/>
          <w:sz w:val="24"/>
          <w:szCs w:val="24"/>
          <w:lang w:val="sq-AL"/>
        </w:rPr>
      </w:pPr>
      <w:r w:rsidRPr="00BD775B">
        <w:rPr>
          <w:rFonts w:ascii="Garamond" w:hAnsi="Garamond"/>
          <w:sz w:val="24"/>
          <w:szCs w:val="24"/>
          <w:lang w:val="sq-AL"/>
        </w:rPr>
        <w:t>V. FUSHA 3</w:t>
      </w:r>
      <w:r w:rsidR="00DE5387" w:rsidRPr="00BD775B">
        <w:rPr>
          <w:rFonts w:ascii="Garamond" w:hAnsi="Garamond"/>
          <w:sz w:val="24"/>
          <w:szCs w:val="24"/>
          <w:lang w:val="sq-AL"/>
        </w:rPr>
        <w:t xml:space="preserve">. </w:t>
      </w:r>
      <w:r w:rsidRPr="00BD775B">
        <w:rPr>
          <w:rFonts w:ascii="Garamond" w:hAnsi="Garamond"/>
          <w:sz w:val="24"/>
          <w:szCs w:val="24"/>
          <w:lang w:val="sq-AL"/>
        </w:rPr>
        <w:t>KURRIKULA E ZBATUAR</w:t>
      </w:r>
    </w:p>
    <w:p w14:paraId="35FB5064" w14:textId="2043F888" w:rsidR="00515283" w:rsidRPr="00BD775B" w:rsidRDefault="00515283" w:rsidP="00515283">
      <w:pPr>
        <w:spacing w:after="0" w:line="240" w:lineRule="auto"/>
        <w:ind w:firstLine="284"/>
        <w:jc w:val="both"/>
        <w:rPr>
          <w:rFonts w:ascii="Garamond" w:hAnsi="Garamond"/>
          <w:sz w:val="24"/>
          <w:szCs w:val="24"/>
          <w:lang w:val="sq-AL"/>
        </w:rPr>
      </w:pPr>
      <w:r w:rsidRPr="00BD775B">
        <w:rPr>
          <w:rFonts w:ascii="Garamond" w:hAnsi="Garamond"/>
          <w:sz w:val="24"/>
          <w:szCs w:val="24"/>
          <w:lang w:val="sq-AL"/>
        </w:rPr>
        <w:t>Kurrikula e zbatuar është tërësia e veprimtarive të organizuara nga ofruesi i AFP-s</w:t>
      </w:r>
      <w:r w:rsidRPr="00BD775B">
        <w:rPr>
          <w:rFonts w:ascii="Garamond" w:hAnsi="Garamond"/>
          <w:bCs/>
          <w:sz w:val="24"/>
          <w:szCs w:val="24"/>
          <w:lang w:val="sq-AL"/>
        </w:rPr>
        <w:t>ë</w:t>
      </w:r>
      <w:r w:rsidRPr="00BD775B">
        <w:rPr>
          <w:rFonts w:ascii="Garamond" w:hAnsi="Garamond"/>
          <w:sz w:val="24"/>
          <w:szCs w:val="24"/>
          <w:lang w:val="sq-AL"/>
        </w:rPr>
        <w:t>, të cilat kanë për qëllim realizimin e kualifikimeve profesionale në përmbushje të synimeve të sistemit arsimor dhe në formimin e kompetencave kyçe për nxënësit, siç përshkruhen dhe në legjislacion.</w:t>
      </w:r>
      <w:r w:rsidRPr="00BD775B">
        <w:rPr>
          <w:rStyle w:val="FootnoteReference"/>
          <w:rFonts w:ascii="Garamond" w:hAnsi="Garamond"/>
          <w:sz w:val="24"/>
          <w:szCs w:val="24"/>
          <w:lang w:val="sq-AL"/>
        </w:rPr>
        <w:footnoteReference w:id="7"/>
      </w:r>
      <w:r w:rsidRPr="00BD775B">
        <w:rPr>
          <w:rFonts w:ascii="Garamond" w:hAnsi="Garamond"/>
          <w:sz w:val="24"/>
          <w:szCs w:val="24"/>
          <w:lang w:val="sq-AL"/>
        </w:rPr>
        <w:t xml:space="preserve"> Ofruesi i AFP-s</w:t>
      </w:r>
      <w:r w:rsidRPr="00BD775B">
        <w:rPr>
          <w:rFonts w:ascii="Garamond" w:hAnsi="Garamond"/>
          <w:bCs/>
          <w:sz w:val="24"/>
          <w:szCs w:val="24"/>
          <w:lang w:val="sq-AL"/>
        </w:rPr>
        <w:t>ë</w:t>
      </w:r>
      <w:r w:rsidRPr="00BD775B">
        <w:rPr>
          <w:rFonts w:ascii="Garamond" w:hAnsi="Garamond"/>
          <w:sz w:val="24"/>
          <w:szCs w:val="24"/>
          <w:lang w:val="sq-AL"/>
        </w:rPr>
        <w:t xml:space="preserve"> zbaton dhe zhvillon kurrikulën e saj lirisht dhe është autonome në proceset e hartimit dhe të zbatimit të kurrikulës në nivel ofruesi. Nga ana tjetër, çdo ofrues i AFP-s</w:t>
      </w:r>
      <w:r w:rsidRPr="00BD775B">
        <w:rPr>
          <w:rFonts w:ascii="Garamond" w:hAnsi="Garamond"/>
          <w:bCs/>
          <w:sz w:val="24"/>
          <w:szCs w:val="24"/>
          <w:lang w:val="sq-AL"/>
        </w:rPr>
        <w:t>ë</w:t>
      </w:r>
      <w:r w:rsidRPr="00BD775B">
        <w:rPr>
          <w:rFonts w:ascii="Garamond" w:hAnsi="Garamond"/>
          <w:sz w:val="24"/>
          <w:szCs w:val="24"/>
          <w:lang w:val="sq-AL"/>
        </w:rPr>
        <w:t xml:space="preserve"> </w:t>
      </w:r>
      <w:r w:rsidRPr="00BD775B">
        <w:rPr>
          <w:rStyle w:val="apple-style-span"/>
          <w:rFonts w:ascii="Garamond" w:hAnsi="Garamond"/>
          <w:sz w:val="24"/>
          <w:szCs w:val="24"/>
          <w:lang w:val="sq-AL"/>
        </w:rPr>
        <w:t xml:space="preserve">siguron përkujdesjen për suksesin e çdo nxënësi apo kursanti. </w:t>
      </w:r>
      <w:r w:rsidRPr="00BD775B">
        <w:rPr>
          <w:rFonts w:ascii="Garamond" w:hAnsi="Garamond"/>
          <w:sz w:val="24"/>
          <w:szCs w:val="24"/>
          <w:lang w:val="sq-AL"/>
        </w:rPr>
        <w:t>Kurrikula e zbatuar në ofruesit e AFP-s</w:t>
      </w:r>
      <w:r w:rsidRPr="00BD775B">
        <w:rPr>
          <w:rFonts w:ascii="Garamond" w:hAnsi="Garamond"/>
          <w:bCs/>
          <w:sz w:val="24"/>
          <w:szCs w:val="24"/>
          <w:lang w:val="sq-AL"/>
        </w:rPr>
        <w:t>ë</w:t>
      </w:r>
      <w:r w:rsidRPr="00BD775B">
        <w:rPr>
          <w:rFonts w:ascii="Garamond" w:hAnsi="Garamond"/>
          <w:sz w:val="24"/>
          <w:szCs w:val="24"/>
          <w:lang w:val="sq-AL"/>
        </w:rPr>
        <w:t xml:space="preserve"> zhvillohet nëpërmjet formave të saj, që kanë lidhje me formimin profesional dhe formimin e përgjithshëm. Së pari</w:t>
      </w:r>
      <w:r w:rsidR="00EA692C" w:rsidRPr="00BD775B">
        <w:rPr>
          <w:rFonts w:ascii="Garamond" w:hAnsi="Garamond"/>
          <w:sz w:val="24"/>
          <w:szCs w:val="24"/>
          <w:lang w:val="sq-AL"/>
        </w:rPr>
        <w:t>,</w:t>
      </w:r>
      <w:r w:rsidRPr="00BD775B">
        <w:rPr>
          <w:rFonts w:ascii="Garamond" w:hAnsi="Garamond"/>
          <w:sz w:val="24"/>
          <w:szCs w:val="24"/>
          <w:lang w:val="sq-AL"/>
        </w:rPr>
        <w:t xml:space="preserve"> është kualifikimi profesional,</w:t>
      </w:r>
      <w:r w:rsidR="00C13A56" w:rsidRPr="00BD775B">
        <w:rPr>
          <w:rFonts w:ascii="Garamond" w:hAnsi="Garamond"/>
          <w:sz w:val="24"/>
          <w:szCs w:val="24"/>
          <w:lang w:val="sq-AL"/>
        </w:rPr>
        <w:t xml:space="preserve"> </w:t>
      </w:r>
      <w:r w:rsidRPr="00BD775B">
        <w:rPr>
          <w:rFonts w:ascii="Garamond" w:hAnsi="Garamond"/>
          <w:sz w:val="24"/>
          <w:szCs w:val="24"/>
          <w:lang w:val="sq-AL"/>
        </w:rPr>
        <w:t>që mbështetet në p</w:t>
      </w:r>
      <w:r w:rsidRPr="00BD775B">
        <w:rPr>
          <w:rFonts w:ascii="Garamond" w:hAnsi="Garamond"/>
          <w:bCs/>
          <w:sz w:val="24"/>
          <w:szCs w:val="24"/>
          <w:lang w:val="sq-AL"/>
        </w:rPr>
        <w:t>ërshkrimet e kualifikimeve profesionale dhe</w:t>
      </w:r>
      <w:r w:rsidRPr="00BD775B">
        <w:rPr>
          <w:rFonts w:ascii="Garamond" w:hAnsi="Garamond"/>
          <w:sz w:val="24"/>
          <w:szCs w:val="24"/>
          <w:lang w:val="sq-AL"/>
        </w:rPr>
        <w:t xml:space="preserve"> dokumentet kurrikulare që nxjerr ministria përgjegjëse për çështjet </w:t>
      </w:r>
      <w:r w:rsidR="00EF4413" w:rsidRPr="00BD775B">
        <w:rPr>
          <w:rFonts w:ascii="Garamond" w:hAnsi="Garamond"/>
          <w:sz w:val="24"/>
          <w:szCs w:val="24"/>
          <w:lang w:val="sq-AL"/>
        </w:rPr>
        <w:t>e</w:t>
      </w:r>
      <w:r w:rsidRPr="00BD775B">
        <w:rPr>
          <w:rFonts w:ascii="Garamond" w:hAnsi="Garamond"/>
          <w:sz w:val="24"/>
          <w:szCs w:val="24"/>
          <w:lang w:val="sq-AL"/>
        </w:rPr>
        <w:t xml:space="preserve"> AFP-së dhe institucionet e saj të varësisë. Kurrikulat profesionale n</w:t>
      </w:r>
      <w:r w:rsidRPr="00BD775B">
        <w:rPr>
          <w:rFonts w:ascii="Garamond" w:hAnsi="Garamond"/>
          <w:bCs/>
          <w:sz w:val="24"/>
          <w:szCs w:val="24"/>
          <w:lang w:val="sq-AL"/>
        </w:rPr>
        <w:t>ë nivel qendror janë</w:t>
      </w:r>
      <w:r w:rsidR="00C13A56" w:rsidRPr="00BD775B">
        <w:rPr>
          <w:rFonts w:ascii="Garamond" w:hAnsi="Garamond"/>
          <w:bCs/>
          <w:sz w:val="24"/>
          <w:szCs w:val="24"/>
          <w:lang w:val="sq-AL"/>
        </w:rPr>
        <w:t xml:space="preserve"> </w:t>
      </w:r>
      <w:r w:rsidRPr="00BD775B">
        <w:rPr>
          <w:rFonts w:ascii="Garamond" w:hAnsi="Garamond"/>
          <w:sz w:val="24"/>
          <w:szCs w:val="24"/>
          <w:lang w:val="sq-AL"/>
        </w:rPr>
        <w:t>dhe bazohe</w:t>
      </w:r>
      <w:r w:rsidR="00B333BA" w:rsidRPr="00BD775B">
        <w:rPr>
          <w:rFonts w:ascii="Garamond" w:hAnsi="Garamond"/>
          <w:sz w:val="24"/>
          <w:szCs w:val="24"/>
          <w:lang w:val="sq-AL"/>
        </w:rPr>
        <w:t>n në</w:t>
      </w:r>
      <w:r w:rsidRPr="00BD775B">
        <w:rPr>
          <w:rFonts w:ascii="Garamond" w:hAnsi="Garamond"/>
          <w:sz w:val="24"/>
          <w:szCs w:val="24"/>
          <w:lang w:val="sq-AL"/>
        </w:rPr>
        <w:t xml:space="preserve"> skeletekurrikulat e kualifikimeve profesionale dhe programet e unifikuara t</w:t>
      </w:r>
      <w:r w:rsidRPr="00BD775B">
        <w:rPr>
          <w:rFonts w:ascii="Garamond" w:hAnsi="Garamond"/>
          <w:bCs/>
          <w:sz w:val="24"/>
          <w:szCs w:val="24"/>
          <w:lang w:val="sq-AL"/>
        </w:rPr>
        <w:t xml:space="preserve">ë kurseve të formimit profesional. </w:t>
      </w:r>
      <w:r w:rsidRPr="00BD775B">
        <w:rPr>
          <w:rFonts w:ascii="Garamond" w:hAnsi="Garamond"/>
          <w:sz w:val="24"/>
          <w:szCs w:val="24"/>
          <w:lang w:val="sq-AL"/>
        </w:rPr>
        <w:t>Së dyti</w:t>
      </w:r>
      <w:r w:rsidR="00183F52" w:rsidRPr="00BD775B">
        <w:rPr>
          <w:rFonts w:ascii="Garamond" w:hAnsi="Garamond"/>
          <w:sz w:val="24"/>
          <w:szCs w:val="24"/>
          <w:lang w:val="sq-AL"/>
        </w:rPr>
        <w:t>,</w:t>
      </w:r>
      <w:r w:rsidRPr="00BD775B">
        <w:rPr>
          <w:rFonts w:ascii="Garamond" w:hAnsi="Garamond"/>
          <w:sz w:val="24"/>
          <w:szCs w:val="24"/>
          <w:lang w:val="sq-AL"/>
        </w:rPr>
        <w:t xml:space="preserve"> është formimi i përgjithshëm, i cili i përket vetëm shkollave të mesme profesionale, që krahas fitimit të një kualifikimi profesional, mundëson dhe vijimin e studimeve n</w:t>
      </w:r>
      <w:r w:rsidRPr="00BD775B">
        <w:rPr>
          <w:rFonts w:ascii="Garamond" w:hAnsi="Garamond"/>
          <w:bCs/>
          <w:sz w:val="24"/>
          <w:szCs w:val="24"/>
          <w:lang w:val="sq-AL"/>
        </w:rPr>
        <w:t>ë institucionet e arsimit të lartë për nxënësit</w:t>
      </w:r>
      <w:r w:rsidRPr="00BD775B">
        <w:rPr>
          <w:rFonts w:ascii="Garamond" w:hAnsi="Garamond"/>
          <w:sz w:val="24"/>
          <w:szCs w:val="24"/>
          <w:lang w:val="sq-AL"/>
        </w:rPr>
        <w:t>. Përmbajtja e kurrikulës së formimit të përgjithshëm në shkollat e mesme profesionale zë 60</w:t>
      </w:r>
      <w:r w:rsidR="002A5345" w:rsidRPr="00BD775B">
        <w:rPr>
          <w:rFonts w:ascii="Garamond" w:hAnsi="Garamond"/>
          <w:sz w:val="24"/>
          <w:szCs w:val="24"/>
          <w:lang w:val="sq-AL"/>
        </w:rPr>
        <w:t>–</w:t>
      </w:r>
      <w:r w:rsidRPr="00BD775B">
        <w:rPr>
          <w:rFonts w:ascii="Garamond" w:hAnsi="Garamond"/>
          <w:sz w:val="24"/>
          <w:szCs w:val="24"/>
          <w:lang w:val="sq-AL"/>
        </w:rPr>
        <w:t xml:space="preserve">70% të përmbajtjes së kurrikulës së gjimnazit dhe orientohet nga modeli i kurrikulës bazuar në kompetencat e të nxënit. Formimi i përgjithshëm i nxënësve në shkollat e arsimit profesional mbështetet dhe zbaton kërkesat e dokumenteve kurrikulare, që prodhon ministria përgjegjëse për arsimin dhe institucionet e saj të varësisë, si: </w:t>
      </w:r>
      <w:r w:rsidR="005C42EA" w:rsidRPr="00BD775B">
        <w:rPr>
          <w:rFonts w:ascii="Garamond" w:hAnsi="Garamond"/>
          <w:sz w:val="24"/>
          <w:szCs w:val="24"/>
          <w:lang w:val="sq-AL"/>
        </w:rPr>
        <w:t>k</w:t>
      </w:r>
      <w:r w:rsidRPr="00BD775B">
        <w:rPr>
          <w:rFonts w:ascii="Garamond" w:hAnsi="Garamond"/>
          <w:sz w:val="24"/>
          <w:szCs w:val="24"/>
          <w:lang w:val="sq-AL"/>
        </w:rPr>
        <w:t>orniza kurrikulare, standardet/kompetencat/rezultatet e të nxënit sipas niveleve arsimore, plani mësimor, programet lëndore dhe materiale të tjera mbështetëse për kurrikulën e formimit të përgjithshëm. Ofruesi i AFP-s</w:t>
      </w:r>
      <w:r w:rsidRPr="00BD775B">
        <w:rPr>
          <w:rFonts w:ascii="Garamond" w:hAnsi="Garamond"/>
          <w:bCs/>
          <w:sz w:val="24"/>
          <w:szCs w:val="24"/>
          <w:lang w:val="sq-AL"/>
        </w:rPr>
        <w:t>ë</w:t>
      </w:r>
      <w:r w:rsidRPr="00BD775B">
        <w:rPr>
          <w:rFonts w:ascii="Garamond" w:hAnsi="Garamond"/>
          <w:sz w:val="24"/>
          <w:szCs w:val="24"/>
          <w:lang w:val="sq-AL"/>
        </w:rPr>
        <w:t xml:space="preserve"> ndihmohen për realizimin e kurrikulës së zbatuar nga ministria përgjegjëse për çështjet</w:t>
      </w:r>
      <w:r w:rsidR="005C42EA" w:rsidRPr="00BD775B">
        <w:rPr>
          <w:rFonts w:ascii="Garamond" w:hAnsi="Garamond"/>
          <w:sz w:val="24"/>
          <w:szCs w:val="24"/>
          <w:lang w:val="sq-AL"/>
        </w:rPr>
        <w:t xml:space="preserve"> e</w:t>
      </w:r>
      <w:r w:rsidRPr="00BD775B">
        <w:rPr>
          <w:rFonts w:ascii="Garamond" w:hAnsi="Garamond"/>
          <w:sz w:val="24"/>
          <w:szCs w:val="24"/>
          <w:lang w:val="sq-AL"/>
        </w:rPr>
        <w:t xml:space="preserve"> AFP-së, ministria përgjegjëse për arsimin dhe nga institucionet e tyre vartëse, të cilat lidhen drejtpërdrejt ose në mënyrë të tërthortë me shërbimin arsimor që ofrojnë institucionet ofruese t</w:t>
      </w:r>
      <w:r w:rsidRPr="00BD775B">
        <w:rPr>
          <w:rFonts w:ascii="Garamond" w:hAnsi="Garamond"/>
          <w:bCs/>
          <w:sz w:val="24"/>
          <w:szCs w:val="24"/>
          <w:lang w:val="sq-AL"/>
        </w:rPr>
        <w:t>ë AFP</w:t>
      </w:r>
      <w:r w:rsidRPr="00BD775B">
        <w:rPr>
          <w:rFonts w:ascii="Garamond" w:hAnsi="Garamond"/>
          <w:sz w:val="24"/>
          <w:szCs w:val="24"/>
          <w:lang w:val="sq-AL"/>
        </w:rPr>
        <w:t xml:space="preserve">-së. </w:t>
      </w:r>
    </w:p>
    <w:p w14:paraId="0547CB32" w14:textId="29A47735" w:rsidR="00515283" w:rsidRPr="00BD775B" w:rsidRDefault="00515283" w:rsidP="00515283">
      <w:pPr>
        <w:spacing w:after="0" w:line="240" w:lineRule="auto"/>
        <w:ind w:firstLine="284"/>
        <w:jc w:val="both"/>
        <w:rPr>
          <w:rFonts w:ascii="Garamond" w:hAnsi="Garamond"/>
          <w:sz w:val="24"/>
          <w:szCs w:val="24"/>
          <w:lang w:val="sq-AL"/>
        </w:rPr>
      </w:pPr>
      <w:r w:rsidRPr="00BD775B">
        <w:rPr>
          <w:rFonts w:ascii="Garamond" w:hAnsi="Garamond"/>
          <w:b/>
          <w:sz w:val="24"/>
          <w:szCs w:val="24"/>
          <w:lang w:val="sq-AL"/>
        </w:rPr>
        <w:t>Nënfushat:</w:t>
      </w:r>
      <w:r w:rsidR="00C13A56" w:rsidRPr="00BD775B">
        <w:rPr>
          <w:rFonts w:ascii="Garamond" w:hAnsi="Garamond"/>
          <w:sz w:val="24"/>
          <w:szCs w:val="24"/>
          <w:lang w:val="sq-AL"/>
        </w:rPr>
        <w:t xml:space="preserve">   </w:t>
      </w:r>
    </w:p>
    <w:p w14:paraId="2E4AFFDA" w14:textId="602F74D1" w:rsidR="00515283" w:rsidRPr="00BD775B" w:rsidRDefault="00515283" w:rsidP="00515283">
      <w:pPr>
        <w:spacing w:after="0" w:line="240" w:lineRule="auto"/>
        <w:ind w:firstLine="284"/>
        <w:jc w:val="both"/>
        <w:rPr>
          <w:rFonts w:ascii="Garamond" w:hAnsi="Garamond"/>
          <w:sz w:val="24"/>
          <w:szCs w:val="24"/>
          <w:lang w:val="sq-AL"/>
        </w:rPr>
      </w:pPr>
      <w:r w:rsidRPr="00BD775B">
        <w:rPr>
          <w:rFonts w:ascii="Garamond" w:hAnsi="Garamond"/>
          <w:b/>
          <w:sz w:val="24"/>
          <w:szCs w:val="24"/>
          <w:lang w:val="sq-AL"/>
        </w:rPr>
        <w:t>1.</w:t>
      </w:r>
      <w:r w:rsidR="00C32867" w:rsidRPr="00BD775B">
        <w:rPr>
          <w:rFonts w:ascii="Garamond" w:hAnsi="Garamond"/>
          <w:b/>
          <w:sz w:val="24"/>
          <w:szCs w:val="24"/>
          <w:lang w:val="sq-AL"/>
        </w:rPr>
        <w:t xml:space="preserve"> </w:t>
      </w:r>
      <w:r w:rsidRPr="00BD775B">
        <w:rPr>
          <w:rFonts w:ascii="Garamond" w:hAnsi="Garamond"/>
          <w:b/>
          <w:sz w:val="24"/>
          <w:szCs w:val="24"/>
          <w:lang w:val="sq-AL"/>
        </w:rPr>
        <w:t xml:space="preserve">Kurrikula në bazë shkolle të AFP-së </w:t>
      </w:r>
      <w:r w:rsidRPr="00BD775B">
        <w:rPr>
          <w:rFonts w:ascii="Garamond" w:hAnsi="Garamond"/>
          <w:sz w:val="24"/>
          <w:szCs w:val="24"/>
          <w:lang w:val="sq-AL"/>
        </w:rPr>
        <w:t>përfshin planin e zhvillimit të orëve mësimore</w:t>
      </w:r>
      <w:r w:rsidRPr="00BD775B">
        <w:rPr>
          <w:rStyle w:val="FootnoteReference"/>
          <w:rFonts w:ascii="Garamond" w:hAnsi="Garamond"/>
          <w:sz w:val="24"/>
          <w:szCs w:val="24"/>
          <w:lang w:val="sq-AL"/>
        </w:rPr>
        <w:footnoteReference w:id="8"/>
      </w:r>
      <w:r w:rsidRPr="00BD775B">
        <w:rPr>
          <w:rFonts w:ascii="Garamond" w:hAnsi="Garamond"/>
          <w:sz w:val="24"/>
          <w:szCs w:val="24"/>
          <w:lang w:val="sq-AL"/>
        </w:rPr>
        <w:t xml:space="preserve">, programet e mësimdhënies së lëndëve teorike profesionale, programet e mësimdhënies të moduleve praktike profesionale, projektet e të nxënit dhe praktikat në biznes. Këto dokumente mbështeten te dokumenti zyrtar i </w:t>
      </w:r>
      <w:r w:rsidR="0029242B" w:rsidRPr="00BD775B">
        <w:rPr>
          <w:rFonts w:ascii="Garamond" w:hAnsi="Garamond"/>
          <w:sz w:val="24"/>
          <w:szCs w:val="24"/>
          <w:lang w:val="sq-AL"/>
        </w:rPr>
        <w:t>s</w:t>
      </w:r>
      <w:r w:rsidRPr="00BD775B">
        <w:rPr>
          <w:rFonts w:ascii="Garamond" w:hAnsi="Garamond"/>
          <w:sz w:val="24"/>
          <w:szCs w:val="24"/>
          <w:lang w:val="sq-AL"/>
        </w:rPr>
        <w:t>keletkurrikul</w:t>
      </w:r>
      <w:r w:rsidR="008603E3" w:rsidRPr="00BD775B">
        <w:rPr>
          <w:rFonts w:ascii="Garamond" w:hAnsi="Garamond"/>
          <w:sz w:val="24"/>
          <w:szCs w:val="24"/>
          <w:lang w:val="sq-AL"/>
        </w:rPr>
        <w:t>ës</w:t>
      </w:r>
      <w:r w:rsidRPr="00BD775B">
        <w:rPr>
          <w:rFonts w:ascii="Garamond" w:hAnsi="Garamond"/>
          <w:sz w:val="24"/>
          <w:szCs w:val="24"/>
          <w:lang w:val="sq-AL"/>
        </w:rPr>
        <w:t xml:space="preserve"> </w:t>
      </w:r>
      <w:r w:rsidR="008603E3" w:rsidRPr="00BD775B">
        <w:rPr>
          <w:rFonts w:ascii="Garamond" w:hAnsi="Garamond"/>
          <w:sz w:val="24"/>
          <w:szCs w:val="24"/>
          <w:lang w:val="sq-AL"/>
        </w:rPr>
        <w:t>s</w:t>
      </w:r>
      <w:r w:rsidRPr="00BD775B">
        <w:rPr>
          <w:rFonts w:ascii="Garamond" w:hAnsi="Garamond"/>
          <w:sz w:val="24"/>
          <w:szCs w:val="24"/>
          <w:lang w:val="sq-AL"/>
        </w:rPr>
        <w:t>ë kualifikimit profesional të nivelit përkatës.</w:t>
      </w:r>
    </w:p>
    <w:p w14:paraId="0E461B00" w14:textId="4A34BBA1" w:rsidR="00515283" w:rsidRPr="00BD775B" w:rsidRDefault="00515283" w:rsidP="00515283">
      <w:pPr>
        <w:spacing w:after="0" w:line="240" w:lineRule="auto"/>
        <w:ind w:firstLine="284"/>
        <w:jc w:val="both"/>
        <w:rPr>
          <w:rFonts w:ascii="Garamond" w:hAnsi="Garamond"/>
          <w:sz w:val="24"/>
          <w:szCs w:val="24"/>
          <w:lang w:val="sq-AL"/>
        </w:rPr>
      </w:pPr>
      <w:r w:rsidRPr="00BD775B">
        <w:rPr>
          <w:rFonts w:ascii="Garamond" w:hAnsi="Garamond"/>
          <w:b/>
          <w:sz w:val="24"/>
          <w:szCs w:val="24"/>
          <w:lang w:val="sq-AL"/>
        </w:rPr>
        <w:t>2.</w:t>
      </w:r>
      <w:r w:rsidR="00C32867" w:rsidRPr="00BD775B">
        <w:rPr>
          <w:rFonts w:ascii="Garamond" w:hAnsi="Garamond"/>
          <w:b/>
          <w:sz w:val="24"/>
          <w:szCs w:val="24"/>
          <w:lang w:val="sq-AL"/>
        </w:rPr>
        <w:t xml:space="preserve"> </w:t>
      </w:r>
      <w:r w:rsidRPr="00BD775B">
        <w:rPr>
          <w:rFonts w:ascii="Garamond" w:hAnsi="Garamond"/>
          <w:b/>
          <w:sz w:val="24"/>
          <w:szCs w:val="24"/>
          <w:lang w:val="sq-AL"/>
        </w:rPr>
        <w:t>Kurrikula në bazë ofruesi të FP-së</w:t>
      </w:r>
      <w:r w:rsidRPr="00BD775B">
        <w:rPr>
          <w:rFonts w:ascii="Garamond" w:hAnsi="Garamond"/>
          <w:sz w:val="24"/>
          <w:szCs w:val="24"/>
          <w:lang w:val="sq-AL"/>
        </w:rPr>
        <w:t xml:space="preserve"> përfshin planet e instruksionit që mbështeten te programet e kurseve të unifikuara dhe të miratuara nga institucionet qendrore përkatëse, por dhe te programe për kurse të tjera jo t</w:t>
      </w:r>
      <w:r w:rsidR="00BE7180" w:rsidRPr="00BD775B">
        <w:rPr>
          <w:rFonts w:ascii="Garamond" w:hAnsi="Garamond"/>
          <w:sz w:val="24"/>
          <w:szCs w:val="24"/>
          <w:lang w:val="sq-AL"/>
        </w:rPr>
        <w:t>ë</w:t>
      </w:r>
      <w:r w:rsidRPr="00BD775B">
        <w:rPr>
          <w:rFonts w:ascii="Garamond" w:hAnsi="Garamond"/>
          <w:sz w:val="24"/>
          <w:szCs w:val="24"/>
          <w:lang w:val="sq-AL"/>
        </w:rPr>
        <w:t xml:space="preserve"> unifikuara për formimin profesional, që ofrohen nga vetë ofruesi, në përputhje me kërkesat dhe nevojat e tregut lokal dhe atij rajonal të punës.</w:t>
      </w:r>
    </w:p>
    <w:p w14:paraId="32868972" w14:textId="5739567A" w:rsidR="00515283" w:rsidRPr="00BD775B" w:rsidRDefault="00515283" w:rsidP="00515283">
      <w:pPr>
        <w:spacing w:after="0" w:line="240" w:lineRule="auto"/>
        <w:ind w:firstLine="284"/>
        <w:jc w:val="both"/>
        <w:rPr>
          <w:rFonts w:ascii="Garamond" w:hAnsi="Garamond"/>
          <w:sz w:val="24"/>
          <w:szCs w:val="24"/>
          <w:lang w:val="sq-AL"/>
        </w:rPr>
      </w:pPr>
      <w:r w:rsidRPr="00BD775B">
        <w:rPr>
          <w:rFonts w:ascii="Garamond" w:hAnsi="Garamond"/>
          <w:b/>
          <w:sz w:val="24"/>
          <w:szCs w:val="24"/>
          <w:lang w:val="sq-AL"/>
        </w:rPr>
        <w:t>3.</w:t>
      </w:r>
      <w:r w:rsidR="00C32867" w:rsidRPr="00BD775B">
        <w:rPr>
          <w:rFonts w:ascii="Garamond" w:hAnsi="Garamond"/>
          <w:b/>
          <w:sz w:val="24"/>
          <w:szCs w:val="24"/>
          <w:lang w:val="sq-AL"/>
        </w:rPr>
        <w:t xml:space="preserve"> </w:t>
      </w:r>
      <w:r w:rsidRPr="00BD775B">
        <w:rPr>
          <w:rFonts w:ascii="Garamond" w:hAnsi="Garamond"/>
          <w:b/>
          <w:sz w:val="24"/>
          <w:szCs w:val="24"/>
          <w:lang w:val="sq-AL"/>
        </w:rPr>
        <w:t>Kurrikula e formimit të përgjithshëm</w:t>
      </w:r>
      <w:r w:rsidRPr="00BD775B">
        <w:rPr>
          <w:rFonts w:ascii="Garamond" w:hAnsi="Garamond"/>
          <w:sz w:val="24"/>
          <w:szCs w:val="24"/>
          <w:lang w:val="sq-AL"/>
        </w:rPr>
        <w:t xml:space="preserve"> përfshin planin vjetor lëndor, aftësitë dhe temat ndërkurrikulare, si dhe projektet kurrikulare dhe mbështetet në dokumentet zyrtare për kurrikulën e formimit të përgjithshëm në shkollat e mesme profesionale.</w:t>
      </w:r>
    </w:p>
    <w:p w14:paraId="6E53A7F6" w14:textId="4E3EFC9A" w:rsidR="00515283" w:rsidRPr="00BD775B" w:rsidRDefault="00515283" w:rsidP="00515283">
      <w:pPr>
        <w:spacing w:after="0" w:line="240" w:lineRule="auto"/>
        <w:ind w:firstLine="284"/>
        <w:jc w:val="both"/>
        <w:rPr>
          <w:rFonts w:ascii="Garamond" w:hAnsi="Garamond"/>
          <w:sz w:val="24"/>
          <w:szCs w:val="24"/>
          <w:lang w:val="sq-AL"/>
        </w:rPr>
      </w:pPr>
      <w:r w:rsidRPr="00BD775B">
        <w:rPr>
          <w:rFonts w:ascii="Garamond" w:hAnsi="Garamond"/>
          <w:b/>
          <w:sz w:val="24"/>
          <w:szCs w:val="24"/>
          <w:lang w:val="sq-AL"/>
        </w:rPr>
        <w:t>4.</w:t>
      </w:r>
      <w:r w:rsidR="00C32867" w:rsidRPr="00BD775B">
        <w:rPr>
          <w:rFonts w:ascii="Garamond" w:hAnsi="Garamond"/>
          <w:b/>
          <w:sz w:val="24"/>
          <w:szCs w:val="24"/>
          <w:lang w:val="sq-AL"/>
        </w:rPr>
        <w:t xml:space="preserve"> </w:t>
      </w:r>
      <w:r w:rsidRPr="00BD775B">
        <w:rPr>
          <w:rFonts w:ascii="Garamond" w:hAnsi="Garamond"/>
          <w:b/>
          <w:sz w:val="24"/>
          <w:szCs w:val="24"/>
          <w:lang w:val="sq-AL"/>
        </w:rPr>
        <w:t xml:space="preserve">Mbështetja për zbatimin e kurrikulës </w:t>
      </w:r>
      <w:r w:rsidRPr="00BD775B">
        <w:rPr>
          <w:rFonts w:ascii="Garamond" w:hAnsi="Garamond"/>
          <w:sz w:val="24"/>
          <w:szCs w:val="24"/>
          <w:lang w:val="sq-AL"/>
        </w:rPr>
        <w:t>përfshin tekstet shkollore, laboratorët dhe mjetet didaktike, si dhe mjediset e praktikës,</w:t>
      </w:r>
      <w:r w:rsidR="00C13A56" w:rsidRPr="00BD775B">
        <w:rPr>
          <w:rFonts w:ascii="Garamond" w:hAnsi="Garamond"/>
          <w:sz w:val="24"/>
          <w:szCs w:val="24"/>
          <w:lang w:val="sq-AL"/>
        </w:rPr>
        <w:t xml:space="preserve"> </w:t>
      </w:r>
      <w:r w:rsidRPr="00BD775B">
        <w:rPr>
          <w:rFonts w:ascii="Garamond" w:hAnsi="Garamond"/>
          <w:sz w:val="24"/>
          <w:szCs w:val="24"/>
          <w:lang w:val="sq-AL"/>
        </w:rPr>
        <w:t>të cilat lehtësojnë dhe mbështesin proceset e zbatimit të kurrikulës së formimit të përgjithshëm dhe formimit profesional.</w:t>
      </w:r>
    </w:p>
    <w:p w14:paraId="1A5F887F" w14:textId="28986491" w:rsidR="00515283" w:rsidRPr="00BD775B" w:rsidRDefault="00515283" w:rsidP="00515283">
      <w:pPr>
        <w:spacing w:after="0" w:line="240" w:lineRule="auto"/>
        <w:ind w:firstLine="284"/>
        <w:jc w:val="both"/>
        <w:rPr>
          <w:rFonts w:ascii="Garamond" w:hAnsi="Garamond"/>
          <w:sz w:val="24"/>
          <w:szCs w:val="24"/>
          <w:lang w:val="sq-AL"/>
        </w:rPr>
      </w:pPr>
      <w:r w:rsidRPr="00BD775B">
        <w:rPr>
          <w:rFonts w:ascii="Garamond" w:hAnsi="Garamond"/>
          <w:b/>
          <w:sz w:val="24"/>
          <w:szCs w:val="24"/>
          <w:lang w:val="sq-AL"/>
        </w:rPr>
        <w:t>5.</w:t>
      </w:r>
      <w:r w:rsidR="00373443" w:rsidRPr="00BD775B">
        <w:rPr>
          <w:rFonts w:ascii="Garamond" w:hAnsi="Garamond"/>
          <w:b/>
          <w:sz w:val="24"/>
          <w:szCs w:val="24"/>
          <w:lang w:val="sq-AL"/>
        </w:rPr>
        <w:t xml:space="preserve"> </w:t>
      </w:r>
      <w:r w:rsidRPr="00BD775B">
        <w:rPr>
          <w:rFonts w:ascii="Garamond" w:hAnsi="Garamond"/>
          <w:b/>
          <w:sz w:val="24"/>
          <w:szCs w:val="24"/>
          <w:lang w:val="sq-AL"/>
        </w:rPr>
        <w:t xml:space="preserve">Ekipi kurrikular i IoAFP-së </w:t>
      </w:r>
      <w:r w:rsidRPr="00BD775B">
        <w:rPr>
          <w:rFonts w:ascii="Garamond" w:hAnsi="Garamond"/>
          <w:sz w:val="24"/>
          <w:szCs w:val="24"/>
          <w:lang w:val="sq-AL"/>
        </w:rPr>
        <w:t>trajton veprimtarinë e ekipeve lëndore, të instruktorëve dhe atij kurrikular, ku përfshihen të gjith</w:t>
      </w:r>
      <w:r w:rsidRPr="00BD775B">
        <w:rPr>
          <w:rFonts w:ascii="Garamond" w:eastAsia="MS Mincho" w:hAnsi="Garamond"/>
          <w:sz w:val="24"/>
          <w:szCs w:val="24"/>
          <w:lang w:val="sq-AL"/>
        </w:rPr>
        <w:t>ë</w:t>
      </w:r>
      <w:r w:rsidRPr="00BD775B">
        <w:rPr>
          <w:rFonts w:ascii="Garamond" w:hAnsi="Garamond"/>
          <w:sz w:val="24"/>
          <w:szCs w:val="24"/>
          <w:lang w:val="sq-AL"/>
        </w:rPr>
        <w:t xml:space="preserve"> mësuesit dhe instruktorët e IoAFP-së, të cilët punojnë dhe ndërveprojnë në mënyrë aktive për të planifikuar zbatimin e kurrikulës dhe formave të saj. Kjo nënfushë thekson pavarësinë dhe autonominë që ka IoAFP</w:t>
      </w:r>
      <w:r w:rsidR="00C2004D" w:rsidRPr="00BD775B">
        <w:rPr>
          <w:rFonts w:ascii="Garamond" w:hAnsi="Garamond"/>
          <w:sz w:val="24"/>
          <w:szCs w:val="24"/>
          <w:lang w:val="sq-AL"/>
        </w:rPr>
        <w:t>-ja</w:t>
      </w:r>
      <w:r w:rsidRPr="00BD775B">
        <w:rPr>
          <w:rFonts w:ascii="Garamond" w:hAnsi="Garamond"/>
          <w:sz w:val="24"/>
          <w:szCs w:val="24"/>
          <w:lang w:val="sq-AL"/>
        </w:rPr>
        <w:t xml:space="preserve"> në këtë drejtim.</w:t>
      </w:r>
    </w:p>
    <w:p w14:paraId="5E043AFD" w14:textId="77777777" w:rsidR="00515283" w:rsidRPr="00BD775B" w:rsidRDefault="00515283" w:rsidP="00515283">
      <w:pPr>
        <w:jc w:val="both"/>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5"/>
        <w:gridCol w:w="2342"/>
        <w:gridCol w:w="36"/>
        <w:gridCol w:w="7"/>
        <w:gridCol w:w="4595"/>
        <w:gridCol w:w="32"/>
        <w:gridCol w:w="226"/>
        <w:gridCol w:w="71"/>
        <w:gridCol w:w="310"/>
        <w:gridCol w:w="312"/>
        <w:gridCol w:w="310"/>
      </w:tblGrid>
      <w:tr w:rsidR="00724AD8" w:rsidRPr="00BD775B" w14:paraId="3FAFC42A" w14:textId="77777777" w:rsidTr="006E1756">
        <w:trPr>
          <w:trHeight w:val="503"/>
        </w:trPr>
        <w:tc>
          <w:tcPr>
            <w:tcW w:w="595" w:type="pct"/>
            <w:vMerge w:val="restart"/>
            <w:vAlign w:val="center"/>
          </w:tcPr>
          <w:p w14:paraId="6357E75B"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sz w:val="20"/>
                <w:szCs w:val="20"/>
                <w:lang w:val="sq-AL"/>
              </w:rPr>
              <w:br w:type="page"/>
            </w:r>
            <w:r w:rsidRPr="00BD775B">
              <w:rPr>
                <w:rFonts w:ascii="Garamond" w:hAnsi="Garamond"/>
                <w:b/>
                <w:sz w:val="20"/>
                <w:szCs w:val="20"/>
                <w:lang w:val="sq-AL"/>
              </w:rPr>
              <w:t xml:space="preserve">Nënfusha </w:t>
            </w:r>
          </w:p>
        </w:tc>
        <w:tc>
          <w:tcPr>
            <w:tcW w:w="1318" w:type="pct"/>
            <w:gridSpan w:val="2"/>
            <w:vMerge w:val="restart"/>
            <w:vAlign w:val="center"/>
          </w:tcPr>
          <w:p w14:paraId="3E537A08"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Treguesi</w:t>
            </w:r>
          </w:p>
        </w:tc>
        <w:tc>
          <w:tcPr>
            <w:tcW w:w="2536" w:type="pct"/>
            <w:gridSpan w:val="3"/>
            <w:vMerge w:val="restart"/>
            <w:vAlign w:val="center"/>
          </w:tcPr>
          <w:p w14:paraId="237D54EF"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 xml:space="preserve">Kritere </w:t>
            </w:r>
          </w:p>
        </w:tc>
        <w:tc>
          <w:tcPr>
            <w:tcW w:w="551" w:type="pct"/>
            <w:gridSpan w:val="5"/>
            <w:vAlign w:val="center"/>
          </w:tcPr>
          <w:p w14:paraId="1A300801"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Nivelet e vlerësimit</w:t>
            </w:r>
          </w:p>
        </w:tc>
      </w:tr>
      <w:tr w:rsidR="00724AD8" w:rsidRPr="00BD775B" w14:paraId="15665DC4" w14:textId="77777777" w:rsidTr="006E1756">
        <w:trPr>
          <w:trHeight w:val="43"/>
        </w:trPr>
        <w:tc>
          <w:tcPr>
            <w:tcW w:w="595" w:type="pct"/>
            <w:vMerge/>
            <w:tcBorders>
              <w:bottom w:val="single" w:sz="4" w:space="0" w:color="auto"/>
            </w:tcBorders>
          </w:tcPr>
          <w:p w14:paraId="550542C4"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Pr>
          <w:p w14:paraId="45DF4C4B" w14:textId="77777777" w:rsidR="00515283" w:rsidRPr="00BD775B" w:rsidRDefault="00515283" w:rsidP="00515283">
            <w:pPr>
              <w:spacing w:after="0" w:line="240" w:lineRule="auto"/>
              <w:rPr>
                <w:rFonts w:ascii="Garamond" w:hAnsi="Garamond"/>
                <w:b/>
                <w:sz w:val="20"/>
                <w:szCs w:val="20"/>
                <w:lang w:val="sq-AL"/>
              </w:rPr>
            </w:pPr>
          </w:p>
        </w:tc>
        <w:tc>
          <w:tcPr>
            <w:tcW w:w="2536" w:type="pct"/>
            <w:gridSpan w:val="3"/>
            <w:vMerge/>
          </w:tcPr>
          <w:p w14:paraId="227EB316" w14:textId="77777777" w:rsidR="00515283" w:rsidRPr="00BD775B" w:rsidRDefault="00515283" w:rsidP="00515283">
            <w:pPr>
              <w:spacing w:after="0" w:line="240" w:lineRule="auto"/>
              <w:rPr>
                <w:rFonts w:ascii="Garamond" w:hAnsi="Garamond"/>
                <w:b/>
                <w:sz w:val="20"/>
                <w:szCs w:val="20"/>
                <w:lang w:val="sq-AL"/>
              </w:rPr>
            </w:pPr>
          </w:p>
        </w:tc>
        <w:tc>
          <w:tcPr>
            <w:tcW w:w="135" w:type="pct"/>
            <w:gridSpan w:val="2"/>
          </w:tcPr>
          <w:p w14:paraId="71A924A9"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1</w:t>
            </w:r>
          </w:p>
        </w:tc>
        <w:tc>
          <w:tcPr>
            <w:tcW w:w="118" w:type="pct"/>
          </w:tcPr>
          <w:p w14:paraId="00F06727"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2</w:t>
            </w:r>
          </w:p>
        </w:tc>
        <w:tc>
          <w:tcPr>
            <w:tcW w:w="165" w:type="pct"/>
          </w:tcPr>
          <w:p w14:paraId="21B1EB1B"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3</w:t>
            </w:r>
          </w:p>
        </w:tc>
        <w:tc>
          <w:tcPr>
            <w:tcW w:w="133" w:type="pct"/>
          </w:tcPr>
          <w:p w14:paraId="41953D88"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4</w:t>
            </w:r>
          </w:p>
        </w:tc>
      </w:tr>
      <w:tr w:rsidR="00724AD8" w:rsidRPr="00BD775B" w14:paraId="20018B37" w14:textId="77777777" w:rsidTr="00515283">
        <w:trPr>
          <w:trHeight w:val="764"/>
        </w:trPr>
        <w:tc>
          <w:tcPr>
            <w:tcW w:w="595" w:type="pct"/>
            <w:vMerge w:val="restart"/>
          </w:tcPr>
          <w:p w14:paraId="1327F1C9" w14:textId="3F44ECEF"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1.</w:t>
            </w:r>
            <w:r w:rsidR="00C32867" w:rsidRPr="00BD775B">
              <w:rPr>
                <w:rFonts w:ascii="Garamond" w:hAnsi="Garamond"/>
                <w:b/>
                <w:sz w:val="20"/>
                <w:szCs w:val="20"/>
                <w:lang w:val="sq-AL"/>
              </w:rPr>
              <w:t xml:space="preserve"> </w:t>
            </w:r>
            <w:r w:rsidRPr="00BD775B">
              <w:rPr>
                <w:rFonts w:ascii="Garamond" w:hAnsi="Garamond"/>
                <w:b/>
                <w:sz w:val="20"/>
                <w:szCs w:val="20"/>
                <w:lang w:val="sq-AL"/>
              </w:rPr>
              <w:t xml:space="preserve">Kurrikula në bazë shkolle të AFP-së </w:t>
            </w:r>
          </w:p>
          <w:p w14:paraId="7E736DBA"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val="restart"/>
          </w:tcPr>
          <w:p w14:paraId="2D45843D" w14:textId="78000E9D" w:rsidR="00515283" w:rsidRPr="00BD775B" w:rsidRDefault="00515283" w:rsidP="00A26577">
            <w:pPr>
              <w:spacing w:after="0" w:line="240" w:lineRule="auto"/>
              <w:rPr>
                <w:rFonts w:ascii="Garamond" w:hAnsi="Garamond"/>
                <w:sz w:val="20"/>
                <w:szCs w:val="20"/>
                <w:lang w:val="sq-AL"/>
              </w:rPr>
            </w:pPr>
            <w:r w:rsidRPr="00BD775B">
              <w:rPr>
                <w:rFonts w:ascii="Garamond" w:hAnsi="Garamond"/>
                <w:sz w:val="20"/>
                <w:szCs w:val="20"/>
                <w:lang w:val="sq-AL"/>
              </w:rPr>
              <w:t xml:space="preserve">1. Plani i zhvillimit të orëve mësimore hartohet dhe zbatohet në përputhje me kërkesat e </w:t>
            </w:r>
            <w:r w:rsidR="00D403FE" w:rsidRPr="00BD775B">
              <w:rPr>
                <w:rFonts w:ascii="Garamond" w:hAnsi="Garamond"/>
                <w:sz w:val="20"/>
                <w:szCs w:val="20"/>
                <w:lang w:val="sq-AL"/>
              </w:rPr>
              <w:t>s</w:t>
            </w:r>
            <w:r w:rsidRPr="00BD775B">
              <w:rPr>
                <w:rFonts w:ascii="Garamond" w:hAnsi="Garamond"/>
                <w:sz w:val="20"/>
                <w:szCs w:val="20"/>
                <w:lang w:val="sq-AL"/>
              </w:rPr>
              <w:t>keletkurrikul</w:t>
            </w:r>
            <w:r w:rsidR="00A26577" w:rsidRPr="00BD775B">
              <w:rPr>
                <w:rFonts w:ascii="Garamond" w:hAnsi="Garamond"/>
                <w:sz w:val="20"/>
                <w:szCs w:val="20"/>
                <w:lang w:val="sq-AL"/>
              </w:rPr>
              <w:t>ë</w:t>
            </w:r>
            <w:r w:rsidR="001200DB" w:rsidRPr="00BD775B">
              <w:rPr>
                <w:rFonts w:ascii="Garamond" w:hAnsi="Garamond"/>
                <w:sz w:val="20"/>
                <w:szCs w:val="20"/>
                <w:lang w:val="sq-AL"/>
              </w:rPr>
              <w:t>s</w:t>
            </w:r>
            <w:r w:rsidRPr="00BD775B">
              <w:rPr>
                <w:rFonts w:ascii="Garamond" w:hAnsi="Garamond"/>
                <w:sz w:val="20"/>
                <w:szCs w:val="20"/>
                <w:lang w:val="sq-AL"/>
              </w:rPr>
              <w:t xml:space="preserve"> </w:t>
            </w:r>
            <w:r w:rsidR="00A26577" w:rsidRPr="00BD775B">
              <w:rPr>
                <w:rFonts w:ascii="Garamond" w:hAnsi="Garamond"/>
                <w:sz w:val="20"/>
                <w:szCs w:val="20"/>
                <w:lang w:val="sq-AL"/>
              </w:rPr>
              <w:t>s</w:t>
            </w:r>
            <w:r w:rsidRPr="00BD775B">
              <w:rPr>
                <w:rFonts w:ascii="Garamond" w:hAnsi="Garamond"/>
                <w:sz w:val="20"/>
                <w:szCs w:val="20"/>
                <w:lang w:val="sq-AL"/>
              </w:rPr>
              <w:t>ë drejtimit/profilit profesional.</w:t>
            </w:r>
          </w:p>
        </w:tc>
        <w:tc>
          <w:tcPr>
            <w:tcW w:w="2536" w:type="pct"/>
            <w:gridSpan w:val="3"/>
            <w:tcBorders>
              <w:bottom w:val="single" w:sz="4" w:space="0" w:color="auto"/>
            </w:tcBorders>
          </w:tcPr>
          <w:p w14:paraId="5EEEE1D0" w14:textId="4E79034B" w:rsidR="00515283" w:rsidRPr="00BD775B" w:rsidRDefault="00515283" w:rsidP="00A26BC4">
            <w:pPr>
              <w:spacing w:after="0" w:line="240" w:lineRule="auto"/>
              <w:rPr>
                <w:rFonts w:ascii="Garamond" w:hAnsi="Garamond"/>
                <w:b/>
                <w:sz w:val="20"/>
                <w:szCs w:val="20"/>
                <w:lang w:val="sq-AL"/>
              </w:rPr>
            </w:pPr>
            <w:r w:rsidRPr="00BD775B">
              <w:rPr>
                <w:rFonts w:ascii="Garamond" w:hAnsi="Garamond"/>
                <w:b/>
                <w:sz w:val="20"/>
                <w:szCs w:val="20"/>
                <w:lang w:val="sq-AL"/>
              </w:rPr>
              <w:t>1.1.1</w:t>
            </w:r>
            <w:r w:rsidRPr="00BD775B">
              <w:rPr>
                <w:rFonts w:ascii="Garamond" w:hAnsi="Garamond"/>
                <w:sz w:val="20"/>
                <w:szCs w:val="20"/>
                <w:lang w:val="sq-AL"/>
              </w:rPr>
              <w:t xml:space="preserve"> Plani i zhvillimit të orëve mësimore në shkollat e arsimit profesional hartohet në përputhje me planin mësimor të pasqyruar te </w:t>
            </w:r>
            <w:r w:rsidR="00D403FE" w:rsidRPr="00BD775B">
              <w:rPr>
                <w:rFonts w:ascii="Garamond" w:hAnsi="Garamond"/>
                <w:sz w:val="20"/>
                <w:szCs w:val="20"/>
                <w:lang w:val="sq-AL"/>
              </w:rPr>
              <w:t>skeletkurrikul</w:t>
            </w:r>
            <w:r w:rsidR="00A26BC4" w:rsidRPr="00BD775B">
              <w:rPr>
                <w:rFonts w:ascii="Garamond" w:hAnsi="Garamond"/>
                <w:sz w:val="20"/>
                <w:szCs w:val="20"/>
                <w:lang w:val="sq-AL"/>
              </w:rPr>
              <w:t>a</w:t>
            </w:r>
            <w:r w:rsidR="00D403FE" w:rsidRPr="00BD775B">
              <w:rPr>
                <w:rFonts w:ascii="Garamond" w:hAnsi="Garamond"/>
                <w:sz w:val="20"/>
                <w:szCs w:val="20"/>
                <w:lang w:val="sq-AL"/>
              </w:rPr>
              <w:t xml:space="preserve"> </w:t>
            </w:r>
            <w:r w:rsidR="00A26BC4" w:rsidRPr="00BD775B">
              <w:rPr>
                <w:rFonts w:ascii="Garamond" w:hAnsi="Garamond"/>
                <w:sz w:val="20"/>
                <w:szCs w:val="20"/>
                <w:lang w:val="sq-AL"/>
              </w:rPr>
              <w:t>e</w:t>
            </w:r>
            <w:r w:rsidRPr="00BD775B">
              <w:rPr>
                <w:rFonts w:ascii="Garamond" w:hAnsi="Garamond"/>
                <w:sz w:val="20"/>
                <w:szCs w:val="20"/>
                <w:lang w:val="sq-AL"/>
              </w:rPr>
              <w:t xml:space="preserve"> drejtimit/</w:t>
            </w:r>
            <w:r w:rsidR="00093E72" w:rsidRPr="00BD775B">
              <w:rPr>
                <w:rFonts w:ascii="Garamond" w:hAnsi="Garamond"/>
                <w:sz w:val="20"/>
                <w:szCs w:val="20"/>
                <w:lang w:val="sq-AL"/>
              </w:rPr>
              <w:t xml:space="preserve"> </w:t>
            </w:r>
            <w:r w:rsidRPr="00BD775B">
              <w:rPr>
                <w:rFonts w:ascii="Garamond" w:hAnsi="Garamond"/>
                <w:sz w:val="20"/>
                <w:szCs w:val="20"/>
                <w:lang w:val="sq-AL"/>
              </w:rPr>
              <w:t>profilit profesional.</w:t>
            </w:r>
            <w:r w:rsidRPr="00BD775B">
              <w:rPr>
                <w:rFonts w:ascii="Garamond" w:hAnsi="Garamond"/>
                <w:b/>
                <w:sz w:val="20"/>
                <w:szCs w:val="20"/>
                <w:lang w:val="sq-AL"/>
              </w:rPr>
              <w:t xml:space="preserve"> </w:t>
            </w:r>
          </w:p>
        </w:tc>
        <w:tc>
          <w:tcPr>
            <w:tcW w:w="135" w:type="pct"/>
            <w:gridSpan w:val="2"/>
          </w:tcPr>
          <w:p w14:paraId="0D59D79C"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AB1367E"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B8449C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D1028FE"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ECD9697" w14:textId="77777777" w:rsidTr="00B660C4">
        <w:trPr>
          <w:trHeight w:val="43"/>
        </w:trPr>
        <w:tc>
          <w:tcPr>
            <w:tcW w:w="595" w:type="pct"/>
            <w:vMerge/>
          </w:tcPr>
          <w:p w14:paraId="76468908"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Pr>
          <w:p w14:paraId="0B03DFC3"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Pr>
          <w:p w14:paraId="2EABE607" w14:textId="13803F9F" w:rsidR="00515283" w:rsidRPr="00BD775B" w:rsidRDefault="00515283" w:rsidP="00C32867">
            <w:pPr>
              <w:spacing w:after="0" w:line="240" w:lineRule="auto"/>
              <w:rPr>
                <w:rFonts w:ascii="Garamond" w:hAnsi="Garamond"/>
                <w:b/>
                <w:sz w:val="20"/>
                <w:szCs w:val="20"/>
                <w:lang w:val="sq-AL"/>
              </w:rPr>
            </w:pPr>
            <w:r w:rsidRPr="00BD775B">
              <w:rPr>
                <w:rFonts w:ascii="Garamond" w:hAnsi="Garamond"/>
                <w:b/>
                <w:sz w:val="20"/>
                <w:szCs w:val="20"/>
                <w:lang w:val="sq-AL"/>
              </w:rPr>
              <w:t>1.1.2</w:t>
            </w:r>
            <w:r w:rsidRPr="00BD775B">
              <w:rPr>
                <w:rFonts w:ascii="Garamond" w:hAnsi="Garamond"/>
                <w:sz w:val="20"/>
                <w:szCs w:val="20"/>
                <w:lang w:val="sq-AL"/>
              </w:rPr>
              <w:t xml:space="preserve"> Plani i zhvillimit të orëve mësimore respekton numrin e orëve të paraqitura në </w:t>
            </w:r>
            <w:r w:rsidR="00D403FE" w:rsidRPr="00BD775B">
              <w:rPr>
                <w:rFonts w:ascii="Garamond" w:hAnsi="Garamond"/>
                <w:sz w:val="20"/>
                <w:szCs w:val="20"/>
                <w:lang w:val="sq-AL"/>
              </w:rPr>
              <w:t>skeletkurrikul</w:t>
            </w:r>
            <w:r w:rsidR="00A26BC4" w:rsidRPr="00BD775B">
              <w:rPr>
                <w:rFonts w:ascii="Garamond" w:hAnsi="Garamond"/>
                <w:sz w:val="20"/>
                <w:szCs w:val="20"/>
                <w:lang w:val="sq-AL"/>
              </w:rPr>
              <w:t>ë</w:t>
            </w:r>
            <w:r w:rsidR="00D403FE" w:rsidRPr="00BD775B">
              <w:rPr>
                <w:rFonts w:ascii="Garamond" w:hAnsi="Garamond"/>
                <w:sz w:val="20"/>
                <w:szCs w:val="20"/>
                <w:lang w:val="sq-AL"/>
              </w:rPr>
              <w:t xml:space="preserve">n </w:t>
            </w:r>
            <w:r w:rsidRPr="00BD775B">
              <w:rPr>
                <w:rFonts w:ascii="Garamond" w:hAnsi="Garamond"/>
                <w:sz w:val="20"/>
                <w:szCs w:val="20"/>
                <w:lang w:val="sq-AL"/>
              </w:rPr>
              <w:t>e drejtimit/</w:t>
            </w:r>
            <w:r w:rsidR="00093E72" w:rsidRPr="00BD775B">
              <w:rPr>
                <w:rFonts w:ascii="Garamond" w:hAnsi="Garamond"/>
                <w:sz w:val="20"/>
                <w:szCs w:val="20"/>
                <w:lang w:val="sq-AL"/>
              </w:rPr>
              <w:t xml:space="preserve"> </w:t>
            </w:r>
            <w:r w:rsidRPr="00BD775B">
              <w:rPr>
                <w:rFonts w:ascii="Garamond" w:hAnsi="Garamond"/>
                <w:sz w:val="20"/>
                <w:szCs w:val="20"/>
                <w:lang w:val="sq-AL"/>
              </w:rPr>
              <w:t>profilit profesional.</w:t>
            </w:r>
          </w:p>
        </w:tc>
        <w:tc>
          <w:tcPr>
            <w:tcW w:w="135" w:type="pct"/>
            <w:gridSpan w:val="2"/>
          </w:tcPr>
          <w:p w14:paraId="13A45823"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22D5F60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54C570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CB3F512"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4D547DC" w14:textId="77777777" w:rsidTr="00515283">
        <w:trPr>
          <w:trHeight w:val="685"/>
        </w:trPr>
        <w:tc>
          <w:tcPr>
            <w:tcW w:w="595" w:type="pct"/>
            <w:vMerge/>
          </w:tcPr>
          <w:p w14:paraId="30172401"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Pr>
          <w:p w14:paraId="02CD0BAA"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Pr>
          <w:p w14:paraId="0F452F4F" w14:textId="4542E016" w:rsidR="00515283" w:rsidRPr="00BD775B" w:rsidRDefault="00515283" w:rsidP="00B660C4">
            <w:pPr>
              <w:spacing w:after="0" w:line="240" w:lineRule="auto"/>
              <w:rPr>
                <w:rFonts w:ascii="Garamond" w:hAnsi="Garamond"/>
                <w:b/>
                <w:sz w:val="20"/>
                <w:szCs w:val="20"/>
                <w:lang w:val="sq-AL"/>
              </w:rPr>
            </w:pPr>
            <w:r w:rsidRPr="00BD775B">
              <w:rPr>
                <w:rFonts w:ascii="Garamond" w:hAnsi="Garamond"/>
                <w:b/>
                <w:sz w:val="20"/>
                <w:szCs w:val="20"/>
                <w:lang w:val="sq-AL"/>
              </w:rPr>
              <w:t>1.1.3</w:t>
            </w:r>
            <w:r w:rsidRPr="00BD775B">
              <w:rPr>
                <w:rFonts w:ascii="Garamond" w:hAnsi="Garamond"/>
                <w:sz w:val="20"/>
                <w:szCs w:val="20"/>
                <w:lang w:val="sq-AL"/>
              </w:rPr>
              <w:t xml:space="preserve"> Plani i zhvillimit të orëve mësimore parashikon një shpërndarje</w:t>
            </w:r>
            <w:r w:rsidR="00C13A56" w:rsidRPr="00BD775B">
              <w:rPr>
                <w:rFonts w:ascii="Garamond" w:hAnsi="Garamond"/>
                <w:sz w:val="20"/>
                <w:szCs w:val="20"/>
                <w:lang w:val="sq-AL"/>
              </w:rPr>
              <w:t xml:space="preserve"> </w:t>
            </w:r>
            <w:r w:rsidRPr="00BD775B">
              <w:rPr>
                <w:rFonts w:ascii="Garamond" w:hAnsi="Garamond"/>
                <w:sz w:val="20"/>
                <w:szCs w:val="20"/>
                <w:lang w:val="sq-AL"/>
              </w:rPr>
              <w:t>korrekte të orëve mësimore të formimit profesional, duke u mbështetur në kontekstin dhe mundësitë reale të shkollës, në zgjedhjet e nxënësve dhe personelin mësimdhënës.</w:t>
            </w:r>
          </w:p>
        </w:tc>
        <w:tc>
          <w:tcPr>
            <w:tcW w:w="135" w:type="pct"/>
            <w:gridSpan w:val="2"/>
          </w:tcPr>
          <w:p w14:paraId="6C34A62B"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3AD7A081"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D354974"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004FEA1F"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136009E" w14:textId="77777777" w:rsidTr="00515283">
        <w:trPr>
          <w:trHeight w:val="620"/>
        </w:trPr>
        <w:tc>
          <w:tcPr>
            <w:tcW w:w="595" w:type="pct"/>
            <w:vMerge/>
          </w:tcPr>
          <w:p w14:paraId="553276EC"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Pr>
          <w:p w14:paraId="0C092631"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Pr>
          <w:p w14:paraId="560AE56A" w14:textId="35C6356C" w:rsidR="00515283" w:rsidRPr="00BD775B" w:rsidRDefault="00515283" w:rsidP="00B660C4">
            <w:pPr>
              <w:spacing w:after="0" w:line="240" w:lineRule="auto"/>
              <w:rPr>
                <w:rFonts w:ascii="Garamond" w:hAnsi="Garamond"/>
                <w:b/>
                <w:sz w:val="20"/>
                <w:szCs w:val="20"/>
                <w:lang w:val="sq-AL"/>
              </w:rPr>
            </w:pPr>
            <w:r w:rsidRPr="00BD775B">
              <w:rPr>
                <w:rFonts w:ascii="Garamond" w:hAnsi="Garamond"/>
                <w:b/>
                <w:sz w:val="20"/>
                <w:szCs w:val="20"/>
                <w:lang w:val="sq-AL"/>
              </w:rPr>
              <w:t>1.1.4</w:t>
            </w:r>
            <w:r w:rsidR="00B660C4" w:rsidRPr="00BD775B">
              <w:rPr>
                <w:rFonts w:ascii="Garamond" w:hAnsi="Garamond"/>
                <w:b/>
                <w:sz w:val="20"/>
                <w:szCs w:val="20"/>
                <w:lang w:val="sq-AL"/>
              </w:rPr>
              <w:t xml:space="preserve"> </w:t>
            </w:r>
            <w:r w:rsidRPr="00BD775B">
              <w:rPr>
                <w:rFonts w:ascii="Garamond" w:hAnsi="Garamond"/>
                <w:sz w:val="20"/>
                <w:szCs w:val="20"/>
                <w:lang w:val="sq-AL"/>
              </w:rPr>
              <w:t>Në planin e zhvillimit të orëve mësimore parashikohet shpërndarje dhe grupime të orëve mësimore sipas mundësive të shkollës.</w:t>
            </w:r>
            <w:r w:rsidRPr="00BD775B">
              <w:rPr>
                <w:rFonts w:ascii="Garamond" w:hAnsi="Garamond"/>
                <w:b/>
                <w:sz w:val="20"/>
                <w:szCs w:val="20"/>
                <w:lang w:val="sq-AL"/>
              </w:rPr>
              <w:t xml:space="preserve"> </w:t>
            </w:r>
          </w:p>
        </w:tc>
        <w:tc>
          <w:tcPr>
            <w:tcW w:w="135" w:type="pct"/>
            <w:gridSpan w:val="2"/>
          </w:tcPr>
          <w:p w14:paraId="7B0FF583"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2E4A92E9"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DF2B2E8"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2C66C4F"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9ED0958" w14:textId="77777777" w:rsidTr="00515283">
        <w:trPr>
          <w:trHeight w:val="287"/>
        </w:trPr>
        <w:tc>
          <w:tcPr>
            <w:tcW w:w="595" w:type="pct"/>
            <w:vMerge/>
          </w:tcPr>
          <w:p w14:paraId="3FC29925"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Pr>
          <w:p w14:paraId="277A0213"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Pr>
          <w:p w14:paraId="0EAE6062" w14:textId="5D566533" w:rsidR="00515283" w:rsidRPr="00BD775B" w:rsidRDefault="00515283" w:rsidP="00B660C4">
            <w:pPr>
              <w:spacing w:after="0" w:line="240" w:lineRule="auto"/>
              <w:rPr>
                <w:rFonts w:ascii="Garamond" w:hAnsi="Garamond"/>
                <w:b/>
                <w:sz w:val="20"/>
                <w:szCs w:val="20"/>
                <w:lang w:val="sq-AL"/>
              </w:rPr>
            </w:pPr>
            <w:r w:rsidRPr="00BD775B">
              <w:rPr>
                <w:rFonts w:ascii="Garamond" w:hAnsi="Garamond"/>
                <w:b/>
                <w:sz w:val="20"/>
                <w:szCs w:val="20"/>
                <w:lang w:val="sq-AL"/>
              </w:rPr>
              <w:t>1.1.5</w:t>
            </w:r>
            <w:r w:rsidRPr="00BD775B">
              <w:rPr>
                <w:rFonts w:ascii="Garamond" w:hAnsi="Garamond"/>
                <w:sz w:val="20"/>
                <w:szCs w:val="20"/>
                <w:lang w:val="sq-AL"/>
              </w:rPr>
              <w:t xml:space="preserve"> Plani i zhvillimit të orëve mësimore zbatohet me përpikëri nga shkolla.</w:t>
            </w:r>
            <w:r w:rsidRPr="00BD775B">
              <w:rPr>
                <w:rFonts w:ascii="Garamond" w:hAnsi="Garamond"/>
                <w:b/>
                <w:sz w:val="20"/>
                <w:szCs w:val="20"/>
                <w:lang w:val="sq-AL"/>
              </w:rPr>
              <w:t xml:space="preserve"> </w:t>
            </w:r>
          </w:p>
        </w:tc>
        <w:tc>
          <w:tcPr>
            <w:tcW w:w="135" w:type="pct"/>
            <w:gridSpan w:val="2"/>
          </w:tcPr>
          <w:p w14:paraId="52B43C09"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676FF41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4CF419D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B90B7EE"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C31E4F5" w14:textId="77777777" w:rsidTr="00515283">
        <w:trPr>
          <w:trHeight w:val="287"/>
        </w:trPr>
        <w:tc>
          <w:tcPr>
            <w:tcW w:w="595" w:type="pct"/>
            <w:vMerge/>
          </w:tcPr>
          <w:p w14:paraId="658C2D50"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Pr>
          <w:p w14:paraId="4DB346AE"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Pr>
          <w:p w14:paraId="71AB5B46" w14:textId="302486FB" w:rsidR="00515283" w:rsidRPr="00BD775B" w:rsidRDefault="00515283" w:rsidP="00B660C4">
            <w:pPr>
              <w:spacing w:after="0" w:line="240" w:lineRule="auto"/>
              <w:rPr>
                <w:rFonts w:ascii="Garamond" w:hAnsi="Garamond"/>
                <w:b/>
                <w:sz w:val="20"/>
                <w:szCs w:val="20"/>
                <w:lang w:val="sq-AL"/>
              </w:rPr>
            </w:pPr>
            <w:r w:rsidRPr="00BD775B">
              <w:rPr>
                <w:rFonts w:ascii="Garamond" w:hAnsi="Garamond"/>
                <w:b/>
                <w:sz w:val="20"/>
                <w:szCs w:val="20"/>
                <w:lang w:val="sq-AL"/>
              </w:rPr>
              <w:t>1.1.6</w:t>
            </w:r>
            <w:r w:rsidRPr="00BD775B">
              <w:rPr>
                <w:rFonts w:ascii="Garamond" w:hAnsi="Garamond"/>
                <w:sz w:val="20"/>
                <w:szCs w:val="20"/>
                <w:lang w:val="sq-AL"/>
              </w:rPr>
              <w:t xml:space="preserve"> Plani i zhvillimit të orëve mësimore duhet të përshtatet me mjediset e praktikës së shkollës, por dhe me mundësitë e praktikimit të nxënësve në biznese, kompani etj.</w:t>
            </w:r>
          </w:p>
        </w:tc>
        <w:tc>
          <w:tcPr>
            <w:tcW w:w="135" w:type="pct"/>
            <w:gridSpan w:val="2"/>
          </w:tcPr>
          <w:p w14:paraId="55D97301"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121DE0D5"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F46FB56"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0124CF50"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79AF8D0" w14:textId="77777777" w:rsidTr="00515283">
        <w:trPr>
          <w:trHeight w:val="440"/>
        </w:trPr>
        <w:tc>
          <w:tcPr>
            <w:tcW w:w="595" w:type="pct"/>
            <w:vMerge/>
            <w:tcBorders>
              <w:bottom w:val="nil"/>
            </w:tcBorders>
          </w:tcPr>
          <w:p w14:paraId="2129945A"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bottom w:val="nil"/>
            </w:tcBorders>
          </w:tcPr>
          <w:p w14:paraId="532CFDC3"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Pr>
          <w:p w14:paraId="000FFD1B" w14:textId="3CCA613E" w:rsidR="00515283" w:rsidRPr="00BD775B" w:rsidRDefault="00515283" w:rsidP="00B660C4">
            <w:pPr>
              <w:spacing w:after="0" w:line="240" w:lineRule="auto"/>
              <w:rPr>
                <w:rFonts w:ascii="Garamond" w:hAnsi="Garamond"/>
                <w:b/>
                <w:sz w:val="20"/>
                <w:szCs w:val="20"/>
                <w:lang w:val="sq-AL"/>
              </w:rPr>
            </w:pPr>
            <w:r w:rsidRPr="00BD775B">
              <w:rPr>
                <w:rFonts w:ascii="Garamond" w:hAnsi="Garamond"/>
                <w:b/>
                <w:sz w:val="20"/>
                <w:szCs w:val="20"/>
                <w:lang w:val="sq-AL"/>
              </w:rPr>
              <w:t>1.1.7</w:t>
            </w:r>
            <w:r w:rsidR="00B660C4" w:rsidRPr="00BD775B">
              <w:rPr>
                <w:rFonts w:ascii="Garamond" w:hAnsi="Garamond"/>
                <w:b/>
                <w:sz w:val="20"/>
                <w:szCs w:val="20"/>
                <w:lang w:val="sq-AL"/>
              </w:rPr>
              <w:t xml:space="preserve"> </w:t>
            </w:r>
            <w:r w:rsidRPr="00BD775B">
              <w:rPr>
                <w:rFonts w:ascii="Garamond" w:hAnsi="Garamond"/>
                <w:sz w:val="20"/>
                <w:szCs w:val="20"/>
                <w:lang w:val="sq-AL"/>
              </w:rPr>
              <w:t>Shkolla është e pavarur në procesin e hartimit dhe zbatimit të planit të zhvillimit të orëve mësimore.</w:t>
            </w:r>
          </w:p>
        </w:tc>
        <w:tc>
          <w:tcPr>
            <w:tcW w:w="135" w:type="pct"/>
            <w:gridSpan w:val="2"/>
          </w:tcPr>
          <w:p w14:paraId="006DB16E"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0B3C7A6B"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2A311782"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385FA072"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1D08565" w14:textId="77777777" w:rsidTr="00515283">
        <w:trPr>
          <w:trHeight w:val="305"/>
        </w:trPr>
        <w:tc>
          <w:tcPr>
            <w:tcW w:w="595" w:type="pct"/>
            <w:tcBorders>
              <w:top w:val="nil"/>
              <w:left w:val="single" w:sz="4" w:space="0" w:color="auto"/>
              <w:bottom w:val="nil"/>
              <w:right w:val="single" w:sz="4" w:space="0" w:color="auto"/>
            </w:tcBorders>
          </w:tcPr>
          <w:p w14:paraId="1F4818FC"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tcBorders>
              <w:top w:val="nil"/>
              <w:left w:val="single" w:sz="4" w:space="0" w:color="auto"/>
              <w:bottom w:val="single" w:sz="4" w:space="0" w:color="auto"/>
              <w:right w:val="single" w:sz="4" w:space="0" w:color="auto"/>
            </w:tcBorders>
          </w:tcPr>
          <w:p w14:paraId="2BF331B9"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2BC74633" w14:textId="3B016243" w:rsidR="00515283" w:rsidRPr="00BD775B" w:rsidRDefault="00515283" w:rsidP="00B660C4">
            <w:pPr>
              <w:spacing w:after="0" w:line="240" w:lineRule="auto"/>
              <w:rPr>
                <w:rFonts w:ascii="Garamond" w:hAnsi="Garamond"/>
                <w:b/>
                <w:sz w:val="20"/>
                <w:szCs w:val="20"/>
                <w:lang w:val="sq-AL"/>
              </w:rPr>
            </w:pPr>
            <w:r w:rsidRPr="00BD775B">
              <w:rPr>
                <w:rFonts w:ascii="Garamond" w:hAnsi="Garamond"/>
                <w:b/>
                <w:sz w:val="20"/>
                <w:szCs w:val="20"/>
                <w:lang w:val="sq-AL"/>
              </w:rPr>
              <w:t>1.1.8</w:t>
            </w:r>
            <w:r w:rsidRPr="00BD775B">
              <w:rPr>
                <w:rFonts w:ascii="Garamond" w:hAnsi="Garamond"/>
                <w:sz w:val="20"/>
                <w:szCs w:val="20"/>
                <w:lang w:val="sq-AL"/>
              </w:rPr>
              <w:t xml:space="preserve"> Plani i zhvillimit të orëve mësimore zbatohet pas miratimit në drejtorinë e institucionit.</w:t>
            </w:r>
          </w:p>
        </w:tc>
        <w:tc>
          <w:tcPr>
            <w:tcW w:w="135" w:type="pct"/>
            <w:gridSpan w:val="2"/>
          </w:tcPr>
          <w:p w14:paraId="16DCCAA7"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2F571E05"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C2765E1"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E7C4E31"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DC384A1" w14:textId="77777777" w:rsidTr="00515283">
        <w:trPr>
          <w:trHeight w:val="971"/>
        </w:trPr>
        <w:tc>
          <w:tcPr>
            <w:tcW w:w="595" w:type="pct"/>
            <w:tcBorders>
              <w:top w:val="nil"/>
              <w:left w:val="single" w:sz="4" w:space="0" w:color="auto"/>
              <w:bottom w:val="nil"/>
              <w:right w:val="single" w:sz="4" w:space="0" w:color="auto"/>
            </w:tcBorders>
          </w:tcPr>
          <w:p w14:paraId="079A3422"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val="restart"/>
            <w:tcBorders>
              <w:top w:val="single" w:sz="4" w:space="0" w:color="auto"/>
              <w:left w:val="single" w:sz="4" w:space="0" w:color="auto"/>
              <w:right w:val="single" w:sz="4" w:space="0" w:color="auto"/>
            </w:tcBorders>
          </w:tcPr>
          <w:p w14:paraId="41CEB7EB" w14:textId="5E317997" w:rsidR="00515283" w:rsidRPr="00BD775B" w:rsidRDefault="00515283" w:rsidP="00910B49">
            <w:pPr>
              <w:spacing w:after="0" w:line="240" w:lineRule="auto"/>
              <w:rPr>
                <w:rFonts w:ascii="Garamond" w:hAnsi="Garamond"/>
                <w:sz w:val="20"/>
                <w:szCs w:val="20"/>
                <w:lang w:val="sq-AL"/>
              </w:rPr>
            </w:pPr>
            <w:r w:rsidRPr="00BD775B">
              <w:rPr>
                <w:rFonts w:ascii="Garamond" w:hAnsi="Garamond"/>
                <w:sz w:val="20"/>
                <w:szCs w:val="20"/>
                <w:lang w:val="sq-AL"/>
              </w:rPr>
              <w:t>2.</w:t>
            </w:r>
            <w:r w:rsidR="00B660C4" w:rsidRPr="00BD775B">
              <w:rPr>
                <w:rFonts w:ascii="Garamond" w:hAnsi="Garamond"/>
                <w:sz w:val="20"/>
                <w:szCs w:val="20"/>
                <w:lang w:val="sq-AL"/>
              </w:rPr>
              <w:t xml:space="preserve"> </w:t>
            </w:r>
            <w:r w:rsidRPr="00BD775B">
              <w:rPr>
                <w:rFonts w:ascii="Garamond" w:hAnsi="Garamond"/>
                <w:sz w:val="20"/>
                <w:szCs w:val="20"/>
                <w:lang w:val="sq-AL"/>
              </w:rPr>
              <w:t xml:space="preserve">Programet e mësimdhënies teorike profesionale hartohen dhe zbatohen në përputhje me kërkesat e </w:t>
            </w:r>
            <w:r w:rsidR="00910B49" w:rsidRPr="00BD775B">
              <w:rPr>
                <w:rFonts w:ascii="Garamond" w:hAnsi="Garamond"/>
                <w:sz w:val="20"/>
                <w:szCs w:val="20"/>
                <w:lang w:val="sq-AL"/>
              </w:rPr>
              <w:t>s</w:t>
            </w:r>
            <w:r w:rsidRPr="00BD775B">
              <w:rPr>
                <w:rFonts w:ascii="Garamond" w:hAnsi="Garamond"/>
                <w:sz w:val="20"/>
                <w:szCs w:val="20"/>
                <w:lang w:val="sq-AL"/>
              </w:rPr>
              <w:t>keletkurrikul</w:t>
            </w:r>
            <w:r w:rsidR="00910B49" w:rsidRPr="00BD775B">
              <w:rPr>
                <w:rFonts w:ascii="Garamond" w:hAnsi="Garamond"/>
                <w:sz w:val="20"/>
                <w:szCs w:val="20"/>
                <w:lang w:val="sq-AL"/>
              </w:rPr>
              <w:t>ës</w:t>
            </w:r>
            <w:r w:rsidRPr="00BD775B">
              <w:rPr>
                <w:rFonts w:ascii="Garamond" w:hAnsi="Garamond"/>
                <w:sz w:val="20"/>
                <w:szCs w:val="20"/>
                <w:lang w:val="sq-AL"/>
              </w:rPr>
              <w:t xml:space="preserve"> </w:t>
            </w:r>
            <w:r w:rsidR="00910B49" w:rsidRPr="00BD775B">
              <w:rPr>
                <w:rFonts w:ascii="Garamond" w:hAnsi="Garamond"/>
                <w:sz w:val="20"/>
                <w:szCs w:val="20"/>
                <w:lang w:val="sq-AL"/>
              </w:rPr>
              <w:t>s</w:t>
            </w:r>
            <w:r w:rsidRPr="00BD775B">
              <w:rPr>
                <w:rFonts w:ascii="Garamond" w:hAnsi="Garamond"/>
                <w:sz w:val="20"/>
                <w:szCs w:val="20"/>
                <w:lang w:val="sq-AL"/>
              </w:rPr>
              <w:t>ë drejtimit/profilit profesional.</w:t>
            </w:r>
          </w:p>
        </w:tc>
        <w:tc>
          <w:tcPr>
            <w:tcW w:w="2536" w:type="pct"/>
            <w:gridSpan w:val="3"/>
            <w:tcBorders>
              <w:left w:val="single" w:sz="4" w:space="0" w:color="auto"/>
            </w:tcBorders>
          </w:tcPr>
          <w:p w14:paraId="32729BB9" w14:textId="61268FB7" w:rsidR="00515283" w:rsidRPr="00BD775B" w:rsidRDefault="00515283" w:rsidP="00144D29">
            <w:pPr>
              <w:spacing w:after="0" w:line="240" w:lineRule="auto"/>
              <w:rPr>
                <w:rFonts w:ascii="Garamond" w:hAnsi="Garamond"/>
                <w:b/>
                <w:sz w:val="20"/>
                <w:szCs w:val="20"/>
                <w:lang w:val="sq-AL"/>
              </w:rPr>
            </w:pPr>
            <w:r w:rsidRPr="00BD775B">
              <w:rPr>
                <w:rFonts w:ascii="Garamond" w:hAnsi="Garamond"/>
                <w:b/>
                <w:sz w:val="20"/>
                <w:szCs w:val="20"/>
                <w:lang w:val="sq-AL"/>
              </w:rPr>
              <w:t>1.2.1</w:t>
            </w:r>
            <w:r w:rsidRPr="00BD775B">
              <w:rPr>
                <w:rFonts w:ascii="Garamond" w:hAnsi="Garamond"/>
                <w:sz w:val="20"/>
                <w:szCs w:val="20"/>
                <w:lang w:val="sq-AL"/>
              </w:rPr>
              <w:t xml:space="preserve"> Programet e mësimdhënies teorike profesionale në shkollat e</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arsimit profesional hartohen në përputhje me </w:t>
            </w:r>
            <w:r w:rsidR="00B660C4" w:rsidRPr="00BD775B">
              <w:rPr>
                <w:rFonts w:ascii="Garamond" w:hAnsi="Garamond"/>
                <w:sz w:val="20"/>
                <w:szCs w:val="20"/>
                <w:lang w:val="sq-AL"/>
              </w:rPr>
              <w:t>programet</w:t>
            </w:r>
            <w:r w:rsidRPr="00BD775B">
              <w:rPr>
                <w:rFonts w:ascii="Garamond" w:hAnsi="Garamond"/>
                <w:sz w:val="20"/>
                <w:szCs w:val="20"/>
                <w:lang w:val="sq-AL"/>
              </w:rPr>
              <w:t xml:space="preserve"> e përgjithshme të lëndëve profesionale përkatëse, të pasqyruara te </w:t>
            </w:r>
            <w:r w:rsidR="00144D29" w:rsidRPr="00BD775B">
              <w:rPr>
                <w:rFonts w:ascii="Garamond" w:hAnsi="Garamond"/>
                <w:sz w:val="20"/>
                <w:szCs w:val="20"/>
                <w:lang w:val="sq-AL"/>
              </w:rPr>
              <w:t>s</w:t>
            </w:r>
            <w:r w:rsidRPr="00BD775B">
              <w:rPr>
                <w:rFonts w:ascii="Garamond" w:hAnsi="Garamond"/>
                <w:sz w:val="20"/>
                <w:szCs w:val="20"/>
                <w:lang w:val="sq-AL"/>
              </w:rPr>
              <w:t>keletkurrikul</w:t>
            </w:r>
            <w:r w:rsidR="00144D29" w:rsidRPr="00BD775B">
              <w:rPr>
                <w:rFonts w:ascii="Garamond" w:hAnsi="Garamond"/>
                <w:sz w:val="20"/>
                <w:szCs w:val="20"/>
                <w:lang w:val="sq-AL"/>
              </w:rPr>
              <w:t>a</w:t>
            </w:r>
            <w:r w:rsidRPr="00BD775B">
              <w:rPr>
                <w:rFonts w:ascii="Garamond" w:hAnsi="Garamond"/>
                <w:sz w:val="20"/>
                <w:szCs w:val="20"/>
                <w:lang w:val="sq-AL"/>
              </w:rPr>
              <w:t xml:space="preserve"> </w:t>
            </w:r>
            <w:r w:rsidR="00144D29" w:rsidRPr="00BD775B">
              <w:rPr>
                <w:rFonts w:ascii="Garamond" w:hAnsi="Garamond"/>
                <w:sz w:val="20"/>
                <w:szCs w:val="20"/>
                <w:lang w:val="sq-AL"/>
              </w:rPr>
              <w:t>e</w:t>
            </w:r>
            <w:r w:rsidRPr="00BD775B">
              <w:rPr>
                <w:rFonts w:ascii="Garamond" w:hAnsi="Garamond"/>
                <w:sz w:val="20"/>
                <w:szCs w:val="20"/>
                <w:lang w:val="sq-AL"/>
              </w:rPr>
              <w:t xml:space="preserve"> drejtimit/</w:t>
            </w:r>
            <w:r w:rsidR="009820C9" w:rsidRPr="00BD775B">
              <w:rPr>
                <w:rFonts w:ascii="Garamond" w:hAnsi="Garamond"/>
                <w:sz w:val="20"/>
                <w:szCs w:val="20"/>
                <w:lang w:val="sq-AL"/>
              </w:rPr>
              <w:t xml:space="preserve"> </w:t>
            </w:r>
            <w:r w:rsidRPr="00BD775B">
              <w:rPr>
                <w:rFonts w:ascii="Garamond" w:hAnsi="Garamond"/>
                <w:sz w:val="20"/>
                <w:szCs w:val="20"/>
                <w:lang w:val="sq-AL"/>
              </w:rPr>
              <w:t>profilit profesional.</w:t>
            </w:r>
          </w:p>
        </w:tc>
        <w:tc>
          <w:tcPr>
            <w:tcW w:w="135" w:type="pct"/>
            <w:gridSpan w:val="2"/>
          </w:tcPr>
          <w:p w14:paraId="71CCCA84"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88220A3"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32B02A1"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410A62A"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9BDF8C4" w14:textId="77777777" w:rsidTr="00515283">
        <w:trPr>
          <w:trHeight w:val="440"/>
        </w:trPr>
        <w:tc>
          <w:tcPr>
            <w:tcW w:w="595" w:type="pct"/>
            <w:tcBorders>
              <w:top w:val="nil"/>
              <w:left w:val="single" w:sz="4" w:space="0" w:color="auto"/>
              <w:bottom w:val="nil"/>
              <w:right w:val="single" w:sz="4" w:space="0" w:color="auto"/>
            </w:tcBorders>
          </w:tcPr>
          <w:p w14:paraId="10C3F992"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494A0ACA"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388CBC6D" w14:textId="713D65BF" w:rsidR="00515283" w:rsidRPr="00BD775B" w:rsidRDefault="00515283" w:rsidP="00144D29">
            <w:pPr>
              <w:spacing w:after="0" w:line="240" w:lineRule="auto"/>
              <w:rPr>
                <w:rFonts w:ascii="Garamond" w:hAnsi="Garamond"/>
                <w:b/>
                <w:sz w:val="20"/>
                <w:szCs w:val="20"/>
                <w:lang w:val="sq-AL"/>
              </w:rPr>
            </w:pPr>
            <w:r w:rsidRPr="00BD775B">
              <w:rPr>
                <w:rFonts w:ascii="Garamond" w:hAnsi="Garamond"/>
                <w:b/>
                <w:sz w:val="20"/>
                <w:szCs w:val="20"/>
                <w:lang w:val="sq-AL"/>
              </w:rPr>
              <w:t>1.2.2</w:t>
            </w:r>
            <w:r w:rsidR="00B660C4" w:rsidRPr="00BD775B">
              <w:rPr>
                <w:rFonts w:ascii="Garamond" w:hAnsi="Garamond"/>
                <w:b/>
                <w:sz w:val="20"/>
                <w:szCs w:val="20"/>
                <w:lang w:val="sq-AL"/>
              </w:rPr>
              <w:t xml:space="preserve"> </w:t>
            </w:r>
            <w:r w:rsidRPr="00BD775B">
              <w:rPr>
                <w:rFonts w:ascii="Garamond" w:hAnsi="Garamond"/>
                <w:sz w:val="20"/>
                <w:szCs w:val="20"/>
                <w:lang w:val="sq-AL"/>
              </w:rPr>
              <w:t xml:space="preserve">Programet e mësimdhënies së lëndëve teorike profesionale ruajnë të njëjtat synime, tema dhe kohëzgjatje ashtu siç dhe paraqiten te </w:t>
            </w:r>
            <w:r w:rsidR="00144D29" w:rsidRPr="00BD775B">
              <w:rPr>
                <w:rFonts w:ascii="Garamond" w:hAnsi="Garamond"/>
                <w:sz w:val="20"/>
                <w:szCs w:val="20"/>
                <w:lang w:val="sq-AL"/>
              </w:rPr>
              <w:t>s</w:t>
            </w:r>
            <w:r w:rsidRPr="00BD775B">
              <w:rPr>
                <w:rFonts w:ascii="Garamond" w:hAnsi="Garamond"/>
                <w:sz w:val="20"/>
                <w:szCs w:val="20"/>
                <w:lang w:val="sq-AL"/>
              </w:rPr>
              <w:t>keletkurrikul</w:t>
            </w:r>
            <w:r w:rsidR="00144D29" w:rsidRPr="00BD775B">
              <w:rPr>
                <w:rFonts w:ascii="Garamond" w:hAnsi="Garamond"/>
                <w:sz w:val="20"/>
                <w:szCs w:val="20"/>
                <w:lang w:val="sq-AL"/>
              </w:rPr>
              <w:t>a</w:t>
            </w:r>
            <w:r w:rsidRPr="00BD775B">
              <w:rPr>
                <w:rFonts w:ascii="Garamond" w:hAnsi="Garamond"/>
                <w:sz w:val="20"/>
                <w:szCs w:val="20"/>
                <w:lang w:val="sq-AL"/>
              </w:rPr>
              <w:t xml:space="preserve"> </w:t>
            </w:r>
            <w:r w:rsidR="00144D29" w:rsidRPr="00BD775B">
              <w:rPr>
                <w:rFonts w:ascii="Garamond" w:hAnsi="Garamond"/>
                <w:sz w:val="20"/>
                <w:szCs w:val="20"/>
                <w:lang w:val="sq-AL"/>
              </w:rPr>
              <w:t>e</w:t>
            </w:r>
            <w:r w:rsidR="009820C9" w:rsidRPr="00BD775B">
              <w:rPr>
                <w:rFonts w:ascii="Garamond" w:hAnsi="Garamond"/>
                <w:sz w:val="20"/>
                <w:szCs w:val="20"/>
                <w:lang w:val="sq-AL"/>
              </w:rPr>
              <w:t xml:space="preserve"> </w:t>
            </w:r>
            <w:r w:rsidRPr="00BD775B">
              <w:rPr>
                <w:rFonts w:ascii="Garamond" w:hAnsi="Garamond"/>
                <w:sz w:val="20"/>
                <w:szCs w:val="20"/>
                <w:lang w:val="sq-AL"/>
              </w:rPr>
              <w:t>drejtimit/</w:t>
            </w:r>
            <w:r w:rsidR="009820C9" w:rsidRPr="00BD775B">
              <w:rPr>
                <w:rFonts w:ascii="Garamond" w:hAnsi="Garamond"/>
                <w:sz w:val="20"/>
                <w:szCs w:val="20"/>
                <w:lang w:val="sq-AL"/>
              </w:rPr>
              <w:t xml:space="preserve"> </w:t>
            </w:r>
            <w:r w:rsidRPr="00BD775B">
              <w:rPr>
                <w:rFonts w:ascii="Garamond" w:hAnsi="Garamond"/>
                <w:sz w:val="20"/>
                <w:szCs w:val="20"/>
                <w:lang w:val="sq-AL"/>
              </w:rPr>
              <w:t>profilit profesional.</w:t>
            </w:r>
          </w:p>
        </w:tc>
        <w:tc>
          <w:tcPr>
            <w:tcW w:w="135" w:type="pct"/>
            <w:gridSpan w:val="2"/>
          </w:tcPr>
          <w:p w14:paraId="0A2581A9"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BEBDEA0"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2C87CB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066259E"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9CF530A" w14:textId="77777777" w:rsidTr="00515283">
        <w:trPr>
          <w:trHeight w:val="440"/>
        </w:trPr>
        <w:tc>
          <w:tcPr>
            <w:tcW w:w="595" w:type="pct"/>
            <w:tcBorders>
              <w:top w:val="nil"/>
              <w:left w:val="single" w:sz="4" w:space="0" w:color="auto"/>
              <w:bottom w:val="nil"/>
              <w:right w:val="single" w:sz="4" w:space="0" w:color="auto"/>
            </w:tcBorders>
          </w:tcPr>
          <w:p w14:paraId="17FD43EF"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6A23DB4C"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7CA0EAA4" w14:textId="3654F81D" w:rsidR="00515283" w:rsidRPr="00BD775B" w:rsidRDefault="00515283" w:rsidP="00B660C4">
            <w:pPr>
              <w:spacing w:after="0" w:line="240" w:lineRule="auto"/>
              <w:rPr>
                <w:rFonts w:ascii="Garamond" w:hAnsi="Garamond"/>
                <w:b/>
                <w:sz w:val="20"/>
                <w:szCs w:val="20"/>
                <w:lang w:val="sq-AL"/>
              </w:rPr>
            </w:pPr>
            <w:r w:rsidRPr="00BD775B">
              <w:rPr>
                <w:rFonts w:ascii="Garamond" w:hAnsi="Garamond"/>
                <w:b/>
                <w:sz w:val="20"/>
                <w:szCs w:val="20"/>
                <w:lang w:val="sq-AL"/>
              </w:rPr>
              <w:t>1.2.3</w:t>
            </w:r>
            <w:r w:rsidRPr="00BD775B">
              <w:rPr>
                <w:rFonts w:ascii="Garamond" w:hAnsi="Garamond"/>
                <w:sz w:val="20"/>
                <w:szCs w:val="20"/>
                <w:lang w:val="sq-AL"/>
              </w:rPr>
              <w:t xml:space="preserve"> Programet e mësimdhënies së lëndëve teorike profesionale hartohen nga ekipet lëndore të mësuesve të shkollës.</w:t>
            </w:r>
            <w:r w:rsidR="00C13A56" w:rsidRPr="00BD775B">
              <w:rPr>
                <w:rFonts w:ascii="Garamond" w:hAnsi="Garamond"/>
                <w:sz w:val="20"/>
                <w:szCs w:val="20"/>
                <w:lang w:val="sq-AL"/>
              </w:rPr>
              <w:t xml:space="preserve"> </w:t>
            </w:r>
          </w:p>
        </w:tc>
        <w:tc>
          <w:tcPr>
            <w:tcW w:w="135" w:type="pct"/>
            <w:gridSpan w:val="2"/>
          </w:tcPr>
          <w:p w14:paraId="44569555"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8ABAC2E"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CF9336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F36F12D"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29B711D" w14:textId="77777777" w:rsidTr="00515283">
        <w:trPr>
          <w:trHeight w:val="440"/>
        </w:trPr>
        <w:tc>
          <w:tcPr>
            <w:tcW w:w="595" w:type="pct"/>
            <w:tcBorders>
              <w:top w:val="nil"/>
              <w:left w:val="single" w:sz="4" w:space="0" w:color="auto"/>
              <w:bottom w:val="nil"/>
              <w:right w:val="single" w:sz="4" w:space="0" w:color="auto"/>
            </w:tcBorders>
          </w:tcPr>
          <w:p w14:paraId="21B1A50A"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37153498"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438F7B64" w14:textId="70078888" w:rsidR="00515283" w:rsidRPr="00BD775B" w:rsidRDefault="00515283" w:rsidP="009820C9">
            <w:pPr>
              <w:spacing w:after="0" w:line="240" w:lineRule="auto"/>
              <w:rPr>
                <w:rFonts w:ascii="Garamond" w:hAnsi="Garamond"/>
                <w:b/>
                <w:sz w:val="20"/>
                <w:szCs w:val="20"/>
                <w:lang w:val="sq-AL"/>
              </w:rPr>
            </w:pPr>
            <w:r w:rsidRPr="00BD775B">
              <w:rPr>
                <w:rFonts w:ascii="Garamond" w:hAnsi="Garamond"/>
                <w:b/>
                <w:sz w:val="20"/>
                <w:szCs w:val="20"/>
                <w:lang w:val="sq-AL"/>
              </w:rPr>
              <w:t xml:space="preserve">1.2.4 </w:t>
            </w:r>
            <w:r w:rsidRPr="00BD775B">
              <w:rPr>
                <w:rFonts w:ascii="Garamond" w:hAnsi="Garamond"/>
                <w:sz w:val="20"/>
                <w:szCs w:val="20"/>
                <w:lang w:val="sq-AL"/>
              </w:rPr>
              <w:t xml:space="preserve">Programet e mësimdhënies së lëndëve teorike profesionale hartohen duke u mbështetur në </w:t>
            </w:r>
            <w:r w:rsidRPr="00BD775B">
              <w:rPr>
                <w:rFonts w:ascii="Garamond" w:hAnsi="Garamond"/>
                <w:b/>
                <w:sz w:val="20"/>
                <w:szCs w:val="20"/>
                <w:lang w:val="sq-AL"/>
              </w:rPr>
              <w:t>formate</w:t>
            </w:r>
            <w:r w:rsidRPr="00BD775B">
              <w:rPr>
                <w:rStyle w:val="FootnoteReference"/>
                <w:rFonts w:ascii="Garamond" w:hAnsi="Garamond"/>
                <w:b/>
                <w:sz w:val="20"/>
                <w:szCs w:val="20"/>
                <w:lang w:val="sq-AL"/>
              </w:rPr>
              <w:footnoteReference w:id="9"/>
            </w:r>
            <w:r w:rsidRPr="00BD775B">
              <w:rPr>
                <w:rFonts w:ascii="Garamond" w:hAnsi="Garamond"/>
                <w:b/>
                <w:sz w:val="20"/>
                <w:szCs w:val="20"/>
                <w:lang w:val="sq-AL"/>
              </w:rPr>
              <w:t xml:space="preserve"> të rekomanduara</w:t>
            </w:r>
            <w:r w:rsidRPr="00BD775B">
              <w:rPr>
                <w:rFonts w:ascii="Garamond" w:hAnsi="Garamond"/>
                <w:sz w:val="20"/>
                <w:szCs w:val="20"/>
                <w:lang w:val="sq-AL"/>
              </w:rPr>
              <w:t xml:space="preserve"> nga institucioni shtetëror që harton </w:t>
            </w:r>
            <w:r w:rsidR="009820C9" w:rsidRPr="00BD775B">
              <w:rPr>
                <w:rFonts w:ascii="Garamond" w:hAnsi="Garamond"/>
                <w:sz w:val="20"/>
                <w:szCs w:val="20"/>
                <w:lang w:val="sq-AL"/>
              </w:rPr>
              <w:t>s</w:t>
            </w:r>
            <w:r w:rsidRPr="00BD775B">
              <w:rPr>
                <w:rFonts w:ascii="Garamond" w:hAnsi="Garamond"/>
                <w:sz w:val="20"/>
                <w:szCs w:val="20"/>
                <w:lang w:val="sq-AL"/>
              </w:rPr>
              <w:t>keletkurrikulat e drejtimeve/profileve profesionale.</w:t>
            </w:r>
          </w:p>
        </w:tc>
        <w:tc>
          <w:tcPr>
            <w:tcW w:w="135" w:type="pct"/>
            <w:gridSpan w:val="2"/>
          </w:tcPr>
          <w:p w14:paraId="727D92CD"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675BCC1"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DD722BC"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15C7258"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AD233CA" w14:textId="77777777" w:rsidTr="00515283">
        <w:trPr>
          <w:trHeight w:val="440"/>
        </w:trPr>
        <w:tc>
          <w:tcPr>
            <w:tcW w:w="595" w:type="pct"/>
            <w:tcBorders>
              <w:top w:val="nil"/>
              <w:left w:val="single" w:sz="4" w:space="0" w:color="auto"/>
              <w:bottom w:val="nil"/>
              <w:right w:val="single" w:sz="4" w:space="0" w:color="auto"/>
            </w:tcBorders>
          </w:tcPr>
          <w:p w14:paraId="704F2286"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26EC6957"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5691EF6B" w14:textId="651248F0" w:rsidR="00515283" w:rsidRPr="00BD775B" w:rsidRDefault="00515283" w:rsidP="009820C9">
            <w:pPr>
              <w:spacing w:after="0" w:line="240" w:lineRule="auto"/>
              <w:rPr>
                <w:rFonts w:ascii="Garamond" w:hAnsi="Garamond"/>
                <w:b/>
                <w:sz w:val="20"/>
                <w:szCs w:val="20"/>
                <w:lang w:val="sq-AL"/>
              </w:rPr>
            </w:pPr>
            <w:r w:rsidRPr="00BD775B">
              <w:rPr>
                <w:rFonts w:ascii="Garamond" w:hAnsi="Garamond"/>
                <w:b/>
                <w:sz w:val="20"/>
                <w:szCs w:val="20"/>
                <w:lang w:val="sq-AL"/>
              </w:rPr>
              <w:t>1.2.5</w:t>
            </w:r>
            <w:r w:rsidR="00475CA7" w:rsidRPr="00BD775B">
              <w:rPr>
                <w:rFonts w:ascii="Garamond" w:hAnsi="Garamond"/>
                <w:b/>
                <w:sz w:val="20"/>
                <w:szCs w:val="20"/>
                <w:lang w:val="sq-AL"/>
              </w:rPr>
              <w:t xml:space="preserve"> </w:t>
            </w:r>
            <w:r w:rsidRPr="00BD775B">
              <w:rPr>
                <w:rFonts w:ascii="Garamond" w:hAnsi="Garamond"/>
                <w:sz w:val="20"/>
                <w:szCs w:val="20"/>
                <w:lang w:val="sq-AL"/>
              </w:rPr>
              <w:t xml:space="preserve">Temat e paraqitura në programet e mësimdhënies së lëndëve teorike profesionale detajohen në bazë të udhëzimeve të dhëna nga institucioni hartues i </w:t>
            </w:r>
            <w:r w:rsidR="009820C9" w:rsidRPr="00BD775B">
              <w:rPr>
                <w:rFonts w:ascii="Garamond" w:hAnsi="Garamond"/>
                <w:sz w:val="20"/>
                <w:szCs w:val="20"/>
                <w:lang w:val="sq-AL"/>
              </w:rPr>
              <w:t>s</w:t>
            </w:r>
            <w:r w:rsidRPr="00BD775B">
              <w:rPr>
                <w:rFonts w:ascii="Garamond" w:hAnsi="Garamond"/>
                <w:sz w:val="20"/>
                <w:szCs w:val="20"/>
                <w:lang w:val="sq-AL"/>
              </w:rPr>
              <w:t>keletkurrikulave, por edhe sipas gjykimit profesional të anëtarëve të ekipit lëndor.</w:t>
            </w:r>
          </w:p>
        </w:tc>
        <w:tc>
          <w:tcPr>
            <w:tcW w:w="135" w:type="pct"/>
            <w:gridSpan w:val="2"/>
          </w:tcPr>
          <w:p w14:paraId="379ABA48"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5E930E6"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E05D21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05A1486"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3C007B2" w14:textId="77777777" w:rsidTr="00515283">
        <w:trPr>
          <w:trHeight w:val="485"/>
        </w:trPr>
        <w:tc>
          <w:tcPr>
            <w:tcW w:w="595" w:type="pct"/>
            <w:tcBorders>
              <w:top w:val="nil"/>
              <w:left w:val="single" w:sz="4" w:space="0" w:color="auto"/>
              <w:bottom w:val="nil"/>
              <w:right w:val="single" w:sz="4" w:space="0" w:color="auto"/>
            </w:tcBorders>
          </w:tcPr>
          <w:p w14:paraId="6D19C7CA"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11127085"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0B735398" w14:textId="7AF93244"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1.2.6</w:t>
            </w:r>
            <w:r w:rsidR="00475CA7" w:rsidRPr="00BD775B">
              <w:rPr>
                <w:rFonts w:ascii="Garamond" w:hAnsi="Garamond"/>
                <w:b/>
                <w:sz w:val="20"/>
                <w:szCs w:val="20"/>
                <w:lang w:val="sq-AL"/>
              </w:rPr>
              <w:t xml:space="preserve"> </w:t>
            </w:r>
            <w:r w:rsidRPr="00BD775B">
              <w:rPr>
                <w:rFonts w:ascii="Garamond" w:hAnsi="Garamond"/>
                <w:sz w:val="20"/>
                <w:szCs w:val="20"/>
                <w:lang w:val="sq-AL"/>
              </w:rPr>
              <w:t>Ekipi lëndor parashikon në programet e mësimdhënies së lëndëve teorike</w:t>
            </w:r>
            <w:r w:rsidR="00C13A56" w:rsidRPr="00BD775B">
              <w:rPr>
                <w:rFonts w:ascii="Garamond" w:hAnsi="Garamond"/>
                <w:sz w:val="20"/>
                <w:szCs w:val="20"/>
                <w:lang w:val="sq-AL"/>
              </w:rPr>
              <w:t xml:space="preserve"> </w:t>
            </w:r>
            <w:r w:rsidRPr="00BD775B">
              <w:rPr>
                <w:rFonts w:ascii="Garamond" w:hAnsi="Garamond"/>
                <w:sz w:val="20"/>
                <w:szCs w:val="20"/>
                <w:lang w:val="sq-AL"/>
              </w:rPr>
              <w:t>dhe orë për provime, për përsëritje, për punë laboratori, vizita mësimore duke u bazuar në udhëzimet e dhëna dhe gjykuar në ekip, si dhe duke mbështetur përmbushjen e synimeve të lëndës nga ana e nxënësve.</w:t>
            </w:r>
          </w:p>
        </w:tc>
        <w:tc>
          <w:tcPr>
            <w:tcW w:w="135" w:type="pct"/>
            <w:gridSpan w:val="2"/>
          </w:tcPr>
          <w:p w14:paraId="625AA750"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AD191A3"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4CCF16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2556F349"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EA78370" w14:textId="77777777" w:rsidTr="00515283">
        <w:trPr>
          <w:trHeight w:val="485"/>
        </w:trPr>
        <w:tc>
          <w:tcPr>
            <w:tcW w:w="595" w:type="pct"/>
            <w:tcBorders>
              <w:top w:val="nil"/>
              <w:left w:val="single" w:sz="4" w:space="0" w:color="auto"/>
              <w:bottom w:val="nil"/>
              <w:right w:val="single" w:sz="4" w:space="0" w:color="auto"/>
            </w:tcBorders>
          </w:tcPr>
          <w:p w14:paraId="48F3F8C7"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bottom w:val="single" w:sz="4" w:space="0" w:color="auto"/>
              <w:right w:val="single" w:sz="4" w:space="0" w:color="auto"/>
            </w:tcBorders>
          </w:tcPr>
          <w:p w14:paraId="529BBE36"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3BDD083E" w14:textId="450A59DB"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1.2.7</w:t>
            </w:r>
            <w:r w:rsidRPr="00BD775B">
              <w:rPr>
                <w:rFonts w:ascii="Garamond" w:hAnsi="Garamond"/>
                <w:sz w:val="20"/>
                <w:szCs w:val="20"/>
                <w:lang w:val="sq-AL"/>
              </w:rPr>
              <w:t xml:space="preserve"> Programet e mësimdhënies së lëndëve teorike profesionale zbatohen pas miratimit në drejtorinë e institucionit.</w:t>
            </w:r>
          </w:p>
        </w:tc>
        <w:tc>
          <w:tcPr>
            <w:tcW w:w="135" w:type="pct"/>
            <w:gridSpan w:val="2"/>
          </w:tcPr>
          <w:p w14:paraId="2991F835"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FEBE03E"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706A64D"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526DADF"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665418F" w14:textId="77777777" w:rsidTr="00515283">
        <w:trPr>
          <w:trHeight w:val="485"/>
        </w:trPr>
        <w:tc>
          <w:tcPr>
            <w:tcW w:w="595" w:type="pct"/>
            <w:tcBorders>
              <w:top w:val="nil"/>
              <w:left w:val="single" w:sz="4" w:space="0" w:color="auto"/>
              <w:bottom w:val="nil"/>
              <w:right w:val="single" w:sz="4" w:space="0" w:color="auto"/>
            </w:tcBorders>
          </w:tcPr>
          <w:p w14:paraId="0B6A4525"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val="restart"/>
            <w:tcBorders>
              <w:top w:val="single" w:sz="4" w:space="0" w:color="auto"/>
              <w:left w:val="single" w:sz="4" w:space="0" w:color="auto"/>
              <w:right w:val="single" w:sz="4" w:space="0" w:color="auto"/>
            </w:tcBorders>
          </w:tcPr>
          <w:p w14:paraId="06EB4DAC" w14:textId="5802FF2C" w:rsidR="00515283" w:rsidRPr="00BD775B" w:rsidRDefault="00515283" w:rsidP="00813B58">
            <w:pPr>
              <w:spacing w:after="0" w:line="240" w:lineRule="auto"/>
              <w:rPr>
                <w:rFonts w:ascii="Garamond" w:hAnsi="Garamond"/>
                <w:sz w:val="20"/>
                <w:szCs w:val="20"/>
                <w:lang w:val="sq-AL"/>
              </w:rPr>
            </w:pPr>
            <w:r w:rsidRPr="00BD775B">
              <w:rPr>
                <w:rFonts w:ascii="Garamond" w:hAnsi="Garamond"/>
                <w:sz w:val="20"/>
                <w:szCs w:val="20"/>
                <w:lang w:val="sq-AL"/>
              </w:rPr>
              <w:t xml:space="preserve">3. Programet e mësimdhënies së moduleve praktike profesionale hartohen dhe zbatohen në përputhje me kërkesat e </w:t>
            </w:r>
            <w:r w:rsidR="00813B58" w:rsidRPr="00BD775B">
              <w:rPr>
                <w:rFonts w:ascii="Garamond" w:hAnsi="Garamond"/>
                <w:sz w:val="20"/>
                <w:szCs w:val="20"/>
                <w:lang w:val="sq-AL"/>
              </w:rPr>
              <w:t>s</w:t>
            </w:r>
            <w:r w:rsidRPr="00BD775B">
              <w:rPr>
                <w:rFonts w:ascii="Garamond" w:hAnsi="Garamond"/>
                <w:sz w:val="20"/>
                <w:szCs w:val="20"/>
                <w:lang w:val="sq-AL"/>
              </w:rPr>
              <w:t>keletkurrikul</w:t>
            </w:r>
            <w:r w:rsidR="00813B58" w:rsidRPr="00BD775B">
              <w:rPr>
                <w:rFonts w:ascii="Garamond" w:hAnsi="Garamond"/>
                <w:sz w:val="20"/>
                <w:szCs w:val="20"/>
                <w:lang w:val="sq-AL"/>
              </w:rPr>
              <w:t>ës</w:t>
            </w:r>
            <w:r w:rsidRPr="00BD775B">
              <w:rPr>
                <w:rFonts w:ascii="Garamond" w:hAnsi="Garamond"/>
                <w:sz w:val="20"/>
                <w:szCs w:val="20"/>
                <w:lang w:val="sq-AL"/>
              </w:rPr>
              <w:t xml:space="preserve"> </w:t>
            </w:r>
            <w:r w:rsidR="00813B58" w:rsidRPr="00BD775B">
              <w:rPr>
                <w:rFonts w:ascii="Garamond" w:hAnsi="Garamond"/>
                <w:sz w:val="20"/>
                <w:szCs w:val="20"/>
                <w:lang w:val="sq-AL"/>
              </w:rPr>
              <w:t>s</w:t>
            </w:r>
            <w:r w:rsidRPr="00BD775B">
              <w:rPr>
                <w:rFonts w:ascii="Garamond" w:hAnsi="Garamond"/>
                <w:sz w:val="20"/>
                <w:szCs w:val="20"/>
                <w:lang w:val="sq-AL"/>
              </w:rPr>
              <w:t>ë drejtimit/profilit profesional.</w:t>
            </w:r>
          </w:p>
        </w:tc>
        <w:tc>
          <w:tcPr>
            <w:tcW w:w="2536" w:type="pct"/>
            <w:gridSpan w:val="3"/>
            <w:tcBorders>
              <w:left w:val="single" w:sz="4" w:space="0" w:color="auto"/>
            </w:tcBorders>
          </w:tcPr>
          <w:p w14:paraId="0C0F7FED" w14:textId="5C4F425F" w:rsidR="00515283" w:rsidRPr="00BD775B" w:rsidRDefault="00515283" w:rsidP="00BC61A1">
            <w:pPr>
              <w:spacing w:after="0" w:line="240" w:lineRule="auto"/>
              <w:rPr>
                <w:rFonts w:ascii="Garamond" w:hAnsi="Garamond"/>
                <w:b/>
                <w:sz w:val="20"/>
                <w:szCs w:val="20"/>
                <w:lang w:val="sq-AL"/>
              </w:rPr>
            </w:pPr>
            <w:r w:rsidRPr="00BD775B">
              <w:rPr>
                <w:rFonts w:ascii="Garamond" w:hAnsi="Garamond"/>
                <w:b/>
                <w:sz w:val="20"/>
                <w:szCs w:val="20"/>
                <w:lang w:val="sq-AL"/>
              </w:rPr>
              <w:t>1.3.1</w:t>
            </w:r>
            <w:r w:rsidRPr="00BD775B">
              <w:rPr>
                <w:rFonts w:ascii="Garamond" w:hAnsi="Garamond"/>
                <w:sz w:val="20"/>
                <w:szCs w:val="20"/>
                <w:lang w:val="sq-AL"/>
              </w:rPr>
              <w:t xml:space="preserve"> Programet e mësimdhënies së moduleve praktike profesionale hartohen në përputhje me përshkruesit e moduleve praktike profesionale</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te </w:t>
            </w:r>
            <w:r w:rsidR="00BC61A1" w:rsidRPr="00BD775B">
              <w:rPr>
                <w:rFonts w:ascii="Garamond" w:hAnsi="Garamond"/>
                <w:sz w:val="20"/>
                <w:szCs w:val="20"/>
                <w:lang w:val="sq-AL"/>
              </w:rPr>
              <w:t>s</w:t>
            </w:r>
            <w:r w:rsidRPr="00BD775B">
              <w:rPr>
                <w:rFonts w:ascii="Garamond" w:hAnsi="Garamond"/>
                <w:sz w:val="20"/>
                <w:szCs w:val="20"/>
                <w:lang w:val="sq-AL"/>
              </w:rPr>
              <w:t>keletkurrikul</w:t>
            </w:r>
            <w:r w:rsidR="00BC61A1" w:rsidRPr="00BD775B">
              <w:rPr>
                <w:rFonts w:ascii="Garamond" w:hAnsi="Garamond"/>
                <w:sz w:val="20"/>
                <w:szCs w:val="20"/>
                <w:lang w:val="sq-AL"/>
              </w:rPr>
              <w:t>a</w:t>
            </w:r>
            <w:r w:rsidRPr="00BD775B">
              <w:rPr>
                <w:rFonts w:ascii="Garamond" w:hAnsi="Garamond"/>
                <w:sz w:val="20"/>
                <w:szCs w:val="20"/>
                <w:lang w:val="sq-AL"/>
              </w:rPr>
              <w:t xml:space="preserve"> </w:t>
            </w:r>
            <w:r w:rsidR="00BC61A1" w:rsidRPr="00BD775B">
              <w:rPr>
                <w:rFonts w:ascii="Garamond" w:hAnsi="Garamond"/>
                <w:sz w:val="20"/>
                <w:szCs w:val="20"/>
                <w:lang w:val="sq-AL"/>
              </w:rPr>
              <w:t>e</w:t>
            </w:r>
            <w:r w:rsidRPr="00BD775B">
              <w:rPr>
                <w:rFonts w:ascii="Garamond" w:hAnsi="Garamond"/>
                <w:sz w:val="20"/>
                <w:szCs w:val="20"/>
                <w:lang w:val="sq-AL"/>
              </w:rPr>
              <w:t xml:space="preserve"> drejtimit/</w:t>
            </w:r>
            <w:r w:rsidR="00444719" w:rsidRPr="00BD775B">
              <w:rPr>
                <w:rFonts w:ascii="Garamond" w:hAnsi="Garamond"/>
                <w:sz w:val="20"/>
                <w:szCs w:val="20"/>
                <w:lang w:val="sq-AL"/>
              </w:rPr>
              <w:t xml:space="preserve"> </w:t>
            </w:r>
            <w:r w:rsidRPr="00BD775B">
              <w:rPr>
                <w:rFonts w:ascii="Garamond" w:hAnsi="Garamond"/>
                <w:sz w:val="20"/>
                <w:szCs w:val="20"/>
                <w:lang w:val="sq-AL"/>
              </w:rPr>
              <w:t>profilit profesional.</w:t>
            </w:r>
          </w:p>
        </w:tc>
        <w:tc>
          <w:tcPr>
            <w:tcW w:w="135" w:type="pct"/>
            <w:gridSpan w:val="2"/>
          </w:tcPr>
          <w:p w14:paraId="49AB62AA"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EF4FD1B"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279EDD7C"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4A3AE5F"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9347624" w14:textId="77777777" w:rsidTr="00515283">
        <w:trPr>
          <w:trHeight w:val="485"/>
        </w:trPr>
        <w:tc>
          <w:tcPr>
            <w:tcW w:w="595" w:type="pct"/>
            <w:tcBorders>
              <w:top w:val="nil"/>
              <w:left w:val="single" w:sz="4" w:space="0" w:color="auto"/>
              <w:bottom w:val="nil"/>
              <w:right w:val="single" w:sz="4" w:space="0" w:color="auto"/>
            </w:tcBorders>
          </w:tcPr>
          <w:p w14:paraId="5590FCFD"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36466149"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450EEC29" w14:textId="53332AC8" w:rsidR="00515283" w:rsidRPr="00BD775B" w:rsidRDefault="00515283" w:rsidP="00695A01">
            <w:pPr>
              <w:spacing w:after="0" w:line="240" w:lineRule="auto"/>
              <w:rPr>
                <w:rFonts w:ascii="Garamond" w:hAnsi="Garamond"/>
                <w:b/>
                <w:sz w:val="20"/>
                <w:szCs w:val="20"/>
                <w:lang w:val="sq-AL"/>
              </w:rPr>
            </w:pPr>
            <w:r w:rsidRPr="00BD775B">
              <w:rPr>
                <w:rFonts w:ascii="Garamond" w:hAnsi="Garamond"/>
                <w:b/>
                <w:sz w:val="20"/>
                <w:szCs w:val="20"/>
                <w:lang w:val="sq-AL"/>
              </w:rPr>
              <w:t>1.3.2</w:t>
            </w:r>
            <w:r w:rsidRPr="00BD775B">
              <w:rPr>
                <w:rFonts w:ascii="Garamond" w:hAnsi="Garamond"/>
                <w:sz w:val="20"/>
                <w:szCs w:val="20"/>
                <w:lang w:val="sq-AL"/>
              </w:rPr>
              <w:t xml:space="preserve"> Programet e mësimdhënies së moduleve praktike profesionale ruajnë të njëjtat rezultate mësimore (RM),</w:t>
            </w:r>
            <w:r w:rsidR="00C13A56" w:rsidRPr="00BD775B">
              <w:rPr>
                <w:rFonts w:ascii="Garamond" w:hAnsi="Garamond"/>
                <w:sz w:val="20"/>
                <w:szCs w:val="20"/>
                <w:lang w:val="sq-AL"/>
              </w:rPr>
              <w:t xml:space="preserve"> </w:t>
            </w:r>
            <w:r w:rsidRPr="00BD775B">
              <w:rPr>
                <w:rFonts w:ascii="Garamond" w:hAnsi="Garamond"/>
                <w:sz w:val="20"/>
                <w:szCs w:val="20"/>
                <w:lang w:val="sq-AL"/>
              </w:rPr>
              <w:t>instrumente dhe kritere vlerësimi, ashtu siç dhe paraqiten te</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përshkruesit e moduleve të </w:t>
            </w:r>
            <w:r w:rsidR="00BC61A1" w:rsidRPr="00BD775B">
              <w:rPr>
                <w:rFonts w:ascii="Garamond" w:hAnsi="Garamond"/>
                <w:sz w:val="20"/>
                <w:szCs w:val="20"/>
                <w:lang w:val="sq-AL"/>
              </w:rPr>
              <w:t>s</w:t>
            </w:r>
            <w:r w:rsidRPr="00BD775B">
              <w:rPr>
                <w:rFonts w:ascii="Garamond" w:hAnsi="Garamond"/>
                <w:sz w:val="20"/>
                <w:szCs w:val="20"/>
                <w:lang w:val="sq-AL"/>
              </w:rPr>
              <w:t>keletkurrikul</w:t>
            </w:r>
            <w:r w:rsidR="00BC61A1" w:rsidRPr="00BD775B">
              <w:rPr>
                <w:rFonts w:ascii="Garamond" w:hAnsi="Garamond"/>
                <w:sz w:val="20"/>
                <w:szCs w:val="20"/>
                <w:lang w:val="sq-AL"/>
              </w:rPr>
              <w:t>ës</w:t>
            </w:r>
            <w:r w:rsidRPr="00BD775B">
              <w:rPr>
                <w:rFonts w:ascii="Garamond" w:hAnsi="Garamond"/>
                <w:sz w:val="20"/>
                <w:szCs w:val="20"/>
                <w:lang w:val="sq-AL"/>
              </w:rPr>
              <w:t xml:space="preserve"> </w:t>
            </w:r>
            <w:r w:rsidR="00BC61A1" w:rsidRPr="00BD775B">
              <w:rPr>
                <w:rFonts w:ascii="Garamond" w:hAnsi="Garamond"/>
                <w:sz w:val="20"/>
                <w:szCs w:val="20"/>
                <w:lang w:val="sq-AL"/>
              </w:rPr>
              <w:t>s</w:t>
            </w:r>
            <w:r w:rsidRPr="00BD775B">
              <w:rPr>
                <w:rFonts w:ascii="Garamond" w:hAnsi="Garamond"/>
                <w:sz w:val="20"/>
                <w:szCs w:val="20"/>
                <w:lang w:val="sq-AL"/>
              </w:rPr>
              <w:t>ë drejtimit/</w:t>
            </w:r>
            <w:r w:rsidR="00444719" w:rsidRPr="00BD775B">
              <w:rPr>
                <w:rFonts w:ascii="Garamond" w:hAnsi="Garamond"/>
                <w:sz w:val="20"/>
                <w:szCs w:val="20"/>
                <w:lang w:val="sq-AL"/>
              </w:rPr>
              <w:t xml:space="preserve"> </w:t>
            </w:r>
            <w:r w:rsidRPr="00BD775B">
              <w:rPr>
                <w:rFonts w:ascii="Garamond" w:hAnsi="Garamond"/>
                <w:sz w:val="20"/>
                <w:szCs w:val="20"/>
                <w:lang w:val="sq-AL"/>
              </w:rPr>
              <w:t>profilit profesional.</w:t>
            </w:r>
          </w:p>
        </w:tc>
        <w:tc>
          <w:tcPr>
            <w:tcW w:w="135" w:type="pct"/>
            <w:gridSpan w:val="2"/>
          </w:tcPr>
          <w:p w14:paraId="6886B509"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12DC19CD"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20D686CC"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0FDF1DC"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27F20173" w14:textId="77777777" w:rsidTr="00515283">
        <w:trPr>
          <w:trHeight w:val="485"/>
        </w:trPr>
        <w:tc>
          <w:tcPr>
            <w:tcW w:w="595" w:type="pct"/>
            <w:tcBorders>
              <w:top w:val="nil"/>
              <w:left w:val="single" w:sz="4" w:space="0" w:color="auto"/>
              <w:bottom w:val="nil"/>
              <w:right w:val="single" w:sz="4" w:space="0" w:color="auto"/>
            </w:tcBorders>
          </w:tcPr>
          <w:p w14:paraId="3CA5082A"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2236F8DE"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31F62CAC" w14:textId="53B8492F"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1.3.3</w:t>
            </w:r>
            <w:r w:rsidRPr="00BD775B">
              <w:rPr>
                <w:rFonts w:ascii="Garamond" w:hAnsi="Garamond"/>
                <w:sz w:val="20"/>
                <w:szCs w:val="20"/>
                <w:lang w:val="sq-AL"/>
              </w:rPr>
              <w:t xml:space="preserve"> Programet e mësimdhënies së moduleve praktike profesionale hartohen nga ekipet lëndore të mësuesve dhe instruktorëve të shkollës.</w:t>
            </w:r>
          </w:p>
        </w:tc>
        <w:tc>
          <w:tcPr>
            <w:tcW w:w="135" w:type="pct"/>
            <w:gridSpan w:val="2"/>
          </w:tcPr>
          <w:p w14:paraId="4C1C9C06"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009A6E5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F87E97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C14E069"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CEA2EB8" w14:textId="77777777" w:rsidTr="00515283">
        <w:trPr>
          <w:trHeight w:val="485"/>
        </w:trPr>
        <w:tc>
          <w:tcPr>
            <w:tcW w:w="595" w:type="pct"/>
            <w:tcBorders>
              <w:top w:val="nil"/>
              <w:left w:val="single" w:sz="4" w:space="0" w:color="auto"/>
              <w:bottom w:val="nil"/>
              <w:right w:val="single" w:sz="4" w:space="0" w:color="auto"/>
            </w:tcBorders>
          </w:tcPr>
          <w:p w14:paraId="0A2E626F"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30830502"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2D63D88C" w14:textId="62B558AA" w:rsidR="00515283" w:rsidRPr="00BD775B" w:rsidRDefault="00515283" w:rsidP="003E5EB9">
            <w:pPr>
              <w:spacing w:after="0" w:line="240" w:lineRule="auto"/>
              <w:rPr>
                <w:rFonts w:ascii="Garamond" w:hAnsi="Garamond"/>
                <w:b/>
                <w:sz w:val="20"/>
                <w:szCs w:val="20"/>
                <w:lang w:val="sq-AL"/>
              </w:rPr>
            </w:pPr>
            <w:r w:rsidRPr="00BD775B">
              <w:rPr>
                <w:rFonts w:ascii="Garamond" w:hAnsi="Garamond"/>
                <w:b/>
                <w:sz w:val="20"/>
                <w:szCs w:val="20"/>
                <w:lang w:val="sq-AL"/>
              </w:rPr>
              <w:t>1.3.4</w:t>
            </w:r>
            <w:r w:rsidR="00475CA7" w:rsidRPr="00BD775B">
              <w:rPr>
                <w:rFonts w:ascii="Garamond" w:hAnsi="Garamond"/>
                <w:b/>
                <w:sz w:val="20"/>
                <w:szCs w:val="20"/>
                <w:lang w:val="sq-AL"/>
              </w:rPr>
              <w:t xml:space="preserve"> </w:t>
            </w:r>
            <w:r w:rsidRPr="00BD775B">
              <w:rPr>
                <w:rFonts w:ascii="Garamond" w:hAnsi="Garamond"/>
                <w:sz w:val="20"/>
                <w:szCs w:val="20"/>
                <w:lang w:val="sq-AL"/>
              </w:rPr>
              <w:t>Programet e mësimdhënies së moduleve praktike profesionale hartohen</w:t>
            </w:r>
            <w:r w:rsidR="00215D41" w:rsidRPr="00BD775B">
              <w:rPr>
                <w:rFonts w:ascii="Garamond" w:hAnsi="Garamond"/>
                <w:sz w:val="20"/>
                <w:szCs w:val="20"/>
                <w:lang w:val="sq-AL"/>
              </w:rPr>
              <w:t>,</w:t>
            </w:r>
            <w:r w:rsidRPr="00BD775B">
              <w:rPr>
                <w:rFonts w:ascii="Garamond" w:hAnsi="Garamond"/>
                <w:sz w:val="20"/>
                <w:szCs w:val="20"/>
                <w:lang w:val="sq-AL"/>
              </w:rPr>
              <w:t xml:space="preserve"> duke u mbështetur në </w:t>
            </w:r>
            <w:r w:rsidRPr="00BD775B">
              <w:rPr>
                <w:rFonts w:ascii="Garamond" w:hAnsi="Garamond"/>
                <w:b/>
                <w:sz w:val="20"/>
                <w:szCs w:val="20"/>
                <w:lang w:val="sq-AL"/>
              </w:rPr>
              <w:t>formate</w:t>
            </w:r>
            <w:r w:rsidRPr="00BD775B">
              <w:rPr>
                <w:rStyle w:val="FootnoteReference"/>
                <w:rFonts w:ascii="Garamond" w:hAnsi="Garamond"/>
                <w:b/>
                <w:sz w:val="20"/>
                <w:szCs w:val="20"/>
                <w:lang w:val="sq-AL"/>
              </w:rPr>
              <w:footnoteReference w:id="10"/>
            </w:r>
            <w:r w:rsidRPr="00BD775B">
              <w:rPr>
                <w:rFonts w:ascii="Garamond" w:hAnsi="Garamond"/>
                <w:b/>
                <w:sz w:val="20"/>
                <w:szCs w:val="20"/>
                <w:lang w:val="sq-AL"/>
              </w:rPr>
              <w:t xml:space="preserve"> të rekomanduara</w:t>
            </w:r>
            <w:r w:rsidRPr="00BD775B">
              <w:rPr>
                <w:rFonts w:ascii="Garamond" w:hAnsi="Garamond"/>
                <w:sz w:val="20"/>
                <w:szCs w:val="20"/>
                <w:lang w:val="sq-AL"/>
              </w:rPr>
              <w:t xml:space="preserve"> nga institucioni shtetëror që harton </w:t>
            </w:r>
            <w:r w:rsidR="003E5EB9" w:rsidRPr="00BD775B">
              <w:rPr>
                <w:rFonts w:ascii="Garamond" w:hAnsi="Garamond"/>
                <w:sz w:val="20"/>
                <w:szCs w:val="20"/>
                <w:lang w:val="sq-AL"/>
              </w:rPr>
              <w:t>s</w:t>
            </w:r>
            <w:r w:rsidRPr="00BD775B">
              <w:rPr>
                <w:rFonts w:ascii="Garamond" w:hAnsi="Garamond"/>
                <w:sz w:val="20"/>
                <w:szCs w:val="20"/>
                <w:lang w:val="sq-AL"/>
              </w:rPr>
              <w:t>keletkurrikulat e drejtimeve/profileve profesionale.</w:t>
            </w:r>
          </w:p>
        </w:tc>
        <w:tc>
          <w:tcPr>
            <w:tcW w:w="135" w:type="pct"/>
            <w:gridSpan w:val="2"/>
          </w:tcPr>
          <w:p w14:paraId="6A773CE3"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7B67BBFC"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5A3A57C"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02107877"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88D5A06" w14:textId="77777777" w:rsidTr="00515283">
        <w:trPr>
          <w:trHeight w:val="485"/>
        </w:trPr>
        <w:tc>
          <w:tcPr>
            <w:tcW w:w="595" w:type="pct"/>
            <w:tcBorders>
              <w:top w:val="nil"/>
              <w:left w:val="single" w:sz="4" w:space="0" w:color="auto"/>
              <w:bottom w:val="nil"/>
              <w:right w:val="single" w:sz="4" w:space="0" w:color="auto"/>
            </w:tcBorders>
          </w:tcPr>
          <w:p w14:paraId="4F0F193E"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11484C8C"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1DAD555A" w14:textId="13EAD72E" w:rsidR="00515283" w:rsidRPr="00BD775B" w:rsidRDefault="00515283" w:rsidP="003E5EB9">
            <w:pPr>
              <w:spacing w:after="0" w:line="240" w:lineRule="auto"/>
              <w:rPr>
                <w:rFonts w:ascii="Garamond" w:hAnsi="Garamond"/>
                <w:b/>
                <w:sz w:val="20"/>
                <w:szCs w:val="20"/>
                <w:lang w:val="sq-AL"/>
              </w:rPr>
            </w:pPr>
            <w:r w:rsidRPr="00BD775B">
              <w:rPr>
                <w:rFonts w:ascii="Garamond" w:hAnsi="Garamond"/>
                <w:b/>
                <w:sz w:val="20"/>
                <w:szCs w:val="20"/>
                <w:lang w:val="sq-AL"/>
              </w:rPr>
              <w:t>1.3.5</w:t>
            </w:r>
            <w:r w:rsidRPr="00BD775B">
              <w:rPr>
                <w:rFonts w:ascii="Garamond" w:hAnsi="Garamond"/>
                <w:sz w:val="20"/>
                <w:szCs w:val="20"/>
                <w:lang w:val="sq-AL"/>
              </w:rPr>
              <w:t xml:space="preserve"> Ekipi lëndor që harton programet e mësimdhënies së moduleve praktike profesionale bazohet në udhëzimet e dhëna nga institucioni shtetëror që harton </w:t>
            </w:r>
            <w:r w:rsidR="003E5EB9" w:rsidRPr="00BD775B">
              <w:rPr>
                <w:rFonts w:ascii="Garamond" w:hAnsi="Garamond"/>
                <w:sz w:val="20"/>
                <w:szCs w:val="20"/>
                <w:lang w:val="sq-AL"/>
              </w:rPr>
              <w:t>s</w:t>
            </w:r>
            <w:r w:rsidRPr="00BD775B">
              <w:rPr>
                <w:rFonts w:ascii="Garamond" w:hAnsi="Garamond"/>
                <w:sz w:val="20"/>
                <w:szCs w:val="20"/>
                <w:lang w:val="sq-AL"/>
              </w:rPr>
              <w:t>keletkurrikulat e drejtimeve/profileve profesionale, si dhe në gjykimin e vet profesional.</w:t>
            </w:r>
          </w:p>
        </w:tc>
        <w:tc>
          <w:tcPr>
            <w:tcW w:w="135" w:type="pct"/>
            <w:gridSpan w:val="2"/>
          </w:tcPr>
          <w:p w14:paraId="1DB023E8"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095E3654"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E56ED1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7D24426"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7ABFC08" w14:textId="77777777" w:rsidTr="00515283">
        <w:trPr>
          <w:trHeight w:val="485"/>
        </w:trPr>
        <w:tc>
          <w:tcPr>
            <w:tcW w:w="595" w:type="pct"/>
            <w:tcBorders>
              <w:top w:val="nil"/>
              <w:left w:val="single" w:sz="4" w:space="0" w:color="auto"/>
              <w:bottom w:val="nil"/>
              <w:right w:val="single" w:sz="4" w:space="0" w:color="auto"/>
            </w:tcBorders>
          </w:tcPr>
          <w:p w14:paraId="31C34117"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2AA4EFF1"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1495A933" w14:textId="70818219"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1.3.6</w:t>
            </w:r>
            <w:r w:rsidRPr="00BD775B">
              <w:rPr>
                <w:rFonts w:ascii="Garamond" w:hAnsi="Garamond"/>
                <w:sz w:val="20"/>
                <w:szCs w:val="20"/>
                <w:lang w:val="sq-AL"/>
              </w:rPr>
              <w:t xml:space="preserve"> Ekipi lëndor, që harton programet e mësimdhënies së moduleve praktike profesionale, në përputhje me natyrën e modulit dhe brenda kohëzgjatjes së RM-së mund të planifikojë veprimtari mësimore si për mësuesin/instruktorin ashtu dhe për nxënësin/en, të cilat lidhen kryesisht me veprimtari të natyrës praktike.</w:t>
            </w:r>
          </w:p>
        </w:tc>
        <w:tc>
          <w:tcPr>
            <w:tcW w:w="135" w:type="pct"/>
            <w:gridSpan w:val="2"/>
          </w:tcPr>
          <w:p w14:paraId="4C88C94A"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369F0BD4"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E9585B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93815E0"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5549F6AF" w14:textId="77777777" w:rsidTr="00515283">
        <w:trPr>
          <w:trHeight w:val="485"/>
        </w:trPr>
        <w:tc>
          <w:tcPr>
            <w:tcW w:w="595" w:type="pct"/>
            <w:tcBorders>
              <w:top w:val="nil"/>
              <w:left w:val="single" w:sz="4" w:space="0" w:color="auto"/>
              <w:bottom w:val="nil"/>
              <w:right w:val="single" w:sz="4" w:space="0" w:color="auto"/>
            </w:tcBorders>
          </w:tcPr>
          <w:p w14:paraId="3BF08796"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158E66AD"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1305C4E1" w14:textId="3368FA7C"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1.3.7</w:t>
            </w:r>
            <w:r w:rsidRPr="00BD775B">
              <w:rPr>
                <w:rFonts w:ascii="Garamond" w:hAnsi="Garamond"/>
                <w:sz w:val="20"/>
                <w:szCs w:val="20"/>
                <w:lang w:val="sq-AL"/>
              </w:rPr>
              <w:t xml:space="preserve"> Ekipi lëndor parashikon në programet e mësimdhënies së moduleve praktike profesionale disa orë mësimore për mbështetjen e nxënësve të prapambetur, që nuk mund të arrijnë RM të caktuara, sasi orësh që vendoset nga gjykimi profesional i anëtarëve të ekipit.</w:t>
            </w:r>
          </w:p>
        </w:tc>
        <w:tc>
          <w:tcPr>
            <w:tcW w:w="135" w:type="pct"/>
            <w:gridSpan w:val="2"/>
          </w:tcPr>
          <w:p w14:paraId="5F5EB0E5"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EB53421"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89DC842"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8183F86"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B89C0B8" w14:textId="77777777" w:rsidTr="00515283">
        <w:trPr>
          <w:trHeight w:val="485"/>
        </w:trPr>
        <w:tc>
          <w:tcPr>
            <w:tcW w:w="595" w:type="pct"/>
            <w:tcBorders>
              <w:top w:val="nil"/>
              <w:left w:val="single" w:sz="4" w:space="0" w:color="auto"/>
              <w:bottom w:val="nil"/>
              <w:right w:val="single" w:sz="4" w:space="0" w:color="auto"/>
            </w:tcBorders>
          </w:tcPr>
          <w:p w14:paraId="11896CEC"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602448F0"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6B0F09A9" w14:textId="5D5E3532"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1.3.8</w:t>
            </w:r>
            <w:r w:rsidRPr="00BD775B">
              <w:rPr>
                <w:rFonts w:ascii="Garamond" w:hAnsi="Garamond"/>
                <w:sz w:val="20"/>
                <w:szCs w:val="20"/>
                <w:lang w:val="sq-AL"/>
              </w:rPr>
              <w:t xml:space="preserve"> Programet e mësimdhënies së moduleve praktike profesionale zbatohen pas miratimit në drejtorinë e institucionit.</w:t>
            </w:r>
          </w:p>
        </w:tc>
        <w:tc>
          <w:tcPr>
            <w:tcW w:w="135" w:type="pct"/>
            <w:gridSpan w:val="2"/>
          </w:tcPr>
          <w:p w14:paraId="3AF27681"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02B9121A"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0F81DC1"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99A3256"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28ECE4F1" w14:textId="77777777" w:rsidTr="00515283">
        <w:trPr>
          <w:trHeight w:val="485"/>
        </w:trPr>
        <w:tc>
          <w:tcPr>
            <w:tcW w:w="595" w:type="pct"/>
            <w:tcBorders>
              <w:top w:val="nil"/>
              <w:left w:val="single" w:sz="4" w:space="0" w:color="auto"/>
              <w:bottom w:val="nil"/>
              <w:right w:val="single" w:sz="4" w:space="0" w:color="auto"/>
            </w:tcBorders>
          </w:tcPr>
          <w:p w14:paraId="7EB32483"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tcBorders>
              <w:left w:val="single" w:sz="4" w:space="0" w:color="auto"/>
              <w:bottom w:val="nil"/>
              <w:right w:val="single" w:sz="4" w:space="0" w:color="auto"/>
            </w:tcBorders>
          </w:tcPr>
          <w:p w14:paraId="398CB558" w14:textId="2F620C6D" w:rsidR="00515283" w:rsidRPr="00BD775B" w:rsidRDefault="00515283" w:rsidP="00487EAC">
            <w:pPr>
              <w:spacing w:after="0" w:line="240" w:lineRule="auto"/>
              <w:rPr>
                <w:rFonts w:ascii="Garamond" w:hAnsi="Garamond"/>
                <w:sz w:val="20"/>
                <w:szCs w:val="20"/>
                <w:lang w:val="sq-AL"/>
              </w:rPr>
            </w:pPr>
            <w:r w:rsidRPr="00BD775B">
              <w:rPr>
                <w:rFonts w:ascii="Garamond" w:hAnsi="Garamond"/>
                <w:sz w:val="20"/>
                <w:szCs w:val="20"/>
                <w:lang w:val="sq-AL"/>
              </w:rPr>
              <w:t>4.</w:t>
            </w:r>
            <w:r w:rsidR="00475CA7" w:rsidRPr="00BD775B">
              <w:rPr>
                <w:rFonts w:ascii="Garamond" w:hAnsi="Garamond"/>
                <w:sz w:val="20"/>
                <w:szCs w:val="20"/>
                <w:lang w:val="sq-AL"/>
              </w:rPr>
              <w:t xml:space="preserve"> </w:t>
            </w:r>
            <w:r w:rsidRPr="00BD775B">
              <w:rPr>
                <w:rFonts w:ascii="Garamond" w:hAnsi="Garamond"/>
                <w:sz w:val="20"/>
                <w:szCs w:val="20"/>
                <w:lang w:val="sq-AL"/>
              </w:rPr>
              <w:t>Programet e mësimdhënies së moduleve praktike profesionale zhvillohen në përputhje me nevojat e</w:t>
            </w:r>
            <w:r w:rsidR="00C13A56" w:rsidRPr="00BD775B">
              <w:rPr>
                <w:rFonts w:ascii="Garamond" w:hAnsi="Garamond"/>
                <w:sz w:val="20"/>
                <w:szCs w:val="20"/>
                <w:lang w:val="sq-AL"/>
              </w:rPr>
              <w:t xml:space="preserve"> </w:t>
            </w:r>
            <w:r w:rsidRPr="00BD775B">
              <w:rPr>
                <w:rFonts w:ascii="Garamond" w:hAnsi="Garamond"/>
                <w:sz w:val="20"/>
                <w:szCs w:val="20"/>
                <w:lang w:val="sq-AL"/>
              </w:rPr>
              <w:t>tregut lokal dhe rajonal të punës.</w:t>
            </w:r>
          </w:p>
        </w:tc>
        <w:tc>
          <w:tcPr>
            <w:tcW w:w="2536" w:type="pct"/>
            <w:gridSpan w:val="3"/>
            <w:tcBorders>
              <w:left w:val="single" w:sz="4" w:space="0" w:color="auto"/>
            </w:tcBorders>
          </w:tcPr>
          <w:p w14:paraId="6615BF44" w14:textId="022BAA51"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1.4.1</w:t>
            </w:r>
            <w:r w:rsidRPr="00BD775B">
              <w:rPr>
                <w:rFonts w:ascii="Garamond" w:hAnsi="Garamond"/>
                <w:sz w:val="20"/>
                <w:szCs w:val="20"/>
                <w:lang w:val="sq-AL"/>
              </w:rPr>
              <w:t xml:space="preserve"> Ekipi lëndor që harton programet e mësimdhënies së moduleve praktike profesionale bazohet në nevojat e tregut lokal dhe rajonal të punës.</w:t>
            </w:r>
          </w:p>
        </w:tc>
        <w:tc>
          <w:tcPr>
            <w:tcW w:w="135" w:type="pct"/>
            <w:gridSpan w:val="2"/>
          </w:tcPr>
          <w:p w14:paraId="6B578CC9"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18C0E93E"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BC0AA7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9597BBD"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516DEA73" w14:textId="77777777" w:rsidTr="00515283">
        <w:trPr>
          <w:trHeight w:val="485"/>
        </w:trPr>
        <w:tc>
          <w:tcPr>
            <w:tcW w:w="595" w:type="pct"/>
            <w:vMerge w:val="restart"/>
            <w:tcBorders>
              <w:top w:val="single" w:sz="4" w:space="0" w:color="auto"/>
              <w:left w:val="single" w:sz="4" w:space="0" w:color="auto"/>
              <w:right w:val="single" w:sz="4" w:space="0" w:color="auto"/>
            </w:tcBorders>
          </w:tcPr>
          <w:p w14:paraId="2317BEE1" w14:textId="4144480C"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2.</w:t>
            </w:r>
            <w:r w:rsidR="00475CA7" w:rsidRPr="00BD775B">
              <w:rPr>
                <w:rFonts w:ascii="Garamond" w:hAnsi="Garamond"/>
                <w:b/>
                <w:sz w:val="20"/>
                <w:szCs w:val="20"/>
                <w:lang w:val="sq-AL"/>
              </w:rPr>
              <w:t xml:space="preserve"> </w:t>
            </w:r>
            <w:r w:rsidRPr="00BD775B">
              <w:rPr>
                <w:rFonts w:ascii="Garamond" w:hAnsi="Garamond"/>
                <w:b/>
                <w:sz w:val="20"/>
                <w:szCs w:val="20"/>
                <w:lang w:val="sq-AL"/>
              </w:rPr>
              <w:t xml:space="preserve">Kurrikula në </w:t>
            </w:r>
            <w:r w:rsidR="00076392" w:rsidRPr="00BD775B">
              <w:rPr>
                <w:rFonts w:ascii="Garamond" w:hAnsi="Garamond"/>
                <w:b/>
                <w:sz w:val="20"/>
                <w:szCs w:val="20"/>
                <w:lang w:val="sq-AL"/>
              </w:rPr>
              <w:t>bazë ofruesi të</w:t>
            </w:r>
            <w:r w:rsidRPr="00BD775B">
              <w:rPr>
                <w:rFonts w:ascii="Garamond" w:hAnsi="Garamond"/>
                <w:b/>
                <w:sz w:val="20"/>
                <w:szCs w:val="20"/>
                <w:lang w:val="sq-AL"/>
              </w:rPr>
              <w:t xml:space="preserve"> FP-së</w:t>
            </w:r>
          </w:p>
        </w:tc>
        <w:tc>
          <w:tcPr>
            <w:tcW w:w="1318" w:type="pct"/>
            <w:gridSpan w:val="2"/>
            <w:vMerge w:val="restart"/>
            <w:tcBorders>
              <w:top w:val="single" w:sz="4" w:space="0" w:color="auto"/>
              <w:left w:val="single" w:sz="4" w:space="0" w:color="auto"/>
              <w:right w:val="single" w:sz="4" w:space="0" w:color="auto"/>
            </w:tcBorders>
          </w:tcPr>
          <w:p w14:paraId="61028298" w14:textId="15BF9288"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1.</w:t>
            </w:r>
            <w:r w:rsidR="00475CA7" w:rsidRPr="00BD775B">
              <w:rPr>
                <w:rFonts w:ascii="Garamond" w:hAnsi="Garamond"/>
                <w:sz w:val="20"/>
                <w:szCs w:val="20"/>
                <w:lang w:val="sq-AL"/>
              </w:rPr>
              <w:t xml:space="preserve"> </w:t>
            </w:r>
            <w:r w:rsidRPr="00BD775B">
              <w:rPr>
                <w:rFonts w:ascii="Garamond" w:hAnsi="Garamond"/>
                <w:sz w:val="20"/>
                <w:szCs w:val="20"/>
                <w:lang w:val="sq-AL"/>
              </w:rPr>
              <w:t>Programet e kurseve të unifikuara profesionale zhvillohen konform kërkesave të dokumenteve zyrtare</w:t>
            </w:r>
            <w:r w:rsidR="00F92859" w:rsidRPr="00BD775B">
              <w:rPr>
                <w:rFonts w:ascii="Garamond" w:hAnsi="Garamond"/>
                <w:sz w:val="20"/>
                <w:szCs w:val="20"/>
                <w:lang w:val="sq-AL"/>
              </w:rPr>
              <w:t>.</w:t>
            </w:r>
            <w:r w:rsidRPr="00BD775B">
              <w:rPr>
                <w:rFonts w:ascii="Garamond" w:hAnsi="Garamond"/>
                <w:sz w:val="20"/>
                <w:szCs w:val="20"/>
                <w:lang w:val="sq-AL"/>
              </w:rPr>
              <w:t xml:space="preserve"> </w:t>
            </w:r>
          </w:p>
        </w:tc>
        <w:tc>
          <w:tcPr>
            <w:tcW w:w="2536" w:type="pct"/>
            <w:gridSpan w:val="3"/>
            <w:tcBorders>
              <w:left w:val="single" w:sz="4" w:space="0" w:color="auto"/>
            </w:tcBorders>
          </w:tcPr>
          <w:p w14:paraId="3858FEA6" w14:textId="759B4CAC"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2.1.1</w:t>
            </w:r>
            <w:r w:rsidR="00475CA7" w:rsidRPr="00BD775B">
              <w:rPr>
                <w:rFonts w:ascii="Garamond" w:hAnsi="Garamond"/>
                <w:b/>
                <w:sz w:val="20"/>
                <w:szCs w:val="20"/>
                <w:lang w:val="sq-AL"/>
              </w:rPr>
              <w:t xml:space="preserve"> </w:t>
            </w:r>
            <w:r w:rsidRPr="00BD775B">
              <w:rPr>
                <w:rFonts w:ascii="Garamond" w:hAnsi="Garamond"/>
                <w:sz w:val="20"/>
                <w:szCs w:val="20"/>
                <w:lang w:val="sq-AL"/>
              </w:rPr>
              <w:t>Instruktorët punojnë në ekip për të hartuar planin e zhvillimit të kurseve të unifikuara.</w:t>
            </w:r>
          </w:p>
        </w:tc>
        <w:tc>
          <w:tcPr>
            <w:tcW w:w="135" w:type="pct"/>
            <w:gridSpan w:val="2"/>
          </w:tcPr>
          <w:p w14:paraId="492E02B1"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052A18B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B030B3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ED1CB37"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39C35B0" w14:textId="77777777" w:rsidTr="00515283">
        <w:trPr>
          <w:trHeight w:val="485"/>
        </w:trPr>
        <w:tc>
          <w:tcPr>
            <w:tcW w:w="595" w:type="pct"/>
            <w:vMerge/>
            <w:tcBorders>
              <w:left w:val="single" w:sz="4" w:space="0" w:color="auto"/>
              <w:right w:val="single" w:sz="4" w:space="0" w:color="auto"/>
            </w:tcBorders>
          </w:tcPr>
          <w:p w14:paraId="00C82628"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196C80FC"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729CFCB7" w14:textId="2E210C72"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2.1.2</w:t>
            </w:r>
            <w:r w:rsidR="00475CA7" w:rsidRPr="00BD775B">
              <w:rPr>
                <w:rFonts w:ascii="Garamond" w:hAnsi="Garamond"/>
                <w:b/>
                <w:sz w:val="20"/>
                <w:szCs w:val="20"/>
                <w:lang w:val="sq-AL"/>
              </w:rPr>
              <w:t xml:space="preserve"> </w:t>
            </w:r>
            <w:r w:rsidRPr="00BD775B">
              <w:rPr>
                <w:rFonts w:ascii="Garamond" w:hAnsi="Garamond"/>
                <w:sz w:val="20"/>
                <w:szCs w:val="20"/>
                <w:lang w:val="sq-AL"/>
              </w:rPr>
              <w:t>Plani i zhvillimit të kursit të unifikuar profesional respekton rigorozisht kërkesat e programit</w:t>
            </w:r>
            <w:r w:rsidRPr="00BD775B">
              <w:rPr>
                <w:rFonts w:ascii="Garamond" w:hAnsi="Garamond"/>
                <w:b/>
                <w:sz w:val="20"/>
                <w:szCs w:val="20"/>
                <w:lang w:val="sq-AL"/>
              </w:rPr>
              <w:t xml:space="preserve"> </w:t>
            </w:r>
            <w:r w:rsidRPr="00BD775B">
              <w:rPr>
                <w:rFonts w:ascii="Garamond" w:hAnsi="Garamond"/>
                <w:sz w:val="20"/>
                <w:szCs w:val="20"/>
                <w:lang w:val="sq-AL"/>
              </w:rPr>
              <w:t>të kursit të unifikuar, që harton</w:t>
            </w:r>
            <w:r w:rsidRPr="00BD775B">
              <w:rPr>
                <w:rFonts w:ascii="Garamond" w:hAnsi="Garamond"/>
                <w:b/>
                <w:sz w:val="20"/>
                <w:szCs w:val="20"/>
                <w:lang w:val="sq-AL"/>
              </w:rPr>
              <w:t xml:space="preserve"> </w:t>
            </w:r>
            <w:r w:rsidRPr="00BD775B">
              <w:rPr>
                <w:rFonts w:ascii="Garamond" w:hAnsi="Garamond"/>
                <w:sz w:val="20"/>
                <w:szCs w:val="20"/>
                <w:lang w:val="sq-AL"/>
              </w:rPr>
              <w:t>institucioni përgjegjës shtetëror dhe ruan elementet detyruese, përkatëse sipas udhëzimeve nga organi epror.</w:t>
            </w:r>
          </w:p>
        </w:tc>
        <w:tc>
          <w:tcPr>
            <w:tcW w:w="135" w:type="pct"/>
            <w:gridSpan w:val="2"/>
          </w:tcPr>
          <w:p w14:paraId="0B97F487"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F8C9A76"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00E7C48"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36C2A0B6"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6BBBB47" w14:textId="77777777" w:rsidTr="00515283">
        <w:trPr>
          <w:trHeight w:val="485"/>
        </w:trPr>
        <w:tc>
          <w:tcPr>
            <w:tcW w:w="595" w:type="pct"/>
            <w:vMerge/>
            <w:tcBorders>
              <w:left w:val="single" w:sz="4" w:space="0" w:color="auto"/>
              <w:right w:val="single" w:sz="4" w:space="0" w:color="auto"/>
            </w:tcBorders>
          </w:tcPr>
          <w:p w14:paraId="7AC49D64"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63D6FA37"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4949F79B" w14:textId="61D96B9A"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2.1.3</w:t>
            </w:r>
            <w:r w:rsidR="00475CA7" w:rsidRPr="00BD775B">
              <w:rPr>
                <w:rFonts w:ascii="Garamond" w:hAnsi="Garamond"/>
                <w:b/>
                <w:sz w:val="20"/>
                <w:szCs w:val="20"/>
                <w:lang w:val="sq-AL"/>
              </w:rPr>
              <w:t xml:space="preserve"> </w:t>
            </w:r>
            <w:r w:rsidRPr="00BD775B">
              <w:rPr>
                <w:rFonts w:ascii="Garamond" w:hAnsi="Garamond"/>
                <w:sz w:val="20"/>
                <w:szCs w:val="20"/>
                <w:lang w:val="sq-AL"/>
              </w:rPr>
              <w:t>Plani i zhvillimit të kursit të unifikuar profesional hartohet duke u mbështetur në formatin e rekomanduar nga institucioni shtetëror përgjegjës për AFP-në</w:t>
            </w:r>
            <w:r w:rsidR="00475CA7" w:rsidRPr="00BD775B">
              <w:rPr>
                <w:rFonts w:ascii="Garamond" w:hAnsi="Garamond"/>
                <w:sz w:val="20"/>
                <w:szCs w:val="20"/>
                <w:lang w:val="sq-AL"/>
              </w:rPr>
              <w:t>.</w:t>
            </w:r>
            <w:r w:rsidRPr="00BD775B">
              <w:rPr>
                <w:rFonts w:ascii="Garamond" w:hAnsi="Garamond"/>
                <w:sz w:val="20"/>
                <w:szCs w:val="20"/>
                <w:lang w:val="sq-AL"/>
              </w:rPr>
              <w:t xml:space="preserve"> </w:t>
            </w:r>
          </w:p>
        </w:tc>
        <w:tc>
          <w:tcPr>
            <w:tcW w:w="135" w:type="pct"/>
            <w:gridSpan w:val="2"/>
          </w:tcPr>
          <w:p w14:paraId="35ACD72A"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2C748A4"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23A8202"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99A7D0A"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673DDDF" w14:textId="77777777" w:rsidTr="00515283">
        <w:trPr>
          <w:trHeight w:val="506"/>
        </w:trPr>
        <w:tc>
          <w:tcPr>
            <w:tcW w:w="595" w:type="pct"/>
            <w:vMerge/>
            <w:tcBorders>
              <w:left w:val="single" w:sz="4" w:space="0" w:color="auto"/>
              <w:bottom w:val="single" w:sz="4" w:space="0" w:color="auto"/>
              <w:right w:val="single" w:sz="4" w:space="0" w:color="auto"/>
            </w:tcBorders>
          </w:tcPr>
          <w:p w14:paraId="2B0C7A0C"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bottom w:val="single" w:sz="4" w:space="0" w:color="auto"/>
              <w:right w:val="single" w:sz="4" w:space="0" w:color="auto"/>
            </w:tcBorders>
          </w:tcPr>
          <w:p w14:paraId="18B2DD60"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bottom w:val="single" w:sz="4" w:space="0" w:color="auto"/>
            </w:tcBorders>
          </w:tcPr>
          <w:p w14:paraId="20E37C80" w14:textId="335D6DA1"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2.1.4</w:t>
            </w:r>
            <w:r w:rsidR="00475CA7" w:rsidRPr="00BD775B">
              <w:rPr>
                <w:rFonts w:ascii="Garamond" w:hAnsi="Garamond"/>
                <w:b/>
                <w:sz w:val="20"/>
                <w:szCs w:val="20"/>
                <w:lang w:val="sq-AL"/>
              </w:rPr>
              <w:t xml:space="preserve"> </w:t>
            </w:r>
            <w:r w:rsidRPr="00BD775B">
              <w:rPr>
                <w:rFonts w:ascii="Garamond" w:hAnsi="Garamond"/>
                <w:sz w:val="20"/>
                <w:szCs w:val="20"/>
                <w:lang w:val="sq-AL"/>
              </w:rPr>
              <w:t>Planet e zhvillimit të programeve të mësimdhënies së kurseve të unifikuara zbatohen vetëm pas miratimit nga drejtoria e institucionit.</w:t>
            </w:r>
          </w:p>
        </w:tc>
        <w:tc>
          <w:tcPr>
            <w:tcW w:w="135" w:type="pct"/>
            <w:gridSpan w:val="2"/>
            <w:tcBorders>
              <w:bottom w:val="single" w:sz="4" w:space="0" w:color="auto"/>
            </w:tcBorders>
          </w:tcPr>
          <w:p w14:paraId="522BFF0F" w14:textId="77777777" w:rsidR="00515283" w:rsidRPr="00BD775B" w:rsidRDefault="00515283" w:rsidP="00515283">
            <w:pPr>
              <w:spacing w:after="0" w:line="240" w:lineRule="auto"/>
              <w:rPr>
                <w:rFonts w:ascii="Garamond" w:hAnsi="Garamond"/>
                <w:sz w:val="20"/>
                <w:szCs w:val="20"/>
                <w:lang w:val="sq-AL"/>
              </w:rPr>
            </w:pPr>
          </w:p>
        </w:tc>
        <w:tc>
          <w:tcPr>
            <w:tcW w:w="118" w:type="pct"/>
            <w:tcBorders>
              <w:bottom w:val="single" w:sz="4" w:space="0" w:color="auto"/>
            </w:tcBorders>
          </w:tcPr>
          <w:p w14:paraId="7CE4C401" w14:textId="77777777" w:rsidR="00515283" w:rsidRPr="00BD775B" w:rsidRDefault="00515283" w:rsidP="00515283">
            <w:pPr>
              <w:spacing w:after="0" w:line="240" w:lineRule="auto"/>
              <w:rPr>
                <w:rFonts w:ascii="Garamond" w:hAnsi="Garamond"/>
                <w:sz w:val="20"/>
                <w:szCs w:val="20"/>
                <w:lang w:val="sq-AL"/>
              </w:rPr>
            </w:pPr>
          </w:p>
        </w:tc>
        <w:tc>
          <w:tcPr>
            <w:tcW w:w="165" w:type="pct"/>
            <w:tcBorders>
              <w:bottom w:val="single" w:sz="4" w:space="0" w:color="auto"/>
            </w:tcBorders>
          </w:tcPr>
          <w:p w14:paraId="6F40473B" w14:textId="77777777" w:rsidR="00515283" w:rsidRPr="00BD775B" w:rsidRDefault="00515283" w:rsidP="00515283">
            <w:pPr>
              <w:spacing w:after="0" w:line="240" w:lineRule="auto"/>
              <w:rPr>
                <w:rFonts w:ascii="Garamond" w:hAnsi="Garamond"/>
                <w:sz w:val="20"/>
                <w:szCs w:val="20"/>
                <w:lang w:val="sq-AL"/>
              </w:rPr>
            </w:pPr>
          </w:p>
        </w:tc>
        <w:tc>
          <w:tcPr>
            <w:tcW w:w="133" w:type="pct"/>
            <w:tcBorders>
              <w:bottom w:val="single" w:sz="4" w:space="0" w:color="auto"/>
            </w:tcBorders>
          </w:tcPr>
          <w:p w14:paraId="0FF99FCB"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B93F1F2" w14:textId="77777777" w:rsidTr="00515283">
        <w:trPr>
          <w:trHeight w:val="485"/>
        </w:trPr>
        <w:tc>
          <w:tcPr>
            <w:tcW w:w="595" w:type="pct"/>
            <w:vMerge/>
            <w:tcBorders>
              <w:left w:val="single" w:sz="4" w:space="0" w:color="auto"/>
              <w:bottom w:val="nil"/>
              <w:right w:val="single" w:sz="4" w:space="0" w:color="auto"/>
            </w:tcBorders>
          </w:tcPr>
          <w:p w14:paraId="5613BDE1"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val="restart"/>
            <w:tcBorders>
              <w:top w:val="single" w:sz="4" w:space="0" w:color="auto"/>
              <w:left w:val="single" w:sz="4" w:space="0" w:color="auto"/>
              <w:right w:val="single" w:sz="4" w:space="0" w:color="auto"/>
            </w:tcBorders>
          </w:tcPr>
          <w:p w14:paraId="4E6842F8" w14:textId="5769B230" w:rsidR="00515283" w:rsidRPr="00BD775B" w:rsidRDefault="00515283" w:rsidP="00DA4A62">
            <w:pPr>
              <w:spacing w:after="0" w:line="240" w:lineRule="auto"/>
              <w:rPr>
                <w:rFonts w:ascii="Garamond" w:hAnsi="Garamond"/>
                <w:sz w:val="20"/>
                <w:szCs w:val="20"/>
                <w:lang w:val="sq-AL"/>
              </w:rPr>
            </w:pPr>
            <w:r w:rsidRPr="00BD775B">
              <w:rPr>
                <w:rFonts w:ascii="Garamond" w:hAnsi="Garamond"/>
                <w:sz w:val="20"/>
                <w:szCs w:val="20"/>
                <w:lang w:val="sq-AL"/>
              </w:rPr>
              <w:t>2.</w:t>
            </w:r>
            <w:r w:rsidR="00475CA7" w:rsidRPr="00BD775B">
              <w:rPr>
                <w:rFonts w:ascii="Garamond" w:hAnsi="Garamond"/>
                <w:sz w:val="20"/>
                <w:szCs w:val="20"/>
                <w:lang w:val="sq-AL"/>
              </w:rPr>
              <w:t xml:space="preserve"> </w:t>
            </w:r>
            <w:r w:rsidRPr="00BD775B">
              <w:rPr>
                <w:rFonts w:ascii="Garamond" w:hAnsi="Garamond"/>
                <w:sz w:val="20"/>
                <w:szCs w:val="20"/>
                <w:lang w:val="sq-AL"/>
              </w:rPr>
              <w:t>Plani i zhvillimit të kursit jo të unifikuar, profesional zhvillohet në përputhje me nevojat e</w:t>
            </w:r>
            <w:r w:rsidR="00C13A56" w:rsidRPr="00BD775B">
              <w:rPr>
                <w:rFonts w:ascii="Garamond" w:hAnsi="Garamond"/>
                <w:sz w:val="20"/>
                <w:szCs w:val="20"/>
                <w:lang w:val="sq-AL"/>
              </w:rPr>
              <w:t xml:space="preserve"> </w:t>
            </w:r>
            <w:r w:rsidRPr="00BD775B">
              <w:rPr>
                <w:rFonts w:ascii="Garamond" w:hAnsi="Garamond"/>
                <w:sz w:val="20"/>
                <w:szCs w:val="20"/>
                <w:lang w:val="sq-AL"/>
              </w:rPr>
              <w:t>tregut lokal dhe rajonal të punës, si dhe të burimeve njerëzore dhe materiale që zotëron institucioni.</w:t>
            </w:r>
          </w:p>
        </w:tc>
        <w:tc>
          <w:tcPr>
            <w:tcW w:w="2536" w:type="pct"/>
            <w:gridSpan w:val="3"/>
            <w:tcBorders>
              <w:left w:val="single" w:sz="4" w:space="0" w:color="auto"/>
            </w:tcBorders>
          </w:tcPr>
          <w:p w14:paraId="10DE02F5" w14:textId="42E52D85"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2.2.1</w:t>
            </w:r>
            <w:r w:rsidR="00475CA7" w:rsidRPr="00BD775B">
              <w:rPr>
                <w:rFonts w:ascii="Garamond" w:hAnsi="Garamond"/>
                <w:b/>
                <w:sz w:val="20"/>
                <w:szCs w:val="20"/>
                <w:lang w:val="sq-AL"/>
              </w:rPr>
              <w:t xml:space="preserve"> </w:t>
            </w:r>
            <w:r w:rsidRPr="00BD775B">
              <w:rPr>
                <w:rFonts w:ascii="Garamond" w:hAnsi="Garamond"/>
                <w:sz w:val="20"/>
                <w:szCs w:val="20"/>
                <w:lang w:val="sq-AL"/>
              </w:rPr>
              <w:t>Ofruesi i FP-së identifikon çdo vit nevojat e tregut lokal dhe rajonal për kurse profesionale afatshkurtra dhe i dokumenton ato.</w:t>
            </w:r>
          </w:p>
        </w:tc>
        <w:tc>
          <w:tcPr>
            <w:tcW w:w="135" w:type="pct"/>
            <w:gridSpan w:val="2"/>
          </w:tcPr>
          <w:p w14:paraId="302422D5"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75591733"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5DBE6DA"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034259F"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2D9ADDD" w14:textId="77777777" w:rsidTr="00515283">
        <w:trPr>
          <w:trHeight w:val="485"/>
        </w:trPr>
        <w:tc>
          <w:tcPr>
            <w:tcW w:w="595" w:type="pct"/>
            <w:tcBorders>
              <w:top w:val="nil"/>
              <w:left w:val="single" w:sz="4" w:space="0" w:color="auto"/>
              <w:bottom w:val="nil"/>
              <w:right w:val="single" w:sz="4" w:space="0" w:color="auto"/>
            </w:tcBorders>
          </w:tcPr>
          <w:p w14:paraId="35B598B2"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12AFBEF5"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7B3D6BC2" w14:textId="4E6AF30B"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 xml:space="preserve">2.2.2 </w:t>
            </w:r>
            <w:r w:rsidRPr="00BD775B">
              <w:rPr>
                <w:rFonts w:ascii="Garamond" w:hAnsi="Garamond"/>
                <w:sz w:val="20"/>
                <w:szCs w:val="20"/>
                <w:lang w:val="sq-AL"/>
              </w:rPr>
              <w:t>Ofruesi i FP-së miraton në ministrinë përgjegjëse për AFP-në listën e kurseve jo të unifikuara, profesionale që ofron, duke u mbështetur te</w:t>
            </w:r>
            <w:r w:rsidR="00BE7180" w:rsidRPr="00BD775B">
              <w:rPr>
                <w:rFonts w:ascii="Garamond" w:hAnsi="Garamond"/>
                <w:sz w:val="20"/>
                <w:szCs w:val="20"/>
                <w:lang w:val="sq-AL"/>
              </w:rPr>
              <w:t>k</w:t>
            </w:r>
            <w:r w:rsidRPr="00BD775B">
              <w:rPr>
                <w:rFonts w:ascii="Garamond" w:hAnsi="Garamond"/>
                <w:sz w:val="20"/>
                <w:szCs w:val="20"/>
                <w:lang w:val="sq-AL"/>
              </w:rPr>
              <w:t xml:space="preserve"> analiza e nevojave të tregut, si dhe te burimet njerëzore dhe materiale të saj.</w:t>
            </w:r>
          </w:p>
        </w:tc>
        <w:tc>
          <w:tcPr>
            <w:tcW w:w="135" w:type="pct"/>
            <w:gridSpan w:val="2"/>
          </w:tcPr>
          <w:p w14:paraId="7E5BD880"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248D9D6A"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7DCA92C"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752E9A2"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DF0FD08" w14:textId="77777777" w:rsidTr="00515283">
        <w:trPr>
          <w:trHeight w:val="485"/>
        </w:trPr>
        <w:tc>
          <w:tcPr>
            <w:tcW w:w="595" w:type="pct"/>
            <w:tcBorders>
              <w:top w:val="nil"/>
              <w:left w:val="single" w:sz="4" w:space="0" w:color="auto"/>
              <w:bottom w:val="nil"/>
              <w:right w:val="single" w:sz="4" w:space="0" w:color="auto"/>
            </w:tcBorders>
          </w:tcPr>
          <w:p w14:paraId="53EFD219"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325BE89E"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0AF7BF95" w14:textId="1BFD8DED"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 xml:space="preserve">2.2.3 </w:t>
            </w:r>
            <w:r w:rsidRPr="00BD775B">
              <w:rPr>
                <w:rFonts w:ascii="Garamond" w:hAnsi="Garamond"/>
                <w:sz w:val="20"/>
                <w:szCs w:val="20"/>
                <w:lang w:val="sq-AL"/>
              </w:rPr>
              <w:t>Ofruesi i FP-së zhvillon kurse jo të unifikuara, profesionale, të miratuara në ministrinë përgjegjëse për AFP-në.</w:t>
            </w:r>
          </w:p>
        </w:tc>
        <w:tc>
          <w:tcPr>
            <w:tcW w:w="135" w:type="pct"/>
            <w:gridSpan w:val="2"/>
          </w:tcPr>
          <w:p w14:paraId="5D7D63DC"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2E6CD99F"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20E5756A"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DD63662"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72D291F" w14:textId="77777777" w:rsidTr="00515283">
        <w:trPr>
          <w:trHeight w:val="485"/>
        </w:trPr>
        <w:tc>
          <w:tcPr>
            <w:tcW w:w="595" w:type="pct"/>
            <w:tcBorders>
              <w:top w:val="nil"/>
              <w:left w:val="single" w:sz="4" w:space="0" w:color="auto"/>
              <w:bottom w:val="nil"/>
              <w:right w:val="single" w:sz="4" w:space="0" w:color="auto"/>
            </w:tcBorders>
          </w:tcPr>
          <w:p w14:paraId="6127F4EB"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54EBD37B"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761CF60A" w14:textId="02F4BDF5"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2.2.4</w:t>
            </w:r>
            <w:r w:rsidR="00475CA7" w:rsidRPr="00BD775B">
              <w:rPr>
                <w:rFonts w:ascii="Garamond" w:hAnsi="Garamond"/>
                <w:b/>
                <w:sz w:val="20"/>
                <w:szCs w:val="20"/>
                <w:lang w:val="sq-AL"/>
              </w:rPr>
              <w:t xml:space="preserve"> </w:t>
            </w:r>
            <w:r w:rsidRPr="00BD775B">
              <w:rPr>
                <w:rFonts w:ascii="Garamond" w:hAnsi="Garamond"/>
                <w:sz w:val="20"/>
                <w:szCs w:val="20"/>
                <w:lang w:val="sq-AL"/>
              </w:rPr>
              <w:t>Instruktorët punojnë në ekip për hartimin e planit të zhvillimit të programit të kursit jo të unifikuar profesional.</w:t>
            </w:r>
          </w:p>
        </w:tc>
        <w:tc>
          <w:tcPr>
            <w:tcW w:w="135" w:type="pct"/>
            <w:gridSpan w:val="2"/>
          </w:tcPr>
          <w:p w14:paraId="5017CE19"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3C4A87A6"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242BAB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25026017"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9DFC986" w14:textId="77777777" w:rsidTr="00515283">
        <w:trPr>
          <w:trHeight w:val="485"/>
        </w:trPr>
        <w:tc>
          <w:tcPr>
            <w:tcW w:w="595" w:type="pct"/>
            <w:tcBorders>
              <w:top w:val="nil"/>
              <w:left w:val="single" w:sz="4" w:space="0" w:color="auto"/>
              <w:bottom w:val="nil"/>
              <w:right w:val="single" w:sz="4" w:space="0" w:color="auto"/>
            </w:tcBorders>
          </w:tcPr>
          <w:p w14:paraId="4A8F7123"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7BF4349C"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62935043"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 xml:space="preserve">2.2.5 </w:t>
            </w:r>
            <w:r w:rsidRPr="00BD775B">
              <w:rPr>
                <w:rFonts w:ascii="Garamond" w:hAnsi="Garamond"/>
                <w:sz w:val="20"/>
                <w:szCs w:val="20"/>
                <w:lang w:val="sq-AL"/>
              </w:rPr>
              <w:t>Ekipi i instruktorëve është i lirë në formatimin e planit të zhvillimit të programit të kursit jo të unifikuar, profesional.</w:t>
            </w:r>
          </w:p>
        </w:tc>
        <w:tc>
          <w:tcPr>
            <w:tcW w:w="135" w:type="pct"/>
            <w:gridSpan w:val="2"/>
          </w:tcPr>
          <w:p w14:paraId="487B0377"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3240C000"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9129CAF"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A11D9DD"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2A73960A" w14:textId="77777777" w:rsidTr="00515283">
        <w:trPr>
          <w:trHeight w:val="485"/>
        </w:trPr>
        <w:tc>
          <w:tcPr>
            <w:tcW w:w="595" w:type="pct"/>
            <w:tcBorders>
              <w:top w:val="nil"/>
              <w:left w:val="single" w:sz="4" w:space="0" w:color="auto"/>
              <w:bottom w:val="nil"/>
              <w:right w:val="single" w:sz="4" w:space="0" w:color="auto"/>
            </w:tcBorders>
          </w:tcPr>
          <w:p w14:paraId="19431C82"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right w:val="single" w:sz="4" w:space="0" w:color="auto"/>
            </w:tcBorders>
          </w:tcPr>
          <w:p w14:paraId="3EA96066"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02E3F33D" w14:textId="551037E9"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2.2.6</w:t>
            </w:r>
            <w:r w:rsidR="00475CA7" w:rsidRPr="00BD775B">
              <w:rPr>
                <w:rFonts w:ascii="Garamond" w:hAnsi="Garamond"/>
                <w:b/>
                <w:sz w:val="20"/>
                <w:szCs w:val="20"/>
                <w:lang w:val="sq-AL"/>
              </w:rPr>
              <w:t xml:space="preserve"> </w:t>
            </w:r>
            <w:r w:rsidRPr="00BD775B">
              <w:rPr>
                <w:rFonts w:ascii="Garamond" w:hAnsi="Garamond"/>
                <w:sz w:val="20"/>
                <w:szCs w:val="20"/>
                <w:lang w:val="sq-AL"/>
              </w:rPr>
              <w:t>Ekipi i instruktorëve gjatë hartimit të</w:t>
            </w:r>
            <w:r w:rsidR="00C13A56" w:rsidRPr="00BD775B">
              <w:rPr>
                <w:rFonts w:ascii="Garamond" w:hAnsi="Garamond"/>
                <w:sz w:val="20"/>
                <w:szCs w:val="20"/>
                <w:lang w:val="sq-AL"/>
              </w:rPr>
              <w:t xml:space="preserve"> </w:t>
            </w:r>
            <w:r w:rsidRPr="00BD775B">
              <w:rPr>
                <w:rFonts w:ascii="Garamond" w:hAnsi="Garamond"/>
                <w:sz w:val="20"/>
                <w:szCs w:val="20"/>
                <w:lang w:val="sq-AL"/>
              </w:rPr>
              <w:t>planit të zhvillimit të kursit jo të unifikuar profesional, merr në konsideratë dhe orientohet nga formate dhe kritere të përgatitura nga institucioni përgjegjës, shtetëror për kualifikimet.</w:t>
            </w:r>
          </w:p>
        </w:tc>
        <w:tc>
          <w:tcPr>
            <w:tcW w:w="135" w:type="pct"/>
            <w:gridSpan w:val="2"/>
          </w:tcPr>
          <w:p w14:paraId="7DF717E4"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0B5C708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455CEC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AEA52B4"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591741F0" w14:textId="77777777" w:rsidTr="00515283">
        <w:trPr>
          <w:trHeight w:val="485"/>
        </w:trPr>
        <w:tc>
          <w:tcPr>
            <w:tcW w:w="595" w:type="pct"/>
            <w:tcBorders>
              <w:top w:val="nil"/>
              <w:left w:val="single" w:sz="4" w:space="0" w:color="auto"/>
              <w:bottom w:val="single" w:sz="4" w:space="0" w:color="auto"/>
              <w:right w:val="single" w:sz="4" w:space="0" w:color="auto"/>
            </w:tcBorders>
          </w:tcPr>
          <w:p w14:paraId="2F4FBE86" w14:textId="77777777" w:rsidR="00515283" w:rsidRPr="00BD775B" w:rsidRDefault="00515283" w:rsidP="00515283">
            <w:pPr>
              <w:spacing w:after="0" w:line="240" w:lineRule="auto"/>
              <w:rPr>
                <w:rFonts w:ascii="Garamond" w:hAnsi="Garamond"/>
                <w:b/>
                <w:sz w:val="20"/>
                <w:szCs w:val="20"/>
                <w:lang w:val="sq-AL"/>
              </w:rPr>
            </w:pPr>
          </w:p>
        </w:tc>
        <w:tc>
          <w:tcPr>
            <w:tcW w:w="1318" w:type="pct"/>
            <w:gridSpan w:val="2"/>
            <w:vMerge/>
            <w:tcBorders>
              <w:left w:val="single" w:sz="4" w:space="0" w:color="auto"/>
              <w:bottom w:val="single" w:sz="4" w:space="0" w:color="auto"/>
              <w:right w:val="single" w:sz="4" w:space="0" w:color="auto"/>
            </w:tcBorders>
          </w:tcPr>
          <w:p w14:paraId="214CD9B2" w14:textId="77777777" w:rsidR="00515283" w:rsidRPr="00BD775B" w:rsidRDefault="00515283" w:rsidP="00515283">
            <w:pPr>
              <w:spacing w:after="0" w:line="240" w:lineRule="auto"/>
              <w:rPr>
                <w:rFonts w:ascii="Garamond" w:hAnsi="Garamond"/>
                <w:sz w:val="20"/>
                <w:szCs w:val="20"/>
                <w:lang w:val="sq-AL"/>
              </w:rPr>
            </w:pPr>
          </w:p>
        </w:tc>
        <w:tc>
          <w:tcPr>
            <w:tcW w:w="2536" w:type="pct"/>
            <w:gridSpan w:val="3"/>
            <w:tcBorders>
              <w:left w:val="single" w:sz="4" w:space="0" w:color="auto"/>
            </w:tcBorders>
          </w:tcPr>
          <w:p w14:paraId="1C48524A" w14:textId="6D5C1415"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2.2.7</w:t>
            </w:r>
            <w:r w:rsidRPr="00BD775B">
              <w:rPr>
                <w:rFonts w:ascii="Garamond" w:hAnsi="Garamond"/>
                <w:sz w:val="20"/>
                <w:szCs w:val="20"/>
                <w:lang w:val="sq-AL"/>
              </w:rPr>
              <w:t xml:space="preserve"> Plani i zhvillimit të kurseve jo t</w:t>
            </w:r>
            <w:r w:rsidR="00BE7180" w:rsidRPr="00BD775B">
              <w:rPr>
                <w:rFonts w:ascii="Garamond" w:hAnsi="Garamond"/>
                <w:sz w:val="20"/>
                <w:szCs w:val="20"/>
                <w:lang w:val="sq-AL"/>
              </w:rPr>
              <w:t>ë</w:t>
            </w:r>
            <w:r w:rsidRPr="00BD775B">
              <w:rPr>
                <w:rFonts w:ascii="Garamond" w:hAnsi="Garamond"/>
                <w:sz w:val="20"/>
                <w:szCs w:val="20"/>
                <w:lang w:val="sq-AL"/>
              </w:rPr>
              <w:t xml:space="preserve"> unifikuara, profesionale,</w:t>
            </w:r>
            <w:r w:rsidR="00C13A56" w:rsidRPr="00BD775B">
              <w:rPr>
                <w:rFonts w:ascii="Garamond" w:hAnsi="Garamond"/>
                <w:sz w:val="20"/>
                <w:szCs w:val="20"/>
                <w:lang w:val="sq-AL"/>
              </w:rPr>
              <w:t xml:space="preserve"> </w:t>
            </w:r>
            <w:r w:rsidRPr="00BD775B">
              <w:rPr>
                <w:rFonts w:ascii="Garamond" w:hAnsi="Garamond"/>
                <w:sz w:val="20"/>
                <w:szCs w:val="20"/>
                <w:lang w:val="sq-AL"/>
              </w:rPr>
              <w:t>zhvillohet vetëm pas miratimit nga drejtoria e institucionit.</w:t>
            </w:r>
          </w:p>
        </w:tc>
        <w:tc>
          <w:tcPr>
            <w:tcW w:w="135" w:type="pct"/>
            <w:gridSpan w:val="2"/>
          </w:tcPr>
          <w:p w14:paraId="1D89A572"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49CC19C"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4CBC442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D906FA0"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AB6FB6D" w14:textId="77777777" w:rsidTr="00515283">
        <w:trPr>
          <w:trHeight w:val="685"/>
        </w:trPr>
        <w:tc>
          <w:tcPr>
            <w:tcW w:w="595" w:type="pct"/>
            <w:vMerge w:val="restart"/>
          </w:tcPr>
          <w:p w14:paraId="6C4974EB" w14:textId="5FD8E556"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3.</w:t>
            </w:r>
            <w:r w:rsidR="00475CA7" w:rsidRPr="00BD775B">
              <w:rPr>
                <w:rFonts w:ascii="Garamond" w:hAnsi="Garamond"/>
                <w:b/>
                <w:sz w:val="20"/>
                <w:szCs w:val="20"/>
                <w:lang w:val="sq-AL"/>
              </w:rPr>
              <w:t xml:space="preserve"> </w:t>
            </w:r>
            <w:r w:rsidRPr="00BD775B">
              <w:rPr>
                <w:rFonts w:ascii="Garamond" w:hAnsi="Garamond"/>
                <w:b/>
                <w:sz w:val="20"/>
                <w:szCs w:val="20"/>
                <w:lang w:val="sq-AL"/>
              </w:rPr>
              <w:t>Kurrikula e formimit të përgjithshëm</w:t>
            </w:r>
          </w:p>
          <w:p w14:paraId="59174851"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val="restart"/>
          </w:tcPr>
          <w:p w14:paraId="6D3E2975" w14:textId="77777777"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 xml:space="preserve">1. Plani vjetor lëndor hartohet në përputhje me dokumentet kurrikulare. </w:t>
            </w:r>
          </w:p>
          <w:p w14:paraId="04C96C23" w14:textId="77777777" w:rsidR="00515283" w:rsidRPr="00BD775B" w:rsidRDefault="00515283" w:rsidP="00515283">
            <w:pPr>
              <w:spacing w:after="0" w:line="240" w:lineRule="auto"/>
              <w:rPr>
                <w:rFonts w:ascii="Garamond" w:hAnsi="Garamond"/>
                <w:sz w:val="20"/>
                <w:szCs w:val="20"/>
                <w:lang w:val="sq-AL"/>
              </w:rPr>
            </w:pPr>
          </w:p>
          <w:p w14:paraId="3E462D4B" w14:textId="77777777" w:rsidR="00515283" w:rsidRPr="00BD775B" w:rsidRDefault="00515283" w:rsidP="00515283">
            <w:pPr>
              <w:spacing w:after="0" w:line="240" w:lineRule="auto"/>
              <w:rPr>
                <w:rFonts w:ascii="Garamond" w:hAnsi="Garamond"/>
                <w:sz w:val="20"/>
                <w:szCs w:val="20"/>
                <w:lang w:val="sq-AL"/>
              </w:rPr>
            </w:pPr>
          </w:p>
          <w:p w14:paraId="25446107" w14:textId="77777777" w:rsidR="00515283" w:rsidRPr="00BD775B" w:rsidRDefault="00515283" w:rsidP="00515283">
            <w:pPr>
              <w:spacing w:after="0" w:line="240" w:lineRule="auto"/>
              <w:rPr>
                <w:rFonts w:ascii="Garamond" w:hAnsi="Garamond"/>
                <w:sz w:val="20"/>
                <w:szCs w:val="20"/>
                <w:lang w:val="sq-AL"/>
              </w:rPr>
            </w:pPr>
          </w:p>
        </w:tc>
        <w:tc>
          <w:tcPr>
            <w:tcW w:w="2533" w:type="pct"/>
            <w:gridSpan w:val="2"/>
          </w:tcPr>
          <w:p w14:paraId="4B4B07A8" w14:textId="4770305C"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 xml:space="preserve">3.1.1 </w:t>
            </w:r>
            <w:r w:rsidRPr="00BD775B">
              <w:rPr>
                <w:rFonts w:ascii="Garamond" w:hAnsi="Garamond"/>
                <w:sz w:val="20"/>
                <w:szCs w:val="20"/>
                <w:lang w:val="sq-AL"/>
              </w:rPr>
              <w:t>Plani vjetor lëndor hartohet në përshtatje me dokumentet zyrtare, kurrikulare të</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ministrisë përgjegjëse për arsimin, si: </w:t>
            </w:r>
            <w:r w:rsidR="00793DDE" w:rsidRPr="00BD775B">
              <w:rPr>
                <w:rFonts w:ascii="Garamond" w:hAnsi="Garamond"/>
                <w:sz w:val="20"/>
                <w:szCs w:val="20"/>
                <w:lang w:val="sq-AL"/>
              </w:rPr>
              <w:t>korniza kurrikulare</w:t>
            </w:r>
            <w:r w:rsidRPr="00BD775B">
              <w:rPr>
                <w:rFonts w:ascii="Garamond" w:hAnsi="Garamond"/>
                <w:sz w:val="20"/>
                <w:szCs w:val="20"/>
                <w:lang w:val="sq-AL"/>
              </w:rPr>
              <w:t>, udhëzuesit për zhvillimin e kurrikulës, standardet e fushave të të nxënit, programi lëndor, udhëzimet përkatëse etj.</w:t>
            </w:r>
            <w:r w:rsidR="00C13A56" w:rsidRPr="00BD775B">
              <w:rPr>
                <w:rFonts w:ascii="Garamond" w:hAnsi="Garamond"/>
                <w:b/>
                <w:sz w:val="20"/>
                <w:szCs w:val="20"/>
                <w:lang w:val="sq-AL"/>
              </w:rPr>
              <w:t xml:space="preserve"> </w:t>
            </w:r>
          </w:p>
        </w:tc>
        <w:tc>
          <w:tcPr>
            <w:tcW w:w="135" w:type="pct"/>
            <w:gridSpan w:val="2"/>
          </w:tcPr>
          <w:p w14:paraId="1871A820"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B4BA346"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FC3917D"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0CB1592E"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5DD8FD33" w14:textId="77777777" w:rsidTr="00515283">
        <w:trPr>
          <w:trHeight w:val="485"/>
        </w:trPr>
        <w:tc>
          <w:tcPr>
            <w:tcW w:w="595" w:type="pct"/>
            <w:vMerge/>
          </w:tcPr>
          <w:p w14:paraId="28D8438A"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0BA3CECA" w14:textId="77777777" w:rsidR="00515283" w:rsidRPr="00BD775B" w:rsidRDefault="00515283" w:rsidP="00515283">
            <w:pPr>
              <w:spacing w:after="0" w:line="240" w:lineRule="auto"/>
              <w:rPr>
                <w:rFonts w:ascii="Garamond" w:hAnsi="Garamond"/>
                <w:sz w:val="20"/>
                <w:szCs w:val="20"/>
                <w:lang w:val="sq-AL"/>
              </w:rPr>
            </w:pPr>
          </w:p>
        </w:tc>
        <w:tc>
          <w:tcPr>
            <w:tcW w:w="2533" w:type="pct"/>
            <w:gridSpan w:val="2"/>
          </w:tcPr>
          <w:p w14:paraId="2640E411" w14:textId="07DF133D"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3.1.2</w:t>
            </w:r>
            <w:r w:rsidRPr="00BD775B">
              <w:rPr>
                <w:rFonts w:ascii="Garamond" w:hAnsi="Garamond"/>
                <w:sz w:val="20"/>
                <w:szCs w:val="20"/>
                <w:lang w:val="sq-AL"/>
              </w:rPr>
              <w:t xml:space="preserve"> Mësuesi shfrytëzon lirinë profesionale për përdorimin e përqindjes së orëve mësimore, që i menaxhon vetë krahasuar me orët totale të programit lëndor, sipas udhëzimeve përkatëse. </w:t>
            </w:r>
          </w:p>
        </w:tc>
        <w:tc>
          <w:tcPr>
            <w:tcW w:w="135" w:type="pct"/>
            <w:gridSpan w:val="2"/>
          </w:tcPr>
          <w:p w14:paraId="227A1AFF"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16A72AB"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2BBDCF48"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2BC5C9BC"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D9F36FB" w14:textId="77777777" w:rsidTr="00515283">
        <w:trPr>
          <w:trHeight w:val="206"/>
        </w:trPr>
        <w:tc>
          <w:tcPr>
            <w:tcW w:w="595" w:type="pct"/>
            <w:vMerge/>
          </w:tcPr>
          <w:p w14:paraId="68766770"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Borders>
              <w:bottom w:val="nil"/>
            </w:tcBorders>
          </w:tcPr>
          <w:p w14:paraId="216B32B1" w14:textId="77777777" w:rsidR="00515283" w:rsidRPr="00BD775B" w:rsidRDefault="00515283" w:rsidP="00515283">
            <w:pPr>
              <w:spacing w:after="0" w:line="240" w:lineRule="auto"/>
              <w:rPr>
                <w:rFonts w:ascii="Garamond" w:hAnsi="Garamond"/>
                <w:sz w:val="20"/>
                <w:szCs w:val="20"/>
                <w:lang w:val="sq-AL"/>
              </w:rPr>
            </w:pPr>
          </w:p>
        </w:tc>
        <w:tc>
          <w:tcPr>
            <w:tcW w:w="2533" w:type="pct"/>
            <w:gridSpan w:val="2"/>
          </w:tcPr>
          <w:p w14:paraId="28848592" w14:textId="0A9CDD86"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3.1.3</w:t>
            </w:r>
            <w:r w:rsidRPr="00BD775B">
              <w:rPr>
                <w:rFonts w:ascii="Garamond" w:hAnsi="Garamond"/>
                <w:sz w:val="20"/>
                <w:szCs w:val="20"/>
                <w:lang w:val="sq-AL"/>
              </w:rPr>
              <w:t xml:space="preserve"> Plani vjetor lëndor mbështetet dhe te teksti i përzgjedhur. </w:t>
            </w:r>
          </w:p>
        </w:tc>
        <w:tc>
          <w:tcPr>
            <w:tcW w:w="135" w:type="pct"/>
            <w:gridSpan w:val="2"/>
          </w:tcPr>
          <w:p w14:paraId="7F0500A3"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7DF65BCE"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F2CF1EF"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2A4A40A8"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E094073" w14:textId="77777777" w:rsidTr="00515283">
        <w:trPr>
          <w:trHeight w:val="458"/>
        </w:trPr>
        <w:tc>
          <w:tcPr>
            <w:tcW w:w="595" w:type="pct"/>
            <w:vMerge/>
          </w:tcPr>
          <w:p w14:paraId="600D4619"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val="restart"/>
            <w:tcBorders>
              <w:top w:val="nil"/>
            </w:tcBorders>
          </w:tcPr>
          <w:p w14:paraId="7847244A" w14:textId="77777777" w:rsidR="00515283" w:rsidRPr="00BD775B" w:rsidRDefault="00515283" w:rsidP="00515283">
            <w:pPr>
              <w:spacing w:after="0" w:line="240" w:lineRule="auto"/>
              <w:rPr>
                <w:rFonts w:ascii="Garamond" w:hAnsi="Garamond"/>
                <w:sz w:val="20"/>
                <w:szCs w:val="20"/>
                <w:lang w:val="sq-AL"/>
              </w:rPr>
            </w:pPr>
          </w:p>
        </w:tc>
        <w:tc>
          <w:tcPr>
            <w:tcW w:w="2533" w:type="pct"/>
            <w:gridSpan w:val="2"/>
          </w:tcPr>
          <w:p w14:paraId="5C482AB6" w14:textId="3EEB2370"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3.1.4</w:t>
            </w:r>
            <w:r w:rsidRPr="00BD775B">
              <w:rPr>
                <w:rFonts w:ascii="Garamond" w:hAnsi="Garamond"/>
                <w:sz w:val="20"/>
                <w:szCs w:val="20"/>
                <w:lang w:val="sq-AL"/>
              </w:rPr>
              <w:t xml:space="preserve"> Plani vjetor lëndor hartohet dhe zbatohet edhe duke përzgjedhur midis</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tematikave alternative. </w:t>
            </w:r>
          </w:p>
        </w:tc>
        <w:tc>
          <w:tcPr>
            <w:tcW w:w="135" w:type="pct"/>
            <w:gridSpan w:val="2"/>
          </w:tcPr>
          <w:p w14:paraId="579B5D76"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7E5D4D6F"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C7085CC"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3C9C14B"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2D939CCB" w14:textId="77777777" w:rsidTr="00515283">
        <w:trPr>
          <w:trHeight w:val="485"/>
        </w:trPr>
        <w:tc>
          <w:tcPr>
            <w:tcW w:w="595" w:type="pct"/>
            <w:vMerge/>
          </w:tcPr>
          <w:p w14:paraId="53FA4C53"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444EF01B" w14:textId="77777777" w:rsidR="00515283" w:rsidRPr="00BD775B" w:rsidRDefault="00515283" w:rsidP="00515283">
            <w:pPr>
              <w:spacing w:after="0" w:line="240" w:lineRule="auto"/>
              <w:rPr>
                <w:rFonts w:ascii="Garamond" w:hAnsi="Garamond"/>
                <w:sz w:val="20"/>
                <w:szCs w:val="20"/>
                <w:lang w:val="sq-AL"/>
              </w:rPr>
            </w:pPr>
          </w:p>
        </w:tc>
        <w:tc>
          <w:tcPr>
            <w:tcW w:w="2533" w:type="pct"/>
            <w:gridSpan w:val="2"/>
          </w:tcPr>
          <w:p w14:paraId="235E217D" w14:textId="5DBB5DA5"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3.1.5</w:t>
            </w:r>
            <w:r w:rsidRPr="00BD775B">
              <w:rPr>
                <w:rFonts w:ascii="Garamond" w:hAnsi="Garamond"/>
                <w:sz w:val="20"/>
                <w:szCs w:val="20"/>
                <w:lang w:val="sq-AL"/>
              </w:rPr>
              <w:t xml:space="preserve"> Plani vjetor lëndor hartohet dhe zbatohet në përshtatje me aktualitetin dhe zhvillimet e kohës.</w:t>
            </w:r>
          </w:p>
        </w:tc>
        <w:tc>
          <w:tcPr>
            <w:tcW w:w="135" w:type="pct"/>
            <w:gridSpan w:val="2"/>
          </w:tcPr>
          <w:p w14:paraId="6D377E8A"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04FE74F0"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0D8D7F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09E19166"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8C30782" w14:textId="77777777" w:rsidTr="00515283">
        <w:trPr>
          <w:trHeight w:val="530"/>
        </w:trPr>
        <w:tc>
          <w:tcPr>
            <w:tcW w:w="595" w:type="pct"/>
            <w:vMerge/>
          </w:tcPr>
          <w:p w14:paraId="12F2EE11"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0CA3BF3F" w14:textId="77777777" w:rsidR="00515283" w:rsidRPr="00BD775B" w:rsidRDefault="00515283" w:rsidP="00515283">
            <w:pPr>
              <w:spacing w:after="0" w:line="240" w:lineRule="auto"/>
              <w:rPr>
                <w:rFonts w:ascii="Garamond" w:hAnsi="Garamond"/>
                <w:sz w:val="20"/>
                <w:szCs w:val="20"/>
                <w:lang w:val="sq-AL"/>
              </w:rPr>
            </w:pPr>
          </w:p>
        </w:tc>
        <w:tc>
          <w:tcPr>
            <w:tcW w:w="2533" w:type="pct"/>
            <w:gridSpan w:val="2"/>
          </w:tcPr>
          <w:p w14:paraId="00EC88CA" w14:textId="78047A99"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3.1.6</w:t>
            </w:r>
            <w:r w:rsidRPr="00BD775B">
              <w:rPr>
                <w:rFonts w:ascii="Garamond" w:hAnsi="Garamond"/>
                <w:sz w:val="20"/>
                <w:szCs w:val="20"/>
                <w:lang w:val="sq-AL"/>
              </w:rPr>
              <w:t xml:space="preserve"> Plani vjetor lëndor hartohet dhe zbatohet duke shfrytëzuar edhe burime të tjera, të ndryshme nga teksti i nxënësit.</w:t>
            </w:r>
          </w:p>
        </w:tc>
        <w:tc>
          <w:tcPr>
            <w:tcW w:w="135" w:type="pct"/>
            <w:gridSpan w:val="2"/>
          </w:tcPr>
          <w:p w14:paraId="0D486A01"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2E1759D2"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0DD87C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DAE74C8"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E29B668" w14:textId="77777777" w:rsidTr="00515283">
        <w:trPr>
          <w:trHeight w:val="350"/>
        </w:trPr>
        <w:tc>
          <w:tcPr>
            <w:tcW w:w="595" w:type="pct"/>
            <w:vMerge/>
          </w:tcPr>
          <w:p w14:paraId="3D03BA74"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5314BEC5" w14:textId="77777777" w:rsidR="00515283" w:rsidRPr="00BD775B" w:rsidRDefault="00515283" w:rsidP="00515283">
            <w:pPr>
              <w:spacing w:after="0" w:line="240" w:lineRule="auto"/>
              <w:rPr>
                <w:rFonts w:ascii="Garamond" w:hAnsi="Garamond"/>
                <w:sz w:val="20"/>
                <w:szCs w:val="20"/>
                <w:lang w:val="sq-AL"/>
              </w:rPr>
            </w:pPr>
          </w:p>
        </w:tc>
        <w:tc>
          <w:tcPr>
            <w:tcW w:w="2533" w:type="pct"/>
            <w:gridSpan w:val="2"/>
          </w:tcPr>
          <w:p w14:paraId="5DE7621B" w14:textId="5EE042DB"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 xml:space="preserve">3.1.7 </w:t>
            </w:r>
            <w:r w:rsidRPr="00BD775B">
              <w:rPr>
                <w:rFonts w:ascii="Garamond" w:hAnsi="Garamond"/>
                <w:sz w:val="20"/>
                <w:szCs w:val="20"/>
                <w:lang w:val="sq-AL"/>
              </w:rPr>
              <w:t>Plani vjetor lëndor hartohet dhe zbatohet duke e lehtësuar</w:t>
            </w:r>
            <w:r w:rsidR="00C13A56" w:rsidRPr="00BD775B">
              <w:rPr>
                <w:rFonts w:ascii="Garamond" w:hAnsi="Garamond"/>
                <w:sz w:val="20"/>
                <w:szCs w:val="20"/>
                <w:lang w:val="sq-AL"/>
              </w:rPr>
              <w:t xml:space="preserve"> </w:t>
            </w:r>
            <w:r w:rsidRPr="00BD775B">
              <w:rPr>
                <w:rFonts w:ascii="Garamond" w:hAnsi="Garamond"/>
                <w:sz w:val="20"/>
                <w:szCs w:val="20"/>
                <w:lang w:val="sq-AL"/>
              </w:rPr>
              <w:t>programin nga tema, koncepte dhe informacione të tejkaluara.</w:t>
            </w:r>
          </w:p>
        </w:tc>
        <w:tc>
          <w:tcPr>
            <w:tcW w:w="135" w:type="pct"/>
            <w:gridSpan w:val="2"/>
          </w:tcPr>
          <w:p w14:paraId="10AB9E26"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22DEC05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685ADB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165EC5E"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E6403CE" w14:textId="77777777" w:rsidTr="00515283">
        <w:trPr>
          <w:trHeight w:val="431"/>
        </w:trPr>
        <w:tc>
          <w:tcPr>
            <w:tcW w:w="595" w:type="pct"/>
            <w:vMerge/>
          </w:tcPr>
          <w:p w14:paraId="4147689B"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6B84DE51" w14:textId="77777777" w:rsidR="00515283" w:rsidRPr="00BD775B" w:rsidRDefault="00515283" w:rsidP="00515283">
            <w:pPr>
              <w:spacing w:after="0" w:line="240" w:lineRule="auto"/>
              <w:rPr>
                <w:rFonts w:ascii="Garamond" w:hAnsi="Garamond"/>
                <w:sz w:val="20"/>
                <w:szCs w:val="20"/>
                <w:lang w:val="sq-AL"/>
              </w:rPr>
            </w:pPr>
          </w:p>
        </w:tc>
        <w:tc>
          <w:tcPr>
            <w:tcW w:w="2533" w:type="pct"/>
            <w:gridSpan w:val="2"/>
          </w:tcPr>
          <w:p w14:paraId="6351CBB9" w14:textId="5C71AE63"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 xml:space="preserve">3.1.8 </w:t>
            </w:r>
            <w:r w:rsidRPr="00BD775B">
              <w:rPr>
                <w:rFonts w:ascii="Garamond" w:hAnsi="Garamond"/>
                <w:sz w:val="20"/>
                <w:szCs w:val="20"/>
                <w:lang w:val="sq-AL"/>
              </w:rPr>
              <w:t>Plani vjetor lëndor hartohet për t</w:t>
            </w:r>
            <w:r w:rsidR="00BD0AA7" w:rsidRPr="00BD775B">
              <w:rPr>
                <w:rFonts w:ascii="Garamond" w:hAnsi="Garamond"/>
                <w:sz w:val="20"/>
                <w:szCs w:val="20"/>
                <w:lang w:val="sq-AL"/>
              </w:rPr>
              <w:t>’</w:t>
            </w:r>
            <w:r w:rsidRPr="00BD775B">
              <w:rPr>
                <w:rFonts w:ascii="Garamond" w:hAnsi="Garamond"/>
                <w:sz w:val="20"/>
                <w:szCs w:val="20"/>
                <w:lang w:val="sq-AL"/>
              </w:rPr>
              <w:t>u zbatuar në kushtet konkrete të shkollës.</w:t>
            </w:r>
          </w:p>
        </w:tc>
        <w:tc>
          <w:tcPr>
            <w:tcW w:w="135" w:type="pct"/>
            <w:gridSpan w:val="2"/>
          </w:tcPr>
          <w:p w14:paraId="5401739D"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6BD2E1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29E2350"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7BD90AC"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2316E827" w14:textId="77777777" w:rsidTr="00515283">
        <w:trPr>
          <w:trHeight w:val="458"/>
        </w:trPr>
        <w:tc>
          <w:tcPr>
            <w:tcW w:w="595" w:type="pct"/>
            <w:vMerge/>
          </w:tcPr>
          <w:p w14:paraId="1DF2D047"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Borders>
              <w:bottom w:val="nil"/>
            </w:tcBorders>
          </w:tcPr>
          <w:p w14:paraId="072CF07D" w14:textId="77777777" w:rsidR="00515283" w:rsidRPr="00BD775B" w:rsidRDefault="00515283" w:rsidP="00515283">
            <w:pPr>
              <w:spacing w:after="0" w:line="240" w:lineRule="auto"/>
              <w:rPr>
                <w:rFonts w:ascii="Garamond" w:hAnsi="Garamond"/>
                <w:sz w:val="20"/>
                <w:szCs w:val="20"/>
                <w:lang w:val="sq-AL"/>
              </w:rPr>
            </w:pPr>
          </w:p>
        </w:tc>
        <w:tc>
          <w:tcPr>
            <w:tcW w:w="2533" w:type="pct"/>
            <w:gridSpan w:val="2"/>
          </w:tcPr>
          <w:p w14:paraId="6212A3D4" w14:textId="103BFC36"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 xml:space="preserve">3.1.9 </w:t>
            </w:r>
            <w:r w:rsidRPr="00BD775B">
              <w:rPr>
                <w:rFonts w:ascii="Garamond" w:hAnsi="Garamond"/>
                <w:sz w:val="20"/>
                <w:szCs w:val="20"/>
                <w:lang w:val="sq-AL"/>
              </w:rPr>
              <w:t>Plani vjetor lëndor hartohet në përputhje me interesat dhe nivelin e nxënësve.</w:t>
            </w:r>
          </w:p>
        </w:tc>
        <w:tc>
          <w:tcPr>
            <w:tcW w:w="135" w:type="pct"/>
            <w:gridSpan w:val="2"/>
          </w:tcPr>
          <w:p w14:paraId="0023F39B"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7E4530E2"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F715B6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ACCEFC2"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5DA5681B" w14:textId="77777777" w:rsidTr="00515283">
        <w:trPr>
          <w:trHeight w:val="440"/>
        </w:trPr>
        <w:tc>
          <w:tcPr>
            <w:tcW w:w="595" w:type="pct"/>
            <w:vMerge/>
          </w:tcPr>
          <w:p w14:paraId="40D4F19E"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val="restart"/>
            <w:tcBorders>
              <w:top w:val="nil"/>
            </w:tcBorders>
          </w:tcPr>
          <w:p w14:paraId="4445FEE2" w14:textId="77777777" w:rsidR="00515283" w:rsidRPr="00BD775B" w:rsidRDefault="00515283" w:rsidP="00515283">
            <w:pPr>
              <w:spacing w:after="0" w:line="240" w:lineRule="auto"/>
              <w:rPr>
                <w:rFonts w:ascii="Garamond" w:hAnsi="Garamond"/>
                <w:sz w:val="20"/>
                <w:szCs w:val="20"/>
                <w:lang w:val="sq-AL"/>
              </w:rPr>
            </w:pPr>
          </w:p>
          <w:p w14:paraId="4C4FFEB0" w14:textId="77777777" w:rsidR="00515283" w:rsidRPr="00BD775B" w:rsidRDefault="00515283" w:rsidP="00515283">
            <w:pPr>
              <w:spacing w:after="0" w:line="240" w:lineRule="auto"/>
              <w:rPr>
                <w:rFonts w:ascii="Garamond" w:hAnsi="Garamond"/>
                <w:sz w:val="20"/>
                <w:szCs w:val="20"/>
                <w:lang w:val="sq-AL"/>
              </w:rPr>
            </w:pPr>
          </w:p>
          <w:p w14:paraId="33EA96EE" w14:textId="77777777" w:rsidR="00515283" w:rsidRPr="00BD775B" w:rsidRDefault="00515283" w:rsidP="00515283">
            <w:pPr>
              <w:spacing w:after="0" w:line="240" w:lineRule="auto"/>
              <w:rPr>
                <w:rFonts w:ascii="Garamond" w:hAnsi="Garamond"/>
                <w:sz w:val="20"/>
                <w:szCs w:val="20"/>
                <w:lang w:val="sq-AL"/>
              </w:rPr>
            </w:pPr>
          </w:p>
          <w:p w14:paraId="49ACFF01" w14:textId="77777777" w:rsidR="00515283" w:rsidRPr="00BD775B" w:rsidRDefault="00515283" w:rsidP="00515283">
            <w:pPr>
              <w:spacing w:after="0" w:line="240" w:lineRule="auto"/>
              <w:rPr>
                <w:rFonts w:ascii="Garamond" w:hAnsi="Garamond"/>
                <w:sz w:val="20"/>
                <w:szCs w:val="20"/>
                <w:lang w:val="sq-AL"/>
              </w:rPr>
            </w:pPr>
          </w:p>
          <w:p w14:paraId="0CBF9B57" w14:textId="77777777" w:rsidR="00515283" w:rsidRPr="00BD775B" w:rsidRDefault="00515283" w:rsidP="00515283">
            <w:pPr>
              <w:spacing w:after="0" w:line="240" w:lineRule="auto"/>
              <w:rPr>
                <w:rFonts w:ascii="Garamond" w:hAnsi="Garamond"/>
                <w:sz w:val="20"/>
                <w:szCs w:val="20"/>
                <w:lang w:val="sq-AL"/>
              </w:rPr>
            </w:pPr>
          </w:p>
        </w:tc>
        <w:tc>
          <w:tcPr>
            <w:tcW w:w="2533" w:type="pct"/>
            <w:gridSpan w:val="2"/>
          </w:tcPr>
          <w:p w14:paraId="2DB70125" w14:textId="68475AD6"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 xml:space="preserve">3.1.10 </w:t>
            </w:r>
            <w:r w:rsidRPr="00BD775B">
              <w:rPr>
                <w:rFonts w:ascii="Garamond" w:hAnsi="Garamond"/>
                <w:sz w:val="20"/>
                <w:szCs w:val="20"/>
                <w:lang w:val="sq-AL"/>
              </w:rPr>
              <w:t>Plani vjetor lëndor ka një strukturë të qartë, të përbërë nga: hyrja, tabela përmbledhëse dhe plani për çdo kapitull.</w:t>
            </w:r>
          </w:p>
        </w:tc>
        <w:tc>
          <w:tcPr>
            <w:tcW w:w="135" w:type="pct"/>
            <w:gridSpan w:val="2"/>
          </w:tcPr>
          <w:p w14:paraId="60B3A62E"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66FB2653"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4BFA2268"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606CAF8"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2F4F9C2" w14:textId="77777777" w:rsidTr="00515283">
        <w:trPr>
          <w:trHeight w:val="685"/>
        </w:trPr>
        <w:tc>
          <w:tcPr>
            <w:tcW w:w="595" w:type="pct"/>
            <w:vMerge/>
          </w:tcPr>
          <w:p w14:paraId="2D97AFBF"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2F3E075B"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79AD0725" w14:textId="1474BEED"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3.1.11</w:t>
            </w:r>
            <w:r w:rsidRPr="00BD775B">
              <w:rPr>
                <w:rFonts w:ascii="Garamond" w:hAnsi="Garamond"/>
                <w:sz w:val="20"/>
                <w:szCs w:val="20"/>
                <w:lang w:val="sq-AL"/>
              </w:rPr>
              <w:t xml:space="preserve"> Hyrja e plani vjetor lëndor paraqet synimin vjetor të lëndës, objektivat e përgjithshëm vjetorë për aftësitë specifike lëndore dhe ato ndërkurrikulare. </w:t>
            </w:r>
          </w:p>
        </w:tc>
        <w:tc>
          <w:tcPr>
            <w:tcW w:w="135" w:type="pct"/>
            <w:gridSpan w:val="2"/>
          </w:tcPr>
          <w:p w14:paraId="7DF81584"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315E6B8E"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E50F12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23FC1A7"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E11014B" w14:textId="77777777" w:rsidTr="00515283">
        <w:trPr>
          <w:trHeight w:val="503"/>
        </w:trPr>
        <w:tc>
          <w:tcPr>
            <w:tcW w:w="595" w:type="pct"/>
            <w:vMerge/>
          </w:tcPr>
          <w:p w14:paraId="3B1E7C5E"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1B95E36A"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60421500" w14:textId="5DCD5540"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 xml:space="preserve">3.1.12 </w:t>
            </w:r>
            <w:r w:rsidRPr="00BD775B">
              <w:rPr>
                <w:rFonts w:ascii="Garamond" w:hAnsi="Garamond"/>
                <w:sz w:val="20"/>
                <w:szCs w:val="20"/>
                <w:lang w:val="sq-AL"/>
              </w:rPr>
              <w:t>Tabela përmbledhëse statistikore e planit vjetor tregon numrin e orëve dhe përqindjet e tyre sipas llojeve të temave</w:t>
            </w:r>
            <w:r w:rsidRPr="00BD775B">
              <w:rPr>
                <w:rStyle w:val="FootnoteReference"/>
                <w:rFonts w:ascii="Garamond" w:hAnsi="Garamond"/>
                <w:sz w:val="20"/>
                <w:szCs w:val="20"/>
                <w:lang w:val="sq-AL"/>
              </w:rPr>
              <w:footnoteReference w:id="11"/>
            </w:r>
            <w:r w:rsidRPr="00BD775B">
              <w:rPr>
                <w:rFonts w:ascii="Garamond" w:hAnsi="Garamond"/>
                <w:sz w:val="20"/>
                <w:szCs w:val="20"/>
                <w:lang w:val="sq-AL"/>
              </w:rPr>
              <w:t>.</w:t>
            </w:r>
          </w:p>
        </w:tc>
        <w:tc>
          <w:tcPr>
            <w:tcW w:w="135" w:type="pct"/>
            <w:gridSpan w:val="2"/>
          </w:tcPr>
          <w:p w14:paraId="622C8361"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60B90D0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635E238"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C3450EA"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605D1A9" w14:textId="77777777" w:rsidTr="00515283">
        <w:trPr>
          <w:trHeight w:val="685"/>
        </w:trPr>
        <w:tc>
          <w:tcPr>
            <w:tcW w:w="595" w:type="pct"/>
            <w:vMerge/>
          </w:tcPr>
          <w:p w14:paraId="3D6B5D62"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Borders>
              <w:bottom w:val="single" w:sz="4" w:space="0" w:color="auto"/>
            </w:tcBorders>
          </w:tcPr>
          <w:p w14:paraId="5AEA48D9"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68F99B46" w14:textId="294C5935"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 xml:space="preserve">3.1.13 </w:t>
            </w:r>
            <w:r w:rsidRPr="00BD775B">
              <w:rPr>
                <w:rFonts w:ascii="Garamond" w:hAnsi="Garamond"/>
                <w:sz w:val="20"/>
                <w:szCs w:val="20"/>
                <w:lang w:val="sq-AL"/>
              </w:rPr>
              <w:t>Plani për çdo kapitull përmban: titullin, numrin e orëve mësimore për zhvillimin e kapitullit, objektivat përkatës të programit mësimor dhe tabelën e temave për orët mësimore</w:t>
            </w:r>
            <w:r w:rsidRPr="00BD775B">
              <w:rPr>
                <w:rStyle w:val="FootnoteReference"/>
                <w:rFonts w:ascii="Garamond" w:hAnsi="Garamond"/>
                <w:sz w:val="20"/>
                <w:szCs w:val="20"/>
                <w:lang w:val="sq-AL"/>
              </w:rPr>
              <w:footnoteReference w:id="12"/>
            </w:r>
            <w:r w:rsidRPr="00BD775B">
              <w:rPr>
                <w:rFonts w:ascii="Garamond" w:hAnsi="Garamond"/>
                <w:sz w:val="20"/>
                <w:szCs w:val="20"/>
                <w:lang w:val="sq-AL"/>
              </w:rPr>
              <w:t>.</w:t>
            </w:r>
          </w:p>
        </w:tc>
        <w:tc>
          <w:tcPr>
            <w:tcW w:w="135" w:type="pct"/>
            <w:gridSpan w:val="2"/>
          </w:tcPr>
          <w:p w14:paraId="4AC6C297"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62405DA"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F0164B8"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2381CF98"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13C1053" w14:textId="77777777" w:rsidTr="00515283">
        <w:trPr>
          <w:trHeight w:val="288"/>
        </w:trPr>
        <w:tc>
          <w:tcPr>
            <w:tcW w:w="595" w:type="pct"/>
            <w:vMerge/>
          </w:tcPr>
          <w:p w14:paraId="68491942"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val="restart"/>
          </w:tcPr>
          <w:p w14:paraId="575AE326" w14:textId="77777777" w:rsidR="00515283" w:rsidRPr="00BD775B" w:rsidRDefault="00515283" w:rsidP="00515283">
            <w:pPr>
              <w:spacing w:after="0" w:line="240" w:lineRule="auto"/>
              <w:rPr>
                <w:rFonts w:ascii="Garamond" w:hAnsi="Garamond"/>
                <w:b/>
                <w:sz w:val="20"/>
                <w:szCs w:val="20"/>
                <w:lang w:val="sq-AL"/>
              </w:rPr>
            </w:pPr>
            <w:r w:rsidRPr="00BD775B">
              <w:rPr>
                <w:rFonts w:ascii="Garamond" w:hAnsi="Garamond"/>
                <w:sz w:val="20"/>
                <w:szCs w:val="20"/>
                <w:lang w:val="sq-AL"/>
              </w:rPr>
              <w:t>2. Mësuesi harton dhe zbaton objektiva për zhvillimin e aftësive dhe temave ndërkurrikulare (ndërkurrikulare).</w:t>
            </w:r>
          </w:p>
        </w:tc>
        <w:tc>
          <w:tcPr>
            <w:tcW w:w="2533" w:type="pct"/>
            <w:gridSpan w:val="2"/>
          </w:tcPr>
          <w:p w14:paraId="54C91167" w14:textId="3B139150"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3.2.1</w:t>
            </w:r>
            <w:r w:rsidRPr="00BD775B">
              <w:rPr>
                <w:rFonts w:ascii="Garamond" w:hAnsi="Garamond"/>
                <w:sz w:val="20"/>
                <w:szCs w:val="20"/>
                <w:lang w:val="sq-AL"/>
              </w:rPr>
              <w:t xml:space="preserve"> Mësuesi harton dhe zbaton objektiva për zhvillimin e aftësive ndërkurrikulare të tilla, si</w:t>
            </w:r>
            <w:r w:rsidRPr="00BD775B">
              <w:rPr>
                <w:rFonts w:ascii="Garamond" w:eastAsia="GlytusLH-Light" w:hAnsi="Garamond"/>
                <w:sz w:val="20"/>
                <w:szCs w:val="20"/>
                <w:lang w:val="sq-AL"/>
              </w:rPr>
              <w:t>: aftësia e mena</w:t>
            </w:r>
            <w:r w:rsidR="00475CA7" w:rsidRPr="00BD775B">
              <w:rPr>
                <w:rFonts w:ascii="Garamond" w:eastAsia="GlytusLH-Light" w:hAnsi="Garamond"/>
                <w:sz w:val="20"/>
                <w:szCs w:val="20"/>
                <w:lang w:val="sq-AL"/>
              </w:rPr>
              <w:t>x</w:t>
            </w:r>
            <w:r w:rsidRPr="00BD775B">
              <w:rPr>
                <w:rFonts w:ascii="Garamond" w:eastAsia="GlytusLH-Light" w:hAnsi="Garamond"/>
                <w:sz w:val="20"/>
                <w:szCs w:val="20"/>
                <w:lang w:val="sq-AL"/>
              </w:rPr>
              <w:t xml:space="preserve">himit të informacionit, </w:t>
            </w:r>
            <w:r w:rsidRPr="00BD775B">
              <w:rPr>
                <w:rFonts w:ascii="Garamond" w:hAnsi="Garamond"/>
                <w:sz w:val="20"/>
                <w:szCs w:val="20"/>
                <w:lang w:val="sq-AL"/>
              </w:rPr>
              <w:t>e të menduarit kritik, e të menduarit krijues, e punës së pavarur individuale dhe në grupe të vogla, e problemzgjidhjes,</w:t>
            </w:r>
            <w:r w:rsidRPr="00BD775B">
              <w:rPr>
                <w:rFonts w:ascii="Garamond" w:hAnsi="Garamond"/>
                <w:b/>
                <w:sz w:val="20"/>
                <w:szCs w:val="20"/>
                <w:lang w:val="sq-AL"/>
              </w:rPr>
              <w:t xml:space="preserve"> </w:t>
            </w:r>
            <w:r w:rsidRPr="00BD775B">
              <w:rPr>
                <w:rFonts w:ascii="Garamond" w:hAnsi="Garamond"/>
                <w:sz w:val="20"/>
                <w:szCs w:val="20"/>
                <w:lang w:val="sq-AL"/>
              </w:rPr>
              <w:t>e qëndrimit etiko-social, aftësia e komunikimit në gjuhën shqipe, e përdorimit të matematikës dhe e përdorimit të TIK-ut.</w:t>
            </w:r>
            <w:r w:rsidR="00C13A56" w:rsidRPr="00BD775B">
              <w:rPr>
                <w:rFonts w:ascii="Garamond" w:hAnsi="Garamond"/>
                <w:sz w:val="20"/>
                <w:szCs w:val="20"/>
                <w:lang w:val="sq-AL"/>
              </w:rPr>
              <w:t xml:space="preserve"> </w:t>
            </w:r>
          </w:p>
        </w:tc>
        <w:tc>
          <w:tcPr>
            <w:tcW w:w="135" w:type="pct"/>
            <w:gridSpan w:val="2"/>
          </w:tcPr>
          <w:p w14:paraId="40AD8C23"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CE5EDE2"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BE3E8C4"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1659618"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F58FDA3" w14:textId="77777777" w:rsidTr="00515283">
        <w:trPr>
          <w:trHeight w:val="288"/>
        </w:trPr>
        <w:tc>
          <w:tcPr>
            <w:tcW w:w="595" w:type="pct"/>
            <w:vMerge/>
          </w:tcPr>
          <w:p w14:paraId="584B38DC"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58D141A9"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6ED0E641" w14:textId="78BA8087"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3.2.2</w:t>
            </w:r>
            <w:r w:rsidRPr="00BD775B">
              <w:rPr>
                <w:rFonts w:ascii="Garamond" w:hAnsi="Garamond"/>
                <w:sz w:val="20"/>
                <w:szCs w:val="20"/>
                <w:lang w:val="sq-AL"/>
              </w:rPr>
              <w:t xml:space="preserve"> Mësuesi i zbaton objektivat për aftësitë ndërkurrikulare të lidhura me njëra-tjetrën.</w:t>
            </w:r>
          </w:p>
        </w:tc>
        <w:tc>
          <w:tcPr>
            <w:tcW w:w="135" w:type="pct"/>
            <w:gridSpan w:val="2"/>
          </w:tcPr>
          <w:p w14:paraId="5F1E4119"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26B4551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F313A9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EA231B0"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DF5BC72" w14:textId="77777777" w:rsidTr="00515283">
        <w:trPr>
          <w:trHeight w:val="288"/>
        </w:trPr>
        <w:tc>
          <w:tcPr>
            <w:tcW w:w="595" w:type="pct"/>
            <w:vMerge/>
          </w:tcPr>
          <w:p w14:paraId="540721BE"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30A65376"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77DC9CBF" w14:textId="25E1AC69"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 xml:space="preserve">3.2.3 </w:t>
            </w:r>
            <w:r w:rsidRPr="00BD775B">
              <w:rPr>
                <w:rFonts w:ascii="Garamond" w:hAnsi="Garamond"/>
                <w:sz w:val="20"/>
                <w:szCs w:val="20"/>
                <w:lang w:val="sq-AL"/>
              </w:rPr>
              <w:t>Mësuesi i zbaton objektivat për aftësitë ndërkurrikulare</w:t>
            </w:r>
            <w:r w:rsidRPr="00BD775B">
              <w:rPr>
                <w:rFonts w:ascii="Garamond" w:hAnsi="Garamond"/>
                <w:b/>
                <w:sz w:val="20"/>
                <w:szCs w:val="20"/>
                <w:lang w:val="sq-AL"/>
              </w:rPr>
              <w:t xml:space="preserve"> </w:t>
            </w:r>
            <w:r w:rsidRPr="00BD775B">
              <w:rPr>
                <w:rFonts w:ascii="Garamond" w:hAnsi="Garamond"/>
                <w:sz w:val="20"/>
                <w:szCs w:val="20"/>
                <w:lang w:val="sq-AL"/>
              </w:rPr>
              <w:t xml:space="preserve">në të gjithë procesin e nxënies. </w:t>
            </w:r>
          </w:p>
        </w:tc>
        <w:tc>
          <w:tcPr>
            <w:tcW w:w="135" w:type="pct"/>
            <w:gridSpan w:val="2"/>
          </w:tcPr>
          <w:p w14:paraId="65764525"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05477CBA"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2288AEB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0A32600"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FCFEEE3" w14:textId="77777777" w:rsidTr="00515283">
        <w:trPr>
          <w:trHeight w:val="288"/>
        </w:trPr>
        <w:tc>
          <w:tcPr>
            <w:tcW w:w="595" w:type="pct"/>
            <w:vMerge/>
          </w:tcPr>
          <w:p w14:paraId="174B315E"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3AB18F5B"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48D57657" w14:textId="5DA00B3D"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3.2.4</w:t>
            </w:r>
            <w:r w:rsidRPr="00BD775B">
              <w:rPr>
                <w:rFonts w:ascii="Garamond" w:hAnsi="Garamond"/>
                <w:sz w:val="20"/>
                <w:szCs w:val="20"/>
                <w:lang w:val="sq-AL"/>
              </w:rPr>
              <w:t xml:space="preserve"> Objektivat për aftësitë ndërkurrikulare</w:t>
            </w:r>
            <w:r w:rsidRPr="00BD775B">
              <w:rPr>
                <w:rFonts w:ascii="Garamond" w:hAnsi="Garamond"/>
                <w:b/>
                <w:sz w:val="20"/>
                <w:szCs w:val="20"/>
                <w:lang w:val="sq-AL"/>
              </w:rPr>
              <w:t xml:space="preserve"> </w:t>
            </w:r>
            <w:r w:rsidRPr="00BD775B">
              <w:rPr>
                <w:rFonts w:ascii="Garamond" w:hAnsi="Garamond"/>
                <w:sz w:val="20"/>
                <w:szCs w:val="20"/>
                <w:lang w:val="sq-AL"/>
              </w:rPr>
              <w:t xml:space="preserve">janë të orientuara drejt procesit të nxënies. </w:t>
            </w:r>
          </w:p>
        </w:tc>
        <w:tc>
          <w:tcPr>
            <w:tcW w:w="135" w:type="pct"/>
            <w:gridSpan w:val="2"/>
          </w:tcPr>
          <w:p w14:paraId="4029D11B"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1F47C90F"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FF90C88"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30628D35"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80A7E71" w14:textId="77777777" w:rsidTr="00515283">
        <w:trPr>
          <w:trHeight w:val="288"/>
        </w:trPr>
        <w:tc>
          <w:tcPr>
            <w:tcW w:w="595" w:type="pct"/>
            <w:vMerge/>
          </w:tcPr>
          <w:p w14:paraId="770C62FD"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313E6CA9"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42DB66D6" w14:textId="5FDC0DDB"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3.2.5</w:t>
            </w:r>
            <w:r w:rsidRPr="00BD775B">
              <w:rPr>
                <w:rFonts w:ascii="Garamond" w:hAnsi="Garamond"/>
                <w:sz w:val="20"/>
                <w:szCs w:val="20"/>
                <w:lang w:val="sq-AL"/>
              </w:rPr>
              <w:t xml:space="preserve"> Aftësitë ndërkurrikulare planifikohen vetëm në funksion të objektivave të lëndës ku ndërthuren këto aftësi.</w:t>
            </w:r>
          </w:p>
        </w:tc>
        <w:tc>
          <w:tcPr>
            <w:tcW w:w="135" w:type="pct"/>
            <w:gridSpan w:val="2"/>
          </w:tcPr>
          <w:p w14:paraId="7604F89B"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37C23C7C"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197235C"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0E3450C0"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75CBF03" w14:textId="77777777" w:rsidTr="00515283">
        <w:trPr>
          <w:trHeight w:val="288"/>
        </w:trPr>
        <w:tc>
          <w:tcPr>
            <w:tcW w:w="595" w:type="pct"/>
            <w:vMerge/>
          </w:tcPr>
          <w:p w14:paraId="15A15A5E"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Borders>
              <w:bottom w:val="single" w:sz="4" w:space="0" w:color="auto"/>
            </w:tcBorders>
          </w:tcPr>
          <w:p w14:paraId="6A148D28"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31781C89" w14:textId="180C7D94"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 xml:space="preserve">3.2.6 </w:t>
            </w:r>
            <w:r w:rsidRPr="00BD775B">
              <w:rPr>
                <w:rFonts w:ascii="Garamond" w:hAnsi="Garamond"/>
                <w:sz w:val="20"/>
                <w:szCs w:val="20"/>
                <w:lang w:val="sq-AL"/>
              </w:rPr>
              <w:t>Mësuesi zhvillon temat ndërkurrikulare në lëndën e tij.</w:t>
            </w:r>
          </w:p>
        </w:tc>
        <w:tc>
          <w:tcPr>
            <w:tcW w:w="135" w:type="pct"/>
            <w:gridSpan w:val="2"/>
          </w:tcPr>
          <w:p w14:paraId="67EB87E9"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1C9F52C"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4BCF78A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155103C"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28F3210" w14:textId="77777777" w:rsidTr="00515283">
        <w:trPr>
          <w:trHeight w:val="288"/>
        </w:trPr>
        <w:tc>
          <w:tcPr>
            <w:tcW w:w="595" w:type="pct"/>
            <w:vMerge/>
          </w:tcPr>
          <w:p w14:paraId="6C18C19C"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val="restart"/>
          </w:tcPr>
          <w:p w14:paraId="0CC8709E" w14:textId="526AFC5D" w:rsidR="00515283" w:rsidRPr="00BD775B" w:rsidRDefault="00515283" w:rsidP="00515283">
            <w:pPr>
              <w:spacing w:after="0" w:line="240" w:lineRule="auto"/>
              <w:rPr>
                <w:rFonts w:ascii="Garamond" w:hAnsi="Garamond"/>
                <w:b/>
                <w:sz w:val="20"/>
                <w:szCs w:val="20"/>
                <w:lang w:val="sq-AL"/>
              </w:rPr>
            </w:pPr>
            <w:r w:rsidRPr="00BD775B">
              <w:rPr>
                <w:rFonts w:ascii="Garamond" w:hAnsi="Garamond"/>
                <w:sz w:val="20"/>
                <w:szCs w:val="20"/>
                <w:lang w:val="sq-AL"/>
              </w:rPr>
              <w:t>3. Mësuesi realizon projekte kurrikulare që i ndihmojnë nxënësit të përpunojnë njohuritë e mësuara dhe të zhvillojnë më tej aftësitë ndërkurrikulare</w:t>
            </w:r>
            <w:r w:rsidR="006B616E" w:rsidRPr="00BD775B">
              <w:rPr>
                <w:rFonts w:ascii="Garamond" w:hAnsi="Garamond"/>
                <w:sz w:val="20"/>
                <w:szCs w:val="20"/>
                <w:lang w:val="sq-AL"/>
              </w:rPr>
              <w:t>.</w:t>
            </w:r>
          </w:p>
        </w:tc>
        <w:tc>
          <w:tcPr>
            <w:tcW w:w="2533" w:type="pct"/>
            <w:gridSpan w:val="2"/>
          </w:tcPr>
          <w:p w14:paraId="00950317" w14:textId="323A4346" w:rsidR="00515283" w:rsidRPr="00BD775B" w:rsidRDefault="00515283" w:rsidP="00515283">
            <w:pPr>
              <w:spacing w:after="0" w:line="240" w:lineRule="auto"/>
              <w:rPr>
                <w:rFonts w:ascii="Garamond" w:hAnsi="Garamond"/>
                <w:sz w:val="20"/>
                <w:szCs w:val="20"/>
                <w:lang w:val="sq-AL"/>
              </w:rPr>
            </w:pPr>
            <w:r w:rsidRPr="00BD775B">
              <w:rPr>
                <w:rFonts w:ascii="Garamond" w:hAnsi="Garamond"/>
                <w:b/>
                <w:sz w:val="20"/>
                <w:szCs w:val="20"/>
                <w:lang w:val="sq-AL"/>
              </w:rPr>
              <w:t xml:space="preserve">3.3.1 </w:t>
            </w:r>
            <w:r w:rsidRPr="00BD775B">
              <w:rPr>
                <w:rFonts w:ascii="Garamond" w:hAnsi="Garamond"/>
                <w:sz w:val="20"/>
                <w:szCs w:val="20"/>
                <w:lang w:val="sq-AL"/>
              </w:rPr>
              <w:t xml:space="preserve">Projekti i hartuar nga mësuesi (mësuesit) ka këto rubrika: </w:t>
            </w:r>
          </w:p>
          <w:p w14:paraId="6FA44AD7"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titulli i projektit;</w:t>
            </w:r>
          </w:p>
          <w:p w14:paraId="0CD810DF" w14:textId="77777777" w:rsidR="00515283" w:rsidRPr="00BD775B" w:rsidRDefault="00515283" w:rsidP="00515283">
            <w:pPr>
              <w:numPr>
                <w:ilvl w:val="0"/>
                <w:numId w:val="9"/>
              </w:numPr>
              <w:tabs>
                <w:tab w:val="left" w:pos="611"/>
                <w:tab w:val="left" w:pos="638"/>
              </w:tabs>
              <w:autoSpaceDE w:val="0"/>
              <w:autoSpaceDN w:val="0"/>
              <w:adjustRightInd w:val="0"/>
              <w:spacing w:after="0" w:line="240" w:lineRule="auto"/>
              <w:ind w:left="181" w:hanging="181"/>
              <w:rPr>
                <w:rFonts w:ascii="Garamond" w:hAnsi="Garamond"/>
                <w:sz w:val="20"/>
                <w:szCs w:val="20"/>
                <w:lang w:val="sq-AL"/>
              </w:rPr>
            </w:pPr>
            <w:r w:rsidRPr="00BD775B">
              <w:rPr>
                <w:rFonts w:ascii="Garamond" w:hAnsi="Garamond"/>
                <w:sz w:val="20"/>
                <w:szCs w:val="20"/>
                <w:lang w:val="sq-AL"/>
              </w:rPr>
              <w:t>objektivat e projektit;</w:t>
            </w:r>
          </w:p>
          <w:p w14:paraId="580BF647" w14:textId="77777777" w:rsidR="00515283" w:rsidRPr="00BD775B" w:rsidRDefault="00515283" w:rsidP="00515283">
            <w:pPr>
              <w:numPr>
                <w:ilvl w:val="0"/>
                <w:numId w:val="9"/>
              </w:numPr>
              <w:tabs>
                <w:tab w:val="left" w:pos="611"/>
                <w:tab w:val="left" w:pos="638"/>
              </w:tabs>
              <w:autoSpaceDE w:val="0"/>
              <w:autoSpaceDN w:val="0"/>
              <w:adjustRightInd w:val="0"/>
              <w:spacing w:after="0" w:line="240" w:lineRule="auto"/>
              <w:ind w:left="181" w:hanging="181"/>
              <w:rPr>
                <w:rFonts w:ascii="Garamond" w:hAnsi="Garamond"/>
                <w:sz w:val="20"/>
                <w:szCs w:val="20"/>
                <w:lang w:val="sq-AL"/>
              </w:rPr>
            </w:pPr>
            <w:r w:rsidRPr="00BD775B">
              <w:rPr>
                <w:rFonts w:ascii="Garamond" w:hAnsi="Garamond"/>
                <w:sz w:val="20"/>
                <w:szCs w:val="20"/>
                <w:lang w:val="sq-AL"/>
              </w:rPr>
              <w:t xml:space="preserve">lista e njohurive që do të përvetësohen; </w:t>
            </w:r>
          </w:p>
          <w:p w14:paraId="5DF3F5A1"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kontributi i çdo mësuesi (nëse në një projekt merr pjesë më shumë se një mësues);</w:t>
            </w:r>
          </w:p>
          <w:p w14:paraId="73231AA5"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 xml:space="preserve">orët mësimore që i takojnë secilit partner, nëse ka (prindër, OJF etj.); </w:t>
            </w:r>
          </w:p>
          <w:p w14:paraId="24C22122"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 xml:space="preserve">numri i nxënësve që përfshihen në projekt ose numri i klasave; </w:t>
            </w:r>
          </w:p>
          <w:p w14:paraId="467DCC20" w14:textId="3B00CDE3"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përshkrimi përmbledhës i veprimtarive kryesore përkatëse, i ndarë në hapat kryesor</w:t>
            </w:r>
            <w:r w:rsidR="001610F3" w:rsidRPr="00BD775B">
              <w:rPr>
                <w:rFonts w:ascii="Garamond" w:hAnsi="Garamond"/>
                <w:sz w:val="20"/>
                <w:szCs w:val="20"/>
                <w:lang w:val="sq-AL"/>
              </w:rPr>
              <w:t>ë</w:t>
            </w:r>
            <w:r w:rsidRPr="00BD775B">
              <w:rPr>
                <w:rFonts w:ascii="Garamond" w:hAnsi="Garamond"/>
                <w:sz w:val="20"/>
                <w:szCs w:val="20"/>
                <w:lang w:val="sq-AL"/>
              </w:rPr>
              <w:t>, me afatet dhe përgjegjësit (kur ka dy a më shumë mësues);</w:t>
            </w:r>
          </w:p>
          <w:p w14:paraId="630CB8FF" w14:textId="7F85618F"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burimet kryesore të informacionit;</w:t>
            </w:r>
            <w:r w:rsidR="00853CBB" w:rsidRPr="00BD775B">
              <w:rPr>
                <w:rFonts w:ascii="Garamond" w:hAnsi="Garamond"/>
                <w:sz w:val="20"/>
                <w:szCs w:val="20"/>
                <w:lang w:val="sq-AL"/>
              </w:rPr>
              <w:t xml:space="preserve"> </w:t>
            </w:r>
          </w:p>
          <w:p w14:paraId="7A21F283"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përshkrimi i produktit të projektit;</w:t>
            </w:r>
          </w:p>
          <w:p w14:paraId="036190AB"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tematika e secilës orë mësimore në kuadrin e projektit;</w:t>
            </w:r>
            <w:r w:rsidRPr="00BD775B">
              <w:rPr>
                <w:rStyle w:val="FootnoteReference"/>
                <w:rFonts w:ascii="Garamond" w:hAnsi="Garamond"/>
                <w:sz w:val="20"/>
                <w:szCs w:val="20"/>
                <w:lang w:val="sq-AL"/>
              </w:rPr>
              <w:footnoteReference w:id="13"/>
            </w:r>
          </w:p>
          <w:p w14:paraId="50F79403"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mënyra e vlerësimit të nxënësve;</w:t>
            </w:r>
          </w:p>
          <w:p w14:paraId="44F61127"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b/>
                <w:sz w:val="20"/>
                <w:szCs w:val="20"/>
                <w:lang w:val="sq-AL"/>
              </w:rPr>
            </w:pPr>
            <w:r w:rsidRPr="00BD775B">
              <w:rPr>
                <w:rFonts w:ascii="Garamond" w:hAnsi="Garamond"/>
                <w:sz w:val="20"/>
                <w:szCs w:val="20"/>
                <w:lang w:val="sq-AL"/>
              </w:rPr>
              <w:t>buxheti (nëse ka).</w:t>
            </w:r>
          </w:p>
        </w:tc>
        <w:tc>
          <w:tcPr>
            <w:tcW w:w="135" w:type="pct"/>
            <w:gridSpan w:val="2"/>
          </w:tcPr>
          <w:p w14:paraId="2EFCEBBF"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37ECCB6A"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24470DC"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6AA691C"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792B07B" w14:textId="77777777" w:rsidTr="00515283">
        <w:trPr>
          <w:trHeight w:val="288"/>
        </w:trPr>
        <w:tc>
          <w:tcPr>
            <w:tcW w:w="595" w:type="pct"/>
            <w:vMerge/>
          </w:tcPr>
          <w:p w14:paraId="3A804FF4"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678809B2"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68E8EB7F" w14:textId="0033AA3A"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 xml:space="preserve">3.3.2 </w:t>
            </w:r>
            <w:r w:rsidRPr="00BD775B">
              <w:rPr>
                <w:rFonts w:ascii="Garamond" w:hAnsi="Garamond"/>
                <w:sz w:val="20"/>
                <w:szCs w:val="20"/>
                <w:lang w:val="sq-AL"/>
              </w:rPr>
              <w:t xml:space="preserve">Planet e projekteve të nxënësve përmbajnë veprimtaritë kryesore të grupit të punës, personat përgjegjës, afatet. </w:t>
            </w:r>
          </w:p>
        </w:tc>
        <w:tc>
          <w:tcPr>
            <w:tcW w:w="135" w:type="pct"/>
            <w:gridSpan w:val="2"/>
          </w:tcPr>
          <w:p w14:paraId="4A9F4E50"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C8C3179"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952C3B4"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72A9493"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7ADA617" w14:textId="77777777" w:rsidTr="00515283">
        <w:trPr>
          <w:trHeight w:val="288"/>
        </w:trPr>
        <w:tc>
          <w:tcPr>
            <w:tcW w:w="595" w:type="pct"/>
            <w:vMerge/>
          </w:tcPr>
          <w:p w14:paraId="618939CB"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687B1C27"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55F3E43A" w14:textId="591625B8" w:rsidR="00515283" w:rsidRPr="00BD775B" w:rsidRDefault="00515283" w:rsidP="00475CA7">
            <w:pPr>
              <w:spacing w:after="0" w:line="240" w:lineRule="auto"/>
              <w:rPr>
                <w:rFonts w:ascii="Garamond" w:hAnsi="Garamond"/>
                <w:b/>
                <w:sz w:val="20"/>
                <w:szCs w:val="20"/>
                <w:lang w:val="sq-AL"/>
              </w:rPr>
            </w:pPr>
            <w:r w:rsidRPr="00BD775B">
              <w:rPr>
                <w:rFonts w:ascii="Garamond" w:hAnsi="Garamond"/>
                <w:b/>
                <w:sz w:val="20"/>
                <w:szCs w:val="20"/>
                <w:lang w:val="sq-AL"/>
              </w:rPr>
              <w:t>3.3.3</w:t>
            </w:r>
            <w:r w:rsidRPr="00BD775B">
              <w:rPr>
                <w:rFonts w:ascii="Garamond" w:hAnsi="Garamond"/>
                <w:sz w:val="20"/>
                <w:szCs w:val="20"/>
                <w:lang w:val="sq-AL"/>
              </w:rPr>
              <w:t xml:space="preserve"> Nxënësi/ja i/e përfshirë në projekt ka një detyrë të përcaktuar qartë.</w:t>
            </w:r>
            <w:r w:rsidR="00C13A56" w:rsidRPr="00BD775B">
              <w:rPr>
                <w:rFonts w:ascii="Garamond" w:hAnsi="Garamond"/>
                <w:sz w:val="20"/>
                <w:szCs w:val="20"/>
                <w:lang w:val="sq-AL"/>
              </w:rPr>
              <w:t xml:space="preserve"> </w:t>
            </w:r>
          </w:p>
        </w:tc>
        <w:tc>
          <w:tcPr>
            <w:tcW w:w="135" w:type="pct"/>
            <w:gridSpan w:val="2"/>
          </w:tcPr>
          <w:p w14:paraId="088759AB"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B87AB5E"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2EC62278"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02252FF6"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2254EE80" w14:textId="77777777" w:rsidTr="00515283">
        <w:trPr>
          <w:trHeight w:val="288"/>
        </w:trPr>
        <w:tc>
          <w:tcPr>
            <w:tcW w:w="595" w:type="pct"/>
            <w:vMerge/>
          </w:tcPr>
          <w:p w14:paraId="0BC9A344"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51892931"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15FE0D34" w14:textId="43AC4AC6" w:rsidR="00515283" w:rsidRPr="00BD775B" w:rsidRDefault="00515283" w:rsidP="00515283">
            <w:pPr>
              <w:spacing w:after="0" w:line="240" w:lineRule="auto"/>
              <w:rPr>
                <w:rFonts w:ascii="Garamond" w:hAnsi="Garamond"/>
                <w:sz w:val="20"/>
                <w:szCs w:val="20"/>
                <w:lang w:val="sq-AL"/>
              </w:rPr>
            </w:pPr>
            <w:r w:rsidRPr="00BD775B">
              <w:rPr>
                <w:rFonts w:ascii="Garamond" w:hAnsi="Garamond"/>
                <w:b/>
                <w:sz w:val="20"/>
                <w:szCs w:val="20"/>
                <w:lang w:val="sq-AL"/>
              </w:rPr>
              <w:t>3.3.4</w:t>
            </w:r>
            <w:r w:rsidRPr="00BD775B">
              <w:rPr>
                <w:rFonts w:ascii="Garamond" w:hAnsi="Garamond"/>
                <w:sz w:val="20"/>
                <w:szCs w:val="20"/>
                <w:lang w:val="sq-AL"/>
              </w:rPr>
              <w:t xml:space="preserve"> Nxënësit plotësojnë dosjen</w:t>
            </w:r>
            <w:r w:rsidR="00C13A56" w:rsidRPr="00BD775B">
              <w:rPr>
                <w:rFonts w:ascii="Garamond" w:hAnsi="Garamond"/>
                <w:sz w:val="20"/>
                <w:szCs w:val="20"/>
                <w:lang w:val="sq-AL"/>
              </w:rPr>
              <w:t xml:space="preserve"> </w:t>
            </w:r>
            <w:r w:rsidRPr="00BD775B">
              <w:rPr>
                <w:rFonts w:ascii="Garamond" w:hAnsi="Garamond"/>
                <w:sz w:val="20"/>
                <w:szCs w:val="20"/>
                <w:lang w:val="sq-AL"/>
              </w:rPr>
              <w:t>e projektit, i cili përmban:</w:t>
            </w:r>
          </w:p>
          <w:p w14:paraId="4E4D338B"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 xml:space="preserve">planin e projektit të nxënësve; </w:t>
            </w:r>
          </w:p>
          <w:p w14:paraId="02BF496C"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 xml:space="preserve">planet vetjake të nxënësve; </w:t>
            </w:r>
          </w:p>
          <w:p w14:paraId="7F705340"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shënimet gjatë takimeve të grupit që kryen projektin;</w:t>
            </w:r>
          </w:p>
          <w:p w14:paraId="1336C61A"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 xml:space="preserve">listën e burimeve të informacionit; </w:t>
            </w:r>
          </w:p>
          <w:p w14:paraId="375A83A0"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 xml:space="preserve">raportin përfundimtar; </w:t>
            </w:r>
          </w:p>
          <w:p w14:paraId="26786319" w14:textId="4F311142"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të tjera që nxënësit dëshirojnë, si: fotografi, episode interesante gjatë punës etj.</w:t>
            </w:r>
            <w:r w:rsidR="00C13A56" w:rsidRPr="00BD775B">
              <w:rPr>
                <w:rFonts w:ascii="Garamond" w:hAnsi="Garamond"/>
                <w:sz w:val="20"/>
                <w:szCs w:val="20"/>
                <w:lang w:val="sq-AL"/>
              </w:rPr>
              <w:t xml:space="preserve"> </w:t>
            </w:r>
          </w:p>
        </w:tc>
        <w:tc>
          <w:tcPr>
            <w:tcW w:w="135" w:type="pct"/>
            <w:gridSpan w:val="2"/>
          </w:tcPr>
          <w:p w14:paraId="737E84FB"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7C07549"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D606523"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614AD9B"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2FFA83FA" w14:textId="77777777" w:rsidTr="00515283">
        <w:trPr>
          <w:trHeight w:val="288"/>
        </w:trPr>
        <w:tc>
          <w:tcPr>
            <w:tcW w:w="595" w:type="pct"/>
            <w:vMerge/>
          </w:tcPr>
          <w:p w14:paraId="2F4E5A26"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6BE53FBD"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54CB30FE" w14:textId="43BD605A" w:rsidR="00515283" w:rsidRPr="00BD775B" w:rsidRDefault="00515283" w:rsidP="00515283">
            <w:pPr>
              <w:spacing w:after="0" w:line="240" w:lineRule="auto"/>
              <w:rPr>
                <w:rFonts w:ascii="Garamond" w:hAnsi="Garamond"/>
                <w:sz w:val="20"/>
                <w:szCs w:val="20"/>
                <w:lang w:val="sq-AL"/>
              </w:rPr>
            </w:pPr>
            <w:r w:rsidRPr="00BD775B">
              <w:rPr>
                <w:rFonts w:ascii="Garamond" w:hAnsi="Garamond"/>
                <w:b/>
                <w:sz w:val="20"/>
                <w:szCs w:val="20"/>
                <w:lang w:val="sq-AL"/>
              </w:rPr>
              <w:t xml:space="preserve">3.3.5 </w:t>
            </w:r>
            <w:r w:rsidRPr="00BD775B">
              <w:rPr>
                <w:rFonts w:ascii="Garamond" w:hAnsi="Garamond"/>
                <w:sz w:val="20"/>
                <w:szCs w:val="20"/>
                <w:lang w:val="sq-AL"/>
              </w:rPr>
              <w:t xml:space="preserve">Nxënësit hartojnë raportin përfundimtar të projektit që përmban: </w:t>
            </w:r>
          </w:p>
          <w:p w14:paraId="12235984"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parashtrimin teorik (përshkruan shkurt njohuritë kryesore që janë përdorur në projekt);</w:t>
            </w:r>
          </w:p>
          <w:p w14:paraId="712DDD3D"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 xml:space="preserve">përshkrimin përmbledhtas të veprimtarive kryesore; </w:t>
            </w:r>
          </w:p>
          <w:p w14:paraId="078D6786"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 xml:space="preserve">çështjet kryesore; </w:t>
            </w:r>
          </w:p>
          <w:p w14:paraId="56C9249E"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 xml:space="preserve">gjetjet më të rëndësishme; </w:t>
            </w:r>
          </w:p>
          <w:p w14:paraId="7D8EB04A" w14:textId="77777777"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 xml:space="preserve">reflektimin mbi ecurinë e projektit; </w:t>
            </w:r>
          </w:p>
          <w:p w14:paraId="660E007D" w14:textId="6C393B6F" w:rsidR="00515283" w:rsidRPr="00BD775B" w:rsidRDefault="00515283" w:rsidP="00515283">
            <w:pPr>
              <w:numPr>
                <w:ilvl w:val="0"/>
                <w:numId w:val="9"/>
              </w:numPr>
              <w:tabs>
                <w:tab w:val="left" w:pos="611"/>
                <w:tab w:val="left" w:pos="638"/>
              </w:tabs>
              <w:spacing w:after="0" w:line="240" w:lineRule="auto"/>
              <w:ind w:left="181" w:hanging="181"/>
              <w:rPr>
                <w:rFonts w:ascii="Garamond" w:hAnsi="Garamond"/>
                <w:sz w:val="20"/>
                <w:szCs w:val="20"/>
                <w:lang w:val="sq-AL"/>
              </w:rPr>
            </w:pPr>
            <w:r w:rsidRPr="00BD775B">
              <w:rPr>
                <w:rFonts w:ascii="Garamond" w:hAnsi="Garamond"/>
                <w:sz w:val="20"/>
                <w:szCs w:val="20"/>
                <w:lang w:val="sq-AL"/>
              </w:rPr>
              <w:t>dosjen</w:t>
            </w:r>
            <w:r w:rsidR="00C13A56" w:rsidRPr="00BD775B">
              <w:rPr>
                <w:rFonts w:ascii="Garamond" w:hAnsi="Garamond"/>
                <w:sz w:val="20"/>
                <w:szCs w:val="20"/>
                <w:lang w:val="sq-AL"/>
              </w:rPr>
              <w:t xml:space="preserve"> </w:t>
            </w:r>
            <w:r w:rsidRPr="00BD775B">
              <w:rPr>
                <w:rFonts w:ascii="Garamond" w:hAnsi="Garamond"/>
                <w:sz w:val="20"/>
                <w:szCs w:val="20"/>
                <w:lang w:val="sq-AL"/>
              </w:rPr>
              <w:t>e projektit.</w:t>
            </w:r>
          </w:p>
        </w:tc>
        <w:tc>
          <w:tcPr>
            <w:tcW w:w="135" w:type="pct"/>
            <w:gridSpan w:val="2"/>
          </w:tcPr>
          <w:p w14:paraId="4235B41F"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214BD4A4"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5296713"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0643964"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771B613" w14:textId="77777777" w:rsidTr="00515283">
        <w:trPr>
          <w:trHeight w:val="288"/>
        </w:trPr>
        <w:tc>
          <w:tcPr>
            <w:tcW w:w="595" w:type="pct"/>
            <w:vMerge/>
          </w:tcPr>
          <w:p w14:paraId="38A5CEB6"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4BF7DB22"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7E9E77F9" w14:textId="53262F0A"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 xml:space="preserve">3.3.6 </w:t>
            </w:r>
            <w:r w:rsidRPr="00BD775B">
              <w:rPr>
                <w:rFonts w:ascii="Garamond" w:hAnsi="Garamond"/>
                <w:sz w:val="20"/>
                <w:szCs w:val="20"/>
                <w:lang w:val="sq-AL"/>
              </w:rPr>
              <w:t>Projekti kurrikular prezantohet para klasës ose para një publiku më të gjerë.</w:t>
            </w:r>
          </w:p>
        </w:tc>
        <w:tc>
          <w:tcPr>
            <w:tcW w:w="135" w:type="pct"/>
            <w:gridSpan w:val="2"/>
          </w:tcPr>
          <w:p w14:paraId="206D7662"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226348DF"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5EF607D"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B556E34"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028FA7D" w14:textId="77777777" w:rsidTr="00515283">
        <w:trPr>
          <w:trHeight w:val="288"/>
        </w:trPr>
        <w:tc>
          <w:tcPr>
            <w:tcW w:w="595" w:type="pct"/>
            <w:vMerge/>
          </w:tcPr>
          <w:p w14:paraId="6062FA66"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502D12DD"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6C399321" w14:textId="65A30012" w:rsidR="00515283" w:rsidRPr="00BD775B" w:rsidRDefault="00515283" w:rsidP="00475CA7">
            <w:pPr>
              <w:spacing w:after="0" w:line="240" w:lineRule="auto"/>
              <w:rPr>
                <w:rFonts w:ascii="Garamond" w:hAnsi="Garamond"/>
                <w:sz w:val="20"/>
                <w:szCs w:val="20"/>
                <w:lang w:val="sq-AL"/>
              </w:rPr>
            </w:pPr>
            <w:r w:rsidRPr="00BD775B">
              <w:rPr>
                <w:rFonts w:ascii="Garamond" w:hAnsi="Garamond"/>
                <w:b/>
                <w:sz w:val="20"/>
                <w:szCs w:val="20"/>
                <w:lang w:val="sq-AL"/>
              </w:rPr>
              <w:t xml:space="preserve">3.3.7 </w:t>
            </w:r>
            <w:r w:rsidRPr="00BD775B">
              <w:rPr>
                <w:rFonts w:ascii="Garamond" w:hAnsi="Garamond"/>
                <w:sz w:val="20"/>
                <w:szCs w:val="20"/>
                <w:lang w:val="sq-AL"/>
              </w:rPr>
              <w:t>IoAFP</w:t>
            </w:r>
            <w:r w:rsidR="00475CA7" w:rsidRPr="00BD775B">
              <w:rPr>
                <w:rFonts w:ascii="Garamond" w:hAnsi="Garamond"/>
                <w:sz w:val="20"/>
                <w:szCs w:val="20"/>
                <w:lang w:val="sq-AL"/>
              </w:rPr>
              <w:t>-ja</w:t>
            </w:r>
            <w:r w:rsidRPr="00BD775B">
              <w:rPr>
                <w:rFonts w:ascii="Garamond" w:hAnsi="Garamond"/>
                <w:b/>
                <w:sz w:val="20"/>
                <w:szCs w:val="20"/>
                <w:lang w:val="sq-AL"/>
              </w:rPr>
              <w:t xml:space="preserve"> </w:t>
            </w:r>
            <w:r w:rsidRPr="00BD775B">
              <w:rPr>
                <w:rFonts w:ascii="Garamond" w:hAnsi="Garamond"/>
                <w:sz w:val="20"/>
                <w:szCs w:val="20"/>
                <w:lang w:val="sq-AL"/>
              </w:rPr>
              <w:t>nxit</w:t>
            </w:r>
            <w:r w:rsidRPr="00BD775B">
              <w:rPr>
                <w:rFonts w:ascii="Garamond" w:hAnsi="Garamond"/>
                <w:b/>
                <w:sz w:val="20"/>
                <w:szCs w:val="20"/>
                <w:lang w:val="sq-AL"/>
              </w:rPr>
              <w:t xml:space="preserve"> </w:t>
            </w:r>
            <w:r w:rsidRPr="00BD775B">
              <w:rPr>
                <w:rFonts w:ascii="Garamond" w:hAnsi="Garamond"/>
                <w:sz w:val="20"/>
                <w:szCs w:val="20"/>
                <w:lang w:val="sq-AL"/>
              </w:rPr>
              <w:t>nismën e nxënësve për tematikat e projekteve kurrikulare.</w:t>
            </w:r>
          </w:p>
        </w:tc>
        <w:tc>
          <w:tcPr>
            <w:tcW w:w="135" w:type="pct"/>
            <w:gridSpan w:val="2"/>
          </w:tcPr>
          <w:p w14:paraId="77CE59F0"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425D3D41"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E03C434"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18AAD59"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54C136F6" w14:textId="77777777" w:rsidTr="00515283">
        <w:trPr>
          <w:trHeight w:val="288"/>
        </w:trPr>
        <w:tc>
          <w:tcPr>
            <w:tcW w:w="595" w:type="pct"/>
            <w:vMerge/>
          </w:tcPr>
          <w:p w14:paraId="3F1E4801"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07BD29DB"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7EFB701A" w14:textId="2AE402F1" w:rsidR="00515283" w:rsidRPr="00BD775B" w:rsidRDefault="00515283" w:rsidP="003B60E7">
            <w:pPr>
              <w:spacing w:after="0" w:line="240" w:lineRule="auto"/>
              <w:rPr>
                <w:rFonts w:ascii="Garamond" w:hAnsi="Garamond"/>
                <w:sz w:val="20"/>
                <w:szCs w:val="20"/>
                <w:lang w:val="sq-AL"/>
              </w:rPr>
            </w:pPr>
            <w:r w:rsidRPr="00BD775B">
              <w:rPr>
                <w:rFonts w:ascii="Garamond" w:hAnsi="Garamond"/>
                <w:b/>
                <w:sz w:val="20"/>
                <w:szCs w:val="20"/>
                <w:lang w:val="sq-AL"/>
              </w:rPr>
              <w:t xml:space="preserve">3.3.8 </w:t>
            </w:r>
            <w:r w:rsidRPr="00BD775B">
              <w:rPr>
                <w:rFonts w:ascii="Garamond" w:hAnsi="Garamond"/>
                <w:sz w:val="20"/>
                <w:szCs w:val="20"/>
                <w:lang w:val="sq-AL"/>
              </w:rPr>
              <w:t>IoAFP</w:t>
            </w:r>
            <w:r w:rsidR="003B60E7" w:rsidRPr="00BD775B">
              <w:rPr>
                <w:rFonts w:ascii="Garamond" w:hAnsi="Garamond"/>
                <w:sz w:val="20"/>
                <w:szCs w:val="20"/>
                <w:lang w:val="sq-AL"/>
              </w:rPr>
              <w:t>-ja</w:t>
            </w:r>
            <w:r w:rsidRPr="00BD775B">
              <w:rPr>
                <w:rFonts w:ascii="Garamond" w:hAnsi="Garamond"/>
                <w:sz w:val="20"/>
                <w:szCs w:val="20"/>
                <w:lang w:val="sq-AL"/>
              </w:rPr>
              <w:t xml:space="preserve"> bashkëpunon me prindërit për tematikat dhe realizimin e projekteve kurrikulare.</w:t>
            </w:r>
          </w:p>
        </w:tc>
        <w:tc>
          <w:tcPr>
            <w:tcW w:w="135" w:type="pct"/>
            <w:gridSpan w:val="2"/>
          </w:tcPr>
          <w:p w14:paraId="0F088278"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5481F42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8809613"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80A0DD4"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269E7BA7" w14:textId="77777777" w:rsidTr="00515283">
        <w:trPr>
          <w:trHeight w:val="288"/>
        </w:trPr>
        <w:tc>
          <w:tcPr>
            <w:tcW w:w="595" w:type="pct"/>
            <w:vMerge/>
          </w:tcPr>
          <w:p w14:paraId="13665702"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5824A0D2"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103A81DE" w14:textId="465D94F6" w:rsidR="00515283" w:rsidRPr="00BD775B" w:rsidRDefault="00515283" w:rsidP="003B60E7">
            <w:pPr>
              <w:spacing w:after="0" w:line="240" w:lineRule="auto"/>
              <w:rPr>
                <w:rFonts w:ascii="Garamond" w:hAnsi="Garamond"/>
                <w:sz w:val="20"/>
                <w:szCs w:val="20"/>
                <w:lang w:val="sq-AL"/>
              </w:rPr>
            </w:pPr>
            <w:r w:rsidRPr="00BD775B">
              <w:rPr>
                <w:rFonts w:ascii="Garamond" w:hAnsi="Garamond"/>
                <w:b/>
                <w:sz w:val="20"/>
                <w:szCs w:val="20"/>
                <w:lang w:val="sq-AL"/>
              </w:rPr>
              <w:t xml:space="preserve">3.3.9 </w:t>
            </w:r>
            <w:r w:rsidRPr="00BD775B">
              <w:rPr>
                <w:rFonts w:ascii="Garamond" w:hAnsi="Garamond"/>
                <w:sz w:val="20"/>
                <w:szCs w:val="20"/>
                <w:lang w:val="sq-AL"/>
              </w:rPr>
              <w:t>Projektet kurrikulare kanë prirje për t</w:t>
            </w:r>
            <w:r w:rsidR="00BD0AA7" w:rsidRPr="00BD775B">
              <w:rPr>
                <w:rFonts w:ascii="Garamond" w:hAnsi="Garamond"/>
                <w:sz w:val="20"/>
                <w:szCs w:val="20"/>
                <w:lang w:val="sq-AL"/>
              </w:rPr>
              <w:t>’</w:t>
            </w:r>
            <w:r w:rsidRPr="00BD775B">
              <w:rPr>
                <w:rFonts w:ascii="Garamond" w:hAnsi="Garamond"/>
                <w:sz w:val="20"/>
                <w:szCs w:val="20"/>
                <w:lang w:val="sq-AL"/>
              </w:rPr>
              <w:t>u zbatuar në praktikë.</w:t>
            </w:r>
          </w:p>
        </w:tc>
        <w:tc>
          <w:tcPr>
            <w:tcW w:w="135" w:type="pct"/>
            <w:gridSpan w:val="2"/>
          </w:tcPr>
          <w:p w14:paraId="2F94D281"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7B5C62D2"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224808D4"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0876E47"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96839AC" w14:textId="77777777" w:rsidTr="00AD2A58">
        <w:trPr>
          <w:trHeight w:val="43"/>
        </w:trPr>
        <w:tc>
          <w:tcPr>
            <w:tcW w:w="595" w:type="pct"/>
            <w:vMerge/>
          </w:tcPr>
          <w:p w14:paraId="28FA71B0"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2AE8335F"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29079376" w14:textId="073CE659" w:rsidR="00515283" w:rsidRPr="00BD775B" w:rsidRDefault="00515283" w:rsidP="003B60E7">
            <w:pPr>
              <w:spacing w:after="0" w:line="240" w:lineRule="auto"/>
              <w:rPr>
                <w:rFonts w:ascii="Garamond" w:hAnsi="Garamond"/>
                <w:sz w:val="20"/>
                <w:szCs w:val="20"/>
                <w:lang w:val="sq-AL"/>
              </w:rPr>
            </w:pPr>
            <w:r w:rsidRPr="00BD775B">
              <w:rPr>
                <w:rFonts w:ascii="Garamond" w:hAnsi="Garamond"/>
                <w:b/>
                <w:sz w:val="20"/>
                <w:szCs w:val="20"/>
                <w:lang w:val="sq-AL"/>
              </w:rPr>
              <w:t xml:space="preserve">3.3.10 </w:t>
            </w:r>
            <w:r w:rsidRPr="00BD775B">
              <w:rPr>
                <w:rFonts w:ascii="Garamond" w:hAnsi="Garamond"/>
                <w:sz w:val="20"/>
                <w:szCs w:val="20"/>
                <w:lang w:val="sq-AL"/>
              </w:rPr>
              <w:t>Projektet kurrikulare nxitin integrimin e lëndëve.</w:t>
            </w:r>
          </w:p>
        </w:tc>
        <w:tc>
          <w:tcPr>
            <w:tcW w:w="135" w:type="pct"/>
            <w:gridSpan w:val="2"/>
          </w:tcPr>
          <w:p w14:paraId="22B0E871"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77D1F0F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4C164398"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0D2BEE78"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5B81D663" w14:textId="77777777" w:rsidTr="00515283">
        <w:trPr>
          <w:trHeight w:val="288"/>
        </w:trPr>
        <w:tc>
          <w:tcPr>
            <w:tcW w:w="595" w:type="pct"/>
            <w:vMerge/>
          </w:tcPr>
          <w:p w14:paraId="5E7971A5"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7409B1F0"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32FC2CB7" w14:textId="15CA26BD" w:rsidR="00515283" w:rsidRPr="00BD775B" w:rsidRDefault="00515283" w:rsidP="003B60E7">
            <w:pPr>
              <w:spacing w:after="0" w:line="240" w:lineRule="auto"/>
              <w:rPr>
                <w:rFonts w:ascii="Garamond" w:hAnsi="Garamond"/>
                <w:sz w:val="20"/>
                <w:szCs w:val="20"/>
                <w:lang w:val="sq-AL"/>
              </w:rPr>
            </w:pPr>
            <w:r w:rsidRPr="00BD775B">
              <w:rPr>
                <w:rFonts w:ascii="Garamond" w:hAnsi="Garamond"/>
                <w:b/>
                <w:sz w:val="20"/>
                <w:szCs w:val="20"/>
                <w:lang w:val="sq-AL"/>
              </w:rPr>
              <w:t xml:space="preserve">3.3.11 </w:t>
            </w:r>
            <w:r w:rsidRPr="00BD775B">
              <w:rPr>
                <w:rFonts w:ascii="Garamond" w:hAnsi="Garamond"/>
                <w:sz w:val="20"/>
                <w:szCs w:val="20"/>
                <w:lang w:val="sq-AL"/>
              </w:rPr>
              <w:t xml:space="preserve">Mësuesi vlerëson çdo nxënës me notë, duke u bazuar te kriteret zyrtare. </w:t>
            </w:r>
          </w:p>
        </w:tc>
        <w:tc>
          <w:tcPr>
            <w:tcW w:w="135" w:type="pct"/>
            <w:gridSpan w:val="2"/>
          </w:tcPr>
          <w:p w14:paraId="0F4C2AF2"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78183DCF"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5081B5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330ED804"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64F2675" w14:textId="77777777" w:rsidTr="00515283">
        <w:trPr>
          <w:trHeight w:val="288"/>
        </w:trPr>
        <w:tc>
          <w:tcPr>
            <w:tcW w:w="595" w:type="pct"/>
            <w:vMerge/>
            <w:tcBorders>
              <w:bottom w:val="single" w:sz="4" w:space="0" w:color="auto"/>
            </w:tcBorders>
          </w:tcPr>
          <w:p w14:paraId="1F0A7201"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Borders>
              <w:bottom w:val="single" w:sz="4" w:space="0" w:color="auto"/>
            </w:tcBorders>
          </w:tcPr>
          <w:p w14:paraId="6EC44243" w14:textId="77777777" w:rsidR="00515283" w:rsidRPr="00BD775B" w:rsidRDefault="00515283" w:rsidP="00515283">
            <w:pPr>
              <w:spacing w:after="0" w:line="240" w:lineRule="auto"/>
              <w:rPr>
                <w:rFonts w:ascii="Garamond" w:hAnsi="Garamond"/>
                <w:b/>
                <w:sz w:val="20"/>
                <w:szCs w:val="20"/>
                <w:lang w:val="sq-AL"/>
              </w:rPr>
            </w:pPr>
          </w:p>
        </w:tc>
        <w:tc>
          <w:tcPr>
            <w:tcW w:w="2533" w:type="pct"/>
            <w:gridSpan w:val="2"/>
          </w:tcPr>
          <w:p w14:paraId="7A2F037D" w14:textId="584C1ACB" w:rsidR="00515283" w:rsidRPr="00BD775B" w:rsidRDefault="00515283" w:rsidP="003B60E7">
            <w:pPr>
              <w:spacing w:after="0" w:line="240" w:lineRule="auto"/>
              <w:rPr>
                <w:rFonts w:ascii="Garamond" w:hAnsi="Garamond"/>
                <w:sz w:val="20"/>
                <w:szCs w:val="20"/>
                <w:lang w:val="sq-AL"/>
              </w:rPr>
            </w:pPr>
            <w:r w:rsidRPr="00BD775B">
              <w:rPr>
                <w:rFonts w:ascii="Garamond" w:hAnsi="Garamond"/>
                <w:b/>
                <w:sz w:val="20"/>
                <w:szCs w:val="20"/>
                <w:lang w:val="sq-AL"/>
              </w:rPr>
              <w:t>3.3.12</w:t>
            </w:r>
            <w:r w:rsidRPr="00BD775B">
              <w:rPr>
                <w:rFonts w:ascii="Garamond" w:hAnsi="Garamond"/>
                <w:sz w:val="20"/>
                <w:szCs w:val="20"/>
                <w:lang w:val="sq-AL"/>
              </w:rPr>
              <w:t xml:space="preserve"> Mësuesi qartëson nxënësit për mënyrën e vlerësimit të projektit.</w:t>
            </w:r>
          </w:p>
        </w:tc>
        <w:tc>
          <w:tcPr>
            <w:tcW w:w="135" w:type="pct"/>
            <w:gridSpan w:val="2"/>
          </w:tcPr>
          <w:p w14:paraId="78A5DC0D" w14:textId="77777777" w:rsidR="00515283" w:rsidRPr="00BD775B" w:rsidRDefault="00515283" w:rsidP="00515283">
            <w:pPr>
              <w:spacing w:after="0" w:line="240" w:lineRule="auto"/>
              <w:rPr>
                <w:rFonts w:ascii="Garamond" w:hAnsi="Garamond"/>
                <w:sz w:val="20"/>
                <w:szCs w:val="20"/>
                <w:lang w:val="sq-AL"/>
              </w:rPr>
            </w:pPr>
          </w:p>
        </w:tc>
        <w:tc>
          <w:tcPr>
            <w:tcW w:w="118" w:type="pct"/>
          </w:tcPr>
          <w:p w14:paraId="0DF7D27E"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752D14F"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3F34C3FA"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A3BF0F2" w14:textId="77777777" w:rsidTr="00515283">
        <w:trPr>
          <w:trHeight w:val="440"/>
        </w:trPr>
        <w:tc>
          <w:tcPr>
            <w:tcW w:w="595" w:type="pct"/>
            <w:vMerge w:val="restart"/>
          </w:tcPr>
          <w:p w14:paraId="05835224" w14:textId="47D427B5"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4.</w:t>
            </w:r>
            <w:r w:rsidR="003B60E7" w:rsidRPr="00BD775B">
              <w:rPr>
                <w:rFonts w:ascii="Garamond" w:hAnsi="Garamond"/>
                <w:b/>
                <w:sz w:val="20"/>
                <w:szCs w:val="20"/>
                <w:lang w:val="sq-AL"/>
              </w:rPr>
              <w:t xml:space="preserve"> </w:t>
            </w:r>
            <w:r w:rsidRPr="00BD775B">
              <w:rPr>
                <w:rFonts w:ascii="Garamond" w:hAnsi="Garamond"/>
                <w:b/>
                <w:sz w:val="20"/>
                <w:szCs w:val="20"/>
                <w:lang w:val="sq-AL"/>
              </w:rPr>
              <w:t>Mbështetja për zbatimin e kurrikulës</w:t>
            </w:r>
          </w:p>
        </w:tc>
        <w:tc>
          <w:tcPr>
            <w:tcW w:w="1321" w:type="pct"/>
            <w:gridSpan w:val="3"/>
            <w:vMerge w:val="restart"/>
          </w:tcPr>
          <w:p w14:paraId="19F2D751" w14:textId="77777777"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1. Mësuesit përzgjedhin tekstet e nxënësve.</w:t>
            </w:r>
          </w:p>
        </w:tc>
        <w:tc>
          <w:tcPr>
            <w:tcW w:w="2490" w:type="pct"/>
          </w:tcPr>
          <w:p w14:paraId="143B06A9" w14:textId="38135261" w:rsidR="00515283" w:rsidRPr="00BD775B" w:rsidRDefault="00515283" w:rsidP="003B60E7">
            <w:pPr>
              <w:spacing w:after="0" w:line="240" w:lineRule="auto"/>
              <w:rPr>
                <w:rFonts w:ascii="Garamond" w:hAnsi="Garamond"/>
                <w:b/>
                <w:sz w:val="20"/>
                <w:szCs w:val="20"/>
                <w:lang w:val="sq-AL"/>
              </w:rPr>
            </w:pPr>
            <w:r w:rsidRPr="00BD775B">
              <w:rPr>
                <w:rFonts w:ascii="Garamond" w:hAnsi="Garamond"/>
                <w:b/>
                <w:sz w:val="20"/>
                <w:szCs w:val="20"/>
                <w:lang w:val="sq-AL"/>
              </w:rPr>
              <w:t xml:space="preserve">4.1.1 </w:t>
            </w:r>
            <w:r w:rsidRPr="00BD775B">
              <w:rPr>
                <w:rFonts w:ascii="Garamond" w:hAnsi="Garamond"/>
                <w:sz w:val="20"/>
                <w:szCs w:val="20"/>
                <w:lang w:val="sq-AL"/>
              </w:rPr>
              <w:t>IoAFP</w:t>
            </w:r>
            <w:r w:rsidR="003B60E7" w:rsidRPr="00BD775B">
              <w:rPr>
                <w:rFonts w:ascii="Garamond" w:hAnsi="Garamond"/>
                <w:sz w:val="20"/>
                <w:szCs w:val="20"/>
                <w:lang w:val="sq-AL"/>
              </w:rPr>
              <w:t>-ja</w:t>
            </w:r>
            <w:r w:rsidRPr="00BD775B">
              <w:rPr>
                <w:rFonts w:ascii="Garamond" w:hAnsi="Garamond"/>
                <w:sz w:val="20"/>
                <w:szCs w:val="20"/>
                <w:lang w:val="sq-AL"/>
              </w:rPr>
              <w:t xml:space="preserve"> ndjek të gjitha procedurat e përzgjedhjes së tekstit të formimit të përgjithshëm.</w:t>
            </w:r>
          </w:p>
        </w:tc>
        <w:tc>
          <w:tcPr>
            <w:tcW w:w="146" w:type="pct"/>
            <w:gridSpan w:val="2"/>
          </w:tcPr>
          <w:p w14:paraId="377B38C4"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0D3D99F6"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F483548"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030C67F"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511EBA9A" w14:textId="77777777" w:rsidTr="00515283">
        <w:trPr>
          <w:trHeight w:val="197"/>
        </w:trPr>
        <w:tc>
          <w:tcPr>
            <w:tcW w:w="595" w:type="pct"/>
            <w:vMerge/>
          </w:tcPr>
          <w:p w14:paraId="78974296" w14:textId="77777777" w:rsidR="00515283" w:rsidRPr="00BD775B" w:rsidRDefault="00515283" w:rsidP="00515283">
            <w:pPr>
              <w:spacing w:after="0" w:line="240" w:lineRule="auto"/>
              <w:rPr>
                <w:rFonts w:ascii="Garamond" w:hAnsi="Garamond"/>
                <w:sz w:val="20"/>
                <w:szCs w:val="20"/>
                <w:lang w:val="sq-AL"/>
              </w:rPr>
            </w:pPr>
          </w:p>
        </w:tc>
        <w:tc>
          <w:tcPr>
            <w:tcW w:w="1321" w:type="pct"/>
            <w:gridSpan w:val="3"/>
            <w:vMerge/>
          </w:tcPr>
          <w:p w14:paraId="5DE26A0E"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520B74C6" w14:textId="016C700D" w:rsidR="00515283" w:rsidRPr="00BD775B" w:rsidRDefault="00515283" w:rsidP="003B60E7">
            <w:pPr>
              <w:spacing w:after="0" w:line="240" w:lineRule="auto"/>
              <w:rPr>
                <w:rFonts w:ascii="Garamond" w:hAnsi="Garamond"/>
                <w:b/>
                <w:sz w:val="20"/>
                <w:szCs w:val="20"/>
                <w:lang w:val="sq-AL"/>
              </w:rPr>
            </w:pPr>
            <w:r w:rsidRPr="00BD775B">
              <w:rPr>
                <w:rFonts w:ascii="Garamond" w:hAnsi="Garamond"/>
                <w:b/>
                <w:sz w:val="20"/>
                <w:szCs w:val="20"/>
                <w:lang w:val="sq-AL"/>
              </w:rPr>
              <w:t xml:space="preserve">4.1.2 </w:t>
            </w:r>
            <w:r w:rsidRPr="00BD775B">
              <w:rPr>
                <w:rFonts w:ascii="Garamond" w:hAnsi="Garamond"/>
                <w:sz w:val="20"/>
                <w:szCs w:val="20"/>
                <w:lang w:val="sq-AL"/>
              </w:rPr>
              <w:t>Mësuesit/instruktorët janë pjesë e procesit të përzgjedhjes.</w:t>
            </w:r>
          </w:p>
        </w:tc>
        <w:tc>
          <w:tcPr>
            <w:tcW w:w="146" w:type="pct"/>
            <w:gridSpan w:val="2"/>
          </w:tcPr>
          <w:p w14:paraId="1C8BBA08"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376C802D"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87E0BD3"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6987072"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85C1FD3" w14:textId="77777777" w:rsidTr="00515283">
        <w:trPr>
          <w:trHeight w:val="269"/>
        </w:trPr>
        <w:tc>
          <w:tcPr>
            <w:tcW w:w="595" w:type="pct"/>
            <w:vMerge/>
          </w:tcPr>
          <w:p w14:paraId="22E98315" w14:textId="77777777" w:rsidR="00515283" w:rsidRPr="00BD775B" w:rsidRDefault="00515283" w:rsidP="00515283">
            <w:pPr>
              <w:spacing w:after="0" w:line="240" w:lineRule="auto"/>
              <w:rPr>
                <w:rFonts w:ascii="Garamond" w:hAnsi="Garamond"/>
                <w:sz w:val="20"/>
                <w:szCs w:val="20"/>
                <w:lang w:val="sq-AL"/>
              </w:rPr>
            </w:pPr>
          </w:p>
        </w:tc>
        <w:tc>
          <w:tcPr>
            <w:tcW w:w="1321" w:type="pct"/>
            <w:gridSpan w:val="3"/>
            <w:vMerge/>
          </w:tcPr>
          <w:p w14:paraId="73568E00"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5A9279E1" w14:textId="293C17DE" w:rsidR="00515283" w:rsidRPr="00BD775B" w:rsidRDefault="00515283" w:rsidP="003B60E7">
            <w:pPr>
              <w:spacing w:after="0" w:line="240" w:lineRule="auto"/>
              <w:rPr>
                <w:rFonts w:ascii="Garamond" w:hAnsi="Garamond"/>
                <w:b/>
                <w:sz w:val="20"/>
                <w:szCs w:val="20"/>
                <w:lang w:val="sq-AL"/>
              </w:rPr>
            </w:pPr>
            <w:r w:rsidRPr="00BD775B">
              <w:rPr>
                <w:rFonts w:ascii="Garamond" w:hAnsi="Garamond"/>
                <w:b/>
                <w:sz w:val="20"/>
                <w:szCs w:val="20"/>
                <w:lang w:val="sq-AL"/>
              </w:rPr>
              <w:t xml:space="preserve">4.1.3 </w:t>
            </w:r>
            <w:r w:rsidRPr="00BD775B">
              <w:rPr>
                <w:rFonts w:ascii="Garamond" w:hAnsi="Garamond"/>
                <w:sz w:val="20"/>
                <w:szCs w:val="20"/>
                <w:lang w:val="sq-AL"/>
              </w:rPr>
              <w:t>Teksti përzgjidhet në përputhje me nivelin dhe interesat e nxënësve.</w:t>
            </w:r>
          </w:p>
        </w:tc>
        <w:tc>
          <w:tcPr>
            <w:tcW w:w="146" w:type="pct"/>
            <w:gridSpan w:val="2"/>
          </w:tcPr>
          <w:p w14:paraId="405A8B86"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6CA764E6"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CD6C7DC"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06BE29F4"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566CF190" w14:textId="77777777" w:rsidTr="00515283">
        <w:trPr>
          <w:trHeight w:val="278"/>
        </w:trPr>
        <w:tc>
          <w:tcPr>
            <w:tcW w:w="595" w:type="pct"/>
            <w:vMerge/>
            <w:tcBorders>
              <w:bottom w:val="nil"/>
            </w:tcBorders>
          </w:tcPr>
          <w:p w14:paraId="113DC59C" w14:textId="77777777" w:rsidR="00515283" w:rsidRPr="00BD775B" w:rsidRDefault="00515283" w:rsidP="00515283">
            <w:pPr>
              <w:spacing w:after="0" w:line="240" w:lineRule="auto"/>
              <w:rPr>
                <w:rFonts w:ascii="Garamond" w:hAnsi="Garamond"/>
                <w:sz w:val="20"/>
                <w:szCs w:val="20"/>
                <w:lang w:val="sq-AL"/>
              </w:rPr>
            </w:pPr>
          </w:p>
        </w:tc>
        <w:tc>
          <w:tcPr>
            <w:tcW w:w="1321" w:type="pct"/>
            <w:gridSpan w:val="3"/>
            <w:vMerge/>
            <w:tcBorders>
              <w:bottom w:val="nil"/>
            </w:tcBorders>
          </w:tcPr>
          <w:p w14:paraId="09D2B0FD"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72DCA00A" w14:textId="4F2067D4" w:rsidR="00515283" w:rsidRPr="00BD775B" w:rsidRDefault="00515283" w:rsidP="003B60E7">
            <w:pPr>
              <w:spacing w:after="0" w:line="240" w:lineRule="auto"/>
              <w:rPr>
                <w:rFonts w:ascii="Garamond" w:hAnsi="Garamond"/>
                <w:b/>
                <w:sz w:val="20"/>
                <w:szCs w:val="20"/>
                <w:lang w:val="sq-AL"/>
              </w:rPr>
            </w:pPr>
            <w:r w:rsidRPr="00BD775B">
              <w:rPr>
                <w:rFonts w:ascii="Garamond" w:hAnsi="Garamond"/>
                <w:b/>
                <w:sz w:val="20"/>
                <w:szCs w:val="20"/>
                <w:lang w:val="sq-AL"/>
              </w:rPr>
              <w:t xml:space="preserve">4.1.4 </w:t>
            </w:r>
            <w:r w:rsidRPr="00BD775B">
              <w:rPr>
                <w:rFonts w:ascii="Garamond" w:hAnsi="Garamond"/>
                <w:sz w:val="20"/>
                <w:szCs w:val="20"/>
                <w:lang w:val="sq-AL"/>
              </w:rPr>
              <w:t>Teksti përzgjidhet në përputhje me mundësitë e IoAFP-së.</w:t>
            </w:r>
          </w:p>
        </w:tc>
        <w:tc>
          <w:tcPr>
            <w:tcW w:w="146" w:type="pct"/>
            <w:gridSpan w:val="2"/>
          </w:tcPr>
          <w:p w14:paraId="14F4A070"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07BBA575"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44C738E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29DE764B"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CF346C4" w14:textId="77777777" w:rsidTr="00515283">
        <w:trPr>
          <w:trHeight w:val="278"/>
        </w:trPr>
        <w:tc>
          <w:tcPr>
            <w:tcW w:w="595" w:type="pct"/>
            <w:tcBorders>
              <w:top w:val="nil"/>
              <w:bottom w:val="nil"/>
            </w:tcBorders>
          </w:tcPr>
          <w:p w14:paraId="2C7C04BE" w14:textId="77777777" w:rsidR="00515283" w:rsidRPr="00BD775B" w:rsidRDefault="00515283" w:rsidP="00515283">
            <w:pPr>
              <w:spacing w:after="0" w:line="240" w:lineRule="auto"/>
              <w:rPr>
                <w:rFonts w:ascii="Garamond" w:hAnsi="Garamond"/>
                <w:sz w:val="20"/>
                <w:szCs w:val="20"/>
                <w:lang w:val="sq-AL"/>
              </w:rPr>
            </w:pPr>
          </w:p>
        </w:tc>
        <w:tc>
          <w:tcPr>
            <w:tcW w:w="1321" w:type="pct"/>
            <w:gridSpan w:val="3"/>
            <w:tcBorders>
              <w:top w:val="nil"/>
              <w:bottom w:val="nil"/>
            </w:tcBorders>
          </w:tcPr>
          <w:p w14:paraId="2CCEC84A"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13E67B81" w14:textId="3325E073" w:rsidR="00515283" w:rsidRPr="00BD775B" w:rsidRDefault="00515283" w:rsidP="003B60E7">
            <w:pPr>
              <w:spacing w:after="0" w:line="240" w:lineRule="auto"/>
              <w:rPr>
                <w:rFonts w:ascii="Garamond" w:hAnsi="Garamond"/>
                <w:b/>
                <w:sz w:val="20"/>
                <w:szCs w:val="20"/>
                <w:lang w:val="sq-AL"/>
              </w:rPr>
            </w:pPr>
            <w:r w:rsidRPr="00BD775B">
              <w:rPr>
                <w:rFonts w:ascii="Garamond" w:hAnsi="Garamond"/>
                <w:b/>
                <w:sz w:val="20"/>
                <w:szCs w:val="20"/>
                <w:lang w:val="sq-AL"/>
              </w:rPr>
              <w:t>4.1.5</w:t>
            </w:r>
            <w:r w:rsidR="003B60E7" w:rsidRPr="00BD775B">
              <w:rPr>
                <w:rFonts w:ascii="Garamond" w:hAnsi="Garamond"/>
                <w:b/>
                <w:sz w:val="20"/>
                <w:szCs w:val="20"/>
                <w:lang w:val="sq-AL"/>
              </w:rPr>
              <w:t xml:space="preserve"> </w:t>
            </w:r>
            <w:r w:rsidRPr="00BD775B">
              <w:rPr>
                <w:rFonts w:ascii="Garamond" w:hAnsi="Garamond"/>
                <w:sz w:val="20"/>
                <w:szCs w:val="20"/>
                <w:lang w:val="sq-AL"/>
              </w:rPr>
              <w:t>Tekstet e formimit profesional sigurohen nga IoAFP</w:t>
            </w:r>
            <w:r w:rsidR="003B60E7" w:rsidRPr="00BD775B">
              <w:rPr>
                <w:rFonts w:ascii="Garamond" w:hAnsi="Garamond"/>
                <w:sz w:val="20"/>
                <w:szCs w:val="20"/>
                <w:lang w:val="sq-AL"/>
              </w:rPr>
              <w:t>-ja</w:t>
            </w:r>
            <w:r w:rsidRPr="00BD775B">
              <w:rPr>
                <w:rFonts w:ascii="Garamond" w:hAnsi="Garamond"/>
                <w:sz w:val="20"/>
                <w:szCs w:val="20"/>
                <w:lang w:val="sq-AL"/>
              </w:rPr>
              <w:t>.</w:t>
            </w:r>
          </w:p>
        </w:tc>
        <w:tc>
          <w:tcPr>
            <w:tcW w:w="146" w:type="pct"/>
            <w:gridSpan w:val="2"/>
          </w:tcPr>
          <w:p w14:paraId="0C1CB552"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4464B9C5"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7379022"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9A152D3"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DE57A09" w14:textId="77777777" w:rsidTr="00515283">
        <w:trPr>
          <w:trHeight w:val="278"/>
        </w:trPr>
        <w:tc>
          <w:tcPr>
            <w:tcW w:w="595" w:type="pct"/>
            <w:tcBorders>
              <w:top w:val="nil"/>
              <w:bottom w:val="nil"/>
            </w:tcBorders>
          </w:tcPr>
          <w:p w14:paraId="3BEE8613" w14:textId="77777777" w:rsidR="00515283" w:rsidRPr="00BD775B" w:rsidRDefault="00515283" w:rsidP="00515283">
            <w:pPr>
              <w:spacing w:after="0" w:line="240" w:lineRule="auto"/>
              <w:rPr>
                <w:rFonts w:ascii="Garamond" w:hAnsi="Garamond"/>
                <w:sz w:val="20"/>
                <w:szCs w:val="20"/>
                <w:lang w:val="sq-AL"/>
              </w:rPr>
            </w:pPr>
          </w:p>
        </w:tc>
        <w:tc>
          <w:tcPr>
            <w:tcW w:w="1321" w:type="pct"/>
            <w:gridSpan w:val="3"/>
            <w:tcBorders>
              <w:top w:val="nil"/>
            </w:tcBorders>
          </w:tcPr>
          <w:p w14:paraId="489A5B92"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64B7D39E" w14:textId="40AEF613" w:rsidR="00515283" w:rsidRPr="00BD775B" w:rsidRDefault="00515283" w:rsidP="003B60E7">
            <w:pPr>
              <w:spacing w:after="0" w:line="240" w:lineRule="auto"/>
              <w:rPr>
                <w:rFonts w:ascii="Garamond" w:hAnsi="Garamond"/>
                <w:b/>
                <w:sz w:val="20"/>
                <w:szCs w:val="20"/>
                <w:lang w:val="sq-AL"/>
              </w:rPr>
            </w:pPr>
            <w:r w:rsidRPr="00BD775B">
              <w:rPr>
                <w:rFonts w:ascii="Garamond" w:hAnsi="Garamond"/>
                <w:b/>
                <w:sz w:val="20"/>
                <w:szCs w:val="20"/>
                <w:lang w:val="sq-AL"/>
              </w:rPr>
              <w:t>4.1.6</w:t>
            </w:r>
            <w:r w:rsidR="003B60E7" w:rsidRPr="00BD775B">
              <w:rPr>
                <w:rFonts w:ascii="Garamond" w:hAnsi="Garamond"/>
                <w:b/>
                <w:sz w:val="20"/>
                <w:szCs w:val="20"/>
                <w:lang w:val="sq-AL"/>
              </w:rPr>
              <w:t xml:space="preserve"> </w:t>
            </w:r>
            <w:r w:rsidRPr="00BD775B">
              <w:rPr>
                <w:rFonts w:ascii="Garamond" w:hAnsi="Garamond"/>
                <w:sz w:val="20"/>
                <w:szCs w:val="20"/>
                <w:lang w:val="sq-AL"/>
              </w:rPr>
              <w:t>Nxënësi dhe kursantët janë të pajisur me tekste dhe materiale mbështetëse mësimore.</w:t>
            </w:r>
          </w:p>
        </w:tc>
        <w:tc>
          <w:tcPr>
            <w:tcW w:w="146" w:type="pct"/>
            <w:gridSpan w:val="2"/>
          </w:tcPr>
          <w:p w14:paraId="7B3E3D98"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1DCDF153"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0AFAF6F"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EE9E43A"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5DC8A39" w14:textId="77777777" w:rsidTr="00515283">
        <w:trPr>
          <w:trHeight w:val="512"/>
        </w:trPr>
        <w:tc>
          <w:tcPr>
            <w:tcW w:w="595" w:type="pct"/>
            <w:vMerge w:val="restart"/>
            <w:tcBorders>
              <w:top w:val="nil"/>
            </w:tcBorders>
          </w:tcPr>
          <w:p w14:paraId="07877F1E" w14:textId="77777777" w:rsidR="00515283" w:rsidRPr="00BD775B" w:rsidRDefault="00515283" w:rsidP="00515283">
            <w:pPr>
              <w:spacing w:after="0" w:line="240" w:lineRule="auto"/>
              <w:rPr>
                <w:rFonts w:ascii="Garamond" w:hAnsi="Garamond"/>
                <w:sz w:val="20"/>
                <w:szCs w:val="20"/>
                <w:lang w:val="sq-AL"/>
              </w:rPr>
            </w:pPr>
          </w:p>
        </w:tc>
        <w:tc>
          <w:tcPr>
            <w:tcW w:w="1321" w:type="pct"/>
            <w:gridSpan w:val="3"/>
            <w:vMerge w:val="restart"/>
          </w:tcPr>
          <w:p w14:paraId="74245F30" w14:textId="49B67239"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2. IoAFP</w:t>
            </w:r>
            <w:r w:rsidR="003B60E7" w:rsidRPr="00BD775B">
              <w:rPr>
                <w:rFonts w:ascii="Garamond" w:hAnsi="Garamond"/>
                <w:sz w:val="20"/>
                <w:szCs w:val="20"/>
                <w:lang w:val="sq-AL"/>
              </w:rPr>
              <w:t>-ja</w:t>
            </w:r>
            <w:r w:rsidRPr="00BD775B">
              <w:rPr>
                <w:rFonts w:ascii="Garamond" w:hAnsi="Garamond"/>
                <w:sz w:val="20"/>
                <w:szCs w:val="20"/>
                <w:lang w:val="sq-AL"/>
              </w:rPr>
              <w:t xml:space="preserve"> është e pajisur në mënyrë të mjaftueshme me laboratorë dhe mjete mësimore për zhvillimin e lëndëve teorike.</w:t>
            </w:r>
          </w:p>
        </w:tc>
        <w:tc>
          <w:tcPr>
            <w:tcW w:w="2490" w:type="pct"/>
          </w:tcPr>
          <w:p w14:paraId="3264A49B" w14:textId="1D6948EF" w:rsidR="00515283" w:rsidRPr="00BD775B" w:rsidRDefault="00515283" w:rsidP="003B60E7">
            <w:pPr>
              <w:spacing w:after="0" w:line="240" w:lineRule="auto"/>
              <w:rPr>
                <w:rFonts w:ascii="Garamond" w:hAnsi="Garamond"/>
                <w:sz w:val="20"/>
                <w:szCs w:val="20"/>
                <w:lang w:val="sq-AL"/>
              </w:rPr>
            </w:pPr>
            <w:r w:rsidRPr="00BD775B">
              <w:rPr>
                <w:rFonts w:ascii="Garamond" w:hAnsi="Garamond"/>
                <w:b/>
                <w:sz w:val="20"/>
                <w:szCs w:val="20"/>
                <w:lang w:val="sq-AL"/>
              </w:rPr>
              <w:t>4.2.1</w:t>
            </w:r>
            <w:r w:rsidRPr="00BD775B">
              <w:rPr>
                <w:rFonts w:ascii="Garamond" w:hAnsi="Garamond"/>
                <w:sz w:val="20"/>
                <w:szCs w:val="20"/>
                <w:lang w:val="sq-AL"/>
              </w:rPr>
              <w:t xml:space="preserve"> IoAFP</w:t>
            </w:r>
            <w:r w:rsidR="00F87C44" w:rsidRPr="00BD775B">
              <w:rPr>
                <w:rFonts w:ascii="Garamond" w:hAnsi="Garamond"/>
                <w:sz w:val="20"/>
                <w:szCs w:val="20"/>
                <w:lang w:val="sq-AL"/>
              </w:rPr>
              <w:t>-ja</w:t>
            </w:r>
            <w:r w:rsidRPr="00BD775B">
              <w:rPr>
                <w:rFonts w:ascii="Garamond" w:hAnsi="Garamond"/>
                <w:sz w:val="20"/>
                <w:szCs w:val="20"/>
                <w:lang w:val="sq-AL"/>
              </w:rPr>
              <w:t xml:space="preserve"> është e pajisur në mënyrë të mjaftueshme me laboratorë të shkencave të natyrës, shkencave shoqërore, TIK-ut dhe laboratorin virtual.</w:t>
            </w:r>
          </w:p>
        </w:tc>
        <w:tc>
          <w:tcPr>
            <w:tcW w:w="146" w:type="pct"/>
            <w:gridSpan w:val="2"/>
          </w:tcPr>
          <w:p w14:paraId="5A0BA500"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0BC5D0E9"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EEC414D"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08920BD4"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A0D8412" w14:textId="77777777" w:rsidTr="00B21D9E">
        <w:trPr>
          <w:trHeight w:val="43"/>
        </w:trPr>
        <w:tc>
          <w:tcPr>
            <w:tcW w:w="595" w:type="pct"/>
            <w:vMerge/>
          </w:tcPr>
          <w:p w14:paraId="58AF8E1D"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61EBCD78"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2E3653C1" w14:textId="3EDB0606" w:rsidR="00515283" w:rsidRPr="00BD775B" w:rsidRDefault="00515283" w:rsidP="003B60E7">
            <w:pPr>
              <w:spacing w:after="0" w:line="240" w:lineRule="auto"/>
              <w:rPr>
                <w:rFonts w:ascii="Garamond" w:hAnsi="Garamond"/>
                <w:b/>
                <w:sz w:val="20"/>
                <w:szCs w:val="20"/>
                <w:lang w:val="sq-AL"/>
              </w:rPr>
            </w:pPr>
            <w:r w:rsidRPr="00BD775B">
              <w:rPr>
                <w:rFonts w:ascii="Garamond" w:hAnsi="Garamond"/>
                <w:b/>
                <w:sz w:val="20"/>
                <w:szCs w:val="20"/>
                <w:lang w:val="sq-AL"/>
              </w:rPr>
              <w:t>4.2.2</w:t>
            </w:r>
            <w:r w:rsidRPr="00BD775B">
              <w:rPr>
                <w:rFonts w:ascii="Garamond" w:hAnsi="Garamond"/>
                <w:sz w:val="20"/>
                <w:szCs w:val="20"/>
                <w:lang w:val="sq-AL"/>
              </w:rPr>
              <w:t xml:space="preserve"> Mësuesi shfrytëzon mjetet e laboratorit për përvetësimin e lëndës nga të gjithë nxënësit.</w:t>
            </w:r>
          </w:p>
        </w:tc>
        <w:tc>
          <w:tcPr>
            <w:tcW w:w="146" w:type="pct"/>
            <w:gridSpan w:val="2"/>
          </w:tcPr>
          <w:p w14:paraId="7537E0D0"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7BB87343"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E2ABA29"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834BB97"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95BD2DF" w14:textId="77777777" w:rsidTr="00515283">
        <w:trPr>
          <w:trHeight w:val="179"/>
        </w:trPr>
        <w:tc>
          <w:tcPr>
            <w:tcW w:w="595" w:type="pct"/>
            <w:vMerge/>
          </w:tcPr>
          <w:p w14:paraId="139075E4"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28076D04"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3FEE0D57" w14:textId="7748CC85" w:rsidR="00515283" w:rsidRPr="00BD775B" w:rsidRDefault="00515283" w:rsidP="003B60E7">
            <w:pPr>
              <w:spacing w:after="0" w:line="240" w:lineRule="auto"/>
              <w:rPr>
                <w:rFonts w:ascii="Garamond" w:hAnsi="Garamond"/>
                <w:b/>
                <w:sz w:val="20"/>
                <w:szCs w:val="20"/>
                <w:lang w:val="sq-AL"/>
              </w:rPr>
            </w:pPr>
            <w:r w:rsidRPr="00BD775B">
              <w:rPr>
                <w:rFonts w:ascii="Garamond" w:hAnsi="Garamond"/>
                <w:b/>
                <w:sz w:val="20"/>
                <w:szCs w:val="20"/>
                <w:lang w:val="sq-AL"/>
              </w:rPr>
              <w:t xml:space="preserve">4.2.3 </w:t>
            </w:r>
            <w:r w:rsidRPr="00BD775B">
              <w:rPr>
                <w:rFonts w:ascii="Garamond" w:hAnsi="Garamond"/>
                <w:sz w:val="20"/>
                <w:szCs w:val="20"/>
                <w:lang w:val="sq-AL"/>
              </w:rPr>
              <w:t>Mësuesit dhe nxënësit zbatojnë</w:t>
            </w:r>
            <w:r w:rsidRPr="00BD775B">
              <w:rPr>
                <w:rFonts w:ascii="Garamond" w:hAnsi="Garamond"/>
                <w:b/>
                <w:sz w:val="20"/>
                <w:szCs w:val="20"/>
                <w:lang w:val="sq-AL"/>
              </w:rPr>
              <w:t xml:space="preserve"> </w:t>
            </w:r>
            <w:r w:rsidRPr="00BD775B">
              <w:rPr>
                <w:rFonts w:ascii="Garamond" w:hAnsi="Garamond"/>
                <w:sz w:val="20"/>
                <w:szCs w:val="20"/>
                <w:lang w:val="sq-AL"/>
              </w:rPr>
              <w:t>në laborator rregullat e sigurisë.</w:t>
            </w:r>
          </w:p>
        </w:tc>
        <w:tc>
          <w:tcPr>
            <w:tcW w:w="146" w:type="pct"/>
            <w:gridSpan w:val="2"/>
          </w:tcPr>
          <w:p w14:paraId="2A82A91C"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719E5D3A"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36B73E7"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2C4A4C3F"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003EEFB" w14:textId="77777777" w:rsidTr="00515283">
        <w:trPr>
          <w:trHeight w:val="512"/>
        </w:trPr>
        <w:tc>
          <w:tcPr>
            <w:tcW w:w="595" w:type="pct"/>
            <w:vMerge/>
          </w:tcPr>
          <w:p w14:paraId="12B58184"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583669E3"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3A890780" w14:textId="417902C2"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 xml:space="preserve">4.2.4. </w:t>
            </w:r>
            <w:r w:rsidRPr="00BD775B">
              <w:rPr>
                <w:rFonts w:ascii="Garamond" w:hAnsi="Garamond"/>
                <w:sz w:val="20"/>
                <w:szCs w:val="20"/>
                <w:lang w:val="sq-AL"/>
              </w:rPr>
              <w:t>Mësuesi përdor rregullisht laboratorin virtual (laptop</w:t>
            </w:r>
            <w:r w:rsidR="00C56BA2" w:rsidRPr="00BD775B">
              <w:rPr>
                <w:rFonts w:ascii="Garamond" w:hAnsi="Garamond"/>
                <w:sz w:val="20"/>
                <w:szCs w:val="20"/>
                <w:lang w:val="sq-AL"/>
              </w:rPr>
              <w:t xml:space="preserve"> </w:t>
            </w:r>
            <w:r w:rsidRPr="00BD775B">
              <w:rPr>
                <w:rFonts w:ascii="Garamond" w:hAnsi="Garamond"/>
                <w:sz w:val="20"/>
                <w:szCs w:val="20"/>
                <w:lang w:val="sq-AL"/>
              </w:rPr>
              <w:t>+</w:t>
            </w:r>
            <w:r w:rsidR="00C56BA2" w:rsidRPr="00BD775B">
              <w:rPr>
                <w:rFonts w:ascii="Garamond" w:hAnsi="Garamond"/>
                <w:sz w:val="20"/>
                <w:szCs w:val="20"/>
                <w:lang w:val="sq-AL"/>
              </w:rPr>
              <w:t xml:space="preserve"> </w:t>
            </w:r>
            <w:r w:rsidRPr="00BD775B">
              <w:rPr>
                <w:rFonts w:ascii="Garamond" w:hAnsi="Garamond"/>
                <w:sz w:val="20"/>
                <w:szCs w:val="20"/>
                <w:lang w:val="sq-AL"/>
              </w:rPr>
              <w:t>projektor digjital), për të lehtësuar procesin e të nxënit.</w:t>
            </w:r>
          </w:p>
        </w:tc>
        <w:tc>
          <w:tcPr>
            <w:tcW w:w="146" w:type="pct"/>
            <w:gridSpan w:val="2"/>
          </w:tcPr>
          <w:p w14:paraId="35F191C4"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0F71E4FF"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F6AC77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E73800A"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50D87EE" w14:textId="77777777" w:rsidTr="00515283">
        <w:trPr>
          <w:trHeight w:val="278"/>
        </w:trPr>
        <w:tc>
          <w:tcPr>
            <w:tcW w:w="595" w:type="pct"/>
            <w:vMerge/>
          </w:tcPr>
          <w:p w14:paraId="01F3C384"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7FA0587F"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456FED29" w14:textId="566A7A9F" w:rsidR="00515283" w:rsidRPr="00BD775B" w:rsidRDefault="00515283" w:rsidP="00C56BA2">
            <w:pPr>
              <w:spacing w:after="0" w:line="240" w:lineRule="auto"/>
              <w:rPr>
                <w:rFonts w:ascii="Garamond" w:hAnsi="Garamond"/>
                <w:b/>
                <w:sz w:val="20"/>
                <w:szCs w:val="20"/>
                <w:lang w:val="sq-AL"/>
              </w:rPr>
            </w:pPr>
            <w:r w:rsidRPr="00BD775B">
              <w:rPr>
                <w:rFonts w:ascii="Garamond" w:hAnsi="Garamond"/>
                <w:b/>
                <w:sz w:val="20"/>
                <w:szCs w:val="20"/>
                <w:lang w:val="sq-AL"/>
              </w:rPr>
              <w:t xml:space="preserve">4.2.5 </w:t>
            </w:r>
            <w:r w:rsidRPr="00BD775B">
              <w:rPr>
                <w:rFonts w:ascii="Garamond" w:hAnsi="Garamond"/>
                <w:sz w:val="20"/>
                <w:szCs w:val="20"/>
                <w:lang w:val="sq-AL"/>
              </w:rPr>
              <w:t>Laboratorët janë të mirëmbajtur.</w:t>
            </w:r>
          </w:p>
        </w:tc>
        <w:tc>
          <w:tcPr>
            <w:tcW w:w="146" w:type="pct"/>
            <w:gridSpan w:val="2"/>
          </w:tcPr>
          <w:p w14:paraId="71EA1363"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3BF6A07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F76FDD2"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2F46684"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CCB5ED9" w14:textId="77777777" w:rsidTr="008135CE">
        <w:trPr>
          <w:trHeight w:val="43"/>
        </w:trPr>
        <w:tc>
          <w:tcPr>
            <w:tcW w:w="595" w:type="pct"/>
            <w:vMerge/>
          </w:tcPr>
          <w:p w14:paraId="33249538"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1D7D646E"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6E8296B1" w14:textId="3A33204A" w:rsidR="00515283" w:rsidRPr="00BD775B" w:rsidRDefault="00515283" w:rsidP="00C56BA2">
            <w:pPr>
              <w:spacing w:after="0" w:line="240" w:lineRule="auto"/>
              <w:rPr>
                <w:rFonts w:ascii="Garamond" w:hAnsi="Garamond"/>
                <w:b/>
                <w:sz w:val="20"/>
                <w:szCs w:val="20"/>
                <w:lang w:val="sq-AL"/>
              </w:rPr>
            </w:pPr>
            <w:r w:rsidRPr="00BD775B">
              <w:rPr>
                <w:rFonts w:ascii="Garamond" w:hAnsi="Garamond"/>
                <w:b/>
                <w:sz w:val="20"/>
                <w:szCs w:val="20"/>
                <w:lang w:val="sq-AL"/>
              </w:rPr>
              <w:t>4.2.6</w:t>
            </w:r>
            <w:r w:rsidRPr="00BD775B">
              <w:rPr>
                <w:rFonts w:ascii="Garamond" w:hAnsi="Garamond"/>
                <w:sz w:val="20"/>
                <w:szCs w:val="20"/>
                <w:lang w:val="sq-AL"/>
              </w:rPr>
              <w:t xml:space="preserve"> IoAFP</w:t>
            </w:r>
            <w:r w:rsidR="00C56BA2" w:rsidRPr="00BD775B">
              <w:rPr>
                <w:rFonts w:ascii="Garamond" w:hAnsi="Garamond"/>
                <w:sz w:val="20"/>
                <w:szCs w:val="20"/>
                <w:lang w:val="sq-AL"/>
              </w:rPr>
              <w:t>-ja</w:t>
            </w:r>
            <w:r w:rsidRPr="00BD775B">
              <w:rPr>
                <w:rFonts w:ascii="Garamond" w:hAnsi="Garamond"/>
                <w:sz w:val="20"/>
                <w:szCs w:val="20"/>
                <w:lang w:val="sq-AL"/>
              </w:rPr>
              <w:t xml:space="preserve"> ka mjediset dhe mjetet e domosdoshme për lëndën e edukimit fizik dhe të sporteve.</w:t>
            </w:r>
          </w:p>
        </w:tc>
        <w:tc>
          <w:tcPr>
            <w:tcW w:w="146" w:type="pct"/>
            <w:gridSpan w:val="2"/>
          </w:tcPr>
          <w:p w14:paraId="22DBF020"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6A97BDC9"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A58B0C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7824CDC"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C82212F" w14:textId="77777777" w:rsidTr="00515283">
        <w:trPr>
          <w:trHeight w:val="440"/>
        </w:trPr>
        <w:tc>
          <w:tcPr>
            <w:tcW w:w="595" w:type="pct"/>
            <w:vMerge/>
          </w:tcPr>
          <w:p w14:paraId="21029D40"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7C5761CF"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3F503FEE" w14:textId="020CA56E" w:rsidR="00515283" w:rsidRPr="00BD775B" w:rsidRDefault="00515283" w:rsidP="00C56BA2">
            <w:pPr>
              <w:spacing w:after="0" w:line="240" w:lineRule="auto"/>
              <w:rPr>
                <w:rFonts w:ascii="Garamond" w:hAnsi="Garamond"/>
                <w:b/>
                <w:sz w:val="20"/>
                <w:szCs w:val="20"/>
                <w:lang w:val="sq-AL"/>
              </w:rPr>
            </w:pPr>
            <w:r w:rsidRPr="00BD775B">
              <w:rPr>
                <w:rFonts w:ascii="Garamond" w:hAnsi="Garamond"/>
                <w:b/>
                <w:sz w:val="20"/>
                <w:szCs w:val="20"/>
                <w:lang w:val="sq-AL"/>
              </w:rPr>
              <w:t xml:space="preserve">4.2.7 </w:t>
            </w:r>
            <w:r w:rsidRPr="00BD775B">
              <w:rPr>
                <w:rFonts w:ascii="Garamond" w:hAnsi="Garamond"/>
                <w:sz w:val="20"/>
                <w:szCs w:val="20"/>
                <w:lang w:val="sq-AL"/>
              </w:rPr>
              <w:t>Mësuesi i edukimit fizik dhe i sporteve shfrytëzon mjediset dhe mjetet për përvetësimin e lëndës nga të gjithë nxënësit.</w:t>
            </w:r>
          </w:p>
        </w:tc>
        <w:tc>
          <w:tcPr>
            <w:tcW w:w="146" w:type="pct"/>
            <w:gridSpan w:val="2"/>
          </w:tcPr>
          <w:p w14:paraId="04B15F83"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23A9D419"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453A7CB4"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FCED304"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2A69839" w14:textId="77777777" w:rsidTr="00515283">
        <w:trPr>
          <w:trHeight w:val="440"/>
        </w:trPr>
        <w:tc>
          <w:tcPr>
            <w:tcW w:w="595" w:type="pct"/>
            <w:vMerge/>
          </w:tcPr>
          <w:p w14:paraId="573FF518"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4BAA7EA6"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66C9737B" w14:textId="28EC0871" w:rsidR="00515283" w:rsidRPr="00BD775B" w:rsidRDefault="00515283" w:rsidP="00C56BA2">
            <w:pPr>
              <w:spacing w:after="0" w:line="240" w:lineRule="auto"/>
              <w:rPr>
                <w:rFonts w:ascii="Garamond" w:hAnsi="Garamond"/>
                <w:b/>
                <w:sz w:val="20"/>
                <w:szCs w:val="20"/>
                <w:lang w:val="sq-AL"/>
              </w:rPr>
            </w:pPr>
            <w:r w:rsidRPr="00BD775B">
              <w:rPr>
                <w:rFonts w:ascii="Garamond" w:hAnsi="Garamond"/>
                <w:b/>
                <w:sz w:val="20"/>
                <w:szCs w:val="20"/>
                <w:lang w:val="sq-AL"/>
              </w:rPr>
              <w:t xml:space="preserve">4.2.8 </w:t>
            </w:r>
            <w:r w:rsidRPr="00BD775B">
              <w:rPr>
                <w:rFonts w:ascii="Garamond" w:hAnsi="Garamond"/>
                <w:sz w:val="20"/>
                <w:szCs w:val="20"/>
                <w:lang w:val="sq-AL"/>
              </w:rPr>
              <w:t>Mësuesit dhe nxënësit zbatojnë</w:t>
            </w:r>
            <w:r w:rsidRPr="00BD775B">
              <w:rPr>
                <w:rFonts w:ascii="Garamond" w:hAnsi="Garamond"/>
                <w:b/>
                <w:sz w:val="20"/>
                <w:szCs w:val="20"/>
                <w:lang w:val="sq-AL"/>
              </w:rPr>
              <w:t xml:space="preserve"> </w:t>
            </w:r>
            <w:r w:rsidRPr="00BD775B">
              <w:rPr>
                <w:rFonts w:ascii="Garamond" w:hAnsi="Garamond"/>
                <w:sz w:val="20"/>
                <w:szCs w:val="20"/>
                <w:lang w:val="sq-AL"/>
              </w:rPr>
              <w:t>në mjediset e edukimit fizik rregullat e sigurisë nga rreziqet.</w:t>
            </w:r>
          </w:p>
        </w:tc>
        <w:tc>
          <w:tcPr>
            <w:tcW w:w="146" w:type="pct"/>
            <w:gridSpan w:val="2"/>
          </w:tcPr>
          <w:p w14:paraId="596012F8"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55C49367"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157B20D"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C56A28B"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8A376A7" w14:textId="77777777" w:rsidTr="00515283">
        <w:trPr>
          <w:trHeight w:val="467"/>
        </w:trPr>
        <w:tc>
          <w:tcPr>
            <w:tcW w:w="595" w:type="pct"/>
            <w:vMerge/>
          </w:tcPr>
          <w:p w14:paraId="3C2A817F"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45B6C738"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10058045" w14:textId="49F7224F" w:rsidR="00515283" w:rsidRPr="00BD775B" w:rsidRDefault="00515283" w:rsidP="00C56BA2">
            <w:pPr>
              <w:spacing w:after="0" w:line="240" w:lineRule="auto"/>
              <w:rPr>
                <w:rFonts w:ascii="Garamond" w:hAnsi="Garamond"/>
                <w:b/>
                <w:sz w:val="20"/>
                <w:szCs w:val="20"/>
                <w:lang w:val="sq-AL"/>
              </w:rPr>
            </w:pPr>
            <w:r w:rsidRPr="00BD775B">
              <w:rPr>
                <w:rFonts w:ascii="Garamond" w:hAnsi="Garamond"/>
                <w:b/>
                <w:sz w:val="20"/>
                <w:szCs w:val="20"/>
                <w:lang w:val="sq-AL"/>
              </w:rPr>
              <w:t xml:space="preserve">4.2.9 </w:t>
            </w:r>
            <w:r w:rsidRPr="00BD775B">
              <w:rPr>
                <w:rFonts w:ascii="Garamond" w:hAnsi="Garamond"/>
                <w:sz w:val="20"/>
                <w:szCs w:val="20"/>
                <w:lang w:val="sq-AL"/>
              </w:rPr>
              <w:t>Mjediset dhe mjetet për lëndën e edukimit fizik dhe të sporteve janë të mirëmbajtura.</w:t>
            </w:r>
          </w:p>
        </w:tc>
        <w:tc>
          <w:tcPr>
            <w:tcW w:w="146" w:type="pct"/>
            <w:gridSpan w:val="2"/>
          </w:tcPr>
          <w:p w14:paraId="3E169123"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02CABCCB"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6B95964"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FA71A28"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4198E9C" w14:textId="77777777" w:rsidTr="00877883">
        <w:trPr>
          <w:trHeight w:val="43"/>
        </w:trPr>
        <w:tc>
          <w:tcPr>
            <w:tcW w:w="595" w:type="pct"/>
            <w:vMerge/>
          </w:tcPr>
          <w:p w14:paraId="420BC3E7"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58674996"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0D7EE313" w14:textId="60842E75" w:rsidR="00515283" w:rsidRPr="00BD775B" w:rsidRDefault="00515283" w:rsidP="00C56BA2">
            <w:pPr>
              <w:spacing w:after="0" w:line="240" w:lineRule="auto"/>
              <w:rPr>
                <w:rFonts w:ascii="Garamond" w:hAnsi="Garamond"/>
                <w:b/>
                <w:sz w:val="20"/>
                <w:szCs w:val="20"/>
                <w:lang w:val="sq-AL"/>
              </w:rPr>
            </w:pPr>
            <w:r w:rsidRPr="00BD775B">
              <w:rPr>
                <w:rFonts w:ascii="Garamond" w:hAnsi="Garamond"/>
                <w:b/>
                <w:sz w:val="20"/>
                <w:szCs w:val="20"/>
                <w:lang w:val="sq-AL"/>
              </w:rPr>
              <w:t xml:space="preserve">4.2.10 </w:t>
            </w:r>
            <w:r w:rsidRPr="00BD775B">
              <w:rPr>
                <w:rFonts w:ascii="Garamond" w:hAnsi="Garamond"/>
                <w:sz w:val="20"/>
                <w:szCs w:val="20"/>
                <w:lang w:val="sq-AL"/>
              </w:rPr>
              <w:t>IoAFP</w:t>
            </w:r>
            <w:r w:rsidR="00C56BA2" w:rsidRPr="00BD775B">
              <w:rPr>
                <w:rFonts w:ascii="Garamond" w:hAnsi="Garamond"/>
                <w:sz w:val="20"/>
                <w:szCs w:val="20"/>
                <w:lang w:val="sq-AL"/>
              </w:rPr>
              <w:t>-ja</w:t>
            </w:r>
            <w:r w:rsidRPr="00BD775B">
              <w:rPr>
                <w:rFonts w:ascii="Garamond" w:hAnsi="Garamond"/>
                <w:sz w:val="20"/>
                <w:szCs w:val="20"/>
                <w:lang w:val="sq-AL"/>
              </w:rPr>
              <w:t xml:space="preserve"> bashkëpunon me komunitetin e prindërve për krijimin e mjeteve mësimore.</w:t>
            </w:r>
          </w:p>
        </w:tc>
        <w:tc>
          <w:tcPr>
            <w:tcW w:w="146" w:type="pct"/>
            <w:gridSpan w:val="2"/>
          </w:tcPr>
          <w:p w14:paraId="57DA12BD"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640DB765"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D419C9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9224E10"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39B1833" w14:textId="77777777" w:rsidTr="00515283">
        <w:trPr>
          <w:trHeight w:val="512"/>
        </w:trPr>
        <w:tc>
          <w:tcPr>
            <w:tcW w:w="595" w:type="pct"/>
            <w:vMerge/>
          </w:tcPr>
          <w:p w14:paraId="3380C57F"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6E257645"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2E372CCE" w14:textId="1EC26142" w:rsidR="00515283" w:rsidRPr="00BD775B" w:rsidRDefault="00515283" w:rsidP="00C56BA2">
            <w:pPr>
              <w:spacing w:after="0" w:line="240" w:lineRule="auto"/>
              <w:rPr>
                <w:rFonts w:ascii="Garamond" w:hAnsi="Garamond"/>
                <w:sz w:val="20"/>
                <w:szCs w:val="20"/>
                <w:lang w:val="sq-AL"/>
              </w:rPr>
            </w:pPr>
            <w:r w:rsidRPr="00BD775B">
              <w:rPr>
                <w:rFonts w:ascii="Garamond" w:hAnsi="Garamond"/>
                <w:b/>
                <w:sz w:val="20"/>
                <w:szCs w:val="20"/>
                <w:lang w:val="sq-AL"/>
              </w:rPr>
              <w:t xml:space="preserve">4.2.11 </w:t>
            </w:r>
            <w:r w:rsidRPr="00BD775B">
              <w:rPr>
                <w:rFonts w:ascii="Garamond" w:hAnsi="Garamond"/>
                <w:sz w:val="20"/>
                <w:szCs w:val="20"/>
                <w:lang w:val="sq-AL"/>
              </w:rPr>
              <w:t>Mësuesi bashkëpunon me nxënësit për krijimin e mjeteve të reja mësimore që lidhen me zhvillimin e lëndëve teorike.</w:t>
            </w:r>
          </w:p>
        </w:tc>
        <w:tc>
          <w:tcPr>
            <w:tcW w:w="146" w:type="pct"/>
            <w:gridSpan w:val="2"/>
          </w:tcPr>
          <w:p w14:paraId="15BE9881"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4BED5325"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A9B9AD0"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E8F1EBD"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1D70E8F" w14:textId="77777777" w:rsidTr="00515283">
        <w:trPr>
          <w:trHeight w:val="188"/>
        </w:trPr>
        <w:tc>
          <w:tcPr>
            <w:tcW w:w="595" w:type="pct"/>
            <w:vMerge/>
            <w:tcBorders>
              <w:bottom w:val="nil"/>
            </w:tcBorders>
          </w:tcPr>
          <w:p w14:paraId="6FFC006A"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31A8E2F0"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3716D18D" w14:textId="74B354A0" w:rsidR="00515283" w:rsidRPr="00BD775B" w:rsidRDefault="00515283" w:rsidP="00C56BA2">
            <w:pPr>
              <w:spacing w:after="0" w:line="240" w:lineRule="auto"/>
              <w:rPr>
                <w:rFonts w:ascii="Garamond" w:hAnsi="Garamond"/>
                <w:b/>
                <w:sz w:val="20"/>
                <w:szCs w:val="20"/>
                <w:lang w:val="sq-AL"/>
              </w:rPr>
            </w:pPr>
            <w:r w:rsidRPr="00BD775B">
              <w:rPr>
                <w:rFonts w:ascii="Garamond" w:hAnsi="Garamond"/>
                <w:b/>
                <w:sz w:val="20"/>
                <w:szCs w:val="20"/>
                <w:lang w:val="sq-AL"/>
              </w:rPr>
              <w:t xml:space="preserve">4.2.12 </w:t>
            </w:r>
            <w:r w:rsidRPr="00BD775B">
              <w:rPr>
                <w:rFonts w:ascii="Garamond" w:hAnsi="Garamond"/>
                <w:sz w:val="20"/>
                <w:szCs w:val="20"/>
                <w:lang w:val="sq-AL"/>
              </w:rPr>
              <w:t>Mjetet didaktike ndërtohen në përputhje me objektivat mësimorë.</w:t>
            </w:r>
          </w:p>
        </w:tc>
        <w:tc>
          <w:tcPr>
            <w:tcW w:w="146" w:type="pct"/>
            <w:gridSpan w:val="2"/>
          </w:tcPr>
          <w:p w14:paraId="0171E931"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0A0B9D8C"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AA7C5C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15C0275"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73C3D04" w14:textId="77777777" w:rsidTr="00515283">
        <w:trPr>
          <w:trHeight w:val="530"/>
        </w:trPr>
        <w:tc>
          <w:tcPr>
            <w:tcW w:w="595" w:type="pct"/>
            <w:vMerge w:val="restart"/>
            <w:tcBorders>
              <w:top w:val="nil"/>
            </w:tcBorders>
          </w:tcPr>
          <w:p w14:paraId="02564571" w14:textId="77777777" w:rsidR="00515283" w:rsidRPr="00BD775B" w:rsidRDefault="00515283" w:rsidP="00515283">
            <w:pPr>
              <w:spacing w:after="0" w:line="240" w:lineRule="auto"/>
              <w:rPr>
                <w:rFonts w:ascii="Garamond" w:hAnsi="Garamond"/>
                <w:sz w:val="20"/>
                <w:szCs w:val="20"/>
                <w:lang w:val="sq-AL"/>
              </w:rPr>
            </w:pPr>
          </w:p>
        </w:tc>
        <w:tc>
          <w:tcPr>
            <w:tcW w:w="1321" w:type="pct"/>
            <w:gridSpan w:val="3"/>
            <w:vMerge w:val="restart"/>
          </w:tcPr>
          <w:p w14:paraId="42B2AA16" w14:textId="4DEEF808"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3. IoAFP</w:t>
            </w:r>
            <w:r w:rsidR="00C56BA2" w:rsidRPr="00BD775B">
              <w:rPr>
                <w:rFonts w:ascii="Garamond" w:hAnsi="Garamond"/>
                <w:sz w:val="20"/>
                <w:szCs w:val="20"/>
                <w:lang w:val="sq-AL"/>
              </w:rPr>
              <w:t>-ja</w:t>
            </w:r>
            <w:r w:rsidRPr="00BD775B">
              <w:rPr>
                <w:rFonts w:ascii="Garamond" w:hAnsi="Garamond"/>
                <w:sz w:val="20"/>
                <w:szCs w:val="20"/>
                <w:lang w:val="sq-AL"/>
              </w:rPr>
              <w:t xml:space="preserve"> disponon mjedise të veçanta për realizimin e moduleve dhe të praktikave profesionale.</w:t>
            </w:r>
          </w:p>
        </w:tc>
        <w:tc>
          <w:tcPr>
            <w:tcW w:w="2490" w:type="pct"/>
          </w:tcPr>
          <w:p w14:paraId="5B33E403" w14:textId="1B2850E0" w:rsidR="00515283" w:rsidRPr="00BD775B" w:rsidRDefault="00515283" w:rsidP="00C56BA2">
            <w:pPr>
              <w:pStyle w:val="CommentText"/>
              <w:rPr>
                <w:rFonts w:ascii="Garamond" w:hAnsi="Garamond"/>
                <w:b/>
                <w:lang w:val="sq-AL"/>
              </w:rPr>
            </w:pPr>
            <w:r w:rsidRPr="00BD775B">
              <w:rPr>
                <w:rFonts w:ascii="Garamond" w:hAnsi="Garamond"/>
                <w:b/>
                <w:lang w:val="sq-AL"/>
              </w:rPr>
              <w:t xml:space="preserve">4.3.1 </w:t>
            </w:r>
            <w:r w:rsidRPr="00BD775B">
              <w:rPr>
                <w:rFonts w:ascii="Garamond" w:hAnsi="Garamond"/>
                <w:lang w:val="sq-AL"/>
              </w:rPr>
              <w:t>Ndërtesa e IoAFPP-së, gjendja e saj fizike dhe pajimi i saj plotësojnë kushtet teknike dhe standardet për institucion të AFP-së.</w:t>
            </w:r>
          </w:p>
        </w:tc>
        <w:tc>
          <w:tcPr>
            <w:tcW w:w="146" w:type="pct"/>
            <w:gridSpan w:val="2"/>
          </w:tcPr>
          <w:p w14:paraId="70BF25A6"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701433FC"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21B2CED"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7976CF7"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5D65F5C" w14:textId="77777777" w:rsidTr="00515283">
        <w:trPr>
          <w:trHeight w:val="530"/>
        </w:trPr>
        <w:tc>
          <w:tcPr>
            <w:tcW w:w="595" w:type="pct"/>
            <w:vMerge/>
            <w:tcBorders>
              <w:top w:val="nil"/>
            </w:tcBorders>
          </w:tcPr>
          <w:p w14:paraId="2CFD6A8B" w14:textId="77777777" w:rsidR="00515283" w:rsidRPr="00BD775B" w:rsidRDefault="00515283" w:rsidP="00515283">
            <w:pPr>
              <w:spacing w:after="0" w:line="240" w:lineRule="auto"/>
              <w:rPr>
                <w:rFonts w:ascii="Garamond" w:hAnsi="Garamond"/>
                <w:sz w:val="20"/>
                <w:szCs w:val="20"/>
                <w:lang w:val="sq-AL"/>
              </w:rPr>
            </w:pPr>
          </w:p>
        </w:tc>
        <w:tc>
          <w:tcPr>
            <w:tcW w:w="1321" w:type="pct"/>
            <w:gridSpan w:val="3"/>
            <w:vMerge/>
          </w:tcPr>
          <w:p w14:paraId="10ED10CB"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71A9FB5C" w14:textId="191808E7" w:rsidR="00515283" w:rsidRPr="00BD775B" w:rsidRDefault="00515283" w:rsidP="00C56BA2">
            <w:pPr>
              <w:pStyle w:val="CommentText"/>
              <w:rPr>
                <w:rFonts w:ascii="Garamond" w:hAnsi="Garamond"/>
                <w:b/>
                <w:lang w:val="sq-AL"/>
              </w:rPr>
            </w:pPr>
            <w:r w:rsidRPr="00BD775B">
              <w:rPr>
                <w:rFonts w:ascii="Garamond" w:hAnsi="Garamond"/>
                <w:b/>
                <w:lang w:val="sq-AL"/>
              </w:rPr>
              <w:t>4.3.2</w:t>
            </w:r>
            <w:r w:rsidR="00C56BA2" w:rsidRPr="00BD775B">
              <w:rPr>
                <w:rFonts w:ascii="Garamond" w:hAnsi="Garamond"/>
                <w:b/>
                <w:lang w:val="sq-AL"/>
              </w:rPr>
              <w:t xml:space="preserve"> </w:t>
            </w:r>
            <w:r w:rsidRPr="00BD775B">
              <w:rPr>
                <w:rFonts w:ascii="Garamond" w:hAnsi="Garamond"/>
                <w:lang w:val="sq-AL"/>
              </w:rPr>
              <w:t>IoAFP</w:t>
            </w:r>
            <w:r w:rsidR="005A7C14" w:rsidRPr="00BD775B">
              <w:rPr>
                <w:rFonts w:ascii="Garamond" w:hAnsi="Garamond"/>
                <w:lang w:val="sq-AL"/>
              </w:rPr>
              <w:t>-ja</w:t>
            </w:r>
            <w:r w:rsidRPr="00BD775B">
              <w:rPr>
                <w:rFonts w:ascii="Garamond" w:hAnsi="Garamond"/>
                <w:lang w:val="sq-AL"/>
              </w:rPr>
              <w:t xml:space="preserve"> ka të gjitha burimet materiale dhe mjediset e duhura</w:t>
            </w:r>
            <w:r w:rsidR="00C13A56" w:rsidRPr="00BD775B">
              <w:rPr>
                <w:rFonts w:ascii="Garamond" w:hAnsi="Garamond"/>
                <w:lang w:val="sq-AL"/>
              </w:rPr>
              <w:t xml:space="preserve"> </w:t>
            </w:r>
            <w:r w:rsidRPr="00BD775B">
              <w:rPr>
                <w:rFonts w:ascii="Garamond" w:hAnsi="Garamond"/>
                <w:lang w:val="sq-AL"/>
              </w:rPr>
              <w:t>të cilat përmenden si thelbësore në specifikimet e kualifikimeve të ofruara.</w:t>
            </w:r>
          </w:p>
        </w:tc>
        <w:tc>
          <w:tcPr>
            <w:tcW w:w="146" w:type="pct"/>
            <w:gridSpan w:val="2"/>
          </w:tcPr>
          <w:p w14:paraId="211CDA6E"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6AF477EA"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FA93090"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8B8D529"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D2F1CAB" w14:textId="77777777" w:rsidTr="00515283">
        <w:trPr>
          <w:trHeight w:val="557"/>
        </w:trPr>
        <w:tc>
          <w:tcPr>
            <w:tcW w:w="595" w:type="pct"/>
            <w:vMerge/>
            <w:tcBorders>
              <w:top w:val="nil"/>
            </w:tcBorders>
          </w:tcPr>
          <w:p w14:paraId="4C15219D" w14:textId="77777777" w:rsidR="00515283" w:rsidRPr="00BD775B" w:rsidRDefault="00515283" w:rsidP="00515283">
            <w:pPr>
              <w:spacing w:after="0" w:line="240" w:lineRule="auto"/>
              <w:rPr>
                <w:rFonts w:ascii="Garamond" w:hAnsi="Garamond"/>
                <w:sz w:val="20"/>
                <w:szCs w:val="20"/>
                <w:lang w:val="sq-AL"/>
              </w:rPr>
            </w:pPr>
          </w:p>
        </w:tc>
        <w:tc>
          <w:tcPr>
            <w:tcW w:w="1321" w:type="pct"/>
            <w:gridSpan w:val="3"/>
            <w:vMerge/>
          </w:tcPr>
          <w:p w14:paraId="61B77207"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559E6942" w14:textId="011086BE" w:rsidR="00515283" w:rsidRPr="00BD775B" w:rsidRDefault="00515283" w:rsidP="00C56BA2">
            <w:pPr>
              <w:pStyle w:val="CommentText"/>
              <w:rPr>
                <w:rFonts w:ascii="Garamond" w:hAnsi="Garamond"/>
                <w:b/>
                <w:lang w:val="sq-AL"/>
              </w:rPr>
            </w:pPr>
            <w:r w:rsidRPr="00BD775B">
              <w:rPr>
                <w:rFonts w:ascii="Garamond" w:hAnsi="Garamond"/>
                <w:b/>
                <w:lang w:val="sq-AL"/>
              </w:rPr>
              <w:t>4.3.3</w:t>
            </w:r>
            <w:r w:rsidR="00C56BA2" w:rsidRPr="00BD775B">
              <w:rPr>
                <w:rFonts w:ascii="Garamond" w:hAnsi="Garamond"/>
                <w:b/>
                <w:lang w:val="sq-AL"/>
              </w:rPr>
              <w:t xml:space="preserve"> </w:t>
            </w:r>
            <w:r w:rsidRPr="00BD775B">
              <w:rPr>
                <w:rFonts w:ascii="Garamond" w:hAnsi="Garamond"/>
                <w:lang w:val="sq-AL"/>
              </w:rPr>
              <w:t>IoAFP-ja garanton në vijimësi sigurinë e burimeve, të mjeteve e të pajisjeve dhe sigurinë e jetës e të shëndetit të nxënësve/ kursantëve.</w:t>
            </w:r>
            <w:r w:rsidRPr="00BD775B">
              <w:rPr>
                <w:rFonts w:ascii="Garamond" w:hAnsi="Garamond"/>
                <w:b/>
                <w:lang w:val="sq-AL"/>
              </w:rPr>
              <w:t xml:space="preserve"> </w:t>
            </w:r>
          </w:p>
        </w:tc>
        <w:tc>
          <w:tcPr>
            <w:tcW w:w="146" w:type="pct"/>
            <w:gridSpan w:val="2"/>
          </w:tcPr>
          <w:p w14:paraId="3938E657"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56E95785"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0CF60D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3EC2AB36"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1BFAFE6D" w14:textId="77777777" w:rsidTr="00515283">
        <w:trPr>
          <w:trHeight w:val="530"/>
        </w:trPr>
        <w:tc>
          <w:tcPr>
            <w:tcW w:w="595" w:type="pct"/>
            <w:vMerge/>
            <w:tcBorders>
              <w:top w:val="nil"/>
            </w:tcBorders>
          </w:tcPr>
          <w:p w14:paraId="236BB519" w14:textId="77777777" w:rsidR="00515283" w:rsidRPr="00BD775B" w:rsidRDefault="00515283" w:rsidP="00515283">
            <w:pPr>
              <w:spacing w:after="0" w:line="240" w:lineRule="auto"/>
              <w:rPr>
                <w:rFonts w:ascii="Garamond" w:hAnsi="Garamond"/>
                <w:sz w:val="20"/>
                <w:szCs w:val="20"/>
                <w:lang w:val="sq-AL"/>
              </w:rPr>
            </w:pPr>
          </w:p>
        </w:tc>
        <w:tc>
          <w:tcPr>
            <w:tcW w:w="1321" w:type="pct"/>
            <w:gridSpan w:val="3"/>
            <w:vMerge/>
          </w:tcPr>
          <w:p w14:paraId="760F45EA"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42FA06F0" w14:textId="659009FC" w:rsidR="00515283" w:rsidRPr="00BD775B" w:rsidRDefault="00515283" w:rsidP="00737F32">
            <w:pPr>
              <w:pStyle w:val="CommentText"/>
              <w:rPr>
                <w:rFonts w:ascii="Garamond" w:hAnsi="Garamond"/>
                <w:b/>
                <w:lang w:val="sq-AL"/>
              </w:rPr>
            </w:pPr>
            <w:r w:rsidRPr="00BD775B">
              <w:rPr>
                <w:rFonts w:ascii="Garamond" w:hAnsi="Garamond"/>
                <w:b/>
                <w:lang w:val="sq-AL"/>
              </w:rPr>
              <w:t>4.3.4</w:t>
            </w:r>
            <w:r w:rsidR="00737F32" w:rsidRPr="00BD775B">
              <w:rPr>
                <w:rFonts w:ascii="Garamond" w:hAnsi="Garamond"/>
                <w:b/>
                <w:lang w:val="sq-AL"/>
              </w:rPr>
              <w:t xml:space="preserve"> </w:t>
            </w:r>
            <w:r w:rsidRPr="00BD775B">
              <w:rPr>
                <w:rFonts w:ascii="Garamond" w:hAnsi="Garamond"/>
                <w:lang w:val="sq-AL"/>
              </w:rPr>
              <w:t>IoAFP-ja monitoron rregullisht mirëmbajtjen e mjediseve, e pajisjeve dhe e mjeteve, sipas rregullave të përcaktuara.</w:t>
            </w:r>
          </w:p>
        </w:tc>
        <w:tc>
          <w:tcPr>
            <w:tcW w:w="146" w:type="pct"/>
            <w:gridSpan w:val="2"/>
          </w:tcPr>
          <w:p w14:paraId="0CE8F271"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5FA996F1"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81076B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AA80CAB"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6DD4BE4" w14:textId="77777777" w:rsidTr="00515283">
        <w:trPr>
          <w:trHeight w:val="440"/>
        </w:trPr>
        <w:tc>
          <w:tcPr>
            <w:tcW w:w="595" w:type="pct"/>
            <w:vMerge/>
            <w:tcBorders>
              <w:top w:val="nil"/>
            </w:tcBorders>
          </w:tcPr>
          <w:p w14:paraId="06FF4A48" w14:textId="77777777" w:rsidR="00515283" w:rsidRPr="00BD775B" w:rsidRDefault="00515283" w:rsidP="00515283">
            <w:pPr>
              <w:spacing w:after="0" w:line="240" w:lineRule="auto"/>
              <w:rPr>
                <w:rFonts w:ascii="Garamond" w:hAnsi="Garamond"/>
                <w:sz w:val="20"/>
                <w:szCs w:val="20"/>
                <w:lang w:val="sq-AL"/>
              </w:rPr>
            </w:pPr>
          </w:p>
        </w:tc>
        <w:tc>
          <w:tcPr>
            <w:tcW w:w="1321" w:type="pct"/>
            <w:gridSpan w:val="3"/>
            <w:vMerge/>
          </w:tcPr>
          <w:p w14:paraId="0AD165DB"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1E3D30CB" w14:textId="7D0000C0" w:rsidR="00515283" w:rsidRPr="00BD775B" w:rsidRDefault="00515283" w:rsidP="00D2663D">
            <w:pPr>
              <w:pStyle w:val="CommentText"/>
              <w:rPr>
                <w:rFonts w:ascii="Garamond" w:hAnsi="Garamond"/>
                <w:b/>
                <w:lang w:val="sq-AL"/>
              </w:rPr>
            </w:pPr>
            <w:r w:rsidRPr="00BD775B">
              <w:rPr>
                <w:rFonts w:ascii="Garamond" w:hAnsi="Garamond"/>
                <w:b/>
                <w:lang w:val="sq-AL"/>
              </w:rPr>
              <w:t>4.3.5</w:t>
            </w:r>
            <w:r w:rsidRPr="00BD775B">
              <w:rPr>
                <w:rFonts w:ascii="Garamond" w:hAnsi="Garamond"/>
                <w:lang w:val="sq-AL"/>
              </w:rPr>
              <w:t xml:space="preserve"> IoAFP-ja</w:t>
            </w:r>
            <w:r w:rsidR="00C13A56" w:rsidRPr="00BD775B">
              <w:rPr>
                <w:rFonts w:ascii="Garamond" w:hAnsi="Garamond"/>
                <w:lang w:val="sq-AL"/>
              </w:rPr>
              <w:t xml:space="preserve"> </w:t>
            </w:r>
            <w:r w:rsidRPr="00BD775B">
              <w:rPr>
                <w:rFonts w:ascii="Garamond" w:hAnsi="Garamond"/>
                <w:lang w:val="sq-AL"/>
              </w:rPr>
              <w:t>ka mjete dhe materiale që nevojiten për çdo drejtim/profil profesional apo program kursi të unifikuar, të renditura në përshkruesit e moduleve profesionale dhe në programet e mësimdhënies së tyre.</w:t>
            </w:r>
          </w:p>
        </w:tc>
        <w:tc>
          <w:tcPr>
            <w:tcW w:w="146" w:type="pct"/>
            <w:gridSpan w:val="2"/>
          </w:tcPr>
          <w:p w14:paraId="2C8591FF"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1B3EAA99"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4E23639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3EB02737"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2D4A1DD9" w14:textId="77777777" w:rsidTr="00515283">
        <w:trPr>
          <w:trHeight w:val="305"/>
        </w:trPr>
        <w:tc>
          <w:tcPr>
            <w:tcW w:w="595" w:type="pct"/>
            <w:vMerge/>
          </w:tcPr>
          <w:p w14:paraId="72B5144F"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27D91A87"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4EDB8263" w14:textId="4D298EE2" w:rsidR="00515283" w:rsidRPr="00BD775B" w:rsidRDefault="00515283" w:rsidP="00737F32">
            <w:pPr>
              <w:spacing w:after="0" w:line="240" w:lineRule="auto"/>
              <w:rPr>
                <w:rFonts w:ascii="Garamond" w:hAnsi="Garamond"/>
                <w:b/>
                <w:sz w:val="20"/>
                <w:szCs w:val="20"/>
                <w:lang w:val="sq-AL"/>
              </w:rPr>
            </w:pPr>
            <w:r w:rsidRPr="00BD775B">
              <w:rPr>
                <w:rFonts w:ascii="Garamond" w:hAnsi="Garamond"/>
                <w:b/>
                <w:sz w:val="20"/>
                <w:szCs w:val="20"/>
                <w:lang w:val="sq-AL"/>
              </w:rPr>
              <w:t>4.3.6</w:t>
            </w:r>
            <w:r w:rsidRPr="00BD775B">
              <w:rPr>
                <w:rFonts w:ascii="Garamond" w:hAnsi="Garamond"/>
                <w:sz w:val="20"/>
                <w:szCs w:val="20"/>
                <w:lang w:val="sq-AL"/>
              </w:rPr>
              <w:t xml:space="preserve"> IoAFP</w:t>
            </w:r>
            <w:r w:rsidR="00737F32" w:rsidRPr="00BD775B">
              <w:rPr>
                <w:rFonts w:ascii="Garamond" w:hAnsi="Garamond"/>
                <w:sz w:val="20"/>
                <w:szCs w:val="20"/>
                <w:lang w:val="sq-AL"/>
              </w:rPr>
              <w:t>-ja</w:t>
            </w:r>
            <w:r w:rsidRPr="00BD775B">
              <w:rPr>
                <w:rFonts w:ascii="Garamond" w:hAnsi="Garamond"/>
                <w:sz w:val="20"/>
                <w:szCs w:val="20"/>
                <w:lang w:val="sq-AL"/>
              </w:rPr>
              <w:t xml:space="preserve"> zhvillon praktikat profesionale të nxënësve dhe kursantëve.</w:t>
            </w:r>
          </w:p>
        </w:tc>
        <w:tc>
          <w:tcPr>
            <w:tcW w:w="146" w:type="pct"/>
            <w:gridSpan w:val="2"/>
          </w:tcPr>
          <w:p w14:paraId="5625E588"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06E37CE2"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03AA1D9"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45FE111"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0E9039E5" w14:textId="77777777" w:rsidTr="00515283">
        <w:trPr>
          <w:trHeight w:val="485"/>
        </w:trPr>
        <w:tc>
          <w:tcPr>
            <w:tcW w:w="595" w:type="pct"/>
            <w:vMerge/>
          </w:tcPr>
          <w:p w14:paraId="0F67CB0D"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1BE57490"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4CB56CB0" w14:textId="4E5B5DC0" w:rsidR="00515283" w:rsidRPr="00BD775B" w:rsidRDefault="00515283" w:rsidP="00737F32">
            <w:pPr>
              <w:spacing w:after="0" w:line="240" w:lineRule="auto"/>
              <w:rPr>
                <w:rFonts w:ascii="Garamond" w:hAnsi="Garamond"/>
                <w:b/>
                <w:sz w:val="20"/>
                <w:szCs w:val="20"/>
                <w:lang w:val="sq-AL"/>
              </w:rPr>
            </w:pPr>
            <w:r w:rsidRPr="00BD775B">
              <w:rPr>
                <w:rFonts w:ascii="Garamond" w:hAnsi="Garamond"/>
                <w:b/>
                <w:sz w:val="20"/>
                <w:szCs w:val="20"/>
                <w:lang w:val="sq-AL"/>
              </w:rPr>
              <w:t xml:space="preserve">4.3.7 </w:t>
            </w:r>
            <w:r w:rsidRPr="00BD775B">
              <w:rPr>
                <w:rFonts w:ascii="Garamond" w:hAnsi="Garamond"/>
                <w:sz w:val="20"/>
                <w:szCs w:val="20"/>
                <w:lang w:val="sq-AL"/>
              </w:rPr>
              <w:t>IoAFP</w:t>
            </w:r>
            <w:r w:rsidR="00737F32" w:rsidRPr="00BD775B">
              <w:rPr>
                <w:rFonts w:ascii="Garamond" w:hAnsi="Garamond"/>
                <w:sz w:val="20"/>
                <w:szCs w:val="20"/>
                <w:lang w:val="sq-AL"/>
              </w:rPr>
              <w:t>-ja</w:t>
            </w:r>
            <w:r w:rsidRPr="00BD775B">
              <w:rPr>
                <w:rFonts w:ascii="Garamond" w:hAnsi="Garamond"/>
                <w:sz w:val="20"/>
                <w:szCs w:val="20"/>
                <w:lang w:val="sq-AL"/>
              </w:rPr>
              <w:t xml:space="preserve"> i organizon praktikat profesionale në mënyrë të larmishme dhe në funksion të nxënies.</w:t>
            </w:r>
          </w:p>
        </w:tc>
        <w:tc>
          <w:tcPr>
            <w:tcW w:w="146" w:type="pct"/>
            <w:gridSpan w:val="2"/>
          </w:tcPr>
          <w:p w14:paraId="67177480"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09DD472B"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8FFE8FB"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C99AD0A"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E94E266" w14:textId="77777777" w:rsidTr="00515283">
        <w:trPr>
          <w:trHeight w:val="251"/>
        </w:trPr>
        <w:tc>
          <w:tcPr>
            <w:tcW w:w="595" w:type="pct"/>
            <w:vMerge/>
          </w:tcPr>
          <w:p w14:paraId="4E09B0D3"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64D1760D"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52AAC409" w14:textId="22286CF0" w:rsidR="00515283" w:rsidRPr="00BD775B" w:rsidRDefault="00515283" w:rsidP="00737F32">
            <w:pPr>
              <w:spacing w:after="0" w:line="240" w:lineRule="auto"/>
              <w:rPr>
                <w:rFonts w:ascii="Garamond" w:hAnsi="Garamond"/>
                <w:b/>
                <w:sz w:val="20"/>
                <w:szCs w:val="20"/>
                <w:lang w:val="sq-AL"/>
              </w:rPr>
            </w:pPr>
            <w:r w:rsidRPr="00BD775B">
              <w:rPr>
                <w:rFonts w:ascii="Garamond" w:hAnsi="Garamond"/>
                <w:b/>
                <w:sz w:val="20"/>
                <w:szCs w:val="20"/>
                <w:lang w:val="sq-AL"/>
              </w:rPr>
              <w:t>4.3.8</w:t>
            </w:r>
            <w:r w:rsidRPr="00BD775B">
              <w:rPr>
                <w:rFonts w:ascii="Garamond" w:hAnsi="Garamond"/>
                <w:sz w:val="20"/>
                <w:szCs w:val="20"/>
                <w:lang w:val="sq-AL"/>
              </w:rPr>
              <w:t xml:space="preserve"> Mjedisi i praktikës është një mjedis mësimor i sigurt.</w:t>
            </w:r>
          </w:p>
        </w:tc>
        <w:tc>
          <w:tcPr>
            <w:tcW w:w="146" w:type="pct"/>
            <w:gridSpan w:val="2"/>
          </w:tcPr>
          <w:p w14:paraId="7C2F7C03"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44B56AC3"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ECD956D"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2FEA6797"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467EA44" w14:textId="77777777" w:rsidTr="00515283">
        <w:trPr>
          <w:trHeight w:val="530"/>
        </w:trPr>
        <w:tc>
          <w:tcPr>
            <w:tcW w:w="595" w:type="pct"/>
            <w:vMerge/>
          </w:tcPr>
          <w:p w14:paraId="40BE3507"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5C051C71"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4B20FF28" w14:textId="39D5DFC6" w:rsidR="00515283" w:rsidRPr="00BD775B" w:rsidRDefault="00515283" w:rsidP="00367E65">
            <w:pPr>
              <w:spacing w:after="0" w:line="240" w:lineRule="auto"/>
              <w:rPr>
                <w:rFonts w:ascii="Garamond" w:hAnsi="Garamond"/>
                <w:b/>
                <w:sz w:val="20"/>
                <w:szCs w:val="20"/>
                <w:lang w:val="sq-AL"/>
              </w:rPr>
            </w:pPr>
            <w:r w:rsidRPr="00BD775B">
              <w:rPr>
                <w:rFonts w:ascii="Garamond" w:hAnsi="Garamond"/>
                <w:b/>
                <w:sz w:val="20"/>
                <w:szCs w:val="20"/>
                <w:lang w:val="sq-AL"/>
              </w:rPr>
              <w:t>4.3.9</w:t>
            </w:r>
            <w:r w:rsidRPr="00BD775B">
              <w:rPr>
                <w:rFonts w:ascii="Garamond" w:hAnsi="Garamond"/>
                <w:sz w:val="20"/>
                <w:szCs w:val="20"/>
                <w:lang w:val="sq-AL"/>
              </w:rPr>
              <w:t xml:space="preserve"> Mjedisi i praktikës ka mjetet dhe pajisjet e nevojshme për realizimin e moduleve të praktikës profesionale.</w:t>
            </w:r>
          </w:p>
        </w:tc>
        <w:tc>
          <w:tcPr>
            <w:tcW w:w="146" w:type="pct"/>
            <w:gridSpan w:val="2"/>
          </w:tcPr>
          <w:p w14:paraId="4BE96EC8"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554BD2E9"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8E70FD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33573A64"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256431CF" w14:textId="77777777" w:rsidTr="00515283">
        <w:trPr>
          <w:trHeight w:val="512"/>
        </w:trPr>
        <w:tc>
          <w:tcPr>
            <w:tcW w:w="595" w:type="pct"/>
            <w:vMerge/>
          </w:tcPr>
          <w:p w14:paraId="119307AD"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509A2A93"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4560221E" w14:textId="03E7F308" w:rsidR="00515283" w:rsidRPr="00BD775B" w:rsidRDefault="00515283" w:rsidP="00737F32">
            <w:pPr>
              <w:spacing w:after="0" w:line="240" w:lineRule="auto"/>
              <w:rPr>
                <w:rFonts w:ascii="Garamond" w:hAnsi="Garamond"/>
                <w:b/>
                <w:sz w:val="20"/>
                <w:szCs w:val="20"/>
                <w:lang w:val="sq-AL"/>
              </w:rPr>
            </w:pPr>
            <w:r w:rsidRPr="00BD775B">
              <w:rPr>
                <w:rFonts w:ascii="Garamond" w:hAnsi="Garamond"/>
                <w:b/>
                <w:sz w:val="20"/>
                <w:szCs w:val="20"/>
                <w:lang w:val="sq-AL"/>
              </w:rPr>
              <w:t xml:space="preserve">4.3.10 </w:t>
            </w:r>
            <w:r w:rsidRPr="00BD775B">
              <w:rPr>
                <w:rFonts w:ascii="Garamond" w:hAnsi="Garamond"/>
                <w:sz w:val="20"/>
                <w:szCs w:val="20"/>
                <w:lang w:val="sq-AL"/>
              </w:rPr>
              <w:t>Mjedisi i praktikës e bën më konkret procesin e zbatimit të njohurive teorike dhe të koncepteve abstrakte.</w:t>
            </w:r>
          </w:p>
        </w:tc>
        <w:tc>
          <w:tcPr>
            <w:tcW w:w="146" w:type="pct"/>
            <w:gridSpan w:val="2"/>
          </w:tcPr>
          <w:p w14:paraId="1409B523"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5376CA31"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F37A8C6"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55267C7"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2DF48D58" w14:textId="77777777" w:rsidTr="00515283">
        <w:trPr>
          <w:trHeight w:val="485"/>
        </w:trPr>
        <w:tc>
          <w:tcPr>
            <w:tcW w:w="595" w:type="pct"/>
            <w:vMerge/>
          </w:tcPr>
          <w:p w14:paraId="0FD796FD"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5CC811A5"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0259C774" w14:textId="203D80A4" w:rsidR="00515283" w:rsidRPr="00BD775B" w:rsidRDefault="00515283" w:rsidP="00367E65">
            <w:pPr>
              <w:spacing w:after="0" w:line="240" w:lineRule="auto"/>
              <w:rPr>
                <w:rFonts w:ascii="Garamond" w:hAnsi="Garamond"/>
                <w:sz w:val="20"/>
                <w:szCs w:val="20"/>
                <w:lang w:val="sq-AL"/>
              </w:rPr>
            </w:pPr>
            <w:r w:rsidRPr="00BD775B">
              <w:rPr>
                <w:rFonts w:ascii="Garamond" w:hAnsi="Garamond"/>
                <w:b/>
                <w:sz w:val="20"/>
                <w:szCs w:val="20"/>
                <w:lang w:val="sq-AL"/>
              </w:rPr>
              <w:t>4.3.11</w:t>
            </w:r>
            <w:r w:rsidR="00367E65" w:rsidRPr="00BD775B">
              <w:rPr>
                <w:rFonts w:ascii="Garamond" w:hAnsi="Garamond"/>
                <w:b/>
                <w:sz w:val="20"/>
                <w:szCs w:val="20"/>
                <w:lang w:val="sq-AL"/>
              </w:rPr>
              <w:t xml:space="preserve"> </w:t>
            </w:r>
            <w:r w:rsidRPr="00BD775B">
              <w:rPr>
                <w:rFonts w:ascii="Garamond" w:hAnsi="Garamond"/>
                <w:sz w:val="20"/>
                <w:szCs w:val="20"/>
                <w:lang w:val="sq-AL"/>
              </w:rPr>
              <w:t>Mjedisi i praktikës plotëson kërkesat higjieno-sanitare për zhvillimin normal të procesit.</w:t>
            </w:r>
          </w:p>
        </w:tc>
        <w:tc>
          <w:tcPr>
            <w:tcW w:w="146" w:type="pct"/>
            <w:gridSpan w:val="2"/>
          </w:tcPr>
          <w:p w14:paraId="49455ED1"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0553622E"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AEA388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3688821E"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D3EE3D8" w14:textId="77777777" w:rsidTr="00515283">
        <w:trPr>
          <w:trHeight w:val="503"/>
        </w:trPr>
        <w:tc>
          <w:tcPr>
            <w:tcW w:w="595" w:type="pct"/>
            <w:vMerge/>
          </w:tcPr>
          <w:p w14:paraId="19DF37A5" w14:textId="77777777" w:rsidR="00515283" w:rsidRPr="00BD775B" w:rsidRDefault="00515283" w:rsidP="00515283">
            <w:pPr>
              <w:spacing w:after="0" w:line="240" w:lineRule="auto"/>
              <w:rPr>
                <w:rFonts w:ascii="Garamond" w:hAnsi="Garamond"/>
                <w:b/>
                <w:sz w:val="20"/>
                <w:szCs w:val="20"/>
                <w:lang w:val="sq-AL"/>
              </w:rPr>
            </w:pPr>
          </w:p>
        </w:tc>
        <w:tc>
          <w:tcPr>
            <w:tcW w:w="1321" w:type="pct"/>
            <w:gridSpan w:val="3"/>
            <w:vMerge/>
          </w:tcPr>
          <w:p w14:paraId="23668425" w14:textId="77777777" w:rsidR="00515283" w:rsidRPr="00BD775B" w:rsidRDefault="00515283" w:rsidP="00515283">
            <w:pPr>
              <w:spacing w:after="0" w:line="240" w:lineRule="auto"/>
              <w:rPr>
                <w:rFonts w:ascii="Garamond" w:hAnsi="Garamond"/>
                <w:sz w:val="20"/>
                <w:szCs w:val="20"/>
                <w:lang w:val="sq-AL"/>
              </w:rPr>
            </w:pPr>
          </w:p>
        </w:tc>
        <w:tc>
          <w:tcPr>
            <w:tcW w:w="2490" w:type="pct"/>
          </w:tcPr>
          <w:p w14:paraId="2EE832B2" w14:textId="727CD3CA" w:rsidR="00515283" w:rsidRPr="00BD775B" w:rsidRDefault="00515283" w:rsidP="00367E65">
            <w:pPr>
              <w:spacing w:after="0" w:line="240" w:lineRule="auto"/>
              <w:rPr>
                <w:rFonts w:ascii="Garamond" w:hAnsi="Garamond"/>
                <w:b/>
                <w:sz w:val="20"/>
                <w:szCs w:val="20"/>
                <w:lang w:val="sq-AL"/>
              </w:rPr>
            </w:pPr>
            <w:r w:rsidRPr="00BD775B">
              <w:rPr>
                <w:rFonts w:ascii="Garamond" w:hAnsi="Garamond"/>
                <w:b/>
                <w:sz w:val="20"/>
                <w:szCs w:val="20"/>
                <w:lang w:val="sq-AL"/>
              </w:rPr>
              <w:t>4.3.12</w:t>
            </w:r>
            <w:r w:rsidRPr="00BD775B">
              <w:rPr>
                <w:rFonts w:ascii="Garamond" w:hAnsi="Garamond"/>
                <w:sz w:val="20"/>
                <w:szCs w:val="20"/>
                <w:lang w:val="sq-AL"/>
              </w:rPr>
              <w:t xml:space="preserve"> Mjedisi i praktikës ka mjete të përshtatshme për arritjen e rezultateve mësimore.</w:t>
            </w:r>
          </w:p>
        </w:tc>
        <w:tc>
          <w:tcPr>
            <w:tcW w:w="146" w:type="pct"/>
            <w:gridSpan w:val="2"/>
          </w:tcPr>
          <w:p w14:paraId="1CED936F"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613DC8B6"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A49E196"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F5FE773"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8C4C56C" w14:textId="77777777" w:rsidTr="00515283">
        <w:trPr>
          <w:trHeight w:val="685"/>
        </w:trPr>
        <w:tc>
          <w:tcPr>
            <w:tcW w:w="595" w:type="pct"/>
            <w:vMerge w:val="restart"/>
          </w:tcPr>
          <w:p w14:paraId="30B7B0BC" w14:textId="40734BBB" w:rsidR="00515283" w:rsidRPr="00BD775B" w:rsidRDefault="00515283" w:rsidP="00515283">
            <w:pPr>
              <w:spacing w:after="0" w:line="240" w:lineRule="auto"/>
              <w:rPr>
                <w:rFonts w:ascii="Garamond" w:hAnsi="Garamond"/>
                <w:b/>
                <w:sz w:val="20"/>
                <w:szCs w:val="20"/>
                <w:lang w:val="sq-AL"/>
              </w:rPr>
            </w:pPr>
            <w:r w:rsidRPr="00BD775B">
              <w:rPr>
                <w:rFonts w:ascii="Garamond" w:hAnsi="Garamond"/>
                <w:b/>
                <w:sz w:val="20"/>
                <w:szCs w:val="20"/>
                <w:lang w:val="sq-AL"/>
              </w:rPr>
              <w:t>5.</w:t>
            </w:r>
            <w:r w:rsidR="00367E65" w:rsidRPr="00BD775B">
              <w:rPr>
                <w:rFonts w:ascii="Garamond" w:hAnsi="Garamond"/>
                <w:b/>
                <w:sz w:val="20"/>
                <w:szCs w:val="20"/>
                <w:lang w:val="sq-AL"/>
              </w:rPr>
              <w:t xml:space="preserve"> </w:t>
            </w:r>
            <w:r w:rsidRPr="00BD775B">
              <w:rPr>
                <w:rFonts w:ascii="Garamond" w:hAnsi="Garamond"/>
                <w:b/>
                <w:sz w:val="20"/>
                <w:szCs w:val="20"/>
                <w:lang w:val="sq-AL"/>
              </w:rPr>
              <w:t>Ekipi kurrikular i IoAFP-së</w:t>
            </w:r>
          </w:p>
        </w:tc>
        <w:tc>
          <w:tcPr>
            <w:tcW w:w="1287" w:type="pct"/>
            <w:vMerge w:val="restart"/>
          </w:tcPr>
          <w:p w14:paraId="1203D8EB" w14:textId="77777777" w:rsidR="00515283" w:rsidRPr="00BD775B" w:rsidRDefault="00515283" w:rsidP="00515283">
            <w:pPr>
              <w:spacing w:after="0" w:line="240" w:lineRule="auto"/>
              <w:rPr>
                <w:rFonts w:ascii="Garamond" w:hAnsi="Garamond"/>
                <w:sz w:val="20"/>
                <w:szCs w:val="20"/>
                <w:lang w:val="sq-AL"/>
              </w:rPr>
            </w:pPr>
            <w:r w:rsidRPr="00BD775B">
              <w:rPr>
                <w:rFonts w:ascii="Garamond" w:hAnsi="Garamond"/>
                <w:sz w:val="20"/>
                <w:szCs w:val="20"/>
                <w:lang w:val="sq-AL"/>
              </w:rPr>
              <w:t>1. Ekipi kurrikular, ai lëndor dhe i instruktorëve në IoAFP luajnë një rol parësor në planifikimin dhe zbatimin e një kurrikule që përmbush kërkesat e kualifikimeve profesionale që ofron.</w:t>
            </w:r>
          </w:p>
        </w:tc>
        <w:tc>
          <w:tcPr>
            <w:tcW w:w="2524" w:type="pct"/>
            <w:gridSpan w:val="3"/>
          </w:tcPr>
          <w:p w14:paraId="38A560D3" w14:textId="39839246" w:rsidR="00515283" w:rsidRPr="00BD775B" w:rsidRDefault="00515283" w:rsidP="00367E65">
            <w:pPr>
              <w:spacing w:after="0" w:line="240" w:lineRule="auto"/>
              <w:rPr>
                <w:rFonts w:ascii="Garamond" w:hAnsi="Garamond"/>
                <w:sz w:val="20"/>
                <w:szCs w:val="20"/>
                <w:lang w:val="sq-AL"/>
              </w:rPr>
            </w:pPr>
            <w:r w:rsidRPr="00BD775B">
              <w:rPr>
                <w:rFonts w:ascii="Garamond" w:hAnsi="Garamond"/>
                <w:b/>
                <w:sz w:val="20"/>
                <w:szCs w:val="20"/>
                <w:lang w:val="sq-AL"/>
              </w:rPr>
              <w:t>5.1.1</w:t>
            </w:r>
            <w:r w:rsidRPr="00BD775B">
              <w:rPr>
                <w:rFonts w:ascii="Garamond" w:hAnsi="Garamond"/>
                <w:sz w:val="20"/>
                <w:szCs w:val="20"/>
                <w:lang w:val="sq-AL"/>
              </w:rPr>
              <w:t xml:space="preserve"> IoAFP</w:t>
            </w:r>
            <w:r w:rsidR="00367E65" w:rsidRPr="00BD775B">
              <w:rPr>
                <w:rFonts w:ascii="Garamond" w:hAnsi="Garamond"/>
                <w:sz w:val="20"/>
                <w:szCs w:val="20"/>
                <w:lang w:val="sq-AL"/>
              </w:rPr>
              <w:t>-ja</w:t>
            </w:r>
            <w:r w:rsidRPr="00BD775B">
              <w:rPr>
                <w:rFonts w:ascii="Garamond" w:hAnsi="Garamond"/>
                <w:sz w:val="20"/>
                <w:szCs w:val="20"/>
                <w:lang w:val="sq-AL"/>
              </w:rPr>
              <w:t xml:space="preserve"> ka ngritur ekipin kurrikular të saj të kryesuar nga drejtori i shkollës/drejtori i ofruesit të FP-së, por me pjesëmarrjen e nëndrejtorëve, kryetarëve të ekipeve lëndore, mësuesve dhe instruktorëve, konform akteve ligjore. </w:t>
            </w:r>
          </w:p>
        </w:tc>
        <w:tc>
          <w:tcPr>
            <w:tcW w:w="146" w:type="pct"/>
            <w:gridSpan w:val="2"/>
          </w:tcPr>
          <w:p w14:paraId="3B8053FF"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45233334"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2703C5C"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6C899E5"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4543BEAE" w14:textId="77777777" w:rsidTr="00515283">
        <w:trPr>
          <w:trHeight w:val="539"/>
        </w:trPr>
        <w:tc>
          <w:tcPr>
            <w:tcW w:w="595" w:type="pct"/>
            <w:vMerge/>
          </w:tcPr>
          <w:p w14:paraId="5FD6BB44" w14:textId="77777777" w:rsidR="00515283" w:rsidRPr="00BD775B" w:rsidRDefault="00515283" w:rsidP="00515283">
            <w:pPr>
              <w:spacing w:after="0" w:line="240" w:lineRule="auto"/>
              <w:rPr>
                <w:rFonts w:ascii="Garamond" w:hAnsi="Garamond"/>
                <w:b/>
                <w:sz w:val="20"/>
                <w:szCs w:val="20"/>
                <w:lang w:val="sq-AL"/>
              </w:rPr>
            </w:pPr>
          </w:p>
        </w:tc>
        <w:tc>
          <w:tcPr>
            <w:tcW w:w="1287" w:type="pct"/>
            <w:vMerge/>
          </w:tcPr>
          <w:p w14:paraId="4BDB0348" w14:textId="77777777" w:rsidR="00515283" w:rsidRPr="00BD775B" w:rsidRDefault="00515283" w:rsidP="00515283">
            <w:pPr>
              <w:spacing w:after="0" w:line="240" w:lineRule="auto"/>
              <w:rPr>
                <w:rFonts w:ascii="Garamond" w:hAnsi="Garamond"/>
                <w:b/>
                <w:sz w:val="20"/>
                <w:szCs w:val="20"/>
                <w:lang w:val="sq-AL"/>
              </w:rPr>
            </w:pPr>
          </w:p>
        </w:tc>
        <w:tc>
          <w:tcPr>
            <w:tcW w:w="2524" w:type="pct"/>
            <w:gridSpan w:val="3"/>
          </w:tcPr>
          <w:p w14:paraId="2C19CA5B" w14:textId="09CE52D2" w:rsidR="00515283" w:rsidRPr="00BD775B" w:rsidRDefault="00515283" w:rsidP="00D76A7A">
            <w:pPr>
              <w:spacing w:after="0" w:line="240" w:lineRule="auto"/>
              <w:rPr>
                <w:rFonts w:ascii="Garamond" w:hAnsi="Garamond"/>
                <w:b/>
                <w:sz w:val="20"/>
                <w:szCs w:val="20"/>
                <w:lang w:val="sq-AL"/>
              </w:rPr>
            </w:pPr>
            <w:r w:rsidRPr="00BD775B">
              <w:rPr>
                <w:rFonts w:ascii="Garamond" w:hAnsi="Garamond"/>
                <w:b/>
                <w:sz w:val="20"/>
                <w:szCs w:val="20"/>
                <w:lang w:val="sq-AL"/>
              </w:rPr>
              <w:t xml:space="preserve">5.1.2 </w:t>
            </w:r>
            <w:r w:rsidRPr="00BD775B">
              <w:rPr>
                <w:rFonts w:ascii="Garamond" w:hAnsi="Garamond"/>
                <w:sz w:val="20"/>
                <w:szCs w:val="20"/>
                <w:lang w:val="sq-AL"/>
              </w:rPr>
              <w:t>Ekipi kurrikular fton në mbledhjet e tij përfaqësues të Bordit të IoAFP-së, qeverisë së nxënësve dhe këshillit të prindërve të shkollës.</w:t>
            </w:r>
          </w:p>
        </w:tc>
        <w:tc>
          <w:tcPr>
            <w:tcW w:w="146" w:type="pct"/>
            <w:gridSpan w:val="2"/>
          </w:tcPr>
          <w:p w14:paraId="7474DFCB"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42BA6DAD"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050E544D"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11C4C845"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E5FC117" w14:textId="77777777" w:rsidTr="00515283">
        <w:trPr>
          <w:trHeight w:val="260"/>
        </w:trPr>
        <w:tc>
          <w:tcPr>
            <w:tcW w:w="595" w:type="pct"/>
            <w:vMerge/>
          </w:tcPr>
          <w:p w14:paraId="52F6FB37" w14:textId="77777777" w:rsidR="00515283" w:rsidRPr="00BD775B" w:rsidRDefault="00515283" w:rsidP="00515283">
            <w:pPr>
              <w:spacing w:after="0" w:line="240" w:lineRule="auto"/>
              <w:rPr>
                <w:rFonts w:ascii="Garamond" w:hAnsi="Garamond"/>
                <w:b/>
                <w:sz w:val="20"/>
                <w:szCs w:val="20"/>
                <w:lang w:val="sq-AL"/>
              </w:rPr>
            </w:pPr>
          </w:p>
        </w:tc>
        <w:tc>
          <w:tcPr>
            <w:tcW w:w="1287" w:type="pct"/>
            <w:vMerge/>
          </w:tcPr>
          <w:p w14:paraId="68105D4C" w14:textId="77777777" w:rsidR="00515283" w:rsidRPr="00BD775B" w:rsidRDefault="00515283" w:rsidP="00515283">
            <w:pPr>
              <w:spacing w:after="0" w:line="240" w:lineRule="auto"/>
              <w:rPr>
                <w:rFonts w:ascii="Garamond" w:hAnsi="Garamond"/>
                <w:b/>
                <w:sz w:val="20"/>
                <w:szCs w:val="20"/>
                <w:lang w:val="sq-AL"/>
              </w:rPr>
            </w:pPr>
          </w:p>
        </w:tc>
        <w:tc>
          <w:tcPr>
            <w:tcW w:w="2524" w:type="pct"/>
            <w:gridSpan w:val="3"/>
          </w:tcPr>
          <w:p w14:paraId="56D81129" w14:textId="4B4BF23E" w:rsidR="00515283" w:rsidRPr="00BD775B" w:rsidRDefault="00515283" w:rsidP="00D76A7A">
            <w:pPr>
              <w:spacing w:after="0" w:line="240" w:lineRule="auto"/>
              <w:rPr>
                <w:rFonts w:ascii="Garamond" w:hAnsi="Garamond"/>
                <w:b/>
                <w:sz w:val="20"/>
                <w:szCs w:val="20"/>
                <w:lang w:val="sq-AL"/>
              </w:rPr>
            </w:pPr>
            <w:r w:rsidRPr="00BD775B">
              <w:rPr>
                <w:rFonts w:ascii="Garamond" w:hAnsi="Garamond"/>
                <w:b/>
                <w:sz w:val="20"/>
                <w:szCs w:val="20"/>
                <w:lang w:val="sq-AL"/>
              </w:rPr>
              <w:t xml:space="preserve">5.1.3 </w:t>
            </w:r>
            <w:r w:rsidRPr="00BD775B">
              <w:rPr>
                <w:rFonts w:ascii="Garamond" w:hAnsi="Garamond"/>
                <w:sz w:val="20"/>
                <w:szCs w:val="20"/>
                <w:lang w:val="sq-AL"/>
              </w:rPr>
              <w:t>Ekipet lëndore krijohen në IoAFP sipas profileve të mësuesve edhe instruktorëve që lidhen me kurrikulën e formimit të përgjithshëm dhe kurrikulën e formimit profesional.</w:t>
            </w:r>
          </w:p>
        </w:tc>
        <w:tc>
          <w:tcPr>
            <w:tcW w:w="146" w:type="pct"/>
            <w:gridSpan w:val="2"/>
          </w:tcPr>
          <w:p w14:paraId="3A1748F5"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2A56AA89"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59D900D7"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75022559"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5332B0D" w14:textId="77777777" w:rsidTr="00515283">
        <w:trPr>
          <w:trHeight w:val="685"/>
        </w:trPr>
        <w:tc>
          <w:tcPr>
            <w:tcW w:w="595" w:type="pct"/>
            <w:vMerge/>
          </w:tcPr>
          <w:p w14:paraId="6A7F6FA3" w14:textId="77777777" w:rsidR="00515283" w:rsidRPr="00BD775B" w:rsidRDefault="00515283" w:rsidP="00515283">
            <w:pPr>
              <w:spacing w:after="0" w:line="240" w:lineRule="auto"/>
              <w:rPr>
                <w:rFonts w:ascii="Garamond" w:hAnsi="Garamond"/>
                <w:b/>
                <w:sz w:val="20"/>
                <w:szCs w:val="20"/>
                <w:lang w:val="sq-AL"/>
              </w:rPr>
            </w:pPr>
          </w:p>
        </w:tc>
        <w:tc>
          <w:tcPr>
            <w:tcW w:w="1287" w:type="pct"/>
            <w:vMerge/>
          </w:tcPr>
          <w:p w14:paraId="35EAA9CA" w14:textId="77777777" w:rsidR="00515283" w:rsidRPr="00BD775B" w:rsidRDefault="00515283" w:rsidP="00515283">
            <w:pPr>
              <w:spacing w:after="0" w:line="240" w:lineRule="auto"/>
              <w:rPr>
                <w:rFonts w:ascii="Garamond" w:hAnsi="Garamond"/>
                <w:b/>
                <w:sz w:val="20"/>
                <w:szCs w:val="20"/>
                <w:lang w:val="sq-AL"/>
              </w:rPr>
            </w:pPr>
          </w:p>
        </w:tc>
        <w:tc>
          <w:tcPr>
            <w:tcW w:w="2524" w:type="pct"/>
            <w:gridSpan w:val="3"/>
          </w:tcPr>
          <w:p w14:paraId="0680819A" w14:textId="154A251C" w:rsidR="00515283" w:rsidRPr="00BD775B" w:rsidRDefault="00515283" w:rsidP="00445B59">
            <w:pPr>
              <w:spacing w:after="0" w:line="240" w:lineRule="auto"/>
              <w:rPr>
                <w:rFonts w:ascii="Garamond" w:hAnsi="Garamond"/>
                <w:sz w:val="20"/>
                <w:szCs w:val="20"/>
                <w:lang w:val="sq-AL"/>
              </w:rPr>
            </w:pPr>
            <w:r w:rsidRPr="00BD775B">
              <w:rPr>
                <w:rFonts w:ascii="Garamond" w:hAnsi="Garamond"/>
                <w:b/>
                <w:sz w:val="20"/>
                <w:szCs w:val="20"/>
                <w:lang w:val="sq-AL"/>
              </w:rPr>
              <w:t>5.1.</w:t>
            </w:r>
            <w:r w:rsidR="00445B59" w:rsidRPr="00BD775B">
              <w:rPr>
                <w:rFonts w:ascii="Garamond" w:hAnsi="Garamond"/>
                <w:b/>
                <w:sz w:val="20"/>
                <w:szCs w:val="20"/>
                <w:lang w:val="sq-AL"/>
              </w:rPr>
              <w:t>4</w:t>
            </w:r>
            <w:r w:rsidRPr="00BD775B">
              <w:rPr>
                <w:rFonts w:ascii="Garamond" w:hAnsi="Garamond"/>
                <w:b/>
                <w:sz w:val="20"/>
                <w:szCs w:val="20"/>
                <w:lang w:val="sq-AL"/>
              </w:rPr>
              <w:t xml:space="preserve"> </w:t>
            </w:r>
            <w:r w:rsidRPr="00BD775B">
              <w:rPr>
                <w:rFonts w:ascii="Garamond" w:hAnsi="Garamond"/>
                <w:sz w:val="20"/>
                <w:szCs w:val="20"/>
                <w:lang w:val="sq-AL"/>
              </w:rPr>
              <w:t>Secili ekip lëndor i ka parashtruar ekipit kurrikular të shkollës propozimet për zbatimin e kurrikulës së formimit të përgjith</w:t>
            </w:r>
            <w:r w:rsidR="00D76A7A" w:rsidRPr="00BD775B">
              <w:rPr>
                <w:rFonts w:ascii="Garamond" w:hAnsi="Garamond"/>
                <w:sz w:val="20"/>
                <w:szCs w:val="20"/>
                <w:lang w:val="sq-AL"/>
              </w:rPr>
              <w:t>sh</w:t>
            </w:r>
            <w:r w:rsidRPr="00BD775B">
              <w:rPr>
                <w:rFonts w:ascii="Garamond" w:hAnsi="Garamond"/>
                <w:sz w:val="20"/>
                <w:szCs w:val="20"/>
                <w:lang w:val="sq-AL"/>
              </w:rPr>
              <w:t>ëm dhe atë të formimit profesional.</w:t>
            </w:r>
          </w:p>
        </w:tc>
        <w:tc>
          <w:tcPr>
            <w:tcW w:w="146" w:type="pct"/>
            <w:gridSpan w:val="2"/>
          </w:tcPr>
          <w:p w14:paraId="0AF8B4E9"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0240F875"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1188619F"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3815BE52"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5BCE7951" w14:textId="77777777" w:rsidTr="00515283">
        <w:trPr>
          <w:trHeight w:val="440"/>
        </w:trPr>
        <w:tc>
          <w:tcPr>
            <w:tcW w:w="595" w:type="pct"/>
            <w:vMerge/>
          </w:tcPr>
          <w:p w14:paraId="070774B5" w14:textId="77777777" w:rsidR="00515283" w:rsidRPr="00BD775B" w:rsidRDefault="00515283" w:rsidP="00515283">
            <w:pPr>
              <w:spacing w:after="0" w:line="240" w:lineRule="auto"/>
              <w:rPr>
                <w:rFonts w:ascii="Garamond" w:hAnsi="Garamond"/>
                <w:b/>
                <w:sz w:val="20"/>
                <w:szCs w:val="20"/>
                <w:lang w:val="sq-AL"/>
              </w:rPr>
            </w:pPr>
          </w:p>
        </w:tc>
        <w:tc>
          <w:tcPr>
            <w:tcW w:w="1287" w:type="pct"/>
            <w:vMerge/>
          </w:tcPr>
          <w:p w14:paraId="4414F535" w14:textId="77777777" w:rsidR="00515283" w:rsidRPr="00BD775B" w:rsidRDefault="00515283" w:rsidP="00515283">
            <w:pPr>
              <w:spacing w:after="0" w:line="240" w:lineRule="auto"/>
              <w:rPr>
                <w:rFonts w:ascii="Garamond" w:hAnsi="Garamond"/>
                <w:b/>
                <w:sz w:val="20"/>
                <w:szCs w:val="20"/>
                <w:lang w:val="sq-AL"/>
              </w:rPr>
            </w:pPr>
          </w:p>
        </w:tc>
        <w:tc>
          <w:tcPr>
            <w:tcW w:w="2524" w:type="pct"/>
            <w:gridSpan w:val="3"/>
          </w:tcPr>
          <w:p w14:paraId="730FC798" w14:textId="0D8EC049" w:rsidR="00515283" w:rsidRPr="00BD775B" w:rsidRDefault="00515283" w:rsidP="00445B59">
            <w:pPr>
              <w:spacing w:after="0" w:line="240" w:lineRule="auto"/>
              <w:rPr>
                <w:rFonts w:ascii="Garamond" w:hAnsi="Garamond"/>
                <w:b/>
                <w:sz w:val="20"/>
                <w:szCs w:val="20"/>
                <w:lang w:val="sq-AL"/>
              </w:rPr>
            </w:pPr>
            <w:r w:rsidRPr="00BD775B">
              <w:rPr>
                <w:rFonts w:ascii="Garamond" w:hAnsi="Garamond"/>
                <w:b/>
                <w:sz w:val="20"/>
                <w:szCs w:val="20"/>
                <w:lang w:val="sq-AL"/>
              </w:rPr>
              <w:t>5.1.5</w:t>
            </w:r>
            <w:r w:rsidRPr="00BD775B">
              <w:rPr>
                <w:rFonts w:ascii="Garamond" w:hAnsi="Garamond"/>
                <w:sz w:val="20"/>
                <w:szCs w:val="20"/>
                <w:lang w:val="sq-AL"/>
              </w:rPr>
              <w:t xml:space="preserve"> Ekipi kurrikular përzgjedh projektet që do t</w:t>
            </w:r>
            <w:r w:rsidR="00BD0AA7" w:rsidRPr="00BD775B">
              <w:rPr>
                <w:rFonts w:ascii="Garamond" w:hAnsi="Garamond"/>
                <w:sz w:val="20"/>
                <w:szCs w:val="20"/>
                <w:lang w:val="sq-AL"/>
              </w:rPr>
              <w:t>’</w:t>
            </w:r>
            <w:r w:rsidRPr="00BD775B">
              <w:rPr>
                <w:rFonts w:ascii="Garamond" w:hAnsi="Garamond"/>
                <w:sz w:val="20"/>
                <w:szCs w:val="20"/>
                <w:lang w:val="sq-AL"/>
              </w:rPr>
              <w:t>u ofrohen nxënësve, pas propozimeve të ekipit lëndor të kurrikulës së formimit të përgjithshëm.</w:t>
            </w:r>
          </w:p>
        </w:tc>
        <w:tc>
          <w:tcPr>
            <w:tcW w:w="146" w:type="pct"/>
            <w:gridSpan w:val="2"/>
          </w:tcPr>
          <w:p w14:paraId="3F690E27"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3C50B26E"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ED9EBA4"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0931EFF0"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33EDACE" w14:textId="77777777" w:rsidTr="00515283">
        <w:trPr>
          <w:trHeight w:val="467"/>
        </w:trPr>
        <w:tc>
          <w:tcPr>
            <w:tcW w:w="595" w:type="pct"/>
            <w:vMerge/>
          </w:tcPr>
          <w:p w14:paraId="1B10FBEF" w14:textId="77777777" w:rsidR="00515283" w:rsidRPr="00BD775B" w:rsidRDefault="00515283" w:rsidP="00515283">
            <w:pPr>
              <w:spacing w:after="0" w:line="240" w:lineRule="auto"/>
              <w:rPr>
                <w:rFonts w:ascii="Garamond" w:hAnsi="Garamond"/>
                <w:b/>
                <w:sz w:val="20"/>
                <w:szCs w:val="20"/>
                <w:lang w:val="sq-AL"/>
              </w:rPr>
            </w:pPr>
          </w:p>
        </w:tc>
        <w:tc>
          <w:tcPr>
            <w:tcW w:w="1287" w:type="pct"/>
            <w:vMerge/>
          </w:tcPr>
          <w:p w14:paraId="759DBBB0" w14:textId="77777777" w:rsidR="00515283" w:rsidRPr="00BD775B" w:rsidRDefault="00515283" w:rsidP="00515283">
            <w:pPr>
              <w:spacing w:after="0" w:line="240" w:lineRule="auto"/>
              <w:rPr>
                <w:rFonts w:ascii="Garamond" w:hAnsi="Garamond"/>
                <w:b/>
                <w:sz w:val="20"/>
                <w:szCs w:val="20"/>
                <w:lang w:val="sq-AL"/>
              </w:rPr>
            </w:pPr>
          </w:p>
        </w:tc>
        <w:tc>
          <w:tcPr>
            <w:tcW w:w="2524" w:type="pct"/>
            <w:gridSpan w:val="3"/>
          </w:tcPr>
          <w:p w14:paraId="3F365429" w14:textId="1AE45BB7" w:rsidR="00515283" w:rsidRPr="00BD775B" w:rsidRDefault="00515283" w:rsidP="0037796D">
            <w:pPr>
              <w:spacing w:after="0" w:line="240" w:lineRule="auto"/>
              <w:rPr>
                <w:rFonts w:ascii="Garamond" w:hAnsi="Garamond"/>
                <w:b/>
                <w:sz w:val="20"/>
                <w:szCs w:val="20"/>
                <w:lang w:val="sq-AL"/>
              </w:rPr>
            </w:pPr>
            <w:r w:rsidRPr="00BD775B">
              <w:rPr>
                <w:rFonts w:ascii="Garamond" w:hAnsi="Garamond"/>
                <w:b/>
                <w:sz w:val="20"/>
                <w:szCs w:val="20"/>
                <w:lang w:val="sq-AL"/>
              </w:rPr>
              <w:t xml:space="preserve">5.1.6 </w:t>
            </w:r>
            <w:r w:rsidRPr="00BD775B">
              <w:rPr>
                <w:rFonts w:ascii="Garamond" w:hAnsi="Garamond"/>
                <w:sz w:val="20"/>
                <w:szCs w:val="20"/>
                <w:lang w:val="sq-AL"/>
              </w:rPr>
              <w:t xml:space="preserve">Ekipi kurrikular i formimit profesional harton programet e mësimdhënies të lëndëve teorike profesionale, programet e mësimdhënies të moduleve praktike profesionale, si dhe planin mësimor operativ. </w:t>
            </w:r>
          </w:p>
        </w:tc>
        <w:tc>
          <w:tcPr>
            <w:tcW w:w="146" w:type="pct"/>
            <w:gridSpan w:val="2"/>
          </w:tcPr>
          <w:p w14:paraId="2247813D"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2C35BA8F"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2442B8AC"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2EB36538"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3811AFF9" w14:textId="77777777" w:rsidTr="00515283">
        <w:trPr>
          <w:trHeight w:val="485"/>
        </w:trPr>
        <w:tc>
          <w:tcPr>
            <w:tcW w:w="595" w:type="pct"/>
            <w:vMerge/>
          </w:tcPr>
          <w:p w14:paraId="0D5CD2ED" w14:textId="77777777" w:rsidR="00515283" w:rsidRPr="00BD775B" w:rsidRDefault="00515283" w:rsidP="00515283">
            <w:pPr>
              <w:spacing w:after="0" w:line="240" w:lineRule="auto"/>
              <w:rPr>
                <w:rFonts w:ascii="Garamond" w:hAnsi="Garamond"/>
                <w:b/>
                <w:sz w:val="20"/>
                <w:szCs w:val="20"/>
                <w:lang w:val="sq-AL"/>
              </w:rPr>
            </w:pPr>
          </w:p>
        </w:tc>
        <w:tc>
          <w:tcPr>
            <w:tcW w:w="1287" w:type="pct"/>
            <w:vMerge/>
          </w:tcPr>
          <w:p w14:paraId="3D148984" w14:textId="77777777" w:rsidR="00515283" w:rsidRPr="00BD775B" w:rsidRDefault="00515283" w:rsidP="00515283">
            <w:pPr>
              <w:spacing w:after="0" w:line="240" w:lineRule="auto"/>
              <w:rPr>
                <w:rFonts w:ascii="Garamond" w:hAnsi="Garamond"/>
                <w:b/>
                <w:sz w:val="20"/>
                <w:szCs w:val="20"/>
                <w:lang w:val="sq-AL"/>
              </w:rPr>
            </w:pPr>
          </w:p>
        </w:tc>
        <w:tc>
          <w:tcPr>
            <w:tcW w:w="2524" w:type="pct"/>
            <w:gridSpan w:val="3"/>
          </w:tcPr>
          <w:p w14:paraId="57EC685D" w14:textId="2C1EFE7D" w:rsidR="00515283" w:rsidRPr="00BD775B" w:rsidRDefault="00515283" w:rsidP="0037796D">
            <w:pPr>
              <w:spacing w:after="0" w:line="240" w:lineRule="auto"/>
              <w:rPr>
                <w:rFonts w:ascii="Garamond" w:hAnsi="Garamond"/>
                <w:b/>
                <w:sz w:val="20"/>
                <w:szCs w:val="20"/>
                <w:lang w:val="sq-AL"/>
              </w:rPr>
            </w:pPr>
            <w:r w:rsidRPr="00BD775B">
              <w:rPr>
                <w:rFonts w:ascii="Garamond" w:hAnsi="Garamond"/>
                <w:b/>
                <w:sz w:val="20"/>
                <w:szCs w:val="20"/>
                <w:lang w:val="sq-AL"/>
              </w:rPr>
              <w:t xml:space="preserve">5.1.7 </w:t>
            </w:r>
            <w:r w:rsidRPr="00BD775B">
              <w:rPr>
                <w:rFonts w:ascii="Garamond" w:hAnsi="Garamond"/>
                <w:sz w:val="20"/>
                <w:szCs w:val="20"/>
                <w:lang w:val="sq-AL"/>
              </w:rPr>
              <w:t>Ekipi lëndor i formimit të përgjithshëm miraton lëndët me zgjedhje, të cilat i propozohen ekipit kurrikular të IoAFP-së</w:t>
            </w:r>
            <w:r w:rsidR="00C2638F" w:rsidRPr="00BD775B">
              <w:rPr>
                <w:rFonts w:ascii="Garamond" w:hAnsi="Garamond"/>
                <w:sz w:val="20"/>
                <w:szCs w:val="20"/>
                <w:lang w:val="sq-AL"/>
              </w:rPr>
              <w:t>.</w:t>
            </w:r>
            <w:r w:rsidRPr="00BD775B">
              <w:rPr>
                <w:rFonts w:ascii="Garamond" w:hAnsi="Garamond"/>
                <w:sz w:val="20"/>
                <w:szCs w:val="20"/>
                <w:lang w:val="sq-AL"/>
              </w:rPr>
              <w:t xml:space="preserve"> </w:t>
            </w:r>
          </w:p>
        </w:tc>
        <w:tc>
          <w:tcPr>
            <w:tcW w:w="146" w:type="pct"/>
            <w:gridSpan w:val="2"/>
          </w:tcPr>
          <w:p w14:paraId="236CA8B4"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1A90D0F8"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40AD69D3"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57C1922D"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6A7EDAA" w14:textId="77777777" w:rsidTr="00262797">
        <w:trPr>
          <w:trHeight w:val="43"/>
        </w:trPr>
        <w:tc>
          <w:tcPr>
            <w:tcW w:w="595" w:type="pct"/>
            <w:vMerge/>
            <w:tcBorders>
              <w:bottom w:val="nil"/>
            </w:tcBorders>
          </w:tcPr>
          <w:p w14:paraId="1998C551" w14:textId="77777777" w:rsidR="00515283" w:rsidRPr="00BD775B" w:rsidRDefault="00515283" w:rsidP="00515283">
            <w:pPr>
              <w:spacing w:after="0" w:line="240" w:lineRule="auto"/>
              <w:rPr>
                <w:rFonts w:ascii="Garamond" w:hAnsi="Garamond"/>
                <w:b/>
                <w:sz w:val="20"/>
                <w:szCs w:val="20"/>
                <w:lang w:val="sq-AL"/>
              </w:rPr>
            </w:pPr>
          </w:p>
        </w:tc>
        <w:tc>
          <w:tcPr>
            <w:tcW w:w="1287" w:type="pct"/>
            <w:vMerge/>
            <w:tcBorders>
              <w:bottom w:val="nil"/>
            </w:tcBorders>
          </w:tcPr>
          <w:p w14:paraId="14D67072" w14:textId="77777777" w:rsidR="00515283" w:rsidRPr="00BD775B" w:rsidRDefault="00515283" w:rsidP="00515283">
            <w:pPr>
              <w:spacing w:after="0" w:line="240" w:lineRule="auto"/>
              <w:rPr>
                <w:rFonts w:ascii="Garamond" w:hAnsi="Garamond"/>
                <w:b/>
                <w:sz w:val="20"/>
                <w:szCs w:val="20"/>
                <w:lang w:val="sq-AL"/>
              </w:rPr>
            </w:pPr>
          </w:p>
        </w:tc>
        <w:tc>
          <w:tcPr>
            <w:tcW w:w="2524" w:type="pct"/>
            <w:gridSpan w:val="3"/>
          </w:tcPr>
          <w:p w14:paraId="01A48BDA" w14:textId="06AB40C0" w:rsidR="00515283" w:rsidRPr="00BD775B" w:rsidRDefault="00515283" w:rsidP="0037796D">
            <w:pPr>
              <w:spacing w:after="0" w:line="240" w:lineRule="auto"/>
              <w:rPr>
                <w:rFonts w:ascii="Garamond" w:hAnsi="Garamond"/>
                <w:b/>
                <w:sz w:val="20"/>
                <w:szCs w:val="20"/>
                <w:lang w:val="sq-AL"/>
              </w:rPr>
            </w:pPr>
            <w:r w:rsidRPr="00BD775B">
              <w:rPr>
                <w:rFonts w:ascii="Garamond" w:hAnsi="Garamond"/>
                <w:b/>
                <w:sz w:val="20"/>
                <w:szCs w:val="20"/>
                <w:lang w:val="sq-AL"/>
              </w:rPr>
              <w:t xml:space="preserve">5.1.8 </w:t>
            </w:r>
            <w:r w:rsidRPr="00BD775B">
              <w:rPr>
                <w:rFonts w:ascii="Garamond" w:hAnsi="Garamond"/>
                <w:sz w:val="20"/>
                <w:szCs w:val="20"/>
                <w:lang w:val="sq-AL"/>
              </w:rPr>
              <w:t>Ekipi kurrikular miraton të gjitha programet, planet që harton ekipi lëndor.</w:t>
            </w:r>
          </w:p>
        </w:tc>
        <w:tc>
          <w:tcPr>
            <w:tcW w:w="146" w:type="pct"/>
            <w:gridSpan w:val="2"/>
          </w:tcPr>
          <w:p w14:paraId="2095D3C8"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2EEA723B"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732D06DA"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216CD158"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789D2145" w14:textId="77777777" w:rsidTr="00262797">
        <w:trPr>
          <w:trHeight w:val="43"/>
        </w:trPr>
        <w:tc>
          <w:tcPr>
            <w:tcW w:w="595" w:type="pct"/>
            <w:vMerge w:val="restart"/>
            <w:tcBorders>
              <w:top w:val="nil"/>
            </w:tcBorders>
          </w:tcPr>
          <w:p w14:paraId="535584A6" w14:textId="77777777" w:rsidR="00515283" w:rsidRPr="00BD775B" w:rsidRDefault="00515283" w:rsidP="00515283">
            <w:pPr>
              <w:spacing w:after="0" w:line="240" w:lineRule="auto"/>
              <w:rPr>
                <w:rFonts w:ascii="Garamond" w:hAnsi="Garamond"/>
                <w:b/>
                <w:sz w:val="20"/>
                <w:szCs w:val="20"/>
                <w:lang w:val="sq-AL"/>
              </w:rPr>
            </w:pPr>
          </w:p>
        </w:tc>
        <w:tc>
          <w:tcPr>
            <w:tcW w:w="1287" w:type="pct"/>
            <w:tcBorders>
              <w:top w:val="nil"/>
              <w:bottom w:val="nil"/>
            </w:tcBorders>
          </w:tcPr>
          <w:p w14:paraId="12CEB1BE" w14:textId="77777777" w:rsidR="00515283" w:rsidRPr="00BD775B" w:rsidRDefault="00515283" w:rsidP="00515283">
            <w:pPr>
              <w:spacing w:after="0" w:line="240" w:lineRule="auto"/>
              <w:rPr>
                <w:rFonts w:ascii="Garamond" w:hAnsi="Garamond"/>
                <w:b/>
                <w:sz w:val="20"/>
                <w:szCs w:val="20"/>
                <w:lang w:val="sq-AL"/>
              </w:rPr>
            </w:pPr>
          </w:p>
        </w:tc>
        <w:tc>
          <w:tcPr>
            <w:tcW w:w="2524" w:type="pct"/>
            <w:gridSpan w:val="3"/>
          </w:tcPr>
          <w:p w14:paraId="1E858CE8" w14:textId="49CEF03B" w:rsidR="00515283" w:rsidRPr="00BD775B" w:rsidRDefault="00515283" w:rsidP="0037796D">
            <w:pPr>
              <w:spacing w:after="0" w:line="240" w:lineRule="auto"/>
              <w:rPr>
                <w:rFonts w:ascii="Garamond" w:hAnsi="Garamond"/>
                <w:b/>
                <w:sz w:val="20"/>
                <w:szCs w:val="20"/>
                <w:lang w:val="sq-AL"/>
              </w:rPr>
            </w:pPr>
            <w:r w:rsidRPr="00BD775B">
              <w:rPr>
                <w:rFonts w:ascii="Garamond" w:hAnsi="Garamond"/>
                <w:b/>
                <w:sz w:val="20"/>
                <w:szCs w:val="20"/>
                <w:lang w:val="sq-AL"/>
              </w:rPr>
              <w:t>5.1.9</w:t>
            </w:r>
            <w:r w:rsidR="0037796D" w:rsidRPr="00BD775B">
              <w:rPr>
                <w:rFonts w:ascii="Garamond" w:hAnsi="Garamond"/>
                <w:b/>
                <w:sz w:val="20"/>
                <w:szCs w:val="20"/>
                <w:lang w:val="sq-AL"/>
              </w:rPr>
              <w:t xml:space="preserve"> </w:t>
            </w:r>
            <w:r w:rsidR="00262797" w:rsidRPr="00BD775B">
              <w:rPr>
                <w:rFonts w:ascii="Garamond" w:hAnsi="Garamond"/>
                <w:sz w:val="20"/>
                <w:szCs w:val="20"/>
                <w:lang w:val="sq-AL"/>
              </w:rPr>
              <w:t>Programet</w:t>
            </w:r>
            <w:r w:rsidRPr="00BD775B">
              <w:rPr>
                <w:rFonts w:ascii="Garamond" w:hAnsi="Garamond"/>
                <w:sz w:val="20"/>
                <w:szCs w:val="20"/>
                <w:lang w:val="sq-AL"/>
              </w:rPr>
              <w:t xml:space="preserve"> dhe planet e hartuara nga ekipi lëndor përcillen për miratim në drejtorinë e IoAFP-së.</w:t>
            </w:r>
          </w:p>
        </w:tc>
        <w:tc>
          <w:tcPr>
            <w:tcW w:w="146" w:type="pct"/>
            <w:gridSpan w:val="2"/>
          </w:tcPr>
          <w:p w14:paraId="047B73AE"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0F11940F"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3069BF9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63E8E4C4"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5B9E9DC1" w14:textId="77777777" w:rsidTr="00262797">
        <w:trPr>
          <w:trHeight w:val="43"/>
        </w:trPr>
        <w:tc>
          <w:tcPr>
            <w:tcW w:w="595" w:type="pct"/>
            <w:vMerge/>
            <w:tcBorders>
              <w:bottom w:val="nil"/>
            </w:tcBorders>
          </w:tcPr>
          <w:p w14:paraId="3F124DC0" w14:textId="77777777" w:rsidR="00515283" w:rsidRPr="00BD775B" w:rsidRDefault="00515283" w:rsidP="00515283">
            <w:pPr>
              <w:spacing w:after="0" w:line="240" w:lineRule="auto"/>
              <w:rPr>
                <w:rFonts w:ascii="Garamond" w:hAnsi="Garamond"/>
                <w:b/>
                <w:sz w:val="20"/>
                <w:szCs w:val="20"/>
                <w:lang w:val="sq-AL"/>
              </w:rPr>
            </w:pPr>
          </w:p>
        </w:tc>
        <w:tc>
          <w:tcPr>
            <w:tcW w:w="1287" w:type="pct"/>
            <w:tcBorders>
              <w:top w:val="nil"/>
              <w:bottom w:val="nil"/>
            </w:tcBorders>
          </w:tcPr>
          <w:p w14:paraId="3C3D97FD" w14:textId="77777777" w:rsidR="00515283" w:rsidRPr="00BD775B" w:rsidRDefault="00515283" w:rsidP="00515283">
            <w:pPr>
              <w:spacing w:after="0" w:line="240" w:lineRule="auto"/>
              <w:rPr>
                <w:rFonts w:ascii="Garamond" w:hAnsi="Garamond"/>
                <w:b/>
                <w:sz w:val="20"/>
                <w:szCs w:val="20"/>
                <w:lang w:val="sq-AL"/>
              </w:rPr>
            </w:pPr>
          </w:p>
        </w:tc>
        <w:tc>
          <w:tcPr>
            <w:tcW w:w="2524" w:type="pct"/>
            <w:gridSpan w:val="3"/>
          </w:tcPr>
          <w:p w14:paraId="21FCAB90" w14:textId="51582B51" w:rsidR="00515283" w:rsidRPr="00BD775B" w:rsidRDefault="00515283" w:rsidP="0037796D">
            <w:pPr>
              <w:spacing w:after="0" w:line="240" w:lineRule="auto"/>
              <w:rPr>
                <w:rFonts w:ascii="Garamond" w:hAnsi="Garamond"/>
                <w:b/>
                <w:sz w:val="20"/>
                <w:szCs w:val="20"/>
                <w:lang w:val="sq-AL"/>
              </w:rPr>
            </w:pPr>
            <w:r w:rsidRPr="00BD775B">
              <w:rPr>
                <w:rFonts w:ascii="Garamond" w:hAnsi="Garamond"/>
                <w:b/>
                <w:sz w:val="20"/>
                <w:szCs w:val="20"/>
                <w:lang w:val="sq-AL"/>
              </w:rPr>
              <w:t>5.1.10</w:t>
            </w:r>
            <w:r w:rsidR="0037796D" w:rsidRPr="00BD775B">
              <w:rPr>
                <w:rFonts w:ascii="Garamond" w:hAnsi="Garamond"/>
                <w:b/>
                <w:sz w:val="20"/>
                <w:szCs w:val="20"/>
                <w:lang w:val="sq-AL"/>
              </w:rPr>
              <w:t xml:space="preserve"> </w:t>
            </w:r>
            <w:r w:rsidRPr="00BD775B">
              <w:rPr>
                <w:rFonts w:ascii="Garamond" w:hAnsi="Garamond"/>
                <w:sz w:val="20"/>
                <w:szCs w:val="20"/>
                <w:lang w:val="sq-AL"/>
              </w:rPr>
              <w:t>Ekipet lëndore dhe ekipi kurrikular janë të pavarur në proceset e planifikimit dhe zbatimit të kurrikulës.</w:t>
            </w:r>
          </w:p>
        </w:tc>
        <w:tc>
          <w:tcPr>
            <w:tcW w:w="146" w:type="pct"/>
            <w:gridSpan w:val="2"/>
          </w:tcPr>
          <w:p w14:paraId="754E874E"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60A9ACED"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685BE805"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28E1058C" w14:textId="77777777" w:rsidR="00515283" w:rsidRPr="00BD775B" w:rsidRDefault="00515283" w:rsidP="00515283">
            <w:pPr>
              <w:spacing w:after="0" w:line="240" w:lineRule="auto"/>
              <w:rPr>
                <w:rFonts w:ascii="Garamond" w:hAnsi="Garamond"/>
                <w:sz w:val="20"/>
                <w:szCs w:val="20"/>
                <w:lang w:val="sq-AL"/>
              </w:rPr>
            </w:pPr>
          </w:p>
        </w:tc>
      </w:tr>
      <w:tr w:rsidR="00724AD8" w:rsidRPr="00BD775B" w14:paraId="62CA1E55" w14:textId="77777777" w:rsidTr="00262797">
        <w:trPr>
          <w:trHeight w:val="43"/>
        </w:trPr>
        <w:tc>
          <w:tcPr>
            <w:tcW w:w="595" w:type="pct"/>
            <w:tcBorders>
              <w:top w:val="nil"/>
            </w:tcBorders>
          </w:tcPr>
          <w:p w14:paraId="6F16E368" w14:textId="77777777" w:rsidR="00515283" w:rsidRPr="00BD775B" w:rsidRDefault="00515283" w:rsidP="00515283">
            <w:pPr>
              <w:spacing w:after="0" w:line="240" w:lineRule="auto"/>
              <w:rPr>
                <w:rFonts w:ascii="Garamond" w:hAnsi="Garamond"/>
                <w:b/>
                <w:sz w:val="20"/>
                <w:szCs w:val="20"/>
                <w:lang w:val="sq-AL"/>
              </w:rPr>
            </w:pPr>
          </w:p>
        </w:tc>
        <w:tc>
          <w:tcPr>
            <w:tcW w:w="1287" w:type="pct"/>
            <w:tcBorders>
              <w:top w:val="nil"/>
            </w:tcBorders>
          </w:tcPr>
          <w:p w14:paraId="5C1EF501" w14:textId="77777777" w:rsidR="00515283" w:rsidRPr="00BD775B" w:rsidRDefault="00515283" w:rsidP="00515283">
            <w:pPr>
              <w:spacing w:after="0" w:line="240" w:lineRule="auto"/>
              <w:rPr>
                <w:rFonts w:ascii="Garamond" w:hAnsi="Garamond"/>
                <w:b/>
                <w:sz w:val="20"/>
                <w:szCs w:val="20"/>
                <w:lang w:val="sq-AL"/>
              </w:rPr>
            </w:pPr>
          </w:p>
        </w:tc>
        <w:tc>
          <w:tcPr>
            <w:tcW w:w="2524" w:type="pct"/>
            <w:gridSpan w:val="3"/>
          </w:tcPr>
          <w:p w14:paraId="2AAA1AAE" w14:textId="4B2C1A81" w:rsidR="00515283" w:rsidRPr="00BD775B" w:rsidRDefault="00515283" w:rsidP="0037796D">
            <w:pPr>
              <w:spacing w:after="0" w:line="240" w:lineRule="auto"/>
              <w:rPr>
                <w:rFonts w:ascii="Garamond" w:hAnsi="Garamond"/>
                <w:b/>
                <w:sz w:val="20"/>
                <w:szCs w:val="20"/>
                <w:lang w:val="sq-AL"/>
              </w:rPr>
            </w:pPr>
            <w:r w:rsidRPr="00BD775B">
              <w:rPr>
                <w:rFonts w:ascii="Garamond" w:hAnsi="Garamond"/>
                <w:b/>
                <w:sz w:val="20"/>
                <w:szCs w:val="20"/>
                <w:lang w:val="sq-AL"/>
              </w:rPr>
              <w:t>5.1.11</w:t>
            </w:r>
            <w:r w:rsidR="0037796D" w:rsidRPr="00BD775B">
              <w:rPr>
                <w:rFonts w:ascii="Garamond" w:hAnsi="Garamond"/>
                <w:b/>
                <w:sz w:val="20"/>
                <w:szCs w:val="20"/>
                <w:lang w:val="sq-AL"/>
              </w:rPr>
              <w:t xml:space="preserve"> </w:t>
            </w:r>
            <w:r w:rsidRPr="00BD775B">
              <w:rPr>
                <w:rFonts w:ascii="Garamond" w:hAnsi="Garamond"/>
                <w:sz w:val="20"/>
                <w:szCs w:val="20"/>
                <w:lang w:val="sq-AL"/>
              </w:rPr>
              <w:t>IoAFP</w:t>
            </w:r>
            <w:r w:rsidR="002F7C24" w:rsidRPr="00BD775B">
              <w:rPr>
                <w:rFonts w:ascii="Garamond" w:hAnsi="Garamond"/>
                <w:sz w:val="20"/>
                <w:szCs w:val="20"/>
                <w:lang w:val="sq-AL"/>
              </w:rPr>
              <w:t>-ja</w:t>
            </w:r>
            <w:r w:rsidRPr="00BD775B">
              <w:rPr>
                <w:rFonts w:ascii="Garamond" w:hAnsi="Garamond"/>
                <w:sz w:val="20"/>
                <w:szCs w:val="20"/>
                <w:lang w:val="sq-AL"/>
              </w:rPr>
              <w:t xml:space="preserve"> respekton autonominë e tij lidhur me planifikimin dhe zbatimin e kurrikulës.</w:t>
            </w:r>
            <w:r w:rsidRPr="00BD775B">
              <w:rPr>
                <w:rFonts w:ascii="Garamond" w:hAnsi="Garamond"/>
                <w:b/>
                <w:sz w:val="20"/>
                <w:szCs w:val="20"/>
                <w:lang w:val="sq-AL"/>
              </w:rPr>
              <w:t xml:space="preserve"> </w:t>
            </w:r>
          </w:p>
        </w:tc>
        <w:tc>
          <w:tcPr>
            <w:tcW w:w="146" w:type="pct"/>
            <w:gridSpan w:val="2"/>
          </w:tcPr>
          <w:p w14:paraId="5ACE4D97" w14:textId="77777777" w:rsidR="00515283" w:rsidRPr="00BD775B" w:rsidRDefault="00515283" w:rsidP="00515283">
            <w:pPr>
              <w:spacing w:after="0" w:line="240" w:lineRule="auto"/>
              <w:rPr>
                <w:rFonts w:ascii="Garamond" w:hAnsi="Garamond"/>
                <w:sz w:val="20"/>
                <w:szCs w:val="20"/>
                <w:lang w:val="sq-AL"/>
              </w:rPr>
            </w:pPr>
          </w:p>
        </w:tc>
        <w:tc>
          <w:tcPr>
            <w:tcW w:w="149" w:type="pct"/>
            <w:gridSpan w:val="2"/>
          </w:tcPr>
          <w:p w14:paraId="37838587" w14:textId="77777777" w:rsidR="00515283" w:rsidRPr="00BD775B" w:rsidRDefault="00515283" w:rsidP="00515283">
            <w:pPr>
              <w:spacing w:after="0" w:line="240" w:lineRule="auto"/>
              <w:rPr>
                <w:rFonts w:ascii="Garamond" w:hAnsi="Garamond"/>
                <w:sz w:val="20"/>
                <w:szCs w:val="20"/>
                <w:lang w:val="sq-AL"/>
              </w:rPr>
            </w:pPr>
          </w:p>
        </w:tc>
        <w:tc>
          <w:tcPr>
            <w:tcW w:w="165" w:type="pct"/>
          </w:tcPr>
          <w:p w14:paraId="4BA6668E" w14:textId="77777777" w:rsidR="00515283" w:rsidRPr="00BD775B" w:rsidRDefault="00515283" w:rsidP="00515283">
            <w:pPr>
              <w:spacing w:after="0" w:line="240" w:lineRule="auto"/>
              <w:rPr>
                <w:rFonts w:ascii="Garamond" w:hAnsi="Garamond"/>
                <w:sz w:val="20"/>
                <w:szCs w:val="20"/>
                <w:lang w:val="sq-AL"/>
              </w:rPr>
            </w:pPr>
          </w:p>
        </w:tc>
        <w:tc>
          <w:tcPr>
            <w:tcW w:w="133" w:type="pct"/>
          </w:tcPr>
          <w:p w14:paraId="49B93F9C" w14:textId="77777777" w:rsidR="00515283" w:rsidRPr="00BD775B" w:rsidRDefault="00515283" w:rsidP="00515283">
            <w:pPr>
              <w:spacing w:after="0" w:line="240" w:lineRule="auto"/>
              <w:rPr>
                <w:rFonts w:ascii="Garamond" w:hAnsi="Garamond"/>
                <w:sz w:val="20"/>
                <w:szCs w:val="20"/>
                <w:lang w:val="sq-AL"/>
              </w:rPr>
            </w:pPr>
          </w:p>
        </w:tc>
      </w:tr>
    </w:tbl>
    <w:p w14:paraId="7EFA9AD6" w14:textId="77777777" w:rsidR="00515283" w:rsidRPr="00BD775B" w:rsidRDefault="00515283" w:rsidP="00C1207F">
      <w:pPr>
        <w:spacing w:after="0" w:line="240" w:lineRule="auto"/>
        <w:ind w:firstLine="284"/>
        <w:rPr>
          <w:rFonts w:ascii="Garamond" w:hAnsi="Garamond"/>
          <w:b/>
          <w:sz w:val="24"/>
          <w:szCs w:val="24"/>
          <w:lang w:val="sq-AL"/>
        </w:rPr>
      </w:pPr>
    </w:p>
    <w:p w14:paraId="7EA042EB" w14:textId="36161755" w:rsidR="00C1207F" w:rsidRPr="00BD775B" w:rsidRDefault="00C1207F" w:rsidP="00C1207F">
      <w:pPr>
        <w:autoSpaceDE w:val="0"/>
        <w:autoSpaceDN w:val="0"/>
        <w:adjustRightInd w:val="0"/>
        <w:spacing w:after="0" w:line="240" w:lineRule="auto"/>
        <w:ind w:firstLine="284"/>
        <w:rPr>
          <w:rFonts w:ascii="Garamond" w:hAnsi="Garamond" w:cs="Times New Roman"/>
          <w:bCs/>
          <w:sz w:val="24"/>
          <w:szCs w:val="24"/>
          <w:lang w:val="sq-AL"/>
        </w:rPr>
      </w:pPr>
      <w:r w:rsidRPr="00BD775B">
        <w:rPr>
          <w:rFonts w:ascii="Garamond" w:hAnsi="Garamond" w:cs="Times New Roman"/>
          <w:bCs/>
          <w:sz w:val="24"/>
          <w:szCs w:val="24"/>
          <w:lang w:val="sq-AL"/>
        </w:rPr>
        <w:t xml:space="preserve">STANDARDI </w:t>
      </w:r>
    </w:p>
    <w:p w14:paraId="653437F1" w14:textId="77777777" w:rsidR="00C1207F" w:rsidRPr="00BD775B" w:rsidRDefault="00C1207F" w:rsidP="00C1207F">
      <w:pPr>
        <w:autoSpaceDE w:val="0"/>
        <w:autoSpaceDN w:val="0"/>
        <w:adjustRightInd w:val="0"/>
        <w:spacing w:after="0" w:line="240" w:lineRule="auto"/>
        <w:ind w:firstLine="284"/>
        <w:rPr>
          <w:rFonts w:ascii="Garamond" w:hAnsi="Garamond" w:cs="Times New Roman"/>
          <w:bCs/>
          <w:sz w:val="24"/>
          <w:szCs w:val="24"/>
          <w:lang w:val="sq-AL"/>
        </w:rPr>
      </w:pPr>
      <w:r w:rsidRPr="00BD775B">
        <w:rPr>
          <w:rFonts w:ascii="Garamond" w:hAnsi="Garamond" w:cs="Times New Roman"/>
          <w:bCs/>
          <w:sz w:val="24"/>
          <w:szCs w:val="24"/>
          <w:lang w:val="sq-AL"/>
        </w:rPr>
        <w:t>NIVELI 1</w:t>
      </w:r>
    </w:p>
    <w:p w14:paraId="1F52FB15" w14:textId="510796FA" w:rsidR="00C1207F" w:rsidRPr="00BD775B" w:rsidRDefault="00C1207F" w:rsidP="00C1207F">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Ofruesi i AFP-së, mësuesit dhe instruk</w:t>
      </w:r>
      <w:r w:rsidR="00436064" w:rsidRPr="00BD775B">
        <w:rPr>
          <w:rFonts w:ascii="Garamond" w:hAnsi="Garamond" w:cs="Times New Roman"/>
          <w:sz w:val="24"/>
          <w:szCs w:val="24"/>
          <w:lang w:val="sq-AL"/>
        </w:rPr>
        <w:t>t</w:t>
      </w:r>
      <w:r w:rsidRPr="00BD775B">
        <w:rPr>
          <w:rFonts w:ascii="Garamond" w:hAnsi="Garamond" w:cs="Times New Roman"/>
          <w:sz w:val="24"/>
          <w:szCs w:val="24"/>
          <w:lang w:val="sq-AL"/>
        </w:rPr>
        <w:t>orët</w:t>
      </w:r>
      <w:r w:rsidR="00436064" w:rsidRPr="00BD775B">
        <w:rPr>
          <w:rFonts w:ascii="Garamond" w:hAnsi="Garamond" w:cs="Times New Roman"/>
          <w:sz w:val="24"/>
          <w:szCs w:val="24"/>
          <w:lang w:val="sq-AL"/>
        </w:rPr>
        <w:t xml:space="preserve"> </w:t>
      </w:r>
      <w:r w:rsidRPr="00BD775B">
        <w:rPr>
          <w:rFonts w:ascii="Garamond" w:hAnsi="Garamond" w:cs="Times New Roman"/>
          <w:sz w:val="24"/>
          <w:szCs w:val="24"/>
          <w:lang w:val="sq-AL"/>
        </w:rPr>
        <w:t>mbështeten tërësisht në dokumentet zyrtare të kurrikulës gjatë procesit të planifikimit dhe të zbatimit të kurrikulës në nivel institucioni si për formimin e përgjithshëm dhe atë profesional. Ekipet lëndore, ekipi kurrikular, ekipet e instruktorëve janë aktivë në planifikimin dhe zbatimin e kurrikulës, duke përgatitur në kohë dokumentet në nivel institucioni</w:t>
      </w:r>
      <w:r w:rsidR="00123729" w:rsidRPr="00BD775B">
        <w:rPr>
          <w:rFonts w:ascii="Garamond" w:hAnsi="Garamond" w:cs="Times New Roman"/>
          <w:sz w:val="24"/>
          <w:szCs w:val="24"/>
          <w:lang w:val="sq-AL"/>
        </w:rPr>
        <w:t>,</w:t>
      </w:r>
      <w:r w:rsidRPr="00BD775B">
        <w:rPr>
          <w:rFonts w:ascii="Garamond" w:hAnsi="Garamond" w:cs="Times New Roman"/>
          <w:sz w:val="24"/>
          <w:szCs w:val="24"/>
          <w:lang w:val="sq-AL"/>
        </w:rPr>
        <w:t xml:space="preserve"> si:</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plani mësimor, programet e mësimdhënies së lëndëve teorike profesionale, programet e mësimdhënies së moduleve praktike profesionale, plani i zhvillimit të kursit të unifikuar profesional, plani vjetor lëndor, të cilët jo vetëm zhvillohen konform kërkesave zyrtare, por dhe bazohen qartësisht në mundësitë, në kontekstin dhe në</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burimet njerëzore dhe materiale që disponon ofruesi i AFP-së. Mësuesit dhe instruktorët hartojnë dhe zbatojnë plane vjetore lëndore të formatuara dhe të mbështetura në programet lëndore, dokumentet zyrtare dhe tekstet e përzgjedhura në përshtatje me nxënësit dhe nivelet e tyre. Mësuesit planifikojnë objektiva ose rezultate mësimore që zhvillojnë aftësi dhe tema ndërkurrikulare, të cilat ndihmojnë procesin e të nxënit. Kurrikula planifikohet dhe zbatohet në përshtatje me kushtet e IoAFP-së</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dhe nevojat e komunitetit e tregut të punës. Ofruesi i AFP-së i siguron çdo nxënësi/kursanti mundësi për të marrë pjesë në projekte kurrikulare, module dhe praktika</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profesionale në shkollë dhe biznes, si dhe të realizojë orë mbështetëse për përmirësimin e vijueshëm të tyre. IoAFP</w:t>
      </w:r>
      <w:r w:rsidR="00436064" w:rsidRPr="00BD775B">
        <w:rPr>
          <w:rFonts w:ascii="Garamond" w:hAnsi="Garamond" w:cs="Times New Roman"/>
          <w:sz w:val="24"/>
          <w:szCs w:val="24"/>
          <w:lang w:val="sq-AL"/>
        </w:rPr>
        <w:t>-ja</w:t>
      </w:r>
      <w:r w:rsidRPr="00BD775B">
        <w:rPr>
          <w:rFonts w:ascii="Garamond" w:hAnsi="Garamond" w:cs="Times New Roman"/>
          <w:sz w:val="24"/>
          <w:szCs w:val="24"/>
          <w:lang w:val="sq-AL"/>
        </w:rPr>
        <w:t xml:space="preserve"> dokumenton çdo vit nevojat e tregut lokal dhe rajonal të punës dhe ofron formime profesionale, jo të unifikuara, në përputhje me tregun dhe burimet e saj njerëzore e materiale. Ofruesi i AFP-së ka laboratorë, mjedise për zhvillimin e praktikave, mjedise sportive të pajisura me bazë materiale të mjaftueshme për realizimin e procesit mësimor. Zbatimi i kurrikulës bëhet duke përdorur, përveç tekstit të nxënësit, edhe materiale shtesë, laboratorë e mjete mësimore në funksion të për</w:t>
      </w:r>
      <w:r w:rsidR="00436064" w:rsidRPr="00BD775B">
        <w:rPr>
          <w:rFonts w:ascii="Garamond" w:hAnsi="Garamond" w:cs="Times New Roman"/>
          <w:sz w:val="24"/>
          <w:szCs w:val="24"/>
          <w:lang w:val="sq-AL"/>
        </w:rPr>
        <w:t>m</w:t>
      </w:r>
      <w:r w:rsidRPr="00BD775B">
        <w:rPr>
          <w:rFonts w:ascii="Garamond" w:hAnsi="Garamond" w:cs="Times New Roman"/>
          <w:sz w:val="24"/>
          <w:szCs w:val="24"/>
          <w:lang w:val="sq-AL"/>
        </w:rPr>
        <w:t>bushjes së rezultateve mësimore. Ofruesi i AFP-së ndihet i lirë profesionalisht dhe respekton autonominë që i është dhënë për zbatimin e përmbajtjes kurrikulare dhe formave të saj.</w:t>
      </w:r>
      <w:r w:rsidR="00436064" w:rsidRPr="00BD775B">
        <w:rPr>
          <w:rFonts w:ascii="Garamond" w:hAnsi="Garamond" w:cs="Times New Roman"/>
          <w:sz w:val="24"/>
          <w:szCs w:val="24"/>
          <w:lang w:val="sq-AL"/>
        </w:rPr>
        <w:t xml:space="preserve"> </w:t>
      </w:r>
    </w:p>
    <w:p w14:paraId="6F6CACB4" w14:textId="77777777" w:rsidR="00C1207F" w:rsidRPr="00BD775B" w:rsidRDefault="00C1207F" w:rsidP="00C1207F">
      <w:pPr>
        <w:autoSpaceDE w:val="0"/>
        <w:autoSpaceDN w:val="0"/>
        <w:adjustRightInd w:val="0"/>
        <w:spacing w:after="0" w:line="240" w:lineRule="auto"/>
        <w:ind w:firstLine="284"/>
        <w:rPr>
          <w:rFonts w:ascii="Garamond" w:hAnsi="Garamond" w:cs="Times New Roman"/>
          <w:bCs/>
          <w:sz w:val="24"/>
          <w:szCs w:val="24"/>
          <w:lang w:val="sq-AL"/>
        </w:rPr>
      </w:pPr>
      <w:r w:rsidRPr="00BD775B">
        <w:rPr>
          <w:rFonts w:ascii="Garamond" w:hAnsi="Garamond" w:cs="Times New Roman"/>
          <w:bCs/>
          <w:sz w:val="24"/>
          <w:szCs w:val="24"/>
          <w:lang w:val="sq-AL"/>
        </w:rPr>
        <w:t>NIVELI 2</w:t>
      </w:r>
    </w:p>
    <w:p w14:paraId="71F40524" w14:textId="093AE3F5" w:rsidR="00C1207F" w:rsidRPr="00BD775B" w:rsidRDefault="00C1207F" w:rsidP="002C3BE9">
      <w:pPr>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Times New Roman"/>
          <w:sz w:val="24"/>
          <w:szCs w:val="24"/>
          <w:lang w:val="sq-AL"/>
        </w:rPr>
        <w:t>Ofruesi i AFP-së, mësuesit dhe instruk</w:t>
      </w:r>
      <w:r w:rsidR="00436064" w:rsidRPr="00BD775B">
        <w:rPr>
          <w:rFonts w:ascii="Garamond" w:hAnsi="Garamond" w:cs="Times New Roman"/>
          <w:sz w:val="24"/>
          <w:szCs w:val="24"/>
          <w:lang w:val="sq-AL"/>
        </w:rPr>
        <w:t>t</w:t>
      </w:r>
      <w:r w:rsidRPr="00BD775B">
        <w:rPr>
          <w:rFonts w:ascii="Garamond" w:hAnsi="Garamond" w:cs="Times New Roman"/>
          <w:sz w:val="24"/>
          <w:szCs w:val="24"/>
          <w:lang w:val="sq-AL"/>
        </w:rPr>
        <w:t>orët përdorin dokumentet zyrtare të kurrikulës gjatë procesit të planifikimit dhe të zbatimit të kurrikulës në nivel institucioni si për formimin e përgjithshëm, dhe atë profesional. Ekipet lëndore, ekipi kurrikular dhe ekipi i instruktorëve bashkëpunojnë</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në planifikimin dhe zbatimin e kurrikulës në nivel institucioni si: plani mësimor, programet e mësimdhënies së lëndëve teorike profesionale, programet e mësimdhënies së moduleve praktike profesionale, plani i zhvillimit të kursit të unifikuar profesional, plani vjetor lëndor etj</w:t>
      </w:r>
      <w:r w:rsidR="00D95FEC" w:rsidRPr="00BD775B">
        <w:rPr>
          <w:rFonts w:ascii="Garamond" w:hAnsi="Garamond" w:cs="Times New Roman"/>
          <w:sz w:val="24"/>
          <w:szCs w:val="24"/>
          <w:lang w:val="sq-AL"/>
        </w:rPr>
        <w:t>.</w:t>
      </w:r>
      <w:r w:rsidRPr="00BD775B">
        <w:rPr>
          <w:rFonts w:ascii="Garamond" w:hAnsi="Garamond" w:cs="Times New Roman"/>
          <w:sz w:val="24"/>
          <w:szCs w:val="24"/>
          <w:lang w:val="sq-AL"/>
        </w:rPr>
        <w:t>, të cilët zhvillohen konform kërkesave zyrtare, por dhe të bazohen te mundësitë e ofruesit të AFP-së. Mësuesit hartojnë dhe zbatojnë plane vjetore lëndore të formatuara dhe të mbështetura në programet lëndore, në dokumentet zyrtare dhe kryesisht bazohet te tekstet që mësuesit përzgjedhin. Mësuesit planifikojnë objektiva ose rezultate mësimore që zhvillojnë aftësi dhe tema ndërkurrikulare, të cilat ndihmojnë procesin e të nxënit. Kurrikula planifikohet duke marrë deri diku në konsideratë nevojat e komunitetit e tregut të punës. Ofruesi i AFP-së përpiqet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i sigurojë çdo nxënësi/kursanti mundësi për të marrë pjesë në projekte kurrikulare, module dhe praktika profesionale. IoAFP</w:t>
      </w:r>
      <w:r w:rsidR="00436064" w:rsidRPr="00BD775B">
        <w:rPr>
          <w:rFonts w:ascii="Garamond" w:hAnsi="Garamond" w:cs="Times New Roman"/>
          <w:sz w:val="24"/>
          <w:szCs w:val="24"/>
          <w:lang w:val="sq-AL"/>
        </w:rPr>
        <w:t>-ja</w:t>
      </w:r>
      <w:r w:rsidRPr="00BD775B">
        <w:rPr>
          <w:rFonts w:ascii="Garamond" w:hAnsi="Garamond" w:cs="Times New Roman"/>
          <w:sz w:val="24"/>
          <w:szCs w:val="24"/>
          <w:lang w:val="sq-AL"/>
        </w:rPr>
        <w:t xml:space="preserve"> dokumenton herë pas here nevojat e tregut lokal dhe rajonal të punës dhe ofron formime profesionale në përputhje me tregun e punës. IoAFP</w:t>
      </w:r>
      <w:r w:rsidR="005769F1" w:rsidRPr="00BD775B">
        <w:rPr>
          <w:rFonts w:ascii="Garamond" w:hAnsi="Garamond" w:cs="Times New Roman"/>
          <w:sz w:val="24"/>
          <w:szCs w:val="24"/>
          <w:lang w:val="sq-AL"/>
        </w:rPr>
        <w:t>-ja</w:t>
      </w:r>
      <w:r w:rsidRPr="00BD775B">
        <w:rPr>
          <w:rFonts w:ascii="Garamond" w:hAnsi="Garamond" w:cs="Times New Roman"/>
          <w:sz w:val="24"/>
          <w:szCs w:val="24"/>
          <w:lang w:val="sq-AL"/>
        </w:rPr>
        <w:t xml:space="preserve"> ka laboratorë, mjedise për zhvillimin e praktikave, mjedise sportive të pajisura por pa bazë materiale të mjaftueshme për realizimin e procesit mësimor. Ofruesi i AFP-së përpiqet të respektojë autonominë që i është dhënë për zbatimin e përmba</w:t>
      </w:r>
      <w:r w:rsidR="00436064" w:rsidRPr="00BD775B">
        <w:rPr>
          <w:rFonts w:ascii="Garamond" w:hAnsi="Garamond" w:cs="Times New Roman"/>
          <w:sz w:val="24"/>
          <w:szCs w:val="24"/>
          <w:lang w:val="sq-AL"/>
        </w:rPr>
        <w:t>j</w:t>
      </w:r>
      <w:r w:rsidRPr="00BD775B">
        <w:rPr>
          <w:rFonts w:ascii="Garamond" w:hAnsi="Garamond" w:cs="Times New Roman"/>
          <w:sz w:val="24"/>
          <w:szCs w:val="24"/>
          <w:lang w:val="sq-AL"/>
        </w:rPr>
        <w:t>tjes</w:t>
      </w:r>
      <w:r w:rsidR="00436064" w:rsidRPr="00BD775B">
        <w:rPr>
          <w:rFonts w:ascii="Garamond" w:hAnsi="Garamond" w:cs="Times New Roman"/>
          <w:sz w:val="24"/>
          <w:szCs w:val="24"/>
          <w:lang w:val="sq-AL"/>
        </w:rPr>
        <w:t xml:space="preserve"> </w:t>
      </w:r>
      <w:r w:rsidRPr="00BD775B">
        <w:rPr>
          <w:rFonts w:ascii="Garamond" w:hAnsi="Garamond" w:cs="Times New Roman"/>
          <w:sz w:val="24"/>
          <w:szCs w:val="24"/>
          <w:lang w:val="sq-AL"/>
        </w:rPr>
        <w:t>kurrikulare dhe formave të saj, por herë pas here ka nevojë për mbësht</w:t>
      </w:r>
      <w:r w:rsidR="00175F15" w:rsidRPr="00BD775B">
        <w:rPr>
          <w:rFonts w:ascii="Garamond" w:hAnsi="Garamond" w:cs="Times New Roman"/>
          <w:sz w:val="24"/>
          <w:szCs w:val="24"/>
          <w:lang w:val="sq-AL"/>
        </w:rPr>
        <w:t>et</w:t>
      </w:r>
      <w:r w:rsidRPr="00BD775B">
        <w:rPr>
          <w:rFonts w:ascii="Garamond" w:hAnsi="Garamond" w:cs="Times New Roman"/>
          <w:sz w:val="24"/>
          <w:szCs w:val="24"/>
          <w:lang w:val="sq-AL"/>
        </w:rPr>
        <w:t xml:space="preserve">je dhe siguri në këtë proces. </w:t>
      </w:r>
    </w:p>
    <w:p w14:paraId="39761CBB" w14:textId="77777777" w:rsidR="00C1207F" w:rsidRPr="00BD775B" w:rsidRDefault="00C1207F" w:rsidP="00C1207F">
      <w:pPr>
        <w:autoSpaceDE w:val="0"/>
        <w:autoSpaceDN w:val="0"/>
        <w:adjustRightInd w:val="0"/>
        <w:spacing w:after="0" w:line="240" w:lineRule="auto"/>
        <w:ind w:firstLine="284"/>
        <w:rPr>
          <w:rFonts w:ascii="Garamond" w:hAnsi="Garamond" w:cs="Times New Roman"/>
          <w:bCs/>
          <w:sz w:val="24"/>
          <w:szCs w:val="24"/>
          <w:lang w:val="sq-AL"/>
        </w:rPr>
      </w:pPr>
      <w:r w:rsidRPr="00BD775B">
        <w:rPr>
          <w:rFonts w:ascii="Garamond" w:hAnsi="Garamond" w:cs="Times New Roman"/>
          <w:bCs/>
          <w:sz w:val="24"/>
          <w:szCs w:val="24"/>
          <w:lang w:val="sq-AL"/>
        </w:rPr>
        <w:t>NIVELI 3</w:t>
      </w:r>
    </w:p>
    <w:p w14:paraId="03390615" w14:textId="3155101C" w:rsidR="00C1207F" w:rsidRPr="00BD775B" w:rsidRDefault="00C1207F" w:rsidP="00C1207F">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Ofruesi i AFP-së, mësuesit dhe instruk</w:t>
      </w:r>
      <w:r w:rsidR="00AC1FFE" w:rsidRPr="00BD775B">
        <w:rPr>
          <w:rFonts w:ascii="Garamond" w:hAnsi="Garamond" w:cs="Times New Roman"/>
          <w:sz w:val="24"/>
          <w:szCs w:val="24"/>
          <w:lang w:val="sq-AL"/>
        </w:rPr>
        <w:t>t</w:t>
      </w:r>
      <w:r w:rsidRPr="00BD775B">
        <w:rPr>
          <w:rFonts w:ascii="Garamond" w:hAnsi="Garamond" w:cs="Times New Roman"/>
          <w:sz w:val="24"/>
          <w:szCs w:val="24"/>
          <w:lang w:val="sq-AL"/>
        </w:rPr>
        <w:t xml:space="preserve">orët përdorin dokumentet zyrtare të kurrikulës gjatë procesit të planifikimit dhe të zbatimit të kurrikulës në nivel institucioni si për formimin e përgjithshëm dhe atë profesional, por ato </w:t>
      </w:r>
      <w:r w:rsidRPr="00BD775B">
        <w:rPr>
          <w:rFonts w:ascii="Garamond" w:hAnsi="Garamond" w:cs="Times New Roman"/>
          <w:i/>
          <w:iCs/>
          <w:sz w:val="24"/>
          <w:szCs w:val="24"/>
          <w:lang w:val="sq-AL"/>
        </w:rPr>
        <w:t>përgjithësisht</w:t>
      </w:r>
      <w:r w:rsidRPr="00BD775B">
        <w:rPr>
          <w:rFonts w:ascii="Garamond" w:hAnsi="Garamond" w:cs="Times New Roman"/>
          <w:sz w:val="24"/>
          <w:szCs w:val="24"/>
          <w:lang w:val="sq-AL"/>
        </w:rPr>
        <w:t xml:space="preserve"> shihen si detyrime ligjore dhe jo si dokumente që lehtësojnë e përmirësojnë procesin. Ekipet lëndore, ekipi kurrikular dhe ekipi i </w:t>
      </w:r>
      <w:r w:rsidR="000C1DC9" w:rsidRPr="00BD775B">
        <w:rPr>
          <w:rFonts w:ascii="Garamond" w:hAnsi="Garamond" w:cs="Times New Roman"/>
          <w:sz w:val="24"/>
          <w:szCs w:val="24"/>
          <w:lang w:val="sq-AL"/>
        </w:rPr>
        <w:t>instruktorëve</w:t>
      </w:r>
      <w:r w:rsidRPr="00BD775B">
        <w:rPr>
          <w:rFonts w:ascii="Garamond" w:hAnsi="Garamond" w:cs="Times New Roman"/>
          <w:sz w:val="24"/>
          <w:szCs w:val="24"/>
          <w:lang w:val="sq-AL"/>
        </w:rPr>
        <w:t xml:space="preserve"> nuk funksionojnë siç duhet dhe</w:t>
      </w:r>
      <w:r w:rsidR="00CC12B8" w:rsidRPr="00BD775B">
        <w:rPr>
          <w:rFonts w:ascii="Garamond" w:hAnsi="Garamond" w:cs="Times New Roman"/>
          <w:sz w:val="24"/>
          <w:szCs w:val="24"/>
          <w:lang w:val="sq-AL"/>
        </w:rPr>
        <w:t>,</w:t>
      </w:r>
      <w:r w:rsidRPr="00BD775B">
        <w:rPr>
          <w:rFonts w:ascii="Garamond" w:hAnsi="Garamond" w:cs="Times New Roman"/>
          <w:sz w:val="24"/>
          <w:szCs w:val="24"/>
          <w:lang w:val="sq-AL"/>
        </w:rPr>
        <w:t xml:space="preserve"> për rrjedhojë</w:t>
      </w:r>
      <w:r w:rsidR="00CC12B8" w:rsidRPr="00BD775B">
        <w:rPr>
          <w:rFonts w:ascii="Garamond" w:hAnsi="Garamond" w:cs="Times New Roman"/>
          <w:sz w:val="24"/>
          <w:szCs w:val="24"/>
          <w:lang w:val="sq-AL"/>
        </w:rPr>
        <w:t>,</w:t>
      </w:r>
      <w:r w:rsidRPr="00BD775B">
        <w:rPr>
          <w:rFonts w:ascii="Garamond" w:hAnsi="Garamond" w:cs="Times New Roman"/>
          <w:sz w:val="24"/>
          <w:szCs w:val="24"/>
          <w:lang w:val="sq-AL"/>
        </w:rPr>
        <w:t xml:space="preserve"> dhe vendimmarrjet për zbatimin e kurrikulës nuk bëhen në kohën e duhur. Kurrikula që planifikohet përdor </w:t>
      </w:r>
      <w:r w:rsidRPr="00BD775B">
        <w:rPr>
          <w:rFonts w:ascii="Garamond" w:hAnsi="Garamond" w:cs="Times New Roman"/>
          <w:i/>
          <w:iCs/>
          <w:sz w:val="24"/>
          <w:szCs w:val="24"/>
          <w:lang w:val="sq-AL"/>
        </w:rPr>
        <w:t>kryesisht,</w:t>
      </w:r>
      <w:r w:rsidRPr="00BD775B">
        <w:rPr>
          <w:rFonts w:ascii="Garamond" w:hAnsi="Garamond" w:cs="Times New Roman"/>
          <w:sz w:val="24"/>
          <w:szCs w:val="24"/>
          <w:lang w:val="sq-AL"/>
        </w:rPr>
        <w:t xml:space="preserve"> si burim informacioni në funksion të procesit mësimor, tekstin e nxënësit që mësuesi zgjedh.</w:t>
      </w:r>
      <w:r w:rsidRPr="00BD775B">
        <w:rPr>
          <w:rFonts w:ascii="Garamond" w:hAnsi="Garamond" w:cs="Times New Roman"/>
          <w:i/>
          <w:iCs/>
          <w:sz w:val="24"/>
          <w:szCs w:val="24"/>
          <w:lang w:val="sq-AL"/>
        </w:rPr>
        <w:t xml:space="preserve"> Rrallë</w:t>
      </w:r>
      <w:r w:rsidRPr="00BD775B">
        <w:rPr>
          <w:rFonts w:ascii="Garamond" w:hAnsi="Garamond" w:cs="Times New Roman"/>
          <w:sz w:val="24"/>
          <w:szCs w:val="24"/>
          <w:lang w:val="sq-AL"/>
        </w:rPr>
        <w:t xml:space="preserve"> përdoren edhe burime shtesë informative. Ofruesi i AFP-së i ka dokumentet e kurrikulës</w:t>
      </w:r>
      <w:r w:rsidR="00511715" w:rsidRPr="00BD775B">
        <w:rPr>
          <w:rFonts w:ascii="Garamond" w:hAnsi="Garamond" w:cs="Times New Roman"/>
          <w:sz w:val="24"/>
          <w:szCs w:val="24"/>
          <w:lang w:val="sq-AL"/>
        </w:rPr>
        <w:t>,</w:t>
      </w:r>
      <w:r w:rsidRPr="00BD775B">
        <w:rPr>
          <w:rFonts w:ascii="Garamond" w:hAnsi="Garamond" w:cs="Times New Roman"/>
          <w:sz w:val="24"/>
          <w:szCs w:val="24"/>
          <w:lang w:val="sq-AL"/>
        </w:rPr>
        <w:t xml:space="preserve"> si: plani mësimor, programet e mësimdhënies së lëndëve teorike profesionale, programet e mësimdhënies së moduleve praktike profesionale, plani i zhvillimit të kursit të unifikuar, plani vjetor lëndor. Gjithsesi këto nuk i nënshtrohen një procesi analize, shkrimi dhe zbatimi profesional ose përputhje me mundësitë e institucionit dhe të nevojave të komunitetit e tregut të punës. Ofruesi nuk bën përpjekje për të siguruar mbështetje individuale për secilin nxënës/kursant. Ofruesi i AFP-së dokumenton rrallë nevojat e tregut lokal dhe rajonal të punës dhe ofron formime profesionale jo në përputhje me tregun e punës. IoAFP</w:t>
      </w:r>
      <w:r w:rsidR="00AC1FFE" w:rsidRPr="00BD775B">
        <w:rPr>
          <w:rFonts w:ascii="Garamond" w:hAnsi="Garamond" w:cs="Times New Roman"/>
          <w:sz w:val="24"/>
          <w:szCs w:val="24"/>
          <w:lang w:val="sq-AL"/>
        </w:rPr>
        <w:t>-ja</w:t>
      </w:r>
      <w:r w:rsidRPr="00BD775B">
        <w:rPr>
          <w:rFonts w:ascii="Garamond" w:hAnsi="Garamond" w:cs="Times New Roman"/>
          <w:sz w:val="24"/>
          <w:szCs w:val="24"/>
          <w:lang w:val="sq-AL"/>
        </w:rPr>
        <w:t xml:space="preserve"> ka laboratorë dhe bazë materiale të</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pamjaftueshme për realizimin e procesit mësimor. Mjedisi për zhvillimin e praktikave profesionale i plotëson pjesërisht kërkesat</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për realizimin e moduleve dhe praktikave profesionale. Ofruesi nuk ndihet autonom dhe gjithnjë ka nevojë për mbështetje lidhur me</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proceset e planifikimit dhe zbatimit të kurrikulës.</w:t>
      </w:r>
    </w:p>
    <w:p w14:paraId="652289A5" w14:textId="77777777" w:rsidR="00C1207F" w:rsidRPr="00BD775B" w:rsidRDefault="00C1207F" w:rsidP="00C1207F">
      <w:pPr>
        <w:autoSpaceDE w:val="0"/>
        <w:autoSpaceDN w:val="0"/>
        <w:adjustRightInd w:val="0"/>
        <w:spacing w:after="0" w:line="240" w:lineRule="auto"/>
        <w:ind w:firstLine="284"/>
        <w:rPr>
          <w:rFonts w:ascii="Garamond" w:hAnsi="Garamond" w:cs="Times New Roman"/>
          <w:bCs/>
          <w:sz w:val="24"/>
          <w:szCs w:val="24"/>
          <w:lang w:val="sq-AL"/>
        </w:rPr>
      </w:pPr>
      <w:r w:rsidRPr="00BD775B">
        <w:rPr>
          <w:rFonts w:ascii="Garamond" w:hAnsi="Garamond" w:cs="Times New Roman"/>
          <w:bCs/>
          <w:sz w:val="24"/>
          <w:szCs w:val="24"/>
          <w:lang w:val="sq-AL"/>
        </w:rPr>
        <w:t>NIVELI 4</w:t>
      </w:r>
    </w:p>
    <w:p w14:paraId="79076E0F" w14:textId="5386808F" w:rsidR="00C1207F" w:rsidRPr="00BD775B" w:rsidRDefault="00C1207F" w:rsidP="00C1207F">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Ofruesi i AFP-së, mësuesit dhe instruk</w:t>
      </w:r>
      <w:r w:rsidR="006F4155" w:rsidRPr="00BD775B">
        <w:rPr>
          <w:rFonts w:ascii="Garamond" w:hAnsi="Garamond" w:cs="Times New Roman"/>
          <w:sz w:val="24"/>
          <w:szCs w:val="24"/>
          <w:lang w:val="sq-AL"/>
        </w:rPr>
        <w:t>t</w:t>
      </w:r>
      <w:r w:rsidRPr="00BD775B">
        <w:rPr>
          <w:rFonts w:ascii="Garamond" w:hAnsi="Garamond" w:cs="Times New Roman"/>
          <w:sz w:val="24"/>
          <w:szCs w:val="24"/>
          <w:lang w:val="sq-AL"/>
        </w:rPr>
        <w:t>orët</w:t>
      </w:r>
      <w:r w:rsidR="006F4155" w:rsidRPr="00BD775B">
        <w:rPr>
          <w:rFonts w:ascii="Garamond" w:hAnsi="Garamond" w:cs="Times New Roman"/>
          <w:sz w:val="24"/>
          <w:szCs w:val="24"/>
          <w:lang w:val="sq-AL"/>
        </w:rPr>
        <w:t xml:space="preserve"> </w:t>
      </w:r>
      <w:r w:rsidRPr="00BD775B">
        <w:rPr>
          <w:rFonts w:ascii="Garamond" w:hAnsi="Garamond" w:cs="Times New Roman"/>
          <w:sz w:val="24"/>
          <w:szCs w:val="24"/>
          <w:lang w:val="sq-AL"/>
        </w:rPr>
        <w:t xml:space="preserve">përdorin dokumentet zyrtare të kurrikulës gjatë procesit të planifikimit dhe të zbatimit të kurrikulës në nivel institucioni si për formimin e përgjithshëm dhe atë profesional, por ato gjithnjë shihen si detyrime ligjore dhe jo si dokumente që lehtësojnë e përmirësojnë procesin. Ekipet lëndore, ekipi kurrikular dhe ekipi i instruktorëve nuk funksionojnë fare dhe për rrjedhojë dhe vendimmarrjet për zbatimin e kurrikulës i mbeten drejtorisë së ofruesit të AFP-së. Kurrikula që planifikohet përdor </w:t>
      </w:r>
      <w:r w:rsidRPr="00BD775B">
        <w:rPr>
          <w:rFonts w:ascii="Garamond" w:hAnsi="Garamond" w:cs="Times New Roman"/>
          <w:i/>
          <w:iCs/>
          <w:sz w:val="24"/>
          <w:szCs w:val="24"/>
          <w:lang w:val="sq-AL"/>
        </w:rPr>
        <w:t>kryesisht,</w:t>
      </w:r>
      <w:r w:rsidRPr="00BD775B">
        <w:rPr>
          <w:rFonts w:ascii="Garamond" w:hAnsi="Garamond" w:cs="Times New Roman"/>
          <w:sz w:val="24"/>
          <w:szCs w:val="24"/>
          <w:lang w:val="sq-AL"/>
        </w:rPr>
        <w:t xml:space="preserve"> si burim informacioni, tekstin e nxënësit që mësuesi zgjedh, në funksion të procesit mësimor.</w:t>
      </w:r>
      <w:r w:rsidRPr="00BD775B">
        <w:rPr>
          <w:rFonts w:ascii="Garamond" w:hAnsi="Garamond" w:cs="Times New Roman"/>
          <w:i/>
          <w:iCs/>
          <w:sz w:val="24"/>
          <w:szCs w:val="24"/>
          <w:lang w:val="sq-AL"/>
        </w:rPr>
        <w:t xml:space="preserve"> Rrallë</w:t>
      </w:r>
      <w:r w:rsidRPr="00BD775B">
        <w:rPr>
          <w:rFonts w:ascii="Garamond" w:hAnsi="Garamond" w:cs="Times New Roman"/>
          <w:sz w:val="24"/>
          <w:szCs w:val="24"/>
          <w:lang w:val="sq-AL"/>
        </w:rPr>
        <w:t xml:space="preserve"> përdoren edhe burime shtesë informative. Ofruesi i AFP-së i ka dokumentet e kurrikulës</w:t>
      </w:r>
      <w:r w:rsidR="006F4155" w:rsidRPr="00BD775B">
        <w:rPr>
          <w:rFonts w:ascii="Garamond" w:hAnsi="Garamond" w:cs="Times New Roman"/>
          <w:sz w:val="24"/>
          <w:szCs w:val="24"/>
          <w:lang w:val="sq-AL"/>
        </w:rPr>
        <w:t>,</w:t>
      </w:r>
      <w:r w:rsidRPr="00BD775B">
        <w:rPr>
          <w:rFonts w:ascii="Garamond" w:hAnsi="Garamond" w:cs="Times New Roman"/>
          <w:sz w:val="24"/>
          <w:szCs w:val="24"/>
          <w:lang w:val="sq-AL"/>
        </w:rPr>
        <w:t xml:space="preserve"> si: plani mësimor, programet e mësimdhënies së lëndëve teorike profesionale, programet e mësimdhënies së moduleve praktike profesionale, plani i zhvillimit të kursit të unifikuar, profesional, plani vjetor lëndor etj</w:t>
      </w:r>
      <w:r w:rsidR="006F4155" w:rsidRPr="00BD775B">
        <w:rPr>
          <w:rFonts w:ascii="Garamond" w:hAnsi="Garamond" w:cs="Times New Roman"/>
          <w:sz w:val="24"/>
          <w:szCs w:val="24"/>
          <w:lang w:val="sq-AL"/>
        </w:rPr>
        <w:t>.</w:t>
      </w:r>
      <w:r w:rsidRPr="00BD775B">
        <w:rPr>
          <w:rFonts w:ascii="Garamond" w:hAnsi="Garamond" w:cs="Times New Roman"/>
          <w:sz w:val="24"/>
          <w:szCs w:val="24"/>
          <w:lang w:val="sq-AL"/>
        </w:rPr>
        <w:t>, por ato nuk hartohen dhe zhvillohen në punën me ekipe dhe nuk marrin fare në konsideratë nevojat e komunitetit dhe të tregut të punës. Mësuesit zbatojnë plane vjetore lëndore të paformatuara që mbështeten në dokumente kurrikulare, por në to nuk pa</w:t>
      </w:r>
      <w:r w:rsidR="006F4155" w:rsidRPr="00BD775B">
        <w:rPr>
          <w:rFonts w:ascii="Garamond" w:hAnsi="Garamond" w:cs="Times New Roman"/>
          <w:sz w:val="24"/>
          <w:szCs w:val="24"/>
          <w:lang w:val="sq-AL"/>
        </w:rPr>
        <w:t>s</w:t>
      </w:r>
      <w:r w:rsidRPr="00BD775B">
        <w:rPr>
          <w:rFonts w:ascii="Garamond" w:hAnsi="Garamond" w:cs="Times New Roman"/>
          <w:sz w:val="24"/>
          <w:szCs w:val="24"/>
          <w:lang w:val="sq-AL"/>
        </w:rPr>
        <w:t>qyrohen dhe respektohen të gjitha kërkesat e programit. Ofruesi i AFP-së nuk siguron mbështetje individuale për secilin nxënës/kursant. Ofruesi i AFP-së nuk i dokumenton nevojat e tregut lokal dhe rajonal të punës dhe ofron formime profesionale të papërshtatshme me tregun e punës. IoAFP</w:t>
      </w:r>
      <w:r w:rsidR="006F4155" w:rsidRPr="00BD775B">
        <w:rPr>
          <w:rFonts w:ascii="Garamond" w:hAnsi="Garamond" w:cs="Times New Roman"/>
          <w:sz w:val="24"/>
          <w:szCs w:val="24"/>
          <w:lang w:val="sq-AL"/>
        </w:rPr>
        <w:t>-ja</w:t>
      </w:r>
      <w:r w:rsidRPr="00BD775B">
        <w:rPr>
          <w:rFonts w:ascii="Garamond" w:hAnsi="Garamond" w:cs="Times New Roman"/>
          <w:sz w:val="24"/>
          <w:szCs w:val="24"/>
          <w:lang w:val="sq-AL"/>
        </w:rPr>
        <w:t xml:space="preserve"> ka laboratorë, bazë materiale të</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pamjaftueshme për realizimin e procesit mësimor. Mjedisi për zhvillimin e praktikave profesionale nuk i plotëson standardet për realizimin e moduleve dhe praktikave profesionale. Ofruesi i AFP-së është i pasigurt, dhe e ka të domosdoshme mbështetjen lidhur me</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proceset e planifikimit dhe zbatimit të kurrikulës.</w:t>
      </w:r>
    </w:p>
    <w:p w14:paraId="2634F0D6" w14:textId="26943473" w:rsidR="00C1207F" w:rsidRPr="00BD775B" w:rsidRDefault="00F27BF9" w:rsidP="00C1207F">
      <w:pPr>
        <w:tabs>
          <w:tab w:val="left" w:pos="720"/>
        </w:tabs>
        <w:autoSpaceDE w:val="0"/>
        <w:autoSpaceDN w:val="0"/>
        <w:adjustRightInd w:val="0"/>
        <w:spacing w:after="0" w:line="240" w:lineRule="auto"/>
        <w:ind w:firstLine="284"/>
        <w:rPr>
          <w:rFonts w:ascii="Garamond" w:hAnsi="Garamond" w:cs="Times New Roman"/>
          <w:bCs/>
          <w:sz w:val="24"/>
          <w:szCs w:val="24"/>
          <w:lang w:val="sq-AL"/>
        </w:rPr>
      </w:pPr>
      <w:r w:rsidRPr="00BD775B">
        <w:rPr>
          <w:rFonts w:ascii="Garamond" w:hAnsi="Garamond" w:cs="Times New Roman"/>
          <w:bCs/>
          <w:sz w:val="24"/>
          <w:szCs w:val="24"/>
          <w:lang w:val="sq-AL"/>
        </w:rPr>
        <w:t>V</w:t>
      </w:r>
      <w:r w:rsidR="00C1207F" w:rsidRPr="00BD775B">
        <w:rPr>
          <w:rFonts w:ascii="Garamond" w:hAnsi="Garamond" w:cs="Times New Roman"/>
          <w:bCs/>
          <w:sz w:val="24"/>
          <w:szCs w:val="24"/>
          <w:lang w:val="sq-AL"/>
        </w:rPr>
        <w:t>I. FUSHA 4</w:t>
      </w:r>
      <w:r w:rsidR="00D47829" w:rsidRPr="00BD775B">
        <w:rPr>
          <w:rFonts w:ascii="Garamond" w:hAnsi="Garamond" w:cs="Times New Roman"/>
          <w:bCs/>
          <w:sz w:val="24"/>
          <w:szCs w:val="24"/>
          <w:lang w:val="sq-AL"/>
        </w:rPr>
        <w:t>.</w:t>
      </w:r>
      <w:r w:rsidR="00625C64" w:rsidRPr="00BD775B">
        <w:rPr>
          <w:rFonts w:ascii="Garamond" w:hAnsi="Garamond" w:cs="Times New Roman"/>
          <w:bCs/>
          <w:sz w:val="24"/>
          <w:szCs w:val="24"/>
          <w:lang w:val="sq-AL"/>
        </w:rPr>
        <w:t xml:space="preserve"> </w:t>
      </w:r>
      <w:r w:rsidR="00C1207F" w:rsidRPr="00BD775B">
        <w:rPr>
          <w:rFonts w:ascii="Garamond" w:hAnsi="Garamond" w:cs="Times New Roman"/>
          <w:bCs/>
          <w:sz w:val="24"/>
          <w:szCs w:val="24"/>
          <w:lang w:val="sq-AL"/>
        </w:rPr>
        <w:t>MËSIMDHËNIA DHE TË NXËN</w:t>
      </w:r>
      <w:r w:rsidR="006F4155" w:rsidRPr="00BD775B">
        <w:rPr>
          <w:rFonts w:ascii="Garamond" w:hAnsi="Garamond" w:cs="Times New Roman"/>
          <w:bCs/>
          <w:sz w:val="24"/>
          <w:szCs w:val="24"/>
          <w:lang w:val="sq-AL"/>
        </w:rPr>
        <w:t>I</w:t>
      </w:r>
      <w:r w:rsidR="00C1207F" w:rsidRPr="00BD775B">
        <w:rPr>
          <w:rFonts w:ascii="Garamond" w:hAnsi="Garamond" w:cs="Times New Roman"/>
          <w:bCs/>
          <w:sz w:val="24"/>
          <w:szCs w:val="24"/>
          <w:lang w:val="sq-AL"/>
        </w:rPr>
        <w:t>T</w:t>
      </w:r>
    </w:p>
    <w:p w14:paraId="4656DFFF" w14:textId="79372766" w:rsidR="00C1207F" w:rsidRPr="00BD775B" w:rsidRDefault="00C1207F" w:rsidP="00C1207F">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Mësimdhënia dhe të nxën</w:t>
      </w:r>
      <w:r w:rsidR="006F4155" w:rsidRPr="00BD775B">
        <w:rPr>
          <w:rFonts w:ascii="Garamond" w:hAnsi="Garamond" w:cs="Times New Roman"/>
          <w:sz w:val="24"/>
          <w:szCs w:val="24"/>
          <w:lang w:val="sq-AL"/>
        </w:rPr>
        <w:t>i</w:t>
      </w:r>
      <w:r w:rsidRPr="00BD775B">
        <w:rPr>
          <w:rFonts w:ascii="Garamond" w:hAnsi="Garamond" w:cs="Times New Roman"/>
          <w:sz w:val="24"/>
          <w:szCs w:val="24"/>
          <w:lang w:val="sq-AL"/>
        </w:rPr>
        <w:t>t janë dy procese</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të rëndësishme, të cilat mundësojnë përvetësim të programeve mësimore të kurrikulës së formimit profesional dhe atij të përgjithshëm nga nxënësit/kursantët, si dhe përmbushin kërkesat e kualifikimeve/drejtimeve/profileve profesionale që ofron IoAFP-ja. Kjo fushë është mjaft komplekse dhe delikate për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u vëzhguar, analizuar dhe për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 xml:space="preserve">u vlerësuar. Modelet mësimore që përdoren me nxënësit dhe kursantët, janë të shumta. Ato janë rrjedhojë e përvojës pozitive të trashëguar dhe e formave bashkëkohore që sugjerohen, si nga kërkesat e </w:t>
      </w:r>
      <w:r w:rsidR="00FF3E62" w:rsidRPr="00BD775B">
        <w:rPr>
          <w:rFonts w:ascii="Garamond" w:hAnsi="Garamond" w:cs="Times New Roman"/>
          <w:sz w:val="24"/>
          <w:szCs w:val="24"/>
          <w:lang w:val="sq-AL"/>
        </w:rPr>
        <w:t>s</w:t>
      </w:r>
      <w:r w:rsidRPr="00BD775B">
        <w:rPr>
          <w:rFonts w:ascii="Garamond" w:hAnsi="Garamond" w:cs="Times New Roman"/>
          <w:sz w:val="24"/>
          <w:szCs w:val="24"/>
          <w:lang w:val="sq-AL"/>
        </w:rPr>
        <w:t>keletkurrikul</w:t>
      </w:r>
      <w:r w:rsidR="00FF3E62" w:rsidRPr="00BD775B">
        <w:rPr>
          <w:rFonts w:ascii="Garamond" w:hAnsi="Garamond" w:cs="Times New Roman"/>
          <w:sz w:val="24"/>
          <w:szCs w:val="24"/>
          <w:lang w:val="sq-AL"/>
        </w:rPr>
        <w:t>ës</w:t>
      </w:r>
      <w:r w:rsidRPr="00BD775B">
        <w:rPr>
          <w:rFonts w:ascii="Garamond" w:hAnsi="Garamond" w:cs="Times New Roman"/>
          <w:sz w:val="24"/>
          <w:szCs w:val="24"/>
          <w:lang w:val="sq-AL"/>
        </w:rPr>
        <w:t xml:space="preserve"> </w:t>
      </w:r>
      <w:r w:rsidR="00FF3E62" w:rsidRPr="00BD775B">
        <w:rPr>
          <w:rFonts w:ascii="Garamond" w:hAnsi="Garamond" w:cs="Times New Roman"/>
          <w:sz w:val="24"/>
          <w:szCs w:val="24"/>
          <w:lang w:val="sq-AL"/>
        </w:rPr>
        <w:t>s</w:t>
      </w:r>
      <w:r w:rsidRPr="00BD775B">
        <w:rPr>
          <w:rFonts w:ascii="Garamond" w:hAnsi="Garamond" w:cs="Times New Roman"/>
          <w:sz w:val="24"/>
          <w:szCs w:val="24"/>
          <w:lang w:val="sq-AL"/>
        </w:rPr>
        <w:t>ë drejtimit/profilit profesional apo programit të kursit që i takon përgatitjes profesionale, por dhe nga kërkesat e kurrikulës për formimin e përgjithshëm të nxënësit. Proceset e mësimdhënies dhe të të nxënit në institucionet ofruese të AFP-së mbështeten në përvojat e krijuara, që zakonisht zhvillohen në klasat apo mjediset praktike të të nxënit, ku si modele rekomanduese, bashkëkohore paraqiten disa “familje të mëdha të modeleve të bashkëkohore të mësimdhënies dhe të nxënit.” Familjet e modeleve, të tilla si: familja e krijimit të aftësive sociale, të aftësive të përpunimit të informacionit, të ndryshimit të vazhdueshëm të sjelljeve, si dhe të zhvillimit individual janë një bazë teoriko-praktike mjaft e vlefshme për formate mësimore të shumëllojshme, që burojnë nga filozofi të caktuara arsim</w:t>
      </w:r>
      <w:r w:rsidR="00D703BB" w:rsidRPr="00BD775B">
        <w:rPr>
          <w:rFonts w:ascii="Garamond" w:hAnsi="Garamond" w:cs="Times New Roman"/>
          <w:sz w:val="24"/>
          <w:szCs w:val="24"/>
          <w:lang w:val="sq-AL"/>
        </w:rPr>
        <w:t>ore, të cilat e vënë theksin te</w:t>
      </w:r>
      <w:r w:rsidRPr="00BD775B">
        <w:rPr>
          <w:rFonts w:ascii="Garamond" w:hAnsi="Garamond" w:cs="Times New Roman"/>
          <w:sz w:val="24"/>
          <w:szCs w:val="24"/>
          <w:lang w:val="sq-AL"/>
        </w:rPr>
        <w:t xml:space="preserve"> nxënësi/kursanti në qendër të të nxënit.</w:t>
      </w:r>
    </w:p>
    <w:p w14:paraId="4E2089C9" w14:textId="57A0A017" w:rsidR="00C1207F" w:rsidRPr="00BD775B" w:rsidRDefault="00C1207F" w:rsidP="00C1207F">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Duke qenë se mësimdhënia dhe të nxënit është një fushë e gjerë, përmes këtij materiali po identifikojmë elementet më të rëndësishme të procesit të vlerësimit, duke paraqitur nënfusha, tregues, kritere/përshkrues të treguesve dhe nivele të vlerësimit. Kjo, për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i shërbyer përmirësimit të vazhdueshëm të procesit mësimor</w:t>
      </w:r>
      <w:r w:rsidR="00C02321" w:rsidRPr="00BD775B">
        <w:rPr>
          <w:rFonts w:ascii="Garamond" w:hAnsi="Garamond" w:cs="Times New Roman"/>
          <w:sz w:val="24"/>
          <w:szCs w:val="24"/>
          <w:lang w:val="sq-AL"/>
        </w:rPr>
        <w:t>,</w:t>
      </w:r>
      <w:r w:rsidRPr="00BD775B">
        <w:rPr>
          <w:rFonts w:ascii="Garamond" w:hAnsi="Garamond" w:cs="Times New Roman"/>
          <w:sz w:val="24"/>
          <w:szCs w:val="24"/>
          <w:lang w:val="sq-AL"/>
        </w:rPr>
        <w:t xml:space="preserve"> si nga mësuesi dhe instruktori, duke u bazuar në gjetje dhe përpunime reale të situatës së mësimdhënies dhe të të nxënit në klasa dhe në mjediset e praktikës.</w:t>
      </w:r>
    </w:p>
    <w:p w14:paraId="6FF99F31" w14:textId="77777777" w:rsidR="00C1207F" w:rsidRPr="00BD775B" w:rsidRDefault="00C1207F" w:rsidP="00C1207F">
      <w:pPr>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Times New Roman"/>
          <w:b/>
          <w:bCs/>
          <w:sz w:val="24"/>
          <w:szCs w:val="24"/>
          <w:lang w:val="sq-AL"/>
        </w:rPr>
        <w:t xml:space="preserve">Nënfushat: </w:t>
      </w:r>
    </w:p>
    <w:p w14:paraId="565D1635" w14:textId="5ABF4183" w:rsidR="00C1207F" w:rsidRPr="00BD775B" w:rsidRDefault="00C1207F" w:rsidP="00C1207F">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Hapi i parë profesional, që kushtëzon një mësimdhënie dhe nxënie të frytshme, është planifikimi i orës mësimore. Mësuesi/instruktori bën planifikimin duke u mbështetur te</w:t>
      </w:r>
      <w:r w:rsidR="007A30D3" w:rsidRPr="00BD775B">
        <w:rPr>
          <w:rFonts w:ascii="Garamond" w:hAnsi="Garamond" w:cs="Times New Roman"/>
          <w:sz w:val="24"/>
          <w:szCs w:val="24"/>
          <w:lang w:val="sq-AL"/>
        </w:rPr>
        <w:t>k</w:t>
      </w:r>
      <w:r w:rsidRPr="00BD775B">
        <w:rPr>
          <w:rFonts w:ascii="Garamond" w:hAnsi="Garamond" w:cs="Times New Roman"/>
          <w:sz w:val="24"/>
          <w:szCs w:val="24"/>
          <w:lang w:val="sq-AL"/>
        </w:rPr>
        <w:t xml:space="preserve"> udhëzimet zyrtare, te plani mësimor, programet e mësimdhënies së lëndëve teorike profesionale, programet e mësimdhënies së moduleve praktike profesionale që i përkasin përgatitjes profesionale, programet e kurseve profesionale të unifikuara, por dhe te plani vjetor i miratuar, që lidhet me formimin e përgjithshëm. Pjesë shoqëruese e tyre janë dhe tekstet, burimet materiale e didaktike që ka në dispozicion ofruesi i AFP-së. Një rol parësor lehtësues për përgatitjen e planit, kanë njohjet dhe aftësitë e përdorimit dhe të zbatimit të metodologjive të mësimdhënies dhe të të nxënit. Mësuesi/instruktori, me kompetencën dhe mjeshtërinë profesionale, duhet të përzgjedhë ato metoda, teknika apo strategji mësimore, të cilat përputhen me objektivat/rezultatet e orës mësimore, janë të zbatueshme/të arritshme në kushtet konkrete të klasës ose të mjedisit të praktikës dhe përshtaten me grup</w:t>
      </w:r>
      <w:r w:rsidR="006F4155" w:rsidRPr="00BD775B">
        <w:rPr>
          <w:rFonts w:ascii="Garamond" w:hAnsi="Garamond" w:cs="Times New Roman"/>
          <w:sz w:val="24"/>
          <w:szCs w:val="24"/>
          <w:lang w:val="sq-AL"/>
        </w:rPr>
        <w:t>-</w:t>
      </w:r>
      <w:r w:rsidRPr="00BD775B">
        <w:rPr>
          <w:rFonts w:ascii="Garamond" w:hAnsi="Garamond" w:cs="Times New Roman"/>
          <w:sz w:val="24"/>
          <w:szCs w:val="24"/>
          <w:lang w:val="sq-AL"/>
        </w:rPr>
        <w:t>moshën. Në fund të fundit, kriteri i vërtetë i vlerësimit të tyre është rezultati se sa nxënësit/kursantët arrijnë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 xml:space="preserve">i përmbushin objektivat/rezultatet. Ky është suksesi i një plani ditor të hartuar mirë dhe me parashikim sa më të saktë të rezultateve. </w:t>
      </w:r>
    </w:p>
    <w:p w14:paraId="7B05E486" w14:textId="321CE1D4"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 xml:space="preserve">1. Nënfusha “Plani ditor” </w:t>
      </w:r>
      <w:r w:rsidRPr="00BD775B">
        <w:rPr>
          <w:rFonts w:ascii="Garamond" w:hAnsi="Garamond" w:cs="Times New Roman"/>
          <w:sz w:val="24"/>
          <w:szCs w:val="24"/>
          <w:lang w:val="sq-AL"/>
        </w:rPr>
        <w:t>trajton punën e përditshme të mësuesit/instruktorit për çdo orë mësimore dhe tregon mënyrën si hartohet një plan i mirë dhe sa ai mundëson për një proces mësimor efektiv. Nëse ofruesi i AFP-së dëshiron që nxënësit/kursantët të kenë arritje në fund të programit mësimor të një lënde/moduli ose të një kursi/moduli të caktuar profesional, plani i përcaktuar nga mësuesi/instruktori duhet të jetë i zbatueshëm në funksion të objektivave/</w:t>
      </w:r>
      <w:r w:rsidR="00497FB9" w:rsidRPr="00BD775B">
        <w:rPr>
          <w:rFonts w:ascii="Garamond" w:hAnsi="Garamond" w:cs="Times New Roman"/>
          <w:sz w:val="24"/>
          <w:szCs w:val="24"/>
          <w:lang w:val="sq-AL"/>
        </w:rPr>
        <w:t xml:space="preserve"> </w:t>
      </w:r>
      <w:r w:rsidRPr="00BD775B">
        <w:rPr>
          <w:rFonts w:ascii="Garamond" w:hAnsi="Garamond" w:cs="Times New Roman"/>
          <w:sz w:val="24"/>
          <w:szCs w:val="24"/>
          <w:lang w:val="sq-AL"/>
        </w:rPr>
        <w:t>rezultateve të të nxënit. E veçantë te</w:t>
      </w:r>
      <w:r w:rsidR="007A30D3" w:rsidRPr="00BD775B">
        <w:rPr>
          <w:rFonts w:ascii="Garamond" w:hAnsi="Garamond" w:cs="Times New Roman"/>
          <w:sz w:val="24"/>
          <w:szCs w:val="24"/>
          <w:lang w:val="sq-AL"/>
        </w:rPr>
        <w:t>k</w:t>
      </w:r>
      <w:r w:rsidRPr="00BD775B">
        <w:rPr>
          <w:rFonts w:ascii="Garamond" w:hAnsi="Garamond" w:cs="Times New Roman"/>
          <w:sz w:val="24"/>
          <w:szCs w:val="24"/>
          <w:lang w:val="sq-AL"/>
        </w:rPr>
        <w:t xml:space="preserve"> IoAFP-të është formati i hartimit të </w:t>
      </w:r>
      <w:r w:rsidRPr="00BD775B">
        <w:rPr>
          <w:rFonts w:ascii="Garamond" w:hAnsi="Garamond" w:cs="Times New Roman"/>
          <w:b/>
          <w:bCs/>
          <w:sz w:val="24"/>
          <w:szCs w:val="24"/>
          <w:lang w:val="sq-AL"/>
        </w:rPr>
        <w:t>“Planit</w:t>
      </w:r>
      <w:r w:rsidR="00C13A56" w:rsidRPr="00BD775B">
        <w:rPr>
          <w:rFonts w:ascii="Garamond" w:hAnsi="Garamond" w:cs="Times New Roman"/>
          <w:b/>
          <w:bCs/>
          <w:sz w:val="24"/>
          <w:szCs w:val="24"/>
          <w:lang w:val="sq-AL"/>
        </w:rPr>
        <w:t xml:space="preserve"> </w:t>
      </w:r>
      <w:r w:rsidRPr="00BD775B">
        <w:rPr>
          <w:rFonts w:ascii="Garamond" w:hAnsi="Garamond" w:cs="Times New Roman"/>
          <w:b/>
          <w:bCs/>
          <w:sz w:val="24"/>
          <w:szCs w:val="24"/>
          <w:lang w:val="sq-AL"/>
        </w:rPr>
        <w:t>për zhvillimin e programet të mësimdhënies së moduleve praktike profesionale”</w:t>
      </w:r>
      <w:r w:rsidRPr="00BD775B">
        <w:rPr>
          <w:rFonts w:ascii="Garamond" w:hAnsi="Garamond" w:cs="Times New Roman"/>
          <w:sz w:val="24"/>
          <w:szCs w:val="24"/>
          <w:lang w:val="sq-AL"/>
        </w:rPr>
        <w:t xml:space="preserve">, i cili përgatitet për çdo 6 orë dhe në të përshkruhen veprimtaritë përkatëse sipas programit të mësimdhënies së modulit, metodat e mësimdhënies dhe demonstrimet e duhura. </w:t>
      </w:r>
    </w:p>
    <w:p w14:paraId="2C1CE789" w14:textId="3F9C0BFD"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Times New Roman"/>
          <w:b/>
          <w:bCs/>
          <w:sz w:val="24"/>
          <w:szCs w:val="24"/>
          <w:lang w:val="sq-AL"/>
        </w:rPr>
        <w:t>2. Nënfusha “Objektivat/</w:t>
      </w:r>
      <w:r w:rsidR="006F4155" w:rsidRPr="00BD775B">
        <w:rPr>
          <w:rFonts w:ascii="Garamond" w:hAnsi="Garamond" w:cs="Times New Roman"/>
          <w:b/>
          <w:bCs/>
          <w:sz w:val="24"/>
          <w:szCs w:val="24"/>
          <w:lang w:val="sq-AL"/>
        </w:rPr>
        <w:t>r</w:t>
      </w:r>
      <w:r w:rsidRPr="00BD775B">
        <w:rPr>
          <w:rFonts w:ascii="Garamond" w:hAnsi="Garamond" w:cs="Times New Roman"/>
          <w:b/>
          <w:bCs/>
          <w:sz w:val="24"/>
          <w:szCs w:val="24"/>
          <w:lang w:val="sq-AL"/>
        </w:rPr>
        <w:t>ezultatet mësimore”</w:t>
      </w:r>
      <w:r w:rsidRPr="00BD775B">
        <w:rPr>
          <w:rFonts w:ascii="Garamond" w:hAnsi="Garamond" w:cs="Times New Roman"/>
          <w:sz w:val="24"/>
          <w:szCs w:val="24"/>
          <w:lang w:val="sq-AL"/>
        </w:rPr>
        <w:t xml:space="preserve"> përfshin elemente</w:t>
      </w:r>
      <w:r w:rsidR="00291519" w:rsidRPr="00BD775B">
        <w:rPr>
          <w:rFonts w:ascii="Garamond" w:hAnsi="Garamond" w:cs="Times New Roman"/>
          <w:sz w:val="24"/>
          <w:szCs w:val="24"/>
          <w:lang w:val="sq-AL"/>
        </w:rPr>
        <w:t>,</w:t>
      </w:r>
      <w:r w:rsidRPr="00BD775B">
        <w:rPr>
          <w:rFonts w:ascii="Garamond" w:hAnsi="Garamond" w:cs="Times New Roman"/>
          <w:sz w:val="24"/>
          <w:szCs w:val="24"/>
          <w:lang w:val="sq-AL"/>
        </w:rPr>
        <w:t xml:space="preserve"> të tilla si: mënyra e paraqitjes së objektivave/rezultateve, tekstet e përzgjedhura, veprimtaritë e zhvilluara, bashkëpunimi mësues/instruktor-nxënës ose nxënës/kursant,</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përmbledhja e arritjeve të tyre në fund të orës mësimore.</w:t>
      </w:r>
      <w:r w:rsidRPr="00BD775B">
        <w:rPr>
          <w:rFonts w:ascii="Garamond" w:hAnsi="Garamond" w:cs="Times New Roman"/>
          <w:b/>
          <w:bCs/>
          <w:sz w:val="24"/>
          <w:szCs w:val="24"/>
          <w:lang w:val="sq-AL"/>
        </w:rPr>
        <w:t xml:space="preserve"> </w:t>
      </w:r>
    </w:p>
    <w:p w14:paraId="6BEB3A2D" w14:textId="0CB2AD37"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3. Nënfusha “Parimet kryesore gjatë orës mësimore”</w:t>
      </w:r>
      <w:r w:rsidRPr="00BD775B">
        <w:rPr>
          <w:rFonts w:ascii="Garamond" w:hAnsi="Garamond" w:cs="Times New Roman"/>
          <w:sz w:val="24"/>
          <w:szCs w:val="24"/>
          <w:lang w:val="sq-AL"/>
        </w:rPr>
        <w:t xml:space="preserve"> mundëson identifikimin e asaj që duhet të bëjë mësuesi/instruktori në lëndët e formimit të përgjithshëm dhe ato të përgatitjes profesionale (lëndë/module profesionale), me qëllim që nxënësit/kursantët të nxënë në mënyrë aktive, për të shmangur mbingarkesën, për të mundësuar lidhjen me konceptet e mësuara ose aftësitë e krijuara më parë, si brenda lëndës/modulit, por dhe nga lëndë/module të tjera apo dhe në klasa të mëparshme. </w:t>
      </w:r>
    </w:p>
    <w:p w14:paraId="3A23AE29" w14:textId="51FE16D9"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4. Nënfusha</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“Aspekte shkencore”</w:t>
      </w:r>
      <w:r w:rsidRPr="00BD775B">
        <w:rPr>
          <w:rFonts w:ascii="Garamond" w:hAnsi="Garamond" w:cs="Times New Roman"/>
          <w:sz w:val="24"/>
          <w:szCs w:val="24"/>
          <w:lang w:val="sq-AL"/>
        </w:rPr>
        <w:t xml:space="preserve"> lidhet me formimin shkencor të mësuesit/instruktorit dhe identifikon nëse ai zotëron konceptet dhe është i aftë të zgjidhë ushtrimet dhe situatat shkencore të tekstit të nxënësit.</w:t>
      </w:r>
    </w:p>
    <w:p w14:paraId="05DD1E42" w14:textId="4A1A6B4C"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5. Nënfusha “Baza materiale dhe didaktike”</w:t>
      </w:r>
      <w:r w:rsidRPr="00BD775B">
        <w:rPr>
          <w:rFonts w:ascii="Garamond" w:hAnsi="Garamond" w:cs="Times New Roman"/>
          <w:sz w:val="24"/>
          <w:szCs w:val="24"/>
          <w:lang w:val="sq-AL"/>
        </w:rPr>
        <w:t xml:space="preserve"> identifikon shkallën e përdorimit të bazës materiale didaktike të planifikuar; përshtatshmërinë e saj me përmbajtjen mësimore, lehtësinë e përdorimit nga nxënësit/kursantët dhe mësuesi/instruktori dhe nivelin e punës së përbashkët nga nxënësit/kursantët, mësuesit/instruktorët dhe prindërit për përgatitjen e tyre.</w:t>
      </w:r>
    </w:p>
    <w:p w14:paraId="0EDE88C5" w14:textId="466C0334"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6. Nënfusha</w:t>
      </w:r>
      <w:r w:rsidR="00C74C78" w:rsidRPr="00BD775B">
        <w:rPr>
          <w:rFonts w:ascii="Garamond" w:hAnsi="Garamond" w:cs="Times New Roman"/>
          <w:b/>
          <w:bCs/>
          <w:sz w:val="24"/>
          <w:szCs w:val="24"/>
          <w:lang w:val="sq-AL"/>
        </w:rPr>
        <w:t xml:space="preserve"> “</w:t>
      </w:r>
      <w:r w:rsidRPr="00BD775B">
        <w:rPr>
          <w:rFonts w:ascii="Garamond" w:hAnsi="Garamond" w:cs="Times New Roman"/>
          <w:b/>
          <w:bCs/>
          <w:sz w:val="24"/>
          <w:szCs w:val="24"/>
          <w:lang w:val="sq-AL"/>
        </w:rPr>
        <w:t xml:space="preserve">Mjedisi fizik” </w:t>
      </w:r>
      <w:r w:rsidRPr="00BD775B">
        <w:rPr>
          <w:rFonts w:ascii="Garamond" w:hAnsi="Garamond" w:cs="Times New Roman"/>
          <w:sz w:val="24"/>
          <w:szCs w:val="24"/>
          <w:lang w:val="sq-AL"/>
        </w:rPr>
        <w:t>trajton krijimin e kushteve fizike të përshtatshme në klasë dhe në mjediset e praktikës për mësimdhënien dhe të nxënit. Ajo mundëson identifikimin e përshtatshmërisë së mjedisit për punën në ekipe dhe për metodologjinë që përdoret, për shembull:</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sa mjedisi e mbështet planin mësimor të hartuar nga mësuesi; sa</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krijon mundësi që nxënësit/kursantët të lëvizin natyrshëm për interesat e tyre të të nxënit; sa ekziston mundësia që ky mjedis të shndërrohet lehtësisht në funksion të modeleve të ndryshme mësimore për të nxitur një proces motivues të nxëni.</w:t>
      </w:r>
    </w:p>
    <w:p w14:paraId="0A31A94A" w14:textId="0F7E8807"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7. Nënfusha</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“Metodologjia”</w:t>
      </w:r>
      <w:r w:rsidRPr="00BD775B">
        <w:rPr>
          <w:rFonts w:ascii="Garamond" w:hAnsi="Garamond" w:cs="Times New Roman"/>
          <w:sz w:val="24"/>
          <w:szCs w:val="24"/>
          <w:lang w:val="sq-AL"/>
        </w:rPr>
        <w:t xml:space="preserve"> është një nga fushat kyçe të planit të një ore mësimore. Aty identifikohen mënyrat, hapat, procedurat etj., që mësuesi/instruktori përdor gjatë gjithë orës mësimore. Në këtë nënfushë shqyrtohen metodat, teknikat dhe strategjitë mësimore që përdoren në klasë dhe në mjediset e praktikës dhe që mundësojnë punë individuale, punë në ekipe, përfshirje aktive apo bashkëpunim mësues-nxënës apo instruktor-nxënës/kursant, por edhe ato që lidhen me përmbajtjen mësimore dhe krijojnë mundësi që nxënësit/kursantët të përvetësojnë apo të krijojnë aftësitë e synuara nga objektivat/rezultatet e të nxënit. </w:t>
      </w:r>
    </w:p>
    <w:p w14:paraId="2E382672" w14:textId="6E54419D"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8. Nënfusha</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“Detyrat e</w:t>
      </w:r>
      <w:r w:rsidR="00C13A56" w:rsidRPr="00BD775B">
        <w:rPr>
          <w:rFonts w:ascii="Garamond" w:hAnsi="Garamond" w:cs="Times New Roman"/>
          <w:b/>
          <w:bCs/>
          <w:sz w:val="24"/>
          <w:szCs w:val="24"/>
          <w:lang w:val="sq-AL"/>
        </w:rPr>
        <w:t xml:space="preserve"> </w:t>
      </w:r>
      <w:r w:rsidRPr="00BD775B">
        <w:rPr>
          <w:rFonts w:ascii="Garamond" w:hAnsi="Garamond" w:cs="Times New Roman"/>
          <w:b/>
          <w:bCs/>
          <w:sz w:val="24"/>
          <w:szCs w:val="24"/>
          <w:lang w:val="sq-AL"/>
        </w:rPr>
        <w:t>shtëpisë”</w:t>
      </w:r>
      <w:r w:rsidRPr="00BD775B">
        <w:rPr>
          <w:rFonts w:ascii="Garamond" w:hAnsi="Garamond" w:cs="Times New Roman"/>
          <w:sz w:val="24"/>
          <w:szCs w:val="24"/>
          <w:lang w:val="sq-AL"/>
        </w:rPr>
        <w:t xml:space="preserve"> ka të bëjë me nxitjen dhe vijimin e të nxënit edhe në shtëpi. Mënyra se si mësuesi e zhvillon këtë proces (për shembull</w:t>
      </w:r>
      <w:r w:rsidR="00F57F20" w:rsidRPr="00BD775B">
        <w:rPr>
          <w:rFonts w:ascii="Garamond" w:hAnsi="Garamond" w:cs="Times New Roman"/>
          <w:sz w:val="24"/>
          <w:szCs w:val="24"/>
          <w:lang w:val="sq-AL"/>
        </w:rPr>
        <w:t>,</w:t>
      </w:r>
      <w:r w:rsidRPr="00BD775B">
        <w:rPr>
          <w:rFonts w:ascii="Garamond" w:hAnsi="Garamond" w:cs="Times New Roman"/>
          <w:sz w:val="24"/>
          <w:szCs w:val="24"/>
          <w:lang w:val="sq-AL"/>
        </w:rPr>
        <w:t xml:space="preserve"> në sa nivele vështirësie i jep detyrat) janë elemente që stimulojnë një të nxënë të frytshëm.</w:t>
      </w:r>
      <w:r w:rsidR="00C13A56" w:rsidRPr="00BD775B">
        <w:rPr>
          <w:rFonts w:ascii="Garamond" w:hAnsi="Garamond" w:cs="Times New Roman"/>
          <w:sz w:val="24"/>
          <w:szCs w:val="24"/>
          <w:lang w:val="sq-AL"/>
        </w:rPr>
        <w:t xml:space="preserve"> </w:t>
      </w:r>
    </w:p>
    <w:p w14:paraId="3B279D7C" w14:textId="152B69B7"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Times New Roman"/>
          <w:b/>
          <w:bCs/>
          <w:sz w:val="24"/>
          <w:szCs w:val="24"/>
          <w:lang w:val="sq-AL"/>
        </w:rPr>
        <w:t>9. Nënfusha</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“Aftësitë dhe temat ndërkurrikulare”</w:t>
      </w:r>
      <w:r w:rsidRPr="00BD775B">
        <w:rPr>
          <w:rFonts w:ascii="Garamond" w:hAnsi="Garamond" w:cs="Times New Roman"/>
          <w:sz w:val="24"/>
          <w:szCs w:val="24"/>
          <w:lang w:val="sq-AL"/>
        </w:rPr>
        <w:t xml:space="preserve"> lidhet ngushtë me përpjekjet që duhet të bëjë mësuesi i formimit të përgjithshëm, por edhe mësuesi/instruktori i formimit profesional në çdo orë mësimore për të kultivuar aftësitë ndërkurrikulare</w:t>
      </w:r>
      <w:r w:rsidR="001717F4" w:rsidRPr="00BD775B">
        <w:rPr>
          <w:rFonts w:ascii="Garamond" w:hAnsi="Garamond" w:cs="Times New Roman"/>
          <w:sz w:val="24"/>
          <w:szCs w:val="24"/>
          <w:lang w:val="sq-AL"/>
        </w:rPr>
        <w:t>,</w:t>
      </w:r>
      <w:r w:rsidRPr="00BD775B">
        <w:rPr>
          <w:rFonts w:ascii="Garamond" w:hAnsi="Garamond" w:cs="Times New Roman"/>
          <w:sz w:val="24"/>
          <w:szCs w:val="24"/>
          <w:lang w:val="sq-AL"/>
        </w:rPr>
        <w:t xml:space="preserve"> si për shembull të: menaxhimit të informacionit, të menduarit kritik e krijues, punës individuale dhe në grupe, zgjidhjes së situatave problemore, të qëndrimeve sociale, të përsosjes së komunikimit në gjuhën shqipe, si dhe aftësitë në përdorimin e matematikës dhe të TIK-ut</w:t>
      </w:r>
      <w:r w:rsidRPr="00BD775B">
        <w:rPr>
          <w:rFonts w:ascii="Garamond" w:hAnsi="Garamond" w:cs="Times New Roman"/>
          <w:bCs/>
          <w:sz w:val="24"/>
          <w:szCs w:val="24"/>
          <w:lang w:val="sq-AL"/>
        </w:rPr>
        <w:t>.</w:t>
      </w:r>
    </w:p>
    <w:p w14:paraId="79D16F1E" w14:textId="71D4D5BD"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10. Nënfusha</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“Përsëritja”</w:t>
      </w:r>
      <w:r w:rsidRPr="00BD775B">
        <w:rPr>
          <w:rFonts w:ascii="Garamond" w:hAnsi="Garamond" w:cs="Times New Roman"/>
          <w:sz w:val="24"/>
          <w:szCs w:val="24"/>
          <w:lang w:val="sq-AL"/>
        </w:rPr>
        <w:t xml:space="preserve"> është konceptuar si nënfushë, pasi një sasi orësh përcaktohen në dokumentet e zbatimit të kurrikulës që harton mësuesi/instruktori si për formimin e përgjithshëm dhe për përgatitjen profesionale. Instrumentet e parashikuara për këtë nënfushë mundësojnë dhe e ndihmojnë nxënësin/kursantin ta përdorë me frytshmëri përsëritjen, si një element të rëndësishëm kurrikular. </w:t>
      </w:r>
    </w:p>
    <w:p w14:paraId="72A0C044" w14:textId="34B15221"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11. Nënfusha</w:t>
      </w:r>
      <w:r w:rsidR="00C13A56" w:rsidRPr="00BD775B">
        <w:rPr>
          <w:rFonts w:ascii="Garamond" w:hAnsi="Garamond" w:cs="Times New Roman"/>
          <w:b/>
          <w:bCs/>
          <w:sz w:val="24"/>
          <w:szCs w:val="24"/>
          <w:lang w:val="sq-AL"/>
        </w:rPr>
        <w:t xml:space="preserve"> </w:t>
      </w:r>
      <w:r w:rsidRPr="00BD775B">
        <w:rPr>
          <w:rFonts w:ascii="Garamond" w:hAnsi="Garamond" w:cs="Times New Roman"/>
          <w:b/>
          <w:bCs/>
          <w:sz w:val="24"/>
          <w:szCs w:val="24"/>
          <w:lang w:val="sq-AL"/>
        </w:rPr>
        <w:t>“Mjedis i sigurt për të nxënit”</w:t>
      </w:r>
      <w:r w:rsidR="00C13A56" w:rsidRPr="00BD775B">
        <w:rPr>
          <w:rFonts w:ascii="Garamond" w:hAnsi="Garamond" w:cs="Times New Roman"/>
          <w:b/>
          <w:bCs/>
          <w:sz w:val="24"/>
          <w:szCs w:val="24"/>
          <w:lang w:val="sq-AL"/>
        </w:rPr>
        <w:t xml:space="preserve"> </w:t>
      </w:r>
      <w:r w:rsidRPr="00BD775B">
        <w:rPr>
          <w:rFonts w:ascii="Garamond" w:hAnsi="Garamond" w:cs="Times New Roman"/>
          <w:sz w:val="24"/>
          <w:szCs w:val="24"/>
          <w:lang w:val="sq-AL"/>
        </w:rPr>
        <w:t>është një element tjetër i natyrës afektive dhe që na jep mundësi të identifikojmë klimën në klasë ose në mjedisin e praktikës dhe situatën emocionale që ekziston aty. Kjo nënfushë mundëson vlerësimin e elementeve të mëposhtm</w:t>
      </w:r>
      <w:r w:rsidR="002C4F41" w:rsidRPr="00BD775B">
        <w:rPr>
          <w:rFonts w:ascii="Garamond" w:hAnsi="Garamond" w:cs="Times New Roman"/>
          <w:sz w:val="24"/>
          <w:szCs w:val="24"/>
          <w:lang w:val="sq-AL"/>
        </w:rPr>
        <w:t>e</w:t>
      </w:r>
      <w:r w:rsidRPr="00BD775B">
        <w:rPr>
          <w:rFonts w:ascii="Garamond" w:hAnsi="Garamond" w:cs="Times New Roman"/>
          <w:sz w:val="24"/>
          <w:szCs w:val="24"/>
          <w:lang w:val="sq-AL"/>
        </w:rPr>
        <w:t xml:space="preserve">: </w:t>
      </w:r>
    </w:p>
    <w:p w14:paraId="1BFCDFF9" w14:textId="6A615CF5" w:rsidR="00C1207F" w:rsidRPr="00BD775B" w:rsidRDefault="00C1207F" w:rsidP="00C1207F">
      <w:pPr>
        <w:autoSpaceDE w:val="0"/>
        <w:autoSpaceDN w:val="0"/>
        <w:adjustRightInd w:val="0"/>
        <w:spacing w:after="0" w:line="240" w:lineRule="auto"/>
        <w:ind w:firstLine="284"/>
        <w:jc w:val="both"/>
        <w:rPr>
          <w:rFonts w:ascii="Garamond" w:hAnsi="Garamond" w:cs="Times New Roman"/>
          <w:i/>
          <w:iCs/>
          <w:sz w:val="24"/>
          <w:szCs w:val="24"/>
          <w:lang w:val="sq-AL"/>
        </w:rPr>
      </w:pPr>
      <w:r w:rsidRPr="00BD775B">
        <w:rPr>
          <w:rFonts w:ascii="Garamond" w:hAnsi="Garamond" w:cs="Times New Roman"/>
          <w:i/>
          <w:iCs/>
          <w:sz w:val="24"/>
          <w:szCs w:val="24"/>
          <w:lang w:val="sq-AL"/>
        </w:rPr>
        <w:t>-</w:t>
      </w:r>
      <w:r w:rsidR="005748CB" w:rsidRPr="00BD775B">
        <w:rPr>
          <w:rFonts w:ascii="Garamond" w:hAnsi="Garamond" w:cs="Times New Roman"/>
          <w:i/>
          <w:iCs/>
          <w:sz w:val="24"/>
          <w:szCs w:val="24"/>
          <w:lang w:val="sq-AL"/>
        </w:rPr>
        <w:t xml:space="preserve"> </w:t>
      </w:r>
      <w:r w:rsidRPr="00BD775B">
        <w:rPr>
          <w:rFonts w:ascii="Garamond" w:hAnsi="Garamond" w:cs="Times New Roman"/>
          <w:i/>
          <w:iCs/>
          <w:sz w:val="24"/>
          <w:szCs w:val="24"/>
          <w:lang w:val="sq-AL"/>
        </w:rPr>
        <w:t>A ndjehen mirë nxënësit/kursantët?</w:t>
      </w:r>
    </w:p>
    <w:p w14:paraId="4F292341" w14:textId="34380131" w:rsidR="00C1207F" w:rsidRPr="00BD775B" w:rsidRDefault="00C1207F" w:rsidP="00C1207F">
      <w:pPr>
        <w:autoSpaceDE w:val="0"/>
        <w:autoSpaceDN w:val="0"/>
        <w:adjustRightInd w:val="0"/>
        <w:spacing w:after="0" w:line="240" w:lineRule="auto"/>
        <w:ind w:firstLine="284"/>
        <w:jc w:val="both"/>
        <w:rPr>
          <w:rFonts w:ascii="Garamond" w:hAnsi="Garamond" w:cs="Times New Roman"/>
          <w:i/>
          <w:iCs/>
          <w:sz w:val="24"/>
          <w:szCs w:val="24"/>
          <w:lang w:val="sq-AL"/>
        </w:rPr>
      </w:pPr>
      <w:r w:rsidRPr="00BD775B">
        <w:rPr>
          <w:rFonts w:ascii="Garamond" w:hAnsi="Garamond" w:cs="Times New Roman"/>
          <w:i/>
          <w:iCs/>
          <w:sz w:val="24"/>
          <w:szCs w:val="24"/>
          <w:lang w:val="sq-AL"/>
        </w:rPr>
        <w:t>-</w:t>
      </w:r>
      <w:r w:rsidR="005748CB" w:rsidRPr="00BD775B">
        <w:rPr>
          <w:rFonts w:ascii="Garamond" w:hAnsi="Garamond" w:cs="Times New Roman"/>
          <w:i/>
          <w:iCs/>
          <w:sz w:val="24"/>
          <w:szCs w:val="24"/>
          <w:lang w:val="sq-AL"/>
        </w:rPr>
        <w:t xml:space="preserve"> </w:t>
      </w:r>
      <w:r w:rsidRPr="00BD775B">
        <w:rPr>
          <w:rFonts w:ascii="Garamond" w:hAnsi="Garamond" w:cs="Times New Roman"/>
          <w:i/>
          <w:iCs/>
          <w:sz w:val="24"/>
          <w:szCs w:val="24"/>
          <w:lang w:val="sq-AL"/>
        </w:rPr>
        <w:t xml:space="preserve">A i shprehin lirshëm idetë, pikëpamjet, problemet e tyre? </w:t>
      </w:r>
    </w:p>
    <w:p w14:paraId="783A5F9C" w14:textId="2EAD1F7D" w:rsidR="00C1207F" w:rsidRPr="00BD775B" w:rsidRDefault="00C1207F" w:rsidP="00C1207F">
      <w:pPr>
        <w:autoSpaceDE w:val="0"/>
        <w:autoSpaceDN w:val="0"/>
        <w:adjustRightInd w:val="0"/>
        <w:spacing w:after="0" w:line="240" w:lineRule="auto"/>
        <w:ind w:firstLine="284"/>
        <w:jc w:val="both"/>
        <w:rPr>
          <w:rFonts w:ascii="Garamond" w:hAnsi="Garamond" w:cs="Times New Roman"/>
          <w:i/>
          <w:iCs/>
          <w:sz w:val="24"/>
          <w:szCs w:val="24"/>
          <w:lang w:val="sq-AL"/>
        </w:rPr>
      </w:pPr>
      <w:r w:rsidRPr="00BD775B">
        <w:rPr>
          <w:rFonts w:ascii="Garamond" w:hAnsi="Garamond" w:cs="Times New Roman"/>
          <w:i/>
          <w:iCs/>
          <w:sz w:val="24"/>
          <w:szCs w:val="24"/>
          <w:lang w:val="sq-AL"/>
        </w:rPr>
        <w:t>-</w:t>
      </w:r>
      <w:r w:rsidR="005748CB" w:rsidRPr="00BD775B">
        <w:rPr>
          <w:rFonts w:ascii="Garamond" w:hAnsi="Garamond" w:cs="Times New Roman"/>
          <w:i/>
          <w:iCs/>
          <w:sz w:val="24"/>
          <w:szCs w:val="24"/>
          <w:lang w:val="sq-AL"/>
        </w:rPr>
        <w:t xml:space="preserve"> </w:t>
      </w:r>
      <w:r w:rsidRPr="00BD775B">
        <w:rPr>
          <w:rFonts w:ascii="Garamond" w:hAnsi="Garamond" w:cs="Times New Roman"/>
          <w:i/>
          <w:iCs/>
          <w:sz w:val="24"/>
          <w:szCs w:val="24"/>
          <w:lang w:val="sq-AL"/>
        </w:rPr>
        <w:t xml:space="preserve">A ka raste të dhunës, të konflikteve? </w:t>
      </w:r>
      <w:r w:rsidR="000D3252" w:rsidRPr="00BD775B">
        <w:rPr>
          <w:rFonts w:ascii="Garamond" w:hAnsi="Garamond" w:cs="Times New Roman"/>
          <w:i/>
          <w:iCs/>
          <w:sz w:val="24"/>
          <w:szCs w:val="24"/>
          <w:lang w:val="sq-AL"/>
        </w:rPr>
        <w:t>–</w:t>
      </w:r>
      <w:r w:rsidR="005748CB" w:rsidRPr="00BD775B">
        <w:rPr>
          <w:rFonts w:ascii="Garamond" w:hAnsi="Garamond" w:cs="Times New Roman"/>
          <w:i/>
          <w:iCs/>
          <w:sz w:val="24"/>
          <w:szCs w:val="24"/>
          <w:lang w:val="sq-AL"/>
        </w:rPr>
        <w:t xml:space="preserve"> </w:t>
      </w:r>
      <w:r w:rsidRPr="00BD775B">
        <w:rPr>
          <w:rFonts w:ascii="Garamond" w:hAnsi="Garamond" w:cs="Times New Roman"/>
          <w:i/>
          <w:iCs/>
          <w:sz w:val="24"/>
          <w:szCs w:val="24"/>
          <w:lang w:val="sq-AL"/>
        </w:rPr>
        <w:t>Nëse</w:t>
      </w:r>
      <w:r w:rsidR="000D3252" w:rsidRPr="00BD775B">
        <w:rPr>
          <w:rFonts w:ascii="Garamond" w:hAnsi="Garamond" w:cs="Times New Roman"/>
          <w:i/>
          <w:iCs/>
          <w:sz w:val="24"/>
          <w:szCs w:val="24"/>
          <w:lang w:val="sq-AL"/>
        </w:rPr>
        <w:t xml:space="preserve"> </w:t>
      </w:r>
      <w:r w:rsidRPr="00BD775B">
        <w:rPr>
          <w:rFonts w:ascii="Garamond" w:hAnsi="Garamond" w:cs="Times New Roman"/>
          <w:i/>
          <w:iCs/>
          <w:sz w:val="24"/>
          <w:szCs w:val="24"/>
          <w:lang w:val="sq-AL"/>
        </w:rPr>
        <w:t xml:space="preserve">po si menaxhohen ato? </w:t>
      </w:r>
    </w:p>
    <w:p w14:paraId="7272CC32" w14:textId="77777777" w:rsidR="00C1207F" w:rsidRPr="00BD775B" w:rsidRDefault="00C1207F" w:rsidP="00C1207F">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Çështjet e diversitetit, të paragjykimeve etj. kanë të bëjnë me kontekstin kulturor të grupit të nxënësve apo kursantëve. Një mjedis i qetë, pozitiv të nxëni është një tregues i domosdoshëm dhe i nevojshëm për arritje në të nxënë. </w:t>
      </w:r>
    </w:p>
    <w:p w14:paraId="391082FD" w14:textId="59FC2841" w:rsidR="00C1207F" w:rsidRPr="00BD775B" w:rsidRDefault="00C1207F" w:rsidP="00C1207F">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b/>
          <w:bCs/>
          <w:sz w:val="24"/>
          <w:szCs w:val="24"/>
          <w:lang w:val="sq-AL"/>
        </w:rPr>
        <w:t>12. Nënfusha</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“Nxënësi dhe kursanti me nevoja të veçanta” </w:t>
      </w:r>
      <w:r w:rsidRPr="00BD775B">
        <w:rPr>
          <w:rFonts w:ascii="Garamond" w:hAnsi="Garamond" w:cs="Times New Roman"/>
          <w:sz w:val="24"/>
          <w:szCs w:val="24"/>
          <w:lang w:val="sq-AL"/>
        </w:rPr>
        <w:t>është e domosdoshme në procesin mësimor të ofruesit të AFP-së. Në këtë nënfushë kemi mundësi të shqyrtojmë elemente që lidhen me nxënës/kursantë me aftësi specifike, të cilët duhen stimuluar, nxitur apo lehtësuar. Kjo nënfushë synon të lehtësojë nxënësit ose kursantët me aftësi të kufizuara të të gjitha llojeve, me vështirësi në të nxënë, por edhe të trajtojë nxënësit e talentuar që ndodhen në klasë.</w:t>
      </w:r>
    </w:p>
    <w:p w14:paraId="23FBEC5E" w14:textId="77777777" w:rsidR="00515283" w:rsidRPr="00BD775B" w:rsidRDefault="00515283" w:rsidP="002A27AA">
      <w:pPr>
        <w:autoSpaceDE w:val="0"/>
        <w:autoSpaceDN w:val="0"/>
        <w:adjustRightInd w:val="0"/>
        <w:spacing w:after="0" w:line="240" w:lineRule="auto"/>
        <w:jc w:val="both"/>
        <w:rPr>
          <w:rFonts w:ascii="Times New Roman" w:hAnsi="Times New Roman" w:cs="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7"/>
        <w:gridCol w:w="2261"/>
        <w:gridCol w:w="4552"/>
        <w:gridCol w:w="296"/>
        <w:gridCol w:w="310"/>
        <w:gridCol w:w="310"/>
        <w:gridCol w:w="310"/>
      </w:tblGrid>
      <w:tr w:rsidR="007B350F" w:rsidRPr="00BD775B" w14:paraId="52E4A8C1" w14:textId="77777777" w:rsidTr="00091853">
        <w:trPr>
          <w:trHeight w:val="230"/>
        </w:trPr>
        <w:tc>
          <w:tcPr>
            <w:tcW w:w="688" w:type="pct"/>
            <w:vMerge w:val="restart"/>
            <w:vAlign w:val="center"/>
          </w:tcPr>
          <w:p w14:paraId="4B40D410" w14:textId="5DD1C1A7" w:rsidR="007B350F" w:rsidRPr="00BD775B" w:rsidRDefault="007B350F" w:rsidP="00091853">
            <w:pPr>
              <w:spacing w:after="0" w:line="240" w:lineRule="auto"/>
              <w:jc w:val="center"/>
              <w:rPr>
                <w:rFonts w:ascii="Garamond" w:hAnsi="Garamond"/>
                <w:b/>
                <w:sz w:val="20"/>
                <w:szCs w:val="20"/>
                <w:lang w:val="sq-AL"/>
              </w:rPr>
            </w:pPr>
            <w:r w:rsidRPr="00BD775B">
              <w:rPr>
                <w:rFonts w:ascii="Garamond" w:hAnsi="Garamond"/>
                <w:sz w:val="20"/>
                <w:szCs w:val="20"/>
                <w:lang w:val="sq-AL"/>
              </w:rPr>
              <w:br w:type="page"/>
            </w:r>
            <w:r w:rsidRPr="00BD775B">
              <w:rPr>
                <w:rFonts w:ascii="Garamond" w:hAnsi="Garamond"/>
                <w:sz w:val="20"/>
                <w:szCs w:val="20"/>
                <w:lang w:val="sq-AL"/>
              </w:rPr>
              <w:br w:type="page"/>
            </w:r>
            <w:r w:rsidRPr="00BD775B">
              <w:rPr>
                <w:rFonts w:ascii="Garamond" w:hAnsi="Garamond"/>
                <w:b/>
                <w:sz w:val="20"/>
                <w:szCs w:val="20"/>
                <w:lang w:val="sq-AL"/>
              </w:rPr>
              <w:t>Nënfusha</w:t>
            </w:r>
          </w:p>
        </w:tc>
        <w:tc>
          <w:tcPr>
            <w:tcW w:w="1268" w:type="pct"/>
            <w:vMerge w:val="restart"/>
            <w:vAlign w:val="center"/>
          </w:tcPr>
          <w:p w14:paraId="11145676" w14:textId="77777777" w:rsidR="007B350F" w:rsidRPr="00BD775B" w:rsidRDefault="007B350F" w:rsidP="00091853">
            <w:pPr>
              <w:spacing w:after="0" w:line="240" w:lineRule="auto"/>
              <w:jc w:val="center"/>
              <w:rPr>
                <w:rFonts w:ascii="Garamond" w:hAnsi="Garamond"/>
                <w:b/>
                <w:sz w:val="20"/>
                <w:szCs w:val="20"/>
                <w:lang w:val="sq-AL"/>
              </w:rPr>
            </w:pPr>
            <w:r w:rsidRPr="00BD775B">
              <w:rPr>
                <w:rFonts w:ascii="Garamond" w:hAnsi="Garamond"/>
                <w:b/>
                <w:sz w:val="20"/>
                <w:szCs w:val="20"/>
                <w:lang w:val="sq-AL"/>
              </w:rPr>
              <w:t>Treguesi</w:t>
            </w:r>
          </w:p>
        </w:tc>
        <w:tc>
          <w:tcPr>
            <w:tcW w:w="2464" w:type="pct"/>
            <w:vMerge w:val="restart"/>
            <w:vAlign w:val="center"/>
          </w:tcPr>
          <w:p w14:paraId="5445AEE1" w14:textId="77777777" w:rsidR="007B350F" w:rsidRPr="00BD775B" w:rsidRDefault="007B350F" w:rsidP="00091853">
            <w:pPr>
              <w:spacing w:after="0" w:line="240" w:lineRule="auto"/>
              <w:jc w:val="center"/>
              <w:rPr>
                <w:rFonts w:ascii="Garamond" w:hAnsi="Garamond"/>
                <w:b/>
                <w:sz w:val="20"/>
                <w:szCs w:val="20"/>
                <w:lang w:val="sq-AL"/>
              </w:rPr>
            </w:pPr>
            <w:r w:rsidRPr="00BD775B">
              <w:rPr>
                <w:rFonts w:ascii="Garamond" w:hAnsi="Garamond"/>
                <w:b/>
                <w:sz w:val="20"/>
                <w:szCs w:val="20"/>
                <w:lang w:val="sq-AL"/>
              </w:rPr>
              <w:t>Kriteret</w:t>
            </w:r>
          </w:p>
        </w:tc>
        <w:tc>
          <w:tcPr>
            <w:tcW w:w="580" w:type="pct"/>
            <w:gridSpan w:val="4"/>
            <w:vAlign w:val="center"/>
          </w:tcPr>
          <w:p w14:paraId="1052C88E" w14:textId="77777777" w:rsidR="007B350F" w:rsidRPr="00BD775B" w:rsidRDefault="007B350F" w:rsidP="00091853">
            <w:pPr>
              <w:spacing w:after="0" w:line="240" w:lineRule="auto"/>
              <w:jc w:val="center"/>
              <w:rPr>
                <w:rFonts w:ascii="Garamond" w:hAnsi="Garamond"/>
                <w:b/>
                <w:sz w:val="20"/>
                <w:szCs w:val="20"/>
                <w:lang w:val="sq-AL"/>
              </w:rPr>
            </w:pPr>
            <w:r w:rsidRPr="00BD775B">
              <w:rPr>
                <w:rFonts w:ascii="Garamond" w:hAnsi="Garamond"/>
                <w:b/>
                <w:sz w:val="20"/>
                <w:szCs w:val="20"/>
                <w:lang w:val="sq-AL"/>
              </w:rPr>
              <w:t>Nivelet e vlerësimit</w:t>
            </w:r>
          </w:p>
        </w:tc>
      </w:tr>
      <w:tr w:rsidR="007B350F" w:rsidRPr="00BD775B" w14:paraId="558F0A1F" w14:textId="77777777" w:rsidTr="007B350F">
        <w:trPr>
          <w:trHeight w:val="230"/>
        </w:trPr>
        <w:tc>
          <w:tcPr>
            <w:tcW w:w="688" w:type="pct"/>
            <w:vMerge/>
          </w:tcPr>
          <w:p w14:paraId="292AE4A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D92D420" w14:textId="77777777" w:rsidR="007B350F" w:rsidRPr="00BD775B" w:rsidRDefault="007B350F" w:rsidP="007B350F">
            <w:pPr>
              <w:spacing w:after="0" w:line="240" w:lineRule="auto"/>
              <w:rPr>
                <w:rFonts w:ascii="Garamond" w:hAnsi="Garamond"/>
                <w:b/>
                <w:sz w:val="20"/>
                <w:szCs w:val="20"/>
                <w:lang w:val="sq-AL"/>
              </w:rPr>
            </w:pPr>
          </w:p>
        </w:tc>
        <w:tc>
          <w:tcPr>
            <w:tcW w:w="2464" w:type="pct"/>
            <w:vMerge/>
          </w:tcPr>
          <w:p w14:paraId="34E0BA5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C58CECE"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1</w:t>
            </w:r>
          </w:p>
        </w:tc>
        <w:tc>
          <w:tcPr>
            <w:tcW w:w="145" w:type="pct"/>
          </w:tcPr>
          <w:p w14:paraId="660287B4"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2</w:t>
            </w:r>
          </w:p>
        </w:tc>
        <w:tc>
          <w:tcPr>
            <w:tcW w:w="145" w:type="pct"/>
          </w:tcPr>
          <w:p w14:paraId="0A1D008D"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3</w:t>
            </w:r>
          </w:p>
        </w:tc>
        <w:tc>
          <w:tcPr>
            <w:tcW w:w="145" w:type="pct"/>
          </w:tcPr>
          <w:p w14:paraId="15AAD3E1"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4</w:t>
            </w:r>
          </w:p>
        </w:tc>
      </w:tr>
      <w:tr w:rsidR="007B350F" w:rsidRPr="00BD775B" w14:paraId="72C25E57" w14:textId="77777777" w:rsidTr="007B350F">
        <w:trPr>
          <w:trHeight w:val="539"/>
        </w:trPr>
        <w:tc>
          <w:tcPr>
            <w:tcW w:w="688" w:type="pct"/>
            <w:vMerge w:val="restart"/>
          </w:tcPr>
          <w:p w14:paraId="6B84279E" w14:textId="5E201794"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1.</w:t>
            </w:r>
            <w:r w:rsidR="005748CB" w:rsidRPr="00BD775B">
              <w:rPr>
                <w:rFonts w:ascii="Garamond" w:hAnsi="Garamond"/>
                <w:b/>
                <w:sz w:val="20"/>
                <w:szCs w:val="20"/>
                <w:lang w:val="sq-AL"/>
              </w:rPr>
              <w:t xml:space="preserve"> </w:t>
            </w:r>
            <w:r w:rsidRPr="00BD775B">
              <w:rPr>
                <w:rFonts w:ascii="Garamond" w:hAnsi="Garamond"/>
                <w:b/>
                <w:sz w:val="20"/>
                <w:szCs w:val="20"/>
                <w:lang w:val="sq-AL"/>
              </w:rPr>
              <w:t xml:space="preserve">Plani ditor </w:t>
            </w:r>
          </w:p>
        </w:tc>
        <w:tc>
          <w:tcPr>
            <w:tcW w:w="1268" w:type="pct"/>
            <w:vMerge w:val="restart"/>
            <w:tcBorders>
              <w:top w:val="single" w:sz="4" w:space="0" w:color="auto"/>
            </w:tcBorders>
          </w:tcPr>
          <w:p w14:paraId="47F0C8DE"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1. Mësuesi/instruktori harton çdo ditë planin ditor në përputhje me dokumentet kurrikulare dhe sipas veçorive të nxënësve/kursantëve.</w:t>
            </w:r>
          </w:p>
          <w:p w14:paraId="7B56B8D9" w14:textId="77777777" w:rsidR="007B350F" w:rsidRPr="00BD775B" w:rsidRDefault="007B350F" w:rsidP="007B350F">
            <w:pPr>
              <w:spacing w:after="0" w:line="240" w:lineRule="auto"/>
              <w:rPr>
                <w:rFonts w:ascii="Garamond" w:hAnsi="Garamond"/>
                <w:sz w:val="20"/>
                <w:szCs w:val="20"/>
                <w:lang w:val="sq-AL"/>
              </w:rPr>
            </w:pPr>
          </w:p>
        </w:tc>
        <w:tc>
          <w:tcPr>
            <w:tcW w:w="2464" w:type="pct"/>
          </w:tcPr>
          <w:p w14:paraId="48FE529E" w14:textId="10356E72" w:rsidR="007B350F" w:rsidRPr="00BD775B" w:rsidRDefault="007B350F" w:rsidP="005748CB">
            <w:pPr>
              <w:spacing w:after="0" w:line="240" w:lineRule="auto"/>
              <w:rPr>
                <w:rFonts w:ascii="Garamond" w:hAnsi="Garamond"/>
                <w:sz w:val="20"/>
                <w:szCs w:val="20"/>
                <w:lang w:val="sq-AL"/>
              </w:rPr>
            </w:pPr>
            <w:r w:rsidRPr="00BD775B">
              <w:rPr>
                <w:rFonts w:ascii="Garamond" w:hAnsi="Garamond"/>
                <w:b/>
                <w:sz w:val="20"/>
                <w:szCs w:val="20"/>
                <w:lang w:val="sq-AL"/>
              </w:rPr>
              <w:t>1.1.1</w:t>
            </w:r>
            <w:r w:rsidRPr="00BD775B">
              <w:rPr>
                <w:rFonts w:ascii="Garamond" w:hAnsi="Garamond"/>
                <w:sz w:val="20"/>
                <w:szCs w:val="20"/>
                <w:lang w:val="sq-AL"/>
              </w:rPr>
              <w:t xml:space="preserve"> Mësuesi/instruktori bën planifikimin e çdo ore mësimore dhe e paraqet atë në mënyrë të vijueshme në planin ditor. </w:t>
            </w:r>
          </w:p>
        </w:tc>
        <w:tc>
          <w:tcPr>
            <w:tcW w:w="145" w:type="pct"/>
          </w:tcPr>
          <w:p w14:paraId="5FB465E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6B6BF2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BCF889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3B7F1C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05FAE3A" w14:textId="77777777" w:rsidTr="007B350F">
        <w:trPr>
          <w:trHeight w:val="1088"/>
        </w:trPr>
        <w:tc>
          <w:tcPr>
            <w:tcW w:w="688" w:type="pct"/>
            <w:vMerge/>
          </w:tcPr>
          <w:p w14:paraId="25AA18BB" w14:textId="77777777" w:rsidR="007B350F" w:rsidRPr="00BD775B" w:rsidRDefault="007B350F" w:rsidP="007B350F">
            <w:pPr>
              <w:spacing w:after="0" w:line="240" w:lineRule="auto"/>
              <w:rPr>
                <w:rFonts w:ascii="Garamond" w:hAnsi="Garamond"/>
                <w:b/>
                <w:sz w:val="20"/>
                <w:szCs w:val="20"/>
                <w:lang w:val="sq-AL"/>
              </w:rPr>
            </w:pPr>
          </w:p>
        </w:tc>
        <w:tc>
          <w:tcPr>
            <w:tcW w:w="1268" w:type="pct"/>
            <w:vMerge/>
            <w:tcBorders>
              <w:top w:val="single" w:sz="4" w:space="0" w:color="auto"/>
            </w:tcBorders>
          </w:tcPr>
          <w:p w14:paraId="098391C8" w14:textId="77777777" w:rsidR="007B350F" w:rsidRPr="00BD775B" w:rsidRDefault="007B350F" w:rsidP="007B350F">
            <w:pPr>
              <w:spacing w:after="0" w:line="240" w:lineRule="auto"/>
              <w:rPr>
                <w:rFonts w:ascii="Garamond" w:hAnsi="Garamond"/>
                <w:sz w:val="20"/>
                <w:szCs w:val="20"/>
                <w:lang w:val="sq-AL"/>
              </w:rPr>
            </w:pPr>
          </w:p>
        </w:tc>
        <w:tc>
          <w:tcPr>
            <w:tcW w:w="2464" w:type="pct"/>
          </w:tcPr>
          <w:p w14:paraId="177C62F3" w14:textId="6CDAD18B" w:rsidR="007B350F" w:rsidRPr="00BD775B" w:rsidRDefault="007B350F" w:rsidP="005748CB">
            <w:pPr>
              <w:spacing w:after="0" w:line="240" w:lineRule="auto"/>
              <w:rPr>
                <w:rFonts w:ascii="Garamond" w:hAnsi="Garamond"/>
                <w:b/>
                <w:sz w:val="20"/>
                <w:szCs w:val="20"/>
                <w:lang w:val="sq-AL"/>
              </w:rPr>
            </w:pPr>
            <w:r w:rsidRPr="00BD775B">
              <w:rPr>
                <w:rFonts w:ascii="Garamond" w:hAnsi="Garamond"/>
                <w:b/>
                <w:sz w:val="20"/>
                <w:szCs w:val="20"/>
                <w:lang w:val="sq-AL"/>
              </w:rPr>
              <w:t>1.1.2</w:t>
            </w:r>
            <w:r w:rsidRPr="00BD775B">
              <w:rPr>
                <w:rFonts w:ascii="Garamond" w:hAnsi="Garamond"/>
                <w:sz w:val="20"/>
                <w:szCs w:val="20"/>
                <w:lang w:val="sq-AL"/>
              </w:rPr>
              <w:t xml:space="preserve"> Mësuesi/instruktori bën planifikimin e çdo ore mësimore duke u bazuar te programet lëndore të formimit të përgjithshëm,</w:t>
            </w:r>
            <w:r w:rsidR="00C13A56" w:rsidRPr="00BD775B">
              <w:rPr>
                <w:rFonts w:ascii="Garamond" w:hAnsi="Garamond"/>
                <w:sz w:val="20"/>
                <w:szCs w:val="20"/>
                <w:lang w:val="sq-AL"/>
              </w:rPr>
              <w:t xml:space="preserve"> </w:t>
            </w:r>
            <w:r w:rsidRPr="00BD775B">
              <w:rPr>
                <w:rFonts w:ascii="Garamond" w:hAnsi="Garamond"/>
                <w:sz w:val="20"/>
                <w:szCs w:val="20"/>
                <w:lang w:val="sq-AL"/>
              </w:rPr>
              <w:t>programet e mësimdhënies së lëndëve teorike profesionale,</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programet e mësimdhënies të moduleve praktike profesionale. </w:t>
            </w:r>
          </w:p>
        </w:tc>
        <w:tc>
          <w:tcPr>
            <w:tcW w:w="145" w:type="pct"/>
          </w:tcPr>
          <w:p w14:paraId="19ECCE1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CAAD23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05093D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E43F6CC"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8E4AD0E" w14:textId="77777777" w:rsidTr="007B350F">
        <w:trPr>
          <w:trHeight w:val="638"/>
        </w:trPr>
        <w:tc>
          <w:tcPr>
            <w:tcW w:w="688" w:type="pct"/>
            <w:vMerge/>
          </w:tcPr>
          <w:p w14:paraId="61ABB0CC"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2AA7820" w14:textId="77777777" w:rsidR="007B350F" w:rsidRPr="00BD775B" w:rsidRDefault="007B350F" w:rsidP="007B350F">
            <w:pPr>
              <w:spacing w:after="0" w:line="240" w:lineRule="auto"/>
              <w:rPr>
                <w:rFonts w:ascii="Garamond" w:hAnsi="Garamond"/>
                <w:sz w:val="20"/>
                <w:szCs w:val="20"/>
                <w:lang w:val="sq-AL"/>
              </w:rPr>
            </w:pPr>
          </w:p>
        </w:tc>
        <w:tc>
          <w:tcPr>
            <w:tcW w:w="2464" w:type="pct"/>
          </w:tcPr>
          <w:p w14:paraId="30CF1A53" w14:textId="21A5C24D" w:rsidR="007B350F" w:rsidRPr="00BD775B" w:rsidRDefault="007B350F" w:rsidP="005748CB">
            <w:pPr>
              <w:spacing w:after="0" w:line="240" w:lineRule="auto"/>
              <w:rPr>
                <w:rFonts w:ascii="Garamond" w:hAnsi="Garamond"/>
                <w:sz w:val="20"/>
                <w:szCs w:val="20"/>
                <w:lang w:val="sq-AL"/>
              </w:rPr>
            </w:pPr>
            <w:r w:rsidRPr="00BD775B">
              <w:rPr>
                <w:rFonts w:ascii="Garamond" w:hAnsi="Garamond"/>
                <w:b/>
                <w:sz w:val="20"/>
                <w:szCs w:val="20"/>
                <w:lang w:val="sq-AL"/>
              </w:rPr>
              <w:t>1.1.3</w:t>
            </w:r>
            <w:r w:rsidRPr="00BD775B">
              <w:rPr>
                <w:rFonts w:ascii="Garamond" w:hAnsi="Garamond"/>
                <w:sz w:val="20"/>
                <w:szCs w:val="20"/>
                <w:lang w:val="sq-AL"/>
              </w:rPr>
              <w:t xml:space="preserve"> Mësuesi/instruktori përdor zakonisht si elemente të përhershme: objektivat/rezultatet, metodologjinë, burimet e mjetet didaktike të mësimdhënies dhe të të nxënit dhe vlerësimin.</w:t>
            </w:r>
          </w:p>
        </w:tc>
        <w:tc>
          <w:tcPr>
            <w:tcW w:w="145" w:type="pct"/>
          </w:tcPr>
          <w:p w14:paraId="1431AC8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0B5AB9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48477D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8F5CDC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F7D7304" w14:textId="77777777" w:rsidTr="007B350F">
        <w:trPr>
          <w:cantSplit/>
          <w:trHeight w:val="1134"/>
        </w:trPr>
        <w:tc>
          <w:tcPr>
            <w:tcW w:w="688" w:type="pct"/>
            <w:vMerge/>
          </w:tcPr>
          <w:p w14:paraId="17CFB06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5B0243C"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16AD516" w14:textId="6F1BC0BD" w:rsidR="007B350F" w:rsidRPr="00BD775B" w:rsidRDefault="007B350F" w:rsidP="007B350F">
            <w:pPr>
              <w:spacing w:after="0" w:line="240" w:lineRule="auto"/>
              <w:rPr>
                <w:rFonts w:ascii="Garamond" w:hAnsi="Garamond"/>
                <w:sz w:val="20"/>
                <w:szCs w:val="20"/>
                <w:lang w:val="sq-AL"/>
              </w:rPr>
            </w:pPr>
            <w:r w:rsidRPr="00BD775B">
              <w:rPr>
                <w:rFonts w:ascii="Garamond" w:hAnsi="Garamond"/>
                <w:b/>
                <w:sz w:val="20"/>
                <w:szCs w:val="20"/>
                <w:lang w:val="sq-AL"/>
              </w:rPr>
              <w:t>1.1.4</w:t>
            </w:r>
            <w:r w:rsidRPr="00BD775B">
              <w:rPr>
                <w:rFonts w:ascii="Garamond" w:hAnsi="Garamond"/>
                <w:sz w:val="20"/>
                <w:szCs w:val="20"/>
                <w:lang w:val="sq-AL"/>
              </w:rPr>
              <w:t xml:space="preserve"> Mësuesi/instruktori përdor zakonisht strukturën e mëposhtme</w:t>
            </w:r>
            <w:r w:rsidRPr="00BD775B">
              <w:rPr>
                <w:rStyle w:val="FootnoteReference"/>
                <w:rFonts w:ascii="Garamond" w:hAnsi="Garamond"/>
                <w:sz w:val="20"/>
                <w:szCs w:val="20"/>
                <w:lang w:val="sq-AL"/>
              </w:rPr>
              <w:footnoteReference w:id="14"/>
            </w:r>
            <w:r w:rsidRPr="00BD775B">
              <w:rPr>
                <w:rFonts w:ascii="Garamond" w:hAnsi="Garamond"/>
                <w:sz w:val="20"/>
                <w:szCs w:val="20"/>
                <w:lang w:val="sq-AL"/>
              </w:rPr>
              <w:t xml:space="preserve">: </w:t>
            </w:r>
          </w:p>
          <w:p w14:paraId="1A7D64D1" w14:textId="33A40431" w:rsidR="007B350F" w:rsidRPr="00BD775B" w:rsidRDefault="00CE7F18" w:rsidP="007B350F">
            <w:pPr>
              <w:numPr>
                <w:ilvl w:val="0"/>
                <w:numId w:val="6"/>
              </w:numPr>
              <w:spacing w:after="0" w:line="240" w:lineRule="auto"/>
              <w:ind w:left="0"/>
              <w:rPr>
                <w:rFonts w:ascii="Garamond" w:hAnsi="Garamond"/>
                <w:sz w:val="20"/>
                <w:szCs w:val="20"/>
                <w:lang w:val="sq-AL"/>
              </w:rPr>
            </w:pPr>
            <w:r w:rsidRPr="00BD775B">
              <w:rPr>
                <w:rFonts w:ascii="Garamond" w:hAnsi="Garamond"/>
                <w:sz w:val="20"/>
                <w:szCs w:val="20"/>
                <w:lang w:val="sq-AL"/>
              </w:rPr>
              <w:t xml:space="preserve">- </w:t>
            </w:r>
            <w:r w:rsidR="00CB0231" w:rsidRPr="00BD775B">
              <w:rPr>
                <w:rFonts w:ascii="Garamond" w:hAnsi="Garamond"/>
                <w:sz w:val="20"/>
                <w:szCs w:val="20"/>
                <w:lang w:val="sq-AL"/>
              </w:rPr>
              <w:t>tema</w:t>
            </w:r>
            <w:r w:rsidR="007B350F" w:rsidRPr="00BD775B">
              <w:rPr>
                <w:rFonts w:ascii="Garamond" w:hAnsi="Garamond"/>
                <w:sz w:val="20"/>
                <w:szCs w:val="20"/>
                <w:lang w:val="sq-AL"/>
              </w:rPr>
              <w:t>/çështja e orës mësimore</w:t>
            </w:r>
            <w:r w:rsidRPr="00BD775B">
              <w:rPr>
                <w:rFonts w:ascii="Garamond" w:hAnsi="Garamond"/>
                <w:sz w:val="20"/>
                <w:szCs w:val="20"/>
                <w:lang w:val="sq-AL"/>
              </w:rPr>
              <w:t>;</w:t>
            </w:r>
          </w:p>
          <w:p w14:paraId="579165C3" w14:textId="1E1C9B9B" w:rsidR="007B350F" w:rsidRPr="00BD775B" w:rsidRDefault="00CE7F18" w:rsidP="007B350F">
            <w:pPr>
              <w:numPr>
                <w:ilvl w:val="0"/>
                <w:numId w:val="6"/>
              </w:numPr>
              <w:spacing w:after="0" w:line="240" w:lineRule="auto"/>
              <w:ind w:left="0"/>
              <w:rPr>
                <w:rFonts w:ascii="Garamond" w:hAnsi="Garamond"/>
                <w:sz w:val="20"/>
                <w:szCs w:val="20"/>
                <w:lang w:val="sq-AL"/>
              </w:rPr>
            </w:pPr>
            <w:r w:rsidRPr="00BD775B">
              <w:rPr>
                <w:rFonts w:ascii="Garamond" w:hAnsi="Garamond"/>
                <w:sz w:val="20"/>
                <w:szCs w:val="20"/>
                <w:lang w:val="sq-AL"/>
              </w:rPr>
              <w:t xml:space="preserve">- </w:t>
            </w:r>
            <w:r w:rsidR="00CB0231" w:rsidRPr="00BD775B">
              <w:rPr>
                <w:rFonts w:ascii="Garamond" w:hAnsi="Garamond"/>
                <w:sz w:val="20"/>
                <w:szCs w:val="20"/>
                <w:lang w:val="sq-AL"/>
              </w:rPr>
              <w:t xml:space="preserve">objektivi </w:t>
            </w:r>
            <w:r w:rsidR="007B350F" w:rsidRPr="00BD775B">
              <w:rPr>
                <w:rFonts w:ascii="Garamond" w:hAnsi="Garamond"/>
                <w:sz w:val="20"/>
                <w:szCs w:val="20"/>
                <w:lang w:val="sq-AL"/>
              </w:rPr>
              <w:t>përkatës/rezultatet sipas programit mësimor</w:t>
            </w:r>
            <w:r w:rsidRPr="00BD775B">
              <w:rPr>
                <w:rFonts w:ascii="Garamond" w:hAnsi="Garamond"/>
                <w:sz w:val="20"/>
                <w:szCs w:val="20"/>
                <w:lang w:val="sq-AL"/>
              </w:rPr>
              <w:t>;</w:t>
            </w:r>
          </w:p>
          <w:p w14:paraId="7FF9E0BF" w14:textId="6A3F07B6" w:rsidR="007B350F" w:rsidRPr="00BD775B" w:rsidRDefault="00CE7F18" w:rsidP="007B350F">
            <w:pPr>
              <w:numPr>
                <w:ilvl w:val="0"/>
                <w:numId w:val="6"/>
              </w:numPr>
              <w:spacing w:after="0" w:line="240" w:lineRule="auto"/>
              <w:ind w:left="0"/>
              <w:rPr>
                <w:rFonts w:ascii="Garamond" w:hAnsi="Garamond"/>
                <w:sz w:val="20"/>
                <w:szCs w:val="20"/>
                <w:lang w:val="sq-AL"/>
              </w:rPr>
            </w:pPr>
            <w:r w:rsidRPr="00BD775B">
              <w:rPr>
                <w:rFonts w:ascii="Garamond" w:hAnsi="Garamond"/>
                <w:sz w:val="20"/>
                <w:szCs w:val="20"/>
                <w:lang w:val="sq-AL"/>
              </w:rPr>
              <w:t xml:space="preserve">- </w:t>
            </w:r>
            <w:r w:rsidR="00CB0231" w:rsidRPr="00BD775B">
              <w:rPr>
                <w:rFonts w:ascii="Garamond" w:hAnsi="Garamond"/>
                <w:sz w:val="20"/>
                <w:szCs w:val="20"/>
                <w:lang w:val="sq-AL"/>
              </w:rPr>
              <w:t xml:space="preserve">objektivi </w:t>
            </w:r>
            <w:r w:rsidR="007B350F" w:rsidRPr="00BD775B">
              <w:rPr>
                <w:rFonts w:ascii="Garamond" w:hAnsi="Garamond"/>
                <w:sz w:val="20"/>
                <w:szCs w:val="20"/>
                <w:lang w:val="sq-AL"/>
              </w:rPr>
              <w:t>(objektivat)/rezultati (rezultatet) i orës mësimore</w:t>
            </w:r>
            <w:r w:rsidRPr="00BD775B">
              <w:rPr>
                <w:rFonts w:ascii="Garamond" w:hAnsi="Garamond"/>
                <w:sz w:val="20"/>
                <w:szCs w:val="20"/>
                <w:lang w:val="sq-AL"/>
              </w:rPr>
              <w:t>;</w:t>
            </w:r>
          </w:p>
          <w:p w14:paraId="303009B5" w14:textId="152121DB" w:rsidR="007B350F" w:rsidRPr="00BD775B" w:rsidRDefault="00CE7F18" w:rsidP="007B350F">
            <w:pPr>
              <w:numPr>
                <w:ilvl w:val="0"/>
                <w:numId w:val="6"/>
              </w:numPr>
              <w:spacing w:after="0" w:line="240" w:lineRule="auto"/>
              <w:ind w:left="0"/>
              <w:rPr>
                <w:rFonts w:ascii="Garamond" w:hAnsi="Garamond"/>
                <w:sz w:val="20"/>
                <w:szCs w:val="20"/>
                <w:lang w:val="sq-AL"/>
              </w:rPr>
            </w:pPr>
            <w:r w:rsidRPr="00BD775B">
              <w:rPr>
                <w:rFonts w:ascii="Garamond" w:hAnsi="Garamond"/>
                <w:sz w:val="20"/>
                <w:szCs w:val="20"/>
                <w:lang w:val="sq-AL"/>
              </w:rPr>
              <w:t xml:space="preserve">- </w:t>
            </w:r>
            <w:r w:rsidR="00CB0231" w:rsidRPr="00BD775B">
              <w:rPr>
                <w:rFonts w:ascii="Garamond" w:hAnsi="Garamond"/>
                <w:sz w:val="20"/>
                <w:szCs w:val="20"/>
                <w:lang w:val="sq-AL"/>
              </w:rPr>
              <w:t xml:space="preserve">plani </w:t>
            </w:r>
            <w:r w:rsidR="007B350F" w:rsidRPr="00BD775B">
              <w:rPr>
                <w:rFonts w:ascii="Garamond" w:hAnsi="Garamond"/>
                <w:sz w:val="20"/>
                <w:szCs w:val="20"/>
                <w:lang w:val="sq-AL"/>
              </w:rPr>
              <w:t>i orës mësimore</w:t>
            </w:r>
            <w:r w:rsidRPr="00BD775B">
              <w:rPr>
                <w:rFonts w:ascii="Garamond" w:hAnsi="Garamond"/>
                <w:sz w:val="20"/>
                <w:szCs w:val="20"/>
                <w:lang w:val="sq-AL"/>
              </w:rPr>
              <w:t>;</w:t>
            </w:r>
          </w:p>
          <w:p w14:paraId="3DF12438" w14:textId="48166B22" w:rsidR="007B350F" w:rsidRPr="00BD775B" w:rsidRDefault="00CE7F18" w:rsidP="007B350F">
            <w:pPr>
              <w:numPr>
                <w:ilvl w:val="0"/>
                <w:numId w:val="6"/>
              </w:numPr>
              <w:spacing w:after="0" w:line="240" w:lineRule="auto"/>
              <w:ind w:left="0"/>
              <w:rPr>
                <w:rFonts w:ascii="Garamond" w:hAnsi="Garamond"/>
                <w:sz w:val="20"/>
                <w:szCs w:val="20"/>
                <w:lang w:val="sq-AL"/>
              </w:rPr>
            </w:pPr>
            <w:r w:rsidRPr="00BD775B">
              <w:rPr>
                <w:rFonts w:ascii="Garamond" w:hAnsi="Garamond"/>
                <w:sz w:val="20"/>
                <w:szCs w:val="20"/>
                <w:lang w:val="sq-AL"/>
              </w:rPr>
              <w:t xml:space="preserve">- </w:t>
            </w:r>
            <w:r w:rsidR="00CB0231" w:rsidRPr="00BD775B">
              <w:rPr>
                <w:rFonts w:ascii="Garamond" w:hAnsi="Garamond"/>
                <w:sz w:val="20"/>
                <w:szCs w:val="20"/>
                <w:lang w:val="sq-AL"/>
              </w:rPr>
              <w:t>vlerësimi</w:t>
            </w:r>
            <w:r w:rsidRPr="00BD775B">
              <w:rPr>
                <w:rFonts w:ascii="Garamond" w:hAnsi="Garamond"/>
                <w:sz w:val="20"/>
                <w:szCs w:val="20"/>
                <w:lang w:val="sq-AL"/>
              </w:rPr>
              <w:t>;</w:t>
            </w:r>
          </w:p>
          <w:p w14:paraId="67074C69" w14:textId="4C01D037" w:rsidR="007B350F" w:rsidRPr="00BD775B" w:rsidRDefault="00CE7F18" w:rsidP="007B350F">
            <w:pPr>
              <w:numPr>
                <w:ilvl w:val="0"/>
                <w:numId w:val="6"/>
              </w:numPr>
              <w:spacing w:after="0" w:line="240" w:lineRule="auto"/>
              <w:ind w:left="0"/>
              <w:rPr>
                <w:rFonts w:ascii="Garamond" w:hAnsi="Garamond"/>
                <w:sz w:val="20"/>
                <w:szCs w:val="20"/>
                <w:lang w:val="sq-AL"/>
              </w:rPr>
            </w:pPr>
            <w:r w:rsidRPr="00BD775B">
              <w:rPr>
                <w:rFonts w:ascii="Garamond" w:hAnsi="Garamond"/>
                <w:sz w:val="20"/>
                <w:szCs w:val="20"/>
                <w:lang w:val="sq-AL"/>
              </w:rPr>
              <w:t xml:space="preserve">- </w:t>
            </w:r>
            <w:r w:rsidR="00CB0231" w:rsidRPr="00BD775B">
              <w:rPr>
                <w:rFonts w:ascii="Garamond" w:hAnsi="Garamond"/>
                <w:sz w:val="20"/>
                <w:szCs w:val="20"/>
                <w:lang w:val="sq-AL"/>
              </w:rPr>
              <w:t xml:space="preserve">detyrat </w:t>
            </w:r>
            <w:r w:rsidR="007B350F" w:rsidRPr="00BD775B">
              <w:rPr>
                <w:rFonts w:ascii="Garamond" w:hAnsi="Garamond"/>
                <w:sz w:val="20"/>
                <w:szCs w:val="20"/>
                <w:lang w:val="sq-AL"/>
              </w:rPr>
              <w:t>e shtëpisë</w:t>
            </w:r>
            <w:r w:rsidRPr="00BD775B">
              <w:rPr>
                <w:rFonts w:ascii="Garamond" w:hAnsi="Garamond"/>
                <w:sz w:val="20"/>
                <w:szCs w:val="20"/>
                <w:lang w:val="sq-AL"/>
              </w:rPr>
              <w:t>;</w:t>
            </w:r>
          </w:p>
          <w:p w14:paraId="1E0B50B5" w14:textId="0F23ADD0" w:rsidR="007B350F" w:rsidRPr="00BD775B" w:rsidRDefault="00CE7F18" w:rsidP="007B350F">
            <w:pPr>
              <w:numPr>
                <w:ilvl w:val="0"/>
                <w:numId w:val="6"/>
              </w:numPr>
              <w:spacing w:after="0" w:line="240" w:lineRule="auto"/>
              <w:ind w:left="0"/>
              <w:rPr>
                <w:rFonts w:ascii="Garamond" w:hAnsi="Garamond"/>
                <w:sz w:val="20"/>
                <w:szCs w:val="20"/>
                <w:lang w:val="sq-AL"/>
              </w:rPr>
            </w:pPr>
            <w:r w:rsidRPr="00BD775B">
              <w:rPr>
                <w:rFonts w:ascii="Garamond" w:hAnsi="Garamond"/>
                <w:sz w:val="20"/>
                <w:szCs w:val="20"/>
                <w:lang w:val="sq-AL"/>
              </w:rPr>
              <w:t xml:space="preserve">- </w:t>
            </w:r>
            <w:r w:rsidR="00CB0231" w:rsidRPr="00BD775B">
              <w:rPr>
                <w:rFonts w:ascii="Garamond" w:hAnsi="Garamond"/>
                <w:sz w:val="20"/>
                <w:szCs w:val="20"/>
                <w:lang w:val="sq-AL"/>
              </w:rPr>
              <w:t>refleksione</w:t>
            </w:r>
            <w:r w:rsidRPr="00BD775B">
              <w:rPr>
                <w:rFonts w:ascii="Garamond" w:hAnsi="Garamond"/>
                <w:sz w:val="20"/>
                <w:szCs w:val="20"/>
                <w:lang w:val="sq-AL"/>
              </w:rPr>
              <w:t>.</w:t>
            </w:r>
          </w:p>
        </w:tc>
        <w:tc>
          <w:tcPr>
            <w:tcW w:w="145" w:type="pct"/>
          </w:tcPr>
          <w:p w14:paraId="3323ED3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44F6EE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65E88A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3AD6EB9"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61C2C68" w14:textId="77777777" w:rsidTr="007B350F">
        <w:tc>
          <w:tcPr>
            <w:tcW w:w="688" w:type="pct"/>
            <w:vMerge/>
          </w:tcPr>
          <w:p w14:paraId="1AB2490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4A96771"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31F22D39" w14:textId="109FDF23" w:rsidR="007B350F" w:rsidRPr="00BD775B" w:rsidRDefault="007B350F" w:rsidP="00CE7F18">
            <w:pPr>
              <w:spacing w:after="0" w:line="240" w:lineRule="auto"/>
              <w:rPr>
                <w:rFonts w:ascii="Garamond" w:hAnsi="Garamond"/>
                <w:sz w:val="20"/>
                <w:szCs w:val="20"/>
                <w:lang w:val="sq-AL"/>
              </w:rPr>
            </w:pPr>
            <w:r w:rsidRPr="00BD775B">
              <w:rPr>
                <w:rFonts w:ascii="Garamond" w:hAnsi="Garamond"/>
                <w:b/>
                <w:sz w:val="20"/>
                <w:szCs w:val="20"/>
                <w:lang w:val="sq-AL"/>
              </w:rPr>
              <w:t>1.1.5</w:t>
            </w:r>
            <w:r w:rsidRPr="00BD775B">
              <w:rPr>
                <w:rFonts w:ascii="Garamond" w:hAnsi="Garamond"/>
                <w:sz w:val="20"/>
                <w:szCs w:val="20"/>
                <w:lang w:val="sq-AL"/>
              </w:rPr>
              <w:t xml:space="preserve"> Mësuesi/instruktori vendos temën/çështjen përkatëse sipas planit vjetor.</w:t>
            </w:r>
          </w:p>
        </w:tc>
        <w:tc>
          <w:tcPr>
            <w:tcW w:w="145" w:type="pct"/>
            <w:tcBorders>
              <w:bottom w:val="single" w:sz="4" w:space="0" w:color="auto"/>
            </w:tcBorders>
          </w:tcPr>
          <w:p w14:paraId="32BDAF03"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31EFCE9F"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57D67D02"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5A8687FF"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5F0B2B1" w14:textId="77777777" w:rsidTr="007B350F">
        <w:trPr>
          <w:trHeight w:val="737"/>
        </w:trPr>
        <w:tc>
          <w:tcPr>
            <w:tcW w:w="688" w:type="pct"/>
            <w:vMerge/>
          </w:tcPr>
          <w:p w14:paraId="31E08BC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E5EACF5"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nil"/>
            </w:tcBorders>
          </w:tcPr>
          <w:p w14:paraId="19DDBA19" w14:textId="77777777" w:rsidR="0036323B" w:rsidRPr="00BD775B" w:rsidRDefault="007B350F" w:rsidP="007B350F">
            <w:pPr>
              <w:spacing w:after="0" w:line="240" w:lineRule="auto"/>
              <w:rPr>
                <w:rFonts w:ascii="Garamond" w:hAnsi="Garamond"/>
                <w:sz w:val="20"/>
                <w:szCs w:val="20"/>
                <w:lang w:val="sq-AL"/>
              </w:rPr>
            </w:pPr>
            <w:r w:rsidRPr="00BD775B">
              <w:rPr>
                <w:rFonts w:ascii="Garamond" w:hAnsi="Garamond"/>
                <w:b/>
                <w:sz w:val="20"/>
                <w:szCs w:val="20"/>
                <w:lang w:val="sq-AL"/>
              </w:rPr>
              <w:t>1.1.6</w:t>
            </w:r>
            <w:r w:rsidRPr="00BD775B">
              <w:rPr>
                <w:rFonts w:ascii="Garamond" w:hAnsi="Garamond"/>
                <w:sz w:val="20"/>
                <w:szCs w:val="20"/>
                <w:lang w:val="sq-AL"/>
              </w:rPr>
              <w:t xml:space="preserve"> Mësuesi/instruktori vendos në planin ditor dy lloje objektivash, si:</w:t>
            </w:r>
            <w:r w:rsidR="00C13A56" w:rsidRPr="00BD775B">
              <w:rPr>
                <w:rFonts w:ascii="Garamond" w:hAnsi="Garamond"/>
                <w:sz w:val="20"/>
                <w:szCs w:val="20"/>
                <w:lang w:val="sq-AL"/>
              </w:rPr>
              <w:t xml:space="preserve">                                             </w:t>
            </w:r>
          </w:p>
          <w:p w14:paraId="611DE2CE" w14:textId="36DA91A4"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 xml:space="preserve">- </w:t>
            </w:r>
            <w:r w:rsidR="00D95FEC" w:rsidRPr="00BD775B">
              <w:rPr>
                <w:rFonts w:ascii="Garamond" w:hAnsi="Garamond"/>
                <w:sz w:val="20"/>
                <w:szCs w:val="20"/>
                <w:lang w:val="sq-AL"/>
              </w:rPr>
              <w:t>rezultatet</w:t>
            </w:r>
            <w:r w:rsidRPr="00BD775B">
              <w:rPr>
                <w:rFonts w:ascii="Garamond" w:hAnsi="Garamond"/>
                <w:sz w:val="20"/>
                <w:szCs w:val="20"/>
                <w:lang w:val="sq-AL"/>
              </w:rPr>
              <w:t>/</w:t>
            </w:r>
            <w:r w:rsidR="0036323B" w:rsidRPr="00BD775B">
              <w:rPr>
                <w:rFonts w:ascii="Garamond" w:hAnsi="Garamond"/>
                <w:sz w:val="20"/>
                <w:szCs w:val="20"/>
                <w:lang w:val="sq-AL"/>
              </w:rPr>
              <w:t>o</w:t>
            </w:r>
            <w:r w:rsidRPr="00BD775B">
              <w:rPr>
                <w:rFonts w:ascii="Garamond" w:hAnsi="Garamond"/>
                <w:sz w:val="20"/>
                <w:szCs w:val="20"/>
                <w:lang w:val="sq-AL"/>
              </w:rPr>
              <w:t>bjektivat mësimor</w:t>
            </w:r>
            <w:r w:rsidR="0036323B" w:rsidRPr="00BD775B">
              <w:rPr>
                <w:rFonts w:ascii="Garamond" w:hAnsi="Garamond"/>
                <w:sz w:val="20"/>
                <w:szCs w:val="20"/>
                <w:lang w:val="sq-AL"/>
              </w:rPr>
              <w:t>ë</w:t>
            </w:r>
            <w:r w:rsidRPr="00BD775B">
              <w:rPr>
                <w:rFonts w:ascii="Garamond" w:hAnsi="Garamond"/>
                <w:sz w:val="20"/>
                <w:szCs w:val="20"/>
                <w:lang w:val="sq-AL"/>
              </w:rPr>
              <w:t xml:space="preserve"> të programit përkatës të lëndës/modulit,</w:t>
            </w:r>
          </w:p>
          <w:p w14:paraId="5292F4B1" w14:textId="24A8DFBE" w:rsidR="007B350F" w:rsidRPr="00BD775B" w:rsidRDefault="007B350F" w:rsidP="0036323B">
            <w:pPr>
              <w:spacing w:after="0" w:line="240" w:lineRule="auto"/>
              <w:rPr>
                <w:rFonts w:ascii="Garamond" w:hAnsi="Garamond"/>
                <w:sz w:val="20"/>
                <w:szCs w:val="20"/>
                <w:lang w:val="sq-AL"/>
              </w:rPr>
            </w:pPr>
            <w:r w:rsidRPr="00BD775B">
              <w:rPr>
                <w:rFonts w:ascii="Garamond" w:hAnsi="Garamond"/>
                <w:sz w:val="20"/>
                <w:szCs w:val="20"/>
                <w:lang w:val="sq-AL"/>
              </w:rPr>
              <w:t xml:space="preserve">- </w:t>
            </w:r>
            <w:r w:rsidR="00D95FEC" w:rsidRPr="00BD775B">
              <w:rPr>
                <w:rFonts w:ascii="Garamond" w:hAnsi="Garamond"/>
                <w:sz w:val="20"/>
                <w:szCs w:val="20"/>
                <w:lang w:val="sq-AL"/>
              </w:rPr>
              <w:t>rezultatet</w:t>
            </w:r>
            <w:r w:rsidRPr="00BD775B">
              <w:rPr>
                <w:rFonts w:ascii="Garamond" w:hAnsi="Garamond"/>
                <w:sz w:val="20"/>
                <w:szCs w:val="20"/>
                <w:lang w:val="sq-AL"/>
              </w:rPr>
              <w:t>/</w:t>
            </w:r>
            <w:r w:rsidR="0036323B" w:rsidRPr="00BD775B">
              <w:rPr>
                <w:rFonts w:ascii="Garamond" w:hAnsi="Garamond"/>
                <w:sz w:val="20"/>
                <w:szCs w:val="20"/>
                <w:lang w:val="sq-AL"/>
              </w:rPr>
              <w:t>o</w:t>
            </w:r>
            <w:r w:rsidRPr="00BD775B">
              <w:rPr>
                <w:rFonts w:ascii="Garamond" w:hAnsi="Garamond"/>
                <w:sz w:val="20"/>
                <w:szCs w:val="20"/>
                <w:lang w:val="sq-AL"/>
              </w:rPr>
              <w:t>bjektivat mësimor</w:t>
            </w:r>
            <w:r w:rsidR="0036323B" w:rsidRPr="00BD775B">
              <w:rPr>
                <w:rFonts w:ascii="Garamond" w:hAnsi="Garamond"/>
                <w:sz w:val="20"/>
                <w:szCs w:val="20"/>
                <w:lang w:val="sq-AL"/>
              </w:rPr>
              <w:t>ë</w:t>
            </w:r>
            <w:r w:rsidRPr="00BD775B">
              <w:rPr>
                <w:rFonts w:ascii="Garamond" w:hAnsi="Garamond"/>
                <w:sz w:val="20"/>
                <w:szCs w:val="20"/>
                <w:lang w:val="sq-AL"/>
              </w:rPr>
              <w:t xml:space="preserve"> të orës mësimore.</w:t>
            </w:r>
          </w:p>
        </w:tc>
        <w:tc>
          <w:tcPr>
            <w:tcW w:w="145" w:type="pct"/>
            <w:tcBorders>
              <w:bottom w:val="nil"/>
            </w:tcBorders>
          </w:tcPr>
          <w:p w14:paraId="6AC20DCE"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31987A11"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418FBD09"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4253DA7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D11DBE4" w14:textId="77777777" w:rsidTr="007B350F">
        <w:trPr>
          <w:trHeight w:val="260"/>
        </w:trPr>
        <w:tc>
          <w:tcPr>
            <w:tcW w:w="688" w:type="pct"/>
            <w:vMerge/>
          </w:tcPr>
          <w:p w14:paraId="1E03F14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84B83B0"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407C371" w14:textId="77777777" w:rsidR="007B350F" w:rsidRPr="00BD775B" w:rsidRDefault="007B350F" w:rsidP="007B350F">
            <w:pPr>
              <w:pStyle w:val="NoSpacing"/>
              <w:widowControl w:val="0"/>
              <w:suppressAutoHyphens/>
              <w:rPr>
                <w:rFonts w:ascii="Garamond" w:hAnsi="Garamond"/>
                <w:sz w:val="20"/>
                <w:szCs w:val="20"/>
                <w:lang w:val="sq-AL"/>
              </w:rPr>
            </w:pPr>
            <w:r w:rsidRPr="00BD775B">
              <w:rPr>
                <w:rFonts w:ascii="Garamond" w:hAnsi="Garamond"/>
                <w:b/>
                <w:sz w:val="20"/>
                <w:szCs w:val="20"/>
                <w:lang w:val="sq-AL"/>
              </w:rPr>
              <w:t>1.1.7.</w:t>
            </w:r>
            <w:r w:rsidRPr="00BD775B">
              <w:rPr>
                <w:rFonts w:ascii="Garamond" w:hAnsi="Garamond"/>
                <w:sz w:val="20"/>
                <w:szCs w:val="20"/>
                <w:lang w:val="sq-AL"/>
              </w:rPr>
              <w:t xml:space="preserve"> Mësuesi/instruktori paraqet objektiva të lidhura ngushtë me njohuritë, aftësitë dhe qëndrimet që synohen në fund të orës mësimore. </w:t>
            </w:r>
          </w:p>
        </w:tc>
        <w:tc>
          <w:tcPr>
            <w:tcW w:w="145" w:type="pct"/>
          </w:tcPr>
          <w:p w14:paraId="58E18AF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F9DC39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265036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840127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9407715" w14:textId="77777777" w:rsidTr="007B350F">
        <w:tc>
          <w:tcPr>
            <w:tcW w:w="688" w:type="pct"/>
            <w:vMerge/>
          </w:tcPr>
          <w:p w14:paraId="012D8031"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99B7A6B"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CB43190" w14:textId="6DE23BA2" w:rsidR="007B350F" w:rsidRPr="00BD775B" w:rsidRDefault="007B350F" w:rsidP="00D95FEC">
            <w:pPr>
              <w:pStyle w:val="NoSpacing"/>
              <w:widowControl w:val="0"/>
              <w:suppressAutoHyphens/>
              <w:rPr>
                <w:rFonts w:ascii="Garamond" w:hAnsi="Garamond"/>
                <w:sz w:val="20"/>
                <w:szCs w:val="20"/>
                <w:lang w:val="sq-AL"/>
              </w:rPr>
            </w:pPr>
            <w:r w:rsidRPr="00BD775B">
              <w:rPr>
                <w:rFonts w:ascii="Garamond" w:hAnsi="Garamond"/>
                <w:b/>
                <w:sz w:val="20"/>
                <w:szCs w:val="20"/>
                <w:lang w:val="sq-AL"/>
              </w:rPr>
              <w:t>1.1.8</w:t>
            </w:r>
            <w:r w:rsidR="00D95FEC" w:rsidRPr="00BD775B">
              <w:rPr>
                <w:rFonts w:ascii="Garamond" w:hAnsi="Garamond"/>
                <w:b/>
                <w:sz w:val="20"/>
                <w:szCs w:val="20"/>
                <w:lang w:val="sq-AL"/>
              </w:rPr>
              <w:t xml:space="preserve"> </w:t>
            </w:r>
            <w:r w:rsidRPr="00BD775B">
              <w:rPr>
                <w:rFonts w:ascii="Garamond" w:hAnsi="Garamond"/>
                <w:sz w:val="20"/>
                <w:szCs w:val="20"/>
                <w:lang w:val="sq-AL"/>
              </w:rPr>
              <w:t>Mësuesi i formimit të përgjithshëm harton objektiva të arritjeve të kapitullit për të tri nivelet: bazë, i mesëm, i lartë.</w:t>
            </w:r>
          </w:p>
        </w:tc>
        <w:tc>
          <w:tcPr>
            <w:tcW w:w="145" w:type="pct"/>
          </w:tcPr>
          <w:p w14:paraId="57DE4CA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630BAA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67573C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2E794B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BBB3C33" w14:textId="77777777" w:rsidTr="007B350F">
        <w:tc>
          <w:tcPr>
            <w:tcW w:w="688" w:type="pct"/>
            <w:vMerge/>
          </w:tcPr>
          <w:p w14:paraId="39255B96"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937662D"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D57C0A4" w14:textId="09CFE95F" w:rsidR="007B350F" w:rsidRPr="00BD775B" w:rsidRDefault="007B350F" w:rsidP="00D95FEC">
            <w:pPr>
              <w:pStyle w:val="NoSpacing"/>
              <w:widowControl w:val="0"/>
              <w:suppressAutoHyphens/>
              <w:rPr>
                <w:rFonts w:ascii="Garamond" w:hAnsi="Garamond"/>
                <w:b/>
                <w:sz w:val="20"/>
                <w:szCs w:val="20"/>
                <w:lang w:val="sq-AL"/>
              </w:rPr>
            </w:pPr>
            <w:r w:rsidRPr="00BD775B">
              <w:rPr>
                <w:rFonts w:ascii="Garamond" w:hAnsi="Garamond"/>
                <w:b/>
                <w:sz w:val="20"/>
                <w:szCs w:val="20"/>
                <w:lang w:val="sq-AL"/>
              </w:rPr>
              <w:t>1.1.9</w:t>
            </w:r>
            <w:r w:rsidR="00D95FEC" w:rsidRPr="00BD775B">
              <w:rPr>
                <w:rFonts w:ascii="Garamond" w:hAnsi="Garamond"/>
                <w:b/>
                <w:sz w:val="20"/>
                <w:szCs w:val="20"/>
                <w:lang w:val="sq-AL"/>
              </w:rPr>
              <w:t xml:space="preserve"> </w:t>
            </w:r>
            <w:r w:rsidRPr="00BD775B">
              <w:rPr>
                <w:rFonts w:ascii="Garamond" w:hAnsi="Garamond"/>
                <w:sz w:val="20"/>
                <w:szCs w:val="20"/>
                <w:lang w:val="sq-AL"/>
              </w:rPr>
              <w:t>Mësuesi/</w:t>
            </w:r>
            <w:r w:rsidR="00D95FEC" w:rsidRPr="00BD775B">
              <w:rPr>
                <w:rFonts w:ascii="Garamond" w:hAnsi="Garamond"/>
                <w:sz w:val="20"/>
                <w:szCs w:val="20"/>
                <w:lang w:val="sq-AL"/>
              </w:rPr>
              <w:t xml:space="preserve">instruktori </w:t>
            </w:r>
            <w:r w:rsidRPr="00BD775B">
              <w:rPr>
                <w:rFonts w:ascii="Garamond" w:hAnsi="Garamond"/>
                <w:sz w:val="20"/>
                <w:szCs w:val="20"/>
                <w:lang w:val="sq-AL"/>
              </w:rPr>
              <w:t>i përgatitjes profesionale vendos në plan objektivat e temave/çështjeve siç janë hartuar nga ekipi për zhvillimin e kurrikulës në nivel IoAFP-je.</w:t>
            </w:r>
            <w:r w:rsidRPr="00BD775B">
              <w:rPr>
                <w:rFonts w:ascii="Garamond" w:hAnsi="Garamond"/>
                <w:b/>
                <w:sz w:val="20"/>
                <w:szCs w:val="20"/>
                <w:lang w:val="sq-AL"/>
              </w:rPr>
              <w:t xml:space="preserve"> </w:t>
            </w:r>
          </w:p>
        </w:tc>
        <w:tc>
          <w:tcPr>
            <w:tcW w:w="145" w:type="pct"/>
          </w:tcPr>
          <w:p w14:paraId="7A86037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23F7BF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883924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A8F04E2"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506E33E" w14:textId="77777777" w:rsidTr="007B350F">
        <w:trPr>
          <w:trHeight w:val="70"/>
        </w:trPr>
        <w:tc>
          <w:tcPr>
            <w:tcW w:w="688" w:type="pct"/>
            <w:vMerge/>
          </w:tcPr>
          <w:p w14:paraId="0901522A"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2B9BC73"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A7F3B2D" w14:textId="1576EB9B" w:rsidR="007B350F" w:rsidRPr="00BD775B" w:rsidRDefault="007B350F" w:rsidP="00110871">
            <w:pPr>
              <w:snapToGrid w:val="0"/>
              <w:spacing w:after="0" w:line="240" w:lineRule="auto"/>
              <w:rPr>
                <w:rFonts w:ascii="Garamond" w:hAnsi="Garamond"/>
                <w:sz w:val="20"/>
                <w:szCs w:val="20"/>
                <w:lang w:val="sq-AL"/>
              </w:rPr>
            </w:pPr>
            <w:r w:rsidRPr="00BD775B">
              <w:rPr>
                <w:rFonts w:ascii="Garamond" w:hAnsi="Garamond"/>
                <w:b/>
                <w:sz w:val="20"/>
                <w:szCs w:val="20"/>
                <w:lang w:val="sq-AL"/>
              </w:rPr>
              <w:t>1.1.10</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Plani i orës mësimore ndërtohet duke u bazuar në modele të njohura mësimore dhe në modelin individual të mësuesit/instruktorit. </w:t>
            </w:r>
          </w:p>
        </w:tc>
        <w:tc>
          <w:tcPr>
            <w:tcW w:w="145" w:type="pct"/>
          </w:tcPr>
          <w:p w14:paraId="7E0E1E6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EB1A61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03DBB9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B53483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6078DCB" w14:textId="77777777" w:rsidTr="007B350F">
        <w:tc>
          <w:tcPr>
            <w:tcW w:w="688" w:type="pct"/>
            <w:vMerge/>
          </w:tcPr>
          <w:p w14:paraId="1448814A"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C94BD77"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1353FF2" w14:textId="7D80541C"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1.1.11</w:t>
            </w:r>
            <w:r w:rsidRPr="00BD775B">
              <w:rPr>
                <w:rFonts w:ascii="Garamond" w:hAnsi="Garamond"/>
                <w:sz w:val="20"/>
                <w:szCs w:val="20"/>
                <w:lang w:val="sq-AL"/>
              </w:rPr>
              <w:t xml:space="preserve"> Mësuesi/</w:t>
            </w:r>
            <w:r w:rsidR="00110871" w:rsidRPr="00BD775B">
              <w:rPr>
                <w:rFonts w:ascii="Garamond" w:hAnsi="Garamond"/>
                <w:sz w:val="20"/>
                <w:szCs w:val="20"/>
                <w:lang w:val="sq-AL"/>
              </w:rPr>
              <w:t>i</w:t>
            </w:r>
            <w:r w:rsidRPr="00BD775B">
              <w:rPr>
                <w:rFonts w:ascii="Garamond" w:hAnsi="Garamond"/>
                <w:sz w:val="20"/>
                <w:szCs w:val="20"/>
                <w:lang w:val="sq-AL"/>
              </w:rPr>
              <w:t xml:space="preserve">nstruktori parashikon kohën për çdo veprimtari mësimore të planifikuar që lidhet me njohuritë e reja, përsëritjen etj., të cilat nganjëherë janë të shkruara dhe me hollësi. </w:t>
            </w:r>
          </w:p>
        </w:tc>
        <w:tc>
          <w:tcPr>
            <w:tcW w:w="145" w:type="pct"/>
          </w:tcPr>
          <w:p w14:paraId="62E2E5D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598CC3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1DF22A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8418E94"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C3603B9" w14:textId="77777777" w:rsidTr="007B350F">
        <w:tc>
          <w:tcPr>
            <w:tcW w:w="688" w:type="pct"/>
            <w:vMerge/>
          </w:tcPr>
          <w:p w14:paraId="1AD7904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AC673B7"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A522CB8" w14:textId="7F6E19AC"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 xml:space="preserve">1.1.12 </w:t>
            </w:r>
            <w:r w:rsidRPr="00BD775B">
              <w:rPr>
                <w:rFonts w:ascii="Garamond" w:hAnsi="Garamond"/>
                <w:sz w:val="20"/>
                <w:szCs w:val="20"/>
                <w:lang w:val="sq-AL"/>
              </w:rPr>
              <w:t>Mësuesi/</w:t>
            </w:r>
            <w:r w:rsidR="00110871" w:rsidRPr="00BD775B">
              <w:rPr>
                <w:rFonts w:ascii="Garamond" w:hAnsi="Garamond"/>
                <w:sz w:val="20"/>
                <w:szCs w:val="20"/>
                <w:lang w:val="sq-AL"/>
              </w:rPr>
              <w:t>i</w:t>
            </w:r>
            <w:r w:rsidRPr="00BD775B">
              <w:rPr>
                <w:rFonts w:ascii="Garamond" w:hAnsi="Garamond"/>
                <w:sz w:val="20"/>
                <w:szCs w:val="20"/>
                <w:lang w:val="sq-AL"/>
              </w:rPr>
              <w:t xml:space="preserve">nstruktori shkruan pyetjet që konsiderohen të rëndësishme për procesin e të nxënit. </w:t>
            </w:r>
          </w:p>
        </w:tc>
        <w:tc>
          <w:tcPr>
            <w:tcW w:w="145" w:type="pct"/>
          </w:tcPr>
          <w:p w14:paraId="0D8A3E4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B83DC7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CACD32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D2DAC40"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8EC75A6" w14:textId="77777777" w:rsidTr="007B350F">
        <w:tc>
          <w:tcPr>
            <w:tcW w:w="688" w:type="pct"/>
            <w:vMerge/>
          </w:tcPr>
          <w:p w14:paraId="0F39760D"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A7279C9"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4B6DC2E" w14:textId="21A489CB"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 xml:space="preserve">1.1.13 </w:t>
            </w:r>
            <w:r w:rsidRPr="00BD775B">
              <w:rPr>
                <w:rFonts w:ascii="Garamond" w:hAnsi="Garamond"/>
                <w:sz w:val="20"/>
                <w:szCs w:val="20"/>
                <w:lang w:val="sq-AL"/>
              </w:rPr>
              <w:t>Mësuesi/</w:t>
            </w:r>
            <w:r w:rsidR="00110871" w:rsidRPr="00BD775B">
              <w:rPr>
                <w:rFonts w:ascii="Garamond" w:hAnsi="Garamond"/>
                <w:sz w:val="20"/>
                <w:szCs w:val="20"/>
                <w:lang w:val="sq-AL"/>
              </w:rPr>
              <w:t>i</w:t>
            </w:r>
            <w:r w:rsidRPr="00BD775B">
              <w:rPr>
                <w:rFonts w:ascii="Garamond" w:hAnsi="Garamond"/>
                <w:sz w:val="20"/>
                <w:szCs w:val="20"/>
                <w:lang w:val="sq-AL"/>
              </w:rPr>
              <w:t>nstruktori</w:t>
            </w:r>
            <w:r w:rsidRPr="00BD775B">
              <w:rPr>
                <w:rFonts w:ascii="Garamond" w:hAnsi="Garamond"/>
                <w:b/>
                <w:sz w:val="20"/>
                <w:szCs w:val="20"/>
                <w:lang w:val="sq-AL"/>
              </w:rPr>
              <w:t xml:space="preserve"> </w:t>
            </w:r>
            <w:r w:rsidRPr="00BD775B">
              <w:rPr>
                <w:rFonts w:ascii="Garamond" w:hAnsi="Garamond"/>
                <w:sz w:val="20"/>
                <w:szCs w:val="20"/>
                <w:lang w:val="sq-AL"/>
              </w:rPr>
              <w:t>përcakton kërkesa për nxënës apo kursant me nevoja të veçanta, të cilat janë rrjedhojë e objektivave/rezultateve të kurrikulës në nivel IoAFP-je.</w:t>
            </w:r>
          </w:p>
        </w:tc>
        <w:tc>
          <w:tcPr>
            <w:tcW w:w="145" w:type="pct"/>
          </w:tcPr>
          <w:p w14:paraId="7629811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14B1C6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98DD11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09C5818"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70E4A70" w14:textId="77777777" w:rsidTr="007B350F">
        <w:tc>
          <w:tcPr>
            <w:tcW w:w="688" w:type="pct"/>
            <w:vMerge/>
          </w:tcPr>
          <w:p w14:paraId="326A2E7B"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E8601F9"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6066667" w14:textId="184683A7"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 xml:space="preserve">1.1.14 </w:t>
            </w:r>
            <w:r w:rsidRPr="00BD775B">
              <w:rPr>
                <w:rFonts w:ascii="Garamond" w:hAnsi="Garamond"/>
                <w:sz w:val="20"/>
                <w:szCs w:val="20"/>
                <w:lang w:val="sq-AL"/>
              </w:rPr>
              <w:t>Mësuesi/</w:t>
            </w:r>
            <w:r w:rsidR="00110871" w:rsidRPr="00BD775B">
              <w:rPr>
                <w:rFonts w:ascii="Garamond" w:hAnsi="Garamond"/>
                <w:sz w:val="20"/>
                <w:szCs w:val="20"/>
                <w:lang w:val="sq-AL"/>
              </w:rPr>
              <w:t>i</w:t>
            </w:r>
            <w:r w:rsidRPr="00BD775B">
              <w:rPr>
                <w:rFonts w:ascii="Garamond" w:hAnsi="Garamond"/>
                <w:sz w:val="20"/>
                <w:szCs w:val="20"/>
                <w:lang w:val="sq-AL"/>
              </w:rPr>
              <w:t xml:space="preserve">nstruktori shkruan në mënyrë të përmbledhur kërkesat përkatëse, kur duhet të vlerësojë nxënësit/kursantët. </w:t>
            </w:r>
          </w:p>
        </w:tc>
        <w:tc>
          <w:tcPr>
            <w:tcW w:w="145" w:type="pct"/>
          </w:tcPr>
          <w:p w14:paraId="1E93590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5CC4D8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9C7B71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DC704C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08C9267" w14:textId="77777777" w:rsidTr="007B350F">
        <w:tc>
          <w:tcPr>
            <w:tcW w:w="688" w:type="pct"/>
            <w:vMerge/>
          </w:tcPr>
          <w:p w14:paraId="3A4A7ADD"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6583166"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06BE9FA" w14:textId="762397CA"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 xml:space="preserve">1.1.15 </w:t>
            </w:r>
            <w:r w:rsidRPr="00BD775B">
              <w:rPr>
                <w:rFonts w:ascii="Garamond" w:hAnsi="Garamond"/>
                <w:sz w:val="20"/>
                <w:szCs w:val="20"/>
                <w:lang w:val="sq-AL"/>
              </w:rPr>
              <w:t>Mësuesi/</w:t>
            </w:r>
            <w:r w:rsidR="00110871" w:rsidRPr="00BD775B">
              <w:rPr>
                <w:rFonts w:ascii="Garamond" w:hAnsi="Garamond"/>
                <w:sz w:val="20"/>
                <w:szCs w:val="20"/>
                <w:lang w:val="sq-AL"/>
              </w:rPr>
              <w:t>i</w:t>
            </w:r>
            <w:r w:rsidRPr="00BD775B">
              <w:rPr>
                <w:rFonts w:ascii="Garamond" w:hAnsi="Garamond"/>
                <w:sz w:val="20"/>
                <w:szCs w:val="20"/>
                <w:lang w:val="sq-AL"/>
              </w:rPr>
              <w:t>nstruktori rendit të gjitha materialet dhe mjetet didaktike që duhen për zhvillimin normal të mësimit.</w:t>
            </w:r>
          </w:p>
        </w:tc>
        <w:tc>
          <w:tcPr>
            <w:tcW w:w="145" w:type="pct"/>
          </w:tcPr>
          <w:p w14:paraId="16FBE01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7D04B5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CE6130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175D58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FE80F72" w14:textId="77777777" w:rsidTr="007B350F">
        <w:tc>
          <w:tcPr>
            <w:tcW w:w="688" w:type="pct"/>
            <w:vMerge/>
          </w:tcPr>
          <w:p w14:paraId="1BD93969"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77C2943"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147F16A" w14:textId="129F799C"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1.1.16</w:t>
            </w:r>
            <w:r w:rsidR="00C13A56" w:rsidRPr="00BD775B">
              <w:rPr>
                <w:rFonts w:ascii="Garamond" w:hAnsi="Garamond"/>
                <w:b/>
                <w:sz w:val="20"/>
                <w:szCs w:val="20"/>
                <w:lang w:val="sq-AL"/>
              </w:rPr>
              <w:t xml:space="preserve"> </w:t>
            </w:r>
            <w:r w:rsidRPr="00BD775B">
              <w:rPr>
                <w:rFonts w:ascii="Garamond" w:hAnsi="Garamond"/>
                <w:sz w:val="20"/>
                <w:szCs w:val="20"/>
                <w:lang w:val="sq-AL"/>
              </w:rPr>
              <w:t>Mësuesi/</w:t>
            </w:r>
            <w:r w:rsidR="00110871" w:rsidRPr="00BD775B">
              <w:rPr>
                <w:rFonts w:ascii="Garamond" w:hAnsi="Garamond"/>
                <w:sz w:val="20"/>
                <w:szCs w:val="20"/>
                <w:lang w:val="sq-AL"/>
              </w:rPr>
              <w:t>i</w:t>
            </w:r>
            <w:r w:rsidRPr="00BD775B">
              <w:rPr>
                <w:rFonts w:ascii="Garamond" w:hAnsi="Garamond"/>
                <w:sz w:val="20"/>
                <w:szCs w:val="20"/>
                <w:lang w:val="sq-AL"/>
              </w:rPr>
              <w:t>nstruktori paraqet në planin e orës mësimore edhe burime të tjera që u ka kërkuar nxënësve/kursantëve.</w:t>
            </w:r>
          </w:p>
        </w:tc>
        <w:tc>
          <w:tcPr>
            <w:tcW w:w="145" w:type="pct"/>
          </w:tcPr>
          <w:p w14:paraId="700555E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7BE975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5C1365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04E1E2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87A2A68" w14:textId="77777777" w:rsidTr="007B350F">
        <w:tc>
          <w:tcPr>
            <w:tcW w:w="688" w:type="pct"/>
            <w:vMerge/>
          </w:tcPr>
          <w:p w14:paraId="74A54840"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3D1B62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F4626ED" w14:textId="3D67E455" w:rsidR="007B350F" w:rsidRPr="00BD775B" w:rsidRDefault="007B350F" w:rsidP="002679D9">
            <w:pPr>
              <w:spacing w:after="0" w:line="240" w:lineRule="auto"/>
              <w:rPr>
                <w:rFonts w:ascii="Garamond" w:hAnsi="Garamond"/>
                <w:sz w:val="20"/>
                <w:szCs w:val="20"/>
                <w:lang w:val="sq-AL"/>
              </w:rPr>
            </w:pPr>
            <w:r w:rsidRPr="00BD775B">
              <w:rPr>
                <w:rFonts w:ascii="Garamond" w:hAnsi="Garamond"/>
                <w:b/>
                <w:sz w:val="20"/>
                <w:szCs w:val="20"/>
                <w:lang w:val="sq-AL"/>
              </w:rPr>
              <w:t>1.1.17</w:t>
            </w:r>
            <w:r w:rsidRPr="00BD775B">
              <w:rPr>
                <w:rFonts w:ascii="Garamond" w:hAnsi="Garamond"/>
                <w:sz w:val="20"/>
                <w:szCs w:val="20"/>
                <w:lang w:val="sq-AL"/>
              </w:rPr>
              <w:t xml:space="preserve"> Mësuesi/</w:t>
            </w:r>
            <w:r w:rsidR="00110871" w:rsidRPr="00BD775B">
              <w:rPr>
                <w:rFonts w:ascii="Garamond" w:hAnsi="Garamond"/>
                <w:sz w:val="20"/>
                <w:szCs w:val="20"/>
                <w:lang w:val="sq-AL"/>
              </w:rPr>
              <w:t>i</w:t>
            </w:r>
            <w:r w:rsidRPr="00BD775B">
              <w:rPr>
                <w:rFonts w:ascii="Garamond" w:hAnsi="Garamond"/>
                <w:sz w:val="20"/>
                <w:szCs w:val="20"/>
                <w:lang w:val="sq-AL"/>
              </w:rPr>
              <w:t>nstruktori paraqet kohën e menduar për zhvillimin e detyrës së kontrollit ose siç është e parashikuar në programin përkatës të mësimdhënies.</w:t>
            </w:r>
          </w:p>
        </w:tc>
        <w:tc>
          <w:tcPr>
            <w:tcW w:w="145" w:type="pct"/>
          </w:tcPr>
          <w:p w14:paraId="6150186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8C4299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87D46D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913D25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F60AB83" w14:textId="77777777" w:rsidTr="007B350F">
        <w:tc>
          <w:tcPr>
            <w:tcW w:w="688" w:type="pct"/>
            <w:vMerge/>
          </w:tcPr>
          <w:p w14:paraId="51B98B8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62BB421"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5AA4541" w14:textId="2FB09D5E"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1.1.18</w:t>
            </w:r>
            <w:r w:rsidRPr="00BD775B">
              <w:rPr>
                <w:rFonts w:ascii="Garamond" w:hAnsi="Garamond"/>
                <w:sz w:val="20"/>
                <w:szCs w:val="20"/>
                <w:lang w:val="sq-AL"/>
              </w:rPr>
              <w:t xml:space="preserve"> Mësuesi/</w:t>
            </w:r>
            <w:r w:rsidR="00110871" w:rsidRPr="00BD775B">
              <w:rPr>
                <w:rFonts w:ascii="Garamond" w:hAnsi="Garamond"/>
                <w:sz w:val="20"/>
                <w:szCs w:val="20"/>
                <w:lang w:val="sq-AL"/>
              </w:rPr>
              <w:t xml:space="preserve">instruktori </w:t>
            </w:r>
            <w:r w:rsidRPr="00BD775B">
              <w:rPr>
                <w:rFonts w:ascii="Garamond" w:hAnsi="Garamond"/>
                <w:sz w:val="20"/>
                <w:szCs w:val="20"/>
                <w:lang w:val="sq-AL"/>
              </w:rPr>
              <w:t>parashikon detyra shtëpie duke i saktësuar ato në tekst, por i shkruan hollësisht, kur i krijon vetë.</w:t>
            </w:r>
          </w:p>
        </w:tc>
        <w:tc>
          <w:tcPr>
            <w:tcW w:w="145" w:type="pct"/>
          </w:tcPr>
          <w:p w14:paraId="502FC4B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399EB0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2DB64B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5B4424F"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0594829" w14:textId="77777777" w:rsidTr="007B350F">
        <w:tc>
          <w:tcPr>
            <w:tcW w:w="688" w:type="pct"/>
            <w:vMerge/>
          </w:tcPr>
          <w:p w14:paraId="2AA0A020"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F2BB5CD"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7AEA72EE" w14:textId="6A80054C"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1.1.19</w:t>
            </w:r>
            <w:r w:rsidRPr="00BD775B">
              <w:rPr>
                <w:rFonts w:ascii="Garamond" w:hAnsi="Garamond"/>
                <w:sz w:val="20"/>
                <w:szCs w:val="20"/>
                <w:lang w:val="sq-AL"/>
              </w:rPr>
              <w:t xml:space="preserve"> Mësuesi/</w:t>
            </w:r>
            <w:r w:rsidR="00110871" w:rsidRPr="00BD775B">
              <w:rPr>
                <w:rFonts w:ascii="Garamond" w:hAnsi="Garamond"/>
                <w:sz w:val="20"/>
                <w:szCs w:val="20"/>
                <w:lang w:val="sq-AL"/>
              </w:rPr>
              <w:t xml:space="preserve">instruktori </w:t>
            </w:r>
            <w:r w:rsidRPr="00BD775B">
              <w:rPr>
                <w:rFonts w:ascii="Garamond" w:hAnsi="Garamond"/>
                <w:sz w:val="20"/>
                <w:szCs w:val="20"/>
                <w:lang w:val="sq-AL"/>
              </w:rPr>
              <w:t>parashikon një kohë për refleksion, të cilën e përdor shpesh si një “feedback” për rezultatet e pritshme të nxënësve, në përfundim të orës mësimore.</w:t>
            </w:r>
          </w:p>
        </w:tc>
        <w:tc>
          <w:tcPr>
            <w:tcW w:w="145" w:type="pct"/>
            <w:tcBorders>
              <w:bottom w:val="single" w:sz="4" w:space="0" w:color="auto"/>
            </w:tcBorders>
          </w:tcPr>
          <w:p w14:paraId="0F47FF3D"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5817747E"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16DCDB7F"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31DD42D2"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9ACE9E4" w14:textId="77777777" w:rsidTr="007B350F">
        <w:trPr>
          <w:trHeight w:val="638"/>
        </w:trPr>
        <w:tc>
          <w:tcPr>
            <w:tcW w:w="688" w:type="pct"/>
            <w:vMerge/>
          </w:tcPr>
          <w:p w14:paraId="4C32068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630C394"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nil"/>
            </w:tcBorders>
          </w:tcPr>
          <w:p w14:paraId="07CBE580" w14:textId="12957533"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1.1.20</w:t>
            </w:r>
            <w:r w:rsidRPr="00BD775B">
              <w:rPr>
                <w:rFonts w:ascii="Garamond" w:hAnsi="Garamond"/>
                <w:sz w:val="20"/>
                <w:szCs w:val="20"/>
                <w:lang w:val="sq-AL"/>
              </w:rPr>
              <w:t xml:space="preserve"> Mësuesi/</w:t>
            </w:r>
            <w:r w:rsidR="00110871" w:rsidRPr="00BD775B">
              <w:rPr>
                <w:rFonts w:ascii="Garamond" w:hAnsi="Garamond"/>
                <w:sz w:val="20"/>
                <w:szCs w:val="20"/>
                <w:lang w:val="sq-AL"/>
              </w:rPr>
              <w:t xml:space="preserve">instruktori </w:t>
            </w:r>
            <w:r w:rsidRPr="00BD775B">
              <w:rPr>
                <w:rFonts w:ascii="Garamond" w:hAnsi="Garamond"/>
                <w:sz w:val="20"/>
                <w:szCs w:val="20"/>
                <w:lang w:val="sq-AL"/>
              </w:rPr>
              <w:t>mban rregullisht, në planin ditor, të dhëna mbi mangësitë tipike të nxënësve/kursantëve me vështirësi në të nxënë.</w:t>
            </w:r>
          </w:p>
        </w:tc>
        <w:tc>
          <w:tcPr>
            <w:tcW w:w="145" w:type="pct"/>
            <w:tcBorders>
              <w:bottom w:val="nil"/>
            </w:tcBorders>
          </w:tcPr>
          <w:p w14:paraId="34302615"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3631D184"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303F7F49"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0F02CE3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A59870F" w14:textId="77777777" w:rsidTr="007B350F">
        <w:tc>
          <w:tcPr>
            <w:tcW w:w="688" w:type="pct"/>
            <w:vMerge/>
          </w:tcPr>
          <w:p w14:paraId="7995C397"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17D6A20"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35D0140" w14:textId="2F68F67A"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1.1.21</w:t>
            </w:r>
            <w:r w:rsidRPr="00BD775B">
              <w:rPr>
                <w:rFonts w:ascii="Garamond" w:hAnsi="Garamond"/>
                <w:sz w:val="20"/>
                <w:szCs w:val="20"/>
                <w:lang w:val="sq-AL"/>
              </w:rPr>
              <w:t xml:space="preserve"> Mësuesi/</w:t>
            </w:r>
            <w:r w:rsidR="00110871" w:rsidRPr="00BD775B">
              <w:rPr>
                <w:rFonts w:ascii="Garamond" w:hAnsi="Garamond"/>
                <w:sz w:val="20"/>
                <w:szCs w:val="20"/>
                <w:lang w:val="sq-AL"/>
              </w:rPr>
              <w:t xml:space="preserve">instruktori </w:t>
            </w:r>
            <w:r w:rsidRPr="00BD775B">
              <w:rPr>
                <w:rFonts w:ascii="Garamond" w:hAnsi="Garamond"/>
                <w:sz w:val="20"/>
                <w:szCs w:val="20"/>
                <w:lang w:val="sq-AL"/>
              </w:rPr>
              <w:t xml:space="preserve">përdor të njëjtin format pune dhe kur tema/çështja mësimore i takon përsëritjes ose projektit kurrikular. </w:t>
            </w:r>
          </w:p>
        </w:tc>
        <w:tc>
          <w:tcPr>
            <w:tcW w:w="145" w:type="pct"/>
          </w:tcPr>
          <w:p w14:paraId="6205D3D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49D7B8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898FDB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04AA2F0"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D818B1F" w14:textId="77777777" w:rsidTr="007B350F">
        <w:trPr>
          <w:trHeight w:val="740"/>
        </w:trPr>
        <w:tc>
          <w:tcPr>
            <w:tcW w:w="688" w:type="pct"/>
            <w:tcBorders>
              <w:bottom w:val="nil"/>
            </w:tcBorders>
          </w:tcPr>
          <w:p w14:paraId="079F3B4C" w14:textId="77777777" w:rsidR="007B350F" w:rsidRPr="00BD775B" w:rsidRDefault="007B350F" w:rsidP="007B350F">
            <w:pPr>
              <w:spacing w:after="0" w:line="240" w:lineRule="auto"/>
              <w:rPr>
                <w:rFonts w:ascii="Garamond" w:hAnsi="Garamond"/>
                <w:b/>
                <w:sz w:val="20"/>
                <w:szCs w:val="20"/>
                <w:lang w:val="sq-AL"/>
              </w:rPr>
            </w:pPr>
          </w:p>
        </w:tc>
        <w:tc>
          <w:tcPr>
            <w:tcW w:w="1268" w:type="pct"/>
            <w:vMerge w:val="restart"/>
          </w:tcPr>
          <w:p w14:paraId="02B274DB" w14:textId="6CF09E50" w:rsidR="007B350F" w:rsidRPr="00BD775B" w:rsidRDefault="007B350F" w:rsidP="007B350F">
            <w:pPr>
              <w:spacing w:after="0" w:line="240" w:lineRule="auto"/>
              <w:rPr>
                <w:rFonts w:ascii="Garamond" w:hAnsi="Garamond"/>
                <w:sz w:val="20"/>
                <w:szCs w:val="20"/>
                <w:lang w:val="sq-AL"/>
              </w:rPr>
            </w:pPr>
            <w:r w:rsidRPr="00BD775B">
              <w:rPr>
                <w:rFonts w:ascii="Garamond" w:hAnsi="Garamond"/>
                <w:b/>
                <w:sz w:val="20"/>
                <w:szCs w:val="20"/>
                <w:lang w:val="sq-AL"/>
              </w:rPr>
              <w:t>2.</w:t>
            </w:r>
            <w:r w:rsidRPr="00BD775B">
              <w:rPr>
                <w:rFonts w:ascii="Garamond" w:hAnsi="Garamond"/>
                <w:sz w:val="20"/>
                <w:szCs w:val="20"/>
                <w:lang w:val="sq-AL"/>
              </w:rPr>
              <w:t xml:space="preserve"> Mësuesi/instruktori harton planin e zhvillimit të moduleve të praktikës profesionale në përputhje me dokumentet kurrikulare dhe sipas veçorive të nxënësve/</w:t>
            </w:r>
            <w:r w:rsidR="00B6116E" w:rsidRPr="00BD775B">
              <w:rPr>
                <w:rFonts w:ascii="Garamond" w:hAnsi="Garamond"/>
                <w:sz w:val="20"/>
                <w:szCs w:val="20"/>
                <w:lang w:val="sq-AL"/>
              </w:rPr>
              <w:t xml:space="preserve"> </w:t>
            </w:r>
            <w:r w:rsidRPr="00BD775B">
              <w:rPr>
                <w:rFonts w:ascii="Garamond" w:hAnsi="Garamond"/>
                <w:sz w:val="20"/>
                <w:szCs w:val="20"/>
                <w:lang w:val="sq-AL"/>
              </w:rPr>
              <w:t>kursantëve.</w:t>
            </w:r>
          </w:p>
        </w:tc>
        <w:tc>
          <w:tcPr>
            <w:tcW w:w="2464" w:type="pct"/>
          </w:tcPr>
          <w:p w14:paraId="1339A969" w14:textId="2E03E5DE"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1.2.1</w:t>
            </w:r>
            <w:r w:rsidR="00110871" w:rsidRPr="00BD775B">
              <w:rPr>
                <w:rFonts w:ascii="Garamond" w:hAnsi="Garamond"/>
                <w:sz w:val="20"/>
                <w:szCs w:val="20"/>
                <w:lang w:val="sq-AL"/>
              </w:rPr>
              <w:t xml:space="preserve"> </w:t>
            </w:r>
            <w:r w:rsidRPr="00BD775B">
              <w:rPr>
                <w:rFonts w:ascii="Garamond" w:hAnsi="Garamond"/>
                <w:sz w:val="20"/>
                <w:szCs w:val="20"/>
                <w:lang w:val="sq-AL"/>
              </w:rPr>
              <w:t>Mësuesi/instruktori mbështetet në programet e mësimdhënies së moduleve praktike profesionale për hartimin e planit për zhvillimin e moduleve të praktikës profesionale.</w:t>
            </w:r>
          </w:p>
        </w:tc>
        <w:tc>
          <w:tcPr>
            <w:tcW w:w="145" w:type="pct"/>
          </w:tcPr>
          <w:p w14:paraId="2624EF4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1FD126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4B79A1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29F1F52"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7572697" w14:textId="77777777" w:rsidTr="007B350F">
        <w:tc>
          <w:tcPr>
            <w:tcW w:w="688" w:type="pct"/>
            <w:tcBorders>
              <w:top w:val="nil"/>
              <w:bottom w:val="nil"/>
            </w:tcBorders>
          </w:tcPr>
          <w:p w14:paraId="3DC2E12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8456F09"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AC1977F" w14:textId="13FCA335"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1.1.2</w:t>
            </w:r>
            <w:r w:rsidR="00110871" w:rsidRPr="00BD775B">
              <w:rPr>
                <w:rFonts w:ascii="Garamond" w:hAnsi="Garamond"/>
                <w:sz w:val="20"/>
                <w:szCs w:val="20"/>
                <w:lang w:val="sq-AL"/>
              </w:rPr>
              <w:t xml:space="preserve"> </w:t>
            </w:r>
            <w:r w:rsidRPr="00BD775B">
              <w:rPr>
                <w:rFonts w:ascii="Garamond" w:hAnsi="Garamond"/>
                <w:sz w:val="20"/>
                <w:szCs w:val="20"/>
                <w:lang w:val="sq-AL"/>
              </w:rPr>
              <w:t>Plani i zhvillimit të moduleve të praktikës profesionale hartohet për çdo 6 orë mësimore.</w:t>
            </w:r>
          </w:p>
        </w:tc>
        <w:tc>
          <w:tcPr>
            <w:tcW w:w="145" w:type="pct"/>
          </w:tcPr>
          <w:p w14:paraId="0FDD93E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2805B5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13DD31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BD78D5E"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FCE919C" w14:textId="77777777" w:rsidTr="007B350F">
        <w:tc>
          <w:tcPr>
            <w:tcW w:w="688" w:type="pct"/>
            <w:tcBorders>
              <w:top w:val="nil"/>
              <w:bottom w:val="nil"/>
            </w:tcBorders>
          </w:tcPr>
          <w:p w14:paraId="557047B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F7C4804"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DE3AA0D" w14:textId="38C79376" w:rsidR="007B350F" w:rsidRPr="00BD775B" w:rsidRDefault="007B350F" w:rsidP="007B350F">
            <w:pPr>
              <w:spacing w:after="0" w:line="240" w:lineRule="auto"/>
              <w:rPr>
                <w:rFonts w:ascii="Garamond" w:hAnsi="Garamond"/>
                <w:sz w:val="20"/>
                <w:szCs w:val="20"/>
                <w:lang w:val="sq-AL"/>
              </w:rPr>
            </w:pPr>
            <w:r w:rsidRPr="00BD775B">
              <w:rPr>
                <w:rFonts w:ascii="Garamond" w:hAnsi="Garamond"/>
                <w:b/>
                <w:sz w:val="20"/>
                <w:szCs w:val="20"/>
                <w:lang w:val="sq-AL"/>
              </w:rPr>
              <w:t>1.1.3</w:t>
            </w:r>
            <w:r w:rsidRPr="00BD775B">
              <w:rPr>
                <w:rFonts w:ascii="Garamond" w:hAnsi="Garamond"/>
                <w:sz w:val="20"/>
                <w:szCs w:val="20"/>
                <w:lang w:val="sq-AL"/>
              </w:rPr>
              <w:t xml:space="preserve"> Në plan pasqyrohen:</w:t>
            </w:r>
          </w:p>
          <w:p w14:paraId="51FFA471" w14:textId="5C8FA3EF" w:rsidR="007B350F" w:rsidRPr="00BD775B" w:rsidRDefault="009007E6" w:rsidP="007B350F">
            <w:pPr>
              <w:pStyle w:val="ListParagraph"/>
              <w:numPr>
                <w:ilvl w:val="0"/>
                <w:numId w:val="12"/>
              </w:numPr>
              <w:ind w:left="0"/>
              <w:rPr>
                <w:rFonts w:ascii="Garamond" w:hAnsi="Garamond"/>
                <w:sz w:val="20"/>
                <w:szCs w:val="20"/>
              </w:rPr>
            </w:pPr>
            <w:r w:rsidRPr="00BD775B">
              <w:rPr>
                <w:rFonts w:ascii="Garamond" w:hAnsi="Garamond"/>
                <w:sz w:val="20"/>
                <w:szCs w:val="20"/>
              </w:rPr>
              <w:t xml:space="preserve">- </w:t>
            </w:r>
            <w:r w:rsidR="00EE7F40" w:rsidRPr="00BD775B">
              <w:rPr>
                <w:rFonts w:ascii="Garamond" w:hAnsi="Garamond"/>
                <w:sz w:val="20"/>
                <w:szCs w:val="20"/>
              </w:rPr>
              <w:t xml:space="preserve">veprimtaritë </w:t>
            </w:r>
            <w:r w:rsidR="007B350F" w:rsidRPr="00BD775B">
              <w:rPr>
                <w:rFonts w:ascii="Garamond" w:hAnsi="Garamond"/>
                <w:sz w:val="20"/>
                <w:szCs w:val="20"/>
              </w:rPr>
              <w:t>mësimore</w:t>
            </w:r>
            <w:r w:rsidRPr="00BD775B">
              <w:rPr>
                <w:rFonts w:ascii="Garamond" w:hAnsi="Garamond"/>
                <w:sz w:val="20"/>
                <w:szCs w:val="20"/>
              </w:rPr>
              <w:t>;</w:t>
            </w:r>
          </w:p>
          <w:p w14:paraId="5754564C" w14:textId="25A62E15" w:rsidR="007B350F" w:rsidRPr="00BD775B" w:rsidRDefault="009007E6" w:rsidP="007B350F">
            <w:pPr>
              <w:pStyle w:val="ListParagraph"/>
              <w:numPr>
                <w:ilvl w:val="0"/>
                <w:numId w:val="12"/>
              </w:numPr>
              <w:ind w:left="0"/>
              <w:rPr>
                <w:rFonts w:ascii="Garamond" w:hAnsi="Garamond"/>
                <w:sz w:val="20"/>
                <w:szCs w:val="20"/>
              </w:rPr>
            </w:pPr>
            <w:r w:rsidRPr="00BD775B">
              <w:rPr>
                <w:rFonts w:ascii="Garamond" w:hAnsi="Garamond"/>
                <w:sz w:val="20"/>
                <w:szCs w:val="20"/>
              </w:rPr>
              <w:t xml:space="preserve">- </w:t>
            </w:r>
            <w:r w:rsidR="00EE7F40" w:rsidRPr="00BD775B">
              <w:rPr>
                <w:rFonts w:ascii="Garamond" w:hAnsi="Garamond"/>
                <w:sz w:val="20"/>
                <w:szCs w:val="20"/>
              </w:rPr>
              <w:t xml:space="preserve">metodat </w:t>
            </w:r>
            <w:r w:rsidR="007B350F" w:rsidRPr="00BD775B">
              <w:rPr>
                <w:rFonts w:ascii="Garamond" w:hAnsi="Garamond"/>
                <w:sz w:val="20"/>
                <w:szCs w:val="20"/>
              </w:rPr>
              <w:t>e mësimdhënies</w:t>
            </w:r>
            <w:r w:rsidRPr="00BD775B">
              <w:rPr>
                <w:rFonts w:ascii="Garamond" w:hAnsi="Garamond"/>
                <w:sz w:val="20"/>
                <w:szCs w:val="20"/>
              </w:rPr>
              <w:t>;</w:t>
            </w:r>
          </w:p>
          <w:p w14:paraId="597F73E1" w14:textId="47F861F7" w:rsidR="007B350F" w:rsidRPr="00BD775B" w:rsidRDefault="009007E6" w:rsidP="007B350F">
            <w:pPr>
              <w:pStyle w:val="ListParagraph"/>
              <w:numPr>
                <w:ilvl w:val="0"/>
                <w:numId w:val="12"/>
              </w:numPr>
              <w:ind w:left="0"/>
              <w:rPr>
                <w:rFonts w:ascii="Garamond" w:hAnsi="Garamond"/>
                <w:sz w:val="20"/>
                <w:szCs w:val="20"/>
              </w:rPr>
            </w:pPr>
            <w:r w:rsidRPr="00BD775B">
              <w:rPr>
                <w:rFonts w:ascii="Garamond" w:hAnsi="Garamond"/>
                <w:sz w:val="20"/>
                <w:szCs w:val="20"/>
              </w:rPr>
              <w:t xml:space="preserve">- </w:t>
            </w:r>
            <w:r w:rsidR="00EE7F40" w:rsidRPr="00BD775B">
              <w:rPr>
                <w:rFonts w:ascii="Garamond" w:hAnsi="Garamond"/>
                <w:sz w:val="20"/>
                <w:szCs w:val="20"/>
              </w:rPr>
              <w:t>demonstrimet</w:t>
            </w:r>
            <w:r w:rsidRPr="00BD775B">
              <w:rPr>
                <w:rFonts w:ascii="Garamond" w:hAnsi="Garamond"/>
                <w:sz w:val="20"/>
                <w:szCs w:val="20"/>
              </w:rPr>
              <w:t>;</w:t>
            </w:r>
          </w:p>
          <w:p w14:paraId="098D6984" w14:textId="710B4648" w:rsidR="007B350F" w:rsidRPr="00BD775B" w:rsidRDefault="009007E6" w:rsidP="007B350F">
            <w:pPr>
              <w:pStyle w:val="ListParagraph"/>
              <w:numPr>
                <w:ilvl w:val="0"/>
                <w:numId w:val="12"/>
              </w:numPr>
              <w:ind w:left="0"/>
              <w:rPr>
                <w:rFonts w:ascii="Garamond" w:hAnsi="Garamond"/>
                <w:sz w:val="20"/>
                <w:szCs w:val="20"/>
              </w:rPr>
            </w:pPr>
            <w:r w:rsidRPr="00BD775B">
              <w:rPr>
                <w:rFonts w:ascii="Garamond" w:hAnsi="Garamond"/>
                <w:sz w:val="20"/>
                <w:szCs w:val="20"/>
              </w:rPr>
              <w:t xml:space="preserve">- </w:t>
            </w:r>
            <w:r w:rsidR="00EE7F40" w:rsidRPr="00BD775B">
              <w:rPr>
                <w:rFonts w:ascii="Garamond" w:hAnsi="Garamond"/>
                <w:sz w:val="20"/>
                <w:szCs w:val="20"/>
              </w:rPr>
              <w:t xml:space="preserve">vlerësim </w:t>
            </w:r>
            <w:r w:rsidR="007B350F" w:rsidRPr="00BD775B">
              <w:rPr>
                <w:rFonts w:ascii="Garamond" w:hAnsi="Garamond"/>
                <w:sz w:val="20"/>
                <w:szCs w:val="20"/>
              </w:rPr>
              <w:t>i vazhduar</w:t>
            </w:r>
            <w:r w:rsidRPr="00BD775B">
              <w:rPr>
                <w:rFonts w:ascii="Garamond" w:hAnsi="Garamond"/>
                <w:sz w:val="20"/>
                <w:szCs w:val="20"/>
              </w:rPr>
              <w:t>;</w:t>
            </w:r>
          </w:p>
          <w:p w14:paraId="11159A37" w14:textId="1302891B" w:rsidR="007B350F" w:rsidRPr="00BD775B" w:rsidRDefault="009007E6" w:rsidP="007B350F">
            <w:pPr>
              <w:pStyle w:val="ListParagraph"/>
              <w:numPr>
                <w:ilvl w:val="0"/>
                <w:numId w:val="12"/>
              </w:numPr>
              <w:ind w:left="0"/>
              <w:rPr>
                <w:rFonts w:ascii="Garamond" w:hAnsi="Garamond"/>
                <w:sz w:val="20"/>
                <w:szCs w:val="20"/>
              </w:rPr>
            </w:pPr>
            <w:r w:rsidRPr="00BD775B">
              <w:rPr>
                <w:rFonts w:ascii="Garamond" w:hAnsi="Garamond"/>
                <w:sz w:val="20"/>
                <w:szCs w:val="20"/>
              </w:rPr>
              <w:t xml:space="preserve">- </w:t>
            </w:r>
            <w:r w:rsidR="00EE7F40" w:rsidRPr="00BD775B">
              <w:rPr>
                <w:rFonts w:ascii="Garamond" w:hAnsi="Garamond"/>
                <w:sz w:val="20"/>
                <w:szCs w:val="20"/>
              </w:rPr>
              <w:t xml:space="preserve">vlerësim </w:t>
            </w:r>
            <w:r w:rsidR="007B350F" w:rsidRPr="00BD775B">
              <w:rPr>
                <w:rFonts w:ascii="Garamond" w:hAnsi="Garamond"/>
                <w:sz w:val="20"/>
                <w:szCs w:val="20"/>
              </w:rPr>
              <w:t>në fund të çdo RM-je</w:t>
            </w:r>
            <w:r w:rsidRPr="00BD775B">
              <w:rPr>
                <w:rFonts w:ascii="Garamond" w:hAnsi="Garamond"/>
                <w:sz w:val="20"/>
                <w:szCs w:val="20"/>
              </w:rPr>
              <w:t>.</w:t>
            </w:r>
          </w:p>
        </w:tc>
        <w:tc>
          <w:tcPr>
            <w:tcW w:w="145" w:type="pct"/>
          </w:tcPr>
          <w:p w14:paraId="04C9D85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E7E645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1DB4CE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522B6E0"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E88F2CD" w14:textId="77777777" w:rsidTr="007B350F">
        <w:tc>
          <w:tcPr>
            <w:tcW w:w="688" w:type="pct"/>
            <w:tcBorders>
              <w:top w:val="nil"/>
            </w:tcBorders>
          </w:tcPr>
          <w:p w14:paraId="02B4C62C"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C2337CF"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E20F864" w14:textId="487BA3BD"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1.1.4</w:t>
            </w:r>
            <w:r w:rsidR="00110871" w:rsidRPr="00BD775B">
              <w:rPr>
                <w:rFonts w:ascii="Garamond" w:hAnsi="Garamond"/>
                <w:sz w:val="20"/>
                <w:szCs w:val="20"/>
                <w:lang w:val="sq-AL"/>
              </w:rPr>
              <w:t xml:space="preserve"> </w:t>
            </w:r>
            <w:r w:rsidRPr="00BD775B">
              <w:rPr>
                <w:rFonts w:ascii="Garamond" w:hAnsi="Garamond"/>
                <w:sz w:val="20"/>
                <w:szCs w:val="20"/>
                <w:lang w:val="sq-AL"/>
              </w:rPr>
              <w:t>Mësuesi/instruktori gëzon lirinë profesionale në hartimin e planit, por mbështetet dhe te</w:t>
            </w:r>
            <w:r w:rsidR="007E2193" w:rsidRPr="00BD775B">
              <w:rPr>
                <w:rFonts w:ascii="Garamond" w:hAnsi="Garamond"/>
                <w:sz w:val="20"/>
                <w:szCs w:val="20"/>
                <w:lang w:val="sq-AL"/>
              </w:rPr>
              <w:t>k</w:t>
            </w:r>
            <w:r w:rsidRPr="00BD775B">
              <w:rPr>
                <w:rFonts w:ascii="Garamond" w:hAnsi="Garamond"/>
                <w:sz w:val="20"/>
                <w:szCs w:val="20"/>
                <w:lang w:val="sq-AL"/>
              </w:rPr>
              <w:t xml:space="preserve"> elemente të tjera të formatit të</w:t>
            </w:r>
            <w:r w:rsidR="00C13A56" w:rsidRPr="00BD775B">
              <w:rPr>
                <w:rFonts w:ascii="Garamond" w:hAnsi="Garamond"/>
                <w:sz w:val="20"/>
                <w:szCs w:val="20"/>
                <w:lang w:val="sq-AL"/>
              </w:rPr>
              <w:t xml:space="preserve"> </w:t>
            </w:r>
            <w:r w:rsidRPr="00BD775B">
              <w:rPr>
                <w:rFonts w:ascii="Garamond" w:hAnsi="Garamond"/>
                <w:sz w:val="20"/>
                <w:szCs w:val="20"/>
                <w:lang w:val="sq-AL"/>
              </w:rPr>
              <w:t>planit të orës mësimore, që rekomandohet për lëndët/modulet e formimit të përgjithshëm dhe atij profesional.</w:t>
            </w:r>
          </w:p>
        </w:tc>
        <w:tc>
          <w:tcPr>
            <w:tcW w:w="145" w:type="pct"/>
          </w:tcPr>
          <w:p w14:paraId="71E5C60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6E9FE9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9D9966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B6B4D80"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01AACD9" w14:textId="77777777" w:rsidTr="007B350F">
        <w:tc>
          <w:tcPr>
            <w:tcW w:w="688" w:type="pct"/>
            <w:vMerge w:val="restart"/>
          </w:tcPr>
          <w:p w14:paraId="66D7915D" w14:textId="1C647594"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2.</w:t>
            </w:r>
            <w:r w:rsidR="00110871" w:rsidRPr="00BD775B">
              <w:rPr>
                <w:rFonts w:ascii="Garamond" w:hAnsi="Garamond"/>
                <w:b/>
                <w:sz w:val="20"/>
                <w:szCs w:val="20"/>
                <w:lang w:val="sq-AL"/>
              </w:rPr>
              <w:t xml:space="preserve"> </w:t>
            </w:r>
            <w:r w:rsidRPr="00BD775B">
              <w:rPr>
                <w:rFonts w:ascii="Garamond" w:hAnsi="Garamond"/>
                <w:b/>
                <w:sz w:val="20"/>
                <w:szCs w:val="20"/>
                <w:lang w:val="sq-AL"/>
              </w:rPr>
              <w:t xml:space="preserve">Objektivat/ </w:t>
            </w:r>
            <w:r w:rsidR="00110871" w:rsidRPr="00BD775B">
              <w:rPr>
                <w:rFonts w:ascii="Garamond" w:hAnsi="Garamond"/>
                <w:b/>
                <w:sz w:val="20"/>
                <w:szCs w:val="20"/>
                <w:lang w:val="sq-AL"/>
              </w:rPr>
              <w:t>r</w:t>
            </w:r>
            <w:r w:rsidRPr="00BD775B">
              <w:rPr>
                <w:rFonts w:ascii="Garamond" w:hAnsi="Garamond"/>
                <w:b/>
                <w:sz w:val="20"/>
                <w:szCs w:val="20"/>
                <w:lang w:val="sq-AL"/>
              </w:rPr>
              <w:t xml:space="preserve">ezultatet </w:t>
            </w:r>
          </w:p>
          <w:p w14:paraId="76F09664"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mësimore</w:t>
            </w:r>
          </w:p>
          <w:p w14:paraId="06C672F7" w14:textId="77777777" w:rsidR="007B350F" w:rsidRPr="00BD775B" w:rsidRDefault="007B350F" w:rsidP="007B350F">
            <w:pPr>
              <w:spacing w:after="0" w:line="240" w:lineRule="auto"/>
              <w:rPr>
                <w:rFonts w:ascii="Garamond" w:hAnsi="Garamond"/>
                <w:b/>
                <w:sz w:val="20"/>
                <w:szCs w:val="20"/>
                <w:lang w:val="sq-AL"/>
              </w:rPr>
            </w:pPr>
          </w:p>
          <w:p w14:paraId="0635324B" w14:textId="77777777" w:rsidR="007B350F" w:rsidRPr="00BD775B" w:rsidRDefault="007B350F" w:rsidP="007B350F">
            <w:pPr>
              <w:spacing w:after="0" w:line="240" w:lineRule="auto"/>
              <w:rPr>
                <w:rFonts w:ascii="Garamond" w:hAnsi="Garamond"/>
                <w:b/>
                <w:sz w:val="20"/>
                <w:szCs w:val="20"/>
                <w:lang w:val="sq-AL"/>
              </w:rPr>
            </w:pPr>
          </w:p>
          <w:p w14:paraId="41D72271" w14:textId="77777777" w:rsidR="007B350F" w:rsidRPr="00BD775B" w:rsidRDefault="007B350F" w:rsidP="007B350F">
            <w:pPr>
              <w:spacing w:after="0" w:line="240" w:lineRule="auto"/>
              <w:rPr>
                <w:rFonts w:ascii="Garamond" w:hAnsi="Garamond"/>
                <w:b/>
                <w:sz w:val="20"/>
                <w:szCs w:val="20"/>
                <w:lang w:val="sq-AL"/>
              </w:rPr>
            </w:pPr>
          </w:p>
          <w:p w14:paraId="75510F8E" w14:textId="77777777" w:rsidR="007B350F" w:rsidRPr="00BD775B" w:rsidRDefault="007B350F" w:rsidP="007B350F">
            <w:pPr>
              <w:spacing w:after="0" w:line="240" w:lineRule="auto"/>
              <w:rPr>
                <w:rFonts w:ascii="Garamond" w:hAnsi="Garamond"/>
                <w:b/>
                <w:sz w:val="20"/>
                <w:szCs w:val="20"/>
                <w:lang w:val="sq-AL"/>
              </w:rPr>
            </w:pPr>
          </w:p>
          <w:p w14:paraId="41CEB7DE" w14:textId="77777777" w:rsidR="007B350F" w:rsidRPr="00BD775B" w:rsidRDefault="007B350F" w:rsidP="007B350F">
            <w:pPr>
              <w:spacing w:after="0" w:line="240" w:lineRule="auto"/>
              <w:rPr>
                <w:rFonts w:ascii="Garamond" w:hAnsi="Garamond"/>
                <w:b/>
                <w:sz w:val="20"/>
                <w:szCs w:val="20"/>
                <w:lang w:val="sq-AL"/>
              </w:rPr>
            </w:pPr>
          </w:p>
          <w:p w14:paraId="32708E19" w14:textId="77777777" w:rsidR="007B350F" w:rsidRPr="00BD775B" w:rsidRDefault="007B350F" w:rsidP="007B350F">
            <w:pPr>
              <w:spacing w:after="0" w:line="240" w:lineRule="auto"/>
              <w:rPr>
                <w:rFonts w:ascii="Garamond" w:hAnsi="Garamond"/>
                <w:b/>
                <w:sz w:val="20"/>
                <w:szCs w:val="20"/>
                <w:lang w:val="sq-AL"/>
              </w:rPr>
            </w:pPr>
          </w:p>
          <w:p w14:paraId="230835BE" w14:textId="77777777" w:rsidR="007B350F" w:rsidRPr="00BD775B" w:rsidRDefault="007B350F" w:rsidP="007B350F">
            <w:pPr>
              <w:spacing w:after="0" w:line="240" w:lineRule="auto"/>
              <w:rPr>
                <w:rFonts w:ascii="Garamond" w:hAnsi="Garamond"/>
                <w:b/>
                <w:sz w:val="20"/>
                <w:szCs w:val="20"/>
                <w:lang w:val="sq-AL"/>
              </w:rPr>
            </w:pPr>
          </w:p>
          <w:p w14:paraId="0D0279A4" w14:textId="77777777" w:rsidR="007B350F" w:rsidRPr="00BD775B" w:rsidRDefault="007B350F" w:rsidP="007B350F">
            <w:pPr>
              <w:spacing w:after="0" w:line="240" w:lineRule="auto"/>
              <w:rPr>
                <w:rFonts w:ascii="Garamond" w:hAnsi="Garamond"/>
                <w:b/>
                <w:sz w:val="20"/>
                <w:szCs w:val="20"/>
                <w:lang w:val="sq-AL"/>
              </w:rPr>
            </w:pPr>
          </w:p>
        </w:tc>
        <w:tc>
          <w:tcPr>
            <w:tcW w:w="1268" w:type="pct"/>
            <w:vMerge w:val="restart"/>
          </w:tcPr>
          <w:p w14:paraId="33014439"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1. Plani mësimor i zhvilluar mundëson arritjen e objektivave/rezultateve të</w:t>
            </w:r>
          </w:p>
          <w:p w14:paraId="52A308A9"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orës mësimore.</w:t>
            </w:r>
          </w:p>
          <w:p w14:paraId="53901FF3" w14:textId="77777777" w:rsidR="007B350F" w:rsidRPr="00BD775B" w:rsidRDefault="007B350F" w:rsidP="007B350F">
            <w:pPr>
              <w:spacing w:after="0" w:line="240" w:lineRule="auto"/>
              <w:rPr>
                <w:rFonts w:ascii="Garamond" w:hAnsi="Garamond"/>
                <w:sz w:val="20"/>
                <w:szCs w:val="20"/>
                <w:lang w:val="sq-AL"/>
              </w:rPr>
            </w:pPr>
          </w:p>
          <w:p w14:paraId="5B267DF9" w14:textId="77777777" w:rsidR="007B350F" w:rsidRPr="00BD775B" w:rsidRDefault="007B350F" w:rsidP="007B350F">
            <w:pPr>
              <w:spacing w:after="0" w:line="240" w:lineRule="auto"/>
              <w:rPr>
                <w:rFonts w:ascii="Garamond" w:hAnsi="Garamond"/>
                <w:sz w:val="20"/>
                <w:szCs w:val="20"/>
                <w:lang w:val="sq-AL"/>
              </w:rPr>
            </w:pPr>
          </w:p>
          <w:p w14:paraId="6EBBAB58" w14:textId="77777777" w:rsidR="007B350F" w:rsidRPr="00BD775B" w:rsidRDefault="007B350F" w:rsidP="007B350F">
            <w:pPr>
              <w:spacing w:after="0" w:line="240" w:lineRule="auto"/>
              <w:rPr>
                <w:rFonts w:ascii="Garamond" w:hAnsi="Garamond"/>
                <w:sz w:val="20"/>
                <w:szCs w:val="20"/>
                <w:lang w:val="sq-AL"/>
              </w:rPr>
            </w:pPr>
          </w:p>
          <w:p w14:paraId="30A952C5" w14:textId="77777777" w:rsidR="007B350F" w:rsidRPr="00BD775B" w:rsidRDefault="007B350F" w:rsidP="007B350F">
            <w:pPr>
              <w:spacing w:after="0" w:line="240" w:lineRule="auto"/>
              <w:rPr>
                <w:rFonts w:ascii="Garamond" w:hAnsi="Garamond"/>
                <w:sz w:val="20"/>
                <w:szCs w:val="20"/>
                <w:lang w:val="sq-AL"/>
              </w:rPr>
            </w:pPr>
          </w:p>
          <w:p w14:paraId="6AD91685" w14:textId="77777777" w:rsidR="007B350F" w:rsidRPr="00BD775B" w:rsidRDefault="007B350F" w:rsidP="007B350F">
            <w:pPr>
              <w:spacing w:after="0" w:line="240" w:lineRule="auto"/>
              <w:rPr>
                <w:rFonts w:ascii="Garamond" w:hAnsi="Garamond"/>
                <w:sz w:val="20"/>
                <w:szCs w:val="20"/>
                <w:lang w:val="sq-AL"/>
              </w:rPr>
            </w:pPr>
          </w:p>
          <w:p w14:paraId="2541ED0C" w14:textId="77777777" w:rsidR="007B350F" w:rsidRPr="00BD775B" w:rsidRDefault="007B350F" w:rsidP="007B350F">
            <w:pPr>
              <w:spacing w:after="0" w:line="240" w:lineRule="auto"/>
              <w:rPr>
                <w:rFonts w:ascii="Garamond" w:hAnsi="Garamond"/>
                <w:sz w:val="20"/>
                <w:szCs w:val="20"/>
                <w:lang w:val="sq-AL"/>
              </w:rPr>
            </w:pPr>
          </w:p>
          <w:p w14:paraId="6D2F9B3B" w14:textId="77777777" w:rsidR="007B350F" w:rsidRPr="00BD775B" w:rsidRDefault="007B350F" w:rsidP="007B350F">
            <w:pPr>
              <w:spacing w:after="0" w:line="240" w:lineRule="auto"/>
              <w:rPr>
                <w:rFonts w:ascii="Garamond" w:hAnsi="Garamond"/>
                <w:sz w:val="20"/>
                <w:szCs w:val="20"/>
                <w:lang w:val="sq-AL"/>
              </w:rPr>
            </w:pPr>
          </w:p>
          <w:p w14:paraId="56631746" w14:textId="77777777" w:rsidR="007B350F" w:rsidRPr="00BD775B" w:rsidRDefault="007B350F" w:rsidP="007B350F">
            <w:pPr>
              <w:spacing w:after="0" w:line="240" w:lineRule="auto"/>
              <w:rPr>
                <w:rFonts w:ascii="Garamond" w:hAnsi="Garamond"/>
                <w:sz w:val="20"/>
                <w:szCs w:val="20"/>
                <w:lang w:val="sq-AL"/>
              </w:rPr>
            </w:pPr>
          </w:p>
          <w:p w14:paraId="3280C78D"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1742E03" w14:textId="081D983D"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2.1.1</w:t>
            </w:r>
            <w:r w:rsidRPr="00BD775B">
              <w:rPr>
                <w:rFonts w:ascii="Garamond" w:hAnsi="Garamond"/>
                <w:sz w:val="20"/>
                <w:szCs w:val="20"/>
                <w:lang w:val="sq-AL"/>
              </w:rPr>
              <w:t xml:space="preserve"> Mësuesi/instruktori paraqet në fillim të orës së mësimit objektivat që duhen arritur nga nxënësit/</w:t>
            </w:r>
            <w:r w:rsidR="00560477" w:rsidRPr="00BD775B">
              <w:rPr>
                <w:rFonts w:ascii="Garamond" w:hAnsi="Garamond"/>
                <w:sz w:val="20"/>
                <w:szCs w:val="20"/>
                <w:lang w:val="sq-AL"/>
              </w:rPr>
              <w:t xml:space="preserve"> </w:t>
            </w:r>
            <w:r w:rsidRPr="00BD775B">
              <w:rPr>
                <w:rFonts w:ascii="Garamond" w:hAnsi="Garamond"/>
                <w:sz w:val="20"/>
                <w:szCs w:val="20"/>
                <w:lang w:val="sq-AL"/>
              </w:rPr>
              <w:t xml:space="preserve">kursantët. </w:t>
            </w:r>
          </w:p>
        </w:tc>
        <w:tc>
          <w:tcPr>
            <w:tcW w:w="145" w:type="pct"/>
          </w:tcPr>
          <w:p w14:paraId="3115EF0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17E988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0AE88D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2C3E45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BC17E72" w14:textId="77777777" w:rsidTr="007B350F">
        <w:tc>
          <w:tcPr>
            <w:tcW w:w="688" w:type="pct"/>
            <w:vMerge/>
          </w:tcPr>
          <w:p w14:paraId="2A65EE3B"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3710867"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25C2F62" w14:textId="69483E11" w:rsidR="007B350F" w:rsidRPr="00BD775B" w:rsidRDefault="007B350F" w:rsidP="00110871">
            <w:pPr>
              <w:spacing w:after="0" w:line="240" w:lineRule="auto"/>
              <w:rPr>
                <w:rFonts w:ascii="Garamond" w:hAnsi="Garamond"/>
                <w:sz w:val="20"/>
                <w:szCs w:val="20"/>
                <w:lang w:val="sq-AL"/>
              </w:rPr>
            </w:pPr>
            <w:r w:rsidRPr="00BD775B">
              <w:rPr>
                <w:rFonts w:ascii="Garamond" w:hAnsi="Garamond"/>
                <w:b/>
                <w:sz w:val="20"/>
                <w:szCs w:val="20"/>
                <w:lang w:val="sq-AL"/>
              </w:rPr>
              <w:t>2.1.2</w:t>
            </w:r>
            <w:r w:rsidRPr="00BD775B">
              <w:rPr>
                <w:rFonts w:ascii="Garamond" w:hAnsi="Garamond"/>
                <w:sz w:val="20"/>
                <w:szCs w:val="20"/>
                <w:lang w:val="sq-AL"/>
              </w:rPr>
              <w:t xml:space="preserve"> Mësuesi/instruktori zbaton planin e përcaktuar në zhvillimin e orës mësimore. </w:t>
            </w:r>
          </w:p>
        </w:tc>
        <w:tc>
          <w:tcPr>
            <w:tcW w:w="145" w:type="pct"/>
          </w:tcPr>
          <w:p w14:paraId="6592A5E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5F29C6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767ECD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8F50B5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C904533" w14:textId="77777777" w:rsidTr="007B350F">
        <w:tc>
          <w:tcPr>
            <w:tcW w:w="688" w:type="pct"/>
            <w:vMerge/>
          </w:tcPr>
          <w:p w14:paraId="391CB3D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D2BB2BF"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074FDFD" w14:textId="60B5A16C" w:rsidR="007B350F" w:rsidRPr="00BD775B" w:rsidRDefault="007B350F" w:rsidP="003418AD">
            <w:pPr>
              <w:spacing w:after="0" w:line="240" w:lineRule="auto"/>
              <w:rPr>
                <w:rFonts w:ascii="Garamond" w:hAnsi="Garamond"/>
                <w:sz w:val="20"/>
                <w:szCs w:val="20"/>
                <w:lang w:val="sq-AL"/>
              </w:rPr>
            </w:pPr>
            <w:r w:rsidRPr="00BD775B">
              <w:rPr>
                <w:rFonts w:ascii="Garamond" w:hAnsi="Garamond"/>
                <w:b/>
                <w:sz w:val="20"/>
                <w:szCs w:val="20"/>
                <w:lang w:val="sq-AL"/>
              </w:rPr>
              <w:t>2.1.3</w:t>
            </w:r>
            <w:r w:rsidRPr="00BD775B">
              <w:rPr>
                <w:rFonts w:ascii="Garamond" w:hAnsi="Garamond"/>
                <w:sz w:val="20"/>
                <w:szCs w:val="20"/>
                <w:lang w:val="sq-AL"/>
              </w:rPr>
              <w:t xml:space="preserve"> Plani mësimor zbatohet duke kaluar natyrshëm nga një fazë e orës mësimore në tjetrën.</w:t>
            </w:r>
          </w:p>
        </w:tc>
        <w:tc>
          <w:tcPr>
            <w:tcW w:w="145" w:type="pct"/>
          </w:tcPr>
          <w:p w14:paraId="13409A0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06173C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5A286F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72048A8"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4EEE66C" w14:textId="77777777" w:rsidTr="007B350F">
        <w:tc>
          <w:tcPr>
            <w:tcW w:w="688" w:type="pct"/>
            <w:vMerge/>
          </w:tcPr>
          <w:p w14:paraId="25BB8C2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6FC4062"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63EBA62" w14:textId="74A31964" w:rsidR="007B350F" w:rsidRPr="00BD775B" w:rsidRDefault="007B350F" w:rsidP="003418AD">
            <w:pPr>
              <w:spacing w:after="0" w:line="240" w:lineRule="auto"/>
              <w:rPr>
                <w:rFonts w:ascii="Garamond" w:hAnsi="Garamond"/>
                <w:sz w:val="20"/>
                <w:szCs w:val="20"/>
                <w:lang w:val="sq-AL"/>
              </w:rPr>
            </w:pPr>
            <w:r w:rsidRPr="00BD775B">
              <w:rPr>
                <w:rFonts w:ascii="Garamond" w:hAnsi="Garamond"/>
                <w:b/>
                <w:sz w:val="20"/>
                <w:szCs w:val="20"/>
                <w:lang w:val="sq-AL"/>
              </w:rPr>
              <w:t xml:space="preserve">2.1.4 </w:t>
            </w:r>
            <w:r w:rsidRPr="00BD775B">
              <w:rPr>
                <w:rFonts w:ascii="Garamond" w:hAnsi="Garamond"/>
                <w:sz w:val="20"/>
                <w:szCs w:val="20"/>
                <w:lang w:val="sq-AL"/>
              </w:rPr>
              <w:t>Teksti dhe materialet burimore</w:t>
            </w:r>
            <w:r w:rsidR="005608A3" w:rsidRPr="00BD775B">
              <w:rPr>
                <w:rFonts w:ascii="Garamond" w:hAnsi="Garamond"/>
                <w:sz w:val="20"/>
                <w:szCs w:val="20"/>
                <w:lang w:val="sq-AL"/>
              </w:rPr>
              <w:t>,</w:t>
            </w:r>
            <w:r w:rsidRPr="00BD775B">
              <w:rPr>
                <w:rFonts w:ascii="Garamond" w:hAnsi="Garamond"/>
                <w:sz w:val="20"/>
                <w:szCs w:val="20"/>
                <w:lang w:val="sq-AL"/>
              </w:rPr>
              <w:t xml:space="preserve"> që përdoren lidhen ngushtë me objektivat/rezultatet mësimore. </w:t>
            </w:r>
          </w:p>
        </w:tc>
        <w:tc>
          <w:tcPr>
            <w:tcW w:w="145" w:type="pct"/>
          </w:tcPr>
          <w:p w14:paraId="1F80FFB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2DEFF9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FFF7A0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6FA21C8"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0A48682" w14:textId="77777777" w:rsidTr="007B350F">
        <w:tc>
          <w:tcPr>
            <w:tcW w:w="688" w:type="pct"/>
            <w:vMerge/>
          </w:tcPr>
          <w:p w14:paraId="0C0AA550"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F74AD15"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A20A8E4" w14:textId="6DDF853B" w:rsidR="007B350F" w:rsidRPr="00BD775B" w:rsidRDefault="007B350F" w:rsidP="003418AD">
            <w:pPr>
              <w:spacing w:after="0" w:line="240" w:lineRule="auto"/>
              <w:rPr>
                <w:rFonts w:ascii="Garamond" w:hAnsi="Garamond"/>
                <w:sz w:val="20"/>
                <w:szCs w:val="20"/>
                <w:lang w:val="sq-AL"/>
              </w:rPr>
            </w:pPr>
            <w:r w:rsidRPr="00BD775B">
              <w:rPr>
                <w:rFonts w:ascii="Garamond" w:hAnsi="Garamond"/>
                <w:b/>
                <w:sz w:val="20"/>
                <w:szCs w:val="20"/>
                <w:lang w:val="sq-AL"/>
              </w:rPr>
              <w:t>2.1.5</w:t>
            </w:r>
            <w:r w:rsidRPr="00BD775B">
              <w:rPr>
                <w:rFonts w:ascii="Garamond" w:hAnsi="Garamond"/>
                <w:sz w:val="20"/>
                <w:szCs w:val="20"/>
                <w:lang w:val="sq-AL"/>
              </w:rPr>
              <w:t xml:space="preserve"> Koha e planifikuar për çdo veprimtari mësimore zbatohet me rigorozitet. </w:t>
            </w:r>
          </w:p>
        </w:tc>
        <w:tc>
          <w:tcPr>
            <w:tcW w:w="145" w:type="pct"/>
          </w:tcPr>
          <w:p w14:paraId="21FBF76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A4E728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E8C453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647195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C7224CE" w14:textId="77777777" w:rsidTr="007B350F">
        <w:tc>
          <w:tcPr>
            <w:tcW w:w="688" w:type="pct"/>
            <w:vMerge/>
          </w:tcPr>
          <w:p w14:paraId="22C909E3"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58D0915"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EA22645" w14:textId="33070F63" w:rsidR="007B350F" w:rsidRPr="00BD775B" w:rsidRDefault="007B350F" w:rsidP="003418AD">
            <w:pPr>
              <w:spacing w:after="0" w:line="240" w:lineRule="auto"/>
              <w:rPr>
                <w:rFonts w:ascii="Garamond" w:hAnsi="Garamond"/>
                <w:sz w:val="20"/>
                <w:szCs w:val="20"/>
                <w:lang w:val="sq-AL"/>
              </w:rPr>
            </w:pPr>
            <w:r w:rsidRPr="00BD775B">
              <w:rPr>
                <w:rFonts w:ascii="Garamond" w:hAnsi="Garamond"/>
                <w:b/>
                <w:sz w:val="20"/>
                <w:szCs w:val="20"/>
                <w:lang w:val="sq-AL"/>
              </w:rPr>
              <w:t>2.1.6</w:t>
            </w:r>
            <w:r w:rsidRPr="00BD775B">
              <w:rPr>
                <w:rFonts w:ascii="Garamond" w:hAnsi="Garamond"/>
                <w:sz w:val="20"/>
                <w:szCs w:val="20"/>
                <w:lang w:val="sq-AL"/>
              </w:rPr>
              <w:t xml:space="preserve"> Mësuesi/instruktori siguron që çdo nxënës/kursant të jetë i qartë për atë që duhet të bëjë.</w:t>
            </w:r>
          </w:p>
        </w:tc>
        <w:tc>
          <w:tcPr>
            <w:tcW w:w="145" w:type="pct"/>
          </w:tcPr>
          <w:p w14:paraId="0DA3156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478352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29C103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82772F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5B154EC" w14:textId="77777777" w:rsidTr="007B350F">
        <w:tc>
          <w:tcPr>
            <w:tcW w:w="688" w:type="pct"/>
            <w:vMerge/>
          </w:tcPr>
          <w:p w14:paraId="31FAB9B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AB39B3C"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757535E" w14:textId="006E6095" w:rsidR="007B350F" w:rsidRPr="00BD775B" w:rsidRDefault="007B350F" w:rsidP="007B350F">
            <w:pPr>
              <w:spacing w:after="0" w:line="240" w:lineRule="auto"/>
              <w:rPr>
                <w:rFonts w:ascii="Garamond" w:hAnsi="Garamond"/>
                <w:sz w:val="20"/>
                <w:szCs w:val="20"/>
                <w:lang w:val="sq-AL"/>
              </w:rPr>
            </w:pPr>
            <w:r w:rsidRPr="00BD775B">
              <w:rPr>
                <w:rFonts w:ascii="Garamond" w:hAnsi="Garamond"/>
                <w:b/>
                <w:sz w:val="20"/>
                <w:szCs w:val="20"/>
                <w:lang w:val="sq-AL"/>
              </w:rPr>
              <w:t>2.1.7</w:t>
            </w:r>
            <w:r w:rsidRPr="00BD775B">
              <w:rPr>
                <w:rFonts w:ascii="Garamond" w:hAnsi="Garamond"/>
                <w:sz w:val="20"/>
                <w:szCs w:val="20"/>
                <w:lang w:val="sq-AL"/>
              </w:rPr>
              <w:t xml:space="preserve"> Mësuesi/instruktori e përdor kohën në mënyrë efektive dhe me fleksibilitet në varësi të progresit të nxënësve/</w:t>
            </w:r>
            <w:r w:rsidR="00DE6511" w:rsidRPr="00BD775B">
              <w:rPr>
                <w:rFonts w:ascii="Garamond" w:hAnsi="Garamond"/>
                <w:sz w:val="20"/>
                <w:szCs w:val="20"/>
                <w:lang w:val="sq-AL"/>
              </w:rPr>
              <w:t xml:space="preserve"> </w:t>
            </w:r>
            <w:r w:rsidRPr="00BD775B">
              <w:rPr>
                <w:rFonts w:ascii="Garamond" w:hAnsi="Garamond"/>
                <w:sz w:val="20"/>
                <w:szCs w:val="20"/>
                <w:lang w:val="sq-AL"/>
              </w:rPr>
              <w:t xml:space="preserve">kursantëve. </w:t>
            </w:r>
          </w:p>
        </w:tc>
        <w:tc>
          <w:tcPr>
            <w:tcW w:w="145" w:type="pct"/>
          </w:tcPr>
          <w:p w14:paraId="4C261FA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D9A2A9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E605DD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1FCAE2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5D7CE5B" w14:textId="77777777" w:rsidTr="007B350F">
        <w:tc>
          <w:tcPr>
            <w:tcW w:w="688" w:type="pct"/>
            <w:vMerge/>
            <w:tcBorders>
              <w:bottom w:val="nil"/>
            </w:tcBorders>
          </w:tcPr>
          <w:p w14:paraId="6F13C443" w14:textId="77777777" w:rsidR="007B350F" w:rsidRPr="00BD775B" w:rsidRDefault="007B350F" w:rsidP="007B350F">
            <w:pPr>
              <w:spacing w:after="0" w:line="240" w:lineRule="auto"/>
              <w:rPr>
                <w:rFonts w:ascii="Garamond" w:hAnsi="Garamond"/>
                <w:b/>
                <w:sz w:val="20"/>
                <w:szCs w:val="20"/>
                <w:lang w:val="sq-AL"/>
              </w:rPr>
            </w:pPr>
          </w:p>
        </w:tc>
        <w:tc>
          <w:tcPr>
            <w:tcW w:w="1268" w:type="pct"/>
            <w:vMerge/>
            <w:tcBorders>
              <w:bottom w:val="nil"/>
            </w:tcBorders>
          </w:tcPr>
          <w:p w14:paraId="645D3912"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76355C2"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b/>
                <w:sz w:val="20"/>
                <w:szCs w:val="20"/>
                <w:lang w:val="sq-AL"/>
              </w:rPr>
              <w:t>2.1.8</w:t>
            </w:r>
            <w:r w:rsidRPr="00BD775B">
              <w:rPr>
                <w:rFonts w:ascii="Garamond" w:hAnsi="Garamond"/>
                <w:sz w:val="20"/>
                <w:szCs w:val="20"/>
                <w:lang w:val="sq-AL"/>
              </w:rPr>
              <w:t xml:space="preserve"> Mësuesi/instruktori së bashku me nxënësit/kursantët rikujtojnë njohuritë e mëparshme që kanë lidhje me përmbajtjen e orës mësimore. </w:t>
            </w:r>
          </w:p>
        </w:tc>
        <w:tc>
          <w:tcPr>
            <w:tcW w:w="145" w:type="pct"/>
          </w:tcPr>
          <w:p w14:paraId="68DDD4B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137014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63981A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72F8A4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54A3C74" w14:textId="77777777" w:rsidTr="007B350F">
        <w:tc>
          <w:tcPr>
            <w:tcW w:w="688" w:type="pct"/>
            <w:tcBorders>
              <w:top w:val="nil"/>
              <w:bottom w:val="nil"/>
            </w:tcBorders>
          </w:tcPr>
          <w:p w14:paraId="731464E1" w14:textId="77777777" w:rsidR="007B350F" w:rsidRPr="00BD775B" w:rsidRDefault="007B350F" w:rsidP="007B350F">
            <w:pPr>
              <w:spacing w:after="0" w:line="240" w:lineRule="auto"/>
              <w:rPr>
                <w:rFonts w:ascii="Garamond" w:hAnsi="Garamond"/>
                <w:b/>
                <w:sz w:val="20"/>
                <w:szCs w:val="20"/>
                <w:lang w:val="sq-AL"/>
              </w:rPr>
            </w:pPr>
          </w:p>
        </w:tc>
        <w:tc>
          <w:tcPr>
            <w:tcW w:w="1268" w:type="pct"/>
            <w:tcBorders>
              <w:top w:val="nil"/>
              <w:bottom w:val="nil"/>
            </w:tcBorders>
          </w:tcPr>
          <w:p w14:paraId="706EF443"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B9D972A"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b/>
                <w:sz w:val="20"/>
                <w:szCs w:val="20"/>
                <w:lang w:val="sq-AL"/>
              </w:rPr>
              <w:t>2.1.9</w:t>
            </w:r>
            <w:r w:rsidRPr="00BD775B">
              <w:rPr>
                <w:rFonts w:ascii="Garamond" w:hAnsi="Garamond"/>
                <w:sz w:val="20"/>
                <w:szCs w:val="20"/>
                <w:lang w:val="sq-AL"/>
              </w:rPr>
              <w:t xml:space="preserve"> Mësuesi/instruktori shpjegon ose lehtëson për nxënësit/kursantët mënyrën e realizmit të veprimtarive mësimore. </w:t>
            </w:r>
          </w:p>
        </w:tc>
        <w:tc>
          <w:tcPr>
            <w:tcW w:w="145" w:type="pct"/>
          </w:tcPr>
          <w:p w14:paraId="17BD049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966091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A76C6D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9B5FA25"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16E38C1" w14:textId="77777777" w:rsidTr="007B350F">
        <w:tc>
          <w:tcPr>
            <w:tcW w:w="688" w:type="pct"/>
            <w:tcBorders>
              <w:top w:val="nil"/>
              <w:bottom w:val="nil"/>
            </w:tcBorders>
          </w:tcPr>
          <w:p w14:paraId="0BFDEDE8" w14:textId="77777777" w:rsidR="007B350F" w:rsidRPr="00BD775B" w:rsidRDefault="007B350F" w:rsidP="007B350F">
            <w:pPr>
              <w:spacing w:after="0" w:line="240" w:lineRule="auto"/>
              <w:rPr>
                <w:rFonts w:ascii="Garamond" w:hAnsi="Garamond"/>
                <w:b/>
                <w:sz w:val="20"/>
                <w:szCs w:val="20"/>
                <w:lang w:val="sq-AL"/>
              </w:rPr>
            </w:pPr>
          </w:p>
        </w:tc>
        <w:tc>
          <w:tcPr>
            <w:tcW w:w="1268" w:type="pct"/>
            <w:tcBorders>
              <w:top w:val="nil"/>
              <w:bottom w:val="nil"/>
            </w:tcBorders>
          </w:tcPr>
          <w:p w14:paraId="279CA6DD"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3FBA2DFF" w14:textId="30E6129F" w:rsidR="007B350F" w:rsidRPr="00BD775B" w:rsidRDefault="007B350F" w:rsidP="003418AD">
            <w:pPr>
              <w:snapToGrid w:val="0"/>
              <w:spacing w:after="0" w:line="240" w:lineRule="auto"/>
              <w:rPr>
                <w:rFonts w:ascii="Garamond" w:hAnsi="Garamond"/>
                <w:sz w:val="20"/>
                <w:szCs w:val="20"/>
                <w:lang w:val="sq-AL"/>
              </w:rPr>
            </w:pPr>
            <w:r w:rsidRPr="00BD775B">
              <w:rPr>
                <w:rFonts w:ascii="Garamond" w:hAnsi="Garamond"/>
                <w:b/>
                <w:sz w:val="20"/>
                <w:szCs w:val="20"/>
                <w:lang w:val="sq-AL"/>
              </w:rPr>
              <w:t>2.1.10</w:t>
            </w:r>
            <w:r w:rsidRPr="00BD775B">
              <w:rPr>
                <w:rFonts w:ascii="Garamond" w:hAnsi="Garamond"/>
                <w:sz w:val="20"/>
                <w:szCs w:val="20"/>
                <w:lang w:val="sq-AL"/>
              </w:rPr>
              <w:t xml:space="preserve"> Mësuesi/instruktori verifikon dhe mbikëqyr ecurinë e nxënësve në krijimin e aftësive për njohjen dhe përdorimin e koncepteve të reja. </w:t>
            </w:r>
          </w:p>
        </w:tc>
        <w:tc>
          <w:tcPr>
            <w:tcW w:w="145" w:type="pct"/>
            <w:tcBorders>
              <w:bottom w:val="single" w:sz="4" w:space="0" w:color="auto"/>
            </w:tcBorders>
          </w:tcPr>
          <w:p w14:paraId="648374F0"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222A0B35"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41FCB8EF"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174F8A02"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6785845" w14:textId="77777777" w:rsidTr="007B350F">
        <w:tc>
          <w:tcPr>
            <w:tcW w:w="688" w:type="pct"/>
            <w:tcBorders>
              <w:top w:val="nil"/>
              <w:bottom w:val="nil"/>
            </w:tcBorders>
          </w:tcPr>
          <w:p w14:paraId="5C842FA2" w14:textId="77777777" w:rsidR="007B350F" w:rsidRPr="00BD775B" w:rsidRDefault="007B350F" w:rsidP="007B350F">
            <w:pPr>
              <w:spacing w:after="0" w:line="240" w:lineRule="auto"/>
              <w:rPr>
                <w:rFonts w:ascii="Garamond" w:hAnsi="Garamond"/>
                <w:b/>
                <w:sz w:val="20"/>
                <w:szCs w:val="20"/>
                <w:lang w:val="sq-AL"/>
              </w:rPr>
            </w:pPr>
          </w:p>
        </w:tc>
        <w:tc>
          <w:tcPr>
            <w:tcW w:w="1268" w:type="pct"/>
            <w:tcBorders>
              <w:top w:val="nil"/>
              <w:bottom w:val="nil"/>
            </w:tcBorders>
          </w:tcPr>
          <w:p w14:paraId="56244CCA"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nil"/>
            </w:tcBorders>
          </w:tcPr>
          <w:p w14:paraId="49A2D3A6" w14:textId="05652672" w:rsidR="007B350F" w:rsidRPr="00BD775B" w:rsidRDefault="007B350F" w:rsidP="003418AD">
            <w:pPr>
              <w:spacing w:after="0" w:line="240" w:lineRule="auto"/>
              <w:rPr>
                <w:rFonts w:ascii="Garamond" w:hAnsi="Garamond"/>
                <w:sz w:val="20"/>
                <w:szCs w:val="20"/>
                <w:lang w:val="sq-AL"/>
              </w:rPr>
            </w:pPr>
            <w:r w:rsidRPr="00BD775B">
              <w:rPr>
                <w:rFonts w:ascii="Garamond" w:hAnsi="Garamond"/>
                <w:b/>
                <w:sz w:val="20"/>
                <w:szCs w:val="20"/>
                <w:lang w:val="sq-AL"/>
              </w:rPr>
              <w:t>2.1.11</w:t>
            </w:r>
            <w:r w:rsidRPr="00BD775B">
              <w:rPr>
                <w:rFonts w:ascii="Garamond" w:hAnsi="Garamond"/>
                <w:sz w:val="20"/>
                <w:szCs w:val="20"/>
                <w:lang w:val="sq-AL"/>
              </w:rPr>
              <w:t xml:space="preserve"> Metodat, teknikat dhe strategjitë që përdoren nga mësuesi, (nga bashkëpunimi i tij me nxënësit/kursantët, nga bashkëpunimi i nxënësve/kursantëve me njëri-tjetrin) mundësojnë arritjen e objektivave/rezultateve.</w:t>
            </w:r>
          </w:p>
        </w:tc>
        <w:tc>
          <w:tcPr>
            <w:tcW w:w="145" w:type="pct"/>
            <w:tcBorders>
              <w:bottom w:val="nil"/>
            </w:tcBorders>
          </w:tcPr>
          <w:p w14:paraId="069E6139"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050479FD"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17C88DD1"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03F55988"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FB6C316" w14:textId="77777777" w:rsidTr="007B350F">
        <w:tc>
          <w:tcPr>
            <w:tcW w:w="688" w:type="pct"/>
            <w:vMerge w:val="restart"/>
            <w:tcBorders>
              <w:top w:val="nil"/>
            </w:tcBorders>
          </w:tcPr>
          <w:p w14:paraId="01DF532B" w14:textId="77777777" w:rsidR="007B350F" w:rsidRPr="00BD775B" w:rsidRDefault="007B350F" w:rsidP="007B350F">
            <w:pPr>
              <w:spacing w:after="0" w:line="240" w:lineRule="auto"/>
              <w:rPr>
                <w:rFonts w:ascii="Garamond" w:hAnsi="Garamond"/>
                <w:b/>
                <w:sz w:val="20"/>
                <w:szCs w:val="20"/>
                <w:lang w:val="sq-AL"/>
              </w:rPr>
            </w:pPr>
          </w:p>
        </w:tc>
        <w:tc>
          <w:tcPr>
            <w:tcW w:w="1268" w:type="pct"/>
            <w:tcBorders>
              <w:top w:val="nil"/>
              <w:bottom w:val="nil"/>
            </w:tcBorders>
          </w:tcPr>
          <w:p w14:paraId="6F865516"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F7B1D3E" w14:textId="73A298A8" w:rsidR="007B350F" w:rsidRPr="00BD775B" w:rsidRDefault="007B350F" w:rsidP="003418AD">
            <w:pPr>
              <w:spacing w:after="0" w:line="240" w:lineRule="auto"/>
              <w:rPr>
                <w:rFonts w:ascii="Garamond" w:hAnsi="Garamond"/>
                <w:sz w:val="20"/>
                <w:szCs w:val="20"/>
                <w:lang w:val="sq-AL"/>
              </w:rPr>
            </w:pPr>
            <w:r w:rsidRPr="00BD775B">
              <w:rPr>
                <w:rFonts w:ascii="Garamond" w:hAnsi="Garamond"/>
                <w:b/>
                <w:sz w:val="20"/>
                <w:szCs w:val="20"/>
                <w:lang w:val="sq-AL"/>
              </w:rPr>
              <w:t>2.1.12</w:t>
            </w:r>
            <w:r w:rsidRPr="00BD775B">
              <w:rPr>
                <w:rFonts w:ascii="Garamond" w:hAnsi="Garamond"/>
                <w:sz w:val="20"/>
                <w:szCs w:val="20"/>
                <w:lang w:val="sq-AL"/>
              </w:rPr>
              <w:t xml:space="preserve"> Mësuesi/instruktori përdor forma dhe instrumente të ndryshme vlerësimi për të matur arritjen e objektivave/</w:t>
            </w:r>
            <w:r w:rsidR="00BE0517" w:rsidRPr="00BD775B">
              <w:rPr>
                <w:rFonts w:ascii="Garamond" w:hAnsi="Garamond"/>
                <w:sz w:val="20"/>
                <w:szCs w:val="20"/>
                <w:lang w:val="sq-AL"/>
              </w:rPr>
              <w:t xml:space="preserve"> </w:t>
            </w:r>
            <w:r w:rsidRPr="00BD775B">
              <w:rPr>
                <w:rFonts w:ascii="Garamond" w:hAnsi="Garamond"/>
                <w:sz w:val="20"/>
                <w:szCs w:val="20"/>
                <w:lang w:val="sq-AL"/>
              </w:rPr>
              <w:t>rezultateve.</w:t>
            </w:r>
          </w:p>
        </w:tc>
        <w:tc>
          <w:tcPr>
            <w:tcW w:w="145" w:type="pct"/>
          </w:tcPr>
          <w:p w14:paraId="011D7B7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316309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552D8B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650AAD7"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656471B" w14:textId="77777777" w:rsidTr="007B350F">
        <w:trPr>
          <w:trHeight w:val="368"/>
        </w:trPr>
        <w:tc>
          <w:tcPr>
            <w:tcW w:w="688" w:type="pct"/>
            <w:vMerge/>
          </w:tcPr>
          <w:p w14:paraId="3166F9AF" w14:textId="77777777" w:rsidR="007B350F" w:rsidRPr="00BD775B" w:rsidRDefault="007B350F" w:rsidP="007B350F">
            <w:pPr>
              <w:spacing w:after="0" w:line="240" w:lineRule="auto"/>
              <w:rPr>
                <w:rFonts w:ascii="Garamond" w:hAnsi="Garamond"/>
                <w:b/>
                <w:sz w:val="20"/>
                <w:szCs w:val="20"/>
                <w:lang w:val="sq-AL"/>
              </w:rPr>
            </w:pPr>
          </w:p>
        </w:tc>
        <w:tc>
          <w:tcPr>
            <w:tcW w:w="1268" w:type="pct"/>
            <w:tcBorders>
              <w:top w:val="nil"/>
              <w:bottom w:val="nil"/>
            </w:tcBorders>
          </w:tcPr>
          <w:p w14:paraId="56858E7B"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CB7F1B4" w14:textId="4DCFC6C4" w:rsidR="007B350F" w:rsidRPr="00BD775B" w:rsidRDefault="007B350F" w:rsidP="003418AD">
            <w:pPr>
              <w:spacing w:after="0" w:line="240" w:lineRule="auto"/>
              <w:rPr>
                <w:rFonts w:ascii="Garamond" w:hAnsi="Garamond"/>
                <w:sz w:val="20"/>
                <w:szCs w:val="20"/>
                <w:lang w:val="sq-AL"/>
              </w:rPr>
            </w:pPr>
            <w:r w:rsidRPr="00BD775B">
              <w:rPr>
                <w:rFonts w:ascii="Garamond" w:hAnsi="Garamond"/>
                <w:b/>
                <w:sz w:val="20"/>
                <w:szCs w:val="20"/>
                <w:lang w:val="sq-AL"/>
              </w:rPr>
              <w:t>2.1.13</w:t>
            </w:r>
            <w:r w:rsidRPr="00BD775B">
              <w:rPr>
                <w:rFonts w:ascii="Garamond" w:hAnsi="Garamond"/>
                <w:sz w:val="20"/>
                <w:szCs w:val="20"/>
                <w:lang w:val="sq-AL"/>
              </w:rPr>
              <w:t xml:space="preserve"> Mësuesi/</w:t>
            </w:r>
            <w:r w:rsidR="003418AD" w:rsidRPr="00BD775B">
              <w:rPr>
                <w:rFonts w:ascii="Garamond" w:hAnsi="Garamond"/>
                <w:sz w:val="20"/>
                <w:szCs w:val="20"/>
                <w:lang w:val="sq-AL"/>
              </w:rPr>
              <w:t xml:space="preserve">instruktori </w:t>
            </w:r>
            <w:r w:rsidRPr="00BD775B">
              <w:rPr>
                <w:rFonts w:ascii="Garamond" w:hAnsi="Garamond"/>
                <w:sz w:val="20"/>
                <w:szCs w:val="20"/>
                <w:lang w:val="sq-AL"/>
              </w:rPr>
              <w:t>zhvillon rregullisht miniteste për objektivat/rezultatet e orës mësimore.</w:t>
            </w:r>
          </w:p>
        </w:tc>
        <w:tc>
          <w:tcPr>
            <w:tcW w:w="145" w:type="pct"/>
          </w:tcPr>
          <w:p w14:paraId="17C06B3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BDF161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85F782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1904290"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F6B277B" w14:textId="77777777" w:rsidTr="007B350F">
        <w:tc>
          <w:tcPr>
            <w:tcW w:w="688" w:type="pct"/>
            <w:vMerge/>
          </w:tcPr>
          <w:p w14:paraId="16F2CAE0" w14:textId="77777777" w:rsidR="007B350F" w:rsidRPr="00BD775B" w:rsidRDefault="007B350F" w:rsidP="007B350F">
            <w:pPr>
              <w:spacing w:after="0" w:line="240" w:lineRule="auto"/>
              <w:rPr>
                <w:rFonts w:ascii="Garamond" w:hAnsi="Garamond"/>
                <w:b/>
                <w:sz w:val="20"/>
                <w:szCs w:val="20"/>
                <w:lang w:val="sq-AL"/>
              </w:rPr>
            </w:pPr>
          </w:p>
        </w:tc>
        <w:tc>
          <w:tcPr>
            <w:tcW w:w="1268" w:type="pct"/>
            <w:vMerge w:val="restart"/>
            <w:tcBorders>
              <w:top w:val="nil"/>
            </w:tcBorders>
          </w:tcPr>
          <w:p w14:paraId="7B5DB4B6"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54EA92F1" w14:textId="12D2E822" w:rsidR="007B350F" w:rsidRPr="00BD775B" w:rsidRDefault="007B350F" w:rsidP="003418AD">
            <w:pPr>
              <w:spacing w:after="0" w:line="240" w:lineRule="auto"/>
              <w:rPr>
                <w:rFonts w:ascii="Garamond" w:hAnsi="Garamond"/>
                <w:sz w:val="20"/>
                <w:szCs w:val="20"/>
                <w:lang w:val="sq-AL"/>
              </w:rPr>
            </w:pPr>
            <w:r w:rsidRPr="00BD775B">
              <w:rPr>
                <w:rFonts w:ascii="Garamond" w:hAnsi="Garamond"/>
                <w:b/>
                <w:sz w:val="20"/>
                <w:szCs w:val="20"/>
                <w:lang w:val="sq-AL"/>
              </w:rPr>
              <w:t>2.1.14</w:t>
            </w:r>
            <w:r w:rsidRPr="00BD775B">
              <w:rPr>
                <w:rFonts w:ascii="Garamond" w:hAnsi="Garamond"/>
                <w:sz w:val="20"/>
                <w:szCs w:val="20"/>
                <w:lang w:val="sq-AL"/>
              </w:rPr>
              <w:t xml:space="preserve"> Mësuesi/</w:t>
            </w:r>
            <w:r w:rsidR="003418AD" w:rsidRPr="00BD775B">
              <w:rPr>
                <w:rFonts w:ascii="Garamond" w:hAnsi="Garamond"/>
                <w:sz w:val="20"/>
                <w:szCs w:val="20"/>
                <w:lang w:val="sq-AL"/>
              </w:rPr>
              <w:t xml:space="preserve">instruktori </w:t>
            </w:r>
            <w:r w:rsidRPr="00BD775B">
              <w:rPr>
                <w:rFonts w:ascii="Garamond" w:hAnsi="Garamond"/>
                <w:sz w:val="20"/>
                <w:szCs w:val="20"/>
                <w:lang w:val="sq-AL"/>
              </w:rPr>
              <w:t>zhvillon rregullisht miniteste për objektiva të veçant</w:t>
            </w:r>
            <w:r w:rsidR="0049636C" w:rsidRPr="00BD775B">
              <w:rPr>
                <w:rFonts w:ascii="Garamond" w:hAnsi="Garamond"/>
                <w:sz w:val="20"/>
                <w:szCs w:val="20"/>
                <w:lang w:val="sq-AL"/>
              </w:rPr>
              <w:t>ë</w:t>
            </w:r>
            <w:r w:rsidRPr="00BD775B">
              <w:rPr>
                <w:rFonts w:ascii="Garamond" w:hAnsi="Garamond"/>
                <w:sz w:val="20"/>
                <w:szCs w:val="20"/>
                <w:lang w:val="sq-AL"/>
              </w:rPr>
              <w:t xml:space="preserve"> të kapitullit/temës. </w:t>
            </w:r>
          </w:p>
        </w:tc>
        <w:tc>
          <w:tcPr>
            <w:tcW w:w="145" w:type="pct"/>
            <w:tcBorders>
              <w:bottom w:val="single" w:sz="4" w:space="0" w:color="auto"/>
            </w:tcBorders>
          </w:tcPr>
          <w:p w14:paraId="461405E3"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0932A33E"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76AD49D4"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70F62EB7"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64058E8" w14:textId="77777777" w:rsidTr="007B350F">
        <w:tc>
          <w:tcPr>
            <w:tcW w:w="688" w:type="pct"/>
            <w:vMerge/>
          </w:tcPr>
          <w:p w14:paraId="3CD65D0B"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6BC5427" w14:textId="77777777" w:rsidR="007B350F" w:rsidRPr="00BD775B" w:rsidRDefault="007B350F" w:rsidP="007B350F">
            <w:pPr>
              <w:spacing w:after="0" w:line="240" w:lineRule="auto"/>
              <w:rPr>
                <w:rFonts w:ascii="Garamond" w:hAnsi="Garamond"/>
                <w:b/>
                <w:sz w:val="20"/>
                <w:szCs w:val="20"/>
                <w:lang w:val="sq-AL"/>
              </w:rPr>
            </w:pPr>
          </w:p>
        </w:tc>
        <w:tc>
          <w:tcPr>
            <w:tcW w:w="2464" w:type="pct"/>
            <w:tcBorders>
              <w:top w:val="single" w:sz="4" w:space="0" w:color="auto"/>
              <w:bottom w:val="single" w:sz="4" w:space="0" w:color="auto"/>
            </w:tcBorders>
          </w:tcPr>
          <w:p w14:paraId="01F517E4" w14:textId="03B501EE" w:rsidR="007B350F" w:rsidRPr="00BD775B" w:rsidRDefault="007B350F" w:rsidP="003418AD">
            <w:pPr>
              <w:spacing w:after="0" w:line="240" w:lineRule="auto"/>
              <w:rPr>
                <w:rFonts w:ascii="Garamond" w:hAnsi="Garamond"/>
                <w:sz w:val="20"/>
                <w:szCs w:val="20"/>
                <w:lang w:val="sq-AL"/>
              </w:rPr>
            </w:pPr>
            <w:r w:rsidRPr="00BD775B">
              <w:rPr>
                <w:rFonts w:ascii="Garamond" w:hAnsi="Garamond"/>
                <w:b/>
                <w:sz w:val="20"/>
                <w:szCs w:val="20"/>
                <w:lang w:val="sq-AL"/>
              </w:rPr>
              <w:t>2.1.15</w:t>
            </w:r>
            <w:r w:rsidRPr="00BD775B">
              <w:rPr>
                <w:rFonts w:ascii="Garamond" w:hAnsi="Garamond"/>
                <w:sz w:val="20"/>
                <w:szCs w:val="20"/>
                <w:lang w:val="sq-AL"/>
              </w:rPr>
              <w:t xml:space="preserve"> Plani i orës mësimore i zhvilluar ka siguruar që një pjesë e nxënësve/kursantëve të kenë arritur objektivat e nivelit mesatar dhe të lartë të orës mësimore. </w:t>
            </w:r>
          </w:p>
        </w:tc>
        <w:tc>
          <w:tcPr>
            <w:tcW w:w="145" w:type="pct"/>
            <w:tcBorders>
              <w:top w:val="single" w:sz="4" w:space="0" w:color="auto"/>
              <w:bottom w:val="single" w:sz="4" w:space="0" w:color="auto"/>
            </w:tcBorders>
          </w:tcPr>
          <w:p w14:paraId="32A23063"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13272667"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5FF8FF21"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6E607A4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557B9AB" w14:textId="77777777" w:rsidTr="007B350F">
        <w:trPr>
          <w:trHeight w:val="332"/>
        </w:trPr>
        <w:tc>
          <w:tcPr>
            <w:tcW w:w="688" w:type="pct"/>
            <w:vMerge/>
            <w:tcBorders>
              <w:bottom w:val="single" w:sz="4" w:space="0" w:color="auto"/>
            </w:tcBorders>
          </w:tcPr>
          <w:p w14:paraId="6D9F5EAC" w14:textId="77777777" w:rsidR="007B350F" w:rsidRPr="00BD775B" w:rsidRDefault="007B350F" w:rsidP="007B350F">
            <w:pPr>
              <w:spacing w:after="0" w:line="240" w:lineRule="auto"/>
              <w:rPr>
                <w:rFonts w:ascii="Garamond" w:hAnsi="Garamond"/>
                <w:b/>
                <w:sz w:val="20"/>
                <w:szCs w:val="20"/>
                <w:lang w:val="sq-AL"/>
              </w:rPr>
            </w:pPr>
          </w:p>
        </w:tc>
        <w:tc>
          <w:tcPr>
            <w:tcW w:w="1268" w:type="pct"/>
            <w:vMerge/>
            <w:tcBorders>
              <w:bottom w:val="single" w:sz="4" w:space="0" w:color="auto"/>
            </w:tcBorders>
          </w:tcPr>
          <w:p w14:paraId="15FFD4A3" w14:textId="77777777" w:rsidR="007B350F" w:rsidRPr="00BD775B" w:rsidRDefault="007B350F" w:rsidP="007B350F">
            <w:pPr>
              <w:spacing w:after="0" w:line="240" w:lineRule="auto"/>
              <w:rPr>
                <w:rFonts w:ascii="Garamond" w:hAnsi="Garamond"/>
                <w:b/>
                <w:sz w:val="20"/>
                <w:szCs w:val="20"/>
                <w:lang w:val="sq-AL"/>
              </w:rPr>
            </w:pPr>
          </w:p>
        </w:tc>
        <w:tc>
          <w:tcPr>
            <w:tcW w:w="2464" w:type="pct"/>
            <w:tcBorders>
              <w:top w:val="single" w:sz="4" w:space="0" w:color="auto"/>
              <w:bottom w:val="single" w:sz="4" w:space="0" w:color="auto"/>
            </w:tcBorders>
          </w:tcPr>
          <w:p w14:paraId="128D3747" w14:textId="5217AD00" w:rsidR="007B350F" w:rsidRPr="00BD775B" w:rsidRDefault="007B350F" w:rsidP="003418AD">
            <w:pPr>
              <w:spacing w:after="0" w:line="240" w:lineRule="auto"/>
              <w:rPr>
                <w:rFonts w:ascii="Garamond" w:hAnsi="Garamond"/>
                <w:sz w:val="20"/>
                <w:szCs w:val="20"/>
                <w:lang w:val="sq-AL"/>
              </w:rPr>
            </w:pPr>
            <w:r w:rsidRPr="00BD775B">
              <w:rPr>
                <w:rFonts w:ascii="Garamond" w:hAnsi="Garamond"/>
                <w:b/>
                <w:sz w:val="20"/>
                <w:szCs w:val="20"/>
                <w:lang w:val="sq-AL"/>
              </w:rPr>
              <w:t>2.1.16</w:t>
            </w:r>
            <w:r w:rsidRPr="00BD775B">
              <w:rPr>
                <w:rFonts w:ascii="Garamond" w:hAnsi="Garamond"/>
                <w:sz w:val="20"/>
                <w:szCs w:val="20"/>
                <w:lang w:val="sq-AL"/>
              </w:rPr>
              <w:t xml:space="preserve"> Mësuesi/instruktori në fund të orës mësimore paraqet si janë arritur objektivat/rezultatet nga nivelet e ndryshme të nxënësve/kursantëve. </w:t>
            </w:r>
          </w:p>
        </w:tc>
        <w:tc>
          <w:tcPr>
            <w:tcW w:w="145" w:type="pct"/>
            <w:tcBorders>
              <w:top w:val="single" w:sz="4" w:space="0" w:color="auto"/>
              <w:bottom w:val="single" w:sz="4" w:space="0" w:color="auto"/>
            </w:tcBorders>
          </w:tcPr>
          <w:p w14:paraId="4E8E4BE6"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44029DBB"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3369ED58"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01C31DB7"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86FB2B4" w14:textId="77777777" w:rsidTr="007B350F">
        <w:tc>
          <w:tcPr>
            <w:tcW w:w="688" w:type="pct"/>
            <w:vMerge w:val="restart"/>
          </w:tcPr>
          <w:p w14:paraId="017A93D8" w14:textId="690D1CA5"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3.</w:t>
            </w:r>
            <w:r w:rsidR="003418AD" w:rsidRPr="00BD775B">
              <w:rPr>
                <w:rFonts w:ascii="Garamond" w:hAnsi="Garamond"/>
                <w:b/>
                <w:sz w:val="20"/>
                <w:szCs w:val="20"/>
                <w:lang w:val="sq-AL"/>
              </w:rPr>
              <w:t xml:space="preserve"> </w:t>
            </w:r>
            <w:r w:rsidRPr="00BD775B">
              <w:rPr>
                <w:rFonts w:ascii="Garamond" w:hAnsi="Garamond"/>
                <w:b/>
                <w:sz w:val="20"/>
                <w:szCs w:val="20"/>
                <w:lang w:val="sq-AL"/>
              </w:rPr>
              <w:t>Parimet kryesore gjatë orës mësimore</w:t>
            </w:r>
          </w:p>
        </w:tc>
        <w:tc>
          <w:tcPr>
            <w:tcW w:w="1268" w:type="pct"/>
            <w:vMerge w:val="restart"/>
          </w:tcPr>
          <w:p w14:paraId="56866ADB"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1. Gjatë orës mësimore, mësuesi/instruktori përcakton si parësore përvetësimin nga nxënësit/kursantët të koncepteve dhe aftësive kryesore të lëndës/modulit/kursit dhe zbulimin e lidhjeve mes tyre.</w:t>
            </w:r>
          </w:p>
        </w:tc>
        <w:tc>
          <w:tcPr>
            <w:tcW w:w="2464" w:type="pct"/>
          </w:tcPr>
          <w:p w14:paraId="7DBE45E6" w14:textId="7154B2E9" w:rsidR="007B350F" w:rsidRPr="00BD775B" w:rsidRDefault="007B350F" w:rsidP="003418AD">
            <w:pPr>
              <w:spacing w:after="0" w:line="240" w:lineRule="auto"/>
              <w:rPr>
                <w:rFonts w:ascii="Garamond" w:hAnsi="Garamond"/>
                <w:b/>
                <w:sz w:val="20"/>
                <w:szCs w:val="20"/>
                <w:lang w:val="sq-AL"/>
              </w:rPr>
            </w:pPr>
            <w:r w:rsidRPr="00BD775B">
              <w:rPr>
                <w:rFonts w:ascii="Garamond" w:hAnsi="Garamond"/>
                <w:b/>
                <w:sz w:val="20"/>
                <w:szCs w:val="20"/>
                <w:lang w:val="sq-AL"/>
              </w:rPr>
              <w:t>3.1.1</w:t>
            </w:r>
            <w:r w:rsidRPr="00BD775B">
              <w:rPr>
                <w:rFonts w:ascii="Garamond" w:hAnsi="Garamond"/>
                <w:sz w:val="20"/>
                <w:szCs w:val="20"/>
                <w:lang w:val="sq-AL"/>
              </w:rPr>
              <w:t xml:space="preserve"> Mësuesi/instruktori</w:t>
            </w:r>
            <w:r w:rsidRPr="00BD775B">
              <w:rPr>
                <w:rFonts w:ascii="Garamond" w:hAnsi="Garamond"/>
                <w:b/>
                <w:sz w:val="20"/>
                <w:szCs w:val="20"/>
                <w:lang w:val="sq-AL"/>
              </w:rPr>
              <w:t xml:space="preserve"> </w:t>
            </w:r>
            <w:r w:rsidRPr="00BD775B">
              <w:rPr>
                <w:rFonts w:ascii="Garamond" w:hAnsi="Garamond"/>
                <w:sz w:val="20"/>
                <w:szCs w:val="20"/>
                <w:lang w:val="sq-AL"/>
              </w:rPr>
              <w:t xml:space="preserve">përpiqet vazhdimisht që nxënësit/kursantët të kuptojnë e të mos riprodhojnë mekanikisht. </w:t>
            </w:r>
          </w:p>
        </w:tc>
        <w:tc>
          <w:tcPr>
            <w:tcW w:w="145" w:type="pct"/>
          </w:tcPr>
          <w:p w14:paraId="078C74E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26D8E9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00349E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937457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2B5B4A0" w14:textId="77777777" w:rsidTr="007B350F">
        <w:tc>
          <w:tcPr>
            <w:tcW w:w="688" w:type="pct"/>
            <w:vMerge/>
          </w:tcPr>
          <w:p w14:paraId="60277523"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4C5A012" w14:textId="77777777" w:rsidR="007B350F" w:rsidRPr="00BD775B" w:rsidRDefault="007B350F" w:rsidP="007B350F">
            <w:pPr>
              <w:spacing w:after="0" w:line="240" w:lineRule="auto"/>
              <w:rPr>
                <w:rFonts w:ascii="Garamond" w:hAnsi="Garamond"/>
                <w:sz w:val="20"/>
                <w:szCs w:val="20"/>
                <w:lang w:val="sq-AL"/>
              </w:rPr>
            </w:pPr>
          </w:p>
        </w:tc>
        <w:tc>
          <w:tcPr>
            <w:tcW w:w="2464" w:type="pct"/>
          </w:tcPr>
          <w:p w14:paraId="0C9AC303" w14:textId="596093A6" w:rsidR="007B350F" w:rsidRPr="00BD775B" w:rsidRDefault="007B350F" w:rsidP="003418AD">
            <w:pPr>
              <w:spacing w:after="0" w:line="240" w:lineRule="auto"/>
              <w:rPr>
                <w:rFonts w:ascii="Garamond" w:hAnsi="Garamond"/>
                <w:sz w:val="20"/>
                <w:szCs w:val="20"/>
                <w:lang w:val="sq-AL"/>
              </w:rPr>
            </w:pPr>
            <w:r w:rsidRPr="00BD775B">
              <w:rPr>
                <w:rFonts w:ascii="Garamond" w:hAnsi="Garamond"/>
                <w:b/>
                <w:sz w:val="20"/>
                <w:szCs w:val="20"/>
                <w:lang w:val="sq-AL"/>
              </w:rPr>
              <w:t>3.1.2</w:t>
            </w:r>
            <w:r w:rsidRPr="00BD775B">
              <w:rPr>
                <w:rFonts w:ascii="Garamond" w:hAnsi="Garamond"/>
                <w:sz w:val="20"/>
                <w:szCs w:val="20"/>
                <w:lang w:val="sq-AL"/>
              </w:rPr>
              <w:t xml:space="preserve"> I vë vazhdimisht nxënësit/kursantët përballë sfidave të të nxënit, por duke mos i mbingarkuar me njohuri dhe me nivel më të lartë vështirësie se niveli përkatës i kualifikimit apo i kompetencës që duhet fituar.</w:t>
            </w:r>
          </w:p>
        </w:tc>
        <w:tc>
          <w:tcPr>
            <w:tcW w:w="145" w:type="pct"/>
          </w:tcPr>
          <w:p w14:paraId="2837EFD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4F96D0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FD7FEB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C54225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A827E49" w14:textId="77777777" w:rsidTr="007B350F">
        <w:tc>
          <w:tcPr>
            <w:tcW w:w="688" w:type="pct"/>
            <w:vMerge/>
          </w:tcPr>
          <w:p w14:paraId="1FDF3C3D"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216A908" w14:textId="77777777" w:rsidR="007B350F" w:rsidRPr="00BD775B" w:rsidRDefault="007B350F" w:rsidP="007B350F">
            <w:pPr>
              <w:spacing w:after="0" w:line="240" w:lineRule="auto"/>
              <w:rPr>
                <w:rFonts w:ascii="Garamond" w:hAnsi="Garamond"/>
                <w:sz w:val="20"/>
                <w:szCs w:val="20"/>
                <w:lang w:val="sq-AL"/>
              </w:rPr>
            </w:pPr>
          </w:p>
        </w:tc>
        <w:tc>
          <w:tcPr>
            <w:tcW w:w="2464" w:type="pct"/>
          </w:tcPr>
          <w:p w14:paraId="4A5F6C93"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b/>
                <w:sz w:val="20"/>
                <w:szCs w:val="20"/>
                <w:lang w:val="sq-AL"/>
              </w:rPr>
              <w:t>3.1.3</w:t>
            </w:r>
            <w:r w:rsidRPr="00BD775B">
              <w:rPr>
                <w:rFonts w:ascii="Garamond" w:hAnsi="Garamond"/>
                <w:sz w:val="20"/>
                <w:szCs w:val="20"/>
                <w:lang w:val="sq-AL"/>
              </w:rPr>
              <w:t xml:space="preserve"> Përfshin nxënësit në përvetësimin e njohurive të reja, pasi është siguruar se ata zotërojnë mjaftueshëm njohuritë e nevojshme të mësuara më parë.</w:t>
            </w:r>
          </w:p>
        </w:tc>
        <w:tc>
          <w:tcPr>
            <w:tcW w:w="145" w:type="pct"/>
          </w:tcPr>
          <w:p w14:paraId="49D526F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145546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BC30E5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509F82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8F5EA2E" w14:textId="77777777" w:rsidTr="007B350F">
        <w:tc>
          <w:tcPr>
            <w:tcW w:w="688" w:type="pct"/>
            <w:vMerge/>
          </w:tcPr>
          <w:p w14:paraId="1B338951"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327B741" w14:textId="77777777" w:rsidR="007B350F" w:rsidRPr="00BD775B" w:rsidRDefault="007B350F" w:rsidP="007B350F">
            <w:pPr>
              <w:spacing w:after="0" w:line="240" w:lineRule="auto"/>
              <w:rPr>
                <w:rFonts w:ascii="Garamond" w:hAnsi="Garamond"/>
                <w:sz w:val="20"/>
                <w:szCs w:val="20"/>
                <w:lang w:val="sq-AL"/>
              </w:rPr>
            </w:pPr>
          </w:p>
        </w:tc>
        <w:tc>
          <w:tcPr>
            <w:tcW w:w="2464" w:type="pct"/>
          </w:tcPr>
          <w:p w14:paraId="45ADEF63" w14:textId="59F10E05"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3.1.4</w:t>
            </w:r>
            <w:r w:rsidRPr="00BD775B">
              <w:rPr>
                <w:rFonts w:ascii="Garamond" w:hAnsi="Garamond"/>
                <w:sz w:val="20"/>
                <w:szCs w:val="20"/>
                <w:lang w:val="sq-AL"/>
              </w:rPr>
              <w:t xml:space="preserve"> Shmang shtjellimin vetëm teorik të lëndës duke e konkretizuar me situata </w:t>
            </w:r>
            <w:r w:rsidRPr="00BD775B">
              <w:rPr>
                <w:rFonts w:ascii="Garamond" w:eastAsia="GlytusLH-Light" w:hAnsi="Garamond"/>
                <w:sz w:val="20"/>
                <w:szCs w:val="20"/>
                <w:lang w:val="sq-AL"/>
              </w:rPr>
              <w:t xml:space="preserve">dhe ngjarje </w:t>
            </w:r>
            <w:r w:rsidRPr="00BD775B">
              <w:rPr>
                <w:rFonts w:ascii="Garamond" w:hAnsi="Garamond"/>
                <w:sz w:val="20"/>
                <w:szCs w:val="20"/>
                <w:lang w:val="sq-AL"/>
              </w:rPr>
              <w:t xml:space="preserve">të jetës së përditshme. </w:t>
            </w:r>
          </w:p>
        </w:tc>
        <w:tc>
          <w:tcPr>
            <w:tcW w:w="145" w:type="pct"/>
          </w:tcPr>
          <w:p w14:paraId="3CC57A5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EF3191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F1798F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75452B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6A3BACB" w14:textId="77777777" w:rsidTr="007B350F">
        <w:tc>
          <w:tcPr>
            <w:tcW w:w="688" w:type="pct"/>
            <w:vMerge/>
          </w:tcPr>
          <w:p w14:paraId="6D25CD49"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E415CE8" w14:textId="77777777" w:rsidR="007B350F" w:rsidRPr="00BD775B" w:rsidRDefault="007B350F" w:rsidP="007B350F">
            <w:pPr>
              <w:spacing w:after="0" w:line="240" w:lineRule="auto"/>
              <w:rPr>
                <w:rFonts w:ascii="Garamond" w:hAnsi="Garamond"/>
                <w:sz w:val="20"/>
                <w:szCs w:val="20"/>
                <w:lang w:val="sq-AL"/>
              </w:rPr>
            </w:pPr>
          </w:p>
        </w:tc>
        <w:tc>
          <w:tcPr>
            <w:tcW w:w="2464" w:type="pct"/>
          </w:tcPr>
          <w:p w14:paraId="0C9625FF" w14:textId="0FB3AEE9"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3.1.5</w:t>
            </w:r>
            <w:r w:rsidRPr="00BD775B">
              <w:rPr>
                <w:rFonts w:ascii="Garamond" w:hAnsi="Garamond"/>
                <w:sz w:val="20"/>
                <w:szCs w:val="20"/>
                <w:lang w:val="sq-AL"/>
              </w:rPr>
              <w:t xml:space="preserve"> U kërkon nxënësve/kursantëve të mos kufizohen vetëm në shtjellimin teorik të lëndës, por ta konkretizojnë rregullisht </w:t>
            </w:r>
            <w:r w:rsidRPr="00BD775B">
              <w:rPr>
                <w:rFonts w:ascii="Garamond" w:eastAsia="GlytusLH-Light" w:hAnsi="Garamond"/>
                <w:sz w:val="20"/>
                <w:szCs w:val="20"/>
                <w:lang w:val="sq-AL"/>
              </w:rPr>
              <w:t xml:space="preserve">me ngjarje </w:t>
            </w:r>
            <w:r w:rsidRPr="00BD775B">
              <w:rPr>
                <w:rFonts w:ascii="Garamond" w:hAnsi="Garamond"/>
                <w:sz w:val="20"/>
                <w:szCs w:val="20"/>
                <w:lang w:val="sq-AL"/>
              </w:rPr>
              <w:t xml:space="preserve">dhe situata të jetës së përditshme. </w:t>
            </w:r>
          </w:p>
        </w:tc>
        <w:tc>
          <w:tcPr>
            <w:tcW w:w="145" w:type="pct"/>
          </w:tcPr>
          <w:p w14:paraId="773C68D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38E418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37531B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200E025"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145BECB" w14:textId="77777777" w:rsidTr="007B350F">
        <w:tc>
          <w:tcPr>
            <w:tcW w:w="688" w:type="pct"/>
            <w:vMerge/>
          </w:tcPr>
          <w:p w14:paraId="2241BEF0"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F46B1B6"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61C799E" w14:textId="7B49D2FE" w:rsidR="007B350F" w:rsidRPr="00BD775B" w:rsidRDefault="007B350F" w:rsidP="00AB1117">
            <w:pPr>
              <w:spacing w:after="0" w:line="240" w:lineRule="auto"/>
              <w:rPr>
                <w:rFonts w:ascii="Garamond" w:hAnsi="Garamond"/>
                <w:sz w:val="20"/>
                <w:szCs w:val="20"/>
                <w:lang w:val="sq-AL"/>
              </w:rPr>
            </w:pPr>
            <w:r w:rsidRPr="00BD775B">
              <w:rPr>
                <w:rFonts w:ascii="Garamond" w:hAnsi="Garamond"/>
                <w:sz w:val="20"/>
                <w:szCs w:val="20"/>
                <w:lang w:val="sq-AL"/>
              </w:rPr>
              <w:t xml:space="preserve"> </w:t>
            </w:r>
            <w:r w:rsidRPr="00BD775B">
              <w:rPr>
                <w:rFonts w:ascii="Garamond" w:hAnsi="Garamond"/>
                <w:b/>
                <w:sz w:val="20"/>
                <w:szCs w:val="20"/>
                <w:lang w:val="sq-AL"/>
              </w:rPr>
              <w:t>3.1.6</w:t>
            </w:r>
            <w:r w:rsidRPr="00BD775B">
              <w:rPr>
                <w:rFonts w:ascii="Garamond" w:hAnsi="Garamond"/>
                <w:sz w:val="20"/>
                <w:szCs w:val="20"/>
                <w:lang w:val="sq-AL"/>
              </w:rPr>
              <w:t xml:space="preserve"> Përqendrohet në përvetësimin e thellë nga nxënësit/kursantët të koncepteve kryesore të lëndës/modulit dhe zbulimin e lidhjeve mes tyre.</w:t>
            </w:r>
          </w:p>
        </w:tc>
        <w:tc>
          <w:tcPr>
            <w:tcW w:w="145" w:type="pct"/>
          </w:tcPr>
          <w:p w14:paraId="6D728ED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EDDE1C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12AB6C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EB3C2D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FB4D82A" w14:textId="77777777" w:rsidTr="007B350F">
        <w:tc>
          <w:tcPr>
            <w:tcW w:w="688" w:type="pct"/>
            <w:vMerge/>
          </w:tcPr>
          <w:p w14:paraId="5BB5422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3B75B75"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C3C856D" w14:textId="022CC05E"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3.1.7</w:t>
            </w:r>
            <w:r w:rsidRPr="00BD775B">
              <w:rPr>
                <w:rFonts w:ascii="Garamond" w:hAnsi="Garamond"/>
                <w:sz w:val="20"/>
                <w:szCs w:val="20"/>
                <w:lang w:val="sq-AL"/>
              </w:rPr>
              <w:t xml:space="preserve"> Përqendrohet rregullisht në integrimin dhe ristrukturimin e njohurive, veçanërisht të koncepteve dhe të aftësive themelore të sapomësuara me ato të kapitujve paraardhës dhe me të klasave paraardhëse.</w:t>
            </w:r>
          </w:p>
        </w:tc>
        <w:tc>
          <w:tcPr>
            <w:tcW w:w="145" w:type="pct"/>
          </w:tcPr>
          <w:p w14:paraId="78D76BF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B565DA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B5428B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6AB966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646E5DF" w14:textId="77777777" w:rsidTr="007B350F">
        <w:tc>
          <w:tcPr>
            <w:tcW w:w="688" w:type="pct"/>
            <w:vMerge/>
          </w:tcPr>
          <w:p w14:paraId="77D57D53"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435D096"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F8FF903" w14:textId="5A305CDF"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3.1.8</w:t>
            </w:r>
            <w:r w:rsidRPr="00BD775B">
              <w:rPr>
                <w:rFonts w:ascii="Garamond" w:hAnsi="Garamond"/>
                <w:sz w:val="20"/>
                <w:szCs w:val="20"/>
                <w:lang w:val="sq-AL"/>
              </w:rPr>
              <w:t xml:space="preserve"> U kërkon nxënësve/kursantëve të integrojnë dhe ristrukturojnë njohuritë, veçanërisht konceptet themelore dhe aftësitë e sapomësuara me ato të kapitujve/temave apo moduleve paraardhës të klasave paraardhëse.</w:t>
            </w:r>
          </w:p>
        </w:tc>
        <w:tc>
          <w:tcPr>
            <w:tcW w:w="145" w:type="pct"/>
          </w:tcPr>
          <w:p w14:paraId="4150BED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1B6BE6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AB4913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C341CF0"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CC1D82F" w14:textId="77777777" w:rsidTr="007B350F">
        <w:tc>
          <w:tcPr>
            <w:tcW w:w="688" w:type="pct"/>
            <w:vMerge/>
          </w:tcPr>
          <w:p w14:paraId="48ED8F2D"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C9A9227"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0E5D615" w14:textId="046DC50A"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3.1.9</w:t>
            </w:r>
            <w:r w:rsidRPr="00BD775B">
              <w:rPr>
                <w:rFonts w:ascii="Garamond" w:hAnsi="Garamond"/>
                <w:sz w:val="20"/>
                <w:szCs w:val="20"/>
                <w:lang w:val="sq-AL"/>
              </w:rPr>
              <w:t xml:space="preserve"> Integron rregullisht njohuritë, veçanërisht konceptet themelore të sapomësuar me njohuritë dhe konceptet e nxëna në lëndët/modulet e tjera.</w:t>
            </w:r>
          </w:p>
        </w:tc>
        <w:tc>
          <w:tcPr>
            <w:tcW w:w="145" w:type="pct"/>
          </w:tcPr>
          <w:p w14:paraId="7C52BD6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D38966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EEE7E4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E6F3E9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1B3873C" w14:textId="77777777" w:rsidTr="007B350F">
        <w:tc>
          <w:tcPr>
            <w:tcW w:w="688" w:type="pct"/>
            <w:vMerge/>
            <w:tcBorders>
              <w:bottom w:val="nil"/>
            </w:tcBorders>
          </w:tcPr>
          <w:p w14:paraId="338F8A65" w14:textId="77777777" w:rsidR="007B350F" w:rsidRPr="00BD775B" w:rsidRDefault="007B350F" w:rsidP="007B350F">
            <w:pPr>
              <w:spacing w:after="0" w:line="240" w:lineRule="auto"/>
              <w:rPr>
                <w:rFonts w:ascii="Garamond" w:hAnsi="Garamond"/>
                <w:b/>
                <w:sz w:val="20"/>
                <w:szCs w:val="20"/>
                <w:lang w:val="sq-AL"/>
              </w:rPr>
            </w:pPr>
          </w:p>
        </w:tc>
        <w:tc>
          <w:tcPr>
            <w:tcW w:w="1268" w:type="pct"/>
            <w:vMerge/>
            <w:tcBorders>
              <w:bottom w:val="nil"/>
            </w:tcBorders>
          </w:tcPr>
          <w:p w14:paraId="24BD2055"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068E15FA" w14:textId="0C67C7EF"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3.1.10</w:t>
            </w:r>
            <w:r w:rsidRPr="00BD775B">
              <w:rPr>
                <w:rFonts w:ascii="Garamond" w:hAnsi="Garamond"/>
                <w:sz w:val="20"/>
                <w:szCs w:val="20"/>
                <w:lang w:val="sq-AL"/>
              </w:rPr>
              <w:t xml:space="preserve"> U kërkon nxënësve/kursantëve të integrojnë rregullisht njohuritë, aftësitë, veçanërisht, konceptet themelore të sapomësuar me njohuritë, aftësitë, konceptet e nxëna të lëndëve/moduleve të tjera.</w:t>
            </w:r>
          </w:p>
        </w:tc>
        <w:tc>
          <w:tcPr>
            <w:tcW w:w="145" w:type="pct"/>
            <w:tcBorders>
              <w:bottom w:val="nil"/>
            </w:tcBorders>
          </w:tcPr>
          <w:p w14:paraId="13EDDB09"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26F89920"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2A172496"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54E35EA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78E375F" w14:textId="77777777" w:rsidTr="007B350F">
        <w:tc>
          <w:tcPr>
            <w:tcW w:w="688" w:type="pct"/>
            <w:vMerge/>
            <w:tcBorders>
              <w:top w:val="nil"/>
              <w:bottom w:val="single" w:sz="4" w:space="0" w:color="auto"/>
            </w:tcBorders>
          </w:tcPr>
          <w:p w14:paraId="4F57DCB7" w14:textId="77777777" w:rsidR="007B350F" w:rsidRPr="00BD775B" w:rsidRDefault="007B350F" w:rsidP="007B350F">
            <w:pPr>
              <w:spacing w:after="0" w:line="240" w:lineRule="auto"/>
              <w:rPr>
                <w:rFonts w:ascii="Garamond" w:hAnsi="Garamond"/>
                <w:sz w:val="20"/>
                <w:szCs w:val="20"/>
                <w:lang w:val="sq-AL"/>
              </w:rPr>
            </w:pPr>
          </w:p>
        </w:tc>
        <w:tc>
          <w:tcPr>
            <w:tcW w:w="1268" w:type="pct"/>
            <w:vMerge/>
            <w:tcBorders>
              <w:top w:val="nil"/>
              <w:bottom w:val="single" w:sz="4" w:space="0" w:color="auto"/>
            </w:tcBorders>
          </w:tcPr>
          <w:p w14:paraId="78BB431A" w14:textId="77777777" w:rsidR="007B350F" w:rsidRPr="00BD775B" w:rsidRDefault="007B350F" w:rsidP="007B350F">
            <w:pPr>
              <w:spacing w:after="0" w:line="240" w:lineRule="auto"/>
              <w:rPr>
                <w:rFonts w:ascii="Garamond" w:hAnsi="Garamond"/>
                <w:sz w:val="20"/>
                <w:szCs w:val="20"/>
                <w:lang w:val="sq-AL"/>
              </w:rPr>
            </w:pPr>
          </w:p>
        </w:tc>
        <w:tc>
          <w:tcPr>
            <w:tcW w:w="2464" w:type="pct"/>
            <w:tcBorders>
              <w:top w:val="single" w:sz="4" w:space="0" w:color="auto"/>
              <w:bottom w:val="single" w:sz="4" w:space="0" w:color="auto"/>
            </w:tcBorders>
          </w:tcPr>
          <w:p w14:paraId="430A287E" w14:textId="6AE68453"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3.1.11</w:t>
            </w:r>
            <w:r w:rsidRPr="00BD775B">
              <w:rPr>
                <w:rFonts w:ascii="Garamond" w:hAnsi="Garamond"/>
                <w:sz w:val="20"/>
                <w:szCs w:val="20"/>
                <w:lang w:val="sq-AL"/>
              </w:rPr>
              <w:t xml:space="preserve"> Ka përparësi kultivimin te nxënësit/kursantët, të aftësive specifike ose praktike të lëndës/modulit/kursit. </w:t>
            </w:r>
          </w:p>
        </w:tc>
        <w:tc>
          <w:tcPr>
            <w:tcW w:w="145" w:type="pct"/>
            <w:tcBorders>
              <w:top w:val="nil"/>
              <w:bottom w:val="single" w:sz="4" w:space="0" w:color="auto"/>
            </w:tcBorders>
          </w:tcPr>
          <w:p w14:paraId="77C040E9"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nil"/>
              <w:bottom w:val="single" w:sz="4" w:space="0" w:color="auto"/>
            </w:tcBorders>
          </w:tcPr>
          <w:p w14:paraId="2587345D"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nil"/>
              <w:bottom w:val="single" w:sz="4" w:space="0" w:color="auto"/>
            </w:tcBorders>
          </w:tcPr>
          <w:p w14:paraId="4EF0A83B"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nil"/>
              <w:bottom w:val="single" w:sz="4" w:space="0" w:color="auto"/>
            </w:tcBorders>
          </w:tcPr>
          <w:p w14:paraId="0172AE1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49C0909" w14:textId="77777777" w:rsidTr="007B350F">
        <w:trPr>
          <w:trHeight w:val="332"/>
        </w:trPr>
        <w:tc>
          <w:tcPr>
            <w:tcW w:w="688" w:type="pct"/>
            <w:vMerge w:val="restart"/>
          </w:tcPr>
          <w:p w14:paraId="15EF1121" w14:textId="09DC7E50"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4.</w:t>
            </w:r>
            <w:r w:rsidR="00AB1117" w:rsidRPr="00BD775B">
              <w:rPr>
                <w:rFonts w:ascii="Garamond" w:hAnsi="Garamond"/>
                <w:b/>
                <w:sz w:val="20"/>
                <w:szCs w:val="20"/>
                <w:lang w:val="sq-AL"/>
              </w:rPr>
              <w:t xml:space="preserve"> </w:t>
            </w:r>
            <w:r w:rsidRPr="00BD775B">
              <w:rPr>
                <w:rFonts w:ascii="Garamond" w:hAnsi="Garamond"/>
                <w:b/>
                <w:sz w:val="20"/>
                <w:szCs w:val="20"/>
                <w:lang w:val="sq-AL"/>
              </w:rPr>
              <w:t>Aspekti shkencor</w:t>
            </w:r>
          </w:p>
        </w:tc>
        <w:tc>
          <w:tcPr>
            <w:tcW w:w="1268" w:type="pct"/>
            <w:vMerge w:val="restart"/>
          </w:tcPr>
          <w:p w14:paraId="0F70E743"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1. Mësuesi/instruktori zotëron anën shkencore dhe aftësitë e domosdoshme praktike për zhvillimin e lëndës/modulit/kursit.</w:t>
            </w:r>
          </w:p>
        </w:tc>
        <w:tc>
          <w:tcPr>
            <w:tcW w:w="2464" w:type="pct"/>
          </w:tcPr>
          <w:p w14:paraId="79649D03" w14:textId="286F5D01"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 xml:space="preserve">4.1.1 </w:t>
            </w:r>
            <w:r w:rsidRPr="00BD775B">
              <w:rPr>
                <w:rFonts w:ascii="Garamond" w:hAnsi="Garamond"/>
                <w:sz w:val="20"/>
                <w:szCs w:val="20"/>
                <w:lang w:val="sq-AL"/>
              </w:rPr>
              <w:t>Mësuesi/instruktori zotëron konceptet/aftësitë themelore bashkëkohore të lëndës/modulit, lidhjet mes këtyre koncepteve/aftësive, metodat tipike bashkëkohore të kërkimit të saj shkencor dhe strukturën shkencore të shtjellimit.</w:t>
            </w:r>
          </w:p>
        </w:tc>
        <w:tc>
          <w:tcPr>
            <w:tcW w:w="145" w:type="pct"/>
          </w:tcPr>
          <w:p w14:paraId="23E86FF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71C404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1DBC78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783568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E312279" w14:textId="77777777" w:rsidTr="007B350F">
        <w:trPr>
          <w:trHeight w:val="332"/>
        </w:trPr>
        <w:tc>
          <w:tcPr>
            <w:tcW w:w="688" w:type="pct"/>
            <w:vMerge/>
          </w:tcPr>
          <w:p w14:paraId="61137662"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2B17ED2"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E5B0360" w14:textId="534FB977"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4.1.2</w:t>
            </w:r>
            <w:r w:rsidRPr="00BD775B">
              <w:rPr>
                <w:rFonts w:ascii="Garamond" w:hAnsi="Garamond"/>
                <w:sz w:val="20"/>
                <w:szCs w:val="20"/>
                <w:lang w:val="sq-AL"/>
              </w:rPr>
              <w:t xml:space="preserve"> Mësuesi/instruktori është në gjendje t</w:t>
            </w:r>
            <w:r w:rsidR="00BD0AA7" w:rsidRPr="00BD775B">
              <w:rPr>
                <w:rFonts w:ascii="Garamond" w:hAnsi="Garamond"/>
                <w:sz w:val="20"/>
                <w:szCs w:val="20"/>
                <w:lang w:val="sq-AL"/>
              </w:rPr>
              <w:t>’</w:t>
            </w:r>
            <w:r w:rsidRPr="00BD775B">
              <w:rPr>
                <w:rFonts w:ascii="Garamond" w:hAnsi="Garamond"/>
                <w:sz w:val="20"/>
                <w:szCs w:val="20"/>
                <w:lang w:val="sq-AL"/>
              </w:rPr>
              <w:t>u përgjigjet saktë pyetjeve që përmban teksti i nxënësit dhe të zgjidhë saktë kërkesat (ushtrime, problema etj.) e këtij teksti ose t</w:t>
            </w:r>
            <w:r w:rsidR="00BD0AA7" w:rsidRPr="00BD775B">
              <w:rPr>
                <w:rFonts w:ascii="Garamond" w:hAnsi="Garamond"/>
                <w:sz w:val="20"/>
                <w:szCs w:val="20"/>
                <w:lang w:val="sq-AL"/>
              </w:rPr>
              <w:t>’</w:t>
            </w:r>
            <w:r w:rsidRPr="00BD775B">
              <w:rPr>
                <w:rFonts w:ascii="Garamond" w:hAnsi="Garamond"/>
                <w:sz w:val="20"/>
                <w:szCs w:val="20"/>
                <w:lang w:val="sq-AL"/>
              </w:rPr>
              <w:t xml:space="preserve">i përgjigjet pyetjeve të nxënësve/kursantëve në mjediset praktike të të nxënit. </w:t>
            </w:r>
          </w:p>
        </w:tc>
        <w:tc>
          <w:tcPr>
            <w:tcW w:w="145" w:type="pct"/>
          </w:tcPr>
          <w:p w14:paraId="749D3F7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F99481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66EB41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FFF3F6E"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C5A45CD" w14:textId="77777777" w:rsidTr="007B350F">
        <w:trPr>
          <w:trHeight w:val="332"/>
        </w:trPr>
        <w:tc>
          <w:tcPr>
            <w:tcW w:w="688" w:type="pct"/>
            <w:vMerge/>
          </w:tcPr>
          <w:p w14:paraId="5E0448AF"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5653B69"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7A5232D" w14:textId="348AFCB9"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 xml:space="preserve">4.1.3 </w:t>
            </w:r>
            <w:r w:rsidRPr="00BD775B">
              <w:rPr>
                <w:rFonts w:ascii="Garamond" w:hAnsi="Garamond"/>
                <w:sz w:val="20"/>
                <w:szCs w:val="20"/>
                <w:lang w:val="sq-AL"/>
              </w:rPr>
              <w:t>Mësuesi/instruktori shpjegon lidhjet shkencore të lëndës me lëndë të tjera ose të aftësive praktike të modulit të mëparshëm me aftësitë që duhen krijuar rishtas dhe zotëron njohuri të mjaftueshme të lëndëve të tjera, të cilat janë të domosdoshme për zhvillimin e lëndës.</w:t>
            </w:r>
          </w:p>
        </w:tc>
        <w:tc>
          <w:tcPr>
            <w:tcW w:w="145" w:type="pct"/>
          </w:tcPr>
          <w:p w14:paraId="1543751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7F034B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524561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E083807"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CC06FFB" w14:textId="77777777" w:rsidTr="007B350F">
        <w:trPr>
          <w:trHeight w:val="332"/>
        </w:trPr>
        <w:tc>
          <w:tcPr>
            <w:tcW w:w="688" w:type="pct"/>
            <w:vMerge w:val="restart"/>
          </w:tcPr>
          <w:p w14:paraId="1E349A79" w14:textId="277087CB"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5.</w:t>
            </w:r>
            <w:r w:rsidR="00AB1117" w:rsidRPr="00BD775B">
              <w:rPr>
                <w:rFonts w:ascii="Garamond" w:hAnsi="Garamond"/>
                <w:b/>
                <w:sz w:val="20"/>
                <w:szCs w:val="20"/>
                <w:lang w:val="sq-AL"/>
              </w:rPr>
              <w:t xml:space="preserve"> </w:t>
            </w:r>
            <w:r w:rsidRPr="00BD775B">
              <w:rPr>
                <w:rFonts w:ascii="Garamond" w:hAnsi="Garamond"/>
                <w:b/>
                <w:sz w:val="20"/>
                <w:szCs w:val="20"/>
                <w:lang w:val="sq-AL"/>
              </w:rPr>
              <w:t xml:space="preserve">Baza materiale didaktike </w:t>
            </w:r>
          </w:p>
        </w:tc>
        <w:tc>
          <w:tcPr>
            <w:tcW w:w="1268" w:type="pct"/>
            <w:vMerge w:val="restart"/>
          </w:tcPr>
          <w:p w14:paraId="6316D4FE" w14:textId="7AD5179F"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1. Mjetet didaktike e materiale, të përdorura në orën mësimore,</w:t>
            </w:r>
            <w:r w:rsidR="00C13A56" w:rsidRPr="00BD775B">
              <w:rPr>
                <w:rFonts w:ascii="Garamond" w:hAnsi="Garamond"/>
                <w:sz w:val="20"/>
                <w:szCs w:val="20"/>
                <w:lang w:val="sq-AL"/>
              </w:rPr>
              <w:t xml:space="preserve"> </w:t>
            </w:r>
          </w:p>
          <w:p w14:paraId="7DF60796" w14:textId="6EFAD2A9" w:rsidR="007B350F" w:rsidRPr="00BD775B" w:rsidRDefault="007B350F" w:rsidP="00AB1117">
            <w:pPr>
              <w:spacing w:after="0" w:line="240" w:lineRule="auto"/>
              <w:rPr>
                <w:rFonts w:ascii="Garamond" w:hAnsi="Garamond"/>
                <w:b/>
                <w:sz w:val="20"/>
                <w:szCs w:val="20"/>
                <w:lang w:val="sq-AL"/>
              </w:rPr>
            </w:pPr>
            <w:r w:rsidRPr="00BD775B">
              <w:rPr>
                <w:rFonts w:ascii="Garamond" w:hAnsi="Garamond"/>
                <w:sz w:val="20"/>
                <w:szCs w:val="20"/>
                <w:lang w:val="sq-AL"/>
              </w:rPr>
              <w:t>mbështetin të nxën</w:t>
            </w:r>
            <w:r w:rsidR="00AB1117" w:rsidRPr="00BD775B">
              <w:rPr>
                <w:rFonts w:ascii="Garamond" w:hAnsi="Garamond"/>
                <w:sz w:val="20"/>
                <w:szCs w:val="20"/>
                <w:lang w:val="sq-AL"/>
              </w:rPr>
              <w:t>i</w:t>
            </w:r>
            <w:r w:rsidRPr="00BD775B">
              <w:rPr>
                <w:rFonts w:ascii="Garamond" w:hAnsi="Garamond"/>
                <w:sz w:val="20"/>
                <w:szCs w:val="20"/>
                <w:lang w:val="sq-AL"/>
              </w:rPr>
              <w:t>t.</w:t>
            </w:r>
          </w:p>
        </w:tc>
        <w:tc>
          <w:tcPr>
            <w:tcW w:w="2464" w:type="pct"/>
          </w:tcPr>
          <w:p w14:paraId="628DF43C" w14:textId="530E0DA9"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5.1.1</w:t>
            </w:r>
            <w:r w:rsidRPr="00BD775B">
              <w:rPr>
                <w:rFonts w:ascii="Garamond" w:hAnsi="Garamond"/>
                <w:sz w:val="20"/>
                <w:szCs w:val="20"/>
                <w:lang w:val="sq-AL"/>
              </w:rPr>
              <w:t xml:space="preserve"> Baza materiale dhe didaktike e planifikuar për mësim përdoret plotësisht në orën mësimore. </w:t>
            </w:r>
          </w:p>
        </w:tc>
        <w:tc>
          <w:tcPr>
            <w:tcW w:w="145" w:type="pct"/>
          </w:tcPr>
          <w:p w14:paraId="7ADF8D9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D48CED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D343CC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80BEE4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64BDF6E" w14:textId="77777777" w:rsidTr="007B350F">
        <w:tc>
          <w:tcPr>
            <w:tcW w:w="688" w:type="pct"/>
            <w:vMerge/>
          </w:tcPr>
          <w:p w14:paraId="7D94E2E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3D16EFD"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49BCD3C" w14:textId="23164DE4"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5.1.2</w:t>
            </w:r>
            <w:r w:rsidRPr="00BD775B">
              <w:rPr>
                <w:rFonts w:ascii="Garamond" w:hAnsi="Garamond"/>
                <w:sz w:val="20"/>
                <w:szCs w:val="20"/>
                <w:lang w:val="sq-AL"/>
              </w:rPr>
              <w:t xml:space="preserve"> Mësuesi/instruktori ka përgatitur dhe vetë mjete mësimore që lidhen drejtpërdrejt me arritjen e objektivave/rezultateve mësimore.</w:t>
            </w:r>
          </w:p>
        </w:tc>
        <w:tc>
          <w:tcPr>
            <w:tcW w:w="145" w:type="pct"/>
          </w:tcPr>
          <w:p w14:paraId="081D2AC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1FFB03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917511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E8DF062"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73E6DFC" w14:textId="77777777" w:rsidTr="007B350F">
        <w:trPr>
          <w:trHeight w:val="503"/>
        </w:trPr>
        <w:tc>
          <w:tcPr>
            <w:tcW w:w="688" w:type="pct"/>
            <w:vMerge/>
          </w:tcPr>
          <w:p w14:paraId="47C7544E" w14:textId="77777777" w:rsidR="007B350F" w:rsidRPr="00BD775B" w:rsidRDefault="007B350F" w:rsidP="007B350F">
            <w:pPr>
              <w:spacing w:after="0" w:line="240" w:lineRule="auto"/>
              <w:rPr>
                <w:rFonts w:ascii="Garamond" w:hAnsi="Garamond"/>
                <w:sz w:val="20"/>
                <w:szCs w:val="20"/>
                <w:lang w:val="sq-AL"/>
              </w:rPr>
            </w:pPr>
          </w:p>
        </w:tc>
        <w:tc>
          <w:tcPr>
            <w:tcW w:w="1268" w:type="pct"/>
            <w:vMerge/>
          </w:tcPr>
          <w:p w14:paraId="44FA09E7"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475ACD64" w14:textId="29B6E0D2"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5.1.3</w:t>
            </w:r>
            <w:r w:rsidRPr="00BD775B">
              <w:rPr>
                <w:rFonts w:ascii="Garamond" w:hAnsi="Garamond"/>
                <w:sz w:val="20"/>
                <w:szCs w:val="20"/>
                <w:lang w:val="sq-AL"/>
              </w:rPr>
              <w:t xml:space="preserve"> Mësuesi/instruktori bashkëpunon me nxënësit/kursantët, prindërit dhe komunitetin për të siguruar mjete mësimore.</w:t>
            </w:r>
          </w:p>
        </w:tc>
        <w:tc>
          <w:tcPr>
            <w:tcW w:w="145" w:type="pct"/>
            <w:tcBorders>
              <w:bottom w:val="single" w:sz="4" w:space="0" w:color="auto"/>
            </w:tcBorders>
          </w:tcPr>
          <w:p w14:paraId="01865371"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193BCEED"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267E0868"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4C154680"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8AF5AF5" w14:textId="77777777" w:rsidTr="007B350F">
        <w:tc>
          <w:tcPr>
            <w:tcW w:w="688" w:type="pct"/>
            <w:vMerge/>
          </w:tcPr>
          <w:p w14:paraId="610E37A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97A236F"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nil"/>
            </w:tcBorders>
          </w:tcPr>
          <w:p w14:paraId="5DAE5FBE" w14:textId="2726254C"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5.1.4</w:t>
            </w:r>
            <w:r w:rsidRPr="00BD775B">
              <w:rPr>
                <w:rFonts w:ascii="Garamond" w:hAnsi="Garamond"/>
                <w:sz w:val="20"/>
                <w:szCs w:val="20"/>
                <w:lang w:val="sq-AL"/>
              </w:rPr>
              <w:t xml:space="preserve"> Mësuesi përdor TIK-un në mësim, si instrument për zhvillimin e programeve të përgjithshme dhe profesionale, në varësi të përmbajtjes dhe objektivave mësimor</w:t>
            </w:r>
            <w:r w:rsidR="00114828" w:rsidRPr="00BD775B">
              <w:rPr>
                <w:rFonts w:ascii="Garamond" w:hAnsi="Garamond"/>
                <w:sz w:val="20"/>
                <w:szCs w:val="20"/>
                <w:lang w:val="sq-AL"/>
              </w:rPr>
              <w:t>ë</w:t>
            </w:r>
            <w:r w:rsidRPr="00BD775B">
              <w:rPr>
                <w:rFonts w:ascii="Garamond" w:hAnsi="Garamond"/>
                <w:sz w:val="20"/>
                <w:szCs w:val="20"/>
                <w:lang w:val="sq-AL"/>
              </w:rPr>
              <w:t>.</w:t>
            </w:r>
          </w:p>
        </w:tc>
        <w:tc>
          <w:tcPr>
            <w:tcW w:w="145" w:type="pct"/>
            <w:tcBorders>
              <w:bottom w:val="nil"/>
            </w:tcBorders>
          </w:tcPr>
          <w:p w14:paraId="059BF722"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4B649789"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6D1647D8"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0ACF2AF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F03419D" w14:textId="77777777" w:rsidTr="007B350F">
        <w:tc>
          <w:tcPr>
            <w:tcW w:w="688" w:type="pct"/>
            <w:vMerge/>
          </w:tcPr>
          <w:p w14:paraId="0A414911"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59CBF69"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nil"/>
            </w:tcBorders>
          </w:tcPr>
          <w:p w14:paraId="6967D564" w14:textId="7178B73A"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5.1.5</w:t>
            </w:r>
            <w:r w:rsidRPr="00BD775B">
              <w:rPr>
                <w:rFonts w:ascii="Garamond" w:hAnsi="Garamond"/>
                <w:sz w:val="20"/>
                <w:szCs w:val="20"/>
                <w:lang w:val="sq-AL"/>
              </w:rPr>
              <w:t xml:space="preserve"> Mësuesi/instruktori dhe nxënësit/kursantët janë të familjarizuar me përdorimin e saktë të mjeteve didaktike, mjeteve e veglave të punës.</w:t>
            </w:r>
          </w:p>
        </w:tc>
        <w:tc>
          <w:tcPr>
            <w:tcW w:w="145" w:type="pct"/>
            <w:tcBorders>
              <w:bottom w:val="nil"/>
            </w:tcBorders>
          </w:tcPr>
          <w:p w14:paraId="4F724AA6"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6EA69CAA"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08D52836"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74745C3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F08B065" w14:textId="77777777" w:rsidTr="007B350F">
        <w:tc>
          <w:tcPr>
            <w:tcW w:w="688" w:type="pct"/>
            <w:vMerge/>
            <w:tcBorders>
              <w:bottom w:val="nil"/>
            </w:tcBorders>
          </w:tcPr>
          <w:p w14:paraId="2AF8F961" w14:textId="77777777" w:rsidR="007B350F" w:rsidRPr="00BD775B" w:rsidRDefault="007B350F" w:rsidP="007B350F">
            <w:pPr>
              <w:spacing w:after="0" w:line="240" w:lineRule="auto"/>
              <w:rPr>
                <w:rFonts w:ascii="Garamond" w:hAnsi="Garamond"/>
                <w:b/>
                <w:sz w:val="20"/>
                <w:szCs w:val="20"/>
                <w:lang w:val="sq-AL"/>
              </w:rPr>
            </w:pPr>
          </w:p>
        </w:tc>
        <w:tc>
          <w:tcPr>
            <w:tcW w:w="1268" w:type="pct"/>
            <w:vMerge/>
            <w:tcBorders>
              <w:bottom w:val="nil"/>
            </w:tcBorders>
          </w:tcPr>
          <w:p w14:paraId="2C83D3CF"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861704F"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b/>
                <w:sz w:val="20"/>
                <w:szCs w:val="20"/>
                <w:lang w:val="sq-AL"/>
              </w:rPr>
              <w:t>5.1.6.</w:t>
            </w:r>
            <w:r w:rsidRPr="00BD775B">
              <w:rPr>
                <w:rFonts w:ascii="Garamond" w:hAnsi="Garamond"/>
                <w:sz w:val="20"/>
                <w:szCs w:val="20"/>
                <w:lang w:val="sq-AL"/>
              </w:rPr>
              <w:t xml:space="preserve"> Secili nxënës/kursant ka tekstin/materialin mbështetës mësimor të tij dhe mjetet më të domosdoshme individuale për pjesëmarrje në procesin mësimor (stilolaps, fletore, vizore, ngjyra, ngjitës, laps etj.).</w:t>
            </w:r>
          </w:p>
        </w:tc>
        <w:tc>
          <w:tcPr>
            <w:tcW w:w="145" w:type="pct"/>
          </w:tcPr>
          <w:p w14:paraId="2D1E64D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20E387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697CEF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8ECC9D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C89FEFA" w14:textId="77777777" w:rsidTr="007B350F">
        <w:tc>
          <w:tcPr>
            <w:tcW w:w="688" w:type="pct"/>
            <w:tcBorders>
              <w:top w:val="nil"/>
            </w:tcBorders>
          </w:tcPr>
          <w:p w14:paraId="3B640ABA" w14:textId="77777777" w:rsidR="007B350F" w:rsidRPr="00BD775B" w:rsidRDefault="007B350F" w:rsidP="007B350F">
            <w:pPr>
              <w:spacing w:after="0" w:line="240" w:lineRule="auto"/>
              <w:rPr>
                <w:rFonts w:ascii="Garamond" w:hAnsi="Garamond"/>
                <w:b/>
                <w:sz w:val="20"/>
                <w:szCs w:val="20"/>
                <w:lang w:val="sq-AL"/>
              </w:rPr>
            </w:pPr>
          </w:p>
        </w:tc>
        <w:tc>
          <w:tcPr>
            <w:tcW w:w="1268" w:type="pct"/>
            <w:tcBorders>
              <w:top w:val="nil"/>
            </w:tcBorders>
          </w:tcPr>
          <w:p w14:paraId="07FC5B1D"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7401D55" w14:textId="69C54F50" w:rsidR="007B350F" w:rsidRPr="00BD775B" w:rsidRDefault="007B350F" w:rsidP="00AB1117">
            <w:pPr>
              <w:spacing w:after="0" w:line="240" w:lineRule="auto"/>
              <w:rPr>
                <w:rFonts w:ascii="Garamond" w:hAnsi="Garamond"/>
                <w:b/>
                <w:sz w:val="20"/>
                <w:szCs w:val="20"/>
                <w:lang w:val="sq-AL"/>
              </w:rPr>
            </w:pPr>
            <w:r w:rsidRPr="00BD775B">
              <w:rPr>
                <w:rFonts w:ascii="Garamond" w:hAnsi="Garamond"/>
                <w:b/>
                <w:sz w:val="20"/>
                <w:szCs w:val="20"/>
                <w:lang w:val="sq-AL"/>
              </w:rPr>
              <w:t>5.1.7</w:t>
            </w:r>
            <w:r w:rsidR="00AB1117" w:rsidRPr="00BD775B">
              <w:rPr>
                <w:rFonts w:ascii="Garamond" w:hAnsi="Garamond"/>
                <w:b/>
                <w:sz w:val="20"/>
                <w:szCs w:val="20"/>
                <w:lang w:val="sq-AL"/>
              </w:rPr>
              <w:t xml:space="preserve"> </w:t>
            </w:r>
            <w:r w:rsidRPr="00BD775B">
              <w:rPr>
                <w:rFonts w:ascii="Garamond" w:hAnsi="Garamond"/>
                <w:sz w:val="20"/>
                <w:szCs w:val="20"/>
                <w:lang w:val="sq-AL"/>
              </w:rPr>
              <w:t>Mjetet, veglat e punës dhe materialet janë në sasinë e duhur për punë individuale ose në grupe gjatë praktikës profesionale.</w:t>
            </w:r>
          </w:p>
        </w:tc>
        <w:tc>
          <w:tcPr>
            <w:tcW w:w="145" w:type="pct"/>
          </w:tcPr>
          <w:p w14:paraId="71B22FC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BDECBE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D41B0E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C2BEF59"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0CFAE71" w14:textId="77777777" w:rsidTr="007B350F">
        <w:tc>
          <w:tcPr>
            <w:tcW w:w="688" w:type="pct"/>
            <w:vMerge w:val="restart"/>
          </w:tcPr>
          <w:p w14:paraId="450787E6" w14:textId="1774023E"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6.</w:t>
            </w:r>
            <w:r w:rsidR="00AB1117" w:rsidRPr="00BD775B">
              <w:rPr>
                <w:rFonts w:ascii="Garamond" w:hAnsi="Garamond"/>
                <w:b/>
                <w:sz w:val="20"/>
                <w:szCs w:val="20"/>
                <w:lang w:val="sq-AL"/>
              </w:rPr>
              <w:t xml:space="preserve"> </w:t>
            </w:r>
            <w:r w:rsidRPr="00BD775B">
              <w:rPr>
                <w:rFonts w:ascii="Garamond" w:hAnsi="Garamond"/>
                <w:b/>
                <w:sz w:val="20"/>
                <w:szCs w:val="20"/>
                <w:lang w:val="sq-AL"/>
              </w:rPr>
              <w:t>Mjedisi fizik</w:t>
            </w:r>
          </w:p>
        </w:tc>
        <w:tc>
          <w:tcPr>
            <w:tcW w:w="1268" w:type="pct"/>
            <w:vMerge w:val="restart"/>
          </w:tcPr>
          <w:p w14:paraId="4CF55C8B" w14:textId="4EB52C5E" w:rsidR="007B350F" w:rsidRPr="00BD775B" w:rsidRDefault="007B350F" w:rsidP="00AB1117">
            <w:pPr>
              <w:spacing w:after="0" w:line="240" w:lineRule="auto"/>
              <w:rPr>
                <w:rFonts w:ascii="Garamond" w:hAnsi="Garamond"/>
                <w:sz w:val="20"/>
                <w:szCs w:val="20"/>
                <w:lang w:val="sq-AL"/>
              </w:rPr>
            </w:pPr>
            <w:r w:rsidRPr="00BD775B">
              <w:rPr>
                <w:rFonts w:ascii="Garamond" w:hAnsi="Garamond"/>
                <w:sz w:val="20"/>
                <w:szCs w:val="20"/>
                <w:lang w:val="sq-AL"/>
              </w:rPr>
              <w:t>1. Mjedisi fizik i klasës ose i praktikës është i përshtatshëm, funksional dhe motivon të nxën</w:t>
            </w:r>
            <w:r w:rsidR="00AB1117" w:rsidRPr="00BD775B">
              <w:rPr>
                <w:rFonts w:ascii="Garamond" w:hAnsi="Garamond"/>
                <w:sz w:val="20"/>
                <w:szCs w:val="20"/>
                <w:lang w:val="sq-AL"/>
              </w:rPr>
              <w:t>i</w:t>
            </w:r>
            <w:r w:rsidRPr="00BD775B">
              <w:rPr>
                <w:rFonts w:ascii="Garamond" w:hAnsi="Garamond"/>
                <w:sz w:val="20"/>
                <w:szCs w:val="20"/>
                <w:lang w:val="sq-AL"/>
              </w:rPr>
              <w:t>t.</w:t>
            </w:r>
          </w:p>
        </w:tc>
        <w:tc>
          <w:tcPr>
            <w:tcW w:w="2464" w:type="pct"/>
            <w:tcBorders>
              <w:bottom w:val="single" w:sz="4" w:space="0" w:color="auto"/>
            </w:tcBorders>
          </w:tcPr>
          <w:p w14:paraId="7BEC201A" w14:textId="5886D42C"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6.1.1</w:t>
            </w:r>
            <w:r w:rsidRPr="00BD775B">
              <w:rPr>
                <w:rFonts w:ascii="Garamond" w:hAnsi="Garamond"/>
                <w:sz w:val="20"/>
                <w:szCs w:val="20"/>
                <w:lang w:val="sq-AL"/>
              </w:rPr>
              <w:t xml:space="preserve"> Mjedisi fizik i klasës ose i praktikës është i përshtatshëm dhe në funksion të metodave të përzgjedhura (vendosja e bankave, e pajisjeve teknike të praktikës, paraqitja e mjeteve dhe materialeve mësimore).</w:t>
            </w:r>
          </w:p>
        </w:tc>
        <w:tc>
          <w:tcPr>
            <w:tcW w:w="145" w:type="pct"/>
            <w:tcBorders>
              <w:bottom w:val="single" w:sz="4" w:space="0" w:color="auto"/>
            </w:tcBorders>
          </w:tcPr>
          <w:p w14:paraId="2C987CF5"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70FE920D"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7135EEC3"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3D159A5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6E4840F" w14:textId="77777777" w:rsidTr="007B350F">
        <w:tc>
          <w:tcPr>
            <w:tcW w:w="688" w:type="pct"/>
            <w:vMerge/>
          </w:tcPr>
          <w:p w14:paraId="3A63D18F"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26B30BF"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nil"/>
            </w:tcBorders>
          </w:tcPr>
          <w:p w14:paraId="0539CD82" w14:textId="4786790C"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6.1.2</w:t>
            </w:r>
            <w:r w:rsidRPr="00BD775B">
              <w:rPr>
                <w:rFonts w:ascii="Garamond" w:hAnsi="Garamond"/>
                <w:sz w:val="20"/>
                <w:szCs w:val="20"/>
                <w:lang w:val="sq-AL"/>
              </w:rPr>
              <w:t xml:space="preserve"> Mjedisi fizik i klasës ose i praktikës u mundëson nxënësve/kursantëve të lëvizin dhe të komunikojnë lirshëm në klasë, duke mundësuar zhvillimin e punës</w:t>
            </w:r>
            <w:r w:rsidR="00C13A56" w:rsidRPr="00BD775B">
              <w:rPr>
                <w:rFonts w:ascii="Garamond" w:hAnsi="Garamond"/>
                <w:sz w:val="20"/>
                <w:szCs w:val="20"/>
                <w:lang w:val="sq-AL"/>
              </w:rPr>
              <w:t xml:space="preserve"> </w:t>
            </w:r>
            <w:r w:rsidRPr="00BD775B">
              <w:rPr>
                <w:rFonts w:ascii="Garamond" w:hAnsi="Garamond"/>
                <w:sz w:val="20"/>
                <w:szCs w:val="20"/>
                <w:lang w:val="sq-AL"/>
              </w:rPr>
              <w:t>në ekipe të vogla.</w:t>
            </w:r>
          </w:p>
        </w:tc>
        <w:tc>
          <w:tcPr>
            <w:tcW w:w="145" w:type="pct"/>
            <w:tcBorders>
              <w:bottom w:val="nil"/>
            </w:tcBorders>
          </w:tcPr>
          <w:p w14:paraId="158D9798"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73FD71DD"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5D062EB5"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513AC6AC"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A025452" w14:textId="77777777" w:rsidTr="007B350F">
        <w:tc>
          <w:tcPr>
            <w:tcW w:w="688" w:type="pct"/>
            <w:vMerge/>
          </w:tcPr>
          <w:p w14:paraId="17AB098B"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799E806"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666EF72" w14:textId="0CDE8BC4"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6.1.3</w:t>
            </w:r>
            <w:r w:rsidRPr="00BD775B">
              <w:rPr>
                <w:rFonts w:ascii="Garamond" w:hAnsi="Garamond"/>
                <w:sz w:val="20"/>
                <w:szCs w:val="20"/>
                <w:lang w:val="sq-AL"/>
              </w:rPr>
              <w:t xml:space="preserve"> Mjedisi fizik lejon që nxënësit/kursantët të shpallin në vende të dukshme punime individuale, të ekipeve të vogla apo të klasës apo mjedisit të praktikës.</w:t>
            </w:r>
          </w:p>
        </w:tc>
        <w:tc>
          <w:tcPr>
            <w:tcW w:w="145" w:type="pct"/>
          </w:tcPr>
          <w:p w14:paraId="35FCA3E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828DDA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2CC893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BB7ECC0"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F8C2C4B" w14:textId="77777777" w:rsidTr="007B350F">
        <w:tc>
          <w:tcPr>
            <w:tcW w:w="688" w:type="pct"/>
            <w:vMerge w:val="restart"/>
          </w:tcPr>
          <w:p w14:paraId="7669AE12"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7.Metodologjia</w:t>
            </w:r>
          </w:p>
        </w:tc>
        <w:tc>
          <w:tcPr>
            <w:tcW w:w="1268" w:type="pct"/>
            <w:vMerge w:val="restart"/>
          </w:tcPr>
          <w:p w14:paraId="4F47D20A"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1. Metodat, teknikat dhe strategjitë e përdorura sigurojnë arritjen e objektivave/rezultateve të orës mësimore.</w:t>
            </w:r>
          </w:p>
        </w:tc>
        <w:tc>
          <w:tcPr>
            <w:tcW w:w="2464" w:type="pct"/>
          </w:tcPr>
          <w:p w14:paraId="115199E2"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b/>
                <w:sz w:val="20"/>
                <w:szCs w:val="20"/>
                <w:lang w:val="sq-AL"/>
              </w:rPr>
              <w:t>7.1.1</w:t>
            </w:r>
            <w:r w:rsidRPr="00BD775B">
              <w:rPr>
                <w:rFonts w:ascii="Garamond" w:hAnsi="Garamond"/>
                <w:sz w:val="20"/>
                <w:szCs w:val="20"/>
                <w:lang w:val="sq-AL"/>
              </w:rPr>
              <w:t xml:space="preserve"> Mësuesi/instruktori zhvillon në klasë metoda, teknika dhe strategji mësimore, të planifikuara në planin e tij. </w:t>
            </w:r>
          </w:p>
        </w:tc>
        <w:tc>
          <w:tcPr>
            <w:tcW w:w="145" w:type="pct"/>
          </w:tcPr>
          <w:p w14:paraId="02893B3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5B049D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70EDB0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FF4DB4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B77671D" w14:textId="77777777" w:rsidTr="007B350F">
        <w:tc>
          <w:tcPr>
            <w:tcW w:w="688" w:type="pct"/>
            <w:vMerge/>
          </w:tcPr>
          <w:p w14:paraId="3F8C37BA"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142A56E"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4D10BAE"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b/>
                <w:sz w:val="20"/>
                <w:szCs w:val="20"/>
                <w:lang w:val="sq-AL"/>
              </w:rPr>
              <w:t>7.1.2</w:t>
            </w:r>
            <w:r w:rsidRPr="00BD775B">
              <w:rPr>
                <w:rFonts w:ascii="Garamond" w:hAnsi="Garamond"/>
                <w:sz w:val="20"/>
                <w:szCs w:val="20"/>
                <w:lang w:val="sq-AL"/>
              </w:rPr>
              <w:t xml:space="preserve"> Metodat, teknikat dhe strategjitë mësimore krijojnë mundësi për punë individuale dhe në ekipe të nxënësve/kursantëve. </w:t>
            </w:r>
          </w:p>
        </w:tc>
        <w:tc>
          <w:tcPr>
            <w:tcW w:w="145" w:type="pct"/>
          </w:tcPr>
          <w:p w14:paraId="12B9FE3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4592CB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C15219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1B5EDF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4AAA9B5" w14:textId="77777777" w:rsidTr="007B350F">
        <w:tc>
          <w:tcPr>
            <w:tcW w:w="688" w:type="pct"/>
            <w:vMerge/>
          </w:tcPr>
          <w:p w14:paraId="6EBB8E77"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C554E4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FA92574" w14:textId="25BD0785" w:rsidR="007B350F" w:rsidRPr="00BD775B" w:rsidRDefault="007B350F" w:rsidP="00255863">
            <w:pPr>
              <w:spacing w:after="0" w:line="240" w:lineRule="auto"/>
              <w:rPr>
                <w:rFonts w:ascii="Garamond" w:hAnsi="Garamond"/>
                <w:sz w:val="20"/>
                <w:szCs w:val="20"/>
                <w:lang w:val="sq-AL"/>
              </w:rPr>
            </w:pPr>
            <w:r w:rsidRPr="00BD775B">
              <w:rPr>
                <w:rFonts w:ascii="Garamond" w:hAnsi="Garamond"/>
                <w:b/>
                <w:sz w:val="20"/>
                <w:szCs w:val="20"/>
                <w:lang w:val="sq-AL"/>
              </w:rPr>
              <w:t>7.1.3</w:t>
            </w:r>
            <w:r w:rsidRPr="00BD775B">
              <w:rPr>
                <w:rFonts w:ascii="Garamond" w:hAnsi="Garamond"/>
                <w:sz w:val="20"/>
                <w:szCs w:val="20"/>
                <w:lang w:val="sq-AL"/>
              </w:rPr>
              <w:t xml:space="preserve"> Metodat, teknikat, strategjitë e përzgjedhura që zhvillohen, lidhen ngushtësisht me përmbajtjen dhe objektivat/rezultatet e orës së mësimit.</w:t>
            </w:r>
          </w:p>
        </w:tc>
        <w:tc>
          <w:tcPr>
            <w:tcW w:w="145" w:type="pct"/>
          </w:tcPr>
          <w:p w14:paraId="770EB24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9DB01A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1DC0B4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1A8D2C5"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C7D601D" w14:textId="77777777" w:rsidTr="007B350F">
        <w:tc>
          <w:tcPr>
            <w:tcW w:w="688" w:type="pct"/>
            <w:vMerge/>
          </w:tcPr>
          <w:p w14:paraId="423D4BF0"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496FF18"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FC50B71" w14:textId="5694D970"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7.1.4</w:t>
            </w:r>
            <w:r w:rsidRPr="00BD775B">
              <w:rPr>
                <w:rFonts w:ascii="Garamond" w:hAnsi="Garamond"/>
                <w:sz w:val="20"/>
                <w:szCs w:val="20"/>
                <w:lang w:val="sq-AL"/>
              </w:rPr>
              <w:t xml:space="preserve"> Mësuesi/instruktori jep detyra që nxitin përfshirjen aktive të nxënësve/kursantëve.</w:t>
            </w:r>
          </w:p>
        </w:tc>
        <w:tc>
          <w:tcPr>
            <w:tcW w:w="145" w:type="pct"/>
          </w:tcPr>
          <w:p w14:paraId="7554D21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20C35F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97FF3F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CBF286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CEA0096" w14:textId="77777777" w:rsidTr="007B350F">
        <w:tc>
          <w:tcPr>
            <w:tcW w:w="688" w:type="pct"/>
            <w:vMerge/>
          </w:tcPr>
          <w:p w14:paraId="00DD2602"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F07DCAA"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2BA9399B" w14:textId="276691D4"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7.1.5</w:t>
            </w:r>
            <w:r w:rsidRPr="00BD775B">
              <w:rPr>
                <w:rFonts w:ascii="Garamond" w:hAnsi="Garamond"/>
                <w:sz w:val="20"/>
                <w:szCs w:val="20"/>
                <w:lang w:val="sq-AL"/>
              </w:rPr>
              <w:t xml:space="preserve"> Nxënësit/kursantët</w:t>
            </w:r>
            <w:r w:rsidR="00C13A56" w:rsidRPr="00BD775B">
              <w:rPr>
                <w:rFonts w:ascii="Garamond" w:hAnsi="Garamond"/>
                <w:sz w:val="20"/>
                <w:szCs w:val="20"/>
                <w:lang w:val="sq-AL"/>
              </w:rPr>
              <w:t xml:space="preserve"> </w:t>
            </w:r>
            <w:r w:rsidRPr="00BD775B">
              <w:rPr>
                <w:rFonts w:ascii="Garamond" w:hAnsi="Garamond"/>
                <w:sz w:val="20"/>
                <w:szCs w:val="20"/>
                <w:lang w:val="sq-AL"/>
              </w:rPr>
              <w:t>punojnë në mënyrë individuale (në minuta) në klasë ose në mjedisin e praktikës.</w:t>
            </w:r>
          </w:p>
        </w:tc>
        <w:tc>
          <w:tcPr>
            <w:tcW w:w="145" w:type="pct"/>
            <w:tcBorders>
              <w:bottom w:val="single" w:sz="4" w:space="0" w:color="auto"/>
            </w:tcBorders>
          </w:tcPr>
          <w:p w14:paraId="1613B811"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0D8925F7"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61823AA3"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5C106B1C"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B291F8B" w14:textId="77777777" w:rsidTr="007B350F">
        <w:tc>
          <w:tcPr>
            <w:tcW w:w="688" w:type="pct"/>
            <w:vMerge/>
          </w:tcPr>
          <w:p w14:paraId="38257E8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17369E5"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nil"/>
            </w:tcBorders>
          </w:tcPr>
          <w:p w14:paraId="13B224CD" w14:textId="24F53A53"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7.1.6</w:t>
            </w:r>
            <w:r w:rsidRPr="00BD775B">
              <w:rPr>
                <w:rFonts w:ascii="Garamond" w:hAnsi="Garamond"/>
                <w:sz w:val="20"/>
                <w:szCs w:val="20"/>
                <w:lang w:val="sq-AL"/>
              </w:rPr>
              <w:t xml:space="preserve"> Nxënësit/kursantët punojnë në grupe (në minuta).</w:t>
            </w:r>
          </w:p>
        </w:tc>
        <w:tc>
          <w:tcPr>
            <w:tcW w:w="145" w:type="pct"/>
            <w:tcBorders>
              <w:bottom w:val="nil"/>
            </w:tcBorders>
          </w:tcPr>
          <w:p w14:paraId="343A7F33"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432EA03E"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6EC646C2"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nil"/>
            </w:tcBorders>
          </w:tcPr>
          <w:p w14:paraId="47957152"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83687C6" w14:textId="77777777" w:rsidTr="007B350F">
        <w:trPr>
          <w:trHeight w:val="548"/>
        </w:trPr>
        <w:tc>
          <w:tcPr>
            <w:tcW w:w="688" w:type="pct"/>
            <w:vMerge/>
          </w:tcPr>
          <w:p w14:paraId="03ABFFA7"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87B4936"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CB48884" w14:textId="6ECB407D"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7.1.7</w:t>
            </w:r>
            <w:r w:rsidRPr="00BD775B">
              <w:rPr>
                <w:rFonts w:ascii="Garamond" w:hAnsi="Garamond"/>
                <w:sz w:val="20"/>
                <w:szCs w:val="20"/>
                <w:lang w:val="sq-AL"/>
              </w:rPr>
              <w:t xml:space="preserve"> Shpjegimi/demonstrimi i mësuesit/instruktorit është i qartë, i kuptueshëm dhe i përshtatshëm për nxënësit/kursantët.</w:t>
            </w:r>
          </w:p>
        </w:tc>
        <w:tc>
          <w:tcPr>
            <w:tcW w:w="145" w:type="pct"/>
          </w:tcPr>
          <w:p w14:paraId="24E5F90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58E9F6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B8574C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9DCD724"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4EFA269" w14:textId="77777777" w:rsidTr="007B350F">
        <w:tc>
          <w:tcPr>
            <w:tcW w:w="688" w:type="pct"/>
            <w:vMerge/>
          </w:tcPr>
          <w:p w14:paraId="4F038EF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690AA57"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6E3BB2D" w14:textId="06760069"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7.1.8</w:t>
            </w:r>
            <w:r w:rsidRPr="00BD775B">
              <w:rPr>
                <w:rFonts w:ascii="Garamond" w:hAnsi="Garamond"/>
                <w:sz w:val="20"/>
                <w:szCs w:val="20"/>
                <w:lang w:val="sq-AL"/>
              </w:rPr>
              <w:t xml:space="preserve"> Mësuesi/instruktori shfrytëzon momente të ndryshme të orës mësimore për refleksione, për sqarime/instruktime për të lehtësuar të nxënit.</w:t>
            </w:r>
          </w:p>
        </w:tc>
        <w:tc>
          <w:tcPr>
            <w:tcW w:w="145" w:type="pct"/>
          </w:tcPr>
          <w:p w14:paraId="6990729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58891A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34961A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13337C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7BD038B" w14:textId="77777777" w:rsidTr="007B350F">
        <w:tc>
          <w:tcPr>
            <w:tcW w:w="688" w:type="pct"/>
            <w:vMerge/>
          </w:tcPr>
          <w:p w14:paraId="08367D2D"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D6CD175"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2AC527D" w14:textId="77FA7F81"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7.1.9</w:t>
            </w:r>
            <w:r w:rsidRPr="00BD775B">
              <w:rPr>
                <w:rFonts w:ascii="Garamond" w:hAnsi="Garamond"/>
                <w:sz w:val="20"/>
                <w:szCs w:val="20"/>
                <w:lang w:val="sq-AL"/>
              </w:rPr>
              <w:t xml:space="preserve"> Ora mësimore rrjedh natyrshëm, me ritëm dhe pa shkëputje.</w:t>
            </w:r>
          </w:p>
        </w:tc>
        <w:tc>
          <w:tcPr>
            <w:tcW w:w="145" w:type="pct"/>
          </w:tcPr>
          <w:p w14:paraId="67E56F3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7E8306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194B0D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050D30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A866020" w14:textId="77777777" w:rsidTr="007B350F">
        <w:tc>
          <w:tcPr>
            <w:tcW w:w="688" w:type="pct"/>
            <w:vMerge/>
          </w:tcPr>
          <w:p w14:paraId="393DCE5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3213666"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C309E46" w14:textId="5FFA5D04"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7.1.10</w:t>
            </w:r>
            <w:r w:rsidRPr="00BD775B">
              <w:rPr>
                <w:rFonts w:ascii="Garamond" w:hAnsi="Garamond"/>
                <w:sz w:val="20"/>
                <w:szCs w:val="20"/>
                <w:lang w:val="sq-AL"/>
              </w:rPr>
              <w:t xml:space="preserve"> Ora mësimore është e hapur për pjesëmarrjen e të interesuarve, si: kolegë, prindër etj.</w:t>
            </w:r>
          </w:p>
        </w:tc>
        <w:tc>
          <w:tcPr>
            <w:tcW w:w="145" w:type="pct"/>
          </w:tcPr>
          <w:p w14:paraId="7034DE9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74CF83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EDA2A7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29C200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2A30F64" w14:textId="77777777" w:rsidTr="007B350F">
        <w:tc>
          <w:tcPr>
            <w:tcW w:w="688" w:type="pct"/>
            <w:vMerge/>
          </w:tcPr>
          <w:p w14:paraId="0022777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54D7016"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6D1D8C1" w14:textId="048ACC70" w:rsidR="007B350F" w:rsidRPr="00BD775B" w:rsidRDefault="007B350F" w:rsidP="00AB1117">
            <w:pPr>
              <w:spacing w:after="0" w:line="240" w:lineRule="auto"/>
              <w:rPr>
                <w:rFonts w:ascii="Garamond" w:hAnsi="Garamond"/>
                <w:b/>
                <w:sz w:val="20"/>
                <w:szCs w:val="20"/>
                <w:lang w:val="sq-AL"/>
              </w:rPr>
            </w:pPr>
            <w:r w:rsidRPr="00BD775B">
              <w:rPr>
                <w:rFonts w:ascii="Garamond" w:hAnsi="Garamond"/>
                <w:b/>
                <w:sz w:val="20"/>
                <w:szCs w:val="20"/>
                <w:lang w:val="sq-AL"/>
              </w:rPr>
              <w:t>7.1.11</w:t>
            </w:r>
            <w:r w:rsidR="00AB1117" w:rsidRPr="00BD775B">
              <w:rPr>
                <w:rFonts w:ascii="Garamond" w:hAnsi="Garamond"/>
                <w:sz w:val="20"/>
                <w:szCs w:val="20"/>
                <w:lang w:val="sq-AL"/>
              </w:rPr>
              <w:t xml:space="preserve"> </w:t>
            </w:r>
            <w:r w:rsidRPr="00BD775B">
              <w:rPr>
                <w:rFonts w:ascii="Garamond" w:hAnsi="Garamond"/>
                <w:sz w:val="20"/>
                <w:szCs w:val="20"/>
                <w:lang w:val="sq-AL"/>
              </w:rPr>
              <w:t>Komunikimi i ndërsjellë mësues/instruktor me nxënës/kursant reflekton siguri dhe besim.</w:t>
            </w:r>
          </w:p>
        </w:tc>
        <w:tc>
          <w:tcPr>
            <w:tcW w:w="145" w:type="pct"/>
          </w:tcPr>
          <w:p w14:paraId="7B75476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D40BB0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75373A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7898AE9"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2BF2602" w14:textId="77777777" w:rsidTr="007B350F">
        <w:tc>
          <w:tcPr>
            <w:tcW w:w="688" w:type="pct"/>
            <w:vMerge/>
          </w:tcPr>
          <w:p w14:paraId="74926E2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099C87B"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6ACF492" w14:textId="128817C7" w:rsidR="007B350F" w:rsidRPr="00BD775B" w:rsidRDefault="007B350F" w:rsidP="00AB1117">
            <w:pPr>
              <w:spacing w:after="0" w:line="240" w:lineRule="auto"/>
              <w:rPr>
                <w:rFonts w:ascii="Garamond" w:hAnsi="Garamond"/>
                <w:b/>
                <w:sz w:val="20"/>
                <w:szCs w:val="20"/>
                <w:lang w:val="sq-AL"/>
              </w:rPr>
            </w:pPr>
            <w:r w:rsidRPr="00BD775B">
              <w:rPr>
                <w:rFonts w:ascii="Garamond" w:hAnsi="Garamond"/>
                <w:b/>
                <w:sz w:val="20"/>
                <w:szCs w:val="20"/>
                <w:lang w:val="sq-AL"/>
              </w:rPr>
              <w:t>7.1.12</w:t>
            </w:r>
            <w:r w:rsidR="00AB1117" w:rsidRPr="00BD775B">
              <w:rPr>
                <w:rFonts w:ascii="Garamond" w:hAnsi="Garamond"/>
                <w:sz w:val="20"/>
                <w:szCs w:val="20"/>
                <w:lang w:val="sq-AL"/>
              </w:rPr>
              <w:t xml:space="preserve"> </w:t>
            </w:r>
            <w:r w:rsidRPr="00BD775B">
              <w:rPr>
                <w:rFonts w:ascii="Garamond" w:hAnsi="Garamond"/>
                <w:sz w:val="20"/>
                <w:szCs w:val="20"/>
                <w:lang w:val="sq-AL"/>
              </w:rPr>
              <w:t>Respektimi i diversitetit kulturor është i natyrshëm në marrëdhëniet mësues/instruktor me nxënës/kursant.</w:t>
            </w:r>
          </w:p>
        </w:tc>
        <w:tc>
          <w:tcPr>
            <w:tcW w:w="145" w:type="pct"/>
          </w:tcPr>
          <w:p w14:paraId="042F4F5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604AA2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C01892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1F80407"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AF246CC" w14:textId="77777777" w:rsidTr="007B350F">
        <w:tc>
          <w:tcPr>
            <w:tcW w:w="688" w:type="pct"/>
            <w:vMerge/>
            <w:tcBorders>
              <w:bottom w:val="single" w:sz="4" w:space="0" w:color="auto"/>
            </w:tcBorders>
          </w:tcPr>
          <w:p w14:paraId="1A21EDAD" w14:textId="77777777" w:rsidR="007B350F" w:rsidRPr="00BD775B" w:rsidRDefault="007B350F" w:rsidP="007B350F">
            <w:pPr>
              <w:spacing w:after="0" w:line="240" w:lineRule="auto"/>
              <w:rPr>
                <w:rFonts w:ascii="Garamond" w:hAnsi="Garamond"/>
                <w:b/>
                <w:sz w:val="20"/>
                <w:szCs w:val="20"/>
                <w:lang w:val="sq-AL"/>
              </w:rPr>
            </w:pPr>
          </w:p>
        </w:tc>
        <w:tc>
          <w:tcPr>
            <w:tcW w:w="1268" w:type="pct"/>
            <w:vMerge/>
            <w:tcBorders>
              <w:bottom w:val="single" w:sz="4" w:space="0" w:color="auto"/>
            </w:tcBorders>
          </w:tcPr>
          <w:p w14:paraId="22A7D340"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1B600A14" w14:textId="5A042C6F"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7.1.13</w:t>
            </w:r>
            <w:r w:rsidRPr="00BD775B">
              <w:rPr>
                <w:rFonts w:ascii="Garamond" w:hAnsi="Garamond"/>
                <w:sz w:val="20"/>
                <w:szCs w:val="20"/>
                <w:lang w:val="sq-AL"/>
              </w:rPr>
              <w:t xml:space="preserve"> Mësuesi/instruktori dhe nxënësit/kursantët, në fund të orës mësimore, nxjerrin përfundimet ose japin “feedback”. </w:t>
            </w:r>
          </w:p>
        </w:tc>
        <w:tc>
          <w:tcPr>
            <w:tcW w:w="145" w:type="pct"/>
            <w:tcBorders>
              <w:bottom w:val="single" w:sz="4" w:space="0" w:color="auto"/>
            </w:tcBorders>
          </w:tcPr>
          <w:p w14:paraId="4E6F7436"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24CA1861"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78161621"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025BE87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7EDDF0D" w14:textId="77777777" w:rsidTr="006A0398">
        <w:trPr>
          <w:trHeight w:val="43"/>
        </w:trPr>
        <w:tc>
          <w:tcPr>
            <w:tcW w:w="688" w:type="pct"/>
            <w:vMerge w:val="restart"/>
            <w:tcBorders>
              <w:top w:val="single" w:sz="4" w:space="0" w:color="auto"/>
            </w:tcBorders>
          </w:tcPr>
          <w:p w14:paraId="5B92B59C" w14:textId="27E6EC06"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8.</w:t>
            </w:r>
            <w:r w:rsidR="00AB1117" w:rsidRPr="00BD775B">
              <w:rPr>
                <w:rFonts w:ascii="Garamond" w:hAnsi="Garamond"/>
                <w:b/>
                <w:sz w:val="20"/>
                <w:szCs w:val="20"/>
                <w:lang w:val="sq-AL"/>
              </w:rPr>
              <w:t xml:space="preserve"> </w:t>
            </w:r>
            <w:r w:rsidRPr="00BD775B">
              <w:rPr>
                <w:rFonts w:ascii="Garamond" w:hAnsi="Garamond"/>
                <w:b/>
                <w:sz w:val="20"/>
                <w:szCs w:val="20"/>
                <w:lang w:val="sq-AL"/>
              </w:rPr>
              <w:t>Detyrat e shtëpisë</w:t>
            </w:r>
          </w:p>
        </w:tc>
        <w:tc>
          <w:tcPr>
            <w:tcW w:w="1268" w:type="pct"/>
            <w:vMerge w:val="restart"/>
            <w:tcBorders>
              <w:top w:val="single" w:sz="4" w:space="0" w:color="auto"/>
            </w:tcBorders>
          </w:tcPr>
          <w:p w14:paraId="264E06AD"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1. Mësuesi/instruktori planifikon detyrat e shtëpisë si vazhdim i procesit të nxënies së pavarur individuale ose në grup.</w:t>
            </w:r>
          </w:p>
        </w:tc>
        <w:tc>
          <w:tcPr>
            <w:tcW w:w="2464" w:type="pct"/>
            <w:tcBorders>
              <w:top w:val="single" w:sz="4" w:space="0" w:color="auto"/>
              <w:bottom w:val="single" w:sz="4" w:space="0" w:color="auto"/>
            </w:tcBorders>
          </w:tcPr>
          <w:p w14:paraId="1A62EEFF" w14:textId="60F960D1"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8.1.1</w:t>
            </w:r>
            <w:r w:rsidRPr="00BD775B">
              <w:rPr>
                <w:rFonts w:ascii="Garamond" w:hAnsi="Garamond"/>
                <w:sz w:val="20"/>
                <w:szCs w:val="20"/>
                <w:lang w:val="sq-AL"/>
              </w:rPr>
              <w:t xml:space="preserve"> Mësuesi/instruktori jep detyrë shtëpie dhe e sqaron atë në fund të orës së mësimit.</w:t>
            </w:r>
          </w:p>
        </w:tc>
        <w:tc>
          <w:tcPr>
            <w:tcW w:w="145" w:type="pct"/>
            <w:tcBorders>
              <w:top w:val="single" w:sz="4" w:space="0" w:color="auto"/>
              <w:bottom w:val="single" w:sz="4" w:space="0" w:color="auto"/>
            </w:tcBorders>
          </w:tcPr>
          <w:p w14:paraId="60775F70"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5E952B5F"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1BADB3A1"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71D0F257"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1747884" w14:textId="77777777" w:rsidTr="007B350F">
        <w:trPr>
          <w:trHeight w:val="350"/>
        </w:trPr>
        <w:tc>
          <w:tcPr>
            <w:tcW w:w="688" w:type="pct"/>
            <w:vMerge/>
          </w:tcPr>
          <w:p w14:paraId="7B92E1D7"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CEEF981" w14:textId="77777777" w:rsidR="007B350F" w:rsidRPr="00BD775B" w:rsidRDefault="007B350F" w:rsidP="007B350F">
            <w:pPr>
              <w:spacing w:after="0" w:line="240" w:lineRule="auto"/>
              <w:rPr>
                <w:rFonts w:ascii="Garamond" w:hAnsi="Garamond"/>
                <w:b/>
                <w:sz w:val="20"/>
                <w:szCs w:val="20"/>
                <w:lang w:val="sq-AL"/>
              </w:rPr>
            </w:pPr>
          </w:p>
        </w:tc>
        <w:tc>
          <w:tcPr>
            <w:tcW w:w="2464" w:type="pct"/>
            <w:tcBorders>
              <w:top w:val="single" w:sz="4" w:space="0" w:color="auto"/>
              <w:bottom w:val="single" w:sz="4" w:space="0" w:color="auto"/>
            </w:tcBorders>
          </w:tcPr>
          <w:p w14:paraId="06E6A235" w14:textId="6D29777D"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8.1.2</w:t>
            </w:r>
            <w:r w:rsidRPr="00BD775B">
              <w:rPr>
                <w:rFonts w:ascii="Garamond" w:hAnsi="Garamond"/>
                <w:sz w:val="20"/>
                <w:szCs w:val="20"/>
                <w:lang w:val="sq-AL"/>
              </w:rPr>
              <w:t xml:space="preserve"> Mësuesi/instruktori nuk i mbingarkon nxënësit/kursantët me detyrat e shtëpisë (vëllim tejet i madh pune dhe kërkesa tepër të vështira). </w:t>
            </w:r>
          </w:p>
        </w:tc>
        <w:tc>
          <w:tcPr>
            <w:tcW w:w="145" w:type="pct"/>
            <w:tcBorders>
              <w:top w:val="single" w:sz="4" w:space="0" w:color="auto"/>
              <w:bottom w:val="single" w:sz="4" w:space="0" w:color="auto"/>
            </w:tcBorders>
          </w:tcPr>
          <w:p w14:paraId="58E984A6"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1192B364"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43F8CA0F" w14:textId="77777777" w:rsidR="007B350F" w:rsidRPr="00BD775B" w:rsidRDefault="007B350F" w:rsidP="007B350F">
            <w:pPr>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3A6C8D4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88F625C" w14:textId="77777777" w:rsidTr="007B350F">
        <w:tc>
          <w:tcPr>
            <w:tcW w:w="688" w:type="pct"/>
            <w:vMerge/>
          </w:tcPr>
          <w:p w14:paraId="1C4041BD"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826A4C8"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2D8C848B" w14:textId="6AD9D617" w:rsidR="007B350F" w:rsidRPr="00BD775B" w:rsidRDefault="007B350F" w:rsidP="00AB1117">
            <w:pPr>
              <w:spacing w:after="0" w:line="240" w:lineRule="auto"/>
              <w:rPr>
                <w:rFonts w:ascii="Garamond" w:hAnsi="Garamond"/>
                <w:sz w:val="20"/>
                <w:szCs w:val="20"/>
                <w:lang w:val="sq-AL"/>
              </w:rPr>
            </w:pPr>
            <w:r w:rsidRPr="00BD775B">
              <w:rPr>
                <w:rFonts w:ascii="Garamond" w:eastAsia="GlytusLH-Light" w:hAnsi="Garamond"/>
                <w:b/>
                <w:sz w:val="20"/>
                <w:szCs w:val="20"/>
                <w:lang w:val="sq-AL"/>
              </w:rPr>
              <w:t>8.1.3</w:t>
            </w:r>
            <w:r w:rsidRPr="00BD775B">
              <w:rPr>
                <w:rFonts w:ascii="Garamond" w:eastAsia="GlytusLH-Light" w:hAnsi="Garamond"/>
                <w:sz w:val="20"/>
                <w:szCs w:val="20"/>
                <w:lang w:val="sq-AL"/>
              </w:rPr>
              <w:t xml:space="preserve"> Detyrat e shtëpisë nuk përmbajnë vetëm kërkesa për riprodhimin e njohurive të mësuara, por edhe zbatimin e tyre në situata të reja, mundësisht nga bota reale. </w:t>
            </w:r>
          </w:p>
        </w:tc>
        <w:tc>
          <w:tcPr>
            <w:tcW w:w="145" w:type="pct"/>
            <w:tcBorders>
              <w:bottom w:val="single" w:sz="4" w:space="0" w:color="auto"/>
            </w:tcBorders>
          </w:tcPr>
          <w:p w14:paraId="02C593F4"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70C9A7BE"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03351565"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2682875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9EDF2C1" w14:textId="77777777" w:rsidTr="007B350F">
        <w:tc>
          <w:tcPr>
            <w:tcW w:w="688" w:type="pct"/>
            <w:vMerge/>
          </w:tcPr>
          <w:p w14:paraId="2FBD4C06"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C1A4B8A"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67D099F0" w14:textId="41F72EE9" w:rsidR="007B350F" w:rsidRPr="00BD775B" w:rsidRDefault="007B350F" w:rsidP="00AB1117">
            <w:pPr>
              <w:spacing w:after="0" w:line="240" w:lineRule="auto"/>
              <w:rPr>
                <w:rFonts w:ascii="Garamond" w:hAnsi="Garamond"/>
                <w:sz w:val="20"/>
                <w:szCs w:val="20"/>
                <w:lang w:val="sq-AL"/>
              </w:rPr>
            </w:pPr>
            <w:r w:rsidRPr="00BD775B">
              <w:rPr>
                <w:rFonts w:ascii="Garamond" w:hAnsi="Garamond"/>
                <w:b/>
                <w:sz w:val="20"/>
                <w:szCs w:val="20"/>
                <w:lang w:val="sq-AL"/>
              </w:rPr>
              <w:t>8.1.4</w:t>
            </w:r>
            <w:r w:rsidRPr="00BD775B">
              <w:rPr>
                <w:rFonts w:ascii="Garamond" w:hAnsi="Garamond"/>
                <w:sz w:val="20"/>
                <w:szCs w:val="20"/>
                <w:lang w:val="sq-AL"/>
              </w:rPr>
              <w:t xml:space="preserve"> Detyrat e shtëpisë i jep në dy ose tri nivele vështirësie.</w:t>
            </w:r>
          </w:p>
        </w:tc>
        <w:tc>
          <w:tcPr>
            <w:tcW w:w="145" w:type="pct"/>
            <w:tcBorders>
              <w:bottom w:val="single" w:sz="4" w:space="0" w:color="auto"/>
            </w:tcBorders>
          </w:tcPr>
          <w:p w14:paraId="48AE7DDA"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691F0316"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65C65C99"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05DB5238"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0E682F9" w14:textId="77777777" w:rsidTr="007B350F">
        <w:tc>
          <w:tcPr>
            <w:tcW w:w="688" w:type="pct"/>
            <w:vMerge/>
          </w:tcPr>
          <w:p w14:paraId="4886A9BC"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12A600B"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01B38288" w14:textId="42CF728B" w:rsidR="007B350F" w:rsidRPr="00BD775B" w:rsidRDefault="007B350F" w:rsidP="00AB1117">
            <w:pPr>
              <w:spacing w:after="0" w:line="240" w:lineRule="auto"/>
              <w:rPr>
                <w:rFonts w:ascii="Garamond" w:hAnsi="Garamond"/>
                <w:iCs/>
                <w:sz w:val="20"/>
                <w:szCs w:val="20"/>
                <w:lang w:val="sq-AL"/>
              </w:rPr>
            </w:pPr>
            <w:r w:rsidRPr="00BD775B">
              <w:rPr>
                <w:rFonts w:ascii="Garamond" w:hAnsi="Garamond"/>
                <w:b/>
                <w:iCs/>
                <w:sz w:val="20"/>
                <w:szCs w:val="20"/>
                <w:lang w:val="sq-AL"/>
              </w:rPr>
              <w:t>8.1.5</w:t>
            </w:r>
            <w:r w:rsidRPr="00BD775B">
              <w:rPr>
                <w:rFonts w:ascii="Garamond" w:hAnsi="Garamond"/>
                <w:iCs/>
                <w:sz w:val="20"/>
                <w:szCs w:val="20"/>
                <w:lang w:val="sq-AL"/>
              </w:rPr>
              <w:t xml:space="preserve"> Jep kërkesa për detyrë në shtëpi jo vetëm për punë të pavarur individuale por edhe për grupe të vogla nxënësish/kursantësh.</w:t>
            </w:r>
          </w:p>
        </w:tc>
        <w:tc>
          <w:tcPr>
            <w:tcW w:w="145" w:type="pct"/>
            <w:tcBorders>
              <w:bottom w:val="single" w:sz="4" w:space="0" w:color="auto"/>
            </w:tcBorders>
          </w:tcPr>
          <w:p w14:paraId="5EA34AAF"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39750D05"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5A814372"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2C0542F5"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32C157F" w14:textId="77777777" w:rsidTr="007B350F">
        <w:tc>
          <w:tcPr>
            <w:tcW w:w="688" w:type="pct"/>
            <w:vMerge/>
          </w:tcPr>
          <w:p w14:paraId="063B7FB9"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39F99F3"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0CE1CC88" w14:textId="14E604D2" w:rsidR="007B350F" w:rsidRPr="00BD775B" w:rsidRDefault="007B350F" w:rsidP="00AB1117">
            <w:pPr>
              <w:tabs>
                <w:tab w:val="left" w:pos="3915"/>
              </w:tabs>
              <w:spacing w:after="0" w:line="240" w:lineRule="auto"/>
              <w:rPr>
                <w:rFonts w:ascii="Garamond" w:hAnsi="Garamond"/>
                <w:sz w:val="20"/>
                <w:szCs w:val="20"/>
                <w:lang w:val="sq-AL"/>
              </w:rPr>
            </w:pPr>
            <w:r w:rsidRPr="00BD775B">
              <w:rPr>
                <w:rFonts w:ascii="Garamond" w:hAnsi="Garamond"/>
                <w:b/>
                <w:sz w:val="20"/>
                <w:szCs w:val="20"/>
                <w:lang w:val="sq-AL"/>
              </w:rPr>
              <w:t>8.1.6</w:t>
            </w:r>
            <w:r w:rsidRPr="00BD775B">
              <w:rPr>
                <w:rFonts w:ascii="Garamond" w:hAnsi="Garamond"/>
                <w:sz w:val="20"/>
                <w:szCs w:val="20"/>
                <w:lang w:val="sq-AL"/>
              </w:rPr>
              <w:t xml:space="preserve"> Detyrat e shtëpisë kanë, herë pas here, kërkesa për përdorimin e TIK-ut.</w:t>
            </w:r>
          </w:p>
        </w:tc>
        <w:tc>
          <w:tcPr>
            <w:tcW w:w="145" w:type="pct"/>
            <w:tcBorders>
              <w:bottom w:val="single" w:sz="4" w:space="0" w:color="auto"/>
            </w:tcBorders>
          </w:tcPr>
          <w:p w14:paraId="4D703B4C"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659FADCC"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39DB471F"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2C444C3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01E50C2" w14:textId="77777777" w:rsidTr="007B350F">
        <w:tc>
          <w:tcPr>
            <w:tcW w:w="688" w:type="pct"/>
            <w:vMerge/>
          </w:tcPr>
          <w:p w14:paraId="5D41823A"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52DC3C9"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37BCD242" w14:textId="22864A88" w:rsidR="007B350F" w:rsidRPr="00BD775B" w:rsidRDefault="007B350F" w:rsidP="00AB1117">
            <w:pPr>
              <w:tabs>
                <w:tab w:val="left" w:pos="3915"/>
              </w:tabs>
              <w:spacing w:after="0" w:line="240" w:lineRule="auto"/>
              <w:rPr>
                <w:rFonts w:ascii="Garamond" w:hAnsi="Garamond"/>
                <w:sz w:val="20"/>
                <w:szCs w:val="20"/>
                <w:lang w:val="sq-AL"/>
              </w:rPr>
            </w:pPr>
            <w:r w:rsidRPr="00BD775B">
              <w:rPr>
                <w:rFonts w:ascii="Garamond" w:hAnsi="Garamond"/>
                <w:b/>
                <w:iCs/>
                <w:sz w:val="20"/>
                <w:szCs w:val="20"/>
                <w:lang w:val="sq-AL"/>
              </w:rPr>
              <w:t>8.1.7</w:t>
            </w:r>
            <w:r w:rsidRPr="00BD775B">
              <w:rPr>
                <w:rFonts w:ascii="Garamond" w:hAnsi="Garamond"/>
                <w:iCs/>
                <w:sz w:val="20"/>
                <w:szCs w:val="20"/>
                <w:lang w:val="sq-AL"/>
              </w:rPr>
              <w:t xml:space="preserve"> Nxënësve/kursantëve u jepet rregullisht mundësia të përzgjedhin vetë kërkesa për detyrë shtëpie.</w:t>
            </w:r>
            <w:r w:rsidRPr="00BD775B">
              <w:rPr>
                <w:rFonts w:ascii="Garamond" w:hAnsi="Garamond"/>
                <w:sz w:val="20"/>
                <w:szCs w:val="20"/>
                <w:lang w:val="sq-AL"/>
              </w:rPr>
              <w:t xml:space="preserve"> </w:t>
            </w:r>
          </w:p>
        </w:tc>
        <w:tc>
          <w:tcPr>
            <w:tcW w:w="145" w:type="pct"/>
            <w:tcBorders>
              <w:bottom w:val="single" w:sz="4" w:space="0" w:color="auto"/>
            </w:tcBorders>
          </w:tcPr>
          <w:p w14:paraId="61DAF874"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287A691C"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7B1F3162"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76B6711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E298DD1" w14:textId="77777777" w:rsidTr="007B350F">
        <w:tc>
          <w:tcPr>
            <w:tcW w:w="688" w:type="pct"/>
            <w:vMerge/>
          </w:tcPr>
          <w:p w14:paraId="360CF99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AD105C1"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FD69169" w14:textId="1D856BD3" w:rsidR="007B350F" w:rsidRPr="00BD775B" w:rsidRDefault="007B350F" w:rsidP="00AB1117">
            <w:pPr>
              <w:tabs>
                <w:tab w:val="left" w:pos="3915"/>
              </w:tabs>
              <w:spacing w:after="0" w:line="240" w:lineRule="auto"/>
              <w:rPr>
                <w:rFonts w:ascii="Garamond" w:hAnsi="Garamond"/>
                <w:sz w:val="20"/>
                <w:szCs w:val="20"/>
                <w:lang w:val="sq-AL"/>
              </w:rPr>
            </w:pPr>
            <w:r w:rsidRPr="00BD775B">
              <w:rPr>
                <w:rFonts w:ascii="Garamond" w:hAnsi="Garamond"/>
                <w:b/>
                <w:sz w:val="20"/>
                <w:szCs w:val="20"/>
                <w:lang w:val="sq-AL"/>
              </w:rPr>
              <w:t>8.1.8</w:t>
            </w:r>
            <w:r w:rsidRPr="00BD775B">
              <w:rPr>
                <w:rFonts w:ascii="Garamond" w:hAnsi="Garamond"/>
                <w:sz w:val="20"/>
                <w:szCs w:val="20"/>
                <w:lang w:val="sq-AL"/>
              </w:rPr>
              <w:t xml:space="preserve"> Mësuesi/instruktori qorton rregullisht detyrat e shtëpisë.</w:t>
            </w:r>
          </w:p>
        </w:tc>
        <w:tc>
          <w:tcPr>
            <w:tcW w:w="145" w:type="pct"/>
          </w:tcPr>
          <w:p w14:paraId="559529E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6749A8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2599F5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3437698"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185EA3E" w14:textId="77777777" w:rsidTr="003173AC">
        <w:trPr>
          <w:trHeight w:val="43"/>
        </w:trPr>
        <w:tc>
          <w:tcPr>
            <w:tcW w:w="688" w:type="pct"/>
            <w:vMerge w:val="restart"/>
          </w:tcPr>
          <w:p w14:paraId="5A97DF1C" w14:textId="75CF8588" w:rsidR="007B350F" w:rsidRPr="00BD775B" w:rsidRDefault="007B350F" w:rsidP="00AA6B11">
            <w:pPr>
              <w:spacing w:after="0" w:line="240" w:lineRule="auto"/>
              <w:rPr>
                <w:rFonts w:ascii="Garamond" w:hAnsi="Garamond"/>
                <w:b/>
                <w:sz w:val="20"/>
                <w:szCs w:val="20"/>
                <w:lang w:val="sq-AL"/>
              </w:rPr>
            </w:pPr>
            <w:r w:rsidRPr="00BD775B">
              <w:rPr>
                <w:rFonts w:ascii="Garamond" w:hAnsi="Garamond"/>
                <w:b/>
                <w:sz w:val="20"/>
                <w:szCs w:val="20"/>
                <w:lang w:val="sq-AL"/>
              </w:rPr>
              <w:t>9.</w:t>
            </w:r>
            <w:r w:rsidR="00AB1117" w:rsidRPr="00BD775B">
              <w:rPr>
                <w:rFonts w:ascii="Garamond" w:hAnsi="Garamond"/>
                <w:b/>
                <w:sz w:val="20"/>
                <w:szCs w:val="20"/>
                <w:lang w:val="sq-AL"/>
              </w:rPr>
              <w:t xml:space="preserve"> </w:t>
            </w:r>
            <w:r w:rsidRPr="00BD775B">
              <w:rPr>
                <w:rFonts w:ascii="Garamond" w:hAnsi="Garamond"/>
                <w:b/>
                <w:sz w:val="20"/>
                <w:szCs w:val="20"/>
                <w:lang w:val="sq-AL"/>
              </w:rPr>
              <w:t>Aftësitë dhe temat ndërkurrikulare</w:t>
            </w:r>
          </w:p>
        </w:tc>
        <w:tc>
          <w:tcPr>
            <w:tcW w:w="1268" w:type="pct"/>
            <w:vMerge w:val="restart"/>
          </w:tcPr>
          <w:p w14:paraId="0F5726FE"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1. Mësuesi/ instruktori ka parasysh kultivimin te nxënësit/kursantët të aftësive ndërkurrikulare dhe trajtimin e temave ndërkurrikulare.</w:t>
            </w:r>
          </w:p>
        </w:tc>
        <w:tc>
          <w:tcPr>
            <w:tcW w:w="3043" w:type="pct"/>
            <w:gridSpan w:val="5"/>
          </w:tcPr>
          <w:p w14:paraId="1D7F8E61" w14:textId="77777777" w:rsidR="007B350F" w:rsidRPr="00BD775B" w:rsidRDefault="007B350F" w:rsidP="007B350F">
            <w:pPr>
              <w:spacing w:after="0" w:line="240" w:lineRule="auto"/>
              <w:rPr>
                <w:rFonts w:ascii="Garamond" w:hAnsi="Garamond"/>
                <w:b/>
                <w:sz w:val="20"/>
                <w:szCs w:val="20"/>
                <w:lang w:val="sq-AL"/>
              </w:rPr>
            </w:pPr>
            <w:r w:rsidRPr="00BD775B">
              <w:rPr>
                <w:rFonts w:ascii="Garamond" w:eastAsia="GlytusLH-Light" w:hAnsi="Garamond"/>
                <w:b/>
                <w:sz w:val="20"/>
                <w:szCs w:val="20"/>
                <w:lang w:val="sq-AL"/>
              </w:rPr>
              <w:t>Aftësia e menaxhimit të informacionit</w:t>
            </w:r>
          </w:p>
        </w:tc>
      </w:tr>
      <w:tr w:rsidR="007B350F" w:rsidRPr="00BD775B" w14:paraId="4B224820" w14:textId="77777777" w:rsidTr="007B350F">
        <w:tc>
          <w:tcPr>
            <w:tcW w:w="688" w:type="pct"/>
            <w:vMerge/>
          </w:tcPr>
          <w:p w14:paraId="49781F8B"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05EFB3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6D8B0D7" w14:textId="617818D4"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9.1.1</w:t>
            </w:r>
            <w:r w:rsidRPr="00BD775B">
              <w:rPr>
                <w:rFonts w:ascii="Garamond" w:hAnsi="Garamond"/>
                <w:sz w:val="20"/>
                <w:szCs w:val="20"/>
                <w:lang w:val="sq-AL"/>
              </w:rPr>
              <w:t xml:space="preserve"> Mësuesi/instruktori, gjatë përgatitjes për mësim, përdor burime</w:t>
            </w:r>
            <w:r w:rsidRPr="00BD775B">
              <w:rPr>
                <w:rStyle w:val="FootnoteReference"/>
                <w:rFonts w:ascii="Garamond" w:hAnsi="Garamond"/>
                <w:sz w:val="20"/>
                <w:szCs w:val="20"/>
                <w:lang w:val="sq-AL"/>
              </w:rPr>
              <w:footnoteReference w:id="15"/>
            </w:r>
            <w:r w:rsidRPr="00BD775B">
              <w:rPr>
                <w:rFonts w:ascii="Garamond" w:hAnsi="Garamond"/>
                <w:sz w:val="20"/>
                <w:szCs w:val="20"/>
                <w:lang w:val="sq-AL"/>
              </w:rPr>
              <w:t xml:space="preserve"> plotësuese të informacionit përveç tekstit të nxënësit/materialit mbështetës mësimor. </w:t>
            </w:r>
          </w:p>
        </w:tc>
        <w:tc>
          <w:tcPr>
            <w:tcW w:w="145" w:type="pct"/>
          </w:tcPr>
          <w:p w14:paraId="720520F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9CE7D1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1A2DC9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FF45309"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3B7E376" w14:textId="77777777" w:rsidTr="007B350F">
        <w:tc>
          <w:tcPr>
            <w:tcW w:w="688" w:type="pct"/>
            <w:vMerge/>
          </w:tcPr>
          <w:p w14:paraId="7D35D4E1"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534B31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1C7AD8F" w14:textId="78E6757E"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9.1.2</w:t>
            </w:r>
            <w:r w:rsidRPr="00BD775B">
              <w:rPr>
                <w:rFonts w:ascii="Garamond" w:hAnsi="Garamond"/>
                <w:sz w:val="20"/>
                <w:szCs w:val="20"/>
                <w:lang w:val="sq-AL"/>
              </w:rPr>
              <w:t xml:space="preserve"> Mësuesi/instruktori</w:t>
            </w:r>
            <w:r w:rsidRPr="00BD775B">
              <w:rPr>
                <w:rFonts w:ascii="Garamond" w:eastAsia="GlytusLH-Light" w:hAnsi="Garamond"/>
                <w:sz w:val="20"/>
                <w:szCs w:val="20"/>
                <w:lang w:val="sq-AL"/>
              </w:rPr>
              <w:t xml:space="preserve"> planifikon vizita të nxënësve/</w:t>
            </w:r>
            <w:r w:rsidR="0066608F" w:rsidRPr="00BD775B">
              <w:rPr>
                <w:rFonts w:ascii="Garamond" w:eastAsia="GlytusLH-Light" w:hAnsi="Garamond"/>
                <w:sz w:val="20"/>
                <w:szCs w:val="20"/>
                <w:lang w:val="sq-AL"/>
              </w:rPr>
              <w:t xml:space="preserve"> </w:t>
            </w:r>
            <w:r w:rsidRPr="00BD775B">
              <w:rPr>
                <w:rFonts w:ascii="Garamond" w:eastAsia="GlytusLH-Light" w:hAnsi="Garamond"/>
                <w:sz w:val="20"/>
                <w:szCs w:val="20"/>
                <w:lang w:val="sq-AL"/>
              </w:rPr>
              <w:t>kursantëve në institucione, ekspozita, muze, kompani biznesi etj.</w:t>
            </w:r>
          </w:p>
        </w:tc>
        <w:tc>
          <w:tcPr>
            <w:tcW w:w="145" w:type="pct"/>
          </w:tcPr>
          <w:p w14:paraId="045A1AD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FC5A14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BC8C01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F7EEF87"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E835390" w14:textId="77777777" w:rsidTr="007B350F">
        <w:tc>
          <w:tcPr>
            <w:tcW w:w="688" w:type="pct"/>
            <w:vMerge/>
          </w:tcPr>
          <w:p w14:paraId="509E0267"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8CF0FC5"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A9CD70E" w14:textId="3460CFA5"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9.1.3</w:t>
            </w:r>
            <w:r w:rsidRPr="00BD775B">
              <w:rPr>
                <w:rFonts w:ascii="Garamond" w:hAnsi="Garamond"/>
                <w:sz w:val="20"/>
                <w:szCs w:val="20"/>
                <w:lang w:val="sq-AL"/>
              </w:rPr>
              <w:t xml:space="preserve"> Mësuesi/ instruktori</w:t>
            </w:r>
            <w:r w:rsidRPr="00BD775B">
              <w:rPr>
                <w:rFonts w:ascii="Garamond" w:eastAsia="GlytusLH-Light" w:hAnsi="Garamond"/>
                <w:sz w:val="20"/>
                <w:szCs w:val="20"/>
                <w:lang w:val="sq-AL"/>
              </w:rPr>
              <w:t xml:space="preserve"> planifikon vëzhgime nga nxënësit/kursantët të dukurive natyrore ose shoqërore.</w:t>
            </w:r>
          </w:p>
        </w:tc>
        <w:tc>
          <w:tcPr>
            <w:tcW w:w="145" w:type="pct"/>
          </w:tcPr>
          <w:p w14:paraId="0DF2E97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AF22DC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7D2043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EF8167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FD55F85" w14:textId="77777777" w:rsidTr="007B350F">
        <w:tc>
          <w:tcPr>
            <w:tcW w:w="688" w:type="pct"/>
            <w:vMerge/>
          </w:tcPr>
          <w:p w14:paraId="2F297DDA"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5CDD30F"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426CF80" w14:textId="0888886D"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9.1.4</w:t>
            </w:r>
            <w:r w:rsidRPr="00BD775B">
              <w:rPr>
                <w:rFonts w:ascii="Garamond" w:hAnsi="Garamond"/>
                <w:sz w:val="20"/>
                <w:szCs w:val="20"/>
                <w:lang w:val="sq-AL"/>
              </w:rPr>
              <w:t xml:space="preserve"> Mësuesi/ instruktori u kërkon nxënësve/</w:t>
            </w:r>
            <w:r w:rsidR="0066608F" w:rsidRPr="00BD775B">
              <w:rPr>
                <w:rFonts w:ascii="Garamond" w:hAnsi="Garamond"/>
                <w:sz w:val="20"/>
                <w:szCs w:val="20"/>
                <w:lang w:val="sq-AL"/>
              </w:rPr>
              <w:t xml:space="preserve"> </w:t>
            </w:r>
            <w:r w:rsidRPr="00BD775B">
              <w:rPr>
                <w:rFonts w:ascii="Garamond" w:hAnsi="Garamond"/>
                <w:sz w:val="20"/>
                <w:szCs w:val="20"/>
                <w:lang w:val="sq-AL"/>
              </w:rPr>
              <w:t xml:space="preserve">kursantëve dhe i ndihmon të pasurojnë dhe thellojnë përmbajtjen e tekstit/materialit mbështetës mësimor duke përdorur burime të tjera informacioni. </w:t>
            </w:r>
          </w:p>
        </w:tc>
        <w:tc>
          <w:tcPr>
            <w:tcW w:w="145" w:type="pct"/>
          </w:tcPr>
          <w:p w14:paraId="7FF32E4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F4420C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3AA663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B1FD905"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30A1920" w14:textId="77777777" w:rsidTr="007B350F">
        <w:tc>
          <w:tcPr>
            <w:tcW w:w="688" w:type="pct"/>
            <w:vMerge/>
          </w:tcPr>
          <w:p w14:paraId="27BE4ED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AE2E8DE"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E0C5BEB" w14:textId="3C364FF2"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 xml:space="preserve">9.1.5 </w:t>
            </w:r>
            <w:r w:rsidRPr="00BD775B">
              <w:rPr>
                <w:rFonts w:ascii="Garamond" w:hAnsi="Garamond"/>
                <w:sz w:val="20"/>
                <w:szCs w:val="20"/>
                <w:lang w:val="sq-AL"/>
              </w:rPr>
              <w:t>Mësuesi/ instruktori u kërkon nxënësve/</w:t>
            </w:r>
            <w:r w:rsidR="0066608F" w:rsidRPr="00BD775B">
              <w:rPr>
                <w:rFonts w:ascii="Garamond" w:hAnsi="Garamond"/>
                <w:sz w:val="20"/>
                <w:szCs w:val="20"/>
                <w:lang w:val="sq-AL"/>
              </w:rPr>
              <w:t xml:space="preserve"> </w:t>
            </w:r>
            <w:r w:rsidRPr="00BD775B">
              <w:rPr>
                <w:rFonts w:ascii="Garamond" w:hAnsi="Garamond"/>
                <w:sz w:val="20"/>
                <w:szCs w:val="20"/>
                <w:lang w:val="sq-AL"/>
              </w:rPr>
              <w:t>kursantëve të analizojnë në klasë fragmente të tekstit të nxënësit ose të një materiali të shkruar për të kuptuar “termat-kyç”, konceptet kryesore dhe paqartësitë.</w:t>
            </w:r>
          </w:p>
        </w:tc>
        <w:tc>
          <w:tcPr>
            <w:tcW w:w="145" w:type="pct"/>
          </w:tcPr>
          <w:p w14:paraId="3B2F4D5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0B5FB8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07E975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380109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667BCC3" w14:textId="77777777" w:rsidTr="003173AC">
        <w:trPr>
          <w:trHeight w:val="43"/>
        </w:trPr>
        <w:tc>
          <w:tcPr>
            <w:tcW w:w="688" w:type="pct"/>
            <w:vMerge/>
          </w:tcPr>
          <w:p w14:paraId="2572A78C"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A92698F" w14:textId="77777777" w:rsidR="007B350F" w:rsidRPr="00BD775B" w:rsidRDefault="007B350F" w:rsidP="007B350F">
            <w:pPr>
              <w:spacing w:after="0" w:line="240" w:lineRule="auto"/>
              <w:rPr>
                <w:rFonts w:ascii="Garamond" w:hAnsi="Garamond"/>
                <w:b/>
                <w:sz w:val="20"/>
                <w:szCs w:val="20"/>
                <w:lang w:val="sq-AL"/>
              </w:rPr>
            </w:pPr>
          </w:p>
        </w:tc>
        <w:tc>
          <w:tcPr>
            <w:tcW w:w="3043" w:type="pct"/>
            <w:gridSpan w:val="5"/>
          </w:tcPr>
          <w:p w14:paraId="1DE85DEB"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Aftësia e të menduarit kritik</w:t>
            </w:r>
          </w:p>
        </w:tc>
      </w:tr>
      <w:tr w:rsidR="007B350F" w:rsidRPr="00BD775B" w14:paraId="00B689FF" w14:textId="77777777" w:rsidTr="007B350F">
        <w:tc>
          <w:tcPr>
            <w:tcW w:w="688" w:type="pct"/>
            <w:vMerge/>
          </w:tcPr>
          <w:p w14:paraId="04C16E1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BAA3052"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B0C6ED7" w14:textId="57CCBEAD"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 xml:space="preserve">9.1.6 </w:t>
            </w:r>
            <w:r w:rsidRPr="00BD775B">
              <w:rPr>
                <w:rFonts w:ascii="Garamond" w:hAnsi="Garamond"/>
                <w:sz w:val="20"/>
                <w:szCs w:val="20"/>
                <w:lang w:val="sq-AL"/>
              </w:rPr>
              <w:t>Mësuesi/ instruktori</w:t>
            </w:r>
            <w:r w:rsidR="00C13A56" w:rsidRPr="00BD775B">
              <w:rPr>
                <w:rFonts w:ascii="Garamond" w:hAnsi="Garamond"/>
                <w:sz w:val="20"/>
                <w:szCs w:val="20"/>
                <w:lang w:val="sq-AL"/>
              </w:rPr>
              <w:t xml:space="preserve"> </w:t>
            </w:r>
            <w:r w:rsidRPr="00BD775B">
              <w:rPr>
                <w:rFonts w:ascii="Garamond" w:hAnsi="Garamond"/>
                <w:sz w:val="20"/>
                <w:szCs w:val="20"/>
                <w:lang w:val="sq-AL"/>
              </w:rPr>
              <w:t>zbaton rregullisht strategjitë e kultivimit te nxënësit/kursantët të aftësisë së të menduarit kritik (të menduarit analitik).</w:t>
            </w:r>
          </w:p>
        </w:tc>
        <w:tc>
          <w:tcPr>
            <w:tcW w:w="145" w:type="pct"/>
          </w:tcPr>
          <w:p w14:paraId="4704F8A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4C43AF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717123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B2189F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1D4295E" w14:textId="77777777" w:rsidTr="007B350F">
        <w:tc>
          <w:tcPr>
            <w:tcW w:w="688" w:type="pct"/>
            <w:vMerge/>
          </w:tcPr>
          <w:p w14:paraId="75D8B73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5F92F3E"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3962B61" w14:textId="64BBC887"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9.1.7</w:t>
            </w:r>
            <w:r w:rsidRPr="00BD775B">
              <w:rPr>
                <w:rFonts w:ascii="Garamond" w:hAnsi="Garamond"/>
                <w:sz w:val="20"/>
                <w:szCs w:val="20"/>
                <w:lang w:val="sq-AL"/>
              </w:rPr>
              <w:t xml:space="preserve"> Nxënësit/kursantët </w:t>
            </w:r>
            <w:r w:rsidRPr="00BD775B">
              <w:rPr>
                <w:rFonts w:ascii="Garamond" w:hAnsi="Garamond"/>
                <w:bCs/>
                <w:sz w:val="20"/>
                <w:szCs w:val="20"/>
                <w:lang w:val="sq-AL"/>
              </w:rPr>
              <w:t>i gjykojnë idetë, dukuritë e ngjarjet nga këndvështrime të ndryshme.</w:t>
            </w:r>
          </w:p>
        </w:tc>
        <w:tc>
          <w:tcPr>
            <w:tcW w:w="145" w:type="pct"/>
          </w:tcPr>
          <w:p w14:paraId="030AD12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1067F6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151D7F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BD7689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F958317" w14:textId="77777777" w:rsidTr="007B350F">
        <w:tc>
          <w:tcPr>
            <w:tcW w:w="688" w:type="pct"/>
            <w:vMerge/>
          </w:tcPr>
          <w:p w14:paraId="5343EF83"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04851CC"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176FDD1" w14:textId="1308C4C1"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9.1.8</w:t>
            </w:r>
            <w:r w:rsidRPr="00BD775B">
              <w:rPr>
                <w:rFonts w:ascii="Garamond" w:hAnsi="Garamond"/>
                <w:sz w:val="20"/>
                <w:szCs w:val="20"/>
                <w:lang w:val="sq-AL"/>
              </w:rPr>
              <w:t xml:space="preserve"> Mësuesi/ instruktori</w:t>
            </w:r>
            <w:r w:rsidR="00C13A56" w:rsidRPr="00BD775B">
              <w:rPr>
                <w:rFonts w:ascii="Garamond" w:hAnsi="Garamond"/>
                <w:sz w:val="20"/>
                <w:szCs w:val="20"/>
                <w:lang w:val="sq-AL"/>
              </w:rPr>
              <w:t xml:space="preserve"> </w:t>
            </w:r>
            <w:r w:rsidRPr="00BD775B">
              <w:rPr>
                <w:rFonts w:ascii="Garamond" w:hAnsi="Garamond"/>
                <w:sz w:val="20"/>
                <w:szCs w:val="20"/>
                <w:lang w:val="sq-AL"/>
              </w:rPr>
              <w:t>nxit frymën e debatit mes nxënësve/kursantëve.</w:t>
            </w:r>
          </w:p>
        </w:tc>
        <w:tc>
          <w:tcPr>
            <w:tcW w:w="145" w:type="pct"/>
          </w:tcPr>
          <w:p w14:paraId="6CF3F46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5F3ACB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036DE2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3F52B9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1E16657" w14:textId="77777777" w:rsidTr="007B350F">
        <w:tc>
          <w:tcPr>
            <w:tcW w:w="688" w:type="pct"/>
            <w:vMerge/>
          </w:tcPr>
          <w:p w14:paraId="35D2D74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499BB65"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8B71484" w14:textId="5270CE32"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9.1.9</w:t>
            </w:r>
            <w:r w:rsidRPr="00BD775B">
              <w:rPr>
                <w:rFonts w:ascii="Garamond" w:hAnsi="Garamond"/>
                <w:sz w:val="20"/>
                <w:szCs w:val="20"/>
                <w:lang w:val="sq-AL"/>
              </w:rPr>
              <w:t xml:space="preserve"> Mësuesi/ instruktori</w:t>
            </w:r>
            <w:r w:rsidR="00C13A56" w:rsidRPr="00BD775B">
              <w:rPr>
                <w:rFonts w:ascii="Garamond" w:hAnsi="Garamond"/>
                <w:sz w:val="20"/>
                <w:szCs w:val="20"/>
                <w:lang w:val="sq-AL"/>
              </w:rPr>
              <w:t xml:space="preserve"> </w:t>
            </w:r>
            <w:r w:rsidRPr="00BD775B">
              <w:rPr>
                <w:rFonts w:ascii="Garamond" w:hAnsi="Garamond"/>
                <w:sz w:val="20"/>
                <w:szCs w:val="20"/>
                <w:lang w:val="sq-AL"/>
              </w:rPr>
              <w:t>u kërkon rregullisht nxënësve/kursantëve të argumentojnë mjaftueshëm përgjigjet e tyre.</w:t>
            </w:r>
          </w:p>
        </w:tc>
        <w:tc>
          <w:tcPr>
            <w:tcW w:w="145" w:type="pct"/>
          </w:tcPr>
          <w:p w14:paraId="329AEB7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C48E49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37647F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BB3200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6A173A8" w14:textId="77777777" w:rsidTr="007B350F">
        <w:tc>
          <w:tcPr>
            <w:tcW w:w="688" w:type="pct"/>
            <w:vMerge/>
          </w:tcPr>
          <w:p w14:paraId="1F200CB9"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B94C503"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556D996" w14:textId="4CA322D7"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 xml:space="preserve">9.1.10 </w:t>
            </w:r>
            <w:r w:rsidRPr="00BD775B">
              <w:rPr>
                <w:rFonts w:ascii="Garamond" w:hAnsi="Garamond"/>
                <w:sz w:val="20"/>
                <w:szCs w:val="20"/>
                <w:lang w:val="sq-AL"/>
              </w:rPr>
              <w:t>Mësuesi/ instruktori</w:t>
            </w:r>
            <w:r w:rsidR="00C13A56" w:rsidRPr="00BD775B">
              <w:rPr>
                <w:rFonts w:ascii="Garamond" w:hAnsi="Garamond"/>
                <w:sz w:val="20"/>
                <w:szCs w:val="20"/>
                <w:lang w:val="sq-AL"/>
              </w:rPr>
              <w:t xml:space="preserve"> </w:t>
            </w:r>
            <w:r w:rsidRPr="00BD775B">
              <w:rPr>
                <w:rFonts w:ascii="Garamond" w:hAnsi="Garamond"/>
                <w:sz w:val="20"/>
                <w:szCs w:val="20"/>
                <w:lang w:val="sq-AL"/>
              </w:rPr>
              <w:t>nxit</w:t>
            </w:r>
            <w:r w:rsidR="00C13A56" w:rsidRPr="00BD775B">
              <w:rPr>
                <w:rFonts w:ascii="Garamond" w:hAnsi="Garamond"/>
                <w:sz w:val="20"/>
                <w:szCs w:val="20"/>
                <w:lang w:val="sq-AL"/>
              </w:rPr>
              <w:t xml:space="preserve"> </w:t>
            </w:r>
            <w:r w:rsidRPr="00BD775B">
              <w:rPr>
                <w:rFonts w:ascii="Garamond" w:hAnsi="Garamond"/>
                <w:sz w:val="20"/>
                <w:szCs w:val="20"/>
                <w:lang w:val="sq-AL"/>
              </w:rPr>
              <w:t>nxënësit/kursantët t</w:t>
            </w:r>
            <w:r w:rsidR="00BD0AA7" w:rsidRPr="00BD775B">
              <w:rPr>
                <w:rFonts w:ascii="Garamond" w:hAnsi="Garamond"/>
                <w:sz w:val="20"/>
                <w:szCs w:val="20"/>
                <w:lang w:val="sq-AL"/>
              </w:rPr>
              <w:t>’</w:t>
            </w:r>
            <w:r w:rsidRPr="00BD775B">
              <w:rPr>
                <w:rFonts w:ascii="Garamond" w:hAnsi="Garamond"/>
                <w:sz w:val="20"/>
                <w:szCs w:val="20"/>
                <w:lang w:val="sq-AL"/>
              </w:rPr>
              <w:t>i drejtojnë pyetje.</w:t>
            </w:r>
          </w:p>
        </w:tc>
        <w:tc>
          <w:tcPr>
            <w:tcW w:w="145" w:type="pct"/>
          </w:tcPr>
          <w:p w14:paraId="6FE60CA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77F851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221559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3DC5478"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FA28565" w14:textId="77777777" w:rsidTr="007B350F">
        <w:tc>
          <w:tcPr>
            <w:tcW w:w="688" w:type="pct"/>
            <w:vMerge/>
          </w:tcPr>
          <w:p w14:paraId="5ADEDBC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2A35DA1"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04BC3A1" w14:textId="297C614E"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9.1.11</w:t>
            </w:r>
            <w:r w:rsidRPr="00BD775B">
              <w:rPr>
                <w:rFonts w:ascii="Garamond" w:hAnsi="Garamond"/>
                <w:sz w:val="20"/>
                <w:szCs w:val="20"/>
                <w:lang w:val="sq-AL"/>
              </w:rPr>
              <w:t xml:space="preserve"> Mësuesi/ instruktori</w:t>
            </w:r>
            <w:r w:rsidR="00C13A56" w:rsidRPr="00BD775B">
              <w:rPr>
                <w:rFonts w:ascii="Garamond" w:hAnsi="Garamond"/>
                <w:sz w:val="20"/>
                <w:szCs w:val="20"/>
                <w:lang w:val="sq-AL"/>
              </w:rPr>
              <w:t xml:space="preserve"> </w:t>
            </w:r>
            <w:r w:rsidRPr="00BD775B">
              <w:rPr>
                <w:rFonts w:ascii="Garamond" w:hAnsi="Garamond"/>
                <w:sz w:val="20"/>
                <w:szCs w:val="20"/>
                <w:lang w:val="sq-AL"/>
              </w:rPr>
              <w:t>nxit nxënësit/kursantët t</w:t>
            </w:r>
            <w:r w:rsidR="00BD0AA7" w:rsidRPr="00BD775B">
              <w:rPr>
                <w:rFonts w:ascii="Garamond" w:hAnsi="Garamond"/>
                <w:sz w:val="20"/>
                <w:szCs w:val="20"/>
                <w:lang w:val="sq-AL"/>
              </w:rPr>
              <w:t>’</w:t>
            </w:r>
            <w:r w:rsidRPr="00BD775B">
              <w:rPr>
                <w:rFonts w:ascii="Garamond" w:hAnsi="Garamond"/>
                <w:sz w:val="20"/>
                <w:szCs w:val="20"/>
                <w:lang w:val="sq-AL"/>
              </w:rPr>
              <w:t>i drejtojnë pyetje njëri-tjetrit, ndërsa parashtrojnë zgjidhjet ose interpretimet e tyre.</w:t>
            </w:r>
          </w:p>
        </w:tc>
        <w:tc>
          <w:tcPr>
            <w:tcW w:w="145" w:type="pct"/>
          </w:tcPr>
          <w:p w14:paraId="359CBEA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94B956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3AEED0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8C8EFC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621C698" w14:textId="77777777" w:rsidTr="007B350F">
        <w:tc>
          <w:tcPr>
            <w:tcW w:w="688" w:type="pct"/>
            <w:vMerge/>
          </w:tcPr>
          <w:p w14:paraId="58E45C11"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BACD2FD" w14:textId="77777777" w:rsidR="007B350F" w:rsidRPr="00BD775B" w:rsidRDefault="007B350F" w:rsidP="007B350F">
            <w:pPr>
              <w:spacing w:after="0" w:line="240" w:lineRule="auto"/>
              <w:rPr>
                <w:rFonts w:ascii="Garamond" w:hAnsi="Garamond"/>
                <w:b/>
                <w:sz w:val="20"/>
                <w:szCs w:val="20"/>
                <w:lang w:val="sq-AL"/>
              </w:rPr>
            </w:pPr>
          </w:p>
        </w:tc>
        <w:tc>
          <w:tcPr>
            <w:tcW w:w="3043" w:type="pct"/>
            <w:gridSpan w:val="5"/>
          </w:tcPr>
          <w:p w14:paraId="40271372"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Aftësia e të menduarit krijues</w:t>
            </w:r>
          </w:p>
        </w:tc>
      </w:tr>
      <w:tr w:rsidR="007B350F" w:rsidRPr="00BD775B" w14:paraId="7DDABF8E" w14:textId="77777777" w:rsidTr="007B350F">
        <w:tc>
          <w:tcPr>
            <w:tcW w:w="688" w:type="pct"/>
            <w:vMerge/>
          </w:tcPr>
          <w:p w14:paraId="48CC8850"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9964FC2"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67EB87E" w14:textId="23ADC6F4" w:rsidR="007B350F" w:rsidRPr="00BD775B" w:rsidRDefault="007B350F" w:rsidP="00430484">
            <w:pPr>
              <w:autoSpaceDE w:val="0"/>
              <w:autoSpaceDN w:val="0"/>
              <w:adjustRightInd w:val="0"/>
              <w:spacing w:after="0" w:line="240" w:lineRule="auto"/>
              <w:rPr>
                <w:rFonts w:ascii="Garamond" w:hAnsi="Garamond"/>
                <w:sz w:val="20"/>
                <w:szCs w:val="20"/>
                <w:lang w:val="sq-AL"/>
              </w:rPr>
            </w:pPr>
            <w:r w:rsidRPr="00BD775B">
              <w:rPr>
                <w:rFonts w:ascii="Garamond" w:hAnsi="Garamond"/>
                <w:b/>
                <w:sz w:val="20"/>
                <w:szCs w:val="20"/>
                <w:lang w:val="sq-AL"/>
              </w:rPr>
              <w:t>9.1.12</w:t>
            </w:r>
            <w:r w:rsidRPr="00BD775B">
              <w:rPr>
                <w:rFonts w:ascii="Garamond" w:hAnsi="Garamond"/>
                <w:sz w:val="20"/>
                <w:szCs w:val="20"/>
                <w:lang w:val="sq-AL"/>
              </w:rPr>
              <w:t xml:space="preserve"> Mësuesi/ instruktori</w:t>
            </w:r>
            <w:r w:rsidR="00C13A56" w:rsidRPr="00BD775B">
              <w:rPr>
                <w:rFonts w:ascii="Garamond" w:hAnsi="Garamond"/>
                <w:sz w:val="20"/>
                <w:szCs w:val="20"/>
                <w:lang w:val="sq-AL"/>
              </w:rPr>
              <w:t xml:space="preserve"> </w:t>
            </w:r>
            <w:r w:rsidRPr="00BD775B">
              <w:rPr>
                <w:rFonts w:ascii="Garamond" w:hAnsi="Garamond"/>
                <w:sz w:val="20"/>
                <w:szCs w:val="20"/>
                <w:lang w:val="sq-AL"/>
              </w:rPr>
              <w:t>zbaton rregullisht strategjitë e kultivimit te nxënësit/kursantët të aftësisë së të menduarit krijues.</w:t>
            </w:r>
          </w:p>
        </w:tc>
        <w:tc>
          <w:tcPr>
            <w:tcW w:w="145" w:type="pct"/>
          </w:tcPr>
          <w:p w14:paraId="06788CA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9B86BB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309E45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D88A2CE"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3FCA600" w14:textId="77777777" w:rsidTr="007B350F">
        <w:tc>
          <w:tcPr>
            <w:tcW w:w="688" w:type="pct"/>
            <w:vMerge/>
          </w:tcPr>
          <w:p w14:paraId="4BF39B3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B95F407"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2BF9E17" w14:textId="5CB63B68" w:rsidR="007B350F" w:rsidRPr="00BD775B" w:rsidRDefault="007B350F" w:rsidP="00430484">
            <w:pPr>
              <w:autoSpaceDE w:val="0"/>
              <w:autoSpaceDN w:val="0"/>
              <w:adjustRightInd w:val="0"/>
              <w:spacing w:after="0" w:line="240" w:lineRule="auto"/>
              <w:rPr>
                <w:rFonts w:ascii="Garamond" w:hAnsi="Garamond"/>
                <w:sz w:val="20"/>
                <w:szCs w:val="20"/>
                <w:lang w:val="sq-AL"/>
              </w:rPr>
            </w:pPr>
            <w:r w:rsidRPr="00BD775B">
              <w:rPr>
                <w:rFonts w:ascii="Garamond" w:hAnsi="Garamond"/>
                <w:b/>
                <w:sz w:val="20"/>
                <w:szCs w:val="20"/>
                <w:lang w:val="sq-AL"/>
              </w:rPr>
              <w:t>9.1.13</w:t>
            </w:r>
            <w:r w:rsidRPr="00BD775B">
              <w:rPr>
                <w:rFonts w:ascii="Garamond" w:hAnsi="Garamond"/>
                <w:sz w:val="20"/>
                <w:szCs w:val="20"/>
                <w:lang w:val="sq-AL"/>
              </w:rPr>
              <w:t xml:space="preserve"> Mësuesi/ instruktori</w:t>
            </w:r>
            <w:r w:rsidRPr="00BD775B" w:rsidDel="00F97965">
              <w:rPr>
                <w:rFonts w:ascii="Garamond" w:hAnsi="Garamond"/>
                <w:sz w:val="20"/>
                <w:szCs w:val="20"/>
                <w:lang w:val="sq-AL"/>
              </w:rPr>
              <w:t xml:space="preserve"> </w:t>
            </w:r>
            <w:r w:rsidRPr="00BD775B">
              <w:rPr>
                <w:rFonts w:ascii="Garamond" w:hAnsi="Garamond"/>
                <w:sz w:val="20"/>
                <w:szCs w:val="20"/>
                <w:lang w:val="sq-AL"/>
              </w:rPr>
              <w:t>i nxit nxënësit/kursantët që për një kërkesë, të gjejnë jo vetëm një zgjidhje.</w:t>
            </w:r>
          </w:p>
        </w:tc>
        <w:tc>
          <w:tcPr>
            <w:tcW w:w="145" w:type="pct"/>
          </w:tcPr>
          <w:p w14:paraId="2C20A14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AD7570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233E4D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BDEF8D4"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E58340C" w14:textId="77777777" w:rsidTr="007B350F">
        <w:tc>
          <w:tcPr>
            <w:tcW w:w="688" w:type="pct"/>
            <w:vMerge/>
          </w:tcPr>
          <w:p w14:paraId="0E78FE5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2C1BC6C"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D666841" w14:textId="5611EA88"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 xml:space="preserve">9.1.14 </w:t>
            </w:r>
            <w:r w:rsidRPr="00BD775B">
              <w:rPr>
                <w:rFonts w:ascii="Garamond" w:hAnsi="Garamond"/>
                <w:sz w:val="20"/>
                <w:szCs w:val="20"/>
                <w:lang w:val="sq-AL"/>
              </w:rPr>
              <w:t>Mësuesi/ instruktori</w:t>
            </w:r>
            <w:r w:rsidRPr="00BD775B" w:rsidDel="00F97965">
              <w:rPr>
                <w:rFonts w:ascii="Garamond" w:hAnsi="Garamond"/>
                <w:sz w:val="20"/>
                <w:szCs w:val="20"/>
                <w:lang w:val="sq-AL"/>
              </w:rPr>
              <w:t xml:space="preserve"> </w:t>
            </w:r>
            <w:r w:rsidRPr="00BD775B">
              <w:rPr>
                <w:rFonts w:ascii="Garamond" w:hAnsi="Garamond"/>
                <w:sz w:val="20"/>
                <w:szCs w:val="20"/>
                <w:lang w:val="sq-AL"/>
              </w:rPr>
              <w:t>u shtron rregullisht nxënësve/kursantëve kërkesa që kanë disa përgjigje të mundshme.</w:t>
            </w:r>
          </w:p>
        </w:tc>
        <w:tc>
          <w:tcPr>
            <w:tcW w:w="145" w:type="pct"/>
          </w:tcPr>
          <w:p w14:paraId="0CBA6A7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69343F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AA2B09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E5E9A75"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0061C9C" w14:textId="77777777" w:rsidTr="007B350F">
        <w:tc>
          <w:tcPr>
            <w:tcW w:w="688" w:type="pct"/>
            <w:vMerge/>
          </w:tcPr>
          <w:p w14:paraId="78D19D60"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C8F7718"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6D89A14" w14:textId="085F56E0" w:rsidR="007B350F" w:rsidRPr="00BD775B" w:rsidRDefault="007B350F" w:rsidP="00430484">
            <w:pPr>
              <w:autoSpaceDE w:val="0"/>
              <w:autoSpaceDN w:val="0"/>
              <w:adjustRightInd w:val="0"/>
              <w:spacing w:after="0" w:line="240" w:lineRule="auto"/>
              <w:rPr>
                <w:rFonts w:ascii="Garamond" w:hAnsi="Garamond"/>
                <w:sz w:val="20"/>
                <w:szCs w:val="20"/>
                <w:lang w:val="sq-AL"/>
              </w:rPr>
            </w:pPr>
            <w:r w:rsidRPr="00BD775B">
              <w:rPr>
                <w:rFonts w:ascii="Garamond" w:hAnsi="Garamond"/>
                <w:b/>
                <w:sz w:val="20"/>
                <w:szCs w:val="20"/>
                <w:lang w:val="sq-AL"/>
              </w:rPr>
              <w:t>9.1.15</w:t>
            </w:r>
            <w:r w:rsidRPr="00BD775B">
              <w:rPr>
                <w:rFonts w:ascii="Garamond" w:hAnsi="Garamond"/>
                <w:sz w:val="20"/>
                <w:szCs w:val="20"/>
                <w:lang w:val="sq-AL"/>
              </w:rPr>
              <w:t xml:space="preserve"> Mësuesi/ instruktori</w:t>
            </w:r>
            <w:r w:rsidR="00C13A56" w:rsidRPr="00BD775B">
              <w:rPr>
                <w:rFonts w:ascii="Garamond" w:hAnsi="Garamond"/>
                <w:sz w:val="20"/>
                <w:szCs w:val="20"/>
                <w:lang w:val="sq-AL"/>
              </w:rPr>
              <w:t xml:space="preserve"> </w:t>
            </w:r>
            <w:r w:rsidRPr="00BD775B">
              <w:rPr>
                <w:rFonts w:ascii="Garamond" w:hAnsi="Garamond"/>
                <w:sz w:val="20"/>
                <w:szCs w:val="20"/>
                <w:lang w:val="sq-AL"/>
              </w:rPr>
              <w:t>u krijon rregullisht nxënësve/kursantëve mundësinë të përballen me kërkesa që përmbajnë sfida të papritura.</w:t>
            </w:r>
          </w:p>
        </w:tc>
        <w:tc>
          <w:tcPr>
            <w:tcW w:w="145" w:type="pct"/>
          </w:tcPr>
          <w:p w14:paraId="7E9BBA3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744D99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75BE2B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B16AD60"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C6D2370" w14:textId="77777777" w:rsidTr="007B350F">
        <w:tc>
          <w:tcPr>
            <w:tcW w:w="688" w:type="pct"/>
            <w:vMerge/>
          </w:tcPr>
          <w:p w14:paraId="45845341"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07AC281"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08472D5" w14:textId="4C947F54" w:rsidR="007B350F" w:rsidRPr="00BD775B" w:rsidRDefault="007B350F" w:rsidP="00430484">
            <w:pPr>
              <w:autoSpaceDE w:val="0"/>
              <w:autoSpaceDN w:val="0"/>
              <w:adjustRightInd w:val="0"/>
              <w:spacing w:after="0" w:line="240" w:lineRule="auto"/>
              <w:rPr>
                <w:rFonts w:ascii="Garamond" w:hAnsi="Garamond"/>
                <w:sz w:val="20"/>
                <w:szCs w:val="20"/>
                <w:lang w:val="sq-AL"/>
              </w:rPr>
            </w:pPr>
            <w:r w:rsidRPr="00BD775B">
              <w:rPr>
                <w:rFonts w:ascii="Garamond" w:hAnsi="Garamond"/>
                <w:b/>
                <w:sz w:val="20"/>
                <w:szCs w:val="20"/>
                <w:lang w:val="sq-AL"/>
              </w:rPr>
              <w:t>9.1.16</w:t>
            </w:r>
            <w:r w:rsidRPr="00BD775B">
              <w:rPr>
                <w:rFonts w:ascii="Garamond" w:hAnsi="Garamond"/>
                <w:sz w:val="20"/>
                <w:szCs w:val="20"/>
                <w:lang w:val="sq-AL"/>
              </w:rPr>
              <w:t xml:space="preserve"> Mësuesi/ instruktori</w:t>
            </w:r>
            <w:r w:rsidR="00C13A56" w:rsidRPr="00BD775B">
              <w:rPr>
                <w:rFonts w:ascii="Garamond" w:hAnsi="Garamond"/>
                <w:sz w:val="20"/>
                <w:szCs w:val="20"/>
                <w:lang w:val="sq-AL"/>
              </w:rPr>
              <w:t xml:space="preserve"> </w:t>
            </w:r>
            <w:r w:rsidRPr="00BD775B">
              <w:rPr>
                <w:rFonts w:ascii="Garamond" w:hAnsi="Garamond"/>
                <w:sz w:val="20"/>
                <w:szCs w:val="20"/>
                <w:lang w:val="sq-AL"/>
              </w:rPr>
              <w:t>u shtron rregullisht nxënësve/kursantëve kërkesa ku nevojitet gjykimi, opinioni dhe interpretimi vetjak.</w:t>
            </w:r>
          </w:p>
        </w:tc>
        <w:tc>
          <w:tcPr>
            <w:tcW w:w="145" w:type="pct"/>
          </w:tcPr>
          <w:p w14:paraId="7436100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9128A5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7510A9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B0FE912"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69AB408" w14:textId="77777777" w:rsidTr="007B350F">
        <w:tc>
          <w:tcPr>
            <w:tcW w:w="688" w:type="pct"/>
            <w:vMerge/>
          </w:tcPr>
          <w:p w14:paraId="31F57FF7"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23AFF5F"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C63B4C8" w14:textId="77E59CF1" w:rsidR="007B350F" w:rsidRPr="00BD775B" w:rsidRDefault="007B350F" w:rsidP="00430484">
            <w:pPr>
              <w:autoSpaceDE w:val="0"/>
              <w:autoSpaceDN w:val="0"/>
              <w:adjustRightInd w:val="0"/>
              <w:spacing w:after="0" w:line="240" w:lineRule="auto"/>
              <w:rPr>
                <w:rFonts w:ascii="Garamond" w:hAnsi="Garamond"/>
                <w:sz w:val="20"/>
                <w:szCs w:val="20"/>
                <w:lang w:val="sq-AL"/>
              </w:rPr>
            </w:pPr>
            <w:r w:rsidRPr="00BD775B">
              <w:rPr>
                <w:rFonts w:ascii="Garamond" w:hAnsi="Garamond"/>
                <w:b/>
                <w:sz w:val="20"/>
                <w:szCs w:val="20"/>
                <w:lang w:val="sq-AL"/>
              </w:rPr>
              <w:t xml:space="preserve">9.1.17 </w:t>
            </w:r>
            <w:r w:rsidRPr="00BD775B">
              <w:rPr>
                <w:rFonts w:ascii="Garamond" w:hAnsi="Garamond"/>
                <w:sz w:val="20"/>
                <w:szCs w:val="20"/>
                <w:lang w:val="sq-AL"/>
              </w:rPr>
              <w:t>Mësuesi/ instruktori demonstron entuziazëm ndaj krijimtarive të nxënësve/kursantëve.</w:t>
            </w:r>
          </w:p>
        </w:tc>
        <w:tc>
          <w:tcPr>
            <w:tcW w:w="145" w:type="pct"/>
          </w:tcPr>
          <w:p w14:paraId="381B2B4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5574B3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0ED0DF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13E85A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B40D8B1" w14:textId="77777777" w:rsidTr="007B350F">
        <w:tc>
          <w:tcPr>
            <w:tcW w:w="688" w:type="pct"/>
            <w:vMerge/>
          </w:tcPr>
          <w:p w14:paraId="27F9841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A4E2FAB" w14:textId="77777777" w:rsidR="007B350F" w:rsidRPr="00BD775B" w:rsidRDefault="007B350F" w:rsidP="007B350F">
            <w:pPr>
              <w:spacing w:after="0" w:line="240" w:lineRule="auto"/>
              <w:rPr>
                <w:rFonts w:ascii="Garamond" w:hAnsi="Garamond"/>
                <w:b/>
                <w:sz w:val="20"/>
                <w:szCs w:val="20"/>
                <w:lang w:val="sq-AL"/>
              </w:rPr>
            </w:pPr>
          </w:p>
        </w:tc>
        <w:tc>
          <w:tcPr>
            <w:tcW w:w="3043" w:type="pct"/>
            <w:gridSpan w:val="5"/>
          </w:tcPr>
          <w:p w14:paraId="14877283"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Aftësia e punës së pavarur individuale dhe në grupe të vogla nxënësish/kursantësh</w:t>
            </w:r>
          </w:p>
        </w:tc>
      </w:tr>
      <w:tr w:rsidR="007B350F" w:rsidRPr="00BD775B" w14:paraId="19FC284A" w14:textId="77777777" w:rsidTr="007B350F">
        <w:tc>
          <w:tcPr>
            <w:tcW w:w="688" w:type="pct"/>
            <w:vMerge/>
          </w:tcPr>
          <w:p w14:paraId="71C5D49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D7A94D4"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2AC645A" w14:textId="78057387"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9.1.18</w:t>
            </w:r>
            <w:r w:rsidRPr="00BD775B">
              <w:rPr>
                <w:rFonts w:ascii="Garamond" w:hAnsi="Garamond"/>
                <w:sz w:val="20"/>
                <w:szCs w:val="20"/>
                <w:lang w:val="sq-AL"/>
              </w:rPr>
              <w:t xml:space="preserve"> Mësuesi/instruktori është i aftë të organizojë punë produktive me grupe të vogla nxënësish/</w:t>
            </w:r>
            <w:r w:rsidR="007A0B45" w:rsidRPr="00BD775B">
              <w:rPr>
                <w:rFonts w:ascii="Garamond" w:hAnsi="Garamond"/>
                <w:sz w:val="20"/>
                <w:szCs w:val="20"/>
                <w:lang w:val="sq-AL"/>
              </w:rPr>
              <w:t xml:space="preserve"> </w:t>
            </w:r>
            <w:r w:rsidRPr="00BD775B">
              <w:rPr>
                <w:rFonts w:ascii="Garamond" w:hAnsi="Garamond"/>
                <w:sz w:val="20"/>
                <w:szCs w:val="20"/>
                <w:lang w:val="sq-AL"/>
              </w:rPr>
              <w:t>kursantësh brenda në klasë.</w:t>
            </w:r>
          </w:p>
        </w:tc>
        <w:tc>
          <w:tcPr>
            <w:tcW w:w="145" w:type="pct"/>
          </w:tcPr>
          <w:p w14:paraId="5A92BAA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A0F1FC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14345A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CD4C7A7"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1BBBDB0" w14:textId="77777777" w:rsidTr="007B350F">
        <w:tc>
          <w:tcPr>
            <w:tcW w:w="688" w:type="pct"/>
            <w:vMerge/>
          </w:tcPr>
          <w:p w14:paraId="79A2517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31BE6A5"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06C2C92" w14:textId="172A50B4"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9.1.19</w:t>
            </w:r>
            <w:r w:rsidRPr="00BD775B">
              <w:rPr>
                <w:rFonts w:ascii="Garamond" w:hAnsi="Garamond"/>
                <w:sz w:val="20"/>
                <w:szCs w:val="20"/>
                <w:lang w:val="sq-AL"/>
              </w:rPr>
              <w:t xml:space="preserve"> Mësuesi/instruktori organizon herë pas here gjatë orës mësimore, punë në grupe të vogla nxënësish/kursantësh.</w:t>
            </w:r>
          </w:p>
        </w:tc>
        <w:tc>
          <w:tcPr>
            <w:tcW w:w="145" w:type="pct"/>
          </w:tcPr>
          <w:p w14:paraId="10F6B4B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37F4B2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57341B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1AC801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5C289E3" w14:textId="77777777" w:rsidTr="007B350F">
        <w:tc>
          <w:tcPr>
            <w:tcW w:w="688" w:type="pct"/>
            <w:vMerge/>
          </w:tcPr>
          <w:p w14:paraId="7A68EB0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60CEFBE"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9560617" w14:textId="6E037EF4"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9.1.20</w:t>
            </w:r>
            <w:r w:rsidRPr="00BD775B">
              <w:rPr>
                <w:rFonts w:ascii="Garamond" w:hAnsi="Garamond"/>
                <w:sz w:val="20"/>
                <w:szCs w:val="20"/>
                <w:lang w:val="sq-AL"/>
              </w:rPr>
              <w:t xml:space="preserve"> Mësuesi/instruktori zbaton strategjitë dhe metodat e aftësimit të nxënësve/kursantëve për punë të pavarur individuale brenda në klasë/laborator/repart pune.</w:t>
            </w:r>
          </w:p>
        </w:tc>
        <w:tc>
          <w:tcPr>
            <w:tcW w:w="145" w:type="pct"/>
          </w:tcPr>
          <w:p w14:paraId="543497C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0B00EC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D32CAF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0A06EAC"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FDF542E" w14:textId="77777777" w:rsidTr="007B350F">
        <w:tc>
          <w:tcPr>
            <w:tcW w:w="688" w:type="pct"/>
            <w:vMerge/>
          </w:tcPr>
          <w:p w14:paraId="5330954B"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9DC3132"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F58018F" w14:textId="616154EA" w:rsidR="007B350F" w:rsidRPr="00BD775B" w:rsidRDefault="007B350F" w:rsidP="00430484">
            <w:pPr>
              <w:autoSpaceDE w:val="0"/>
              <w:autoSpaceDN w:val="0"/>
              <w:adjustRightInd w:val="0"/>
              <w:spacing w:after="0" w:line="240" w:lineRule="auto"/>
              <w:rPr>
                <w:rFonts w:ascii="Garamond" w:hAnsi="Garamond"/>
                <w:sz w:val="20"/>
                <w:szCs w:val="20"/>
                <w:lang w:val="sq-AL"/>
              </w:rPr>
            </w:pPr>
            <w:r w:rsidRPr="00BD775B">
              <w:rPr>
                <w:rFonts w:ascii="Garamond" w:hAnsi="Garamond"/>
                <w:b/>
                <w:sz w:val="20"/>
                <w:szCs w:val="20"/>
                <w:lang w:val="sq-AL"/>
              </w:rPr>
              <w:t>9.1.21</w:t>
            </w:r>
            <w:r w:rsidRPr="00BD775B">
              <w:rPr>
                <w:rFonts w:ascii="Garamond" w:hAnsi="Garamond"/>
                <w:sz w:val="20"/>
                <w:szCs w:val="20"/>
                <w:lang w:val="sq-AL"/>
              </w:rPr>
              <w:t xml:space="preserve"> Mësuesi/instruktori është i aftë të përzgjedhë, sipas dobisë për nxënësit/kursantët, midis punës individuale të nxënësve/kursantëve, punës së tyre me grupe të vogla dhe punës me të gjithë klasën.</w:t>
            </w:r>
          </w:p>
        </w:tc>
        <w:tc>
          <w:tcPr>
            <w:tcW w:w="145" w:type="pct"/>
          </w:tcPr>
          <w:p w14:paraId="4E40C63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600B16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3A18CB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79FFDF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1CF314B" w14:textId="77777777" w:rsidTr="00AA6B11">
        <w:trPr>
          <w:trHeight w:val="43"/>
        </w:trPr>
        <w:tc>
          <w:tcPr>
            <w:tcW w:w="688" w:type="pct"/>
            <w:vMerge/>
          </w:tcPr>
          <w:p w14:paraId="35AD6C49"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92004DC" w14:textId="77777777" w:rsidR="007B350F" w:rsidRPr="00BD775B" w:rsidRDefault="007B350F" w:rsidP="007B350F">
            <w:pPr>
              <w:spacing w:after="0" w:line="240" w:lineRule="auto"/>
              <w:rPr>
                <w:rFonts w:ascii="Garamond" w:hAnsi="Garamond"/>
                <w:b/>
                <w:sz w:val="20"/>
                <w:szCs w:val="20"/>
                <w:lang w:val="sq-AL"/>
              </w:rPr>
            </w:pPr>
          </w:p>
        </w:tc>
        <w:tc>
          <w:tcPr>
            <w:tcW w:w="3043" w:type="pct"/>
            <w:gridSpan w:val="5"/>
          </w:tcPr>
          <w:p w14:paraId="3C674BAE"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Aftësia e zgjidhjes së situatave problemore</w:t>
            </w:r>
          </w:p>
        </w:tc>
      </w:tr>
      <w:tr w:rsidR="007B350F" w:rsidRPr="00BD775B" w14:paraId="4EB896BA" w14:textId="77777777" w:rsidTr="007B350F">
        <w:tc>
          <w:tcPr>
            <w:tcW w:w="688" w:type="pct"/>
            <w:vMerge/>
          </w:tcPr>
          <w:p w14:paraId="64A2F757"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AF7B06D"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B382E0C" w14:textId="12E11EA5"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9.1.22</w:t>
            </w:r>
            <w:r w:rsidRPr="00BD775B">
              <w:rPr>
                <w:rFonts w:ascii="Garamond" w:hAnsi="Garamond"/>
                <w:sz w:val="20"/>
                <w:szCs w:val="20"/>
                <w:lang w:val="sq-AL"/>
              </w:rPr>
              <w:t xml:space="preserve"> Mësuesi/ instruktori shtron rregullisht kërkesa, për të cilat nevojitet të zbatohen aspekte të teorisë së zgjidhjes së situatave problemore.</w:t>
            </w:r>
          </w:p>
        </w:tc>
        <w:tc>
          <w:tcPr>
            <w:tcW w:w="145" w:type="pct"/>
          </w:tcPr>
          <w:p w14:paraId="654B642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84D949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349503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E967FF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CBB6158" w14:textId="77777777" w:rsidTr="007B350F">
        <w:tc>
          <w:tcPr>
            <w:tcW w:w="688" w:type="pct"/>
            <w:vMerge/>
          </w:tcPr>
          <w:p w14:paraId="1A7B2F8B"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2DBB666"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1F124CC" w14:textId="4D66B8D2"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9.1.23</w:t>
            </w:r>
            <w:r w:rsidRPr="00BD775B">
              <w:rPr>
                <w:rFonts w:ascii="Garamond" w:hAnsi="Garamond"/>
                <w:sz w:val="20"/>
                <w:szCs w:val="20"/>
                <w:lang w:val="sq-AL"/>
              </w:rPr>
              <w:t xml:space="preserve"> Mësuesi/ instruktori shtron rregullisht kërkesa, në të cilat zbatohen metoda të ndryshme të analizës së të dhënave sipas teorisë së zgjidhjes së situatave problemore.</w:t>
            </w:r>
          </w:p>
        </w:tc>
        <w:tc>
          <w:tcPr>
            <w:tcW w:w="145" w:type="pct"/>
          </w:tcPr>
          <w:p w14:paraId="5B1D735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3DF8BA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1FE645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75BEDB8"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7CFC5D6" w14:textId="77777777" w:rsidTr="007B350F">
        <w:tc>
          <w:tcPr>
            <w:tcW w:w="688" w:type="pct"/>
            <w:vMerge/>
          </w:tcPr>
          <w:p w14:paraId="7B9251F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75F919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8619A2F" w14:textId="78CD294D"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9.1.24</w:t>
            </w:r>
            <w:r w:rsidRPr="00BD775B">
              <w:rPr>
                <w:rFonts w:ascii="Garamond" w:hAnsi="Garamond"/>
                <w:sz w:val="20"/>
                <w:szCs w:val="20"/>
                <w:lang w:val="sq-AL"/>
              </w:rPr>
              <w:t xml:space="preserve"> Mësuesi/ instruktori shtron rregullisht kërkesa, në të cilat zbatohen metoda të ndryshme të hartimit të planit të zgjidhjes sipas teorisë së zgjidhjes së situatave problemore.</w:t>
            </w:r>
          </w:p>
        </w:tc>
        <w:tc>
          <w:tcPr>
            <w:tcW w:w="145" w:type="pct"/>
          </w:tcPr>
          <w:p w14:paraId="0364E3B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0812A9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64AC7E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DE3D0D7"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D9D8A84" w14:textId="77777777" w:rsidTr="007B350F">
        <w:tc>
          <w:tcPr>
            <w:tcW w:w="688" w:type="pct"/>
            <w:vMerge/>
          </w:tcPr>
          <w:p w14:paraId="68E574C9"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5BE3F40"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E8D5A3C" w14:textId="71B66714"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9.1.25</w:t>
            </w:r>
            <w:r w:rsidRPr="00BD775B">
              <w:rPr>
                <w:rFonts w:ascii="Garamond" w:hAnsi="Garamond"/>
                <w:sz w:val="20"/>
                <w:szCs w:val="20"/>
                <w:lang w:val="sq-AL"/>
              </w:rPr>
              <w:t xml:space="preserve"> Mësuesi/ instruktori shtron rregullisht kërkesa, në të cilat zbatohen metoda të ndryshme të zbatimit të planit të zgjidhjes sipas teorisë së zgjidhjes së situatave problemore.</w:t>
            </w:r>
          </w:p>
        </w:tc>
        <w:tc>
          <w:tcPr>
            <w:tcW w:w="145" w:type="pct"/>
          </w:tcPr>
          <w:p w14:paraId="7FCB7D6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C9778F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A0888C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473129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A245E33" w14:textId="77777777" w:rsidTr="007B350F">
        <w:tc>
          <w:tcPr>
            <w:tcW w:w="688" w:type="pct"/>
            <w:vMerge/>
          </w:tcPr>
          <w:p w14:paraId="7FD7CB5B"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4A1675C"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F06ED4C" w14:textId="7D9D710F"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9.1.26</w:t>
            </w:r>
            <w:r w:rsidRPr="00BD775B">
              <w:rPr>
                <w:rFonts w:ascii="Garamond" w:hAnsi="Garamond"/>
                <w:sz w:val="20"/>
                <w:szCs w:val="20"/>
                <w:lang w:val="sq-AL"/>
              </w:rPr>
              <w:t xml:space="preserve"> Mësuesi/ instruktori shtron rregullisht kërkesa, në të cilat zbatohen metoda të ndryshme të vlerësimit të zgjidhjes sipas teorisë së zgjidhjes së situatave problemore.</w:t>
            </w:r>
          </w:p>
        </w:tc>
        <w:tc>
          <w:tcPr>
            <w:tcW w:w="145" w:type="pct"/>
          </w:tcPr>
          <w:p w14:paraId="17CA2AE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1DD369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E8401B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941BE0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D61A236" w14:textId="77777777" w:rsidTr="007B350F">
        <w:tc>
          <w:tcPr>
            <w:tcW w:w="688" w:type="pct"/>
            <w:vMerge/>
          </w:tcPr>
          <w:p w14:paraId="203E98D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C79CFBD" w14:textId="77777777" w:rsidR="007B350F" w:rsidRPr="00BD775B" w:rsidRDefault="007B350F" w:rsidP="007B350F">
            <w:pPr>
              <w:spacing w:after="0" w:line="240" w:lineRule="auto"/>
              <w:rPr>
                <w:rFonts w:ascii="Garamond" w:hAnsi="Garamond"/>
                <w:b/>
                <w:sz w:val="20"/>
                <w:szCs w:val="20"/>
                <w:lang w:val="sq-AL"/>
              </w:rPr>
            </w:pPr>
          </w:p>
        </w:tc>
        <w:tc>
          <w:tcPr>
            <w:tcW w:w="3043" w:type="pct"/>
            <w:gridSpan w:val="5"/>
          </w:tcPr>
          <w:p w14:paraId="08234D85"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Aftësia e qëndrimit etiko-social</w:t>
            </w:r>
          </w:p>
        </w:tc>
      </w:tr>
      <w:tr w:rsidR="007B350F" w:rsidRPr="00BD775B" w14:paraId="4B26A439" w14:textId="77777777" w:rsidTr="007B350F">
        <w:tc>
          <w:tcPr>
            <w:tcW w:w="688" w:type="pct"/>
            <w:vMerge/>
          </w:tcPr>
          <w:p w14:paraId="3598C29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06EE870"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9D7DDA3" w14:textId="04EBCD71"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9.1.27</w:t>
            </w:r>
            <w:r w:rsidRPr="00BD775B">
              <w:rPr>
                <w:rFonts w:ascii="Garamond" w:hAnsi="Garamond"/>
                <w:sz w:val="20"/>
                <w:szCs w:val="20"/>
                <w:lang w:val="sq-AL"/>
              </w:rPr>
              <w:t xml:space="preserve"> Mësuesi/ instruktori i jep mundësinë secilit nxënës/kursant të ushtrohet që të mbajë qëndrim etik aktiv ndaj ngjarjeve, dukurive, pikëpamjeve e sjelljeve në klasë, shkollë, qendër formimi dhe shoqëri.</w:t>
            </w:r>
          </w:p>
        </w:tc>
        <w:tc>
          <w:tcPr>
            <w:tcW w:w="145" w:type="pct"/>
          </w:tcPr>
          <w:p w14:paraId="695EA4F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EEB36D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0A3251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DD3386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7177E7B" w14:textId="77777777" w:rsidTr="007B350F">
        <w:tc>
          <w:tcPr>
            <w:tcW w:w="688" w:type="pct"/>
            <w:vMerge/>
          </w:tcPr>
          <w:p w14:paraId="24770762"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5630AEE" w14:textId="77777777" w:rsidR="007B350F" w:rsidRPr="00BD775B" w:rsidRDefault="007B350F" w:rsidP="007B350F">
            <w:pPr>
              <w:spacing w:after="0" w:line="240" w:lineRule="auto"/>
              <w:rPr>
                <w:rFonts w:ascii="Garamond" w:hAnsi="Garamond"/>
                <w:b/>
                <w:sz w:val="20"/>
                <w:szCs w:val="20"/>
                <w:lang w:val="sq-AL"/>
              </w:rPr>
            </w:pPr>
          </w:p>
        </w:tc>
        <w:tc>
          <w:tcPr>
            <w:tcW w:w="3043" w:type="pct"/>
            <w:gridSpan w:val="5"/>
          </w:tcPr>
          <w:p w14:paraId="43A6F526"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Temat ndërkurrikulare</w:t>
            </w:r>
          </w:p>
        </w:tc>
      </w:tr>
      <w:tr w:rsidR="007B350F" w:rsidRPr="00BD775B" w14:paraId="1164686F" w14:textId="77777777" w:rsidTr="007B350F">
        <w:tc>
          <w:tcPr>
            <w:tcW w:w="688" w:type="pct"/>
            <w:vMerge/>
          </w:tcPr>
          <w:p w14:paraId="5B5C200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8469E29"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82E8C5F" w14:textId="653515D4" w:rsidR="007B350F" w:rsidRPr="00BD775B" w:rsidRDefault="007B350F" w:rsidP="00430484">
            <w:pPr>
              <w:spacing w:after="0" w:line="240" w:lineRule="auto"/>
              <w:rPr>
                <w:rFonts w:ascii="Garamond" w:hAnsi="Garamond"/>
                <w:b/>
                <w:sz w:val="20"/>
                <w:szCs w:val="20"/>
                <w:lang w:val="sq-AL"/>
              </w:rPr>
            </w:pPr>
            <w:r w:rsidRPr="00BD775B">
              <w:rPr>
                <w:rFonts w:ascii="Garamond" w:hAnsi="Garamond"/>
                <w:b/>
                <w:sz w:val="20"/>
                <w:szCs w:val="20"/>
                <w:lang w:val="sq-AL"/>
              </w:rPr>
              <w:t xml:space="preserve">9.1.28 </w:t>
            </w:r>
            <w:r w:rsidRPr="00BD775B">
              <w:rPr>
                <w:rFonts w:ascii="Garamond" w:hAnsi="Garamond"/>
                <w:sz w:val="20"/>
                <w:szCs w:val="20"/>
                <w:lang w:val="sq-AL"/>
              </w:rPr>
              <w:t xml:space="preserve">Mësuesi/ instruktori zhvillon temat ndërkurrikulare në lëndën e tij. </w:t>
            </w:r>
          </w:p>
        </w:tc>
        <w:tc>
          <w:tcPr>
            <w:tcW w:w="145" w:type="pct"/>
          </w:tcPr>
          <w:p w14:paraId="3CCBED8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66540A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56DCE8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0993A7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677FD27" w14:textId="77777777" w:rsidTr="007B350F">
        <w:tc>
          <w:tcPr>
            <w:tcW w:w="688" w:type="pct"/>
            <w:vMerge/>
          </w:tcPr>
          <w:p w14:paraId="54071A3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F8524DB" w14:textId="77777777" w:rsidR="007B350F" w:rsidRPr="00BD775B" w:rsidRDefault="007B350F" w:rsidP="007B350F">
            <w:pPr>
              <w:spacing w:after="0" w:line="240" w:lineRule="auto"/>
              <w:rPr>
                <w:rFonts w:ascii="Garamond" w:hAnsi="Garamond"/>
                <w:b/>
                <w:sz w:val="20"/>
                <w:szCs w:val="20"/>
                <w:lang w:val="sq-AL"/>
              </w:rPr>
            </w:pPr>
          </w:p>
        </w:tc>
        <w:tc>
          <w:tcPr>
            <w:tcW w:w="3043" w:type="pct"/>
            <w:gridSpan w:val="5"/>
          </w:tcPr>
          <w:p w14:paraId="21E3AD31"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Aftësia e komunikimit në gjuhën shqipe</w:t>
            </w:r>
          </w:p>
        </w:tc>
      </w:tr>
      <w:tr w:rsidR="007B350F" w:rsidRPr="00BD775B" w14:paraId="663641F4" w14:textId="77777777" w:rsidTr="007B350F">
        <w:tc>
          <w:tcPr>
            <w:tcW w:w="688" w:type="pct"/>
            <w:vMerge/>
          </w:tcPr>
          <w:p w14:paraId="34379E8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4C98752"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2592C4E" w14:textId="4093658B"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 xml:space="preserve">9.1.29 </w:t>
            </w:r>
            <w:r w:rsidRPr="00BD775B">
              <w:rPr>
                <w:rFonts w:ascii="Garamond" w:hAnsi="Garamond"/>
                <w:sz w:val="20"/>
                <w:szCs w:val="20"/>
                <w:lang w:val="sq-AL"/>
              </w:rPr>
              <w:t>Mësuesi/ instruktori komunikon qartë, saktë dhe kuptueshëm me nxënësit/kursantët, me një fjalor të pasur, me fjali të mirëstrukturuara dhe duke respektuar drejtshkrimin dhe drejtshqiptimin e gjuhës standarde.</w:t>
            </w:r>
          </w:p>
        </w:tc>
        <w:tc>
          <w:tcPr>
            <w:tcW w:w="145" w:type="pct"/>
          </w:tcPr>
          <w:p w14:paraId="42058C2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9DF33A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2CE367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C0C12B4"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F51701E" w14:textId="77777777" w:rsidTr="007B350F">
        <w:tc>
          <w:tcPr>
            <w:tcW w:w="688" w:type="pct"/>
            <w:vMerge/>
          </w:tcPr>
          <w:p w14:paraId="4A8D212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33EBF00"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9321BF2" w14:textId="20D8B60E"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9.1.30</w:t>
            </w:r>
            <w:r w:rsidRPr="00BD775B">
              <w:rPr>
                <w:rFonts w:ascii="Garamond" w:hAnsi="Garamond"/>
                <w:sz w:val="20"/>
                <w:szCs w:val="20"/>
                <w:lang w:val="sq-AL"/>
              </w:rPr>
              <w:t xml:space="preserve"> Mësuesi/ instruktori qorton vazhdimisht provimet/</w:t>
            </w:r>
            <w:r w:rsidR="009141A7" w:rsidRPr="00BD775B">
              <w:rPr>
                <w:rFonts w:ascii="Garamond" w:hAnsi="Garamond"/>
                <w:sz w:val="20"/>
                <w:szCs w:val="20"/>
                <w:lang w:val="sq-AL"/>
              </w:rPr>
              <w:t xml:space="preserve"> </w:t>
            </w:r>
            <w:r w:rsidRPr="00BD775B">
              <w:rPr>
                <w:rFonts w:ascii="Garamond" w:hAnsi="Garamond"/>
                <w:sz w:val="20"/>
                <w:szCs w:val="20"/>
                <w:lang w:val="sq-AL"/>
              </w:rPr>
              <w:t>ushtrimet me shkrim të nxënësve/</w:t>
            </w:r>
            <w:r w:rsidR="009141A7" w:rsidRPr="00BD775B">
              <w:rPr>
                <w:rFonts w:ascii="Garamond" w:hAnsi="Garamond"/>
                <w:sz w:val="20"/>
                <w:szCs w:val="20"/>
                <w:lang w:val="sq-AL"/>
              </w:rPr>
              <w:t xml:space="preserve"> </w:t>
            </w:r>
            <w:r w:rsidRPr="00BD775B">
              <w:rPr>
                <w:rFonts w:ascii="Garamond" w:hAnsi="Garamond"/>
                <w:sz w:val="20"/>
                <w:szCs w:val="20"/>
                <w:lang w:val="sq-AL"/>
              </w:rPr>
              <w:t>kursantëve për nga saktësia e drejtshkrimit, fjalori i përdorur,</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struktura e fjalive dhe e shtjellimit. </w:t>
            </w:r>
          </w:p>
        </w:tc>
        <w:tc>
          <w:tcPr>
            <w:tcW w:w="145" w:type="pct"/>
          </w:tcPr>
          <w:p w14:paraId="5266EE8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1DA76A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507DAC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961283C"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2401A91" w14:textId="77777777" w:rsidTr="007B350F">
        <w:tc>
          <w:tcPr>
            <w:tcW w:w="688" w:type="pct"/>
            <w:vMerge/>
            <w:tcBorders>
              <w:bottom w:val="nil"/>
            </w:tcBorders>
          </w:tcPr>
          <w:p w14:paraId="7247256F"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E73FAF4"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26F1E36" w14:textId="2C11C390"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9.1.3</w:t>
            </w:r>
            <w:r w:rsidR="00DC330A" w:rsidRPr="00BD775B">
              <w:rPr>
                <w:rFonts w:ascii="Garamond" w:hAnsi="Garamond"/>
                <w:b/>
                <w:sz w:val="20"/>
                <w:szCs w:val="20"/>
                <w:lang w:val="sq-AL"/>
              </w:rPr>
              <w:t>1</w:t>
            </w:r>
            <w:r w:rsidR="00430484" w:rsidRPr="00BD775B">
              <w:rPr>
                <w:rFonts w:ascii="Garamond" w:hAnsi="Garamond"/>
                <w:b/>
                <w:sz w:val="20"/>
                <w:szCs w:val="20"/>
                <w:lang w:val="sq-AL"/>
              </w:rPr>
              <w:t xml:space="preserve"> </w:t>
            </w:r>
            <w:r w:rsidRPr="00BD775B">
              <w:rPr>
                <w:rFonts w:ascii="Garamond" w:hAnsi="Garamond"/>
                <w:sz w:val="20"/>
                <w:szCs w:val="20"/>
                <w:lang w:val="sq-AL"/>
              </w:rPr>
              <w:t>Mësuesi/ instruktori qorton vazhdimisht përgjigjet me gojë të nxënësve/kursantëve për nga saktësia e drejtshqiptimit, fjalori i përdorur,</w:t>
            </w:r>
            <w:r w:rsidR="00C13A56" w:rsidRPr="00BD775B">
              <w:rPr>
                <w:rFonts w:ascii="Garamond" w:hAnsi="Garamond"/>
                <w:sz w:val="20"/>
                <w:szCs w:val="20"/>
                <w:lang w:val="sq-AL"/>
              </w:rPr>
              <w:t xml:space="preserve"> </w:t>
            </w:r>
            <w:r w:rsidRPr="00BD775B">
              <w:rPr>
                <w:rFonts w:ascii="Garamond" w:hAnsi="Garamond"/>
                <w:sz w:val="20"/>
                <w:szCs w:val="20"/>
                <w:lang w:val="sq-AL"/>
              </w:rPr>
              <w:t>struktura e fjalive dhe e shtjellimit.</w:t>
            </w:r>
          </w:p>
        </w:tc>
        <w:tc>
          <w:tcPr>
            <w:tcW w:w="145" w:type="pct"/>
          </w:tcPr>
          <w:p w14:paraId="6BE6C09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E77BCA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28BF02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D892AE9"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A634507" w14:textId="77777777" w:rsidTr="007B350F">
        <w:tc>
          <w:tcPr>
            <w:tcW w:w="688" w:type="pct"/>
            <w:vMerge/>
          </w:tcPr>
          <w:p w14:paraId="3047F223"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320EACD" w14:textId="77777777" w:rsidR="007B350F" w:rsidRPr="00BD775B" w:rsidRDefault="007B350F" w:rsidP="007B350F">
            <w:pPr>
              <w:spacing w:after="0" w:line="240" w:lineRule="auto"/>
              <w:rPr>
                <w:rFonts w:ascii="Garamond" w:hAnsi="Garamond"/>
                <w:b/>
                <w:sz w:val="20"/>
                <w:szCs w:val="20"/>
                <w:lang w:val="sq-AL"/>
              </w:rPr>
            </w:pPr>
          </w:p>
        </w:tc>
        <w:tc>
          <w:tcPr>
            <w:tcW w:w="3043" w:type="pct"/>
            <w:gridSpan w:val="5"/>
          </w:tcPr>
          <w:p w14:paraId="30DC9C41"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Aftësia e përdorimit të matematikës</w:t>
            </w:r>
          </w:p>
        </w:tc>
      </w:tr>
      <w:tr w:rsidR="007B350F" w:rsidRPr="00BD775B" w14:paraId="5DC24750" w14:textId="77777777" w:rsidTr="007B350F">
        <w:tc>
          <w:tcPr>
            <w:tcW w:w="688" w:type="pct"/>
            <w:vMerge/>
          </w:tcPr>
          <w:p w14:paraId="6D5BE81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9E3D6A7"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4AEC146" w14:textId="0E23B819"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9.1.32</w:t>
            </w:r>
            <w:r w:rsidRPr="00BD775B">
              <w:rPr>
                <w:rFonts w:ascii="Garamond" w:hAnsi="Garamond"/>
                <w:sz w:val="20"/>
                <w:szCs w:val="20"/>
                <w:lang w:val="sq-AL"/>
              </w:rPr>
              <w:t xml:space="preserve"> Mësuesi/ instruktori u jep mundësinë nxënësve/kursantëve të përdorin gjatë orës mësimore njohuritë matematike të nxëna në shkollë, për përvetësimin më të thellë të lëndës/temës. </w:t>
            </w:r>
          </w:p>
        </w:tc>
        <w:tc>
          <w:tcPr>
            <w:tcW w:w="145" w:type="pct"/>
          </w:tcPr>
          <w:p w14:paraId="2F3976F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A95C81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F29AC1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CBCB040"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6B31F5F" w14:textId="77777777" w:rsidTr="007B350F">
        <w:tc>
          <w:tcPr>
            <w:tcW w:w="688" w:type="pct"/>
            <w:vMerge/>
          </w:tcPr>
          <w:p w14:paraId="0136AD8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9AB788C"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23C534D" w14:textId="0B5A5CB2"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9.1.33</w:t>
            </w:r>
            <w:r w:rsidRPr="00BD775B">
              <w:rPr>
                <w:rFonts w:ascii="Garamond" w:hAnsi="Garamond"/>
                <w:sz w:val="20"/>
                <w:szCs w:val="20"/>
                <w:lang w:val="sq-AL"/>
              </w:rPr>
              <w:t xml:space="preserve"> Në detyrat e shtëpisë ka, herë pas here, kërkesa ku përdoret matematika.</w:t>
            </w:r>
          </w:p>
        </w:tc>
        <w:tc>
          <w:tcPr>
            <w:tcW w:w="145" w:type="pct"/>
          </w:tcPr>
          <w:p w14:paraId="4F54780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68E0FA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2FA7C8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E88871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984CBA4" w14:textId="77777777" w:rsidTr="007B350F">
        <w:tc>
          <w:tcPr>
            <w:tcW w:w="688" w:type="pct"/>
            <w:vMerge/>
          </w:tcPr>
          <w:p w14:paraId="50C76B2F"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D67C4A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0F07862" w14:textId="24A2C254"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9.1.34</w:t>
            </w:r>
            <w:r w:rsidRPr="00BD775B">
              <w:rPr>
                <w:rFonts w:ascii="Garamond" w:hAnsi="Garamond"/>
                <w:sz w:val="20"/>
                <w:szCs w:val="20"/>
                <w:lang w:val="sq-AL"/>
              </w:rPr>
              <w:t xml:space="preserve"> Në provimet me shkrim ka, herë pas here, kërkesa ku përdoret matematika</w:t>
            </w:r>
          </w:p>
        </w:tc>
        <w:tc>
          <w:tcPr>
            <w:tcW w:w="145" w:type="pct"/>
          </w:tcPr>
          <w:p w14:paraId="0447448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D1C013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666D06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156C9B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2218F6E" w14:textId="77777777" w:rsidTr="007B350F">
        <w:tc>
          <w:tcPr>
            <w:tcW w:w="688" w:type="pct"/>
            <w:vMerge/>
          </w:tcPr>
          <w:p w14:paraId="568536D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F956491"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13FEAB0" w14:textId="1305C3B2"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9.1.35</w:t>
            </w:r>
            <w:r w:rsidRPr="00BD775B">
              <w:rPr>
                <w:rFonts w:ascii="Garamond" w:hAnsi="Garamond"/>
                <w:sz w:val="20"/>
                <w:szCs w:val="20"/>
                <w:lang w:val="sq-AL"/>
              </w:rPr>
              <w:t xml:space="preserve"> Në projektet kurrikulare përdoret herë pas here matematika.</w:t>
            </w:r>
          </w:p>
        </w:tc>
        <w:tc>
          <w:tcPr>
            <w:tcW w:w="145" w:type="pct"/>
          </w:tcPr>
          <w:p w14:paraId="7C1B3DD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C218F5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E84FC3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ECC63E7"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92CC131" w14:textId="77777777" w:rsidTr="007B350F">
        <w:tc>
          <w:tcPr>
            <w:tcW w:w="688" w:type="pct"/>
            <w:vMerge/>
          </w:tcPr>
          <w:p w14:paraId="5C8821D6"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D86F565"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D810EB0"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Aftësia e përdorimit të TIK-ut</w:t>
            </w:r>
          </w:p>
        </w:tc>
        <w:tc>
          <w:tcPr>
            <w:tcW w:w="145" w:type="pct"/>
          </w:tcPr>
          <w:p w14:paraId="0B1D5E7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0BDBDB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A230D9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DCC141E"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A205A77" w14:textId="77777777" w:rsidTr="007B350F">
        <w:tc>
          <w:tcPr>
            <w:tcW w:w="688" w:type="pct"/>
            <w:vMerge/>
          </w:tcPr>
          <w:p w14:paraId="64FC4173"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C67D203"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5F092E1" w14:textId="5F313976"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9.1.36</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Mësuesi/ instruktori u jep mundësinë nxënësve/kursantëve të përdorin gjatë orës mësimore njohuritë e TIK-ut të nxëna në shkollë, për përvetësimin më të thellë të lëndës/temës. </w:t>
            </w:r>
          </w:p>
        </w:tc>
        <w:tc>
          <w:tcPr>
            <w:tcW w:w="145" w:type="pct"/>
          </w:tcPr>
          <w:p w14:paraId="293FC11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DE06DA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5DB334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54BDB1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EBF1346" w14:textId="77777777" w:rsidTr="007B350F">
        <w:tc>
          <w:tcPr>
            <w:tcW w:w="688" w:type="pct"/>
            <w:vMerge/>
          </w:tcPr>
          <w:p w14:paraId="463B7D1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33AD0E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26DA0FD" w14:textId="7E764DBD"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9.1.37</w:t>
            </w:r>
            <w:r w:rsidRPr="00BD775B">
              <w:rPr>
                <w:rFonts w:ascii="Garamond" w:hAnsi="Garamond"/>
                <w:sz w:val="20"/>
                <w:szCs w:val="20"/>
                <w:lang w:val="sq-AL"/>
              </w:rPr>
              <w:t xml:space="preserve"> Në detyrat e shtëpisë ka, herë pas here, kërkesa ku përdoret TIK-u.</w:t>
            </w:r>
          </w:p>
        </w:tc>
        <w:tc>
          <w:tcPr>
            <w:tcW w:w="145" w:type="pct"/>
          </w:tcPr>
          <w:p w14:paraId="32C5C6A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863C09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5E0A10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58F1FAE"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A0B1FD4" w14:textId="77777777" w:rsidTr="007B350F">
        <w:tc>
          <w:tcPr>
            <w:tcW w:w="688" w:type="pct"/>
            <w:vMerge/>
          </w:tcPr>
          <w:p w14:paraId="0353660F"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17F0A38"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1B7C5BC" w14:textId="1B913EC1"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9.1.38</w:t>
            </w:r>
            <w:r w:rsidRPr="00BD775B">
              <w:rPr>
                <w:rFonts w:ascii="Garamond" w:hAnsi="Garamond"/>
                <w:sz w:val="20"/>
                <w:szCs w:val="20"/>
                <w:lang w:val="sq-AL"/>
              </w:rPr>
              <w:t xml:space="preserve"> Në provimet me shkrim ka, herë pas here, kërkesa ku përdoret TIK-u.</w:t>
            </w:r>
          </w:p>
        </w:tc>
        <w:tc>
          <w:tcPr>
            <w:tcW w:w="145" w:type="pct"/>
          </w:tcPr>
          <w:p w14:paraId="3229A16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221B9A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2DCB96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8C0731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F937786" w14:textId="77777777" w:rsidTr="007B350F">
        <w:tc>
          <w:tcPr>
            <w:tcW w:w="688" w:type="pct"/>
            <w:vMerge/>
          </w:tcPr>
          <w:p w14:paraId="37D0DAE3"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26A0C42"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96518FE" w14:textId="2E212597"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9.1.39</w:t>
            </w:r>
            <w:r w:rsidRPr="00BD775B">
              <w:rPr>
                <w:rFonts w:ascii="Garamond" w:hAnsi="Garamond"/>
                <w:sz w:val="20"/>
                <w:szCs w:val="20"/>
                <w:lang w:val="sq-AL"/>
              </w:rPr>
              <w:t xml:space="preserve"> Në projektet kurrikulare ka, herë pas here, kërkesa për përdorimin e TIK-ut.</w:t>
            </w:r>
          </w:p>
        </w:tc>
        <w:tc>
          <w:tcPr>
            <w:tcW w:w="145" w:type="pct"/>
          </w:tcPr>
          <w:p w14:paraId="567C9A0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52D922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04D927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AF83844"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9BF05C4" w14:textId="77777777" w:rsidTr="007B350F">
        <w:tc>
          <w:tcPr>
            <w:tcW w:w="688" w:type="pct"/>
            <w:vMerge w:val="restart"/>
          </w:tcPr>
          <w:p w14:paraId="775D1C07" w14:textId="05448B70"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10.</w:t>
            </w:r>
            <w:r w:rsidR="00430484" w:rsidRPr="00BD775B">
              <w:rPr>
                <w:rFonts w:ascii="Garamond" w:hAnsi="Garamond"/>
                <w:b/>
                <w:sz w:val="20"/>
                <w:szCs w:val="20"/>
                <w:lang w:val="sq-AL"/>
              </w:rPr>
              <w:t xml:space="preserve"> </w:t>
            </w:r>
            <w:r w:rsidRPr="00BD775B">
              <w:rPr>
                <w:rFonts w:ascii="Garamond" w:hAnsi="Garamond"/>
                <w:b/>
                <w:sz w:val="20"/>
                <w:szCs w:val="20"/>
                <w:lang w:val="sq-AL"/>
              </w:rPr>
              <w:t>Përsëritja</w:t>
            </w:r>
          </w:p>
        </w:tc>
        <w:tc>
          <w:tcPr>
            <w:tcW w:w="1268" w:type="pct"/>
            <w:vMerge w:val="restart"/>
          </w:tcPr>
          <w:p w14:paraId="4A093C44"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1. Mësuesi/instruktori realizon një përsëritje efektive me në qendër nxënësin/kursantin.</w:t>
            </w:r>
          </w:p>
          <w:p w14:paraId="5F59E321"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66B4E72" w14:textId="48ABE387"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10.1.1</w:t>
            </w:r>
            <w:r w:rsidRPr="00BD775B">
              <w:rPr>
                <w:rFonts w:ascii="Garamond" w:hAnsi="Garamond"/>
                <w:sz w:val="20"/>
                <w:szCs w:val="20"/>
                <w:lang w:val="sq-AL"/>
              </w:rPr>
              <w:t xml:space="preserve"> Mësuesi/instruktori planifikon dhe realizon orë të përsëritjes së kapitujve/temave apo të përmbajtjes praktike, të planifikuar.</w:t>
            </w:r>
          </w:p>
        </w:tc>
        <w:tc>
          <w:tcPr>
            <w:tcW w:w="145" w:type="pct"/>
          </w:tcPr>
          <w:p w14:paraId="2DAD1CA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530A66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66BB92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DAB8FF9"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416E74B4" w14:textId="77777777" w:rsidTr="007B350F">
        <w:tc>
          <w:tcPr>
            <w:tcW w:w="688" w:type="pct"/>
            <w:vMerge/>
          </w:tcPr>
          <w:p w14:paraId="304D26E4"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AD9C7E1"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FD5CE6B" w14:textId="31A5EF8D"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10.1.2</w:t>
            </w:r>
            <w:r w:rsidRPr="00BD775B">
              <w:rPr>
                <w:rFonts w:ascii="Garamond" w:hAnsi="Garamond"/>
                <w:sz w:val="20"/>
                <w:szCs w:val="20"/>
                <w:lang w:val="sq-AL"/>
              </w:rPr>
              <w:t xml:space="preserve"> Gjatë përsëritjes, mësuesi/instruktori ka parësore përvetësimin e thellë të koncepteve kryesore të kapitujve/temave dhe zbulimin e lidhjeve mes tyre, por dhe të krijimit të lidhjeve midis aftësive praktike të fituara më parë me ato të formuara rishtas.</w:t>
            </w:r>
          </w:p>
        </w:tc>
        <w:tc>
          <w:tcPr>
            <w:tcW w:w="145" w:type="pct"/>
          </w:tcPr>
          <w:p w14:paraId="385CA3E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507D3B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852F42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16DEEC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CD22103" w14:textId="77777777" w:rsidTr="007B350F">
        <w:tc>
          <w:tcPr>
            <w:tcW w:w="688" w:type="pct"/>
            <w:vMerge/>
          </w:tcPr>
          <w:p w14:paraId="457FF582"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8FA4714"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485B5B7" w14:textId="6527E025"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10.1.3</w:t>
            </w:r>
            <w:r w:rsidRPr="00BD775B">
              <w:rPr>
                <w:rFonts w:ascii="Garamond" w:hAnsi="Garamond"/>
                <w:sz w:val="20"/>
                <w:szCs w:val="20"/>
                <w:lang w:val="sq-AL"/>
              </w:rPr>
              <w:t xml:space="preserve"> Gjatë përsëritjes së një kapitulli/teme, mësuesi i përqendron nxënësit në zbulimin e lidhjeve të koncepteve të kapitullit/temës me ato të kapitujve/</w:t>
            </w:r>
            <w:r w:rsidR="0026130C" w:rsidRPr="00BD775B">
              <w:rPr>
                <w:rFonts w:ascii="Garamond" w:hAnsi="Garamond"/>
                <w:sz w:val="20"/>
                <w:szCs w:val="20"/>
                <w:lang w:val="sq-AL"/>
              </w:rPr>
              <w:t xml:space="preserve"> </w:t>
            </w:r>
            <w:r w:rsidRPr="00BD775B">
              <w:rPr>
                <w:rFonts w:ascii="Garamond" w:hAnsi="Garamond"/>
                <w:sz w:val="20"/>
                <w:szCs w:val="20"/>
                <w:lang w:val="sq-AL"/>
              </w:rPr>
              <w:t>temave paraardhëse të lëndës së asaj klase.</w:t>
            </w:r>
          </w:p>
        </w:tc>
        <w:tc>
          <w:tcPr>
            <w:tcW w:w="145" w:type="pct"/>
          </w:tcPr>
          <w:p w14:paraId="6898F31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EB2896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24D27C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4FBD974"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6665304" w14:textId="77777777" w:rsidTr="007B350F">
        <w:tc>
          <w:tcPr>
            <w:tcW w:w="688" w:type="pct"/>
            <w:vMerge/>
          </w:tcPr>
          <w:p w14:paraId="0449632F"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E6EB58E"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837B3E5" w14:textId="57C1DBCB"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10.1.4</w:t>
            </w:r>
            <w:r w:rsidRPr="00BD775B">
              <w:rPr>
                <w:rFonts w:ascii="Garamond" w:hAnsi="Garamond"/>
                <w:sz w:val="20"/>
                <w:szCs w:val="20"/>
                <w:lang w:val="sq-AL"/>
              </w:rPr>
              <w:t xml:space="preserve"> Gjatë përsëritjes së një kapitulli/teme, mësuesi i angazhon nxënësit në zbulimin e lidhjeve të koncepteve të kapitullit/temës me ato të lëndës në klasat paraardhëse.</w:t>
            </w:r>
          </w:p>
        </w:tc>
        <w:tc>
          <w:tcPr>
            <w:tcW w:w="145" w:type="pct"/>
          </w:tcPr>
          <w:p w14:paraId="1BFD319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B63EF5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3E241D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A03948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7280504" w14:textId="77777777" w:rsidTr="007B350F">
        <w:tc>
          <w:tcPr>
            <w:tcW w:w="688" w:type="pct"/>
            <w:vMerge/>
          </w:tcPr>
          <w:p w14:paraId="0E8B94FA"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BDEEA1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1C7B286" w14:textId="4D48A5CC"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10.1.5</w:t>
            </w:r>
            <w:r w:rsidRPr="00BD775B">
              <w:rPr>
                <w:rFonts w:ascii="Garamond" w:hAnsi="Garamond"/>
                <w:sz w:val="20"/>
                <w:szCs w:val="20"/>
                <w:lang w:val="sq-AL"/>
              </w:rPr>
              <w:t xml:space="preserve"> Gjatë përsëritjes të një kapitulli/teme, mësuesi i angazhon nxënësit në zbulimin e lidhjeve të koncepteve të kapitullit/temës me ato të lëndëve të tjera.</w:t>
            </w:r>
          </w:p>
        </w:tc>
        <w:tc>
          <w:tcPr>
            <w:tcW w:w="145" w:type="pct"/>
          </w:tcPr>
          <w:p w14:paraId="751898A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BA5B7B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F86521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F07BE9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F342357" w14:textId="77777777" w:rsidTr="007B350F">
        <w:tc>
          <w:tcPr>
            <w:tcW w:w="688" w:type="pct"/>
            <w:vMerge/>
          </w:tcPr>
          <w:p w14:paraId="555559F2"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6687D8B"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1A5152A" w14:textId="770D63FD"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10.1.6</w:t>
            </w:r>
            <w:r w:rsidRPr="00BD775B">
              <w:rPr>
                <w:rFonts w:ascii="Garamond" w:hAnsi="Garamond"/>
                <w:sz w:val="20"/>
                <w:szCs w:val="20"/>
                <w:lang w:val="sq-AL"/>
              </w:rPr>
              <w:t xml:space="preserve"> Gjatë përsëritjes nxënësit/kursantët marrin pjesë aktivisht në mënyrë të pavarur individuale dhe në grupe të vogla.</w:t>
            </w:r>
          </w:p>
        </w:tc>
        <w:tc>
          <w:tcPr>
            <w:tcW w:w="145" w:type="pct"/>
          </w:tcPr>
          <w:p w14:paraId="2529B3A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BDE5E9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CDECA6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A079034"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AFE7935" w14:textId="77777777" w:rsidTr="007B350F">
        <w:tc>
          <w:tcPr>
            <w:tcW w:w="688" w:type="pct"/>
            <w:vMerge/>
          </w:tcPr>
          <w:p w14:paraId="5E3C6B3D"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EEAEA90"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5356344" w14:textId="4319D064" w:rsidR="007B350F" w:rsidRPr="00BD775B" w:rsidRDefault="007B350F" w:rsidP="00430484">
            <w:pPr>
              <w:spacing w:after="0" w:line="240" w:lineRule="auto"/>
              <w:rPr>
                <w:rFonts w:ascii="Garamond" w:hAnsi="Garamond"/>
                <w:i/>
                <w:sz w:val="20"/>
                <w:szCs w:val="20"/>
                <w:lang w:val="sq-AL"/>
              </w:rPr>
            </w:pPr>
            <w:r w:rsidRPr="00BD775B">
              <w:rPr>
                <w:rFonts w:ascii="Garamond" w:hAnsi="Garamond"/>
                <w:b/>
                <w:sz w:val="20"/>
                <w:szCs w:val="20"/>
                <w:lang w:val="sq-AL"/>
              </w:rPr>
              <w:t>10.1.7</w:t>
            </w:r>
            <w:r w:rsidRPr="00BD775B">
              <w:rPr>
                <w:rFonts w:ascii="Garamond" w:hAnsi="Garamond"/>
                <w:sz w:val="20"/>
                <w:szCs w:val="20"/>
                <w:lang w:val="sq-AL"/>
              </w:rPr>
              <w:t xml:space="preserve"> Mësuesi /instruktori përdor metoda të larmishme për një përsëritje cilësore. </w:t>
            </w:r>
          </w:p>
        </w:tc>
        <w:tc>
          <w:tcPr>
            <w:tcW w:w="145" w:type="pct"/>
          </w:tcPr>
          <w:p w14:paraId="0C2DF01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960414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CB6017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D63DC12"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25D3135" w14:textId="77777777" w:rsidTr="007B350F">
        <w:tc>
          <w:tcPr>
            <w:tcW w:w="688" w:type="pct"/>
            <w:vMerge/>
          </w:tcPr>
          <w:p w14:paraId="5F7C917C"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8E63AD5"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36BCFBA" w14:textId="505C5768"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10.1.8</w:t>
            </w:r>
            <w:r w:rsidRPr="00BD775B">
              <w:rPr>
                <w:rFonts w:ascii="Garamond" w:hAnsi="Garamond"/>
                <w:sz w:val="20"/>
                <w:szCs w:val="20"/>
                <w:lang w:val="sq-AL"/>
              </w:rPr>
              <w:t xml:space="preserve"> Drejtori i IoAFP-së zhvillon një provim vjetor me shkrim në disa klasa për disa lëndë/module. </w:t>
            </w:r>
          </w:p>
        </w:tc>
        <w:tc>
          <w:tcPr>
            <w:tcW w:w="145" w:type="pct"/>
          </w:tcPr>
          <w:p w14:paraId="1A0CDDF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AAB82C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0C4DB6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B226A85"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D7EA968" w14:textId="77777777" w:rsidTr="007B350F">
        <w:tc>
          <w:tcPr>
            <w:tcW w:w="688" w:type="pct"/>
            <w:vMerge w:val="restart"/>
          </w:tcPr>
          <w:p w14:paraId="3C357D45" w14:textId="0B462ED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11.</w:t>
            </w:r>
            <w:r w:rsidR="00430484" w:rsidRPr="00BD775B">
              <w:rPr>
                <w:rFonts w:ascii="Garamond" w:hAnsi="Garamond"/>
                <w:b/>
                <w:sz w:val="20"/>
                <w:szCs w:val="20"/>
                <w:lang w:val="sq-AL"/>
              </w:rPr>
              <w:t xml:space="preserve"> </w:t>
            </w:r>
            <w:r w:rsidRPr="00BD775B">
              <w:rPr>
                <w:rFonts w:ascii="Garamond" w:hAnsi="Garamond"/>
                <w:b/>
                <w:sz w:val="20"/>
                <w:szCs w:val="20"/>
                <w:lang w:val="sq-AL"/>
              </w:rPr>
              <w:t>Mjedisi i</w:t>
            </w:r>
          </w:p>
          <w:p w14:paraId="6B1390B0"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 xml:space="preserve">sigurt </w:t>
            </w:r>
          </w:p>
          <w:p w14:paraId="68A29ADC" w14:textId="0760EA86" w:rsidR="007B350F" w:rsidRPr="00BD775B" w:rsidRDefault="007B350F" w:rsidP="00DC330A">
            <w:pPr>
              <w:spacing w:after="0" w:line="240" w:lineRule="auto"/>
              <w:rPr>
                <w:rFonts w:ascii="Garamond" w:hAnsi="Garamond"/>
                <w:b/>
                <w:sz w:val="20"/>
                <w:szCs w:val="20"/>
                <w:lang w:val="sq-AL"/>
              </w:rPr>
            </w:pPr>
            <w:r w:rsidRPr="00BD775B">
              <w:rPr>
                <w:rFonts w:ascii="Garamond" w:hAnsi="Garamond"/>
                <w:b/>
                <w:sz w:val="20"/>
                <w:szCs w:val="20"/>
                <w:lang w:val="sq-AL"/>
              </w:rPr>
              <w:t>për të nxën</w:t>
            </w:r>
            <w:r w:rsidR="00430484" w:rsidRPr="00BD775B">
              <w:rPr>
                <w:rFonts w:ascii="Garamond" w:hAnsi="Garamond"/>
                <w:b/>
                <w:sz w:val="20"/>
                <w:szCs w:val="20"/>
                <w:lang w:val="sq-AL"/>
              </w:rPr>
              <w:t>i</w:t>
            </w:r>
            <w:r w:rsidRPr="00BD775B">
              <w:rPr>
                <w:rFonts w:ascii="Garamond" w:hAnsi="Garamond"/>
                <w:b/>
                <w:sz w:val="20"/>
                <w:szCs w:val="20"/>
                <w:lang w:val="sq-AL"/>
              </w:rPr>
              <w:t>t</w:t>
            </w:r>
          </w:p>
        </w:tc>
        <w:tc>
          <w:tcPr>
            <w:tcW w:w="1268" w:type="pct"/>
            <w:vMerge w:val="restart"/>
          </w:tcPr>
          <w:p w14:paraId="411BCB8E"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1. Klima pozitive dhe besimi janë elemente të natyrshme të procesit</w:t>
            </w:r>
          </w:p>
          <w:p w14:paraId="625CD40F" w14:textId="77777777" w:rsidR="007B350F" w:rsidRPr="00BD775B" w:rsidRDefault="007B350F" w:rsidP="007B350F">
            <w:pPr>
              <w:spacing w:after="0" w:line="240" w:lineRule="auto"/>
              <w:rPr>
                <w:rFonts w:ascii="Garamond" w:hAnsi="Garamond"/>
                <w:b/>
                <w:sz w:val="20"/>
                <w:szCs w:val="20"/>
                <w:lang w:val="sq-AL"/>
              </w:rPr>
            </w:pPr>
            <w:r w:rsidRPr="00BD775B">
              <w:rPr>
                <w:rFonts w:ascii="Garamond" w:hAnsi="Garamond"/>
                <w:sz w:val="20"/>
                <w:szCs w:val="20"/>
                <w:lang w:val="sq-AL"/>
              </w:rPr>
              <w:t>mësimor.</w:t>
            </w:r>
          </w:p>
        </w:tc>
        <w:tc>
          <w:tcPr>
            <w:tcW w:w="2464" w:type="pct"/>
          </w:tcPr>
          <w:p w14:paraId="1E403C9C" w14:textId="01920AC6"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11.1.1</w:t>
            </w:r>
            <w:r w:rsidRPr="00BD775B">
              <w:rPr>
                <w:rFonts w:ascii="Garamond" w:hAnsi="Garamond"/>
                <w:sz w:val="20"/>
                <w:szCs w:val="20"/>
                <w:lang w:val="sq-AL"/>
              </w:rPr>
              <w:t xml:space="preserve"> Nxënësit/kursantët ndihen të lirshëm për të shprehur idetë, mendimet dhe zgjidhjet e tyre.</w:t>
            </w:r>
          </w:p>
        </w:tc>
        <w:tc>
          <w:tcPr>
            <w:tcW w:w="145" w:type="pct"/>
          </w:tcPr>
          <w:p w14:paraId="2161FB8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6FA144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2E892C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F54A65A"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3878ED7" w14:textId="77777777" w:rsidTr="007B350F">
        <w:trPr>
          <w:trHeight w:val="143"/>
        </w:trPr>
        <w:tc>
          <w:tcPr>
            <w:tcW w:w="688" w:type="pct"/>
            <w:vMerge/>
          </w:tcPr>
          <w:p w14:paraId="5F35DC09"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0473CA2"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7EDD3E4" w14:textId="7584B308" w:rsidR="007B350F" w:rsidRPr="00BD775B" w:rsidRDefault="00430484" w:rsidP="00430484">
            <w:pPr>
              <w:spacing w:after="0" w:line="240" w:lineRule="auto"/>
              <w:rPr>
                <w:rFonts w:ascii="Garamond" w:hAnsi="Garamond"/>
                <w:sz w:val="20"/>
                <w:szCs w:val="20"/>
                <w:lang w:val="sq-AL"/>
              </w:rPr>
            </w:pPr>
            <w:r w:rsidRPr="00BD775B">
              <w:rPr>
                <w:rFonts w:ascii="Garamond" w:hAnsi="Garamond"/>
                <w:b/>
                <w:sz w:val="20"/>
                <w:szCs w:val="20"/>
                <w:lang w:val="sq-AL"/>
              </w:rPr>
              <w:t>11.1.2</w:t>
            </w:r>
            <w:r w:rsidRPr="00BD775B">
              <w:rPr>
                <w:rFonts w:ascii="Garamond" w:hAnsi="Garamond"/>
                <w:sz w:val="20"/>
                <w:szCs w:val="20"/>
                <w:lang w:val="sq-AL"/>
              </w:rPr>
              <w:t xml:space="preserve"> </w:t>
            </w:r>
            <w:r w:rsidR="007B350F" w:rsidRPr="00BD775B">
              <w:rPr>
                <w:rFonts w:ascii="Garamond" w:hAnsi="Garamond"/>
                <w:sz w:val="20"/>
                <w:szCs w:val="20"/>
                <w:lang w:val="sq-AL"/>
              </w:rPr>
              <w:t>Secili nxënës/kursant ndihet i sigurt për të shprehur atë që mendon dhe mëson.</w:t>
            </w:r>
          </w:p>
        </w:tc>
        <w:tc>
          <w:tcPr>
            <w:tcW w:w="145" w:type="pct"/>
          </w:tcPr>
          <w:p w14:paraId="39E69EC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F66270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CF46FF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8774B10"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B7F907A" w14:textId="77777777" w:rsidTr="007B350F">
        <w:tc>
          <w:tcPr>
            <w:tcW w:w="688" w:type="pct"/>
            <w:vMerge/>
          </w:tcPr>
          <w:p w14:paraId="527F827B"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0BD8141"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114428E" w14:textId="43CB9E4C" w:rsidR="007B350F" w:rsidRPr="00BD775B" w:rsidRDefault="00430484" w:rsidP="00430484">
            <w:pPr>
              <w:spacing w:after="0" w:line="240" w:lineRule="auto"/>
              <w:rPr>
                <w:rFonts w:ascii="Garamond" w:hAnsi="Garamond"/>
                <w:sz w:val="20"/>
                <w:szCs w:val="20"/>
                <w:lang w:val="sq-AL"/>
              </w:rPr>
            </w:pPr>
            <w:r w:rsidRPr="00BD775B">
              <w:rPr>
                <w:rFonts w:ascii="Garamond" w:hAnsi="Garamond"/>
                <w:b/>
                <w:sz w:val="20"/>
                <w:szCs w:val="20"/>
                <w:lang w:val="sq-AL"/>
              </w:rPr>
              <w:t>11.1.3</w:t>
            </w:r>
            <w:r w:rsidRPr="00BD775B">
              <w:rPr>
                <w:rFonts w:ascii="Garamond" w:hAnsi="Garamond"/>
                <w:sz w:val="20"/>
                <w:szCs w:val="20"/>
                <w:lang w:val="sq-AL"/>
              </w:rPr>
              <w:t xml:space="preserve"> </w:t>
            </w:r>
            <w:r w:rsidR="007B350F" w:rsidRPr="00BD775B">
              <w:rPr>
                <w:rFonts w:ascii="Garamond" w:hAnsi="Garamond"/>
                <w:sz w:val="20"/>
                <w:szCs w:val="20"/>
                <w:lang w:val="sq-AL"/>
              </w:rPr>
              <w:t xml:space="preserve">Secili nxënës/kursant është i lirë të lëvizë në klasë apo në mjedisin e praktikës për nevojat e tij mësimore. </w:t>
            </w:r>
          </w:p>
        </w:tc>
        <w:tc>
          <w:tcPr>
            <w:tcW w:w="145" w:type="pct"/>
          </w:tcPr>
          <w:p w14:paraId="0149EDF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C3A304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F5A9FF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2B8180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8D95CD8" w14:textId="77777777" w:rsidTr="007B350F">
        <w:tc>
          <w:tcPr>
            <w:tcW w:w="688" w:type="pct"/>
            <w:vMerge/>
          </w:tcPr>
          <w:p w14:paraId="57D6656C"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6FDB68D"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E5122A7" w14:textId="1E7FB4FD"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11.1.4</w:t>
            </w:r>
            <w:r w:rsidRPr="00BD775B">
              <w:rPr>
                <w:rFonts w:ascii="Garamond" w:hAnsi="Garamond"/>
                <w:sz w:val="20"/>
                <w:szCs w:val="20"/>
                <w:lang w:val="sq-AL"/>
              </w:rPr>
              <w:t xml:space="preserve"> Mësuesi/instruktori nuk qorton nxënësin/kursantin para klasës.</w:t>
            </w:r>
          </w:p>
        </w:tc>
        <w:tc>
          <w:tcPr>
            <w:tcW w:w="145" w:type="pct"/>
          </w:tcPr>
          <w:p w14:paraId="69AB3BE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926FC7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7AF52D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C0AE3FE"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A2F4E55" w14:textId="77777777" w:rsidTr="007B350F">
        <w:tc>
          <w:tcPr>
            <w:tcW w:w="688" w:type="pct"/>
            <w:vMerge/>
          </w:tcPr>
          <w:p w14:paraId="15CB8E9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D29A1E0"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133ED9D" w14:textId="244F214F" w:rsidR="007B350F" w:rsidRPr="00BD775B" w:rsidRDefault="007B350F" w:rsidP="00430484">
            <w:pPr>
              <w:spacing w:after="0" w:line="240" w:lineRule="auto"/>
              <w:rPr>
                <w:rFonts w:ascii="Garamond" w:hAnsi="Garamond"/>
                <w:sz w:val="20"/>
                <w:szCs w:val="20"/>
                <w:lang w:val="sq-AL"/>
              </w:rPr>
            </w:pPr>
            <w:r w:rsidRPr="00BD775B">
              <w:rPr>
                <w:rFonts w:ascii="Garamond" w:hAnsi="Garamond"/>
                <w:b/>
                <w:sz w:val="20"/>
                <w:szCs w:val="20"/>
                <w:lang w:val="sq-AL"/>
              </w:rPr>
              <w:t>11.1.5</w:t>
            </w:r>
            <w:r w:rsidRPr="00BD775B">
              <w:rPr>
                <w:rFonts w:ascii="Garamond" w:hAnsi="Garamond"/>
                <w:sz w:val="20"/>
                <w:szCs w:val="20"/>
                <w:lang w:val="sq-AL"/>
              </w:rPr>
              <w:t xml:space="preserve"> Mësuesi/instruktori nuk lavdëron para klasës apo në mjedisin e praktikës në mënyrë të përsëritur nxënës/kursant të veçantë.</w:t>
            </w:r>
          </w:p>
        </w:tc>
        <w:tc>
          <w:tcPr>
            <w:tcW w:w="145" w:type="pct"/>
          </w:tcPr>
          <w:p w14:paraId="402F4E5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1DD432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06756B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7776375"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AE19DAB" w14:textId="77777777" w:rsidTr="007B350F">
        <w:tc>
          <w:tcPr>
            <w:tcW w:w="688" w:type="pct"/>
            <w:vMerge/>
          </w:tcPr>
          <w:p w14:paraId="73DCC9A6"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830DD09"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59CACAA" w14:textId="0DFA47CE"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11.1.6</w:t>
            </w:r>
            <w:r w:rsidRPr="00BD775B">
              <w:rPr>
                <w:rFonts w:ascii="Garamond" w:hAnsi="Garamond"/>
                <w:sz w:val="20"/>
                <w:szCs w:val="20"/>
                <w:lang w:val="sq-AL"/>
              </w:rPr>
              <w:t xml:space="preserve"> Mësuesi/instruktori nuk mban qëndrim negativ ndaj gabimeve të nxënësve dhe favorizon diskutimet mes tyre për të gjetur përgjigjen e duhur.</w:t>
            </w:r>
          </w:p>
        </w:tc>
        <w:tc>
          <w:tcPr>
            <w:tcW w:w="145" w:type="pct"/>
          </w:tcPr>
          <w:p w14:paraId="6698BC1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C7593E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5B6F56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6F25CDF"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07D6430" w14:textId="77777777" w:rsidTr="007B350F">
        <w:tc>
          <w:tcPr>
            <w:tcW w:w="688" w:type="pct"/>
            <w:vMerge/>
          </w:tcPr>
          <w:p w14:paraId="7C6A8DF9"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ED57608"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E1DCC05" w14:textId="55A15CB6"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11.1.7</w:t>
            </w:r>
            <w:r w:rsidRPr="00BD775B">
              <w:rPr>
                <w:rFonts w:ascii="Garamond" w:hAnsi="Garamond"/>
                <w:sz w:val="20"/>
                <w:szCs w:val="20"/>
                <w:lang w:val="sq-AL"/>
              </w:rPr>
              <w:t xml:space="preserve"> Klima, që sundon në klasë ose në mjediset e praktikës, është pozitive dhe optimiste.</w:t>
            </w:r>
          </w:p>
        </w:tc>
        <w:tc>
          <w:tcPr>
            <w:tcW w:w="145" w:type="pct"/>
          </w:tcPr>
          <w:p w14:paraId="5828E81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45C48A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35C963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1FAE058"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4F0A4C5" w14:textId="77777777" w:rsidTr="007B350F">
        <w:tc>
          <w:tcPr>
            <w:tcW w:w="688" w:type="pct"/>
            <w:vMerge/>
          </w:tcPr>
          <w:p w14:paraId="55796592"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D3A6D9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358B8570" w14:textId="2A6E98C5"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11.1.8</w:t>
            </w:r>
            <w:r w:rsidRPr="00BD775B">
              <w:rPr>
                <w:rFonts w:ascii="Garamond" w:hAnsi="Garamond"/>
                <w:sz w:val="20"/>
                <w:szCs w:val="20"/>
                <w:lang w:val="sq-AL"/>
              </w:rPr>
              <w:t xml:space="preserve"> Mësuesi/instruktori krijon në klasë apo në mjedisin e praktikës një atmosferë të nxëni, të këndshme.</w:t>
            </w:r>
          </w:p>
        </w:tc>
        <w:tc>
          <w:tcPr>
            <w:tcW w:w="145" w:type="pct"/>
          </w:tcPr>
          <w:p w14:paraId="448AE10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EE753A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B8141E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8C91328"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6345D18" w14:textId="77777777" w:rsidTr="007B350F">
        <w:tc>
          <w:tcPr>
            <w:tcW w:w="688" w:type="pct"/>
            <w:vMerge/>
          </w:tcPr>
          <w:p w14:paraId="4EEDFF1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B601A5B"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0DFD858" w14:textId="6FE7918F"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11.1.9</w:t>
            </w:r>
            <w:r w:rsidRPr="00BD775B">
              <w:rPr>
                <w:rFonts w:ascii="Garamond" w:hAnsi="Garamond"/>
                <w:sz w:val="20"/>
                <w:szCs w:val="20"/>
                <w:lang w:val="sq-AL"/>
              </w:rPr>
              <w:t xml:space="preserve"> Mësuesi/instruktori shfaq entuziazëm te nxënësi/kursanti për lëndën/modulin/kursin/projektin e tij/saj.</w:t>
            </w:r>
          </w:p>
        </w:tc>
        <w:tc>
          <w:tcPr>
            <w:tcW w:w="145" w:type="pct"/>
          </w:tcPr>
          <w:p w14:paraId="367B862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BD66C5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C08491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4E7A867"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415B332" w14:textId="77777777" w:rsidTr="007B350F">
        <w:tc>
          <w:tcPr>
            <w:tcW w:w="688" w:type="pct"/>
            <w:vMerge/>
          </w:tcPr>
          <w:p w14:paraId="31E44E37"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E996E6C"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F2DE1EC" w14:textId="21C80C8B"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11.1.10</w:t>
            </w:r>
            <w:r w:rsidRPr="00BD775B">
              <w:rPr>
                <w:rFonts w:ascii="Garamond" w:hAnsi="Garamond"/>
                <w:sz w:val="20"/>
                <w:szCs w:val="20"/>
                <w:lang w:val="sq-AL"/>
              </w:rPr>
              <w:t xml:space="preserve"> Komunikimi mësues/instruktor-nxënës/kursant dhe nxënës/kursant-nxënës/kursant është bashkëpunues, jo diskriminues për grupe të ndryshme nxënësish/kursantësh në klasë ose në mjediset e praktikës.</w:t>
            </w:r>
          </w:p>
        </w:tc>
        <w:tc>
          <w:tcPr>
            <w:tcW w:w="145" w:type="pct"/>
          </w:tcPr>
          <w:p w14:paraId="1E411FE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370F26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F100FF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6415991"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8A73504" w14:textId="77777777" w:rsidTr="007B350F">
        <w:tc>
          <w:tcPr>
            <w:tcW w:w="688" w:type="pct"/>
            <w:vMerge/>
          </w:tcPr>
          <w:p w14:paraId="1F883C63"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88176C9"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29B6C82D" w14:textId="2296EC64"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11.1.11</w:t>
            </w:r>
            <w:r w:rsidRPr="00BD775B">
              <w:rPr>
                <w:rFonts w:ascii="Garamond" w:hAnsi="Garamond"/>
                <w:sz w:val="20"/>
                <w:szCs w:val="20"/>
                <w:lang w:val="sq-AL"/>
              </w:rPr>
              <w:t xml:space="preserve"> Konfliktet në klasë ose në mjediset e praktikës zgjidhen në mënyrë konstruktive dhe paqësore (mësues/</w:t>
            </w:r>
            <w:r w:rsidR="00DA2373" w:rsidRPr="00BD775B">
              <w:rPr>
                <w:rFonts w:ascii="Garamond" w:hAnsi="Garamond"/>
                <w:sz w:val="20"/>
                <w:szCs w:val="20"/>
                <w:lang w:val="sq-AL"/>
              </w:rPr>
              <w:t xml:space="preserve"> </w:t>
            </w:r>
            <w:r w:rsidRPr="00BD775B">
              <w:rPr>
                <w:rFonts w:ascii="Garamond" w:hAnsi="Garamond"/>
                <w:sz w:val="20"/>
                <w:szCs w:val="20"/>
                <w:lang w:val="sq-AL"/>
              </w:rPr>
              <w:t>instruktor-nxënës/</w:t>
            </w:r>
            <w:r w:rsidR="00DA2373" w:rsidRPr="00BD775B">
              <w:rPr>
                <w:rFonts w:ascii="Garamond" w:hAnsi="Garamond"/>
                <w:sz w:val="20"/>
                <w:szCs w:val="20"/>
                <w:lang w:val="sq-AL"/>
              </w:rPr>
              <w:t xml:space="preserve"> </w:t>
            </w:r>
            <w:r w:rsidRPr="00BD775B">
              <w:rPr>
                <w:rFonts w:ascii="Garamond" w:hAnsi="Garamond"/>
                <w:sz w:val="20"/>
                <w:szCs w:val="20"/>
                <w:lang w:val="sq-AL"/>
              </w:rPr>
              <w:t>kursant dhe nxënës/</w:t>
            </w:r>
            <w:r w:rsidR="00DA2373" w:rsidRPr="00BD775B">
              <w:rPr>
                <w:rFonts w:ascii="Garamond" w:hAnsi="Garamond"/>
                <w:sz w:val="20"/>
                <w:szCs w:val="20"/>
                <w:lang w:val="sq-AL"/>
              </w:rPr>
              <w:t xml:space="preserve"> </w:t>
            </w:r>
            <w:r w:rsidRPr="00BD775B">
              <w:rPr>
                <w:rFonts w:ascii="Garamond" w:hAnsi="Garamond"/>
                <w:sz w:val="20"/>
                <w:szCs w:val="20"/>
                <w:lang w:val="sq-AL"/>
              </w:rPr>
              <w:t>kursant-nxënës/</w:t>
            </w:r>
            <w:r w:rsidR="00DA2373" w:rsidRPr="00BD775B">
              <w:rPr>
                <w:rFonts w:ascii="Garamond" w:hAnsi="Garamond"/>
                <w:sz w:val="20"/>
                <w:szCs w:val="20"/>
                <w:lang w:val="sq-AL"/>
              </w:rPr>
              <w:t xml:space="preserve"> </w:t>
            </w:r>
            <w:r w:rsidRPr="00BD775B">
              <w:rPr>
                <w:rFonts w:ascii="Garamond" w:hAnsi="Garamond"/>
                <w:sz w:val="20"/>
                <w:szCs w:val="20"/>
                <w:lang w:val="sq-AL"/>
              </w:rPr>
              <w:t>kursant)</w:t>
            </w:r>
          </w:p>
        </w:tc>
        <w:tc>
          <w:tcPr>
            <w:tcW w:w="145" w:type="pct"/>
          </w:tcPr>
          <w:p w14:paraId="642A20F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F3E990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F81E62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56757F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C00153D" w14:textId="77777777" w:rsidTr="007B350F">
        <w:tc>
          <w:tcPr>
            <w:tcW w:w="688" w:type="pct"/>
            <w:vMerge/>
          </w:tcPr>
          <w:p w14:paraId="01A9A576"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43D4C86"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EAD946A" w14:textId="1D7400D1"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 xml:space="preserve">11.1.12 </w:t>
            </w:r>
            <w:r w:rsidRPr="00BD775B">
              <w:rPr>
                <w:rFonts w:ascii="Garamond" w:hAnsi="Garamond"/>
                <w:sz w:val="20"/>
                <w:szCs w:val="20"/>
                <w:lang w:val="sq-AL"/>
              </w:rPr>
              <w:t>Mësuesi/instruktori nuk përdor dhunë verbale dhe fizike në klasë.</w:t>
            </w:r>
          </w:p>
        </w:tc>
        <w:tc>
          <w:tcPr>
            <w:tcW w:w="145" w:type="pct"/>
          </w:tcPr>
          <w:p w14:paraId="04235C6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B9BE61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6D67C3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D68E402"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82EAEB9" w14:textId="77777777" w:rsidTr="007B350F">
        <w:tc>
          <w:tcPr>
            <w:tcW w:w="688" w:type="pct"/>
            <w:vMerge/>
          </w:tcPr>
          <w:p w14:paraId="5A3BB062"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3EEA76BE"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3DA3A61" w14:textId="065023D4"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11.1.13</w:t>
            </w:r>
            <w:r w:rsidRPr="00BD775B">
              <w:rPr>
                <w:rFonts w:ascii="Garamond" w:hAnsi="Garamond"/>
                <w:sz w:val="20"/>
                <w:szCs w:val="20"/>
                <w:lang w:val="sq-AL"/>
              </w:rPr>
              <w:t xml:space="preserve"> Mësuesi/instruktori nuk paragjykon përgjigjet e nxënësve.</w:t>
            </w:r>
          </w:p>
        </w:tc>
        <w:tc>
          <w:tcPr>
            <w:tcW w:w="145" w:type="pct"/>
          </w:tcPr>
          <w:p w14:paraId="25FE6F8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D099B8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49FA1A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B09F5FC"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58698C3" w14:textId="77777777" w:rsidTr="007B350F">
        <w:tc>
          <w:tcPr>
            <w:tcW w:w="688" w:type="pct"/>
            <w:vMerge/>
          </w:tcPr>
          <w:p w14:paraId="21F1B172"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50312BC5"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968F7BE" w14:textId="5868BBB6"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11.1.14</w:t>
            </w:r>
            <w:r w:rsidRPr="00BD775B">
              <w:rPr>
                <w:rFonts w:ascii="Garamond" w:hAnsi="Garamond"/>
                <w:sz w:val="20"/>
                <w:szCs w:val="20"/>
                <w:lang w:val="sq-AL"/>
              </w:rPr>
              <w:t xml:space="preserve"> Mënyrat e vlerësimit që përdor mësuesi/</w:t>
            </w:r>
            <w:r w:rsidR="00803C5F" w:rsidRPr="00BD775B">
              <w:rPr>
                <w:rFonts w:ascii="Garamond" w:hAnsi="Garamond"/>
                <w:sz w:val="20"/>
                <w:szCs w:val="20"/>
                <w:lang w:val="sq-AL"/>
              </w:rPr>
              <w:t xml:space="preserve"> </w:t>
            </w:r>
            <w:r w:rsidRPr="00BD775B">
              <w:rPr>
                <w:rFonts w:ascii="Garamond" w:hAnsi="Garamond"/>
                <w:sz w:val="20"/>
                <w:szCs w:val="20"/>
                <w:lang w:val="sq-AL"/>
              </w:rPr>
              <w:t xml:space="preserve">instruktori në klasë ose në mjediset e praktikës, motivojnë siguri për të nxënit. </w:t>
            </w:r>
          </w:p>
        </w:tc>
        <w:tc>
          <w:tcPr>
            <w:tcW w:w="145" w:type="pct"/>
          </w:tcPr>
          <w:p w14:paraId="1AF4D8F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E34444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62B919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07CF9C5"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808D449" w14:textId="77777777" w:rsidTr="007B350F">
        <w:tc>
          <w:tcPr>
            <w:tcW w:w="688" w:type="pct"/>
            <w:vMerge/>
          </w:tcPr>
          <w:p w14:paraId="279F5266"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2628E507"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09E70C72" w14:textId="7CE200EE"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11.1.15</w:t>
            </w:r>
            <w:r w:rsidRPr="00BD775B">
              <w:rPr>
                <w:rFonts w:ascii="Garamond" w:hAnsi="Garamond"/>
                <w:sz w:val="20"/>
                <w:szCs w:val="20"/>
                <w:lang w:val="sq-AL"/>
              </w:rPr>
              <w:t xml:space="preserve"> Mësuesi/instruktori dhe nxënësit/kursantët zbatojnë në klasë ose në mjediset e praktikës rregulla të njohura më parë nga ata.</w:t>
            </w:r>
            <w:r w:rsidR="00C13A56" w:rsidRPr="00BD775B">
              <w:rPr>
                <w:rFonts w:ascii="Garamond" w:hAnsi="Garamond"/>
                <w:sz w:val="20"/>
                <w:szCs w:val="20"/>
                <w:lang w:val="sq-AL"/>
              </w:rPr>
              <w:t xml:space="preserve"> </w:t>
            </w:r>
          </w:p>
        </w:tc>
        <w:tc>
          <w:tcPr>
            <w:tcW w:w="145" w:type="pct"/>
            <w:tcBorders>
              <w:bottom w:val="single" w:sz="4" w:space="0" w:color="auto"/>
            </w:tcBorders>
          </w:tcPr>
          <w:p w14:paraId="7FD52F27"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307EDEC9"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0E3582FD"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35EEDFB4"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7ED533B0" w14:textId="77777777" w:rsidTr="007B350F">
        <w:trPr>
          <w:trHeight w:val="98"/>
        </w:trPr>
        <w:tc>
          <w:tcPr>
            <w:tcW w:w="688" w:type="pct"/>
            <w:vMerge/>
          </w:tcPr>
          <w:p w14:paraId="75C4AA77"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14CC8F0B"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06985D8F" w14:textId="4D2AC55B"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11.1.16</w:t>
            </w:r>
            <w:r w:rsidRPr="00BD775B">
              <w:rPr>
                <w:rFonts w:ascii="Garamond" w:hAnsi="Garamond"/>
                <w:sz w:val="20"/>
                <w:szCs w:val="20"/>
                <w:lang w:val="sq-AL"/>
              </w:rPr>
              <w:t xml:space="preserve"> Zhurma që krijohet në klasë ose në mjediset e praktikës konsiderohet “zhurmë pune”, normale për një komunikim që fokusohet në bashkëpunimin e punës në ekipe të vogla.</w:t>
            </w:r>
          </w:p>
        </w:tc>
        <w:tc>
          <w:tcPr>
            <w:tcW w:w="145" w:type="pct"/>
          </w:tcPr>
          <w:p w14:paraId="1E49F22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5DB3BF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697B032"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44F3C9D"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DF64CED" w14:textId="77777777" w:rsidTr="007B350F">
        <w:tc>
          <w:tcPr>
            <w:tcW w:w="688" w:type="pct"/>
            <w:vMerge w:val="restart"/>
          </w:tcPr>
          <w:p w14:paraId="542CF347" w14:textId="054AB89B" w:rsidR="007B350F" w:rsidRPr="00BD775B" w:rsidRDefault="007B350F" w:rsidP="007B350F">
            <w:pPr>
              <w:spacing w:after="0" w:line="240" w:lineRule="auto"/>
              <w:rPr>
                <w:rFonts w:ascii="Garamond" w:hAnsi="Garamond"/>
                <w:b/>
                <w:sz w:val="20"/>
                <w:szCs w:val="20"/>
                <w:lang w:val="sq-AL"/>
              </w:rPr>
            </w:pPr>
            <w:r w:rsidRPr="00BD775B">
              <w:rPr>
                <w:rFonts w:ascii="Garamond" w:hAnsi="Garamond"/>
                <w:b/>
                <w:sz w:val="20"/>
                <w:szCs w:val="20"/>
                <w:lang w:val="sq-AL"/>
              </w:rPr>
              <w:t>12.</w:t>
            </w:r>
            <w:r w:rsidR="00633BE9" w:rsidRPr="00BD775B">
              <w:rPr>
                <w:rFonts w:ascii="Garamond" w:hAnsi="Garamond"/>
                <w:b/>
                <w:sz w:val="20"/>
                <w:szCs w:val="20"/>
                <w:lang w:val="sq-AL"/>
              </w:rPr>
              <w:t xml:space="preserve"> </w:t>
            </w:r>
            <w:r w:rsidRPr="00BD775B">
              <w:rPr>
                <w:rFonts w:ascii="Garamond" w:hAnsi="Garamond"/>
                <w:b/>
                <w:sz w:val="20"/>
                <w:szCs w:val="20"/>
                <w:lang w:val="sq-AL"/>
              </w:rPr>
              <w:t>Nxënësit/ kursantët</w:t>
            </w:r>
            <w:r w:rsidR="00C13A56" w:rsidRPr="00BD775B">
              <w:rPr>
                <w:rFonts w:ascii="Garamond" w:hAnsi="Garamond"/>
                <w:b/>
                <w:sz w:val="20"/>
                <w:szCs w:val="20"/>
                <w:lang w:val="sq-AL"/>
              </w:rPr>
              <w:t xml:space="preserve"> </w:t>
            </w:r>
            <w:r w:rsidRPr="00BD775B">
              <w:rPr>
                <w:rFonts w:ascii="Garamond" w:hAnsi="Garamond"/>
                <w:b/>
                <w:sz w:val="20"/>
                <w:szCs w:val="20"/>
                <w:lang w:val="sq-AL"/>
              </w:rPr>
              <w:t>me nevoja të veçanta</w:t>
            </w:r>
          </w:p>
        </w:tc>
        <w:tc>
          <w:tcPr>
            <w:tcW w:w="1268" w:type="pct"/>
            <w:vMerge w:val="restart"/>
          </w:tcPr>
          <w:p w14:paraId="5B7DCCDF" w14:textId="77777777" w:rsidR="007B350F" w:rsidRPr="00BD775B" w:rsidRDefault="007B350F" w:rsidP="007B350F">
            <w:pPr>
              <w:spacing w:after="0" w:line="240" w:lineRule="auto"/>
              <w:rPr>
                <w:rFonts w:ascii="Garamond" w:hAnsi="Garamond"/>
                <w:sz w:val="20"/>
                <w:szCs w:val="20"/>
                <w:lang w:val="sq-AL"/>
              </w:rPr>
            </w:pPr>
            <w:r w:rsidRPr="00BD775B">
              <w:rPr>
                <w:rFonts w:ascii="Garamond" w:hAnsi="Garamond"/>
                <w:sz w:val="20"/>
                <w:szCs w:val="20"/>
                <w:lang w:val="sq-AL"/>
              </w:rPr>
              <w:t>1. Procesi mësimor mbështet nxënësit/kursantët me nevoja të veçanta.</w:t>
            </w:r>
          </w:p>
        </w:tc>
        <w:tc>
          <w:tcPr>
            <w:tcW w:w="2464" w:type="pct"/>
          </w:tcPr>
          <w:p w14:paraId="04297E4D" w14:textId="6375DDE2"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12.1.1</w:t>
            </w:r>
            <w:r w:rsidR="00C13A56" w:rsidRPr="00BD775B">
              <w:rPr>
                <w:rFonts w:ascii="Garamond" w:hAnsi="Garamond"/>
                <w:sz w:val="20"/>
                <w:szCs w:val="20"/>
                <w:lang w:val="sq-AL"/>
              </w:rPr>
              <w:t xml:space="preserve"> </w:t>
            </w:r>
            <w:r w:rsidRPr="00BD775B">
              <w:rPr>
                <w:rFonts w:ascii="Garamond" w:hAnsi="Garamond"/>
                <w:sz w:val="20"/>
                <w:szCs w:val="20"/>
                <w:lang w:val="sq-AL"/>
              </w:rPr>
              <w:t>Mësuesi/instruktori</w:t>
            </w:r>
            <w:r w:rsidR="00C13A56" w:rsidRPr="00BD775B">
              <w:rPr>
                <w:rFonts w:ascii="Garamond" w:hAnsi="Garamond"/>
                <w:sz w:val="20"/>
                <w:szCs w:val="20"/>
                <w:lang w:val="sq-AL"/>
              </w:rPr>
              <w:t xml:space="preserve"> </w:t>
            </w:r>
            <w:r w:rsidRPr="00BD775B">
              <w:rPr>
                <w:rFonts w:ascii="Garamond" w:hAnsi="Garamond"/>
                <w:sz w:val="20"/>
                <w:szCs w:val="20"/>
                <w:lang w:val="sq-AL"/>
              </w:rPr>
              <w:t>ka identifikuar</w:t>
            </w:r>
            <w:r w:rsidR="00C13A56" w:rsidRPr="00BD775B">
              <w:rPr>
                <w:rFonts w:ascii="Garamond" w:hAnsi="Garamond"/>
                <w:sz w:val="20"/>
                <w:szCs w:val="20"/>
                <w:lang w:val="sq-AL"/>
              </w:rPr>
              <w:t xml:space="preserve"> </w:t>
            </w:r>
            <w:r w:rsidRPr="00BD775B">
              <w:rPr>
                <w:rFonts w:ascii="Garamond" w:hAnsi="Garamond"/>
                <w:sz w:val="20"/>
                <w:szCs w:val="20"/>
                <w:lang w:val="sq-AL"/>
              </w:rPr>
              <w:t>nxënësit/kursantët me nevoja të veçanta.</w:t>
            </w:r>
          </w:p>
        </w:tc>
        <w:tc>
          <w:tcPr>
            <w:tcW w:w="145" w:type="pct"/>
          </w:tcPr>
          <w:p w14:paraId="46DF0A0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591191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A7B8F8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13EB6C4"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C9FABFE" w14:textId="77777777" w:rsidTr="007B350F">
        <w:tc>
          <w:tcPr>
            <w:tcW w:w="688" w:type="pct"/>
            <w:vMerge/>
          </w:tcPr>
          <w:p w14:paraId="1CF20421"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B952C59"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74D31B4F" w14:textId="1E98B574"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12.1.2</w:t>
            </w:r>
            <w:r w:rsidRPr="00BD775B">
              <w:rPr>
                <w:rFonts w:ascii="Garamond" w:hAnsi="Garamond"/>
                <w:sz w:val="20"/>
                <w:szCs w:val="20"/>
                <w:lang w:val="sq-AL"/>
              </w:rPr>
              <w:t xml:space="preserve"> Mësuesi/instruktori harton dhe zbaton programe mësimore të personalizuara për nxënës/kursantë me aftësi të kufizuara dhe për nxënës/kursantë me nevoja tejet të veçanta.</w:t>
            </w:r>
          </w:p>
        </w:tc>
        <w:tc>
          <w:tcPr>
            <w:tcW w:w="145" w:type="pct"/>
          </w:tcPr>
          <w:p w14:paraId="61CBA2C1"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C2FA61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B03DAB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DEA327C"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FDD59A3" w14:textId="77777777" w:rsidTr="007B350F">
        <w:tc>
          <w:tcPr>
            <w:tcW w:w="688" w:type="pct"/>
            <w:vMerge/>
          </w:tcPr>
          <w:p w14:paraId="04960D2A"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B83A83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4D973BD" w14:textId="7E52131E" w:rsidR="007B350F" w:rsidRPr="00BD775B" w:rsidRDefault="007B350F" w:rsidP="00633BE9">
            <w:pPr>
              <w:spacing w:after="0" w:line="240" w:lineRule="auto"/>
              <w:rPr>
                <w:rFonts w:ascii="Garamond" w:hAnsi="Garamond"/>
                <w:b/>
                <w:sz w:val="20"/>
                <w:szCs w:val="20"/>
                <w:lang w:val="sq-AL"/>
              </w:rPr>
            </w:pPr>
            <w:r w:rsidRPr="00BD775B">
              <w:rPr>
                <w:rFonts w:ascii="Garamond" w:hAnsi="Garamond"/>
                <w:b/>
                <w:sz w:val="20"/>
                <w:szCs w:val="20"/>
                <w:lang w:val="sq-AL"/>
              </w:rPr>
              <w:t>12.1.3</w:t>
            </w:r>
            <w:r w:rsidR="00633BE9" w:rsidRPr="00BD775B">
              <w:rPr>
                <w:rFonts w:ascii="Garamond" w:hAnsi="Garamond"/>
                <w:b/>
                <w:sz w:val="20"/>
                <w:szCs w:val="20"/>
                <w:lang w:val="sq-AL"/>
              </w:rPr>
              <w:t xml:space="preserve"> </w:t>
            </w:r>
            <w:r w:rsidRPr="00BD775B">
              <w:rPr>
                <w:rFonts w:ascii="Garamond" w:hAnsi="Garamond"/>
                <w:sz w:val="20"/>
                <w:szCs w:val="20"/>
                <w:lang w:val="sq-AL"/>
              </w:rPr>
              <w:t xml:space="preserve">Mësuesi/instruktori zakonisht përgatit “Planin e </w:t>
            </w:r>
            <w:r w:rsidR="008040D0" w:rsidRPr="00BD775B">
              <w:rPr>
                <w:rFonts w:ascii="Garamond" w:hAnsi="Garamond"/>
                <w:sz w:val="20"/>
                <w:szCs w:val="20"/>
                <w:lang w:val="sq-AL"/>
              </w:rPr>
              <w:t>edukimit individual</w:t>
            </w:r>
            <w:r w:rsidRPr="00BD775B">
              <w:rPr>
                <w:rFonts w:ascii="Garamond" w:hAnsi="Garamond"/>
                <w:sz w:val="20"/>
                <w:szCs w:val="20"/>
                <w:lang w:val="sq-AL"/>
              </w:rPr>
              <w:t>” (PEI) për nxënësit/kursantët me nevoja të veçanta.</w:t>
            </w:r>
          </w:p>
        </w:tc>
        <w:tc>
          <w:tcPr>
            <w:tcW w:w="145" w:type="pct"/>
          </w:tcPr>
          <w:p w14:paraId="3539FC1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C89D84E"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1F3BCDCD"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453046B"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0ED4DF01" w14:textId="77777777" w:rsidTr="007B350F">
        <w:tc>
          <w:tcPr>
            <w:tcW w:w="688" w:type="pct"/>
            <w:vMerge/>
          </w:tcPr>
          <w:p w14:paraId="39C470BF"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0262182"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1E05511" w14:textId="634A405A"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12.1.3</w:t>
            </w:r>
            <w:r w:rsidRPr="00BD775B">
              <w:rPr>
                <w:rFonts w:ascii="Garamond" w:hAnsi="Garamond"/>
                <w:sz w:val="20"/>
                <w:szCs w:val="20"/>
                <w:lang w:val="sq-AL"/>
              </w:rPr>
              <w:t xml:space="preserve"> Mësuesi/instruktori</w:t>
            </w:r>
            <w:r w:rsidR="00C13A56" w:rsidRPr="00BD775B">
              <w:rPr>
                <w:rFonts w:ascii="Garamond" w:hAnsi="Garamond"/>
                <w:sz w:val="20"/>
                <w:szCs w:val="20"/>
                <w:lang w:val="sq-AL"/>
              </w:rPr>
              <w:t xml:space="preserve"> </w:t>
            </w:r>
            <w:r w:rsidRPr="00BD775B">
              <w:rPr>
                <w:rFonts w:ascii="Garamond" w:hAnsi="Garamond"/>
                <w:sz w:val="20"/>
                <w:szCs w:val="20"/>
                <w:lang w:val="sq-AL"/>
              </w:rPr>
              <w:t>përshtat mësimin sipas niveleve të të nxënit të nxënësve/kursantëve.</w:t>
            </w:r>
          </w:p>
        </w:tc>
        <w:tc>
          <w:tcPr>
            <w:tcW w:w="145" w:type="pct"/>
          </w:tcPr>
          <w:p w14:paraId="662C22A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463B14D9"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39BA60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53DCC5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108ECA8" w14:textId="77777777" w:rsidTr="007B350F">
        <w:tc>
          <w:tcPr>
            <w:tcW w:w="688" w:type="pct"/>
            <w:vMerge/>
          </w:tcPr>
          <w:p w14:paraId="177BE216"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69D2CB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56C9A107" w14:textId="3293B28F"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12.1.4</w:t>
            </w:r>
            <w:r w:rsidRPr="00BD775B">
              <w:rPr>
                <w:rFonts w:ascii="Garamond" w:hAnsi="Garamond"/>
                <w:sz w:val="20"/>
                <w:szCs w:val="20"/>
                <w:lang w:val="sq-AL"/>
              </w:rPr>
              <w:t xml:space="preserve"> Materialet mësimore që janë përzgjedhur për nxënësit/kursantët me nevoja të veçanta janë të përshtatshme për ta.</w:t>
            </w:r>
          </w:p>
        </w:tc>
        <w:tc>
          <w:tcPr>
            <w:tcW w:w="145" w:type="pct"/>
          </w:tcPr>
          <w:p w14:paraId="103371F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0A8FF0F"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E4D9780"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1B9D40E"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69E1B852" w14:textId="77777777" w:rsidTr="007B350F">
        <w:tc>
          <w:tcPr>
            <w:tcW w:w="688" w:type="pct"/>
            <w:vMerge/>
          </w:tcPr>
          <w:p w14:paraId="2E6BE57D"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7C4FBAEF"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19C34A74" w14:textId="6735E712"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12.1.5</w:t>
            </w:r>
            <w:r w:rsidRPr="00BD775B">
              <w:rPr>
                <w:rFonts w:ascii="Garamond" w:hAnsi="Garamond"/>
                <w:sz w:val="20"/>
                <w:szCs w:val="20"/>
                <w:lang w:val="sq-AL"/>
              </w:rPr>
              <w:t xml:space="preserve"> Kërkesat dhe detyrat që kryejnë nxënësit/kursantët</w:t>
            </w:r>
            <w:r w:rsidR="00C13A56" w:rsidRPr="00BD775B">
              <w:rPr>
                <w:rFonts w:ascii="Garamond" w:hAnsi="Garamond"/>
                <w:sz w:val="20"/>
                <w:szCs w:val="20"/>
                <w:lang w:val="sq-AL"/>
              </w:rPr>
              <w:t xml:space="preserve"> </w:t>
            </w:r>
            <w:r w:rsidRPr="00BD775B">
              <w:rPr>
                <w:rFonts w:ascii="Garamond" w:hAnsi="Garamond"/>
                <w:sz w:val="20"/>
                <w:szCs w:val="20"/>
                <w:lang w:val="sq-AL"/>
              </w:rPr>
              <w:t>me nevoja të veçanta janë në përputhje me aftësitë e tyre.</w:t>
            </w:r>
          </w:p>
        </w:tc>
        <w:tc>
          <w:tcPr>
            <w:tcW w:w="145" w:type="pct"/>
          </w:tcPr>
          <w:p w14:paraId="740BFFB5"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B5DAC1B"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3A04A4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74E175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14177002" w14:textId="77777777" w:rsidTr="007B350F">
        <w:tc>
          <w:tcPr>
            <w:tcW w:w="688" w:type="pct"/>
            <w:vMerge/>
          </w:tcPr>
          <w:p w14:paraId="13691495"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1475618"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8BEB8DF" w14:textId="19EE968D"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12.1.6</w:t>
            </w:r>
            <w:r w:rsidRPr="00BD775B">
              <w:rPr>
                <w:rFonts w:ascii="Garamond" w:hAnsi="Garamond"/>
                <w:sz w:val="20"/>
                <w:szCs w:val="20"/>
                <w:lang w:val="sq-AL"/>
              </w:rPr>
              <w:t xml:space="preserve"> Mësuesi/instruktori i lehtëson nxënësit/kursantët</w:t>
            </w:r>
            <w:r w:rsidR="00C13A56" w:rsidRPr="00BD775B">
              <w:rPr>
                <w:rFonts w:ascii="Garamond" w:hAnsi="Garamond"/>
                <w:sz w:val="20"/>
                <w:szCs w:val="20"/>
                <w:lang w:val="sq-AL"/>
              </w:rPr>
              <w:t xml:space="preserve"> </w:t>
            </w:r>
            <w:r w:rsidRPr="00BD775B">
              <w:rPr>
                <w:rFonts w:ascii="Garamond" w:hAnsi="Garamond"/>
                <w:sz w:val="20"/>
                <w:szCs w:val="20"/>
                <w:lang w:val="sq-AL"/>
              </w:rPr>
              <w:t>me nevoja të veçanta gjatë procesit të nxënies.</w:t>
            </w:r>
          </w:p>
        </w:tc>
        <w:tc>
          <w:tcPr>
            <w:tcW w:w="145" w:type="pct"/>
          </w:tcPr>
          <w:p w14:paraId="77C74143"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321FAA0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03CA2CE7"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E295E6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2F907DBA" w14:textId="77777777" w:rsidTr="007B350F">
        <w:tc>
          <w:tcPr>
            <w:tcW w:w="688" w:type="pct"/>
            <w:vMerge/>
          </w:tcPr>
          <w:p w14:paraId="6230C76E"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045FA47A"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643583CE" w14:textId="7112601C"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12.1.7</w:t>
            </w:r>
            <w:r w:rsidRPr="00BD775B">
              <w:rPr>
                <w:rFonts w:ascii="Garamond" w:hAnsi="Garamond"/>
                <w:sz w:val="20"/>
                <w:szCs w:val="20"/>
                <w:lang w:val="sq-AL"/>
              </w:rPr>
              <w:t xml:space="preserve"> Nxënësit/kursantët me nevoja të veçanta mbështeten edhe nga nxënësit/kursantët e tjerë.</w:t>
            </w:r>
          </w:p>
        </w:tc>
        <w:tc>
          <w:tcPr>
            <w:tcW w:w="145" w:type="pct"/>
          </w:tcPr>
          <w:p w14:paraId="740E6B7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83DE18A"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29024A38"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7E60D13"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5D791A53" w14:textId="77777777" w:rsidTr="007B350F">
        <w:tc>
          <w:tcPr>
            <w:tcW w:w="688" w:type="pct"/>
            <w:vMerge/>
          </w:tcPr>
          <w:p w14:paraId="55340AA8"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4889B0D0" w14:textId="77777777" w:rsidR="007B350F" w:rsidRPr="00BD775B" w:rsidRDefault="007B350F" w:rsidP="007B350F">
            <w:pPr>
              <w:spacing w:after="0" w:line="240" w:lineRule="auto"/>
              <w:rPr>
                <w:rFonts w:ascii="Garamond" w:hAnsi="Garamond"/>
                <w:b/>
                <w:sz w:val="20"/>
                <w:szCs w:val="20"/>
                <w:lang w:val="sq-AL"/>
              </w:rPr>
            </w:pPr>
          </w:p>
        </w:tc>
        <w:tc>
          <w:tcPr>
            <w:tcW w:w="2464" w:type="pct"/>
            <w:tcBorders>
              <w:bottom w:val="single" w:sz="4" w:space="0" w:color="auto"/>
            </w:tcBorders>
          </w:tcPr>
          <w:p w14:paraId="6550F6F9" w14:textId="68FDF78C"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12.1.8</w:t>
            </w:r>
            <w:r w:rsidRPr="00BD775B">
              <w:rPr>
                <w:rFonts w:ascii="Garamond" w:hAnsi="Garamond"/>
                <w:sz w:val="20"/>
                <w:szCs w:val="20"/>
                <w:lang w:val="sq-AL"/>
              </w:rPr>
              <w:t xml:space="preserve"> Mësuesi/instruktori bën komente dhe lavdërime për produktet dhe arritjet e nxënësve/kursantëve me nevoja të veçanta.</w:t>
            </w:r>
          </w:p>
        </w:tc>
        <w:tc>
          <w:tcPr>
            <w:tcW w:w="145" w:type="pct"/>
            <w:tcBorders>
              <w:bottom w:val="single" w:sz="4" w:space="0" w:color="auto"/>
            </w:tcBorders>
          </w:tcPr>
          <w:p w14:paraId="6E1F9F5F"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4E31F573"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6DA21304" w14:textId="77777777" w:rsidR="007B350F" w:rsidRPr="00BD775B" w:rsidRDefault="007B350F" w:rsidP="007B350F">
            <w:pPr>
              <w:spacing w:after="0" w:line="240" w:lineRule="auto"/>
              <w:rPr>
                <w:rFonts w:ascii="Garamond" w:hAnsi="Garamond"/>
                <w:b/>
                <w:sz w:val="20"/>
                <w:szCs w:val="20"/>
                <w:lang w:val="sq-AL"/>
              </w:rPr>
            </w:pPr>
          </w:p>
        </w:tc>
        <w:tc>
          <w:tcPr>
            <w:tcW w:w="145" w:type="pct"/>
            <w:tcBorders>
              <w:bottom w:val="single" w:sz="4" w:space="0" w:color="auto"/>
            </w:tcBorders>
          </w:tcPr>
          <w:p w14:paraId="7DC08346" w14:textId="77777777" w:rsidR="007B350F" w:rsidRPr="00BD775B" w:rsidRDefault="007B350F" w:rsidP="007B350F">
            <w:pPr>
              <w:spacing w:after="0" w:line="240" w:lineRule="auto"/>
              <w:rPr>
                <w:rFonts w:ascii="Garamond" w:hAnsi="Garamond"/>
                <w:b/>
                <w:sz w:val="20"/>
                <w:szCs w:val="20"/>
                <w:lang w:val="sq-AL"/>
              </w:rPr>
            </w:pPr>
          </w:p>
        </w:tc>
      </w:tr>
      <w:tr w:rsidR="007B350F" w:rsidRPr="00BD775B" w14:paraId="3195139C" w14:textId="77777777" w:rsidTr="007B350F">
        <w:tc>
          <w:tcPr>
            <w:tcW w:w="688" w:type="pct"/>
            <w:vMerge/>
          </w:tcPr>
          <w:p w14:paraId="09F3D2C6" w14:textId="77777777" w:rsidR="007B350F" w:rsidRPr="00BD775B" w:rsidRDefault="007B350F" w:rsidP="007B350F">
            <w:pPr>
              <w:spacing w:after="0" w:line="240" w:lineRule="auto"/>
              <w:rPr>
                <w:rFonts w:ascii="Garamond" w:hAnsi="Garamond"/>
                <w:b/>
                <w:sz w:val="20"/>
                <w:szCs w:val="20"/>
                <w:lang w:val="sq-AL"/>
              </w:rPr>
            </w:pPr>
          </w:p>
        </w:tc>
        <w:tc>
          <w:tcPr>
            <w:tcW w:w="1268" w:type="pct"/>
            <w:vMerge/>
          </w:tcPr>
          <w:p w14:paraId="69E9A9A1" w14:textId="77777777" w:rsidR="007B350F" w:rsidRPr="00BD775B" w:rsidRDefault="007B350F" w:rsidP="007B350F">
            <w:pPr>
              <w:spacing w:after="0" w:line="240" w:lineRule="auto"/>
              <w:rPr>
                <w:rFonts w:ascii="Garamond" w:hAnsi="Garamond"/>
                <w:b/>
                <w:sz w:val="20"/>
                <w:szCs w:val="20"/>
                <w:lang w:val="sq-AL"/>
              </w:rPr>
            </w:pPr>
          </w:p>
        </w:tc>
        <w:tc>
          <w:tcPr>
            <w:tcW w:w="2464" w:type="pct"/>
          </w:tcPr>
          <w:p w14:paraId="441D6C11" w14:textId="720EACEB" w:rsidR="007B350F" w:rsidRPr="00BD775B" w:rsidRDefault="007B350F" w:rsidP="00633BE9">
            <w:pPr>
              <w:spacing w:after="0" w:line="240" w:lineRule="auto"/>
              <w:rPr>
                <w:rFonts w:ascii="Garamond" w:hAnsi="Garamond"/>
                <w:sz w:val="20"/>
                <w:szCs w:val="20"/>
                <w:lang w:val="sq-AL"/>
              </w:rPr>
            </w:pPr>
            <w:r w:rsidRPr="00BD775B">
              <w:rPr>
                <w:rFonts w:ascii="Garamond" w:hAnsi="Garamond"/>
                <w:b/>
                <w:sz w:val="20"/>
                <w:szCs w:val="20"/>
                <w:lang w:val="sq-AL"/>
              </w:rPr>
              <w:t>12.1.9</w:t>
            </w:r>
            <w:r w:rsidRPr="00BD775B">
              <w:rPr>
                <w:rFonts w:ascii="Garamond" w:hAnsi="Garamond"/>
                <w:sz w:val="20"/>
                <w:szCs w:val="20"/>
                <w:lang w:val="sq-AL"/>
              </w:rPr>
              <w:t xml:space="preserve"> Mësuesi jep detyra shtëpie përkatëse për nxënësit/kursantët me nevoja të veçanta.</w:t>
            </w:r>
          </w:p>
        </w:tc>
        <w:tc>
          <w:tcPr>
            <w:tcW w:w="145" w:type="pct"/>
          </w:tcPr>
          <w:p w14:paraId="37C79534"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7EB3BB3C"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5022FAB6" w14:textId="77777777" w:rsidR="007B350F" w:rsidRPr="00BD775B" w:rsidRDefault="007B350F" w:rsidP="007B350F">
            <w:pPr>
              <w:spacing w:after="0" w:line="240" w:lineRule="auto"/>
              <w:rPr>
                <w:rFonts w:ascii="Garamond" w:hAnsi="Garamond"/>
                <w:b/>
                <w:sz w:val="20"/>
                <w:szCs w:val="20"/>
                <w:lang w:val="sq-AL"/>
              </w:rPr>
            </w:pPr>
          </w:p>
        </w:tc>
        <w:tc>
          <w:tcPr>
            <w:tcW w:w="145" w:type="pct"/>
          </w:tcPr>
          <w:p w14:paraId="68F8F327" w14:textId="77777777" w:rsidR="007B350F" w:rsidRPr="00BD775B" w:rsidRDefault="007B350F" w:rsidP="007B350F">
            <w:pPr>
              <w:spacing w:after="0" w:line="240" w:lineRule="auto"/>
              <w:rPr>
                <w:rFonts w:ascii="Garamond" w:hAnsi="Garamond"/>
                <w:b/>
                <w:sz w:val="20"/>
                <w:szCs w:val="20"/>
                <w:lang w:val="sq-AL"/>
              </w:rPr>
            </w:pPr>
          </w:p>
        </w:tc>
      </w:tr>
    </w:tbl>
    <w:p w14:paraId="5AD57D9D" w14:textId="77777777" w:rsidR="007B350F" w:rsidRPr="00BD775B" w:rsidRDefault="007B350F" w:rsidP="002A27AA">
      <w:pPr>
        <w:autoSpaceDE w:val="0"/>
        <w:autoSpaceDN w:val="0"/>
        <w:adjustRightInd w:val="0"/>
        <w:spacing w:after="0" w:line="240" w:lineRule="auto"/>
        <w:jc w:val="both"/>
        <w:rPr>
          <w:rFonts w:ascii="Times New Roman" w:hAnsi="Times New Roman" w:cs="Times New Roman"/>
          <w:sz w:val="24"/>
          <w:szCs w:val="24"/>
          <w:lang w:val="sq-AL"/>
        </w:rPr>
      </w:pPr>
    </w:p>
    <w:p w14:paraId="4716EDB9" w14:textId="6DE50E42" w:rsidR="007D3993" w:rsidRPr="00BD775B" w:rsidRDefault="007D3993" w:rsidP="007D3993">
      <w:pPr>
        <w:pStyle w:val="TEKSTIII"/>
        <w:rPr>
          <w:color w:val="auto"/>
        </w:rPr>
      </w:pPr>
      <w:r w:rsidRPr="00BD775B">
        <w:rPr>
          <w:color w:val="auto"/>
        </w:rPr>
        <w:t>STANDARDI</w:t>
      </w:r>
    </w:p>
    <w:p w14:paraId="55AAA274" w14:textId="77777777" w:rsidR="007D3993" w:rsidRPr="00BD775B" w:rsidRDefault="007D3993" w:rsidP="007D3993">
      <w:pPr>
        <w:pStyle w:val="TEKSTIII"/>
        <w:rPr>
          <w:color w:val="auto"/>
        </w:rPr>
      </w:pPr>
      <w:r w:rsidRPr="00BD775B">
        <w:rPr>
          <w:color w:val="auto"/>
        </w:rPr>
        <w:t>NIVELI 1</w:t>
      </w:r>
    </w:p>
    <w:p w14:paraId="0E272A97" w14:textId="6333BEFF" w:rsidR="007D3993" w:rsidRPr="00BD775B" w:rsidRDefault="007D3993" w:rsidP="007D3993">
      <w:pPr>
        <w:pStyle w:val="TEKSTIII"/>
        <w:rPr>
          <w:color w:val="auto"/>
        </w:rPr>
      </w:pPr>
      <w:r w:rsidRPr="00BD775B">
        <w:rPr>
          <w:color w:val="auto"/>
        </w:rPr>
        <w:t>Mësuesi/instruktori paraqet në planin ditor objektivat/rezultatet e orës mësimore për tr</w:t>
      </w:r>
      <w:r w:rsidR="00695A01" w:rsidRPr="00BD775B">
        <w:rPr>
          <w:color w:val="auto"/>
        </w:rPr>
        <w:t>i</w:t>
      </w:r>
      <w:r w:rsidRPr="00BD775B">
        <w:rPr>
          <w:color w:val="auto"/>
        </w:rPr>
        <w:t xml:space="preserve"> nivele të arritjes, të formuluara drejt dhe të lidhura ngushtë me njohuritë, aftësitë dhe qëndrimet që synohen në fund të orës mësimore. Mësuesi/instruktori është i lirë në formatet që zgjedh dhe përdor për hartimin e planit të orës mësimore, por ai/ajo mban gjithnjë në konsideratë paraqitjen e objektivave, mjeteve, metodologjinë dhe vlerësimin. Objektivat e arritjeve janë në përputhje me kërkesat zyrtare të kurrikulës. Metodat e përzgjedhura ndihmojnë nxënësit/kursantët për arritjen e objektivave mësimor</w:t>
      </w:r>
      <w:r w:rsidR="00255863" w:rsidRPr="00BD775B">
        <w:rPr>
          <w:color w:val="auto"/>
        </w:rPr>
        <w:t>ë</w:t>
      </w:r>
      <w:r w:rsidRPr="00BD775B">
        <w:rPr>
          <w:color w:val="auto"/>
        </w:rPr>
        <w:t>. Mësuesi/instruktori diskuton me nxënësit/kursantët për qëllimet e veprimtarive që do të kryejnë dhe u jep shpjegimet e duhura për t</w:t>
      </w:r>
      <w:r w:rsidR="00BD0AA7" w:rsidRPr="00BD775B">
        <w:rPr>
          <w:color w:val="auto"/>
        </w:rPr>
        <w:t>’</w:t>
      </w:r>
      <w:r w:rsidRPr="00BD775B">
        <w:rPr>
          <w:color w:val="auto"/>
        </w:rPr>
        <w:t>u lehtësuar procesin. Shpjegimet, ekspozimet, udhëzimet e mësuesve/instruktorëve janë kurdoherë të qarta, të zgjedhura me kujdes dhe në përshtatje me nivelin e njohurive. Mësuesit/instruktorët bashkëveprojnë efektivisht me të gjithë klasën, grupet e nxënësve/kursantëve dhe individët. Diskutimet e mësuesit/instruktorit me nxënësit/kursantët nxitin të menduarit krijues e kritik dhe krijojnë besim te këta të fundit. Kur ndeshen vështirësi në të nxënë, bëhen përpjekje për të identifikuar dhe ndrequr gabimet. Mjedisi fizik i klasës ose i praktikës profesionale është në përputhje me modelet mësimore të përzgjedhura. Mësuesi/instruktori përpiqet të kultivojë te nxënësit/kursantët aftësi ndërkurrikulare. Aspekti shkencor i</w:t>
      </w:r>
      <w:r w:rsidR="00A73B6A" w:rsidRPr="00BD775B">
        <w:rPr>
          <w:color w:val="auto"/>
        </w:rPr>
        <w:t>/e</w:t>
      </w:r>
      <w:r w:rsidRPr="00BD775B">
        <w:rPr>
          <w:color w:val="auto"/>
        </w:rPr>
        <w:t xml:space="preserve"> tij/saj është i mirë. Mësuesi/instruktori dhe nxënësit/kursantët janë të familjarizuar me përdorimin e saktë të mjeteve didaktike. Në klasë apo në mjediset e praktikës është krijuar një klimë pune, që inkurajon nxënësit të kryejnë punë me cilësi të lartë. Lavdërimi përdoret me efektivitet, për të inkurajuar dhe për të ndërtuar besimin te nxënësit/kursantët. Nxënësit/kursantët janë të motivuar për të punuar mirë dhe me entuziazëm. Detyrat e shtëpisë janë kurdoherë të planifikuara mirë dhe synojnë në vazhdimësi rritjen e nivelit të nxënësit/kursantit dhe lehtësojnë nxënien, sidomos për nxënës/kursantë me nevoja të veçanta. Metodat/teknikat e vlerësimit janë përcaktuar në përputhje me objektivat/rezultatet e orës mësimore, ditës së praktikës apo praktikës në biznes. </w:t>
      </w:r>
    </w:p>
    <w:p w14:paraId="0B4E7725" w14:textId="77777777" w:rsidR="009350A3" w:rsidRPr="00BD775B" w:rsidRDefault="009350A3" w:rsidP="009350A3">
      <w:pPr>
        <w:spacing w:after="0" w:line="240" w:lineRule="auto"/>
        <w:ind w:firstLine="284"/>
        <w:rPr>
          <w:rFonts w:ascii="Garamond" w:hAnsi="Garamond"/>
          <w:sz w:val="24"/>
          <w:szCs w:val="24"/>
          <w:lang w:val="sq-AL"/>
        </w:rPr>
      </w:pPr>
      <w:r w:rsidRPr="00BD775B">
        <w:rPr>
          <w:rFonts w:ascii="Garamond" w:hAnsi="Garamond"/>
          <w:sz w:val="24"/>
          <w:szCs w:val="24"/>
          <w:lang w:val="sq-AL"/>
        </w:rPr>
        <w:t>NIVELI 2</w:t>
      </w:r>
    </w:p>
    <w:p w14:paraId="3EB17013" w14:textId="48B54A02" w:rsidR="009350A3" w:rsidRPr="00BD775B" w:rsidRDefault="009350A3" w:rsidP="009350A3">
      <w:pPr>
        <w:spacing w:after="0" w:line="240" w:lineRule="auto"/>
        <w:ind w:firstLine="284"/>
        <w:jc w:val="both"/>
        <w:rPr>
          <w:rFonts w:ascii="Garamond" w:hAnsi="Garamond"/>
          <w:b/>
          <w:sz w:val="24"/>
          <w:szCs w:val="24"/>
          <w:lang w:val="sq-AL"/>
        </w:rPr>
      </w:pPr>
      <w:r w:rsidRPr="00BD775B">
        <w:rPr>
          <w:rFonts w:ascii="Garamond" w:hAnsi="Garamond"/>
          <w:sz w:val="24"/>
          <w:szCs w:val="24"/>
          <w:lang w:val="sq-AL"/>
        </w:rPr>
        <w:t xml:space="preserve">Pasqyrimet në planin e orës mësimore japin ide të qarta për konceptimin e orës së mësimit. Objektivat/rezultatet për orën e mësimit, </w:t>
      </w:r>
      <w:r w:rsidRPr="00BD775B">
        <w:rPr>
          <w:rFonts w:ascii="Garamond" w:hAnsi="Garamond"/>
          <w:i/>
          <w:sz w:val="24"/>
          <w:szCs w:val="24"/>
          <w:lang w:val="sq-AL"/>
        </w:rPr>
        <w:t>përgjithësisht,</w:t>
      </w:r>
      <w:r w:rsidRPr="00BD775B">
        <w:rPr>
          <w:rFonts w:ascii="Garamond" w:hAnsi="Garamond"/>
          <w:sz w:val="24"/>
          <w:szCs w:val="24"/>
          <w:lang w:val="sq-AL"/>
        </w:rPr>
        <w:t xml:space="preserve"> formulohen drejt. Metodat e përdorura janë të larmishme dhe </w:t>
      </w:r>
      <w:r w:rsidRPr="00BD775B">
        <w:rPr>
          <w:rFonts w:ascii="Garamond" w:hAnsi="Garamond"/>
          <w:i/>
          <w:sz w:val="24"/>
          <w:szCs w:val="24"/>
          <w:lang w:val="sq-AL"/>
        </w:rPr>
        <w:t>përgjithësisht</w:t>
      </w:r>
      <w:r w:rsidRPr="00BD775B">
        <w:rPr>
          <w:rFonts w:ascii="Garamond" w:hAnsi="Garamond"/>
          <w:sz w:val="24"/>
          <w:szCs w:val="24"/>
          <w:lang w:val="sq-AL"/>
        </w:rPr>
        <w:t xml:space="preserve"> mbajnë parasysh gjendjen e klasës dhe veçoritë e lëndës. Në përgjithësi shpjegimet, demo</w:t>
      </w:r>
      <w:r w:rsidR="00633BE9" w:rsidRPr="00BD775B">
        <w:rPr>
          <w:rFonts w:ascii="Garamond" w:hAnsi="Garamond"/>
          <w:sz w:val="24"/>
          <w:szCs w:val="24"/>
          <w:lang w:val="sq-AL"/>
        </w:rPr>
        <w:t>n</w:t>
      </w:r>
      <w:r w:rsidRPr="00BD775B">
        <w:rPr>
          <w:rFonts w:ascii="Garamond" w:hAnsi="Garamond"/>
          <w:sz w:val="24"/>
          <w:szCs w:val="24"/>
          <w:lang w:val="sq-AL"/>
        </w:rPr>
        <w:t>strimet e mësuesit/instruktorit janë të qarta dhe të kuptueshme, por nuk diskutohen gjithnjë qëllimet e veprimtarive që nxënësit/kursantët do të realizojnë. Mësuesit/instruktorët përpiqen të bashkëveprojnë me efektivitet me të gjithë klasën, grupet dhe individët. Diskutimet e përbashkëta, mësues/instruktor-nxënës/kursant, nxitin të mësuarit apo formimin e duhur, praktik. Ka përpjekje të mira edhe për të nxitur kontributet e nxënësve/kursantëve, të cilat në përgjithësi vlerësohen. Duket se mësuesi/instruktori njeh teknikat e të pyeturit dhe përgjithësisht i përdor ato. Përgjigjet e nxënësve/kursantëve dëgjohen me kujdes dhe vlerësohen me efektivitet. Përfshirja e nxënësve/kursantëve është e kënaqshme dhe bëhen përpjekje të mira për të identifikuar gabimet edhe për t</w:t>
      </w:r>
      <w:r w:rsidR="00BD0AA7" w:rsidRPr="00BD775B">
        <w:rPr>
          <w:rFonts w:ascii="Garamond" w:hAnsi="Garamond"/>
          <w:sz w:val="24"/>
          <w:szCs w:val="24"/>
          <w:lang w:val="sq-AL"/>
        </w:rPr>
        <w:t>’</w:t>
      </w:r>
      <w:r w:rsidRPr="00BD775B">
        <w:rPr>
          <w:rFonts w:ascii="Garamond" w:hAnsi="Garamond"/>
          <w:sz w:val="24"/>
          <w:szCs w:val="24"/>
          <w:lang w:val="sq-AL"/>
        </w:rPr>
        <w:t>i riparuar ato. Mjedisi fizik i klasës apo i praktikës është në funksion të metodave të përzgjedhura.</w:t>
      </w:r>
      <w:r w:rsidRPr="00BD775B">
        <w:rPr>
          <w:rFonts w:ascii="Garamond" w:hAnsi="Garamond"/>
          <w:b/>
          <w:sz w:val="24"/>
          <w:szCs w:val="24"/>
          <w:lang w:val="sq-AL"/>
        </w:rPr>
        <w:t xml:space="preserve"> </w:t>
      </w:r>
      <w:r w:rsidRPr="00BD775B">
        <w:rPr>
          <w:rFonts w:ascii="Garamond" w:hAnsi="Garamond"/>
          <w:sz w:val="24"/>
          <w:szCs w:val="24"/>
          <w:lang w:val="sq-AL"/>
        </w:rPr>
        <w:t xml:space="preserve">Mësuesi/instruktori ka një formim të mirë shkencor, por ai/ajo nuk merr në konsideratë siç duhet trajtimin e situatave ndërkurrikulare. Ka përpjekje për krijimin e mjedisit mësimor inkurajues që nxënësit/kursantët të bëjnë punë me cilësi. Nxënësit/ kursantët </w:t>
      </w:r>
      <w:r w:rsidRPr="00BD775B">
        <w:rPr>
          <w:rFonts w:ascii="Garamond" w:hAnsi="Garamond"/>
          <w:i/>
          <w:sz w:val="24"/>
          <w:szCs w:val="24"/>
          <w:lang w:val="sq-AL"/>
        </w:rPr>
        <w:t>përgjithësisht</w:t>
      </w:r>
      <w:r w:rsidRPr="00BD775B">
        <w:rPr>
          <w:rFonts w:ascii="Garamond" w:hAnsi="Garamond"/>
          <w:sz w:val="24"/>
          <w:szCs w:val="24"/>
          <w:lang w:val="sq-AL"/>
        </w:rPr>
        <w:t xml:space="preserve"> motivohen për arritjet e rezultateve të kërkuara. Mendimi i pavarur i nxënësve/kursantëve nuk nxitet në mënyrë të vijueshme dhe reflektimi i tyre ndaj ideve është rastësor. Nxënësit/kursantët punojnë në grupe, por ato ende nuk kanë një fizionomi të kristalizuar mirë për rolet e tyre në grup. Detyrat e dhëna në klasë apo në mjedisin e praktikës dhe detyrat e shtëpisë janë në përgjithësi të planifikuara mirë dhe synojnë në vazhdimësi rritjen e niveleve të nxënësve/kursantëve. Metodat e vlerësimit hartohen në përputhje me qëllimet e përcaktuara. Ka përpjekje për një spektër të gjerë dhe të përshtatshëm metodash vlerësimi, formale dhe joformale, për të bërë gjykime rreth progresit të nxënësit/kursantit. Në </w:t>
      </w:r>
      <w:r w:rsidRPr="00BD775B">
        <w:rPr>
          <w:rFonts w:ascii="Garamond" w:hAnsi="Garamond"/>
          <w:i/>
          <w:sz w:val="24"/>
          <w:szCs w:val="24"/>
          <w:lang w:val="sq-AL"/>
        </w:rPr>
        <w:t>përgjithësi</w:t>
      </w:r>
      <w:r w:rsidRPr="00BD775B">
        <w:rPr>
          <w:rFonts w:ascii="Garamond" w:hAnsi="Garamond"/>
          <w:sz w:val="24"/>
          <w:szCs w:val="24"/>
          <w:lang w:val="sq-AL"/>
        </w:rPr>
        <w:t xml:space="preserve"> mbahen parasysh objektivat dhe dokumentimi i vlerësimit është i rregullt.</w:t>
      </w:r>
      <w:r w:rsidR="00C13A56" w:rsidRPr="00BD775B">
        <w:rPr>
          <w:rFonts w:ascii="Garamond" w:hAnsi="Garamond"/>
          <w:sz w:val="24"/>
          <w:szCs w:val="24"/>
          <w:lang w:val="sq-AL"/>
        </w:rPr>
        <w:t xml:space="preserve"> </w:t>
      </w:r>
    </w:p>
    <w:p w14:paraId="38257194" w14:textId="77777777" w:rsidR="009350A3" w:rsidRPr="00BD775B" w:rsidRDefault="009350A3" w:rsidP="009350A3">
      <w:pPr>
        <w:spacing w:after="0" w:line="240" w:lineRule="auto"/>
        <w:ind w:firstLine="284"/>
        <w:jc w:val="both"/>
        <w:rPr>
          <w:rFonts w:ascii="Garamond" w:hAnsi="Garamond"/>
          <w:sz w:val="24"/>
          <w:szCs w:val="24"/>
          <w:lang w:val="sq-AL"/>
        </w:rPr>
      </w:pPr>
      <w:r w:rsidRPr="00BD775B">
        <w:rPr>
          <w:rFonts w:ascii="Garamond" w:hAnsi="Garamond"/>
          <w:sz w:val="24"/>
          <w:szCs w:val="24"/>
          <w:lang w:val="sq-AL"/>
        </w:rPr>
        <w:t>NIVELI 3</w:t>
      </w:r>
    </w:p>
    <w:p w14:paraId="0F830B18" w14:textId="411F9F88" w:rsidR="009350A3" w:rsidRPr="00BD775B" w:rsidRDefault="009350A3" w:rsidP="009350A3">
      <w:pPr>
        <w:spacing w:after="0" w:line="240" w:lineRule="auto"/>
        <w:ind w:firstLine="284"/>
        <w:jc w:val="both"/>
        <w:rPr>
          <w:rFonts w:ascii="Garamond" w:hAnsi="Garamond"/>
          <w:b/>
          <w:sz w:val="24"/>
          <w:szCs w:val="24"/>
          <w:lang w:val="sq-AL"/>
        </w:rPr>
      </w:pPr>
      <w:r w:rsidRPr="00BD775B">
        <w:rPr>
          <w:rFonts w:ascii="Garamond" w:hAnsi="Garamond"/>
          <w:sz w:val="24"/>
          <w:szCs w:val="24"/>
          <w:lang w:val="sq-AL"/>
        </w:rPr>
        <w:t>Shënimet në planin e orës mësimore pasqyrojnë strukturën e saktë, por nuk planifikojnë veprimtaritë mësimore, metoda apo teknika vlerësimi të qarta për procesin e mësimdhënies. Objektivat/rezultatet e orës së mësimit nuk formulohen gjithnjë qartë dhe saktë. Janë bërë përpjekje për të hartuar objektivat/rezultatet (në tri nivele), detyrat dhe veprimtaritë, por metodat e mësimdhënies dhe të të nxënit nuk janë të atilla që të ndihmojnë nxënësin/kursantin për arritjen e objektivave mësimor</w:t>
      </w:r>
      <w:r w:rsidR="00FE6398" w:rsidRPr="00BD775B">
        <w:rPr>
          <w:rFonts w:ascii="Garamond" w:hAnsi="Garamond"/>
          <w:sz w:val="24"/>
          <w:szCs w:val="24"/>
          <w:lang w:val="sq-AL"/>
        </w:rPr>
        <w:t>ë</w:t>
      </w:r>
      <w:r w:rsidRPr="00BD775B">
        <w:rPr>
          <w:rFonts w:ascii="Garamond" w:hAnsi="Garamond"/>
          <w:sz w:val="24"/>
          <w:szCs w:val="24"/>
          <w:lang w:val="sq-AL"/>
        </w:rPr>
        <w:t xml:space="preserve">. Ka një farë variacioni në metodat e mësimdhënies, por shkalla e saj është e kufizuar dhe aktivizimi i nxënësit/kursantit lë për të dëshiruar. Mësuesi/instruktori nuk merr në konsideratë trajtimin e situatave ndërkurrikulare dhe ka raste të pasaktësive shkencore. Metodat dhe teknikat nuk janë gjithnjë të përshtatshme me realizimin e objektivave/rezultateve të përcaktuara. Shpjegimet, udhëzimet e mësuesve/instruktorëve shpesh kërkojnë qartësime të mëtejshme. Mësuesit/instruktorët në </w:t>
      </w:r>
      <w:r w:rsidRPr="00BD775B">
        <w:rPr>
          <w:rFonts w:ascii="Garamond" w:hAnsi="Garamond"/>
          <w:i/>
          <w:sz w:val="24"/>
          <w:szCs w:val="24"/>
          <w:lang w:val="sq-AL"/>
        </w:rPr>
        <w:t>përgjithësi</w:t>
      </w:r>
      <w:r w:rsidRPr="00BD775B">
        <w:rPr>
          <w:rFonts w:ascii="Garamond" w:hAnsi="Garamond"/>
          <w:sz w:val="24"/>
          <w:szCs w:val="24"/>
          <w:lang w:val="sq-AL"/>
        </w:rPr>
        <w:t xml:space="preserve"> nuk ua sqarojnë nxënësve/kursantëve qëllimin e veprimtarive që ata do të kryejnë. Mësuesi/instruktori bashkëvepron herë pas here me të gjithë klasën, grupet dhe individët, por cilësia e dialogut mësues/instruktor-nxënës/kursant, në </w:t>
      </w:r>
      <w:r w:rsidRPr="00BD775B">
        <w:rPr>
          <w:rFonts w:ascii="Garamond" w:hAnsi="Garamond"/>
          <w:i/>
          <w:sz w:val="24"/>
          <w:szCs w:val="24"/>
          <w:lang w:val="sq-AL"/>
        </w:rPr>
        <w:t xml:space="preserve">përgjithësi </w:t>
      </w:r>
      <w:r w:rsidRPr="00BD775B">
        <w:rPr>
          <w:rFonts w:ascii="Garamond" w:hAnsi="Garamond"/>
          <w:sz w:val="24"/>
          <w:szCs w:val="24"/>
          <w:lang w:val="sq-AL"/>
        </w:rPr>
        <w:t>nuk nxit të mësuarit efektiv. Ka dobësi të tilla, si: mungesë dëshire për të vlerësuar kontributet e nxënësve/kursantëve, shumica e pyetjeve që u drejtohen nxënësve/kursantëve kërkojnë prej tyre informacion faktesh dhe jo formim praktik, të dëshiruar. Ka mungesë drejtimi dhe kontrolli për përgjigjet e nxënësve/kursantëve, si dhe pamjaftueshmëri për njohjen e vështirësive të të mësuarit. Ritmi i të mësuarit ose është shumë i ulët ose tepër i shpejtë dhe pengon nxënësin/kursantin në arritjen e objektivave mësimor</w:t>
      </w:r>
      <w:r w:rsidR="000308AC" w:rsidRPr="00BD775B">
        <w:rPr>
          <w:rFonts w:ascii="Garamond" w:hAnsi="Garamond"/>
          <w:sz w:val="24"/>
          <w:szCs w:val="24"/>
          <w:lang w:val="sq-AL"/>
        </w:rPr>
        <w:t>ë</w:t>
      </w:r>
      <w:r w:rsidRPr="00BD775B">
        <w:rPr>
          <w:rFonts w:ascii="Garamond" w:hAnsi="Garamond"/>
          <w:sz w:val="24"/>
          <w:szCs w:val="24"/>
          <w:lang w:val="sq-AL"/>
        </w:rPr>
        <w:t>. Mjedisi fizik i klasës apo i praktikës nuk është përshtatur në funksion të modeleve të ndryshme mësimore.</w:t>
      </w:r>
      <w:r w:rsidR="00633BE9" w:rsidRPr="00BD775B">
        <w:rPr>
          <w:rFonts w:ascii="Garamond" w:hAnsi="Garamond"/>
          <w:sz w:val="24"/>
          <w:szCs w:val="24"/>
          <w:lang w:val="sq-AL"/>
        </w:rPr>
        <w:t xml:space="preserve"> </w:t>
      </w:r>
      <w:r w:rsidRPr="00BD775B">
        <w:rPr>
          <w:rFonts w:ascii="Garamond" w:hAnsi="Garamond"/>
          <w:sz w:val="24"/>
          <w:szCs w:val="24"/>
          <w:lang w:val="sq-AL"/>
        </w:rPr>
        <w:t>Vetëm mësuesi/instruktori përdor bazë materiale të rastësishme, në varësi të veprimtarive mësimore. Janë rastësore përpjekjet për të inkurajuar punën e mirë dhe për të rritur motivimin e nxënësve/kursantëve. Nxënësit/kursantët rrallë marrin përgjegjësi për të mësuarit e tyre. Ata nuk janë sistematikë dhe nuk punojnë mirë, kur nuk janë nën kontroll të drejtpërdrejtë. Ata kryejnë atë që u kërkon mësuesi/instruktori, por janë pjesëmarrës pasivë në proces, e si rrjedhojë të shpërqendruar në mësim. Nxënësit/kursantët punojnë rrallë në grupe. Tërësia e veprimtarive përputhet rastësisht me interesat dhe prirjet e nxënësve/kursantëve. Edhe pse jepen detyra shtëpie, ato nuk janë të studiuara si duhet, nuk janë të përzgjedhura për nxënës apo kursant me nevoja të veçanta. Qortimi i tyre është</w:t>
      </w:r>
      <w:r w:rsidR="00C13A56" w:rsidRPr="00BD775B">
        <w:rPr>
          <w:rFonts w:ascii="Garamond" w:hAnsi="Garamond"/>
          <w:sz w:val="24"/>
          <w:szCs w:val="24"/>
          <w:lang w:val="sq-AL"/>
        </w:rPr>
        <w:t xml:space="preserve"> </w:t>
      </w:r>
      <w:r w:rsidRPr="00BD775B">
        <w:rPr>
          <w:rFonts w:ascii="Garamond" w:hAnsi="Garamond"/>
          <w:sz w:val="24"/>
          <w:szCs w:val="24"/>
          <w:lang w:val="sq-AL"/>
        </w:rPr>
        <w:t xml:space="preserve">më shumë sporadik e nuk ndikon në orën pasardhëse. Nxënësit/kursantët i përgjigjen me ndërgjegje detyrave që u jep mësuesi/instruktori, por puna në klasë apo në mjedisin e praktikës është e karakterizuar nga mungesa e entuziazmit dhe nxënësit/kursantit kanë pak mundësi për të ushtruar iniciativën. Përdoret një shkallë e kufizuar metodash e procedurash vlerësimi dhe këto nuk janë kurdoherë të përshtatshme për vlerësimin e progresit drejt objektivave/rezultateve të kurrikulës. </w:t>
      </w:r>
    </w:p>
    <w:p w14:paraId="7BACA175" w14:textId="77777777" w:rsidR="009350A3" w:rsidRPr="00BD775B" w:rsidRDefault="009350A3" w:rsidP="009350A3">
      <w:pPr>
        <w:spacing w:after="0" w:line="240" w:lineRule="auto"/>
        <w:ind w:firstLine="284"/>
        <w:jc w:val="both"/>
        <w:rPr>
          <w:rFonts w:ascii="Garamond" w:hAnsi="Garamond"/>
          <w:sz w:val="24"/>
          <w:szCs w:val="24"/>
          <w:lang w:val="sq-AL"/>
        </w:rPr>
      </w:pPr>
      <w:r w:rsidRPr="00BD775B">
        <w:rPr>
          <w:rFonts w:ascii="Garamond" w:hAnsi="Garamond"/>
          <w:sz w:val="24"/>
          <w:szCs w:val="24"/>
          <w:lang w:val="sq-AL"/>
        </w:rPr>
        <w:t>NIVELI 4</w:t>
      </w:r>
    </w:p>
    <w:p w14:paraId="28BAF0E1" w14:textId="10D25F3C" w:rsidR="009350A3" w:rsidRPr="00BD775B" w:rsidRDefault="009350A3" w:rsidP="009350A3">
      <w:pPr>
        <w:spacing w:after="0" w:line="240" w:lineRule="auto"/>
        <w:ind w:firstLine="284"/>
        <w:jc w:val="both"/>
        <w:rPr>
          <w:rFonts w:ascii="Garamond" w:hAnsi="Garamond"/>
          <w:sz w:val="24"/>
          <w:szCs w:val="24"/>
          <w:lang w:val="sq-AL"/>
        </w:rPr>
      </w:pPr>
      <w:r w:rsidRPr="00BD775B">
        <w:rPr>
          <w:rFonts w:ascii="Garamond" w:hAnsi="Garamond"/>
          <w:sz w:val="24"/>
          <w:szCs w:val="24"/>
          <w:lang w:val="sq-AL"/>
        </w:rPr>
        <w:t>Nuk ka asnjë përpjekje për të hartuar objektiva/rezultate për të tri nivelet e arritjes dhe për të planifikuar metodologji efektive në përgatitjen ditore të mësuesit. Objektivat/rezultatet nuk</w:t>
      </w:r>
      <w:r w:rsidR="00C13A56" w:rsidRPr="00BD775B">
        <w:rPr>
          <w:rFonts w:ascii="Garamond" w:hAnsi="Garamond"/>
          <w:sz w:val="24"/>
          <w:szCs w:val="24"/>
          <w:lang w:val="sq-AL"/>
        </w:rPr>
        <w:t xml:space="preserve"> </w:t>
      </w:r>
      <w:r w:rsidRPr="00BD775B">
        <w:rPr>
          <w:rFonts w:ascii="Garamond" w:hAnsi="Garamond"/>
          <w:sz w:val="24"/>
          <w:szCs w:val="24"/>
          <w:lang w:val="sq-AL"/>
        </w:rPr>
        <w:t>janë në përputhje me kërkesat e programit lëndor (standardeve) dhe metodat e punës nuk ndihmojnë nxënësit për arritjen e objektivave mësimore. Mësimdhënia është tepër monotone. Në shpjegimet dhe udhëzimet e mësuesve mungon qartësia e duhur. Nxënësve/kursantëve nuk u sqarohet paraprakisht se për çfarë do të punojnë. Mësuesi/instruktori dhe nxënësit/kursantët nuk japin një “feedback” për shkallën e arritjes së objektivave/rezultateve mësimore të vendosura. Ritmi i të mësuarit është shumë i ulët dhe tërësia e veprimtarive nuk përputhet me interesat e prirjet e nxënësve/kursantëve. Përgjithësisht nuk bashkëveprohet me grupe nxënësish/kursantësh dhe aktivizimi i individëve është i rastit dhe sporadik, pa një plan të menduar dhe për të ardhmen. Informacioni që vjen nga përgjigjet e nxënësve/kursantëve nuk përdoret me efektivitet për të ndërtuar mësimin. Mësuesi/instruktori nuk bën asnjë përpjekje për të identifikuar dhe ndrequr gabimin që sjell vështirësi në realizimin e veprimtarive. Mjedisi fizik i klasës apo i praktikës nuk mundëson përdorimin lehtësisht të modeleve të ndryshme mësimore. Nxënësit/kursantët nuk kanë mjetet më të domosdoshme individuale për pjesëmarrje ndërvepruese në procesin mësimor. Mungojnë përpjekjet për krijimin e një klime pozitive në klasë. Nxënësit/kursantët nuk u përgjigjen me dëshirë kërkesave të mësuesit/instruktorit, shpesh u mungon iniciativa. Mësuesi/instruktori vlerëson rrallë përpjekjet dhe arritjet e nxënësve/kursantëve. Mungon motivimi i nxënësit për punë. Ata janë pasivë dhe thjesht riprodhues të njohurive që mësojnë. Nuk nxitet aktivizimi i tyre dhe as pavarësia e mendimit. Puna në grup është e panjohur për ta. Mësuesi/instruktori nuk ka identifikuar nxënësit/kursantët me nevoja të veçanta dhe, për rrjedhojë, nuk ka plan të veçantë për ta. Detyrat e shtëpisë jepen rrallë dhe në mënyrë të pastudiuar. Detyrat e dhëna në klasë nuk synojnë nivele më të larta të formimit të nxënësit/kursantit dhe lehtësim, sidomos për fëmijët-nxënës apo kursantë me nevoja të veçanta. Ato nuk korrigjohen ose korrigjohen rastësisht dhe përciptazi.</w:t>
      </w:r>
      <w:r w:rsidR="00633BE9" w:rsidRPr="00BD775B">
        <w:rPr>
          <w:rFonts w:ascii="Garamond" w:hAnsi="Garamond"/>
          <w:sz w:val="24"/>
          <w:szCs w:val="24"/>
          <w:lang w:val="sq-AL"/>
        </w:rPr>
        <w:t xml:space="preserve"> </w:t>
      </w:r>
      <w:r w:rsidRPr="00BD775B">
        <w:rPr>
          <w:rFonts w:ascii="Garamond" w:hAnsi="Garamond"/>
          <w:sz w:val="24"/>
          <w:szCs w:val="24"/>
          <w:lang w:val="sq-AL"/>
        </w:rPr>
        <w:t>Vlerësimi është rastësor, i pamjaftueshëm në planin sasior dhe i pasistemuar. Informacioni i grumbulluar është jo vetëm i pamjaftueshëm, por edhe i pavlefshëm për të analizuar rezultatet e nxënësve/kursantëve.</w:t>
      </w:r>
    </w:p>
    <w:p w14:paraId="6E798B40" w14:textId="0B2294DB" w:rsidR="009350A3" w:rsidRPr="00BD775B" w:rsidRDefault="009350A3" w:rsidP="009350A3">
      <w:pPr>
        <w:spacing w:after="0" w:line="240" w:lineRule="auto"/>
        <w:ind w:firstLine="284"/>
        <w:rPr>
          <w:rFonts w:ascii="Garamond" w:hAnsi="Garamond"/>
          <w:sz w:val="24"/>
          <w:szCs w:val="24"/>
          <w:lang w:val="sq-AL"/>
        </w:rPr>
      </w:pPr>
      <w:r w:rsidRPr="00BD775B">
        <w:rPr>
          <w:rFonts w:ascii="Garamond" w:hAnsi="Garamond"/>
          <w:sz w:val="24"/>
          <w:szCs w:val="24"/>
          <w:lang w:val="sq-AL"/>
        </w:rPr>
        <w:t>VII.</w:t>
      </w:r>
      <w:r w:rsidR="00633BE9" w:rsidRPr="00BD775B">
        <w:rPr>
          <w:rFonts w:ascii="Garamond" w:hAnsi="Garamond"/>
          <w:sz w:val="24"/>
          <w:szCs w:val="24"/>
          <w:lang w:val="sq-AL"/>
        </w:rPr>
        <w:t xml:space="preserve"> </w:t>
      </w:r>
      <w:r w:rsidRPr="00BD775B">
        <w:rPr>
          <w:rFonts w:ascii="Garamond" w:hAnsi="Garamond"/>
          <w:sz w:val="24"/>
          <w:szCs w:val="24"/>
          <w:lang w:val="sq-AL"/>
        </w:rPr>
        <w:t>FUSHA 5</w:t>
      </w:r>
      <w:r w:rsidR="00DC330A" w:rsidRPr="00BD775B">
        <w:rPr>
          <w:rFonts w:ascii="Garamond" w:hAnsi="Garamond"/>
          <w:sz w:val="24"/>
          <w:szCs w:val="24"/>
          <w:lang w:val="sq-AL"/>
        </w:rPr>
        <w:t>.</w:t>
      </w:r>
      <w:r w:rsidRPr="00BD775B">
        <w:rPr>
          <w:rFonts w:ascii="Garamond" w:hAnsi="Garamond"/>
          <w:sz w:val="24"/>
          <w:szCs w:val="24"/>
          <w:lang w:val="sq-AL"/>
        </w:rPr>
        <w:t xml:space="preserve"> VLERËSIMI </w:t>
      </w:r>
    </w:p>
    <w:p w14:paraId="7A123A29" w14:textId="33FE8582" w:rsidR="009350A3" w:rsidRPr="00BD775B" w:rsidRDefault="009350A3" w:rsidP="009350A3">
      <w:pPr>
        <w:spacing w:after="0" w:line="240" w:lineRule="auto"/>
        <w:ind w:firstLine="284"/>
        <w:jc w:val="both"/>
        <w:rPr>
          <w:rFonts w:ascii="Garamond" w:hAnsi="Garamond"/>
          <w:sz w:val="24"/>
          <w:szCs w:val="24"/>
          <w:lang w:val="sq-AL"/>
        </w:rPr>
      </w:pPr>
      <w:r w:rsidRPr="00BD775B">
        <w:rPr>
          <w:rFonts w:ascii="Garamond" w:hAnsi="Garamond"/>
          <w:sz w:val="24"/>
          <w:szCs w:val="24"/>
          <w:lang w:val="sq-AL"/>
        </w:rPr>
        <w:t>Vlerësimi i nxënësve/kursantëve përshkon gjithë procesin mësimor dhe tregon dy anë të mësimdhënies: nevojat e nxënësve/kursantëve për të nxënë, si dhe arritjet e tyre. Qëllimi kryesor i vlerësimit është gjykimi i mësuesit/instruktorit mbi arritjet e nxënësit/kursantit për kurrikulën e përvetësuar, si dhe mbështet të nxënit dhe përparimin e tij</w:t>
      </w:r>
      <w:r w:rsidR="000058D5" w:rsidRPr="00BD775B">
        <w:rPr>
          <w:rFonts w:ascii="Garamond" w:hAnsi="Garamond"/>
          <w:sz w:val="24"/>
          <w:szCs w:val="24"/>
          <w:lang w:val="sq-AL"/>
        </w:rPr>
        <w:t>,</w:t>
      </w:r>
      <w:r w:rsidRPr="00BD775B">
        <w:rPr>
          <w:rFonts w:ascii="Garamond" w:hAnsi="Garamond"/>
          <w:sz w:val="24"/>
          <w:szCs w:val="24"/>
          <w:lang w:val="sq-AL"/>
        </w:rPr>
        <w:t xml:space="preserve"> duke synuar një kombinim të vlerësimit për të nxënë me vlerësimin e të nxënit.</w:t>
      </w:r>
    </w:p>
    <w:p w14:paraId="5BE6A8EE" w14:textId="1A684A10" w:rsidR="009350A3" w:rsidRPr="00BD775B" w:rsidRDefault="009350A3" w:rsidP="009350A3">
      <w:pPr>
        <w:spacing w:after="0" w:line="240" w:lineRule="auto"/>
        <w:ind w:firstLine="284"/>
        <w:jc w:val="both"/>
        <w:rPr>
          <w:rFonts w:ascii="Garamond" w:hAnsi="Garamond"/>
          <w:sz w:val="24"/>
          <w:szCs w:val="24"/>
          <w:lang w:val="sq-AL"/>
        </w:rPr>
      </w:pPr>
      <w:r w:rsidRPr="00BD775B">
        <w:rPr>
          <w:rFonts w:ascii="Garamond" w:hAnsi="Garamond"/>
          <w:sz w:val="24"/>
          <w:szCs w:val="24"/>
          <w:lang w:val="sq-AL"/>
        </w:rPr>
        <w:t>Në institucionet ofruese të AFP-së, vlerësimi mbështetet tërësisht te programet e mësimdhënies së lëndëve teorike profesionale, programet e mësimdhënies të moduleve praktike profesionale, projektet e të nxënit dhe programet e</w:t>
      </w:r>
      <w:r w:rsidR="00C13A56" w:rsidRPr="00BD775B">
        <w:rPr>
          <w:rFonts w:ascii="Garamond" w:hAnsi="Garamond"/>
          <w:sz w:val="24"/>
          <w:szCs w:val="24"/>
          <w:lang w:val="sq-AL"/>
        </w:rPr>
        <w:t xml:space="preserve"> </w:t>
      </w:r>
      <w:r w:rsidRPr="00BD775B">
        <w:rPr>
          <w:rFonts w:ascii="Garamond" w:hAnsi="Garamond"/>
          <w:sz w:val="24"/>
          <w:szCs w:val="24"/>
          <w:lang w:val="sq-AL"/>
        </w:rPr>
        <w:t>praktikës në biznes, programet e kurseve të unifikuara ose jo të unifikuara të formimit profesional. Ndërsa te kurrikula e formimit të përgjithshëm, tashmë e bazuar në kompetenca, vlerësimi mbështet përmbushjen e kompetencave themelore të nxënësve sipas fushave kurrikulare, rezultateve lëndore, por dhe formave të tjera të kësaj kurrikule, si projekte lëndore/ndërlëndore dhe aftësitë ndërkurrikulare.</w:t>
      </w:r>
    </w:p>
    <w:p w14:paraId="78C2DF88" w14:textId="735D083A" w:rsidR="009350A3" w:rsidRPr="00BD775B" w:rsidRDefault="009350A3" w:rsidP="009350A3">
      <w:pPr>
        <w:spacing w:after="0" w:line="240" w:lineRule="auto"/>
        <w:ind w:firstLine="284"/>
        <w:jc w:val="both"/>
        <w:rPr>
          <w:rFonts w:ascii="Garamond" w:hAnsi="Garamond"/>
          <w:sz w:val="24"/>
          <w:szCs w:val="24"/>
          <w:lang w:val="sq-AL"/>
        </w:rPr>
      </w:pPr>
      <w:r w:rsidRPr="00BD775B">
        <w:rPr>
          <w:rFonts w:ascii="Garamond" w:hAnsi="Garamond"/>
          <w:sz w:val="24"/>
          <w:szCs w:val="24"/>
          <w:lang w:val="sq-AL"/>
        </w:rPr>
        <w:t xml:space="preserve">Vlerësimi është një proces që gjithnjë prek dy anë themelore për nxënësin/kursantin. Fillimisht, vlerësimi trajtohet si shtysë për të nxënit që, në kulturën e vlerësimit, nënkupton formimin e vazhduar të nxënësit/kursantit, motivimin dhe nxitjen e vazhdueshme të tij për të nxënë me anë të evidencave të mësuesit/instruktorit, me anë të vlerësimit me test ose me detyrë përmbledhëse, me anët të </w:t>
      </w:r>
      <w:r w:rsidR="00633BE9" w:rsidRPr="00BD775B">
        <w:rPr>
          <w:rFonts w:ascii="Garamond" w:hAnsi="Garamond"/>
          <w:sz w:val="24"/>
          <w:szCs w:val="24"/>
          <w:lang w:val="sq-AL"/>
        </w:rPr>
        <w:t>vlerësimit</w:t>
      </w:r>
      <w:r w:rsidRPr="00BD775B">
        <w:rPr>
          <w:rFonts w:ascii="Garamond" w:hAnsi="Garamond"/>
          <w:sz w:val="24"/>
          <w:szCs w:val="24"/>
          <w:lang w:val="sq-AL"/>
        </w:rPr>
        <w:t xml:space="preserve"> me portofolin lëndor të nxënësit. Më pas kemi të bëjmë me vlerësimin e të nxënit të nxënësit/kursantit që kryhet nëpërmjet vlerësimit periodik dhe atij përfundimtar. </w:t>
      </w:r>
    </w:p>
    <w:p w14:paraId="78AB04BB" w14:textId="77777777" w:rsidR="009350A3" w:rsidRPr="00BD775B" w:rsidRDefault="009350A3" w:rsidP="009350A3">
      <w:pPr>
        <w:tabs>
          <w:tab w:val="num" w:pos="1440"/>
        </w:tabs>
        <w:spacing w:after="0" w:line="240" w:lineRule="auto"/>
        <w:ind w:firstLine="284"/>
        <w:jc w:val="both"/>
        <w:rPr>
          <w:rFonts w:ascii="Garamond" w:hAnsi="Garamond"/>
          <w:sz w:val="24"/>
          <w:szCs w:val="24"/>
          <w:lang w:val="sq-AL"/>
        </w:rPr>
      </w:pPr>
      <w:r w:rsidRPr="00BD775B">
        <w:rPr>
          <w:rFonts w:ascii="Garamond" w:hAnsi="Garamond"/>
          <w:sz w:val="24"/>
          <w:szCs w:val="24"/>
          <w:lang w:val="sq-AL"/>
        </w:rPr>
        <w:t xml:space="preserve">Vlerësimi mbështetet në parime që e bëjnë atë të jetë një veprimtari planifikuar, e vazhdueshme dhe pjesë integrale e praktikave më të mira të procesit të mësimdhënies dhe të nxënit. </w:t>
      </w:r>
    </w:p>
    <w:p w14:paraId="0D6D7326" w14:textId="77777777" w:rsidR="009350A3" w:rsidRPr="00BD775B" w:rsidRDefault="009350A3" w:rsidP="009350A3">
      <w:pPr>
        <w:autoSpaceDE w:val="0"/>
        <w:autoSpaceDN w:val="0"/>
        <w:adjustRightInd w:val="0"/>
        <w:spacing w:after="0" w:line="240" w:lineRule="auto"/>
        <w:ind w:firstLine="284"/>
        <w:jc w:val="both"/>
        <w:rPr>
          <w:rFonts w:ascii="Garamond" w:eastAsia="Calibri" w:hAnsi="Garamond"/>
          <w:sz w:val="24"/>
          <w:szCs w:val="24"/>
          <w:lang w:val="sq-AL"/>
        </w:rPr>
      </w:pPr>
      <w:r w:rsidRPr="00BD775B">
        <w:rPr>
          <w:rFonts w:ascii="Garamond" w:eastAsia="Calibri" w:hAnsi="Garamond"/>
          <w:sz w:val="24"/>
          <w:szCs w:val="24"/>
          <w:lang w:val="sq-AL"/>
        </w:rPr>
        <w:t xml:space="preserve">Arritjet/rezultatet e nxënësve/kursantëve shihen në dy këndvështrime. Së pari, sa nxënës/kursantë e kalojnë klasën/kursin dhe, së dyti, sa i kanë përvetësuar nxënësit/kursantët objektivat e të nxënit/rezultatet përkundrejt programit/kursit përkatës të studimit. </w:t>
      </w:r>
    </w:p>
    <w:p w14:paraId="5B10C93A" w14:textId="77777777" w:rsidR="00C93660" w:rsidRPr="00BD775B" w:rsidRDefault="00C93660" w:rsidP="009350A3">
      <w:pPr>
        <w:autoSpaceDE w:val="0"/>
        <w:autoSpaceDN w:val="0"/>
        <w:adjustRightInd w:val="0"/>
        <w:spacing w:after="0" w:line="240" w:lineRule="auto"/>
        <w:ind w:firstLine="284"/>
        <w:jc w:val="both"/>
        <w:rPr>
          <w:rFonts w:ascii="Garamond" w:eastAsia="Calibri" w:hAnsi="Garamond"/>
          <w:sz w:val="24"/>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2076"/>
        <w:gridCol w:w="4152"/>
        <w:gridCol w:w="402"/>
        <w:gridCol w:w="402"/>
        <w:gridCol w:w="402"/>
        <w:gridCol w:w="333"/>
      </w:tblGrid>
      <w:tr w:rsidR="00C93660" w:rsidRPr="00BD775B" w14:paraId="1B7FD491" w14:textId="77777777" w:rsidTr="003A5E5C">
        <w:trPr>
          <w:trHeight w:val="43"/>
        </w:trPr>
        <w:tc>
          <w:tcPr>
            <w:tcW w:w="944" w:type="pct"/>
            <w:vMerge w:val="restart"/>
            <w:tcBorders>
              <w:top w:val="single" w:sz="4" w:space="0" w:color="000000"/>
              <w:left w:val="single" w:sz="4" w:space="0" w:color="auto"/>
              <w:right w:val="single" w:sz="4" w:space="0" w:color="auto"/>
            </w:tcBorders>
            <w:vAlign w:val="center"/>
          </w:tcPr>
          <w:p w14:paraId="20E7EAAA" w14:textId="3A6113E1" w:rsidR="00C93660" w:rsidRPr="00BD775B" w:rsidRDefault="00C93660" w:rsidP="00DC330A">
            <w:pPr>
              <w:spacing w:after="0" w:line="240" w:lineRule="auto"/>
              <w:jc w:val="center"/>
              <w:rPr>
                <w:rFonts w:ascii="Garamond" w:hAnsi="Garamond"/>
                <w:b/>
                <w:sz w:val="20"/>
                <w:szCs w:val="20"/>
                <w:lang w:val="sq-AL"/>
              </w:rPr>
            </w:pPr>
            <w:r w:rsidRPr="00BD775B">
              <w:rPr>
                <w:rFonts w:ascii="Garamond" w:hAnsi="Garamond"/>
                <w:b/>
                <w:sz w:val="20"/>
                <w:szCs w:val="20"/>
                <w:lang w:val="sq-AL"/>
              </w:rPr>
              <w:t>Nënfusha</w:t>
            </w:r>
          </w:p>
        </w:tc>
        <w:tc>
          <w:tcPr>
            <w:tcW w:w="1084" w:type="pct"/>
            <w:vMerge w:val="restart"/>
            <w:tcBorders>
              <w:top w:val="single" w:sz="4" w:space="0" w:color="000000"/>
              <w:left w:val="single" w:sz="4" w:space="0" w:color="auto"/>
              <w:right w:val="single" w:sz="4" w:space="0" w:color="auto"/>
            </w:tcBorders>
            <w:vAlign w:val="center"/>
          </w:tcPr>
          <w:p w14:paraId="7C224BB4" w14:textId="77777777" w:rsidR="00C93660" w:rsidRPr="00BD775B" w:rsidRDefault="00C93660" w:rsidP="00DC330A">
            <w:pPr>
              <w:spacing w:after="0" w:line="240" w:lineRule="auto"/>
              <w:jc w:val="center"/>
              <w:rPr>
                <w:rFonts w:ascii="Garamond" w:hAnsi="Garamond"/>
                <w:b/>
                <w:sz w:val="20"/>
                <w:szCs w:val="20"/>
                <w:lang w:val="sq-AL"/>
              </w:rPr>
            </w:pPr>
            <w:r w:rsidRPr="00BD775B">
              <w:rPr>
                <w:rFonts w:ascii="Garamond" w:hAnsi="Garamond"/>
                <w:b/>
                <w:sz w:val="20"/>
                <w:szCs w:val="20"/>
                <w:lang w:val="sq-AL"/>
              </w:rPr>
              <w:t>Treguesi</w:t>
            </w:r>
          </w:p>
        </w:tc>
        <w:tc>
          <w:tcPr>
            <w:tcW w:w="2168" w:type="pct"/>
            <w:vMerge w:val="restart"/>
            <w:tcBorders>
              <w:top w:val="single" w:sz="4" w:space="0" w:color="000000"/>
              <w:left w:val="single" w:sz="4" w:space="0" w:color="auto"/>
            </w:tcBorders>
            <w:vAlign w:val="center"/>
          </w:tcPr>
          <w:p w14:paraId="4ABF3153" w14:textId="39447C8D" w:rsidR="00C93660" w:rsidRPr="00BD775B" w:rsidRDefault="00C93660" w:rsidP="00DC330A">
            <w:pPr>
              <w:spacing w:after="0" w:line="240" w:lineRule="auto"/>
              <w:jc w:val="center"/>
              <w:rPr>
                <w:rFonts w:ascii="Garamond" w:hAnsi="Garamond"/>
                <w:b/>
                <w:sz w:val="20"/>
                <w:szCs w:val="20"/>
                <w:lang w:val="sq-AL"/>
              </w:rPr>
            </w:pPr>
            <w:r w:rsidRPr="00BD775B">
              <w:rPr>
                <w:rFonts w:ascii="Garamond" w:hAnsi="Garamond"/>
                <w:b/>
                <w:sz w:val="20"/>
                <w:szCs w:val="20"/>
                <w:lang w:val="sq-AL"/>
              </w:rPr>
              <w:t>Kriteret</w:t>
            </w:r>
          </w:p>
        </w:tc>
        <w:tc>
          <w:tcPr>
            <w:tcW w:w="804" w:type="pct"/>
            <w:gridSpan w:val="4"/>
            <w:tcBorders>
              <w:top w:val="single" w:sz="4" w:space="0" w:color="000000"/>
              <w:left w:val="single" w:sz="4" w:space="0" w:color="auto"/>
            </w:tcBorders>
            <w:vAlign w:val="center"/>
          </w:tcPr>
          <w:p w14:paraId="23D41D96" w14:textId="77777777" w:rsidR="00C93660" w:rsidRPr="00BD775B" w:rsidRDefault="00C93660" w:rsidP="00DC330A">
            <w:pPr>
              <w:spacing w:after="0" w:line="240" w:lineRule="auto"/>
              <w:jc w:val="center"/>
              <w:rPr>
                <w:rFonts w:ascii="Garamond" w:hAnsi="Garamond"/>
                <w:b/>
                <w:sz w:val="20"/>
                <w:szCs w:val="20"/>
                <w:lang w:val="sq-AL"/>
              </w:rPr>
            </w:pPr>
            <w:r w:rsidRPr="00BD775B">
              <w:rPr>
                <w:rFonts w:ascii="Garamond" w:hAnsi="Garamond"/>
                <w:b/>
                <w:sz w:val="20"/>
                <w:szCs w:val="20"/>
                <w:lang w:val="sq-AL"/>
              </w:rPr>
              <w:t>Nivelet e vlerësimit</w:t>
            </w:r>
          </w:p>
        </w:tc>
      </w:tr>
      <w:tr w:rsidR="00C93660" w:rsidRPr="00BD775B" w14:paraId="374CA889" w14:textId="77777777" w:rsidTr="00DC330A">
        <w:tc>
          <w:tcPr>
            <w:tcW w:w="944" w:type="pct"/>
            <w:vMerge/>
            <w:tcBorders>
              <w:left w:val="single" w:sz="4" w:space="0" w:color="auto"/>
              <w:right w:val="single" w:sz="4" w:space="0" w:color="auto"/>
            </w:tcBorders>
            <w:vAlign w:val="center"/>
          </w:tcPr>
          <w:p w14:paraId="120A86AF" w14:textId="77777777" w:rsidR="00C93660" w:rsidRPr="00BD775B" w:rsidRDefault="00C93660" w:rsidP="00DC330A">
            <w:pPr>
              <w:spacing w:after="0" w:line="240" w:lineRule="auto"/>
              <w:jc w:val="center"/>
              <w:rPr>
                <w:rFonts w:ascii="Garamond" w:hAnsi="Garamond"/>
                <w:b/>
                <w:sz w:val="20"/>
                <w:szCs w:val="20"/>
                <w:lang w:val="sq-AL"/>
              </w:rPr>
            </w:pPr>
          </w:p>
        </w:tc>
        <w:tc>
          <w:tcPr>
            <w:tcW w:w="1084" w:type="pct"/>
            <w:vMerge/>
            <w:tcBorders>
              <w:left w:val="single" w:sz="4" w:space="0" w:color="auto"/>
              <w:right w:val="single" w:sz="4" w:space="0" w:color="auto"/>
            </w:tcBorders>
            <w:vAlign w:val="center"/>
          </w:tcPr>
          <w:p w14:paraId="38DDB068" w14:textId="77777777" w:rsidR="00C93660" w:rsidRPr="00BD775B" w:rsidRDefault="00C93660" w:rsidP="00DC330A">
            <w:pPr>
              <w:spacing w:after="0" w:line="240" w:lineRule="auto"/>
              <w:jc w:val="center"/>
              <w:rPr>
                <w:rFonts w:ascii="Garamond" w:hAnsi="Garamond"/>
                <w:b/>
                <w:sz w:val="20"/>
                <w:szCs w:val="20"/>
                <w:lang w:val="sq-AL"/>
              </w:rPr>
            </w:pPr>
          </w:p>
        </w:tc>
        <w:tc>
          <w:tcPr>
            <w:tcW w:w="2168" w:type="pct"/>
            <w:vMerge/>
            <w:tcBorders>
              <w:left w:val="single" w:sz="4" w:space="0" w:color="auto"/>
            </w:tcBorders>
            <w:vAlign w:val="center"/>
          </w:tcPr>
          <w:p w14:paraId="2BC54E8A" w14:textId="77777777" w:rsidR="00C93660" w:rsidRPr="00BD775B" w:rsidRDefault="00C93660" w:rsidP="00DC330A">
            <w:pPr>
              <w:spacing w:after="0" w:line="240" w:lineRule="auto"/>
              <w:jc w:val="center"/>
              <w:rPr>
                <w:rFonts w:ascii="Garamond" w:hAnsi="Garamond"/>
                <w:b/>
                <w:sz w:val="20"/>
                <w:szCs w:val="20"/>
                <w:lang w:val="sq-AL"/>
              </w:rPr>
            </w:pPr>
          </w:p>
        </w:tc>
        <w:tc>
          <w:tcPr>
            <w:tcW w:w="210" w:type="pct"/>
            <w:tcBorders>
              <w:left w:val="single" w:sz="4" w:space="0" w:color="auto"/>
            </w:tcBorders>
            <w:vAlign w:val="center"/>
          </w:tcPr>
          <w:p w14:paraId="4B62C5EB" w14:textId="77777777" w:rsidR="00C93660" w:rsidRPr="00BD775B" w:rsidRDefault="00C93660" w:rsidP="00DC330A">
            <w:pPr>
              <w:spacing w:after="0" w:line="240" w:lineRule="auto"/>
              <w:jc w:val="center"/>
              <w:rPr>
                <w:rFonts w:ascii="Garamond" w:hAnsi="Garamond"/>
                <w:b/>
                <w:sz w:val="20"/>
                <w:szCs w:val="20"/>
                <w:lang w:val="sq-AL"/>
              </w:rPr>
            </w:pPr>
            <w:r w:rsidRPr="00BD775B">
              <w:rPr>
                <w:rFonts w:ascii="Garamond" w:hAnsi="Garamond"/>
                <w:b/>
                <w:sz w:val="20"/>
                <w:szCs w:val="20"/>
                <w:lang w:val="sq-AL"/>
              </w:rPr>
              <w:t>1</w:t>
            </w:r>
          </w:p>
        </w:tc>
        <w:tc>
          <w:tcPr>
            <w:tcW w:w="210" w:type="pct"/>
            <w:tcBorders>
              <w:left w:val="single" w:sz="4" w:space="0" w:color="auto"/>
            </w:tcBorders>
            <w:vAlign w:val="center"/>
          </w:tcPr>
          <w:p w14:paraId="274FB4A5" w14:textId="77777777" w:rsidR="00C93660" w:rsidRPr="00BD775B" w:rsidRDefault="00C93660" w:rsidP="00DC330A">
            <w:pPr>
              <w:spacing w:after="0" w:line="240" w:lineRule="auto"/>
              <w:jc w:val="center"/>
              <w:rPr>
                <w:rFonts w:ascii="Garamond" w:hAnsi="Garamond"/>
                <w:b/>
                <w:sz w:val="20"/>
                <w:szCs w:val="20"/>
                <w:lang w:val="sq-AL"/>
              </w:rPr>
            </w:pPr>
            <w:r w:rsidRPr="00BD775B">
              <w:rPr>
                <w:rFonts w:ascii="Garamond" w:hAnsi="Garamond"/>
                <w:b/>
                <w:sz w:val="20"/>
                <w:szCs w:val="20"/>
                <w:lang w:val="sq-AL"/>
              </w:rPr>
              <w:t>2</w:t>
            </w:r>
          </w:p>
        </w:tc>
        <w:tc>
          <w:tcPr>
            <w:tcW w:w="210" w:type="pct"/>
            <w:tcBorders>
              <w:left w:val="single" w:sz="4" w:space="0" w:color="auto"/>
            </w:tcBorders>
            <w:vAlign w:val="center"/>
          </w:tcPr>
          <w:p w14:paraId="37D1E37A" w14:textId="77777777" w:rsidR="00C93660" w:rsidRPr="00BD775B" w:rsidRDefault="00C93660" w:rsidP="00DC330A">
            <w:pPr>
              <w:spacing w:after="0" w:line="240" w:lineRule="auto"/>
              <w:jc w:val="center"/>
              <w:rPr>
                <w:rFonts w:ascii="Garamond" w:hAnsi="Garamond"/>
                <w:b/>
                <w:sz w:val="20"/>
                <w:szCs w:val="20"/>
                <w:lang w:val="sq-AL"/>
              </w:rPr>
            </w:pPr>
            <w:r w:rsidRPr="00BD775B">
              <w:rPr>
                <w:rFonts w:ascii="Garamond" w:hAnsi="Garamond"/>
                <w:b/>
                <w:sz w:val="20"/>
                <w:szCs w:val="20"/>
                <w:lang w:val="sq-AL"/>
              </w:rPr>
              <w:t>3</w:t>
            </w:r>
          </w:p>
        </w:tc>
        <w:tc>
          <w:tcPr>
            <w:tcW w:w="175" w:type="pct"/>
            <w:tcBorders>
              <w:left w:val="single" w:sz="4" w:space="0" w:color="auto"/>
            </w:tcBorders>
            <w:vAlign w:val="center"/>
          </w:tcPr>
          <w:p w14:paraId="0A108861" w14:textId="77777777" w:rsidR="00C93660" w:rsidRPr="00BD775B" w:rsidRDefault="00C93660" w:rsidP="00DC330A">
            <w:pPr>
              <w:spacing w:after="0" w:line="240" w:lineRule="auto"/>
              <w:jc w:val="center"/>
              <w:rPr>
                <w:rFonts w:ascii="Garamond" w:hAnsi="Garamond"/>
                <w:b/>
                <w:sz w:val="20"/>
                <w:szCs w:val="20"/>
                <w:lang w:val="sq-AL"/>
              </w:rPr>
            </w:pPr>
            <w:r w:rsidRPr="00BD775B">
              <w:rPr>
                <w:rFonts w:ascii="Garamond" w:hAnsi="Garamond"/>
                <w:b/>
                <w:sz w:val="20"/>
                <w:szCs w:val="20"/>
                <w:lang w:val="sq-AL"/>
              </w:rPr>
              <w:t>4</w:t>
            </w:r>
          </w:p>
        </w:tc>
      </w:tr>
      <w:tr w:rsidR="00724AD8" w:rsidRPr="00BD775B" w14:paraId="27598B35" w14:textId="77777777" w:rsidTr="003A5E5C">
        <w:trPr>
          <w:trHeight w:val="43"/>
        </w:trPr>
        <w:tc>
          <w:tcPr>
            <w:tcW w:w="944" w:type="pct"/>
            <w:tcBorders>
              <w:left w:val="single" w:sz="4" w:space="0" w:color="auto"/>
              <w:bottom w:val="nil"/>
              <w:right w:val="single" w:sz="4" w:space="0" w:color="auto"/>
            </w:tcBorders>
          </w:tcPr>
          <w:p w14:paraId="12EA6B8F" w14:textId="5311906E" w:rsidR="00C93660" w:rsidRPr="00BD775B" w:rsidRDefault="00C93660" w:rsidP="00C93660">
            <w:pPr>
              <w:spacing w:after="0" w:line="240" w:lineRule="auto"/>
              <w:rPr>
                <w:rFonts w:ascii="Garamond" w:hAnsi="Garamond"/>
                <w:b/>
                <w:sz w:val="20"/>
                <w:szCs w:val="20"/>
                <w:lang w:val="sq-AL"/>
              </w:rPr>
            </w:pPr>
            <w:r w:rsidRPr="00BD775B">
              <w:rPr>
                <w:rFonts w:ascii="Garamond" w:hAnsi="Garamond"/>
                <w:b/>
                <w:sz w:val="20"/>
                <w:szCs w:val="20"/>
                <w:lang w:val="sq-AL"/>
              </w:rPr>
              <w:t>1.</w:t>
            </w:r>
            <w:r w:rsidR="00633BE9" w:rsidRPr="00BD775B">
              <w:rPr>
                <w:rFonts w:ascii="Garamond" w:hAnsi="Garamond"/>
                <w:b/>
                <w:sz w:val="20"/>
                <w:szCs w:val="20"/>
                <w:lang w:val="sq-AL"/>
              </w:rPr>
              <w:t xml:space="preserve"> </w:t>
            </w:r>
            <w:r w:rsidRPr="00BD775B">
              <w:rPr>
                <w:rFonts w:ascii="Garamond" w:hAnsi="Garamond"/>
                <w:b/>
                <w:sz w:val="20"/>
                <w:szCs w:val="20"/>
                <w:lang w:val="sq-AL"/>
              </w:rPr>
              <w:t xml:space="preserve">Vlerësimi periodik i nxënësit/kursantit </w:t>
            </w:r>
          </w:p>
        </w:tc>
        <w:tc>
          <w:tcPr>
            <w:tcW w:w="1084" w:type="pct"/>
            <w:vMerge w:val="restart"/>
            <w:tcBorders>
              <w:left w:val="single" w:sz="4" w:space="0" w:color="auto"/>
              <w:right w:val="single" w:sz="4" w:space="0" w:color="auto"/>
            </w:tcBorders>
          </w:tcPr>
          <w:p w14:paraId="462D13FB" w14:textId="63DEB36F" w:rsidR="00C93660" w:rsidRPr="00BD775B" w:rsidRDefault="00C93660" w:rsidP="00C93660">
            <w:pPr>
              <w:spacing w:after="0" w:line="240" w:lineRule="auto"/>
              <w:rPr>
                <w:rFonts w:ascii="Garamond" w:hAnsi="Garamond"/>
                <w:sz w:val="20"/>
                <w:szCs w:val="20"/>
                <w:lang w:val="sq-AL"/>
              </w:rPr>
            </w:pPr>
            <w:r w:rsidRPr="00BD775B">
              <w:rPr>
                <w:rFonts w:ascii="Garamond" w:hAnsi="Garamond"/>
                <w:sz w:val="20"/>
                <w:szCs w:val="20"/>
                <w:lang w:val="sq-AL"/>
              </w:rPr>
              <w:t>1.</w:t>
            </w:r>
            <w:r w:rsidR="00633BE9" w:rsidRPr="00BD775B">
              <w:rPr>
                <w:rFonts w:ascii="Garamond" w:hAnsi="Garamond"/>
                <w:sz w:val="20"/>
                <w:szCs w:val="20"/>
                <w:lang w:val="sq-AL"/>
              </w:rPr>
              <w:t xml:space="preserve"> </w:t>
            </w:r>
            <w:r w:rsidRPr="00BD775B">
              <w:rPr>
                <w:rFonts w:ascii="Garamond" w:hAnsi="Garamond"/>
                <w:sz w:val="20"/>
                <w:szCs w:val="20"/>
                <w:lang w:val="sq-AL"/>
              </w:rPr>
              <w:t>Mësuesi instruktori dokumenton vlerësimin për të nxënë të nxënësit/kursantit</w:t>
            </w:r>
          </w:p>
        </w:tc>
        <w:tc>
          <w:tcPr>
            <w:tcW w:w="2168" w:type="pct"/>
            <w:tcBorders>
              <w:left w:val="single" w:sz="4" w:space="0" w:color="auto"/>
            </w:tcBorders>
          </w:tcPr>
          <w:p w14:paraId="4A646584" w14:textId="3B0F5BEF" w:rsidR="00C93660" w:rsidRPr="00BD775B" w:rsidRDefault="00C93660" w:rsidP="00633BE9">
            <w:pPr>
              <w:spacing w:after="0" w:line="240" w:lineRule="auto"/>
              <w:rPr>
                <w:rFonts w:ascii="Garamond" w:hAnsi="Garamond"/>
                <w:sz w:val="20"/>
                <w:szCs w:val="20"/>
                <w:lang w:val="sq-AL"/>
              </w:rPr>
            </w:pPr>
            <w:r w:rsidRPr="00BD775B">
              <w:rPr>
                <w:rFonts w:ascii="Garamond" w:hAnsi="Garamond"/>
                <w:b/>
                <w:sz w:val="20"/>
                <w:szCs w:val="20"/>
                <w:lang w:val="sq-AL"/>
              </w:rPr>
              <w:t>1.1.1</w:t>
            </w:r>
            <w:r w:rsidR="00633BE9" w:rsidRPr="00BD775B">
              <w:rPr>
                <w:rFonts w:ascii="Garamond" w:hAnsi="Garamond"/>
                <w:b/>
                <w:sz w:val="20"/>
                <w:szCs w:val="20"/>
                <w:lang w:val="sq-AL"/>
              </w:rPr>
              <w:t xml:space="preserve"> </w:t>
            </w:r>
            <w:r w:rsidRPr="00BD775B">
              <w:rPr>
                <w:rFonts w:ascii="Garamond" w:hAnsi="Garamond"/>
                <w:sz w:val="20"/>
                <w:szCs w:val="20"/>
                <w:lang w:val="sq-AL"/>
              </w:rPr>
              <w:t>Mësuesi/instruktori e planifikon në vijimësi</w:t>
            </w:r>
            <w:r w:rsidR="00C13A56" w:rsidRPr="00BD775B">
              <w:rPr>
                <w:rFonts w:ascii="Garamond" w:hAnsi="Garamond"/>
                <w:sz w:val="20"/>
                <w:szCs w:val="20"/>
                <w:lang w:val="sq-AL"/>
              </w:rPr>
              <w:t xml:space="preserve"> </w:t>
            </w:r>
            <w:r w:rsidRPr="00BD775B">
              <w:rPr>
                <w:rFonts w:ascii="Garamond" w:hAnsi="Garamond"/>
                <w:sz w:val="20"/>
                <w:szCs w:val="20"/>
                <w:lang w:val="sq-AL"/>
              </w:rPr>
              <w:t>vlerësimin e vazhduar të nxënësit/kursantit.</w:t>
            </w:r>
          </w:p>
        </w:tc>
        <w:tc>
          <w:tcPr>
            <w:tcW w:w="210" w:type="pct"/>
            <w:tcBorders>
              <w:left w:val="single" w:sz="4" w:space="0" w:color="auto"/>
            </w:tcBorders>
            <w:vAlign w:val="center"/>
          </w:tcPr>
          <w:p w14:paraId="089750EC"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0082AA7"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45915FE"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28AD9C7F"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6DDF8662" w14:textId="77777777" w:rsidTr="00C93660">
        <w:trPr>
          <w:trHeight w:val="368"/>
        </w:trPr>
        <w:tc>
          <w:tcPr>
            <w:tcW w:w="944" w:type="pct"/>
            <w:tcBorders>
              <w:top w:val="nil"/>
              <w:left w:val="single" w:sz="4" w:space="0" w:color="auto"/>
              <w:bottom w:val="nil"/>
              <w:right w:val="single" w:sz="4" w:space="0" w:color="auto"/>
            </w:tcBorders>
          </w:tcPr>
          <w:p w14:paraId="313E2647"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384F4A36"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54DEB9FB" w14:textId="4C5717DE" w:rsidR="00C93660" w:rsidRPr="00BD775B" w:rsidRDefault="00C93660" w:rsidP="00C93660">
            <w:pPr>
              <w:spacing w:after="0" w:line="240" w:lineRule="auto"/>
              <w:rPr>
                <w:rFonts w:ascii="Garamond" w:hAnsi="Garamond"/>
                <w:sz w:val="20"/>
                <w:szCs w:val="20"/>
                <w:lang w:val="sq-AL"/>
              </w:rPr>
            </w:pPr>
            <w:r w:rsidRPr="00BD775B">
              <w:rPr>
                <w:rFonts w:ascii="Garamond" w:hAnsi="Garamond"/>
                <w:b/>
                <w:sz w:val="20"/>
                <w:szCs w:val="20"/>
                <w:lang w:val="sq-AL"/>
              </w:rPr>
              <w:t>1.1.2</w:t>
            </w:r>
            <w:r w:rsidR="00633BE9" w:rsidRPr="00BD775B">
              <w:rPr>
                <w:rFonts w:ascii="Garamond" w:hAnsi="Garamond"/>
                <w:b/>
                <w:sz w:val="20"/>
                <w:szCs w:val="20"/>
                <w:lang w:val="sq-AL"/>
              </w:rPr>
              <w:t xml:space="preserve"> </w:t>
            </w:r>
            <w:r w:rsidRPr="00BD775B">
              <w:rPr>
                <w:rFonts w:ascii="Garamond" w:hAnsi="Garamond"/>
                <w:sz w:val="20"/>
                <w:szCs w:val="20"/>
                <w:lang w:val="sq-AL"/>
              </w:rPr>
              <w:t>Mësuesi/instruktori e realizon vlerësimin e vazhduar për nxënësin/kursantin për:</w:t>
            </w:r>
          </w:p>
          <w:p w14:paraId="7F91AD25" w14:textId="443B8866"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përgjigjet me gojë,</w:t>
            </w:r>
          </w:p>
          <w:p w14:paraId="12AC51EA" w14:textId="3AEC8859"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përgjigjet me shkrim,</w:t>
            </w:r>
          </w:p>
          <w:p w14:paraId="77CF4004" w14:textId="1F378943"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punët në grup,</w:t>
            </w:r>
          </w:p>
          <w:p w14:paraId="64D7DAA1" w14:textId="30999B65"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diskutimet e nxënësve,</w:t>
            </w:r>
          </w:p>
          <w:p w14:paraId="47EB3206" w14:textId="0FEB332F"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vetëvlerësimit e nxënësit,</w:t>
            </w:r>
          </w:p>
          <w:p w14:paraId="24EADA5C" w14:textId="4D173C1C"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vlerësimit e nxënësit nga nxënësi,</w:t>
            </w:r>
          </w:p>
          <w:p w14:paraId="60C7CE84" w14:textId="0F69D431"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pjesëmarrjen në aktivitete dhe debate në klasë,</w:t>
            </w:r>
          </w:p>
          <w:p w14:paraId="6C4A88A6" w14:textId="69FE235B" w:rsidR="00C93660" w:rsidRPr="00BD775B" w:rsidRDefault="00C93660" w:rsidP="00C93660">
            <w:pPr>
              <w:spacing w:after="0" w:line="240" w:lineRule="auto"/>
              <w:rPr>
                <w:rFonts w:ascii="Garamond" w:hAnsi="Garamond"/>
                <w:b/>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vlerësimin e detyrave të shtëpisë dhe të klasës,</w:t>
            </w:r>
            <w:r w:rsidRPr="00BD775B">
              <w:rPr>
                <w:rFonts w:ascii="Garamond" w:hAnsi="Garamond"/>
                <w:b/>
                <w:sz w:val="20"/>
                <w:szCs w:val="20"/>
                <w:lang w:val="sq-AL"/>
              </w:rPr>
              <w:t xml:space="preserve"> </w:t>
            </w:r>
          </w:p>
        </w:tc>
        <w:tc>
          <w:tcPr>
            <w:tcW w:w="210" w:type="pct"/>
            <w:tcBorders>
              <w:left w:val="single" w:sz="4" w:space="0" w:color="auto"/>
            </w:tcBorders>
            <w:vAlign w:val="center"/>
          </w:tcPr>
          <w:p w14:paraId="02693B5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A158BBD"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79E880F"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27D69359"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27F51EC9" w14:textId="77777777" w:rsidTr="00C93660">
        <w:trPr>
          <w:trHeight w:val="368"/>
        </w:trPr>
        <w:tc>
          <w:tcPr>
            <w:tcW w:w="944" w:type="pct"/>
            <w:tcBorders>
              <w:top w:val="nil"/>
              <w:left w:val="single" w:sz="4" w:space="0" w:color="auto"/>
              <w:bottom w:val="nil"/>
              <w:right w:val="single" w:sz="4" w:space="0" w:color="auto"/>
            </w:tcBorders>
          </w:tcPr>
          <w:p w14:paraId="333361A0" w14:textId="77777777" w:rsidR="00C93660" w:rsidRPr="00BD775B" w:rsidRDefault="00C93660" w:rsidP="00C93660">
            <w:pPr>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55351310"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702921C7" w14:textId="5A45D151" w:rsidR="00C93660" w:rsidRPr="00BD775B" w:rsidRDefault="00C93660" w:rsidP="00633BE9">
            <w:pPr>
              <w:spacing w:after="0" w:line="240" w:lineRule="auto"/>
              <w:rPr>
                <w:rFonts w:ascii="Garamond" w:hAnsi="Garamond"/>
                <w:sz w:val="20"/>
                <w:szCs w:val="20"/>
                <w:lang w:val="sq-AL"/>
              </w:rPr>
            </w:pPr>
            <w:r w:rsidRPr="00BD775B">
              <w:rPr>
                <w:rFonts w:ascii="Garamond" w:hAnsi="Garamond"/>
                <w:b/>
                <w:sz w:val="20"/>
                <w:szCs w:val="20"/>
                <w:lang w:val="sq-AL"/>
              </w:rPr>
              <w:t>1.1.3</w:t>
            </w:r>
            <w:r w:rsidR="00633BE9" w:rsidRPr="00BD775B">
              <w:rPr>
                <w:rFonts w:ascii="Garamond" w:hAnsi="Garamond"/>
                <w:sz w:val="20"/>
                <w:szCs w:val="20"/>
                <w:lang w:val="sq-AL"/>
              </w:rPr>
              <w:t xml:space="preserve"> </w:t>
            </w:r>
            <w:r w:rsidRPr="00BD775B">
              <w:rPr>
                <w:rFonts w:ascii="Garamond" w:hAnsi="Garamond"/>
                <w:sz w:val="20"/>
                <w:szCs w:val="20"/>
                <w:lang w:val="sq-AL"/>
              </w:rPr>
              <w:t>Mësuesi dokumenton vlerësimin e vazhduar me anë të evidencës sipas formatit zyrtar.</w:t>
            </w:r>
          </w:p>
        </w:tc>
        <w:tc>
          <w:tcPr>
            <w:tcW w:w="210" w:type="pct"/>
            <w:tcBorders>
              <w:left w:val="single" w:sz="4" w:space="0" w:color="auto"/>
            </w:tcBorders>
            <w:vAlign w:val="center"/>
          </w:tcPr>
          <w:p w14:paraId="7501CEBE"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1654E2D"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0674F7A2"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04CA8D0"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01F141FE" w14:textId="77777777" w:rsidTr="00C93660">
        <w:trPr>
          <w:trHeight w:val="368"/>
        </w:trPr>
        <w:tc>
          <w:tcPr>
            <w:tcW w:w="944" w:type="pct"/>
            <w:tcBorders>
              <w:top w:val="nil"/>
              <w:left w:val="single" w:sz="4" w:space="0" w:color="auto"/>
              <w:bottom w:val="nil"/>
              <w:right w:val="single" w:sz="4" w:space="0" w:color="auto"/>
            </w:tcBorders>
          </w:tcPr>
          <w:p w14:paraId="01AADC17" w14:textId="77777777" w:rsidR="00C93660" w:rsidRPr="00BD775B" w:rsidRDefault="00C93660" w:rsidP="00C93660">
            <w:pPr>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12CA1462"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6D7CA5A7" w14:textId="05A5CF8F" w:rsidR="00C93660" w:rsidRPr="00BD775B" w:rsidRDefault="00C93660" w:rsidP="00633BE9">
            <w:pPr>
              <w:spacing w:after="0" w:line="240" w:lineRule="auto"/>
              <w:rPr>
                <w:rFonts w:ascii="Garamond" w:hAnsi="Garamond"/>
                <w:sz w:val="20"/>
                <w:szCs w:val="20"/>
                <w:lang w:val="sq-AL"/>
              </w:rPr>
            </w:pPr>
            <w:r w:rsidRPr="00BD775B">
              <w:rPr>
                <w:rFonts w:ascii="Garamond" w:hAnsi="Garamond"/>
                <w:b/>
                <w:sz w:val="20"/>
                <w:szCs w:val="20"/>
                <w:lang w:val="sq-AL"/>
              </w:rPr>
              <w:t>1.1.4</w:t>
            </w:r>
            <w:r w:rsidR="00633BE9" w:rsidRPr="00BD775B">
              <w:rPr>
                <w:rFonts w:ascii="Garamond" w:hAnsi="Garamond"/>
                <w:sz w:val="20"/>
                <w:szCs w:val="20"/>
                <w:lang w:val="sq-AL"/>
              </w:rPr>
              <w:t xml:space="preserve"> </w:t>
            </w:r>
            <w:r w:rsidRPr="00BD775B">
              <w:rPr>
                <w:rFonts w:ascii="Garamond" w:hAnsi="Garamond"/>
                <w:sz w:val="20"/>
                <w:szCs w:val="20"/>
                <w:lang w:val="sq-AL"/>
              </w:rPr>
              <w:t>Mësuesi/instruktori gjatë vlerësimit të vazhduar,</w:t>
            </w:r>
            <w:r w:rsidR="00C13A56" w:rsidRPr="00BD775B">
              <w:rPr>
                <w:rFonts w:ascii="Garamond" w:hAnsi="Garamond"/>
                <w:sz w:val="20"/>
                <w:szCs w:val="20"/>
                <w:lang w:val="sq-AL"/>
              </w:rPr>
              <w:t xml:space="preserve"> </w:t>
            </w:r>
            <w:r w:rsidRPr="00BD775B">
              <w:rPr>
                <w:rFonts w:ascii="Garamond" w:hAnsi="Garamond"/>
                <w:sz w:val="20"/>
                <w:szCs w:val="20"/>
                <w:lang w:val="sq-AL"/>
              </w:rPr>
              <w:t>merr në konsideratë balancën ndërmjet njohurive, shkathtësive, qëndrimeve, siç përshkruhen në rezultatet e të nxënit në programin lëndor.</w:t>
            </w:r>
          </w:p>
        </w:tc>
        <w:tc>
          <w:tcPr>
            <w:tcW w:w="210" w:type="pct"/>
            <w:tcBorders>
              <w:left w:val="single" w:sz="4" w:space="0" w:color="auto"/>
            </w:tcBorders>
            <w:vAlign w:val="center"/>
          </w:tcPr>
          <w:p w14:paraId="61EBF565"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4321C1A"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016CE751"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49F2C80C"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495D3EF7" w14:textId="77777777" w:rsidTr="00C93660">
        <w:trPr>
          <w:trHeight w:val="593"/>
        </w:trPr>
        <w:tc>
          <w:tcPr>
            <w:tcW w:w="944" w:type="pct"/>
            <w:tcBorders>
              <w:top w:val="nil"/>
              <w:left w:val="single" w:sz="4" w:space="0" w:color="auto"/>
              <w:bottom w:val="nil"/>
              <w:right w:val="single" w:sz="4" w:space="0" w:color="auto"/>
            </w:tcBorders>
          </w:tcPr>
          <w:p w14:paraId="1F7D4CBF" w14:textId="77777777" w:rsidR="00C93660" w:rsidRPr="00BD775B" w:rsidRDefault="00C93660" w:rsidP="00C93660">
            <w:pPr>
              <w:spacing w:after="0" w:line="240" w:lineRule="auto"/>
              <w:rPr>
                <w:rFonts w:ascii="Garamond" w:hAnsi="Garamond"/>
                <w:b/>
                <w:sz w:val="20"/>
                <w:szCs w:val="20"/>
                <w:lang w:val="sq-AL"/>
              </w:rPr>
            </w:pPr>
          </w:p>
        </w:tc>
        <w:tc>
          <w:tcPr>
            <w:tcW w:w="1084" w:type="pct"/>
            <w:tcBorders>
              <w:top w:val="nil"/>
              <w:left w:val="single" w:sz="4" w:space="0" w:color="auto"/>
              <w:right w:val="single" w:sz="4" w:space="0" w:color="auto"/>
            </w:tcBorders>
          </w:tcPr>
          <w:p w14:paraId="24F5F9F5"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0B82E9D3" w14:textId="4FA85F93" w:rsidR="00C93660" w:rsidRPr="00BD775B" w:rsidRDefault="00C93660" w:rsidP="00633BE9">
            <w:pPr>
              <w:spacing w:after="0" w:line="240" w:lineRule="auto"/>
              <w:rPr>
                <w:rFonts w:ascii="Garamond" w:hAnsi="Garamond"/>
                <w:sz w:val="20"/>
                <w:szCs w:val="20"/>
                <w:lang w:val="sq-AL"/>
              </w:rPr>
            </w:pPr>
            <w:r w:rsidRPr="00BD775B">
              <w:rPr>
                <w:rFonts w:ascii="Garamond" w:hAnsi="Garamond"/>
                <w:b/>
                <w:sz w:val="20"/>
                <w:szCs w:val="20"/>
                <w:lang w:val="sq-AL"/>
              </w:rPr>
              <w:t>1.1.5</w:t>
            </w:r>
            <w:r w:rsidR="00633BE9" w:rsidRPr="00BD775B">
              <w:rPr>
                <w:rFonts w:ascii="Garamond" w:hAnsi="Garamond"/>
                <w:sz w:val="20"/>
                <w:szCs w:val="20"/>
                <w:lang w:val="sq-AL"/>
              </w:rPr>
              <w:t xml:space="preserve"> </w:t>
            </w:r>
            <w:r w:rsidRPr="00BD775B">
              <w:rPr>
                <w:rFonts w:ascii="Garamond" w:hAnsi="Garamond"/>
                <w:sz w:val="20"/>
                <w:szCs w:val="20"/>
                <w:lang w:val="sq-AL"/>
              </w:rPr>
              <w:t>Mësuesi dorëzon çdo tre muaj në drejtorinë e IoAFP-së evidecën tremujore të vlerësimit të vazhduar.</w:t>
            </w:r>
          </w:p>
        </w:tc>
        <w:tc>
          <w:tcPr>
            <w:tcW w:w="210" w:type="pct"/>
            <w:tcBorders>
              <w:left w:val="single" w:sz="4" w:space="0" w:color="auto"/>
            </w:tcBorders>
            <w:vAlign w:val="center"/>
          </w:tcPr>
          <w:p w14:paraId="3850F182"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44DE85D"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0BD7ECFD"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75AB5809"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352ECB5A" w14:textId="77777777" w:rsidTr="00C93660">
        <w:trPr>
          <w:trHeight w:val="755"/>
        </w:trPr>
        <w:tc>
          <w:tcPr>
            <w:tcW w:w="944" w:type="pct"/>
            <w:tcBorders>
              <w:top w:val="nil"/>
              <w:left w:val="single" w:sz="4" w:space="0" w:color="auto"/>
              <w:bottom w:val="nil"/>
              <w:right w:val="single" w:sz="4" w:space="0" w:color="auto"/>
            </w:tcBorders>
          </w:tcPr>
          <w:p w14:paraId="19456093" w14:textId="77777777" w:rsidR="00C93660" w:rsidRPr="00BD775B" w:rsidRDefault="00C93660" w:rsidP="00C93660">
            <w:pPr>
              <w:spacing w:after="0" w:line="240" w:lineRule="auto"/>
              <w:rPr>
                <w:rFonts w:ascii="Garamond" w:hAnsi="Garamond"/>
                <w:b/>
                <w:sz w:val="20"/>
                <w:szCs w:val="20"/>
                <w:lang w:val="sq-AL"/>
              </w:rPr>
            </w:pPr>
          </w:p>
        </w:tc>
        <w:tc>
          <w:tcPr>
            <w:tcW w:w="1084" w:type="pct"/>
            <w:vMerge w:val="restart"/>
            <w:tcBorders>
              <w:top w:val="nil"/>
              <w:left w:val="single" w:sz="4" w:space="0" w:color="auto"/>
              <w:right w:val="single" w:sz="4" w:space="0" w:color="auto"/>
            </w:tcBorders>
          </w:tcPr>
          <w:p w14:paraId="1596AEE3" w14:textId="6106CA42" w:rsidR="00C93660" w:rsidRPr="00BD775B" w:rsidRDefault="00C93660" w:rsidP="00C93660">
            <w:pPr>
              <w:spacing w:after="0" w:line="240" w:lineRule="auto"/>
              <w:rPr>
                <w:rFonts w:ascii="Garamond" w:hAnsi="Garamond"/>
                <w:sz w:val="20"/>
                <w:szCs w:val="20"/>
                <w:lang w:val="sq-AL"/>
              </w:rPr>
            </w:pPr>
            <w:r w:rsidRPr="00BD775B">
              <w:rPr>
                <w:rFonts w:ascii="Garamond" w:hAnsi="Garamond"/>
                <w:sz w:val="20"/>
                <w:szCs w:val="20"/>
                <w:lang w:val="sq-AL"/>
              </w:rPr>
              <w:t>2. Mësuesi/instruktori zhvillon vlerësime me test/detyra përmbledhëse</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për të matur nivelin e arritjeve të nxënësit/kursantit </w:t>
            </w:r>
          </w:p>
        </w:tc>
        <w:tc>
          <w:tcPr>
            <w:tcW w:w="2168" w:type="pct"/>
            <w:tcBorders>
              <w:left w:val="single" w:sz="4" w:space="0" w:color="auto"/>
            </w:tcBorders>
          </w:tcPr>
          <w:p w14:paraId="50BFF8E1" w14:textId="5DA5D9E5" w:rsidR="00C93660" w:rsidRPr="00BD775B" w:rsidRDefault="00C93660" w:rsidP="00633BE9">
            <w:pPr>
              <w:spacing w:after="0" w:line="240" w:lineRule="auto"/>
              <w:rPr>
                <w:rFonts w:ascii="Garamond" w:hAnsi="Garamond"/>
                <w:sz w:val="20"/>
                <w:szCs w:val="20"/>
                <w:lang w:val="sq-AL"/>
              </w:rPr>
            </w:pPr>
            <w:r w:rsidRPr="00BD775B">
              <w:rPr>
                <w:rFonts w:ascii="Garamond" w:hAnsi="Garamond"/>
                <w:b/>
                <w:sz w:val="20"/>
                <w:szCs w:val="20"/>
                <w:lang w:val="sq-AL"/>
              </w:rPr>
              <w:t>2.1.1</w:t>
            </w:r>
            <w:r w:rsidR="00633BE9" w:rsidRPr="00BD775B">
              <w:rPr>
                <w:rFonts w:ascii="Garamond" w:hAnsi="Garamond"/>
                <w:sz w:val="20"/>
                <w:szCs w:val="20"/>
                <w:lang w:val="sq-AL"/>
              </w:rPr>
              <w:t xml:space="preserve"> </w:t>
            </w:r>
            <w:r w:rsidRPr="00BD775B">
              <w:rPr>
                <w:rFonts w:ascii="Garamond" w:hAnsi="Garamond"/>
                <w:sz w:val="20"/>
                <w:szCs w:val="20"/>
                <w:lang w:val="sq-AL"/>
              </w:rPr>
              <w:t>Mësuesi/instruktori zhvillon detyra përmbledhëse/ teste për vlerësimin e nxënësit/kursantit konform kërkesave të kurrikulës.</w:t>
            </w:r>
          </w:p>
        </w:tc>
        <w:tc>
          <w:tcPr>
            <w:tcW w:w="210" w:type="pct"/>
            <w:tcBorders>
              <w:left w:val="single" w:sz="4" w:space="0" w:color="auto"/>
            </w:tcBorders>
            <w:vAlign w:val="center"/>
          </w:tcPr>
          <w:p w14:paraId="6FBBB557"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0F28B02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6F9E6FD"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C1F3B32"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2BC3D47B" w14:textId="77777777" w:rsidTr="00C93660">
        <w:trPr>
          <w:trHeight w:val="368"/>
        </w:trPr>
        <w:tc>
          <w:tcPr>
            <w:tcW w:w="944" w:type="pct"/>
            <w:tcBorders>
              <w:top w:val="nil"/>
              <w:left w:val="single" w:sz="4" w:space="0" w:color="auto"/>
              <w:bottom w:val="nil"/>
              <w:right w:val="single" w:sz="4" w:space="0" w:color="auto"/>
            </w:tcBorders>
          </w:tcPr>
          <w:p w14:paraId="5F3BFB88"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1B2D8752"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3CAD1261" w14:textId="0C31BA80" w:rsidR="00C93660" w:rsidRPr="00BD775B" w:rsidRDefault="00C93660" w:rsidP="00633BE9">
            <w:pPr>
              <w:spacing w:after="0" w:line="240" w:lineRule="auto"/>
              <w:rPr>
                <w:rFonts w:ascii="Garamond" w:hAnsi="Garamond"/>
                <w:sz w:val="20"/>
                <w:szCs w:val="20"/>
                <w:lang w:val="sq-AL"/>
              </w:rPr>
            </w:pPr>
            <w:r w:rsidRPr="00BD775B">
              <w:rPr>
                <w:rFonts w:ascii="Garamond" w:hAnsi="Garamond"/>
                <w:b/>
                <w:sz w:val="20"/>
                <w:szCs w:val="20"/>
                <w:lang w:val="sq-AL"/>
              </w:rPr>
              <w:t>2.1.2</w:t>
            </w:r>
            <w:r w:rsidR="00633BE9" w:rsidRPr="00BD775B">
              <w:rPr>
                <w:rFonts w:ascii="Garamond" w:hAnsi="Garamond"/>
                <w:b/>
                <w:sz w:val="20"/>
                <w:szCs w:val="20"/>
                <w:lang w:val="sq-AL"/>
              </w:rPr>
              <w:t xml:space="preserve"> </w:t>
            </w:r>
            <w:r w:rsidRPr="00BD775B">
              <w:rPr>
                <w:rFonts w:ascii="Garamond" w:hAnsi="Garamond"/>
                <w:sz w:val="20"/>
                <w:szCs w:val="20"/>
                <w:lang w:val="sq-AL"/>
              </w:rPr>
              <w:t>Mësuesi kurrikulës së formimit të përgjithshëm</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(kurrikula e bazuar në kompetenca) zhvillon detyra përmbledhëse/teste çdo tre muaj. </w:t>
            </w:r>
          </w:p>
        </w:tc>
        <w:tc>
          <w:tcPr>
            <w:tcW w:w="210" w:type="pct"/>
            <w:tcBorders>
              <w:left w:val="single" w:sz="4" w:space="0" w:color="auto"/>
            </w:tcBorders>
            <w:vAlign w:val="center"/>
          </w:tcPr>
          <w:p w14:paraId="56A6F8EA"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5EA81581"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14DD04D"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13CFD07"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1AE9EB50" w14:textId="77777777" w:rsidTr="00C93660">
        <w:trPr>
          <w:trHeight w:val="368"/>
        </w:trPr>
        <w:tc>
          <w:tcPr>
            <w:tcW w:w="944" w:type="pct"/>
            <w:tcBorders>
              <w:top w:val="nil"/>
              <w:left w:val="single" w:sz="4" w:space="0" w:color="auto"/>
              <w:bottom w:val="nil"/>
              <w:right w:val="single" w:sz="4" w:space="0" w:color="auto"/>
            </w:tcBorders>
          </w:tcPr>
          <w:p w14:paraId="12BB2B7B"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317FDB63"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1110264E" w14:textId="7CE71978" w:rsidR="00C93660" w:rsidRPr="00BD775B" w:rsidRDefault="00C93660" w:rsidP="00633BE9">
            <w:pPr>
              <w:spacing w:after="0" w:line="240" w:lineRule="auto"/>
              <w:rPr>
                <w:rFonts w:ascii="Garamond" w:hAnsi="Garamond"/>
                <w:sz w:val="20"/>
                <w:szCs w:val="20"/>
                <w:lang w:val="sq-AL"/>
              </w:rPr>
            </w:pPr>
            <w:r w:rsidRPr="00BD775B">
              <w:rPr>
                <w:rFonts w:ascii="Garamond" w:hAnsi="Garamond"/>
                <w:b/>
                <w:sz w:val="20"/>
                <w:szCs w:val="20"/>
                <w:lang w:val="sq-AL"/>
              </w:rPr>
              <w:t>2.1.3</w:t>
            </w:r>
            <w:r w:rsidR="00633BE9" w:rsidRPr="00BD775B">
              <w:rPr>
                <w:rFonts w:ascii="Garamond" w:hAnsi="Garamond"/>
                <w:b/>
                <w:sz w:val="20"/>
                <w:szCs w:val="20"/>
                <w:lang w:val="sq-AL"/>
              </w:rPr>
              <w:t xml:space="preserve"> </w:t>
            </w:r>
            <w:r w:rsidRPr="00BD775B">
              <w:rPr>
                <w:rFonts w:ascii="Garamond" w:hAnsi="Garamond"/>
                <w:sz w:val="20"/>
                <w:szCs w:val="20"/>
                <w:lang w:val="sq-AL"/>
              </w:rPr>
              <w:t>Mësuesi/instruktori i formimit profesional zhvillon detyra përmbledhëse/teste duke u bazuar në kërkesat zyrtare të programit përkatës.</w:t>
            </w:r>
          </w:p>
        </w:tc>
        <w:tc>
          <w:tcPr>
            <w:tcW w:w="210" w:type="pct"/>
            <w:tcBorders>
              <w:left w:val="single" w:sz="4" w:space="0" w:color="auto"/>
            </w:tcBorders>
            <w:vAlign w:val="center"/>
          </w:tcPr>
          <w:p w14:paraId="339A40CC"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FB4B05F"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1DEF352"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31295D38"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1AA20431" w14:textId="77777777" w:rsidTr="00C93660">
        <w:trPr>
          <w:trHeight w:val="368"/>
        </w:trPr>
        <w:tc>
          <w:tcPr>
            <w:tcW w:w="944" w:type="pct"/>
            <w:tcBorders>
              <w:top w:val="nil"/>
              <w:left w:val="single" w:sz="4" w:space="0" w:color="auto"/>
              <w:bottom w:val="nil"/>
              <w:right w:val="single" w:sz="4" w:space="0" w:color="auto"/>
            </w:tcBorders>
          </w:tcPr>
          <w:p w14:paraId="1AF517DC"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47A10473"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07348C18" w14:textId="699153ED" w:rsidR="00C93660" w:rsidRPr="00BD775B" w:rsidRDefault="00C93660" w:rsidP="00633BE9">
            <w:pPr>
              <w:spacing w:after="0" w:line="240" w:lineRule="auto"/>
              <w:rPr>
                <w:rFonts w:ascii="Garamond" w:hAnsi="Garamond"/>
                <w:sz w:val="20"/>
                <w:szCs w:val="20"/>
                <w:lang w:val="sq-AL"/>
              </w:rPr>
            </w:pPr>
            <w:r w:rsidRPr="00BD775B">
              <w:rPr>
                <w:rFonts w:ascii="Garamond" w:hAnsi="Garamond"/>
                <w:b/>
                <w:sz w:val="20"/>
                <w:szCs w:val="20"/>
                <w:lang w:val="sq-AL"/>
              </w:rPr>
              <w:t>2.1.4</w:t>
            </w:r>
            <w:r w:rsidR="00633BE9" w:rsidRPr="00BD775B">
              <w:rPr>
                <w:rFonts w:ascii="Garamond" w:hAnsi="Garamond"/>
                <w:sz w:val="20"/>
                <w:szCs w:val="20"/>
                <w:lang w:val="sq-AL"/>
              </w:rPr>
              <w:t xml:space="preserve"> </w:t>
            </w:r>
            <w:r w:rsidRPr="00BD775B">
              <w:rPr>
                <w:rFonts w:ascii="Garamond" w:hAnsi="Garamond"/>
                <w:sz w:val="20"/>
                <w:szCs w:val="20"/>
                <w:lang w:val="sq-AL"/>
              </w:rPr>
              <w:t>Mësuesi/instruktori i ruan detyrat përmbledhëse/testet gjatë 1 viti shkollor.</w:t>
            </w:r>
          </w:p>
        </w:tc>
        <w:tc>
          <w:tcPr>
            <w:tcW w:w="210" w:type="pct"/>
            <w:tcBorders>
              <w:left w:val="single" w:sz="4" w:space="0" w:color="auto"/>
            </w:tcBorders>
            <w:vAlign w:val="center"/>
          </w:tcPr>
          <w:p w14:paraId="05EF1FCE"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1A3E652"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7C7B261"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312FDDE"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71C072EE" w14:textId="77777777" w:rsidTr="00C93660">
        <w:trPr>
          <w:trHeight w:val="368"/>
        </w:trPr>
        <w:tc>
          <w:tcPr>
            <w:tcW w:w="944" w:type="pct"/>
            <w:tcBorders>
              <w:top w:val="nil"/>
              <w:left w:val="single" w:sz="4" w:space="0" w:color="auto"/>
              <w:bottom w:val="nil"/>
              <w:right w:val="single" w:sz="4" w:space="0" w:color="auto"/>
            </w:tcBorders>
          </w:tcPr>
          <w:p w14:paraId="54879DC5" w14:textId="77777777" w:rsidR="00C93660" w:rsidRPr="00BD775B" w:rsidRDefault="00C93660" w:rsidP="00C93660">
            <w:pPr>
              <w:spacing w:after="0" w:line="240" w:lineRule="auto"/>
              <w:rPr>
                <w:rFonts w:ascii="Garamond" w:hAnsi="Garamond"/>
                <w:b/>
                <w:sz w:val="20"/>
                <w:szCs w:val="20"/>
                <w:lang w:val="sq-AL"/>
              </w:rPr>
            </w:pPr>
          </w:p>
        </w:tc>
        <w:tc>
          <w:tcPr>
            <w:tcW w:w="1084" w:type="pct"/>
            <w:vMerge w:val="restart"/>
            <w:tcBorders>
              <w:top w:val="nil"/>
              <w:left w:val="single" w:sz="4" w:space="0" w:color="auto"/>
              <w:right w:val="single" w:sz="4" w:space="0" w:color="auto"/>
            </w:tcBorders>
          </w:tcPr>
          <w:p w14:paraId="71BC83D4" w14:textId="0D0ABAFC" w:rsidR="00C93660" w:rsidRPr="00BD775B" w:rsidRDefault="00C93660" w:rsidP="00C93660">
            <w:pPr>
              <w:spacing w:after="0" w:line="240" w:lineRule="auto"/>
              <w:rPr>
                <w:rFonts w:ascii="Garamond" w:hAnsi="Garamond"/>
                <w:sz w:val="20"/>
                <w:szCs w:val="20"/>
                <w:lang w:val="sq-AL"/>
              </w:rPr>
            </w:pPr>
            <w:r w:rsidRPr="00BD775B">
              <w:rPr>
                <w:rFonts w:ascii="Garamond" w:hAnsi="Garamond"/>
                <w:sz w:val="20"/>
                <w:szCs w:val="20"/>
                <w:lang w:val="sq-AL"/>
              </w:rPr>
              <w:t>3.</w:t>
            </w:r>
            <w:r w:rsidR="00633BE9" w:rsidRPr="00BD775B">
              <w:rPr>
                <w:rFonts w:ascii="Garamond" w:hAnsi="Garamond"/>
                <w:sz w:val="20"/>
                <w:szCs w:val="20"/>
                <w:lang w:val="sq-AL"/>
              </w:rPr>
              <w:t xml:space="preserve"> </w:t>
            </w:r>
            <w:r w:rsidRPr="00BD775B">
              <w:rPr>
                <w:rFonts w:ascii="Garamond" w:hAnsi="Garamond"/>
                <w:sz w:val="20"/>
                <w:szCs w:val="20"/>
                <w:lang w:val="sq-AL"/>
              </w:rPr>
              <w:t>Mësuesi/instruktori realizon vlerësim të nxënësit/kursantit duke u bazuar në portofilin e tij.</w:t>
            </w:r>
          </w:p>
        </w:tc>
        <w:tc>
          <w:tcPr>
            <w:tcW w:w="2168" w:type="pct"/>
            <w:tcBorders>
              <w:left w:val="single" w:sz="4" w:space="0" w:color="auto"/>
            </w:tcBorders>
          </w:tcPr>
          <w:p w14:paraId="681A401E" w14:textId="074D9B1F" w:rsidR="00C93660" w:rsidRPr="00BD775B" w:rsidRDefault="00C93660" w:rsidP="00633BE9">
            <w:pPr>
              <w:spacing w:after="0" w:line="240" w:lineRule="auto"/>
              <w:rPr>
                <w:rFonts w:ascii="Garamond" w:hAnsi="Garamond"/>
                <w:sz w:val="20"/>
                <w:szCs w:val="20"/>
                <w:lang w:val="sq-AL"/>
              </w:rPr>
            </w:pPr>
            <w:r w:rsidRPr="00BD775B">
              <w:rPr>
                <w:rFonts w:ascii="Garamond" w:hAnsi="Garamond"/>
                <w:b/>
                <w:sz w:val="20"/>
                <w:szCs w:val="20"/>
                <w:lang w:val="sq-AL"/>
              </w:rPr>
              <w:t>3.1.1</w:t>
            </w:r>
            <w:r w:rsidRPr="00BD775B">
              <w:rPr>
                <w:rFonts w:ascii="Garamond" w:hAnsi="Garamond"/>
                <w:sz w:val="20"/>
                <w:szCs w:val="20"/>
                <w:lang w:val="sq-AL"/>
              </w:rPr>
              <w:t xml:space="preserve"> Mësuesi/instruktori vlerëson përparimin e nxënësit/kursantit nëpërmjet dosjes/portofolit të tij.</w:t>
            </w:r>
          </w:p>
        </w:tc>
        <w:tc>
          <w:tcPr>
            <w:tcW w:w="210" w:type="pct"/>
            <w:tcBorders>
              <w:left w:val="single" w:sz="4" w:space="0" w:color="auto"/>
            </w:tcBorders>
            <w:vAlign w:val="center"/>
          </w:tcPr>
          <w:p w14:paraId="521AB28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53F2FD8"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41B4CA8"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6658A50B"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3A4CF172" w14:textId="77777777" w:rsidTr="00C93660">
        <w:trPr>
          <w:trHeight w:val="368"/>
        </w:trPr>
        <w:tc>
          <w:tcPr>
            <w:tcW w:w="944" w:type="pct"/>
            <w:tcBorders>
              <w:top w:val="nil"/>
              <w:left w:val="single" w:sz="4" w:space="0" w:color="auto"/>
              <w:bottom w:val="nil"/>
              <w:right w:val="single" w:sz="4" w:space="0" w:color="auto"/>
            </w:tcBorders>
          </w:tcPr>
          <w:p w14:paraId="7F060FCA"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2698B7FD"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4BD72546" w14:textId="47449694" w:rsidR="00C93660" w:rsidRPr="00BD775B" w:rsidRDefault="00C93660" w:rsidP="00C93660">
            <w:pPr>
              <w:spacing w:after="0" w:line="240" w:lineRule="auto"/>
              <w:rPr>
                <w:rFonts w:ascii="Garamond" w:hAnsi="Garamond"/>
                <w:sz w:val="20"/>
                <w:szCs w:val="20"/>
                <w:lang w:val="sq-AL"/>
              </w:rPr>
            </w:pPr>
            <w:r w:rsidRPr="00BD775B">
              <w:rPr>
                <w:rFonts w:ascii="Garamond" w:hAnsi="Garamond"/>
                <w:b/>
                <w:sz w:val="20"/>
                <w:szCs w:val="20"/>
                <w:lang w:val="sq-AL"/>
              </w:rPr>
              <w:t>3.1.2</w:t>
            </w:r>
            <w:r w:rsidRPr="00BD775B">
              <w:rPr>
                <w:rFonts w:ascii="Garamond" w:hAnsi="Garamond"/>
                <w:sz w:val="20"/>
                <w:szCs w:val="20"/>
                <w:lang w:val="sq-AL"/>
              </w:rPr>
              <w:t xml:space="preserve"> Mësuesi/instruktori i vlerëson nxënësit për rubrikat e mëposhtme të portofolit, si:</w:t>
            </w:r>
          </w:p>
          <w:p w14:paraId="17BDC965" w14:textId="7B3A0BE4"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punët dhe detyra të kryera në klasë apo në mjedisin mësimor,</w:t>
            </w:r>
          </w:p>
          <w:p w14:paraId="66E3EECC" w14:textId="356B94D9"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projekte individuale ose në grup,</w:t>
            </w:r>
          </w:p>
          <w:p w14:paraId="514CF069" w14:textId="77954B02"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 xml:space="preserve">detyra dhe kontribute të pavarura të </w:t>
            </w:r>
            <w:r w:rsidR="00633BE9" w:rsidRPr="00BD775B">
              <w:rPr>
                <w:rFonts w:ascii="Garamond" w:hAnsi="Garamond"/>
                <w:i/>
                <w:sz w:val="20"/>
                <w:szCs w:val="20"/>
                <w:lang w:val="sq-AL"/>
              </w:rPr>
              <w:t>nxënësit</w:t>
            </w:r>
            <w:r w:rsidRPr="00BD775B">
              <w:rPr>
                <w:rFonts w:ascii="Garamond" w:hAnsi="Garamond"/>
                <w:i/>
                <w:sz w:val="20"/>
                <w:szCs w:val="20"/>
                <w:lang w:val="sq-AL"/>
              </w:rPr>
              <w:t>/kursantit, të cilat janë dëshmi e talentit, hulumtimeve praktike, e punëve tematike me shkrim ose audio-vizuale,</w:t>
            </w:r>
          </w:p>
          <w:p w14:paraId="0FAFBFFE" w14:textId="654DDFF3"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 xml:space="preserve">vetëvlerësimi i nxënësit për </w:t>
            </w:r>
            <w:r w:rsidR="00633BE9" w:rsidRPr="00BD775B">
              <w:rPr>
                <w:rFonts w:ascii="Garamond" w:hAnsi="Garamond"/>
                <w:i/>
                <w:sz w:val="20"/>
                <w:szCs w:val="20"/>
                <w:lang w:val="sq-AL"/>
              </w:rPr>
              <w:t>arritjet</w:t>
            </w:r>
            <w:r w:rsidRPr="00BD775B">
              <w:rPr>
                <w:rFonts w:ascii="Garamond" w:hAnsi="Garamond"/>
                <w:i/>
                <w:sz w:val="20"/>
                <w:szCs w:val="20"/>
                <w:lang w:val="sq-AL"/>
              </w:rPr>
              <w:t xml:space="preserve"> e tij,</w:t>
            </w:r>
          </w:p>
          <w:p w14:paraId="64653090" w14:textId="427D8B18" w:rsidR="00C93660" w:rsidRPr="00BD775B" w:rsidRDefault="00C93660" w:rsidP="00C93660">
            <w:pPr>
              <w:spacing w:after="0" w:line="240" w:lineRule="auto"/>
              <w:rPr>
                <w:rFonts w:ascii="Garamond" w:hAnsi="Garamond"/>
                <w:sz w:val="20"/>
                <w:szCs w:val="20"/>
                <w:lang w:val="sq-AL"/>
              </w:rPr>
            </w:pPr>
            <w:r w:rsidRPr="00BD775B">
              <w:rPr>
                <w:rFonts w:ascii="Garamond" w:hAnsi="Garamond"/>
                <w:i/>
                <w:sz w:val="20"/>
                <w:szCs w:val="20"/>
                <w:lang w:val="sq-AL"/>
              </w:rPr>
              <w:t>-</w:t>
            </w:r>
            <w:r w:rsidR="00633BE9" w:rsidRPr="00BD775B">
              <w:rPr>
                <w:rFonts w:ascii="Garamond" w:hAnsi="Garamond"/>
                <w:i/>
                <w:sz w:val="20"/>
                <w:szCs w:val="20"/>
                <w:lang w:val="sq-AL"/>
              </w:rPr>
              <w:t xml:space="preserve"> </w:t>
            </w:r>
            <w:r w:rsidRPr="00BD775B">
              <w:rPr>
                <w:rFonts w:ascii="Garamond" w:hAnsi="Garamond"/>
                <w:i/>
                <w:sz w:val="20"/>
                <w:szCs w:val="20"/>
                <w:lang w:val="sq-AL"/>
              </w:rPr>
              <w:t xml:space="preserve">reflektime të prindit/nxënësve të tjerë ndaj ecurisë dhe </w:t>
            </w:r>
            <w:r w:rsidR="00633BE9" w:rsidRPr="00BD775B">
              <w:rPr>
                <w:rFonts w:ascii="Garamond" w:hAnsi="Garamond"/>
                <w:i/>
                <w:sz w:val="20"/>
                <w:szCs w:val="20"/>
                <w:lang w:val="sq-AL"/>
              </w:rPr>
              <w:t>arritjeve</w:t>
            </w:r>
            <w:r w:rsidRPr="00BD775B">
              <w:rPr>
                <w:rFonts w:ascii="Garamond" w:hAnsi="Garamond"/>
                <w:i/>
                <w:sz w:val="20"/>
                <w:szCs w:val="20"/>
                <w:lang w:val="sq-AL"/>
              </w:rPr>
              <w:t xml:space="preserve"> të nxënësit</w:t>
            </w:r>
            <w:r w:rsidR="00633BE9" w:rsidRPr="00BD775B">
              <w:rPr>
                <w:rFonts w:ascii="Garamond" w:hAnsi="Garamond"/>
                <w:i/>
                <w:sz w:val="20"/>
                <w:szCs w:val="20"/>
                <w:lang w:val="sq-AL"/>
              </w:rPr>
              <w:t xml:space="preserve"> </w:t>
            </w:r>
            <w:r w:rsidRPr="00BD775B">
              <w:rPr>
                <w:rFonts w:ascii="Garamond" w:hAnsi="Garamond"/>
                <w:i/>
                <w:sz w:val="20"/>
                <w:szCs w:val="20"/>
                <w:lang w:val="sq-AL"/>
              </w:rPr>
              <w:t>produktet e realizuara, prezantimet e ndryshme individuale dhe në grup, të përfshira në dosjen/portofolin e nxënësit/kursantit,</w:t>
            </w:r>
          </w:p>
        </w:tc>
        <w:tc>
          <w:tcPr>
            <w:tcW w:w="210" w:type="pct"/>
            <w:tcBorders>
              <w:left w:val="single" w:sz="4" w:space="0" w:color="auto"/>
            </w:tcBorders>
            <w:vAlign w:val="center"/>
          </w:tcPr>
          <w:p w14:paraId="1904F47C"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E23E94C"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2BA07E9"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65CE66DC"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529EDE59" w14:textId="77777777" w:rsidTr="00C93660">
        <w:trPr>
          <w:trHeight w:val="368"/>
        </w:trPr>
        <w:tc>
          <w:tcPr>
            <w:tcW w:w="944" w:type="pct"/>
            <w:tcBorders>
              <w:top w:val="nil"/>
              <w:left w:val="single" w:sz="4" w:space="0" w:color="auto"/>
              <w:bottom w:val="nil"/>
              <w:right w:val="single" w:sz="4" w:space="0" w:color="auto"/>
            </w:tcBorders>
          </w:tcPr>
          <w:p w14:paraId="34D76EFE" w14:textId="77777777" w:rsidR="00C93660" w:rsidRPr="00BD775B" w:rsidRDefault="00C93660" w:rsidP="00C93660">
            <w:pPr>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47C9D22D"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2490E243" w14:textId="73F0E17C" w:rsidR="00C93660" w:rsidRPr="00BD775B" w:rsidRDefault="00C93660" w:rsidP="00CC5BFB">
            <w:pPr>
              <w:spacing w:after="0" w:line="240" w:lineRule="auto"/>
              <w:rPr>
                <w:rFonts w:ascii="Garamond" w:hAnsi="Garamond"/>
                <w:sz w:val="20"/>
                <w:szCs w:val="20"/>
                <w:lang w:val="sq-AL"/>
              </w:rPr>
            </w:pPr>
            <w:r w:rsidRPr="00BD775B">
              <w:rPr>
                <w:rFonts w:ascii="Garamond" w:hAnsi="Garamond"/>
                <w:b/>
                <w:sz w:val="20"/>
                <w:szCs w:val="20"/>
                <w:lang w:val="sq-AL"/>
              </w:rPr>
              <w:t>3.1.3</w:t>
            </w:r>
            <w:r w:rsidRPr="00BD775B">
              <w:rPr>
                <w:rFonts w:ascii="Garamond" w:hAnsi="Garamond"/>
                <w:sz w:val="20"/>
                <w:szCs w:val="20"/>
                <w:lang w:val="sq-AL"/>
              </w:rPr>
              <w:t xml:space="preserve"> Mësuesi/instruktori dhe nxënësi/kursanti vendosin bashkërisht për punimet që do të përfshihen në dosje/portofol.</w:t>
            </w:r>
          </w:p>
        </w:tc>
        <w:tc>
          <w:tcPr>
            <w:tcW w:w="210" w:type="pct"/>
            <w:tcBorders>
              <w:left w:val="single" w:sz="4" w:space="0" w:color="auto"/>
            </w:tcBorders>
            <w:vAlign w:val="center"/>
          </w:tcPr>
          <w:p w14:paraId="6544FCFA"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2A9FE74"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E9376BD"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2A3F1F42"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5D76B4DD" w14:textId="77777777" w:rsidTr="00C93660">
        <w:trPr>
          <w:trHeight w:val="368"/>
        </w:trPr>
        <w:tc>
          <w:tcPr>
            <w:tcW w:w="944" w:type="pct"/>
            <w:tcBorders>
              <w:top w:val="nil"/>
              <w:left w:val="single" w:sz="4" w:space="0" w:color="auto"/>
              <w:right w:val="single" w:sz="4" w:space="0" w:color="auto"/>
            </w:tcBorders>
          </w:tcPr>
          <w:p w14:paraId="33C4DF17" w14:textId="77777777" w:rsidR="00C93660" w:rsidRPr="00BD775B" w:rsidRDefault="00C93660" w:rsidP="00C93660">
            <w:pPr>
              <w:spacing w:after="0" w:line="240" w:lineRule="auto"/>
              <w:rPr>
                <w:rFonts w:ascii="Garamond" w:hAnsi="Garamond"/>
                <w:b/>
                <w:sz w:val="20"/>
                <w:szCs w:val="20"/>
                <w:lang w:val="sq-AL"/>
              </w:rPr>
            </w:pPr>
          </w:p>
        </w:tc>
        <w:tc>
          <w:tcPr>
            <w:tcW w:w="1084" w:type="pct"/>
            <w:tcBorders>
              <w:top w:val="nil"/>
              <w:left w:val="single" w:sz="4" w:space="0" w:color="auto"/>
              <w:right w:val="single" w:sz="4" w:space="0" w:color="auto"/>
            </w:tcBorders>
          </w:tcPr>
          <w:p w14:paraId="22AF3845"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370E6A69" w14:textId="347B296C" w:rsidR="00C93660" w:rsidRPr="00BD775B" w:rsidRDefault="00C93660" w:rsidP="00CC5BFB">
            <w:pPr>
              <w:spacing w:after="0" w:line="240" w:lineRule="auto"/>
              <w:rPr>
                <w:rFonts w:ascii="Garamond" w:hAnsi="Garamond"/>
                <w:b/>
                <w:sz w:val="20"/>
                <w:szCs w:val="20"/>
                <w:lang w:val="sq-AL"/>
              </w:rPr>
            </w:pPr>
            <w:r w:rsidRPr="00BD775B">
              <w:rPr>
                <w:rFonts w:ascii="Garamond" w:hAnsi="Garamond"/>
                <w:b/>
                <w:sz w:val="20"/>
                <w:szCs w:val="20"/>
                <w:lang w:val="sq-AL"/>
              </w:rPr>
              <w:t>3.1.4</w:t>
            </w:r>
            <w:r w:rsidR="00CC5BFB" w:rsidRPr="00BD775B">
              <w:rPr>
                <w:rFonts w:ascii="Garamond" w:hAnsi="Garamond"/>
                <w:b/>
                <w:sz w:val="20"/>
                <w:szCs w:val="20"/>
                <w:lang w:val="sq-AL"/>
              </w:rPr>
              <w:t xml:space="preserve"> </w:t>
            </w:r>
            <w:r w:rsidRPr="00BD775B">
              <w:rPr>
                <w:rFonts w:ascii="Garamond" w:hAnsi="Garamond"/>
                <w:sz w:val="20"/>
                <w:szCs w:val="20"/>
                <w:lang w:val="sq-AL"/>
              </w:rPr>
              <w:t>Mësuesi/instruktori e ruan portofolin/dosjen e nxënësit/kursantit gjatë një viti shkollor</w:t>
            </w:r>
          </w:p>
        </w:tc>
        <w:tc>
          <w:tcPr>
            <w:tcW w:w="210" w:type="pct"/>
            <w:tcBorders>
              <w:left w:val="single" w:sz="4" w:space="0" w:color="auto"/>
            </w:tcBorders>
            <w:vAlign w:val="center"/>
          </w:tcPr>
          <w:p w14:paraId="3F151297"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676F988"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D4FA59B"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339104ED"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6DF76E67" w14:textId="77777777" w:rsidTr="00C93660">
        <w:trPr>
          <w:trHeight w:val="368"/>
        </w:trPr>
        <w:tc>
          <w:tcPr>
            <w:tcW w:w="944" w:type="pct"/>
            <w:vMerge w:val="restart"/>
            <w:tcBorders>
              <w:left w:val="single" w:sz="4" w:space="0" w:color="auto"/>
              <w:right w:val="single" w:sz="4" w:space="0" w:color="auto"/>
            </w:tcBorders>
          </w:tcPr>
          <w:p w14:paraId="2E05680A" w14:textId="3D381E13" w:rsidR="00C93660" w:rsidRPr="00BD775B" w:rsidRDefault="00C93660" w:rsidP="00C93660">
            <w:pPr>
              <w:autoSpaceDE w:val="0"/>
              <w:autoSpaceDN w:val="0"/>
              <w:adjustRightInd w:val="0"/>
              <w:spacing w:after="0" w:line="240" w:lineRule="auto"/>
              <w:rPr>
                <w:rFonts w:ascii="Garamond" w:eastAsia="Calibri" w:hAnsi="Garamond"/>
                <w:b/>
                <w:sz w:val="20"/>
                <w:szCs w:val="20"/>
                <w:lang w:val="sq-AL"/>
              </w:rPr>
            </w:pPr>
            <w:r w:rsidRPr="00BD775B">
              <w:rPr>
                <w:rFonts w:ascii="Garamond" w:eastAsia="Calibri" w:hAnsi="Garamond"/>
                <w:b/>
                <w:sz w:val="20"/>
                <w:szCs w:val="20"/>
                <w:lang w:val="sq-AL"/>
              </w:rPr>
              <w:t>2.</w:t>
            </w:r>
            <w:r w:rsidR="00CC5BFB" w:rsidRPr="00BD775B">
              <w:rPr>
                <w:rFonts w:ascii="Garamond" w:eastAsia="Calibri" w:hAnsi="Garamond"/>
                <w:b/>
                <w:sz w:val="20"/>
                <w:szCs w:val="20"/>
                <w:lang w:val="sq-AL"/>
              </w:rPr>
              <w:t xml:space="preserve"> </w:t>
            </w:r>
            <w:r w:rsidRPr="00BD775B">
              <w:rPr>
                <w:rFonts w:ascii="Garamond" w:eastAsia="Calibri" w:hAnsi="Garamond"/>
                <w:b/>
                <w:sz w:val="20"/>
                <w:szCs w:val="20"/>
                <w:lang w:val="sq-AL"/>
              </w:rPr>
              <w:t>Vlerësimi përfundimtar i nxënësit/kursantit</w:t>
            </w:r>
          </w:p>
          <w:p w14:paraId="207514BC" w14:textId="77777777" w:rsidR="00C93660" w:rsidRPr="00BD775B" w:rsidRDefault="00C93660" w:rsidP="00C93660">
            <w:pPr>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46A9469D" w14:textId="6BF1FB07" w:rsidR="00C93660" w:rsidRPr="00BD775B" w:rsidRDefault="00C93660" w:rsidP="00C93660">
            <w:pPr>
              <w:spacing w:after="0" w:line="240" w:lineRule="auto"/>
              <w:rPr>
                <w:rFonts w:ascii="Garamond" w:hAnsi="Garamond"/>
                <w:sz w:val="20"/>
                <w:szCs w:val="20"/>
                <w:lang w:val="sq-AL"/>
              </w:rPr>
            </w:pPr>
            <w:r w:rsidRPr="00BD775B">
              <w:rPr>
                <w:rFonts w:ascii="Garamond" w:hAnsi="Garamond"/>
                <w:sz w:val="20"/>
                <w:szCs w:val="20"/>
                <w:lang w:val="sq-AL"/>
              </w:rPr>
              <w:t>1.</w:t>
            </w:r>
            <w:r w:rsidR="00CC5BFB" w:rsidRPr="00BD775B">
              <w:rPr>
                <w:rFonts w:ascii="Garamond" w:hAnsi="Garamond"/>
                <w:sz w:val="20"/>
                <w:szCs w:val="20"/>
                <w:lang w:val="sq-AL"/>
              </w:rPr>
              <w:t xml:space="preserve"> </w:t>
            </w:r>
            <w:r w:rsidRPr="00BD775B">
              <w:rPr>
                <w:rFonts w:ascii="Garamond" w:hAnsi="Garamond"/>
                <w:sz w:val="20"/>
                <w:szCs w:val="20"/>
                <w:lang w:val="sq-AL"/>
              </w:rPr>
              <w:t>Mësuesi/instruktori kryen vlerësimin përfundimtar të nxënësit/kursantit</w:t>
            </w:r>
          </w:p>
        </w:tc>
        <w:tc>
          <w:tcPr>
            <w:tcW w:w="2168" w:type="pct"/>
            <w:tcBorders>
              <w:left w:val="single" w:sz="4" w:space="0" w:color="auto"/>
            </w:tcBorders>
          </w:tcPr>
          <w:p w14:paraId="6706D877" w14:textId="523ADF2B" w:rsidR="00C93660" w:rsidRPr="00BD775B" w:rsidRDefault="00C93660" w:rsidP="00CC5BFB">
            <w:pPr>
              <w:spacing w:after="0" w:line="240" w:lineRule="auto"/>
              <w:rPr>
                <w:rFonts w:ascii="Garamond" w:hAnsi="Garamond"/>
                <w:sz w:val="20"/>
                <w:szCs w:val="20"/>
                <w:lang w:val="sq-AL"/>
              </w:rPr>
            </w:pPr>
            <w:r w:rsidRPr="00BD775B">
              <w:rPr>
                <w:rFonts w:ascii="Garamond" w:hAnsi="Garamond"/>
                <w:b/>
                <w:sz w:val="20"/>
                <w:szCs w:val="20"/>
                <w:lang w:val="sq-AL"/>
              </w:rPr>
              <w:t>2.1.1</w:t>
            </w:r>
            <w:r w:rsidR="00CC5BFB" w:rsidRPr="00BD775B">
              <w:rPr>
                <w:rFonts w:ascii="Garamond" w:hAnsi="Garamond"/>
                <w:sz w:val="20"/>
                <w:szCs w:val="20"/>
                <w:lang w:val="sq-AL"/>
              </w:rPr>
              <w:t xml:space="preserve"> </w:t>
            </w:r>
            <w:r w:rsidRPr="00BD775B">
              <w:rPr>
                <w:rFonts w:ascii="Garamond" w:hAnsi="Garamond"/>
                <w:sz w:val="20"/>
                <w:szCs w:val="20"/>
                <w:lang w:val="sq-AL"/>
              </w:rPr>
              <w:t>Mësuesi/instruktori kryen vlerësimin përfundimtar në fund të vitit shkollor/modulit ose në fund të</w:t>
            </w:r>
            <w:r w:rsidR="00C13A56" w:rsidRPr="00BD775B">
              <w:rPr>
                <w:rFonts w:ascii="Garamond" w:hAnsi="Garamond"/>
                <w:sz w:val="20"/>
                <w:szCs w:val="20"/>
                <w:lang w:val="sq-AL"/>
              </w:rPr>
              <w:t xml:space="preserve"> </w:t>
            </w:r>
            <w:r w:rsidRPr="00BD775B">
              <w:rPr>
                <w:rFonts w:ascii="Garamond" w:hAnsi="Garamond"/>
                <w:sz w:val="20"/>
                <w:szCs w:val="20"/>
                <w:lang w:val="sq-AL"/>
              </w:rPr>
              <w:t>kursit profesional.</w:t>
            </w:r>
          </w:p>
        </w:tc>
        <w:tc>
          <w:tcPr>
            <w:tcW w:w="210" w:type="pct"/>
            <w:tcBorders>
              <w:left w:val="single" w:sz="4" w:space="0" w:color="auto"/>
            </w:tcBorders>
            <w:vAlign w:val="center"/>
          </w:tcPr>
          <w:p w14:paraId="0CAB287F"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D3D4CC2"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53B65FEE"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168B02CF"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3EF670E7" w14:textId="77777777" w:rsidTr="00C93660">
        <w:trPr>
          <w:trHeight w:val="377"/>
        </w:trPr>
        <w:tc>
          <w:tcPr>
            <w:tcW w:w="944" w:type="pct"/>
            <w:vMerge/>
            <w:tcBorders>
              <w:left w:val="single" w:sz="4" w:space="0" w:color="auto"/>
              <w:right w:val="single" w:sz="4" w:space="0" w:color="auto"/>
            </w:tcBorders>
          </w:tcPr>
          <w:p w14:paraId="48534FE4"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3F2CBC03"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3235A54B" w14:textId="2458029B" w:rsidR="00C93660" w:rsidRPr="00BD775B" w:rsidRDefault="00C93660" w:rsidP="00CC5BFB">
            <w:pPr>
              <w:spacing w:after="0" w:line="240" w:lineRule="auto"/>
              <w:rPr>
                <w:rFonts w:ascii="Garamond" w:hAnsi="Garamond"/>
                <w:sz w:val="20"/>
                <w:szCs w:val="20"/>
                <w:lang w:val="sq-AL"/>
              </w:rPr>
            </w:pPr>
            <w:r w:rsidRPr="00BD775B">
              <w:rPr>
                <w:rFonts w:ascii="Garamond" w:hAnsi="Garamond"/>
                <w:b/>
                <w:sz w:val="20"/>
                <w:szCs w:val="20"/>
                <w:lang w:val="sq-AL"/>
              </w:rPr>
              <w:t>2.1.2</w:t>
            </w:r>
            <w:r w:rsidR="00CC5BFB" w:rsidRPr="00BD775B">
              <w:rPr>
                <w:rFonts w:ascii="Garamond" w:hAnsi="Garamond"/>
                <w:sz w:val="20"/>
                <w:szCs w:val="20"/>
                <w:lang w:val="sq-AL"/>
              </w:rPr>
              <w:t xml:space="preserve"> </w:t>
            </w:r>
            <w:r w:rsidRPr="00BD775B">
              <w:rPr>
                <w:rFonts w:ascii="Garamond" w:hAnsi="Garamond"/>
                <w:sz w:val="20"/>
                <w:szCs w:val="20"/>
                <w:lang w:val="sq-AL"/>
              </w:rPr>
              <w:t>Mësuesi/instruktori përshkruan me fjalë nivelet e arritjes së nxënësit/kursantit.</w:t>
            </w:r>
          </w:p>
        </w:tc>
        <w:tc>
          <w:tcPr>
            <w:tcW w:w="210" w:type="pct"/>
            <w:tcBorders>
              <w:left w:val="single" w:sz="4" w:space="0" w:color="auto"/>
            </w:tcBorders>
            <w:vAlign w:val="center"/>
          </w:tcPr>
          <w:p w14:paraId="4F12FECB"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6C595B4"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050CD9B5"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908BAE3"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0EA26FCA" w14:textId="77777777" w:rsidTr="00C93660">
        <w:trPr>
          <w:trHeight w:val="691"/>
        </w:trPr>
        <w:tc>
          <w:tcPr>
            <w:tcW w:w="944" w:type="pct"/>
            <w:vMerge/>
            <w:tcBorders>
              <w:left w:val="single" w:sz="4" w:space="0" w:color="auto"/>
              <w:right w:val="single" w:sz="4" w:space="0" w:color="auto"/>
            </w:tcBorders>
          </w:tcPr>
          <w:p w14:paraId="0F5630FA"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8A19F3D"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6B66DEBE" w14:textId="7D9AF7EC" w:rsidR="00C93660" w:rsidRPr="00BD775B" w:rsidRDefault="00C93660" w:rsidP="00C93660">
            <w:pPr>
              <w:spacing w:after="0" w:line="240" w:lineRule="auto"/>
              <w:rPr>
                <w:rFonts w:ascii="Garamond" w:hAnsi="Garamond"/>
                <w:i/>
                <w:sz w:val="20"/>
                <w:szCs w:val="20"/>
                <w:lang w:val="sq-AL"/>
              </w:rPr>
            </w:pPr>
            <w:r w:rsidRPr="00BD775B">
              <w:rPr>
                <w:rFonts w:ascii="Garamond" w:hAnsi="Garamond"/>
                <w:b/>
                <w:sz w:val="20"/>
                <w:szCs w:val="20"/>
                <w:lang w:val="sq-AL"/>
              </w:rPr>
              <w:t>2.1.3</w:t>
            </w:r>
            <w:r w:rsidR="00CC5BFB" w:rsidRPr="00BD775B">
              <w:rPr>
                <w:rFonts w:ascii="Garamond" w:hAnsi="Garamond"/>
                <w:sz w:val="20"/>
                <w:szCs w:val="20"/>
                <w:lang w:val="sq-AL"/>
              </w:rPr>
              <w:t xml:space="preserve"> </w:t>
            </w:r>
            <w:r w:rsidRPr="00BD775B">
              <w:rPr>
                <w:rFonts w:ascii="Garamond" w:hAnsi="Garamond"/>
                <w:sz w:val="20"/>
                <w:szCs w:val="20"/>
                <w:lang w:val="sq-AL"/>
              </w:rPr>
              <w:t>Mësuesi nxjerr notën vjetore duke</w:t>
            </w:r>
            <w:r w:rsidR="00C13A56" w:rsidRPr="00BD775B">
              <w:rPr>
                <w:rFonts w:ascii="Garamond" w:hAnsi="Garamond"/>
                <w:sz w:val="20"/>
                <w:szCs w:val="20"/>
                <w:lang w:val="sq-AL"/>
              </w:rPr>
              <w:t xml:space="preserve"> </w:t>
            </w:r>
            <w:r w:rsidRPr="00BD775B">
              <w:rPr>
                <w:rFonts w:ascii="Garamond" w:hAnsi="Garamond"/>
                <w:sz w:val="20"/>
                <w:szCs w:val="20"/>
                <w:lang w:val="sq-AL"/>
              </w:rPr>
              <w:t>përmbledhur notat vjetore:</w:t>
            </w:r>
            <w:r w:rsidRPr="00BD775B">
              <w:rPr>
                <w:rFonts w:ascii="Garamond" w:hAnsi="Garamond"/>
                <w:sz w:val="20"/>
                <w:szCs w:val="20"/>
                <w:lang w:val="sq-AL"/>
              </w:rPr>
              <w:br/>
            </w:r>
            <w:r w:rsidRPr="00BD775B">
              <w:rPr>
                <w:rFonts w:ascii="Garamond" w:hAnsi="Garamond"/>
                <w:i/>
                <w:sz w:val="20"/>
                <w:szCs w:val="20"/>
                <w:lang w:val="sq-AL"/>
              </w:rPr>
              <w:t>-</w:t>
            </w:r>
            <w:r w:rsidR="00CC5BFB" w:rsidRPr="00BD775B">
              <w:rPr>
                <w:rFonts w:ascii="Garamond" w:hAnsi="Garamond"/>
                <w:i/>
                <w:sz w:val="20"/>
                <w:szCs w:val="20"/>
                <w:lang w:val="sq-AL"/>
              </w:rPr>
              <w:t xml:space="preserve"> </w:t>
            </w:r>
            <w:r w:rsidRPr="00BD775B">
              <w:rPr>
                <w:rFonts w:ascii="Garamond" w:hAnsi="Garamond"/>
                <w:i/>
                <w:sz w:val="20"/>
                <w:szCs w:val="20"/>
                <w:lang w:val="sq-AL"/>
              </w:rPr>
              <w:t>të vlerësimit të vazhdueshëm për tri periudha mujore,</w:t>
            </w:r>
          </w:p>
          <w:p w14:paraId="647C1B54" w14:textId="3D2618B6" w:rsidR="00C93660" w:rsidRPr="00BD775B" w:rsidRDefault="00C93660" w:rsidP="00C93660">
            <w:pPr>
              <w:spacing w:after="0" w:line="240" w:lineRule="auto"/>
              <w:rPr>
                <w:rFonts w:ascii="Garamond" w:hAnsi="Garamond"/>
                <w:i/>
                <w:sz w:val="20"/>
                <w:szCs w:val="20"/>
                <w:lang w:val="sq-AL"/>
              </w:rPr>
            </w:pPr>
            <w:r w:rsidRPr="00BD775B">
              <w:rPr>
                <w:rFonts w:ascii="Garamond" w:hAnsi="Garamond"/>
                <w:i/>
                <w:sz w:val="20"/>
                <w:szCs w:val="20"/>
                <w:lang w:val="sq-AL"/>
              </w:rPr>
              <w:t>-</w:t>
            </w:r>
            <w:r w:rsidR="00CC5BFB" w:rsidRPr="00BD775B">
              <w:rPr>
                <w:rFonts w:ascii="Garamond" w:hAnsi="Garamond"/>
                <w:i/>
                <w:sz w:val="20"/>
                <w:szCs w:val="20"/>
                <w:lang w:val="sq-AL"/>
              </w:rPr>
              <w:t xml:space="preserve"> </w:t>
            </w:r>
            <w:r w:rsidRPr="00BD775B">
              <w:rPr>
                <w:rFonts w:ascii="Garamond" w:hAnsi="Garamond"/>
                <w:i/>
                <w:sz w:val="20"/>
                <w:szCs w:val="20"/>
                <w:lang w:val="sq-AL"/>
              </w:rPr>
              <w:t>të vlerësimit me teste/detyrë përmbledhëse për tri periudha tremujore,</w:t>
            </w:r>
          </w:p>
          <w:p w14:paraId="08314C8C" w14:textId="7B600E4E" w:rsidR="00C93660" w:rsidRPr="00BD775B" w:rsidRDefault="00C93660" w:rsidP="009B326A">
            <w:pPr>
              <w:spacing w:after="0" w:line="240" w:lineRule="auto"/>
              <w:rPr>
                <w:rFonts w:ascii="Garamond" w:hAnsi="Garamond"/>
                <w:sz w:val="20"/>
                <w:szCs w:val="20"/>
                <w:lang w:val="sq-AL"/>
              </w:rPr>
            </w:pPr>
            <w:r w:rsidRPr="00BD775B">
              <w:rPr>
                <w:rFonts w:ascii="Garamond" w:hAnsi="Garamond"/>
                <w:i/>
                <w:sz w:val="20"/>
                <w:szCs w:val="20"/>
                <w:lang w:val="sq-AL"/>
              </w:rPr>
              <w:t>-</w:t>
            </w:r>
            <w:r w:rsidR="00CC5BFB" w:rsidRPr="00BD775B">
              <w:rPr>
                <w:rFonts w:ascii="Garamond" w:hAnsi="Garamond"/>
                <w:i/>
                <w:sz w:val="20"/>
                <w:szCs w:val="20"/>
                <w:lang w:val="sq-AL"/>
              </w:rPr>
              <w:t xml:space="preserve"> </w:t>
            </w:r>
            <w:r w:rsidRPr="00BD775B">
              <w:rPr>
                <w:rFonts w:ascii="Garamond" w:hAnsi="Garamond"/>
                <w:i/>
                <w:sz w:val="20"/>
                <w:szCs w:val="20"/>
                <w:lang w:val="sq-AL"/>
              </w:rPr>
              <w:t>të vlerësimit të portofolit të nxënësit/kursantit për tri periudha tremujore</w:t>
            </w:r>
            <w:r w:rsidR="009B326A" w:rsidRPr="00BD775B">
              <w:rPr>
                <w:rFonts w:ascii="Garamond" w:hAnsi="Garamond"/>
                <w:i/>
                <w:sz w:val="20"/>
                <w:szCs w:val="20"/>
                <w:lang w:val="sq-AL"/>
              </w:rPr>
              <w:t>.</w:t>
            </w:r>
          </w:p>
        </w:tc>
        <w:tc>
          <w:tcPr>
            <w:tcW w:w="210" w:type="pct"/>
            <w:tcBorders>
              <w:left w:val="single" w:sz="4" w:space="0" w:color="auto"/>
            </w:tcBorders>
            <w:vAlign w:val="center"/>
          </w:tcPr>
          <w:p w14:paraId="665240F8"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C934714"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91AB411"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07AB5EF"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73AFE99F" w14:textId="77777777" w:rsidTr="00C93660">
        <w:trPr>
          <w:trHeight w:val="440"/>
        </w:trPr>
        <w:tc>
          <w:tcPr>
            <w:tcW w:w="944" w:type="pct"/>
            <w:vMerge/>
            <w:tcBorders>
              <w:left w:val="single" w:sz="4" w:space="0" w:color="auto"/>
              <w:right w:val="single" w:sz="4" w:space="0" w:color="auto"/>
            </w:tcBorders>
          </w:tcPr>
          <w:p w14:paraId="08A74352"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13CE5757"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6DF96112" w14:textId="5A6E3620" w:rsidR="00C93660" w:rsidRPr="00BD775B" w:rsidRDefault="00C93660" w:rsidP="00CC5BFB">
            <w:pPr>
              <w:spacing w:after="0" w:line="240" w:lineRule="auto"/>
              <w:rPr>
                <w:rFonts w:ascii="Garamond" w:hAnsi="Garamond"/>
                <w:sz w:val="20"/>
                <w:szCs w:val="20"/>
                <w:lang w:val="sq-AL"/>
              </w:rPr>
            </w:pPr>
            <w:r w:rsidRPr="00BD775B">
              <w:rPr>
                <w:rFonts w:ascii="Garamond" w:hAnsi="Garamond"/>
                <w:b/>
                <w:sz w:val="20"/>
                <w:szCs w:val="20"/>
                <w:lang w:val="sq-AL"/>
              </w:rPr>
              <w:t>2.1.3</w:t>
            </w:r>
            <w:r w:rsidR="00CC5BFB" w:rsidRPr="00BD775B">
              <w:rPr>
                <w:rFonts w:ascii="Garamond" w:hAnsi="Garamond"/>
                <w:b/>
                <w:sz w:val="20"/>
                <w:szCs w:val="20"/>
                <w:lang w:val="sq-AL"/>
              </w:rPr>
              <w:t xml:space="preserve"> </w:t>
            </w:r>
            <w:r w:rsidRPr="00BD775B">
              <w:rPr>
                <w:rFonts w:ascii="Garamond" w:hAnsi="Garamond"/>
                <w:sz w:val="20"/>
                <w:szCs w:val="20"/>
                <w:lang w:val="sq-AL"/>
              </w:rPr>
              <w:t>Mësuesi respekton peshën e përqindjeve zyrtare të vlerësimeve të vendosura për vlerësimin e vazhdueshëm,</w:t>
            </w:r>
            <w:r w:rsidR="00CC5BFB" w:rsidRPr="00BD775B">
              <w:rPr>
                <w:rFonts w:ascii="Garamond" w:hAnsi="Garamond"/>
                <w:sz w:val="20"/>
                <w:szCs w:val="20"/>
                <w:lang w:val="sq-AL"/>
              </w:rPr>
              <w:t xml:space="preserve"> </w:t>
            </w:r>
            <w:r w:rsidRPr="00BD775B">
              <w:rPr>
                <w:rFonts w:ascii="Garamond" w:hAnsi="Garamond"/>
                <w:sz w:val="20"/>
                <w:szCs w:val="20"/>
                <w:lang w:val="sq-AL"/>
              </w:rPr>
              <w:t>vlerësimin me test/detyrë përmbl</w:t>
            </w:r>
            <w:r w:rsidR="00CC5BFB" w:rsidRPr="00BD775B">
              <w:rPr>
                <w:rFonts w:ascii="Garamond" w:hAnsi="Garamond"/>
                <w:sz w:val="20"/>
                <w:szCs w:val="20"/>
                <w:lang w:val="sq-AL"/>
              </w:rPr>
              <w:t>e</w:t>
            </w:r>
            <w:r w:rsidRPr="00BD775B">
              <w:rPr>
                <w:rFonts w:ascii="Garamond" w:hAnsi="Garamond"/>
                <w:sz w:val="20"/>
                <w:szCs w:val="20"/>
                <w:lang w:val="sq-AL"/>
              </w:rPr>
              <w:t>dhëse, vlerësimin e portofolit të nxënësit.</w:t>
            </w:r>
          </w:p>
        </w:tc>
        <w:tc>
          <w:tcPr>
            <w:tcW w:w="210" w:type="pct"/>
            <w:tcBorders>
              <w:left w:val="single" w:sz="4" w:space="0" w:color="auto"/>
            </w:tcBorders>
            <w:vAlign w:val="center"/>
          </w:tcPr>
          <w:p w14:paraId="130DDFC9"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64ED965"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9F6B415"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386772E7"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17061F19" w14:textId="77777777" w:rsidTr="00C93660">
        <w:trPr>
          <w:trHeight w:val="278"/>
        </w:trPr>
        <w:tc>
          <w:tcPr>
            <w:tcW w:w="944" w:type="pct"/>
            <w:vMerge/>
            <w:tcBorders>
              <w:left w:val="single" w:sz="4" w:space="0" w:color="auto"/>
              <w:right w:val="single" w:sz="4" w:space="0" w:color="auto"/>
            </w:tcBorders>
          </w:tcPr>
          <w:p w14:paraId="3EA27392"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93876C9"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0631F98E" w14:textId="31D35FA7" w:rsidR="00C93660" w:rsidRPr="00BD775B" w:rsidRDefault="00C93660" w:rsidP="00CC5BFB">
            <w:pPr>
              <w:spacing w:after="0" w:line="240" w:lineRule="auto"/>
              <w:rPr>
                <w:rFonts w:ascii="Garamond" w:hAnsi="Garamond"/>
                <w:sz w:val="20"/>
                <w:szCs w:val="20"/>
                <w:lang w:val="sq-AL"/>
              </w:rPr>
            </w:pPr>
            <w:r w:rsidRPr="00BD775B">
              <w:rPr>
                <w:rFonts w:ascii="Garamond" w:hAnsi="Garamond"/>
                <w:b/>
                <w:sz w:val="20"/>
                <w:szCs w:val="20"/>
                <w:lang w:val="sq-AL"/>
              </w:rPr>
              <w:t>2.1.4</w:t>
            </w:r>
            <w:r w:rsidR="00CC5BFB" w:rsidRPr="00BD775B">
              <w:rPr>
                <w:rFonts w:ascii="Garamond" w:hAnsi="Garamond"/>
                <w:sz w:val="20"/>
                <w:szCs w:val="20"/>
                <w:lang w:val="sq-AL"/>
              </w:rPr>
              <w:t xml:space="preserve"> </w:t>
            </w:r>
            <w:r w:rsidRPr="00BD775B">
              <w:rPr>
                <w:rFonts w:ascii="Garamond" w:hAnsi="Garamond"/>
                <w:sz w:val="20"/>
                <w:szCs w:val="20"/>
                <w:lang w:val="sq-AL"/>
              </w:rPr>
              <w:t xml:space="preserve">Mësuesi/instruktori njehson notën </w:t>
            </w:r>
            <w:r w:rsidR="00CC5BFB" w:rsidRPr="00BD775B">
              <w:rPr>
                <w:rFonts w:ascii="Garamond" w:hAnsi="Garamond"/>
                <w:sz w:val="20"/>
                <w:szCs w:val="20"/>
                <w:lang w:val="sq-AL"/>
              </w:rPr>
              <w:t>përfundimtare</w:t>
            </w:r>
            <w:r w:rsidRPr="00BD775B">
              <w:rPr>
                <w:rFonts w:ascii="Garamond" w:hAnsi="Garamond"/>
                <w:sz w:val="20"/>
                <w:szCs w:val="20"/>
                <w:lang w:val="sq-AL"/>
              </w:rPr>
              <w:t xml:space="preserve"> vjetore të nxënësit/kursantit, duke u bazuar në kriteret zyrtare.</w:t>
            </w:r>
          </w:p>
        </w:tc>
        <w:tc>
          <w:tcPr>
            <w:tcW w:w="210" w:type="pct"/>
            <w:tcBorders>
              <w:left w:val="single" w:sz="4" w:space="0" w:color="auto"/>
            </w:tcBorders>
            <w:vAlign w:val="center"/>
          </w:tcPr>
          <w:p w14:paraId="463F6BDE"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0A19EEBB"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FE82F90"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2975608F"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5B9E19EA" w14:textId="77777777" w:rsidTr="00C93660">
        <w:trPr>
          <w:trHeight w:val="458"/>
        </w:trPr>
        <w:tc>
          <w:tcPr>
            <w:tcW w:w="944" w:type="pct"/>
            <w:vMerge/>
            <w:tcBorders>
              <w:left w:val="single" w:sz="4" w:space="0" w:color="auto"/>
              <w:right w:val="single" w:sz="4" w:space="0" w:color="auto"/>
            </w:tcBorders>
          </w:tcPr>
          <w:p w14:paraId="60E3D10E"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1ED7F129"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5D4B7B06" w14:textId="3F74CE4B" w:rsidR="00C93660" w:rsidRPr="00BD775B" w:rsidRDefault="00C93660" w:rsidP="009B326A">
            <w:pPr>
              <w:spacing w:after="0" w:line="240" w:lineRule="auto"/>
              <w:rPr>
                <w:rFonts w:ascii="Garamond" w:hAnsi="Garamond"/>
                <w:sz w:val="20"/>
                <w:szCs w:val="20"/>
                <w:lang w:val="sq-AL"/>
              </w:rPr>
            </w:pPr>
            <w:r w:rsidRPr="00BD775B">
              <w:rPr>
                <w:rFonts w:ascii="Garamond" w:hAnsi="Garamond"/>
                <w:b/>
                <w:sz w:val="20"/>
                <w:szCs w:val="20"/>
                <w:lang w:val="sq-AL"/>
              </w:rPr>
              <w:t>2.1.5</w:t>
            </w:r>
            <w:r w:rsidR="009B326A" w:rsidRPr="00BD775B">
              <w:rPr>
                <w:rFonts w:ascii="Garamond" w:hAnsi="Garamond"/>
                <w:sz w:val="20"/>
                <w:szCs w:val="20"/>
                <w:lang w:val="sq-AL"/>
              </w:rPr>
              <w:t xml:space="preserve"> </w:t>
            </w:r>
            <w:r w:rsidRPr="00BD775B">
              <w:rPr>
                <w:rFonts w:ascii="Garamond" w:hAnsi="Garamond"/>
                <w:sz w:val="20"/>
                <w:szCs w:val="20"/>
                <w:lang w:val="sq-AL"/>
              </w:rPr>
              <w:t>Mësuesi argumenton nivelin e kompetencave të nxënësit për fusha dhe lëndë studimi.</w:t>
            </w:r>
          </w:p>
        </w:tc>
        <w:tc>
          <w:tcPr>
            <w:tcW w:w="210" w:type="pct"/>
            <w:tcBorders>
              <w:left w:val="single" w:sz="4" w:space="0" w:color="auto"/>
            </w:tcBorders>
            <w:vAlign w:val="center"/>
          </w:tcPr>
          <w:p w14:paraId="33BB79CF"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A3CD1DE"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A4BF90E"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F9E6BE5"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09E870CD" w14:textId="77777777" w:rsidTr="00C93660">
        <w:trPr>
          <w:trHeight w:val="691"/>
        </w:trPr>
        <w:tc>
          <w:tcPr>
            <w:tcW w:w="944" w:type="pct"/>
            <w:vMerge/>
            <w:tcBorders>
              <w:left w:val="single" w:sz="4" w:space="0" w:color="auto"/>
              <w:right w:val="single" w:sz="4" w:space="0" w:color="auto"/>
            </w:tcBorders>
          </w:tcPr>
          <w:p w14:paraId="5B550B29" w14:textId="77777777" w:rsidR="00C93660" w:rsidRPr="00BD775B" w:rsidRDefault="00C93660" w:rsidP="00C93660">
            <w:pPr>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689A05F9" w14:textId="74D2AD38" w:rsidR="00C93660" w:rsidRPr="00BD775B" w:rsidRDefault="00C93660" w:rsidP="007A4EB2">
            <w:pPr>
              <w:spacing w:after="0" w:line="240" w:lineRule="auto"/>
              <w:rPr>
                <w:rFonts w:ascii="Garamond" w:hAnsi="Garamond"/>
                <w:b/>
                <w:sz w:val="20"/>
                <w:szCs w:val="20"/>
                <w:lang w:val="sq-AL"/>
              </w:rPr>
            </w:pPr>
            <w:r w:rsidRPr="00BD775B">
              <w:rPr>
                <w:rFonts w:ascii="Garamond" w:hAnsi="Garamond"/>
                <w:sz w:val="20"/>
                <w:szCs w:val="20"/>
                <w:lang w:val="sq-AL"/>
              </w:rPr>
              <w:t xml:space="preserve">2. Mësuesi/instruktori vlerëson nxënësit në </w:t>
            </w:r>
            <w:r w:rsidR="003A5E5C" w:rsidRPr="00BD775B">
              <w:rPr>
                <w:rFonts w:ascii="Garamond" w:hAnsi="Garamond"/>
                <w:sz w:val="20"/>
                <w:szCs w:val="20"/>
                <w:lang w:val="sq-AL"/>
              </w:rPr>
              <w:t xml:space="preserve">provimet përfundimtare </w:t>
            </w:r>
            <w:r w:rsidRPr="00BD775B">
              <w:rPr>
                <w:rFonts w:ascii="Garamond" w:hAnsi="Garamond"/>
                <w:sz w:val="20"/>
                <w:szCs w:val="20"/>
                <w:lang w:val="sq-AL"/>
              </w:rPr>
              <w:t xml:space="preserve">të </w:t>
            </w:r>
            <w:r w:rsidR="007A4EB2" w:rsidRPr="00BD775B">
              <w:rPr>
                <w:rFonts w:ascii="Garamond" w:hAnsi="Garamond"/>
                <w:sz w:val="20"/>
                <w:szCs w:val="20"/>
                <w:lang w:val="sq-AL"/>
              </w:rPr>
              <w:t>n</w:t>
            </w:r>
            <w:r w:rsidRPr="00BD775B">
              <w:rPr>
                <w:rFonts w:ascii="Garamond" w:hAnsi="Garamond"/>
                <w:sz w:val="20"/>
                <w:szCs w:val="20"/>
                <w:lang w:val="sq-AL"/>
              </w:rPr>
              <w:t>ivel</w:t>
            </w:r>
            <w:r w:rsidR="007A4EB2" w:rsidRPr="00BD775B">
              <w:rPr>
                <w:rFonts w:ascii="Garamond" w:hAnsi="Garamond"/>
                <w:sz w:val="20"/>
                <w:szCs w:val="20"/>
                <w:lang w:val="sq-AL"/>
              </w:rPr>
              <w:t>eve</w:t>
            </w:r>
            <w:r w:rsidRPr="00BD775B">
              <w:rPr>
                <w:rFonts w:ascii="Garamond" w:hAnsi="Garamond"/>
                <w:sz w:val="20"/>
                <w:szCs w:val="20"/>
                <w:lang w:val="sq-AL"/>
              </w:rPr>
              <w:t xml:space="preserve"> I, II dhe III në </w:t>
            </w:r>
            <w:r w:rsidR="007A4EB2" w:rsidRPr="00BD775B">
              <w:rPr>
                <w:rFonts w:ascii="Garamond" w:hAnsi="Garamond"/>
                <w:sz w:val="20"/>
                <w:szCs w:val="20"/>
                <w:lang w:val="sq-AL"/>
              </w:rPr>
              <w:t>arsimin profesional.</w:t>
            </w:r>
          </w:p>
        </w:tc>
        <w:tc>
          <w:tcPr>
            <w:tcW w:w="2168" w:type="pct"/>
            <w:tcBorders>
              <w:left w:val="single" w:sz="4" w:space="0" w:color="auto"/>
            </w:tcBorders>
          </w:tcPr>
          <w:p w14:paraId="77E418BD" w14:textId="7F1AE789" w:rsidR="00C93660" w:rsidRPr="00BD775B" w:rsidRDefault="00C93660" w:rsidP="009B326A">
            <w:pPr>
              <w:spacing w:after="0" w:line="240" w:lineRule="auto"/>
              <w:rPr>
                <w:rFonts w:ascii="Garamond" w:hAnsi="Garamond"/>
                <w:sz w:val="20"/>
                <w:szCs w:val="20"/>
                <w:lang w:val="sq-AL"/>
              </w:rPr>
            </w:pPr>
            <w:r w:rsidRPr="00BD775B">
              <w:rPr>
                <w:rFonts w:ascii="Garamond" w:hAnsi="Garamond"/>
                <w:b/>
                <w:sz w:val="20"/>
                <w:szCs w:val="20"/>
                <w:lang w:val="sq-AL"/>
              </w:rPr>
              <w:t>2.2.1</w:t>
            </w:r>
            <w:r w:rsidRPr="00BD775B">
              <w:rPr>
                <w:rFonts w:ascii="Garamond" w:hAnsi="Garamond"/>
                <w:sz w:val="20"/>
                <w:szCs w:val="20"/>
                <w:lang w:val="sq-AL"/>
              </w:rPr>
              <w:t xml:space="preserve"> Testet e teorisë profesionale të integruar përfshijnë tri nivelet e arritjes në fusha të ndryshme të arsimit të mesëm profesional.</w:t>
            </w:r>
          </w:p>
        </w:tc>
        <w:tc>
          <w:tcPr>
            <w:tcW w:w="210" w:type="pct"/>
            <w:tcBorders>
              <w:left w:val="single" w:sz="4" w:space="0" w:color="auto"/>
            </w:tcBorders>
            <w:vAlign w:val="center"/>
          </w:tcPr>
          <w:p w14:paraId="04961176"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0C2886A8"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09C283A5"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064115A8"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61CFBA44" w14:textId="77777777" w:rsidTr="00C93660">
        <w:trPr>
          <w:trHeight w:val="557"/>
        </w:trPr>
        <w:tc>
          <w:tcPr>
            <w:tcW w:w="944" w:type="pct"/>
            <w:vMerge/>
            <w:tcBorders>
              <w:left w:val="single" w:sz="4" w:space="0" w:color="auto"/>
              <w:right w:val="single" w:sz="4" w:space="0" w:color="auto"/>
            </w:tcBorders>
          </w:tcPr>
          <w:p w14:paraId="353C26BD"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5FA6F853"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239175ED" w14:textId="4631803C" w:rsidR="00C93660" w:rsidRPr="00BD775B" w:rsidRDefault="00C93660" w:rsidP="009B326A">
            <w:pPr>
              <w:spacing w:after="0" w:line="240" w:lineRule="auto"/>
              <w:rPr>
                <w:rFonts w:ascii="Garamond" w:hAnsi="Garamond"/>
                <w:sz w:val="20"/>
                <w:szCs w:val="20"/>
                <w:lang w:val="sq-AL"/>
              </w:rPr>
            </w:pPr>
            <w:r w:rsidRPr="00BD775B">
              <w:rPr>
                <w:rFonts w:ascii="Garamond" w:hAnsi="Garamond"/>
                <w:b/>
                <w:sz w:val="20"/>
                <w:szCs w:val="20"/>
                <w:lang w:val="sq-AL"/>
              </w:rPr>
              <w:t>2.2.2</w:t>
            </w:r>
            <w:r w:rsidRPr="00BD775B">
              <w:rPr>
                <w:rFonts w:ascii="Garamond" w:hAnsi="Garamond"/>
                <w:sz w:val="20"/>
                <w:szCs w:val="20"/>
                <w:lang w:val="sq-AL"/>
              </w:rPr>
              <w:t xml:space="preserve"> Testet e teorisë profesionale të integruar janë në përputhje me programet orientuese për teorinë profesionale.</w:t>
            </w:r>
          </w:p>
        </w:tc>
        <w:tc>
          <w:tcPr>
            <w:tcW w:w="210" w:type="pct"/>
            <w:tcBorders>
              <w:left w:val="single" w:sz="4" w:space="0" w:color="auto"/>
            </w:tcBorders>
            <w:vAlign w:val="center"/>
          </w:tcPr>
          <w:p w14:paraId="1E65BC8C"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FFF0A38"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637EB7F"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1A524938"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0858E0DC" w14:textId="77777777" w:rsidTr="00C93660">
        <w:trPr>
          <w:trHeight w:val="260"/>
        </w:trPr>
        <w:tc>
          <w:tcPr>
            <w:tcW w:w="944" w:type="pct"/>
            <w:vMerge/>
            <w:tcBorders>
              <w:left w:val="single" w:sz="4" w:space="0" w:color="auto"/>
              <w:right w:val="single" w:sz="4" w:space="0" w:color="auto"/>
            </w:tcBorders>
          </w:tcPr>
          <w:p w14:paraId="7929A322"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4D6446C9"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1AFC7B8B" w14:textId="57FFDE06" w:rsidR="00C93660" w:rsidRPr="00BD775B" w:rsidRDefault="00C93660" w:rsidP="009B326A">
            <w:pPr>
              <w:spacing w:after="0" w:line="240" w:lineRule="auto"/>
              <w:rPr>
                <w:rFonts w:ascii="Garamond" w:hAnsi="Garamond"/>
                <w:b/>
                <w:sz w:val="20"/>
                <w:szCs w:val="20"/>
                <w:lang w:val="sq-AL"/>
              </w:rPr>
            </w:pPr>
            <w:r w:rsidRPr="00BD775B">
              <w:rPr>
                <w:rFonts w:ascii="Garamond" w:hAnsi="Garamond"/>
                <w:b/>
                <w:sz w:val="20"/>
                <w:szCs w:val="20"/>
                <w:lang w:val="sq-AL"/>
              </w:rPr>
              <w:t>2.2.3</w:t>
            </w:r>
            <w:r w:rsidR="009B326A" w:rsidRPr="00BD775B">
              <w:rPr>
                <w:rFonts w:ascii="Garamond" w:hAnsi="Garamond"/>
                <w:b/>
                <w:sz w:val="20"/>
                <w:szCs w:val="20"/>
                <w:lang w:val="sq-AL"/>
              </w:rPr>
              <w:t xml:space="preserve"> </w:t>
            </w:r>
            <w:r w:rsidRPr="00BD775B">
              <w:rPr>
                <w:rFonts w:ascii="Garamond" w:hAnsi="Garamond"/>
                <w:sz w:val="20"/>
                <w:szCs w:val="20"/>
                <w:lang w:val="sq-AL"/>
              </w:rPr>
              <w:t>Testet e teorisë profesionale përmbajnë sistemin e pikëzimit dhe të notave përkatëse për vlerësimin e nxënësit/kursantit.</w:t>
            </w:r>
          </w:p>
        </w:tc>
        <w:tc>
          <w:tcPr>
            <w:tcW w:w="210" w:type="pct"/>
            <w:tcBorders>
              <w:left w:val="single" w:sz="4" w:space="0" w:color="auto"/>
            </w:tcBorders>
            <w:vAlign w:val="center"/>
          </w:tcPr>
          <w:p w14:paraId="631C33E6"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BFFE56E"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31195DD"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44AEFE26" w14:textId="77777777" w:rsidR="00C93660" w:rsidRPr="00BD775B" w:rsidRDefault="00C93660" w:rsidP="00C93660">
            <w:pPr>
              <w:spacing w:after="0" w:line="240" w:lineRule="auto"/>
              <w:rPr>
                <w:rFonts w:ascii="Garamond" w:hAnsi="Garamond"/>
                <w:b/>
                <w:sz w:val="20"/>
                <w:szCs w:val="20"/>
                <w:lang w:val="sq-AL"/>
              </w:rPr>
            </w:pPr>
          </w:p>
        </w:tc>
      </w:tr>
      <w:tr w:rsidR="00724AD8" w:rsidRPr="00BD775B" w14:paraId="3C17780B" w14:textId="77777777" w:rsidTr="00D84A5F">
        <w:trPr>
          <w:trHeight w:val="43"/>
        </w:trPr>
        <w:tc>
          <w:tcPr>
            <w:tcW w:w="944" w:type="pct"/>
            <w:vMerge/>
            <w:tcBorders>
              <w:left w:val="single" w:sz="4" w:space="0" w:color="auto"/>
              <w:right w:val="single" w:sz="4" w:space="0" w:color="auto"/>
            </w:tcBorders>
          </w:tcPr>
          <w:p w14:paraId="54B6FE5C"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0B48F03C"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0834D4FD" w14:textId="0DF57682" w:rsidR="00C93660" w:rsidRPr="00BD775B" w:rsidRDefault="00C93660" w:rsidP="009B326A">
            <w:pPr>
              <w:spacing w:after="0" w:line="240" w:lineRule="auto"/>
              <w:rPr>
                <w:rFonts w:ascii="Garamond" w:hAnsi="Garamond"/>
                <w:sz w:val="20"/>
                <w:szCs w:val="20"/>
                <w:lang w:val="sq-AL"/>
              </w:rPr>
            </w:pPr>
            <w:r w:rsidRPr="00BD775B">
              <w:rPr>
                <w:rFonts w:ascii="Garamond" w:hAnsi="Garamond"/>
                <w:b/>
                <w:sz w:val="20"/>
                <w:szCs w:val="20"/>
                <w:lang w:val="sq-AL"/>
              </w:rPr>
              <w:t>2.3.3</w:t>
            </w:r>
            <w:r w:rsidRPr="00BD775B">
              <w:rPr>
                <w:rFonts w:ascii="Garamond" w:hAnsi="Garamond"/>
                <w:sz w:val="20"/>
                <w:szCs w:val="20"/>
                <w:lang w:val="sq-AL"/>
              </w:rPr>
              <w:t xml:space="preserve"> Testet e teorisë profesionale të integruar janë formuluar me gjuhë të qartë.</w:t>
            </w:r>
          </w:p>
        </w:tc>
        <w:tc>
          <w:tcPr>
            <w:tcW w:w="210" w:type="pct"/>
            <w:tcBorders>
              <w:left w:val="single" w:sz="4" w:space="0" w:color="auto"/>
            </w:tcBorders>
            <w:vAlign w:val="center"/>
          </w:tcPr>
          <w:p w14:paraId="6DDBA14F"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DC844C5"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702F0CA"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36DC4A34"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2FCD9AA3" w14:textId="77777777" w:rsidTr="00C93660">
        <w:trPr>
          <w:trHeight w:val="691"/>
        </w:trPr>
        <w:tc>
          <w:tcPr>
            <w:tcW w:w="944" w:type="pct"/>
            <w:vMerge/>
            <w:tcBorders>
              <w:left w:val="single" w:sz="4" w:space="0" w:color="auto"/>
              <w:right w:val="single" w:sz="4" w:space="0" w:color="auto"/>
            </w:tcBorders>
          </w:tcPr>
          <w:p w14:paraId="6B651EF3"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1615221"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2D988D96" w14:textId="1CD0030A" w:rsidR="00C93660" w:rsidRPr="00BD775B" w:rsidRDefault="00C93660" w:rsidP="009B326A">
            <w:pPr>
              <w:spacing w:after="0" w:line="240" w:lineRule="auto"/>
              <w:rPr>
                <w:rFonts w:ascii="Garamond" w:hAnsi="Garamond"/>
                <w:sz w:val="20"/>
                <w:szCs w:val="20"/>
                <w:lang w:val="sq-AL"/>
              </w:rPr>
            </w:pPr>
            <w:r w:rsidRPr="00BD775B">
              <w:rPr>
                <w:rFonts w:ascii="Garamond" w:hAnsi="Garamond"/>
                <w:b/>
                <w:sz w:val="20"/>
                <w:szCs w:val="20"/>
                <w:lang w:val="sq-AL"/>
              </w:rPr>
              <w:t>2.2.5</w:t>
            </w:r>
            <w:r w:rsidRPr="00BD775B">
              <w:rPr>
                <w:rFonts w:ascii="Garamond" w:hAnsi="Garamond"/>
                <w:sz w:val="20"/>
                <w:szCs w:val="20"/>
                <w:lang w:val="sq-AL"/>
              </w:rPr>
              <w:t xml:space="preserve"> Testet e praktikës profesionale të integruar janë në përputhje</w:t>
            </w:r>
            <w:r w:rsidR="00C13A56" w:rsidRPr="00BD775B">
              <w:rPr>
                <w:rFonts w:ascii="Garamond" w:hAnsi="Garamond"/>
                <w:sz w:val="20"/>
                <w:szCs w:val="20"/>
                <w:lang w:val="sq-AL"/>
              </w:rPr>
              <w:t xml:space="preserve"> </w:t>
            </w:r>
            <w:r w:rsidRPr="00BD775B">
              <w:rPr>
                <w:rFonts w:ascii="Garamond" w:hAnsi="Garamond"/>
                <w:sz w:val="20"/>
                <w:szCs w:val="20"/>
                <w:lang w:val="sq-AL"/>
              </w:rPr>
              <w:t>me programet orientuese për praktikën profesionale.</w:t>
            </w:r>
          </w:p>
        </w:tc>
        <w:tc>
          <w:tcPr>
            <w:tcW w:w="210" w:type="pct"/>
            <w:tcBorders>
              <w:left w:val="single" w:sz="4" w:space="0" w:color="auto"/>
            </w:tcBorders>
            <w:vAlign w:val="center"/>
          </w:tcPr>
          <w:p w14:paraId="507C85EA"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542A345A"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227526F"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6992622F"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556169B1" w14:textId="77777777" w:rsidTr="00C93660">
        <w:trPr>
          <w:trHeight w:val="691"/>
        </w:trPr>
        <w:tc>
          <w:tcPr>
            <w:tcW w:w="944" w:type="pct"/>
            <w:vMerge/>
            <w:tcBorders>
              <w:left w:val="single" w:sz="4" w:space="0" w:color="auto"/>
              <w:bottom w:val="nil"/>
              <w:right w:val="single" w:sz="4" w:space="0" w:color="auto"/>
            </w:tcBorders>
          </w:tcPr>
          <w:p w14:paraId="7DB238D3"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393B0026"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27817145" w14:textId="77777777" w:rsidR="00C93660" w:rsidRPr="00BD775B" w:rsidRDefault="00C93660" w:rsidP="00C93660">
            <w:pPr>
              <w:spacing w:after="0" w:line="240" w:lineRule="auto"/>
              <w:rPr>
                <w:rFonts w:ascii="Garamond" w:hAnsi="Garamond"/>
                <w:sz w:val="20"/>
                <w:szCs w:val="20"/>
                <w:lang w:val="sq-AL"/>
              </w:rPr>
            </w:pPr>
            <w:r w:rsidRPr="00BD775B">
              <w:rPr>
                <w:rFonts w:ascii="Garamond" w:hAnsi="Garamond"/>
                <w:b/>
                <w:sz w:val="20"/>
                <w:szCs w:val="20"/>
                <w:lang w:val="sq-AL"/>
              </w:rPr>
              <w:t>2.2.6.</w:t>
            </w:r>
            <w:r w:rsidRPr="00BD775B">
              <w:rPr>
                <w:rFonts w:ascii="Garamond" w:hAnsi="Garamond"/>
                <w:sz w:val="20"/>
                <w:szCs w:val="20"/>
                <w:lang w:val="sq-AL"/>
              </w:rPr>
              <w:t xml:space="preserve"> Testet e praktikës profesionale të integruar formulohen me gjuhë të qartë, duke përfshirë udhëzimet për veprimtaritë që do të kryejë nxënësi.</w:t>
            </w:r>
          </w:p>
        </w:tc>
        <w:tc>
          <w:tcPr>
            <w:tcW w:w="210" w:type="pct"/>
            <w:tcBorders>
              <w:left w:val="single" w:sz="4" w:space="0" w:color="auto"/>
            </w:tcBorders>
            <w:vAlign w:val="center"/>
          </w:tcPr>
          <w:p w14:paraId="2BE3382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6ED68E9"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CDE9674"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223E9185"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5E91DB83" w14:textId="77777777" w:rsidTr="00C93660">
        <w:trPr>
          <w:trHeight w:val="691"/>
        </w:trPr>
        <w:tc>
          <w:tcPr>
            <w:tcW w:w="944" w:type="pct"/>
            <w:tcBorders>
              <w:top w:val="nil"/>
              <w:left w:val="single" w:sz="4" w:space="0" w:color="auto"/>
              <w:bottom w:val="nil"/>
              <w:right w:val="single" w:sz="4" w:space="0" w:color="auto"/>
            </w:tcBorders>
          </w:tcPr>
          <w:p w14:paraId="152084FE" w14:textId="77777777" w:rsidR="00C93660" w:rsidRPr="00BD775B" w:rsidRDefault="00C93660" w:rsidP="00C93660">
            <w:pPr>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1B9AC803"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1BF7D65C" w14:textId="54BE9320" w:rsidR="00C93660" w:rsidRPr="00BD775B" w:rsidRDefault="00C93660" w:rsidP="009B326A">
            <w:pPr>
              <w:spacing w:after="0" w:line="240" w:lineRule="auto"/>
              <w:rPr>
                <w:rFonts w:ascii="Garamond" w:hAnsi="Garamond"/>
                <w:b/>
                <w:sz w:val="20"/>
                <w:szCs w:val="20"/>
                <w:lang w:val="sq-AL"/>
              </w:rPr>
            </w:pPr>
            <w:r w:rsidRPr="00BD775B">
              <w:rPr>
                <w:rFonts w:ascii="Garamond" w:hAnsi="Garamond"/>
                <w:b/>
                <w:sz w:val="20"/>
                <w:szCs w:val="20"/>
                <w:lang w:val="sq-AL"/>
              </w:rPr>
              <w:t>2.2.7</w:t>
            </w:r>
            <w:r w:rsidR="009B326A" w:rsidRPr="00BD775B">
              <w:rPr>
                <w:rFonts w:ascii="Garamond" w:hAnsi="Garamond"/>
                <w:b/>
                <w:sz w:val="20"/>
                <w:szCs w:val="20"/>
                <w:lang w:val="sq-AL"/>
              </w:rPr>
              <w:t xml:space="preserve"> </w:t>
            </w:r>
            <w:r w:rsidRPr="00BD775B">
              <w:rPr>
                <w:rFonts w:ascii="Garamond" w:hAnsi="Garamond"/>
                <w:sz w:val="20"/>
                <w:szCs w:val="20"/>
                <w:lang w:val="sq-AL"/>
              </w:rPr>
              <w:t>Testet e praktikës profesionale përmbajnë sistemin e pikëzimit dhe të notave përkatëse për vlerësimin e nxënësit/kursantit.</w:t>
            </w:r>
          </w:p>
        </w:tc>
        <w:tc>
          <w:tcPr>
            <w:tcW w:w="210" w:type="pct"/>
            <w:tcBorders>
              <w:left w:val="single" w:sz="4" w:space="0" w:color="auto"/>
            </w:tcBorders>
            <w:vAlign w:val="center"/>
          </w:tcPr>
          <w:p w14:paraId="0DE754E7"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EB0CE59"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5FE92185"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0DB7C875"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66687E20" w14:textId="77777777" w:rsidTr="00C93660">
        <w:trPr>
          <w:trHeight w:val="485"/>
        </w:trPr>
        <w:tc>
          <w:tcPr>
            <w:tcW w:w="944" w:type="pct"/>
            <w:tcBorders>
              <w:top w:val="nil"/>
              <w:left w:val="single" w:sz="4" w:space="0" w:color="auto"/>
              <w:bottom w:val="nil"/>
              <w:right w:val="single" w:sz="4" w:space="0" w:color="auto"/>
            </w:tcBorders>
          </w:tcPr>
          <w:p w14:paraId="1C9F1479" w14:textId="77777777" w:rsidR="00C93660" w:rsidRPr="00BD775B" w:rsidRDefault="00C93660" w:rsidP="00C93660">
            <w:pPr>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1DE11E4E"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60546097" w14:textId="78CC1BC9" w:rsidR="00C93660" w:rsidRPr="00BD775B" w:rsidRDefault="00C93660" w:rsidP="009B326A">
            <w:pPr>
              <w:spacing w:after="0" w:line="240" w:lineRule="auto"/>
              <w:rPr>
                <w:rFonts w:ascii="Garamond" w:hAnsi="Garamond"/>
                <w:b/>
                <w:sz w:val="20"/>
                <w:szCs w:val="20"/>
                <w:lang w:val="sq-AL"/>
              </w:rPr>
            </w:pPr>
            <w:r w:rsidRPr="00BD775B">
              <w:rPr>
                <w:rFonts w:ascii="Garamond" w:hAnsi="Garamond"/>
                <w:b/>
                <w:sz w:val="20"/>
                <w:szCs w:val="20"/>
                <w:lang w:val="sq-AL"/>
              </w:rPr>
              <w:t>2.2.8</w:t>
            </w:r>
            <w:r w:rsidR="009B326A" w:rsidRPr="00BD775B">
              <w:rPr>
                <w:rFonts w:ascii="Garamond" w:hAnsi="Garamond"/>
                <w:b/>
                <w:sz w:val="20"/>
                <w:szCs w:val="20"/>
                <w:lang w:val="sq-AL"/>
              </w:rPr>
              <w:t xml:space="preserve"> </w:t>
            </w:r>
            <w:r w:rsidRPr="00BD775B">
              <w:rPr>
                <w:rFonts w:ascii="Garamond" w:hAnsi="Garamond"/>
                <w:sz w:val="20"/>
                <w:szCs w:val="20"/>
                <w:lang w:val="sq-AL"/>
              </w:rPr>
              <w:t>Në komisionet e vlerësimit përfundimtar</w:t>
            </w:r>
            <w:r w:rsidR="00C13A56" w:rsidRPr="00BD775B">
              <w:rPr>
                <w:rFonts w:ascii="Garamond" w:hAnsi="Garamond"/>
                <w:sz w:val="20"/>
                <w:szCs w:val="20"/>
                <w:lang w:val="sq-AL"/>
              </w:rPr>
              <w:t xml:space="preserve"> </w:t>
            </w:r>
            <w:r w:rsidRPr="00BD775B">
              <w:rPr>
                <w:rFonts w:ascii="Garamond" w:hAnsi="Garamond"/>
                <w:sz w:val="20"/>
                <w:szCs w:val="20"/>
                <w:lang w:val="sq-AL"/>
              </w:rPr>
              <w:t xml:space="preserve">të praktikës profesionale marrin pjesë dhe përfaqësues të biznesit. </w:t>
            </w:r>
          </w:p>
        </w:tc>
        <w:tc>
          <w:tcPr>
            <w:tcW w:w="210" w:type="pct"/>
            <w:tcBorders>
              <w:left w:val="single" w:sz="4" w:space="0" w:color="auto"/>
            </w:tcBorders>
            <w:vAlign w:val="center"/>
          </w:tcPr>
          <w:p w14:paraId="200A5AEC"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84ECFF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28C6A4F"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2FD701B0"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49D52C17" w14:textId="77777777" w:rsidTr="00C93660">
        <w:trPr>
          <w:trHeight w:val="691"/>
        </w:trPr>
        <w:tc>
          <w:tcPr>
            <w:tcW w:w="944" w:type="pct"/>
            <w:tcBorders>
              <w:top w:val="nil"/>
              <w:left w:val="single" w:sz="4" w:space="0" w:color="auto"/>
              <w:right w:val="single" w:sz="4" w:space="0" w:color="auto"/>
            </w:tcBorders>
          </w:tcPr>
          <w:p w14:paraId="51BB6C83" w14:textId="77777777" w:rsidR="00C93660" w:rsidRPr="00BD775B" w:rsidRDefault="00C93660" w:rsidP="00C93660">
            <w:pPr>
              <w:spacing w:after="0" w:line="240" w:lineRule="auto"/>
              <w:rPr>
                <w:rFonts w:ascii="Garamond" w:hAnsi="Garamond"/>
                <w:b/>
                <w:sz w:val="20"/>
                <w:szCs w:val="20"/>
                <w:lang w:val="sq-AL"/>
              </w:rPr>
            </w:pPr>
          </w:p>
        </w:tc>
        <w:tc>
          <w:tcPr>
            <w:tcW w:w="1084" w:type="pct"/>
            <w:tcBorders>
              <w:top w:val="nil"/>
              <w:left w:val="single" w:sz="4" w:space="0" w:color="auto"/>
              <w:right w:val="single" w:sz="4" w:space="0" w:color="auto"/>
            </w:tcBorders>
          </w:tcPr>
          <w:p w14:paraId="1E3EC418"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68F592C6" w14:textId="384400EE" w:rsidR="00C93660" w:rsidRPr="00BD775B" w:rsidRDefault="00C93660" w:rsidP="009B326A">
            <w:pPr>
              <w:spacing w:after="0" w:line="240" w:lineRule="auto"/>
              <w:rPr>
                <w:rFonts w:ascii="Garamond" w:hAnsi="Garamond"/>
                <w:sz w:val="20"/>
                <w:szCs w:val="20"/>
                <w:lang w:val="sq-AL"/>
              </w:rPr>
            </w:pPr>
            <w:r w:rsidRPr="00BD775B">
              <w:rPr>
                <w:rFonts w:ascii="Garamond" w:hAnsi="Garamond"/>
                <w:b/>
                <w:sz w:val="20"/>
                <w:szCs w:val="20"/>
                <w:lang w:val="sq-AL"/>
              </w:rPr>
              <w:t>3.4.9</w:t>
            </w:r>
            <w:r w:rsidR="009B326A" w:rsidRPr="00BD775B">
              <w:rPr>
                <w:rFonts w:ascii="Garamond" w:hAnsi="Garamond"/>
                <w:sz w:val="20"/>
                <w:szCs w:val="20"/>
                <w:lang w:val="sq-AL"/>
              </w:rPr>
              <w:t xml:space="preserve"> </w:t>
            </w:r>
            <w:r w:rsidRPr="00BD775B">
              <w:rPr>
                <w:rFonts w:ascii="Garamond" w:hAnsi="Garamond"/>
                <w:sz w:val="20"/>
                <w:szCs w:val="20"/>
                <w:lang w:val="sq-AL"/>
              </w:rPr>
              <w:t xml:space="preserve">IoAFP-ja zbaton me korrektësi rregulloren zyrtare për procesin e zhvillimit të provimeve përfundimtare të </w:t>
            </w:r>
            <w:r w:rsidR="009B326A" w:rsidRPr="00BD775B">
              <w:rPr>
                <w:rFonts w:ascii="Garamond" w:hAnsi="Garamond"/>
                <w:sz w:val="20"/>
                <w:szCs w:val="20"/>
                <w:lang w:val="sq-AL"/>
              </w:rPr>
              <w:t>n</w:t>
            </w:r>
            <w:r w:rsidRPr="00BD775B">
              <w:rPr>
                <w:rFonts w:ascii="Garamond" w:hAnsi="Garamond"/>
                <w:sz w:val="20"/>
                <w:szCs w:val="20"/>
                <w:lang w:val="sq-AL"/>
              </w:rPr>
              <w:t>ivel</w:t>
            </w:r>
            <w:r w:rsidR="009B326A" w:rsidRPr="00BD775B">
              <w:rPr>
                <w:rFonts w:ascii="Garamond" w:hAnsi="Garamond"/>
                <w:sz w:val="20"/>
                <w:szCs w:val="20"/>
                <w:lang w:val="sq-AL"/>
              </w:rPr>
              <w:t>eve</w:t>
            </w:r>
            <w:r w:rsidRPr="00BD775B">
              <w:rPr>
                <w:rFonts w:ascii="Garamond" w:hAnsi="Garamond"/>
                <w:sz w:val="20"/>
                <w:szCs w:val="20"/>
                <w:lang w:val="sq-AL"/>
              </w:rPr>
              <w:t xml:space="preserve"> I, II dhe III.</w:t>
            </w:r>
          </w:p>
        </w:tc>
        <w:tc>
          <w:tcPr>
            <w:tcW w:w="210" w:type="pct"/>
            <w:tcBorders>
              <w:left w:val="single" w:sz="4" w:space="0" w:color="auto"/>
            </w:tcBorders>
            <w:vAlign w:val="center"/>
          </w:tcPr>
          <w:p w14:paraId="300CAFC4"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1BFB30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2437EDC"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266B907"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089C01B3" w14:textId="77777777" w:rsidTr="00C93660">
        <w:trPr>
          <w:trHeight w:val="691"/>
        </w:trPr>
        <w:tc>
          <w:tcPr>
            <w:tcW w:w="944" w:type="pct"/>
            <w:vMerge w:val="restart"/>
            <w:tcBorders>
              <w:left w:val="single" w:sz="4" w:space="0" w:color="auto"/>
              <w:right w:val="single" w:sz="4" w:space="0" w:color="auto"/>
            </w:tcBorders>
          </w:tcPr>
          <w:p w14:paraId="12095370" w14:textId="1B860FD1" w:rsidR="00C93660" w:rsidRPr="00BD775B" w:rsidRDefault="00C93660" w:rsidP="00C93660">
            <w:pPr>
              <w:spacing w:after="0" w:line="240" w:lineRule="auto"/>
              <w:rPr>
                <w:rFonts w:ascii="Garamond" w:hAnsi="Garamond"/>
                <w:b/>
                <w:sz w:val="20"/>
                <w:szCs w:val="20"/>
                <w:lang w:val="sq-AL"/>
              </w:rPr>
            </w:pPr>
            <w:r w:rsidRPr="00BD775B">
              <w:rPr>
                <w:rFonts w:ascii="Garamond" w:hAnsi="Garamond"/>
                <w:b/>
                <w:sz w:val="20"/>
                <w:szCs w:val="20"/>
                <w:lang w:val="sq-AL"/>
              </w:rPr>
              <w:t>3.</w:t>
            </w:r>
            <w:r w:rsidR="00EB4D31" w:rsidRPr="00BD775B">
              <w:rPr>
                <w:rFonts w:ascii="Garamond" w:hAnsi="Garamond"/>
                <w:b/>
                <w:sz w:val="20"/>
                <w:szCs w:val="20"/>
                <w:lang w:val="sq-AL"/>
              </w:rPr>
              <w:t xml:space="preserve"> </w:t>
            </w:r>
            <w:r w:rsidRPr="00BD775B">
              <w:rPr>
                <w:rFonts w:ascii="Garamond" w:hAnsi="Garamond"/>
                <w:b/>
                <w:sz w:val="20"/>
                <w:szCs w:val="20"/>
                <w:lang w:val="sq-AL"/>
              </w:rPr>
              <w:t>Procesi i vlerësimit</w:t>
            </w:r>
          </w:p>
          <w:p w14:paraId="0AD2A471" w14:textId="77777777" w:rsidR="00C93660" w:rsidRPr="00BD775B" w:rsidRDefault="00C93660" w:rsidP="00C93660">
            <w:pPr>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4DFB31BB" w14:textId="77777777" w:rsidR="00C93660" w:rsidRPr="00BD775B" w:rsidRDefault="00C93660" w:rsidP="00C93660">
            <w:pPr>
              <w:spacing w:after="0" w:line="240" w:lineRule="auto"/>
              <w:rPr>
                <w:rFonts w:ascii="Garamond" w:hAnsi="Garamond"/>
                <w:sz w:val="20"/>
                <w:szCs w:val="20"/>
                <w:lang w:val="sq-AL"/>
              </w:rPr>
            </w:pPr>
            <w:r w:rsidRPr="00BD775B">
              <w:rPr>
                <w:rFonts w:ascii="Garamond" w:hAnsi="Garamond"/>
                <w:sz w:val="20"/>
                <w:szCs w:val="20"/>
                <w:lang w:val="sq-AL"/>
              </w:rPr>
              <w:t>1. Mësuesi/instruktori ka një program të qartë për vlerësimin e nxënësve/kursantëve.</w:t>
            </w:r>
          </w:p>
        </w:tc>
        <w:tc>
          <w:tcPr>
            <w:tcW w:w="2168" w:type="pct"/>
            <w:tcBorders>
              <w:left w:val="single" w:sz="4" w:space="0" w:color="auto"/>
            </w:tcBorders>
          </w:tcPr>
          <w:p w14:paraId="38AFB2FE" w14:textId="4D8DE6A7" w:rsidR="00C93660" w:rsidRPr="00BD775B" w:rsidRDefault="00C93660" w:rsidP="00EB4D31">
            <w:pPr>
              <w:spacing w:after="0" w:line="240" w:lineRule="auto"/>
              <w:rPr>
                <w:rFonts w:ascii="Garamond" w:hAnsi="Garamond"/>
                <w:b/>
                <w:sz w:val="20"/>
                <w:szCs w:val="20"/>
                <w:lang w:val="sq-AL"/>
              </w:rPr>
            </w:pPr>
            <w:r w:rsidRPr="00BD775B">
              <w:rPr>
                <w:rFonts w:ascii="Garamond" w:hAnsi="Garamond"/>
                <w:b/>
                <w:sz w:val="20"/>
                <w:szCs w:val="20"/>
                <w:lang w:val="sq-AL"/>
              </w:rPr>
              <w:t>3.1.1</w:t>
            </w:r>
            <w:r w:rsidR="00EB4D31" w:rsidRPr="00BD775B">
              <w:rPr>
                <w:rFonts w:ascii="Garamond" w:hAnsi="Garamond"/>
                <w:b/>
                <w:sz w:val="20"/>
                <w:szCs w:val="20"/>
                <w:lang w:val="sq-AL"/>
              </w:rPr>
              <w:t xml:space="preserve"> </w:t>
            </w:r>
            <w:r w:rsidRPr="00BD775B">
              <w:rPr>
                <w:rFonts w:ascii="Garamond" w:hAnsi="Garamond"/>
                <w:sz w:val="20"/>
                <w:szCs w:val="20"/>
                <w:lang w:val="sq-AL"/>
              </w:rPr>
              <w:t>Mësuesi/instruktori ka një program të qartë dhe të plotë për vlerësimin e nxënësve/kursantëve, i cili është hartuar në bazë të objektivave dhe rezultateve mësimore.</w:t>
            </w:r>
          </w:p>
        </w:tc>
        <w:tc>
          <w:tcPr>
            <w:tcW w:w="210" w:type="pct"/>
            <w:tcBorders>
              <w:left w:val="single" w:sz="4" w:space="0" w:color="auto"/>
            </w:tcBorders>
            <w:vAlign w:val="center"/>
          </w:tcPr>
          <w:p w14:paraId="47728EDE"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0DFB74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1864C4B"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4829D9F9"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5B61C4E4" w14:textId="77777777" w:rsidTr="00C93660">
        <w:trPr>
          <w:trHeight w:val="548"/>
        </w:trPr>
        <w:tc>
          <w:tcPr>
            <w:tcW w:w="944" w:type="pct"/>
            <w:vMerge/>
            <w:tcBorders>
              <w:left w:val="single" w:sz="4" w:space="0" w:color="auto"/>
              <w:right w:val="single" w:sz="4" w:space="0" w:color="auto"/>
            </w:tcBorders>
          </w:tcPr>
          <w:p w14:paraId="63F9D424"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024C580D"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45DA9E93" w14:textId="57D6721B" w:rsidR="00C93660" w:rsidRPr="00BD775B" w:rsidRDefault="00C93660" w:rsidP="00EB4D31">
            <w:pPr>
              <w:spacing w:after="0" w:line="240" w:lineRule="auto"/>
              <w:rPr>
                <w:rFonts w:ascii="Garamond" w:hAnsi="Garamond"/>
                <w:b/>
                <w:sz w:val="20"/>
                <w:szCs w:val="20"/>
                <w:lang w:val="sq-AL"/>
              </w:rPr>
            </w:pPr>
            <w:r w:rsidRPr="00BD775B">
              <w:rPr>
                <w:rFonts w:ascii="Garamond" w:hAnsi="Garamond"/>
                <w:b/>
                <w:sz w:val="20"/>
                <w:szCs w:val="20"/>
                <w:lang w:val="sq-AL"/>
              </w:rPr>
              <w:t>3.1.2</w:t>
            </w:r>
            <w:r w:rsidRPr="00BD775B">
              <w:rPr>
                <w:rFonts w:ascii="Garamond" w:hAnsi="Garamond"/>
                <w:sz w:val="20"/>
                <w:szCs w:val="20"/>
                <w:lang w:val="sq-AL"/>
              </w:rPr>
              <w:t xml:space="preserve"> Mësuesi/instruktori qartëson nxënësit/kursantët dhe prindërit për programin e tij të vlerësimit.</w:t>
            </w:r>
          </w:p>
        </w:tc>
        <w:tc>
          <w:tcPr>
            <w:tcW w:w="210" w:type="pct"/>
            <w:tcBorders>
              <w:left w:val="single" w:sz="4" w:space="0" w:color="auto"/>
            </w:tcBorders>
            <w:vAlign w:val="center"/>
          </w:tcPr>
          <w:p w14:paraId="6F023B8D"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3B39260"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5B0333FB"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24EE0C7C"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529E155C" w14:textId="77777777" w:rsidTr="00C93660">
        <w:trPr>
          <w:trHeight w:val="530"/>
        </w:trPr>
        <w:tc>
          <w:tcPr>
            <w:tcW w:w="944" w:type="pct"/>
            <w:vMerge/>
            <w:tcBorders>
              <w:left w:val="single" w:sz="4" w:space="0" w:color="auto"/>
              <w:right w:val="single" w:sz="4" w:space="0" w:color="auto"/>
            </w:tcBorders>
          </w:tcPr>
          <w:p w14:paraId="50CB427B"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0C258DA"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5AD779D0" w14:textId="58E44827" w:rsidR="00C93660" w:rsidRPr="00BD775B" w:rsidRDefault="00C93660" w:rsidP="00EB4D31">
            <w:pPr>
              <w:spacing w:after="0" w:line="240" w:lineRule="auto"/>
              <w:rPr>
                <w:rFonts w:ascii="Garamond" w:hAnsi="Garamond"/>
                <w:sz w:val="20"/>
                <w:szCs w:val="20"/>
                <w:lang w:val="sq-AL"/>
              </w:rPr>
            </w:pPr>
            <w:r w:rsidRPr="00BD775B">
              <w:rPr>
                <w:rFonts w:ascii="Garamond" w:hAnsi="Garamond"/>
                <w:b/>
                <w:sz w:val="20"/>
                <w:szCs w:val="20"/>
                <w:lang w:val="sq-AL"/>
              </w:rPr>
              <w:t>3.1.3</w:t>
            </w:r>
            <w:r w:rsidRPr="00BD775B">
              <w:rPr>
                <w:rFonts w:ascii="Garamond" w:hAnsi="Garamond"/>
                <w:sz w:val="20"/>
                <w:szCs w:val="20"/>
                <w:lang w:val="sq-AL"/>
              </w:rPr>
              <w:t xml:space="preserve"> Mësuesi/instruktori përfshin në programin e vlerësimit, përdorimin e instrumenteve të ndryshme të vlerësimit, si: detyra kontrolli, miniteste, pyetje me gojë, pyetje </w:t>
            </w:r>
            <w:r w:rsidRPr="00BD775B">
              <w:rPr>
                <w:rFonts w:ascii="Garamond" w:hAnsi="Garamond"/>
                <w:i/>
                <w:sz w:val="20"/>
                <w:szCs w:val="20"/>
                <w:lang w:val="sq-AL"/>
              </w:rPr>
              <w:t>e vërtetë-e gabuar</w:t>
            </w:r>
            <w:r w:rsidRPr="00BD775B">
              <w:rPr>
                <w:rFonts w:ascii="Garamond" w:hAnsi="Garamond"/>
                <w:sz w:val="20"/>
                <w:szCs w:val="20"/>
                <w:lang w:val="sq-AL"/>
              </w:rPr>
              <w:t>, pyetje me zgjedhje të shumëfishtë, pyetje me kombinim, raste studimi, referate, lista kontrolli për vlerësimin e procedurës së punës, lista kriteresh vlerësimi për cilësinë e produkteve, intervista personale, bashkëbisedim profesional, projekte, simulime etj.</w:t>
            </w:r>
          </w:p>
        </w:tc>
        <w:tc>
          <w:tcPr>
            <w:tcW w:w="210" w:type="pct"/>
            <w:tcBorders>
              <w:left w:val="single" w:sz="4" w:space="0" w:color="auto"/>
            </w:tcBorders>
            <w:vAlign w:val="center"/>
          </w:tcPr>
          <w:p w14:paraId="1768F981"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13894A5"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2AB3C0E"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E2BD52D"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67C67F98" w14:textId="77777777" w:rsidTr="00C93660">
        <w:trPr>
          <w:trHeight w:val="530"/>
        </w:trPr>
        <w:tc>
          <w:tcPr>
            <w:tcW w:w="944" w:type="pct"/>
            <w:vMerge/>
            <w:tcBorders>
              <w:left w:val="single" w:sz="4" w:space="0" w:color="auto"/>
              <w:right w:val="single" w:sz="4" w:space="0" w:color="auto"/>
            </w:tcBorders>
          </w:tcPr>
          <w:p w14:paraId="15A6477C"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7112A74"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589665C7" w14:textId="473D4725" w:rsidR="00C93660" w:rsidRPr="00BD775B" w:rsidRDefault="00C93660" w:rsidP="00EB4D31">
            <w:pPr>
              <w:spacing w:after="0" w:line="240" w:lineRule="auto"/>
              <w:rPr>
                <w:rFonts w:ascii="Garamond" w:hAnsi="Garamond"/>
                <w:b/>
                <w:sz w:val="20"/>
                <w:szCs w:val="20"/>
                <w:lang w:val="sq-AL"/>
              </w:rPr>
            </w:pPr>
            <w:r w:rsidRPr="00BD775B">
              <w:rPr>
                <w:rFonts w:ascii="Garamond" w:hAnsi="Garamond"/>
                <w:b/>
                <w:sz w:val="20"/>
                <w:szCs w:val="20"/>
                <w:lang w:val="sq-AL"/>
              </w:rPr>
              <w:t>3.1.4</w:t>
            </w:r>
            <w:r w:rsidR="00EB4D31" w:rsidRPr="00BD775B">
              <w:rPr>
                <w:rFonts w:ascii="Garamond" w:hAnsi="Garamond"/>
                <w:b/>
                <w:sz w:val="20"/>
                <w:szCs w:val="20"/>
                <w:lang w:val="sq-AL"/>
              </w:rPr>
              <w:t xml:space="preserve"> </w:t>
            </w:r>
            <w:r w:rsidRPr="00BD775B">
              <w:rPr>
                <w:rFonts w:ascii="Garamond" w:hAnsi="Garamond"/>
                <w:sz w:val="20"/>
                <w:szCs w:val="20"/>
                <w:lang w:val="sq-AL"/>
              </w:rPr>
              <w:t>Mësuesi/instruktori përdor burimet mbështetëse në fushën e vlerësimit dhe krijon fondin me teknikat, njësitë e vlerësimit.</w:t>
            </w:r>
          </w:p>
        </w:tc>
        <w:tc>
          <w:tcPr>
            <w:tcW w:w="210" w:type="pct"/>
            <w:tcBorders>
              <w:left w:val="single" w:sz="4" w:space="0" w:color="auto"/>
            </w:tcBorders>
            <w:vAlign w:val="center"/>
          </w:tcPr>
          <w:p w14:paraId="1CCB61A1"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16D2B44"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4219803"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67D1696E"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44F96A69" w14:textId="77777777" w:rsidTr="00C93660">
        <w:trPr>
          <w:trHeight w:val="691"/>
        </w:trPr>
        <w:tc>
          <w:tcPr>
            <w:tcW w:w="944" w:type="pct"/>
            <w:vMerge/>
            <w:tcBorders>
              <w:left w:val="single" w:sz="4" w:space="0" w:color="auto"/>
              <w:right w:val="single" w:sz="4" w:space="0" w:color="auto"/>
            </w:tcBorders>
          </w:tcPr>
          <w:p w14:paraId="4519D3DE"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0AE1C9D6"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1308D696" w14:textId="14DF2592" w:rsidR="00C93660" w:rsidRPr="00BD775B" w:rsidRDefault="00C93660" w:rsidP="00EB4D31">
            <w:pPr>
              <w:spacing w:after="0" w:line="240" w:lineRule="auto"/>
              <w:rPr>
                <w:rFonts w:ascii="Garamond" w:hAnsi="Garamond"/>
                <w:sz w:val="20"/>
                <w:szCs w:val="20"/>
                <w:lang w:val="sq-AL"/>
              </w:rPr>
            </w:pPr>
            <w:r w:rsidRPr="00BD775B">
              <w:rPr>
                <w:rFonts w:ascii="Garamond" w:hAnsi="Garamond"/>
                <w:b/>
                <w:sz w:val="20"/>
                <w:szCs w:val="20"/>
                <w:lang w:val="sq-AL"/>
              </w:rPr>
              <w:t>3.1.5</w:t>
            </w:r>
            <w:r w:rsidRPr="00BD775B">
              <w:rPr>
                <w:rFonts w:ascii="Garamond" w:hAnsi="Garamond"/>
                <w:sz w:val="20"/>
                <w:szCs w:val="20"/>
                <w:lang w:val="sq-AL"/>
              </w:rPr>
              <w:t xml:space="preserve"> Mësuesi/instruktori mban një evidencë të veçantë për vlerësimin dhe e përdor atë për të parë ecurinë e nxënësit/kursantit.</w:t>
            </w:r>
          </w:p>
        </w:tc>
        <w:tc>
          <w:tcPr>
            <w:tcW w:w="210" w:type="pct"/>
            <w:tcBorders>
              <w:left w:val="single" w:sz="4" w:space="0" w:color="auto"/>
            </w:tcBorders>
            <w:vAlign w:val="center"/>
          </w:tcPr>
          <w:p w14:paraId="551CE2AD"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5030EACD"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FACA026"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1C88BE4E"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7C64FE9E" w14:textId="77777777" w:rsidTr="00C93660">
        <w:trPr>
          <w:trHeight w:val="691"/>
        </w:trPr>
        <w:tc>
          <w:tcPr>
            <w:tcW w:w="944" w:type="pct"/>
            <w:vMerge/>
            <w:tcBorders>
              <w:left w:val="single" w:sz="4" w:space="0" w:color="auto"/>
              <w:right w:val="single" w:sz="4" w:space="0" w:color="auto"/>
            </w:tcBorders>
          </w:tcPr>
          <w:p w14:paraId="2F742133"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152A8051"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1A894E4A" w14:textId="1141219E" w:rsidR="00C93660" w:rsidRPr="00BD775B" w:rsidRDefault="00C93660" w:rsidP="00EB4D31">
            <w:pPr>
              <w:spacing w:after="0" w:line="240" w:lineRule="auto"/>
              <w:rPr>
                <w:rFonts w:ascii="Garamond" w:hAnsi="Garamond"/>
                <w:b/>
                <w:sz w:val="20"/>
                <w:szCs w:val="20"/>
                <w:lang w:val="sq-AL"/>
              </w:rPr>
            </w:pPr>
            <w:r w:rsidRPr="00BD775B">
              <w:rPr>
                <w:rFonts w:ascii="Garamond" w:hAnsi="Garamond"/>
                <w:b/>
                <w:sz w:val="20"/>
                <w:szCs w:val="20"/>
                <w:lang w:val="sq-AL"/>
              </w:rPr>
              <w:t xml:space="preserve">3.1.6 </w:t>
            </w:r>
            <w:r w:rsidRPr="00BD775B">
              <w:rPr>
                <w:rFonts w:ascii="Garamond" w:hAnsi="Garamond"/>
                <w:sz w:val="20"/>
                <w:szCs w:val="20"/>
                <w:lang w:val="sq-AL"/>
              </w:rPr>
              <w:t>Mësuesi/instruktori përcakton tipin, cilësinë dhe sasinë e evidencës që duhet të përdoret, si dhe kërkesat për rastet e vëzhgimit të praktikës së punës ose kërkesat specifike për dokumentet e shkruara</w:t>
            </w:r>
            <w:r w:rsidR="00AF5762" w:rsidRPr="00BD775B">
              <w:rPr>
                <w:rFonts w:ascii="Garamond" w:hAnsi="Garamond"/>
                <w:sz w:val="20"/>
                <w:szCs w:val="20"/>
                <w:lang w:val="sq-AL"/>
              </w:rPr>
              <w:t>.</w:t>
            </w:r>
          </w:p>
        </w:tc>
        <w:tc>
          <w:tcPr>
            <w:tcW w:w="210" w:type="pct"/>
            <w:tcBorders>
              <w:left w:val="single" w:sz="4" w:space="0" w:color="auto"/>
            </w:tcBorders>
            <w:vAlign w:val="center"/>
          </w:tcPr>
          <w:p w14:paraId="208D1C77"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089C1D1"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FDD5ECC"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0A8A72DB"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45F9E757" w14:textId="77777777" w:rsidTr="00C93660">
        <w:trPr>
          <w:trHeight w:val="530"/>
        </w:trPr>
        <w:tc>
          <w:tcPr>
            <w:tcW w:w="944" w:type="pct"/>
            <w:vMerge/>
            <w:tcBorders>
              <w:left w:val="single" w:sz="4" w:space="0" w:color="auto"/>
              <w:right w:val="single" w:sz="4" w:space="0" w:color="auto"/>
            </w:tcBorders>
          </w:tcPr>
          <w:p w14:paraId="4988E30B"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37AE95A"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3D56D8B1" w14:textId="5419770A" w:rsidR="00C93660" w:rsidRPr="00BD775B" w:rsidRDefault="00C93660" w:rsidP="00EB4D31">
            <w:pPr>
              <w:spacing w:after="0" w:line="240" w:lineRule="auto"/>
              <w:rPr>
                <w:rFonts w:ascii="Garamond" w:hAnsi="Garamond"/>
                <w:sz w:val="20"/>
                <w:szCs w:val="20"/>
                <w:lang w:val="sq-AL"/>
              </w:rPr>
            </w:pPr>
            <w:r w:rsidRPr="00BD775B">
              <w:rPr>
                <w:rFonts w:ascii="Garamond" w:hAnsi="Garamond"/>
                <w:b/>
                <w:sz w:val="20"/>
                <w:szCs w:val="20"/>
                <w:lang w:val="sq-AL"/>
              </w:rPr>
              <w:t xml:space="preserve">3.1.7 </w:t>
            </w:r>
            <w:r w:rsidRPr="00BD775B">
              <w:rPr>
                <w:rFonts w:ascii="Garamond" w:hAnsi="Garamond"/>
                <w:sz w:val="20"/>
                <w:szCs w:val="20"/>
                <w:lang w:val="sq-AL"/>
              </w:rPr>
              <w:t>Mësuesi/instruktori përdor të dhënat e papërpunuara</w:t>
            </w:r>
            <w:r w:rsidRPr="00BD775B">
              <w:rPr>
                <w:rStyle w:val="FootnoteReference"/>
                <w:rFonts w:ascii="Garamond" w:hAnsi="Garamond"/>
                <w:sz w:val="20"/>
                <w:szCs w:val="20"/>
                <w:lang w:val="sq-AL"/>
              </w:rPr>
              <w:footnoteReference w:id="16"/>
            </w:r>
            <w:r w:rsidRPr="00BD775B">
              <w:rPr>
                <w:rFonts w:ascii="Garamond" w:hAnsi="Garamond"/>
                <w:sz w:val="20"/>
                <w:szCs w:val="20"/>
                <w:lang w:val="sq-AL"/>
              </w:rPr>
              <w:t xml:space="preserve"> për të bërë vlerësimin e nxënësit/kursantit.</w:t>
            </w:r>
          </w:p>
        </w:tc>
        <w:tc>
          <w:tcPr>
            <w:tcW w:w="210" w:type="pct"/>
            <w:tcBorders>
              <w:left w:val="single" w:sz="4" w:space="0" w:color="auto"/>
            </w:tcBorders>
            <w:vAlign w:val="center"/>
          </w:tcPr>
          <w:p w14:paraId="47C3E494"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124D948"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DB07EFD"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370495F7"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0D52C8EC" w14:textId="77777777" w:rsidTr="00C93660">
        <w:trPr>
          <w:trHeight w:val="440"/>
        </w:trPr>
        <w:tc>
          <w:tcPr>
            <w:tcW w:w="944" w:type="pct"/>
            <w:vMerge/>
            <w:tcBorders>
              <w:left w:val="single" w:sz="4" w:space="0" w:color="auto"/>
              <w:right w:val="single" w:sz="4" w:space="0" w:color="auto"/>
            </w:tcBorders>
          </w:tcPr>
          <w:p w14:paraId="1F2CE0CE"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17B8FD67"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2EDE2598" w14:textId="35BD0BBB" w:rsidR="00C93660" w:rsidRPr="00BD775B" w:rsidRDefault="00C93660" w:rsidP="00EB4D31">
            <w:pPr>
              <w:spacing w:after="0" w:line="240" w:lineRule="auto"/>
              <w:rPr>
                <w:rFonts w:ascii="Garamond" w:hAnsi="Garamond"/>
                <w:sz w:val="20"/>
                <w:szCs w:val="20"/>
                <w:lang w:val="sq-AL"/>
              </w:rPr>
            </w:pPr>
            <w:r w:rsidRPr="00BD775B">
              <w:rPr>
                <w:rFonts w:ascii="Garamond" w:hAnsi="Garamond"/>
                <w:b/>
                <w:sz w:val="20"/>
                <w:szCs w:val="20"/>
                <w:lang w:val="sq-AL"/>
              </w:rPr>
              <w:t>3.1.8</w:t>
            </w:r>
            <w:r w:rsidRPr="00BD775B">
              <w:rPr>
                <w:rFonts w:ascii="Garamond" w:hAnsi="Garamond"/>
                <w:sz w:val="20"/>
                <w:szCs w:val="20"/>
                <w:lang w:val="sq-AL"/>
              </w:rPr>
              <w:t xml:space="preserve"> Mësuesi/instruktori publikon para klasës, ose në vende të posaçme, punimet e nxënësve/</w:t>
            </w:r>
            <w:r w:rsidR="00DA4917" w:rsidRPr="00BD775B">
              <w:rPr>
                <w:rFonts w:ascii="Garamond" w:hAnsi="Garamond"/>
                <w:sz w:val="20"/>
                <w:szCs w:val="20"/>
                <w:lang w:val="sq-AL"/>
              </w:rPr>
              <w:t xml:space="preserve"> </w:t>
            </w:r>
            <w:r w:rsidRPr="00BD775B">
              <w:rPr>
                <w:rFonts w:ascii="Garamond" w:hAnsi="Garamond"/>
                <w:sz w:val="20"/>
                <w:szCs w:val="20"/>
                <w:lang w:val="sq-AL"/>
              </w:rPr>
              <w:t>kursantëve.</w:t>
            </w:r>
          </w:p>
        </w:tc>
        <w:tc>
          <w:tcPr>
            <w:tcW w:w="210" w:type="pct"/>
            <w:tcBorders>
              <w:left w:val="single" w:sz="4" w:space="0" w:color="auto"/>
            </w:tcBorders>
            <w:vAlign w:val="center"/>
          </w:tcPr>
          <w:p w14:paraId="1B551582"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A26D52C"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ECCD4A0"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0305B739"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7935E2E8" w14:textId="77777777" w:rsidTr="00C93660">
        <w:trPr>
          <w:trHeight w:val="467"/>
        </w:trPr>
        <w:tc>
          <w:tcPr>
            <w:tcW w:w="944" w:type="pct"/>
            <w:vMerge/>
            <w:tcBorders>
              <w:left w:val="single" w:sz="4" w:space="0" w:color="auto"/>
              <w:right w:val="single" w:sz="4" w:space="0" w:color="auto"/>
            </w:tcBorders>
          </w:tcPr>
          <w:p w14:paraId="3BF2B697"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95399CF"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47407862" w14:textId="3F41280A" w:rsidR="00C93660" w:rsidRPr="00BD775B" w:rsidRDefault="00C93660" w:rsidP="00EB4D31">
            <w:pPr>
              <w:spacing w:after="0" w:line="240" w:lineRule="auto"/>
              <w:rPr>
                <w:rFonts w:ascii="Garamond" w:hAnsi="Garamond"/>
                <w:sz w:val="20"/>
                <w:szCs w:val="20"/>
                <w:lang w:val="sq-AL"/>
              </w:rPr>
            </w:pPr>
            <w:r w:rsidRPr="00BD775B">
              <w:rPr>
                <w:rFonts w:ascii="Garamond" w:hAnsi="Garamond"/>
                <w:b/>
                <w:sz w:val="20"/>
                <w:szCs w:val="20"/>
                <w:lang w:val="sq-AL"/>
              </w:rPr>
              <w:t>3.1.9</w:t>
            </w:r>
            <w:r w:rsidR="00EB4D31" w:rsidRPr="00BD775B">
              <w:rPr>
                <w:rFonts w:ascii="Garamond" w:hAnsi="Garamond"/>
                <w:sz w:val="20"/>
                <w:szCs w:val="20"/>
                <w:lang w:val="sq-AL"/>
              </w:rPr>
              <w:t xml:space="preserve"> </w:t>
            </w:r>
            <w:r w:rsidRPr="00BD775B">
              <w:rPr>
                <w:rFonts w:ascii="Garamond" w:hAnsi="Garamond"/>
                <w:sz w:val="20"/>
                <w:szCs w:val="20"/>
                <w:lang w:val="sq-AL"/>
              </w:rPr>
              <w:t>Mësuesi/instruktori përdor teknika që nxënësit/kursantët të vlerësojnë veten dhe njëri-tjetrin.</w:t>
            </w:r>
          </w:p>
        </w:tc>
        <w:tc>
          <w:tcPr>
            <w:tcW w:w="210" w:type="pct"/>
            <w:tcBorders>
              <w:left w:val="single" w:sz="4" w:space="0" w:color="auto"/>
            </w:tcBorders>
            <w:vAlign w:val="center"/>
          </w:tcPr>
          <w:p w14:paraId="0F572DCF"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E85086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09F7B8E"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3153DC44"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4D42CAAE" w14:textId="77777777" w:rsidTr="00F8696A">
        <w:trPr>
          <w:trHeight w:val="43"/>
        </w:trPr>
        <w:tc>
          <w:tcPr>
            <w:tcW w:w="944" w:type="pct"/>
            <w:vMerge/>
            <w:tcBorders>
              <w:left w:val="single" w:sz="4" w:space="0" w:color="auto"/>
              <w:right w:val="single" w:sz="4" w:space="0" w:color="auto"/>
            </w:tcBorders>
          </w:tcPr>
          <w:p w14:paraId="234EE60E"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4DC5FA9"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354E8F31" w14:textId="4448849E" w:rsidR="00C93660" w:rsidRPr="00BD775B" w:rsidRDefault="00C93660" w:rsidP="00EB4D31">
            <w:pPr>
              <w:spacing w:after="0" w:line="240" w:lineRule="auto"/>
              <w:rPr>
                <w:rFonts w:ascii="Garamond" w:hAnsi="Garamond"/>
                <w:sz w:val="20"/>
                <w:szCs w:val="20"/>
                <w:lang w:val="sq-AL"/>
              </w:rPr>
            </w:pPr>
            <w:r w:rsidRPr="00BD775B">
              <w:rPr>
                <w:rFonts w:ascii="Garamond" w:hAnsi="Garamond"/>
                <w:b/>
                <w:sz w:val="20"/>
                <w:szCs w:val="20"/>
                <w:lang w:val="sq-AL"/>
              </w:rPr>
              <w:t xml:space="preserve">3.1.10 </w:t>
            </w:r>
            <w:r w:rsidRPr="00BD775B">
              <w:rPr>
                <w:rFonts w:ascii="Garamond" w:hAnsi="Garamond"/>
                <w:sz w:val="20"/>
                <w:szCs w:val="20"/>
                <w:lang w:val="sq-AL"/>
              </w:rPr>
              <w:t>Mësuesi/instruktori bën vlerësim me notë në regjistër/dokumente zyrtare për grupe të ndryshme nxënësish.</w:t>
            </w:r>
          </w:p>
        </w:tc>
        <w:tc>
          <w:tcPr>
            <w:tcW w:w="210" w:type="pct"/>
            <w:tcBorders>
              <w:left w:val="single" w:sz="4" w:space="0" w:color="auto"/>
            </w:tcBorders>
            <w:vAlign w:val="center"/>
          </w:tcPr>
          <w:p w14:paraId="21D81881"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A30CE3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D63635A"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28E75208"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6B2C9CAA" w14:textId="77777777" w:rsidTr="00C93660">
        <w:trPr>
          <w:trHeight w:val="691"/>
        </w:trPr>
        <w:tc>
          <w:tcPr>
            <w:tcW w:w="944" w:type="pct"/>
            <w:vMerge/>
            <w:tcBorders>
              <w:left w:val="single" w:sz="4" w:space="0" w:color="auto"/>
              <w:right w:val="single" w:sz="4" w:space="0" w:color="auto"/>
            </w:tcBorders>
          </w:tcPr>
          <w:p w14:paraId="166663E2" w14:textId="77777777" w:rsidR="00C93660" w:rsidRPr="00BD775B" w:rsidRDefault="00C93660" w:rsidP="00C93660">
            <w:pPr>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71129370" w14:textId="77777777" w:rsidR="00C93660" w:rsidRPr="00BD775B" w:rsidRDefault="00C93660" w:rsidP="00C93660">
            <w:pPr>
              <w:spacing w:after="0" w:line="240" w:lineRule="auto"/>
              <w:rPr>
                <w:rFonts w:ascii="Garamond" w:hAnsi="Garamond"/>
                <w:b/>
                <w:sz w:val="20"/>
                <w:szCs w:val="20"/>
                <w:lang w:val="sq-AL"/>
              </w:rPr>
            </w:pPr>
            <w:r w:rsidRPr="00BD775B">
              <w:rPr>
                <w:rFonts w:ascii="Garamond" w:hAnsi="Garamond"/>
                <w:sz w:val="20"/>
                <w:szCs w:val="20"/>
                <w:lang w:val="sq-AL"/>
              </w:rPr>
              <w:t>2. Mësuesi/instruktori bën vlerësimin e nxënësve/kursantëve për qëllime të ndryshme.</w:t>
            </w:r>
          </w:p>
        </w:tc>
        <w:tc>
          <w:tcPr>
            <w:tcW w:w="2168" w:type="pct"/>
            <w:tcBorders>
              <w:left w:val="single" w:sz="4" w:space="0" w:color="auto"/>
            </w:tcBorders>
          </w:tcPr>
          <w:p w14:paraId="70AF34AF" w14:textId="2E63C34F" w:rsidR="00C93660" w:rsidRPr="00BD775B" w:rsidRDefault="00C93660" w:rsidP="00EB4D31">
            <w:pPr>
              <w:spacing w:after="0" w:line="240" w:lineRule="auto"/>
              <w:rPr>
                <w:rFonts w:ascii="Garamond" w:hAnsi="Garamond"/>
                <w:sz w:val="20"/>
                <w:szCs w:val="20"/>
                <w:lang w:val="sq-AL"/>
              </w:rPr>
            </w:pPr>
            <w:r w:rsidRPr="00BD775B">
              <w:rPr>
                <w:rFonts w:ascii="Garamond" w:hAnsi="Garamond"/>
                <w:b/>
                <w:sz w:val="20"/>
                <w:szCs w:val="20"/>
                <w:lang w:val="sq-AL"/>
              </w:rPr>
              <w:t>3.2.1</w:t>
            </w:r>
            <w:r w:rsidR="00EB4D31" w:rsidRPr="00BD775B">
              <w:rPr>
                <w:rFonts w:ascii="Garamond" w:hAnsi="Garamond"/>
                <w:b/>
                <w:sz w:val="20"/>
                <w:szCs w:val="20"/>
                <w:lang w:val="sq-AL"/>
              </w:rPr>
              <w:t xml:space="preserve"> </w:t>
            </w:r>
            <w:r w:rsidRPr="00BD775B">
              <w:rPr>
                <w:rFonts w:ascii="Garamond" w:hAnsi="Garamond"/>
                <w:sz w:val="20"/>
                <w:szCs w:val="20"/>
                <w:lang w:val="sq-AL"/>
              </w:rPr>
              <w:t>Mësuesi/instruktori bën vlerësime me qëllim diagnostikimin e njohurive, aftësive dhe qëndrimeve të nxënësit/kursantit.</w:t>
            </w:r>
          </w:p>
        </w:tc>
        <w:tc>
          <w:tcPr>
            <w:tcW w:w="210" w:type="pct"/>
            <w:tcBorders>
              <w:left w:val="single" w:sz="4" w:space="0" w:color="auto"/>
            </w:tcBorders>
            <w:vAlign w:val="center"/>
          </w:tcPr>
          <w:p w14:paraId="0C85074D"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675D3D6"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514CA1CA"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03E7B58D"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00732D5B" w14:textId="77777777" w:rsidTr="00C93660">
        <w:trPr>
          <w:trHeight w:val="485"/>
        </w:trPr>
        <w:tc>
          <w:tcPr>
            <w:tcW w:w="944" w:type="pct"/>
            <w:vMerge/>
            <w:tcBorders>
              <w:left w:val="single" w:sz="4" w:space="0" w:color="auto"/>
              <w:right w:val="single" w:sz="4" w:space="0" w:color="auto"/>
            </w:tcBorders>
          </w:tcPr>
          <w:p w14:paraId="298319AC"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57CB553"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3C4502D3" w14:textId="3657F8A7" w:rsidR="00C93660" w:rsidRPr="00BD775B" w:rsidRDefault="00C93660" w:rsidP="00EB4D31">
            <w:pPr>
              <w:spacing w:after="0" w:line="240" w:lineRule="auto"/>
              <w:rPr>
                <w:rFonts w:ascii="Garamond" w:hAnsi="Garamond"/>
                <w:sz w:val="20"/>
                <w:szCs w:val="20"/>
                <w:lang w:val="sq-AL"/>
              </w:rPr>
            </w:pPr>
            <w:r w:rsidRPr="00BD775B">
              <w:rPr>
                <w:rFonts w:ascii="Garamond" w:hAnsi="Garamond"/>
                <w:b/>
                <w:sz w:val="20"/>
                <w:szCs w:val="20"/>
                <w:lang w:val="sq-AL"/>
              </w:rPr>
              <w:t>3.2.2</w:t>
            </w:r>
            <w:r w:rsidRPr="00BD775B">
              <w:rPr>
                <w:rFonts w:ascii="Garamond" w:hAnsi="Garamond"/>
                <w:sz w:val="20"/>
                <w:szCs w:val="20"/>
                <w:lang w:val="sq-AL"/>
              </w:rPr>
              <w:t xml:space="preserve"> Mësuesi/instruktori bën vlerësim formues me qëllim mbikëqyrjen e përparimit të nxënësit/</w:t>
            </w:r>
            <w:r w:rsidR="00A13032" w:rsidRPr="00BD775B">
              <w:rPr>
                <w:rFonts w:ascii="Garamond" w:hAnsi="Garamond"/>
                <w:sz w:val="20"/>
                <w:szCs w:val="20"/>
                <w:lang w:val="sq-AL"/>
              </w:rPr>
              <w:t xml:space="preserve"> </w:t>
            </w:r>
            <w:r w:rsidRPr="00BD775B">
              <w:rPr>
                <w:rFonts w:ascii="Garamond" w:hAnsi="Garamond"/>
                <w:sz w:val="20"/>
                <w:szCs w:val="20"/>
                <w:lang w:val="sq-AL"/>
              </w:rPr>
              <w:t>kursantit.</w:t>
            </w:r>
          </w:p>
        </w:tc>
        <w:tc>
          <w:tcPr>
            <w:tcW w:w="210" w:type="pct"/>
            <w:tcBorders>
              <w:left w:val="single" w:sz="4" w:space="0" w:color="auto"/>
            </w:tcBorders>
            <w:vAlign w:val="center"/>
          </w:tcPr>
          <w:p w14:paraId="3E8A320B"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56AE9E38"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03F8BC77"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7862C6D7"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438C6E95" w14:textId="77777777" w:rsidTr="00C93660">
        <w:trPr>
          <w:trHeight w:val="503"/>
        </w:trPr>
        <w:tc>
          <w:tcPr>
            <w:tcW w:w="944" w:type="pct"/>
            <w:vMerge/>
            <w:tcBorders>
              <w:left w:val="single" w:sz="4" w:space="0" w:color="auto"/>
              <w:bottom w:val="nil"/>
              <w:right w:val="single" w:sz="4" w:space="0" w:color="auto"/>
            </w:tcBorders>
          </w:tcPr>
          <w:p w14:paraId="5D9FAA4A"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5154B57F"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39C39B8F" w14:textId="0413B87E" w:rsidR="00C93660" w:rsidRPr="00BD775B" w:rsidRDefault="00C93660" w:rsidP="00EB4D31">
            <w:pPr>
              <w:spacing w:after="0" w:line="240" w:lineRule="auto"/>
              <w:rPr>
                <w:rFonts w:ascii="Garamond" w:hAnsi="Garamond"/>
                <w:sz w:val="20"/>
                <w:szCs w:val="20"/>
                <w:lang w:val="sq-AL"/>
              </w:rPr>
            </w:pPr>
            <w:r w:rsidRPr="00BD775B">
              <w:rPr>
                <w:rFonts w:ascii="Garamond" w:hAnsi="Garamond"/>
                <w:b/>
                <w:sz w:val="20"/>
                <w:szCs w:val="20"/>
                <w:lang w:val="sq-AL"/>
              </w:rPr>
              <w:t>3.2.3</w:t>
            </w:r>
            <w:r w:rsidRPr="00BD775B">
              <w:rPr>
                <w:rFonts w:ascii="Garamond" w:hAnsi="Garamond"/>
                <w:sz w:val="20"/>
                <w:szCs w:val="20"/>
                <w:lang w:val="sq-AL"/>
              </w:rPr>
              <w:t xml:space="preserve"> Mësuesi/instruktori bën vlerësim përmbledhës të arritjeve të nxënësit/kursantit.</w:t>
            </w:r>
          </w:p>
        </w:tc>
        <w:tc>
          <w:tcPr>
            <w:tcW w:w="210" w:type="pct"/>
            <w:tcBorders>
              <w:left w:val="single" w:sz="4" w:space="0" w:color="auto"/>
            </w:tcBorders>
            <w:vAlign w:val="center"/>
          </w:tcPr>
          <w:p w14:paraId="20338F4C"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50D21FC"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3DDB669"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3BABA958"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4C2BA844" w14:textId="77777777" w:rsidTr="00C93660">
        <w:trPr>
          <w:trHeight w:val="440"/>
        </w:trPr>
        <w:tc>
          <w:tcPr>
            <w:tcW w:w="944" w:type="pct"/>
            <w:tcBorders>
              <w:top w:val="nil"/>
              <w:left w:val="single" w:sz="4" w:space="0" w:color="auto"/>
              <w:right w:val="single" w:sz="4" w:space="0" w:color="auto"/>
            </w:tcBorders>
          </w:tcPr>
          <w:p w14:paraId="7D7B2D41" w14:textId="77777777" w:rsidR="00C93660" w:rsidRPr="00BD775B" w:rsidRDefault="00C93660" w:rsidP="00C93660">
            <w:pPr>
              <w:spacing w:after="0" w:line="240" w:lineRule="auto"/>
              <w:rPr>
                <w:rFonts w:ascii="Garamond" w:hAnsi="Garamond"/>
                <w:b/>
                <w:sz w:val="20"/>
                <w:szCs w:val="20"/>
                <w:lang w:val="sq-AL"/>
              </w:rPr>
            </w:pPr>
          </w:p>
        </w:tc>
        <w:tc>
          <w:tcPr>
            <w:tcW w:w="1084" w:type="pct"/>
            <w:tcBorders>
              <w:top w:val="nil"/>
              <w:left w:val="single" w:sz="4" w:space="0" w:color="auto"/>
              <w:right w:val="single" w:sz="4" w:space="0" w:color="auto"/>
            </w:tcBorders>
          </w:tcPr>
          <w:p w14:paraId="798422BA"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5D352D2F" w14:textId="03997964" w:rsidR="00C93660" w:rsidRPr="00BD775B" w:rsidRDefault="00C93660" w:rsidP="00EB4D31">
            <w:pPr>
              <w:spacing w:after="0" w:line="240" w:lineRule="auto"/>
              <w:rPr>
                <w:rFonts w:ascii="Garamond" w:hAnsi="Garamond"/>
                <w:sz w:val="20"/>
                <w:szCs w:val="20"/>
                <w:lang w:val="sq-AL"/>
              </w:rPr>
            </w:pPr>
            <w:r w:rsidRPr="00BD775B">
              <w:rPr>
                <w:rFonts w:ascii="Garamond" w:hAnsi="Garamond"/>
                <w:b/>
                <w:sz w:val="20"/>
                <w:szCs w:val="20"/>
                <w:lang w:val="sq-AL"/>
              </w:rPr>
              <w:t>3.2.4</w:t>
            </w:r>
            <w:r w:rsidRPr="00BD775B">
              <w:rPr>
                <w:rFonts w:ascii="Garamond" w:hAnsi="Garamond"/>
                <w:sz w:val="20"/>
                <w:szCs w:val="20"/>
                <w:lang w:val="sq-AL"/>
              </w:rPr>
              <w:t xml:space="preserve"> Mësuesi/instruktori bën vlerësim motivues për të nxitur interesin e nxënësit/kursantët.</w:t>
            </w:r>
          </w:p>
        </w:tc>
        <w:tc>
          <w:tcPr>
            <w:tcW w:w="210" w:type="pct"/>
            <w:tcBorders>
              <w:left w:val="single" w:sz="4" w:space="0" w:color="auto"/>
            </w:tcBorders>
            <w:vAlign w:val="center"/>
          </w:tcPr>
          <w:p w14:paraId="5C134867"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ACD7992"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7BDD44B"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78861DA1"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4B51C695" w14:textId="77777777" w:rsidTr="00C93660">
        <w:trPr>
          <w:trHeight w:val="548"/>
        </w:trPr>
        <w:tc>
          <w:tcPr>
            <w:tcW w:w="944" w:type="pct"/>
            <w:vMerge w:val="restart"/>
            <w:tcBorders>
              <w:left w:val="single" w:sz="4" w:space="0" w:color="auto"/>
              <w:right w:val="single" w:sz="4" w:space="0" w:color="auto"/>
            </w:tcBorders>
          </w:tcPr>
          <w:p w14:paraId="41E31F6E" w14:textId="21C4ACD9" w:rsidR="00C93660" w:rsidRPr="00BD775B" w:rsidRDefault="00C93660" w:rsidP="00C93660">
            <w:pPr>
              <w:spacing w:after="0" w:line="240" w:lineRule="auto"/>
              <w:rPr>
                <w:rFonts w:ascii="Garamond" w:hAnsi="Garamond"/>
                <w:b/>
                <w:sz w:val="20"/>
                <w:szCs w:val="20"/>
                <w:lang w:val="sq-AL"/>
              </w:rPr>
            </w:pPr>
            <w:r w:rsidRPr="00BD775B">
              <w:rPr>
                <w:rFonts w:ascii="Garamond" w:hAnsi="Garamond"/>
                <w:b/>
                <w:sz w:val="20"/>
                <w:szCs w:val="20"/>
                <w:lang w:val="sq-AL"/>
              </w:rPr>
              <w:t>4.</w:t>
            </w:r>
            <w:r w:rsidR="008A5BEB" w:rsidRPr="00BD775B">
              <w:rPr>
                <w:rFonts w:ascii="Garamond" w:hAnsi="Garamond"/>
                <w:b/>
                <w:sz w:val="20"/>
                <w:szCs w:val="20"/>
                <w:lang w:val="sq-AL"/>
              </w:rPr>
              <w:t xml:space="preserve"> </w:t>
            </w:r>
            <w:r w:rsidRPr="00BD775B">
              <w:rPr>
                <w:rFonts w:ascii="Garamond" w:hAnsi="Garamond"/>
                <w:b/>
                <w:sz w:val="20"/>
                <w:szCs w:val="20"/>
                <w:lang w:val="sq-AL"/>
              </w:rPr>
              <w:t>Arritjet</w:t>
            </w:r>
          </w:p>
        </w:tc>
        <w:tc>
          <w:tcPr>
            <w:tcW w:w="1084" w:type="pct"/>
            <w:vMerge w:val="restart"/>
            <w:tcBorders>
              <w:left w:val="single" w:sz="4" w:space="0" w:color="auto"/>
              <w:right w:val="single" w:sz="4" w:space="0" w:color="auto"/>
            </w:tcBorders>
          </w:tcPr>
          <w:p w14:paraId="413999ED" w14:textId="3148DC1F" w:rsidR="00C93660" w:rsidRPr="00BD775B" w:rsidRDefault="00C93660" w:rsidP="00C93660">
            <w:pPr>
              <w:spacing w:after="0" w:line="240" w:lineRule="auto"/>
              <w:rPr>
                <w:rFonts w:ascii="Garamond" w:hAnsi="Garamond"/>
                <w:sz w:val="20"/>
                <w:szCs w:val="20"/>
                <w:lang w:val="sq-AL"/>
              </w:rPr>
            </w:pPr>
            <w:r w:rsidRPr="00BD775B">
              <w:rPr>
                <w:rFonts w:ascii="Garamond" w:hAnsi="Garamond"/>
                <w:sz w:val="20"/>
                <w:szCs w:val="20"/>
                <w:lang w:val="sq-AL"/>
              </w:rPr>
              <w:t xml:space="preserve">1. Rezultatet e nxënësve në </w:t>
            </w:r>
            <w:r w:rsidR="008816B4" w:rsidRPr="00BD775B">
              <w:rPr>
                <w:rFonts w:ascii="Garamond" w:hAnsi="Garamond"/>
                <w:sz w:val="20"/>
                <w:szCs w:val="20"/>
                <w:lang w:val="sq-AL"/>
              </w:rPr>
              <w:t xml:space="preserve">maturën shtetërore profesionale </w:t>
            </w:r>
            <w:r w:rsidRPr="00BD775B">
              <w:rPr>
                <w:rFonts w:ascii="Garamond" w:hAnsi="Garamond"/>
                <w:sz w:val="20"/>
                <w:szCs w:val="20"/>
                <w:lang w:val="sq-AL"/>
              </w:rPr>
              <w:t>përputhen në nivele të kënaqshme me vlerësimin e bërë nga shkolla e AFP</w:t>
            </w:r>
            <w:r w:rsidR="00EB4D31" w:rsidRPr="00BD775B">
              <w:rPr>
                <w:rFonts w:ascii="Garamond" w:hAnsi="Garamond"/>
                <w:sz w:val="20"/>
                <w:szCs w:val="20"/>
                <w:lang w:val="sq-AL"/>
              </w:rPr>
              <w:t>-së</w:t>
            </w:r>
            <w:r w:rsidRPr="00BD775B">
              <w:rPr>
                <w:rFonts w:ascii="Garamond" w:hAnsi="Garamond"/>
                <w:sz w:val="20"/>
                <w:szCs w:val="20"/>
                <w:lang w:val="sq-AL"/>
              </w:rPr>
              <w:t>.</w:t>
            </w:r>
          </w:p>
        </w:tc>
        <w:tc>
          <w:tcPr>
            <w:tcW w:w="2168" w:type="pct"/>
            <w:tcBorders>
              <w:left w:val="single" w:sz="4" w:space="0" w:color="auto"/>
            </w:tcBorders>
          </w:tcPr>
          <w:p w14:paraId="59D2E034" w14:textId="60D1D074" w:rsidR="00C93660" w:rsidRPr="00BD775B" w:rsidRDefault="00C93660" w:rsidP="006A0E61">
            <w:pPr>
              <w:spacing w:after="0" w:line="240" w:lineRule="auto"/>
              <w:rPr>
                <w:rFonts w:ascii="Garamond" w:hAnsi="Garamond"/>
                <w:sz w:val="20"/>
                <w:szCs w:val="20"/>
                <w:lang w:val="sq-AL"/>
              </w:rPr>
            </w:pPr>
            <w:r w:rsidRPr="00BD775B">
              <w:rPr>
                <w:rFonts w:ascii="Garamond" w:hAnsi="Garamond"/>
                <w:b/>
                <w:sz w:val="20"/>
                <w:szCs w:val="20"/>
                <w:lang w:val="sq-AL"/>
              </w:rPr>
              <w:t>4.1.1</w:t>
            </w:r>
            <w:r w:rsidR="006A0E61" w:rsidRPr="00BD775B">
              <w:rPr>
                <w:rFonts w:ascii="Garamond" w:hAnsi="Garamond"/>
                <w:sz w:val="20"/>
                <w:szCs w:val="20"/>
                <w:lang w:val="sq-AL"/>
              </w:rPr>
              <w:t xml:space="preserve"> </w:t>
            </w:r>
            <w:r w:rsidRPr="00BD775B">
              <w:rPr>
                <w:rFonts w:ascii="Garamond" w:hAnsi="Garamond"/>
                <w:sz w:val="20"/>
                <w:szCs w:val="20"/>
                <w:lang w:val="sq-AL"/>
              </w:rPr>
              <w:t xml:space="preserve">IoAFP-ja analizon rezultatet e nxënësve në </w:t>
            </w:r>
            <w:r w:rsidR="008816B4" w:rsidRPr="00BD775B">
              <w:rPr>
                <w:rFonts w:ascii="Garamond" w:hAnsi="Garamond"/>
                <w:sz w:val="20"/>
                <w:szCs w:val="20"/>
                <w:lang w:val="sq-AL"/>
              </w:rPr>
              <w:t xml:space="preserve">provimet e maturës shtetërore profesionale, </w:t>
            </w:r>
            <w:r w:rsidRPr="00BD775B">
              <w:rPr>
                <w:rFonts w:ascii="Garamond" w:hAnsi="Garamond"/>
                <w:sz w:val="20"/>
                <w:szCs w:val="20"/>
                <w:lang w:val="sq-AL"/>
              </w:rPr>
              <w:t>për të tri nivelet e arritjes së nxënësve.</w:t>
            </w:r>
          </w:p>
        </w:tc>
        <w:tc>
          <w:tcPr>
            <w:tcW w:w="210" w:type="pct"/>
            <w:tcBorders>
              <w:left w:val="single" w:sz="4" w:space="0" w:color="auto"/>
            </w:tcBorders>
            <w:vAlign w:val="center"/>
          </w:tcPr>
          <w:p w14:paraId="09F01332"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5A1D12A5"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8612799"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3238E263"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58679CE9" w14:textId="77777777" w:rsidTr="00C93660">
        <w:trPr>
          <w:trHeight w:val="503"/>
        </w:trPr>
        <w:tc>
          <w:tcPr>
            <w:tcW w:w="944" w:type="pct"/>
            <w:vMerge/>
            <w:tcBorders>
              <w:left w:val="single" w:sz="4" w:space="0" w:color="auto"/>
              <w:right w:val="single" w:sz="4" w:space="0" w:color="auto"/>
            </w:tcBorders>
          </w:tcPr>
          <w:p w14:paraId="1B3C1B12"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BE74C51"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2367A3E8" w14:textId="0DAF28B0" w:rsidR="00C93660" w:rsidRPr="00BD775B" w:rsidRDefault="00C93660" w:rsidP="006A0E61">
            <w:pPr>
              <w:spacing w:after="0" w:line="240" w:lineRule="auto"/>
              <w:rPr>
                <w:rFonts w:ascii="Garamond" w:hAnsi="Garamond"/>
                <w:sz w:val="20"/>
                <w:szCs w:val="20"/>
                <w:lang w:val="sq-AL"/>
              </w:rPr>
            </w:pPr>
            <w:r w:rsidRPr="00BD775B">
              <w:rPr>
                <w:rFonts w:ascii="Garamond" w:hAnsi="Garamond"/>
                <w:b/>
                <w:sz w:val="20"/>
                <w:szCs w:val="20"/>
                <w:lang w:val="sq-AL"/>
              </w:rPr>
              <w:t>4.1.2</w:t>
            </w:r>
            <w:r w:rsidRPr="00BD775B">
              <w:rPr>
                <w:rFonts w:ascii="Garamond" w:hAnsi="Garamond"/>
                <w:sz w:val="20"/>
                <w:szCs w:val="20"/>
                <w:lang w:val="sq-AL"/>
              </w:rPr>
              <w:t xml:space="preserve"> IoAFP-ja analizon përputhjen e testeve të </w:t>
            </w:r>
            <w:r w:rsidR="008816B4" w:rsidRPr="00BD775B">
              <w:rPr>
                <w:rFonts w:ascii="Garamond" w:hAnsi="Garamond"/>
                <w:sz w:val="20"/>
                <w:szCs w:val="20"/>
                <w:lang w:val="sq-AL"/>
              </w:rPr>
              <w:t xml:space="preserve">provimeve të maturës shtetërore profesionale </w:t>
            </w:r>
            <w:r w:rsidRPr="00BD775B">
              <w:rPr>
                <w:rFonts w:ascii="Garamond" w:hAnsi="Garamond"/>
                <w:sz w:val="20"/>
                <w:szCs w:val="20"/>
                <w:lang w:val="sq-AL"/>
              </w:rPr>
              <w:t>me programet e lëndëve përkatëse.</w:t>
            </w:r>
          </w:p>
        </w:tc>
        <w:tc>
          <w:tcPr>
            <w:tcW w:w="210" w:type="pct"/>
            <w:tcBorders>
              <w:left w:val="single" w:sz="4" w:space="0" w:color="auto"/>
            </w:tcBorders>
            <w:vAlign w:val="center"/>
          </w:tcPr>
          <w:p w14:paraId="5A07C516"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720B39B"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C97409D"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119691E4"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16F72D6B" w14:textId="77777777" w:rsidTr="00C93660">
        <w:trPr>
          <w:trHeight w:val="691"/>
        </w:trPr>
        <w:tc>
          <w:tcPr>
            <w:tcW w:w="944" w:type="pct"/>
            <w:vMerge/>
            <w:tcBorders>
              <w:left w:val="single" w:sz="4" w:space="0" w:color="auto"/>
              <w:bottom w:val="nil"/>
              <w:right w:val="single" w:sz="4" w:space="0" w:color="auto"/>
            </w:tcBorders>
          </w:tcPr>
          <w:p w14:paraId="19FB829E"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60CEB76C"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755F83C5" w14:textId="281F1098" w:rsidR="00C93660" w:rsidRPr="00BD775B" w:rsidRDefault="00C93660" w:rsidP="00B14676">
            <w:pPr>
              <w:spacing w:after="0" w:line="240" w:lineRule="auto"/>
              <w:rPr>
                <w:rFonts w:ascii="Garamond" w:hAnsi="Garamond"/>
                <w:sz w:val="20"/>
                <w:szCs w:val="20"/>
                <w:lang w:val="sq-AL"/>
              </w:rPr>
            </w:pPr>
            <w:r w:rsidRPr="00BD775B">
              <w:rPr>
                <w:rFonts w:ascii="Garamond" w:hAnsi="Garamond"/>
                <w:b/>
                <w:sz w:val="20"/>
                <w:szCs w:val="20"/>
                <w:lang w:val="sq-AL"/>
              </w:rPr>
              <w:t xml:space="preserve">4.1.3 </w:t>
            </w:r>
            <w:r w:rsidRPr="00BD775B">
              <w:rPr>
                <w:rFonts w:ascii="Garamond" w:hAnsi="Garamond"/>
                <w:sz w:val="20"/>
                <w:szCs w:val="20"/>
                <w:lang w:val="sq-AL"/>
              </w:rPr>
              <w:t>IoAFP-ja e AFP</w:t>
            </w:r>
            <w:r w:rsidR="006A0E61" w:rsidRPr="00BD775B">
              <w:rPr>
                <w:rFonts w:ascii="Garamond" w:hAnsi="Garamond"/>
                <w:sz w:val="20"/>
                <w:szCs w:val="20"/>
                <w:lang w:val="sq-AL"/>
              </w:rPr>
              <w:t>-së</w:t>
            </w:r>
            <w:r w:rsidRPr="00BD775B">
              <w:rPr>
                <w:rFonts w:ascii="Garamond" w:hAnsi="Garamond"/>
                <w:sz w:val="20"/>
                <w:szCs w:val="20"/>
                <w:lang w:val="sq-AL"/>
              </w:rPr>
              <w:t xml:space="preserve"> analizon qartësinë dhe shkallën e të kuptuarit nga nxënësit të pyetjeve/kërkesave të testeve të </w:t>
            </w:r>
            <w:r w:rsidR="00B14676" w:rsidRPr="00BD775B">
              <w:rPr>
                <w:rFonts w:ascii="Garamond" w:hAnsi="Garamond"/>
                <w:sz w:val="20"/>
                <w:szCs w:val="20"/>
                <w:lang w:val="sq-AL"/>
              </w:rPr>
              <w:t>p</w:t>
            </w:r>
            <w:r w:rsidRPr="00BD775B">
              <w:rPr>
                <w:rFonts w:ascii="Garamond" w:hAnsi="Garamond"/>
                <w:sz w:val="20"/>
                <w:szCs w:val="20"/>
                <w:lang w:val="sq-AL"/>
              </w:rPr>
              <w:t xml:space="preserve">rovimeve të </w:t>
            </w:r>
            <w:r w:rsidR="00B14676" w:rsidRPr="00BD775B">
              <w:rPr>
                <w:rFonts w:ascii="Garamond" w:hAnsi="Garamond"/>
                <w:sz w:val="20"/>
                <w:szCs w:val="20"/>
                <w:lang w:val="sq-AL"/>
              </w:rPr>
              <w:t>maturës shtetërore profesionale</w:t>
            </w:r>
            <w:r w:rsidRPr="00BD775B">
              <w:rPr>
                <w:rFonts w:ascii="Garamond" w:hAnsi="Garamond"/>
                <w:sz w:val="20"/>
                <w:szCs w:val="20"/>
                <w:lang w:val="sq-AL"/>
              </w:rPr>
              <w:t>.</w:t>
            </w:r>
          </w:p>
        </w:tc>
        <w:tc>
          <w:tcPr>
            <w:tcW w:w="210" w:type="pct"/>
            <w:tcBorders>
              <w:left w:val="single" w:sz="4" w:space="0" w:color="auto"/>
            </w:tcBorders>
            <w:vAlign w:val="center"/>
          </w:tcPr>
          <w:p w14:paraId="6C4F1F17"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2689F61"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2B726F9"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775F1D62"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7CF889A1" w14:textId="77777777" w:rsidTr="00C93660">
        <w:trPr>
          <w:trHeight w:val="691"/>
        </w:trPr>
        <w:tc>
          <w:tcPr>
            <w:tcW w:w="944" w:type="pct"/>
            <w:vMerge w:val="restart"/>
            <w:tcBorders>
              <w:top w:val="nil"/>
              <w:left w:val="single" w:sz="4" w:space="0" w:color="auto"/>
              <w:right w:val="single" w:sz="4" w:space="0" w:color="auto"/>
            </w:tcBorders>
          </w:tcPr>
          <w:p w14:paraId="23961C3E" w14:textId="77777777" w:rsidR="00C93660" w:rsidRPr="00BD775B" w:rsidRDefault="00C93660" w:rsidP="00C93660">
            <w:pPr>
              <w:spacing w:after="0" w:line="240" w:lineRule="auto"/>
              <w:rPr>
                <w:rFonts w:ascii="Garamond" w:hAnsi="Garamond"/>
                <w:b/>
                <w:sz w:val="20"/>
                <w:szCs w:val="20"/>
                <w:lang w:val="sq-AL"/>
              </w:rPr>
            </w:pPr>
          </w:p>
        </w:tc>
        <w:tc>
          <w:tcPr>
            <w:tcW w:w="1084" w:type="pct"/>
            <w:tcBorders>
              <w:top w:val="nil"/>
              <w:left w:val="single" w:sz="4" w:space="0" w:color="auto"/>
              <w:right w:val="single" w:sz="4" w:space="0" w:color="auto"/>
            </w:tcBorders>
          </w:tcPr>
          <w:p w14:paraId="50C63D1B"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602312B1" w14:textId="4D48E9E1" w:rsidR="00C93660" w:rsidRPr="00BD775B" w:rsidRDefault="00C93660" w:rsidP="00B14676">
            <w:pPr>
              <w:spacing w:after="0" w:line="240" w:lineRule="auto"/>
              <w:rPr>
                <w:rFonts w:ascii="Garamond" w:hAnsi="Garamond"/>
                <w:sz w:val="20"/>
                <w:szCs w:val="20"/>
                <w:lang w:val="sq-AL"/>
              </w:rPr>
            </w:pPr>
            <w:r w:rsidRPr="00BD775B">
              <w:rPr>
                <w:rFonts w:ascii="Garamond" w:hAnsi="Garamond"/>
                <w:b/>
                <w:sz w:val="20"/>
                <w:szCs w:val="20"/>
                <w:lang w:val="sq-AL"/>
              </w:rPr>
              <w:t>4.1.4</w:t>
            </w:r>
            <w:r w:rsidRPr="00BD775B">
              <w:rPr>
                <w:rFonts w:ascii="Garamond" w:hAnsi="Garamond"/>
                <w:sz w:val="20"/>
                <w:szCs w:val="20"/>
                <w:lang w:val="sq-AL"/>
              </w:rPr>
              <w:t xml:space="preserve"> Rezultatet tregojnë një përputhje të kënaqshme të vlerësimit të bërë nga vetë IoAFP-ja me vlerësimin e jashtëm të </w:t>
            </w:r>
            <w:r w:rsidR="00B14676" w:rsidRPr="00BD775B">
              <w:rPr>
                <w:rFonts w:ascii="Garamond" w:hAnsi="Garamond"/>
                <w:sz w:val="20"/>
                <w:szCs w:val="20"/>
                <w:lang w:val="sq-AL"/>
              </w:rPr>
              <w:t>p</w:t>
            </w:r>
            <w:r w:rsidRPr="00BD775B">
              <w:rPr>
                <w:rFonts w:ascii="Garamond" w:hAnsi="Garamond"/>
                <w:sz w:val="20"/>
                <w:szCs w:val="20"/>
                <w:lang w:val="sq-AL"/>
              </w:rPr>
              <w:t xml:space="preserve">rovimeve të </w:t>
            </w:r>
            <w:r w:rsidR="00B14676" w:rsidRPr="00BD775B">
              <w:rPr>
                <w:rFonts w:ascii="Garamond" w:hAnsi="Garamond"/>
                <w:sz w:val="20"/>
                <w:szCs w:val="20"/>
                <w:lang w:val="sq-AL"/>
              </w:rPr>
              <w:t>maturës shtetërore</w:t>
            </w:r>
            <w:r w:rsidRPr="00BD775B">
              <w:rPr>
                <w:rFonts w:ascii="Garamond" w:hAnsi="Garamond"/>
                <w:sz w:val="20"/>
                <w:szCs w:val="20"/>
                <w:lang w:val="sq-AL"/>
              </w:rPr>
              <w:t>.</w:t>
            </w:r>
          </w:p>
        </w:tc>
        <w:tc>
          <w:tcPr>
            <w:tcW w:w="210" w:type="pct"/>
            <w:tcBorders>
              <w:left w:val="single" w:sz="4" w:space="0" w:color="auto"/>
            </w:tcBorders>
            <w:vAlign w:val="center"/>
          </w:tcPr>
          <w:p w14:paraId="3C9100FE"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1DFF14F"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7391FCB"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5857C25"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2C5DB774" w14:textId="77777777" w:rsidTr="00C93660">
        <w:trPr>
          <w:trHeight w:val="691"/>
        </w:trPr>
        <w:tc>
          <w:tcPr>
            <w:tcW w:w="944" w:type="pct"/>
            <w:vMerge/>
            <w:tcBorders>
              <w:left w:val="single" w:sz="4" w:space="0" w:color="auto"/>
              <w:right w:val="single" w:sz="4" w:space="0" w:color="auto"/>
            </w:tcBorders>
          </w:tcPr>
          <w:p w14:paraId="65C4DECC" w14:textId="77777777" w:rsidR="00C93660" w:rsidRPr="00BD775B" w:rsidRDefault="00C93660" w:rsidP="00C93660">
            <w:pPr>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4CA414F2" w14:textId="4F803926" w:rsidR="00C93660" w:rsidRPr="00BD775B" w:rsidRDefault="00C93660" w:rsidP="008A5BEB">
            <w:pPr>
              <w:spacing w:after="0" w:line="240" w:lineRule="auto"/>
              <w:rPr>
                <w:rFonts w:ascii="Garamond" w:hAnsi="Garamond"/>
                <w:sz w:val="20"/>
                <w:szCs w:val="20"/>
                <w:lang w:val="sq-AL"/>
              </w:rPr>
            </w:pPr>
            <w:r w:rsidRPr="00BD775B">
              <w:rPr>
                <w:rFonts w:ascii="Garamond" w:hAnsi="Garamond"/>
                <w:sz w:val="20"/>
                <w:szCs w:val="20"/>
                <w:lang w:val="sq-AL"/>
              </w:rPr>
              <w:t>2.</w:t>
            </w:r>
            <w:r w:rsidR="00EB4D31" w:rsidRPr="00BD775B">
              <w:rPr>
                <w:rFonts w:ascii="Garamond" w:hAnsi="Garamond"/>
                <w:sz w:val="20"/>
                <w:szCs w:val="20"/>
                <w:lang w:val="sq-AL"/>
              </w:rPr>
              <w:t xml:space="preserve"> </w:t>
            </w:r>
            <w:r w:rsidRPr="00BD775B">
              <w:rPr>
                <w:rFonts w:ascii="Garamond" w:hAnsi="Garamond"/>
                <w:sz w:val="20"/>
                <w:szCs w:val="20"/>
                <w:lang w:val="sq-AL"/>
              </w:rPr>
              <w:t xml:space="preserve">Rezultatet e nxënësve në </w:t>
            </w:r>
            <w:r w:rsidR="008A5BEB" w:rsidRPr="00BD775B">
              <w:rPr>
                <w:rFonts w:ascii="Garamond" w:hAnsi="Garamond"/>
                <w:sz w:val="20"/>
                <w:szCs w:val="20"/>
                <w:lang w:val="sq-AL"/>
              </w:rPr>
              <w:t>p</w:t>
            </w:r>
            <w:r w:rsidRPr="00BD775B">
              <w:rPr>
                <w:rFonts w:ascii="Garamond" w:hAnsi="Garamond"/>
                <w:sz w:val="20"/>
                <w:szCs w:val="20"/>
                <w:lang w:val="sq-AL"/>
              </w:rPr>
              <w:t xml:space="preserve">rovimet </w:t>
            </w:r>
            <w:r w:rsidR="008A5BEB" w:rsidRPr="00BD775B">
              <w:rPr>
                <w:rFonts w:ascii="Garamond" w:hAnsi="Garamond"/>
                <w:sz w:val="20"/>
                <w:szCs w:val="20"/>
                <w:lang w:val="sq-AL"/>
              </w:rPr>
              <w:t>p</w:t>
            </w:r>
            <w:r w:rsidRPr="00BD775B">
              <w:rPr>
                <w:rFonts w:ascii="Garamond" w:hAnsi="Garamond"/>
                <w:sz w:val="20"/>
                <w:szCs w:val="20"/>
                <w:lang w:val="sq-AL"/>
              </w:rPr>
              <w:t xml:space="preserve">ërfundimtare të </w:t>
            </w:r>
            <w:r w:rsidR="008A5BEB" w:rsidRPr="00BD775B">
              <w:rPr>
                <w:rFonts w:ascii="Garamond" w:hAnsi="Garamond"/>
                <w:sz w:val="20"/>
                <w:szCs w:val="20"/>
                <w:lang w:val="sq-AL"/>
              </w:rPr>
              <w:t>n</w:t>
            </w:r>
            <w:r w:rsidRPr="00BD775B">
              <w:rPr>
                <w:rFonts w:ascii="Garamond" w:hAnsi="Garamond"/>
                <w:sz w:val="20"/>
                <w:szCs w:val="20"/>
                <w:lang w:val="sq-AL"/>
              </w:rPr>
              <w:t>ivel</w:t>
            </w:r>
            <w:r w:rsidR="008A5BEB" w:rsidRPr="00BD775B">
              <w:rPr>
                <w:rFonts w:ascii="Garamond" w:hAnsi="Garamond"/>
                <w:sz w:val="20"/>
                <w:szCs w:val="20"/>
                <w:lang w:val="sq-AL"/>
              </w:rPr>
              <w:t>eve</w:t>
            </w:r>
            <w:r w:rsidRPr="00BD775B">
              <w:rPr>
                <w:rFonts w:ascii="Garamond" w:hAnsi="Garamond"/>
                <w:sz w:val="20"/>
                <w:szCs w:val="20"/>
                <w:lang w:val="sq-AL"/>
              </w:rPr>
              <w:t xml:space="preserve"> I, II dhe III në </w:t>
            </w:r>
            <w:r w:rsidR="008A5BEB" w:rsidRPr="00BD775B">
              <w:rPr>
                <w:rFonts w:ascii="Garamond" w:hAnsi="Garamond"/>
                <w:sz w:val="20"/>
                <w:szCs w:val="20"/>
                <w:lang w:val="sq-AL"/>
              </w:rPr>
              <w:t xml:space="preserve">arsimin profesional </w:t>
            </w:r>
            <w:r w:rsidRPr="00BD775B">
              <w:rPr>
                <w:rFonts w:ascii="Garamond" w:hAnsi="Garamond"/>
                <w:sz w:val="20"/>
                <w:szCs w:val="20"/>
                <w:lang w:val="sq-AL"/>
              </w:rPr>
              <w:t>përputhen me vlerësimin e bërë gjatë vitit mësimor.</w:t>
            </w:r>
          </w:p>
        </w:tc>
        <w:tc>
          <w:tcPr>
            <w:tcW w:w="2168" w:type="pct"/>
            <w:tcBorders>
              <w:left w:val="single" w:sz="4" w:space="0" w:color="auto"/>
            </w:tcBorders>
          </w:tcPr>
          <w:p w14:paraId="4DC463C7" w14:textId="778E3468" w:rsidR="00C93660" w:rsidRPr="00BD775B" w:rsidRDefault="00C93660" w:rsidP="0071088B">
            <w:pPr>
              <w:spacing w:after="0" w:line="240" w:lineRule="auto"/>
              <w:rPr>
                <w:rFonts w:ascii="Garamond" w:hAnsi="Garamond"/>
                <w:sz w:val="20"/>
                <w:szCs w:val="20"/>
                <w:lang w:val="sq-AL"/>
              </w:rPr>
            </w:pPr>
            <w:r w:rsidRPr="00BD775B">
              <w:rPr>
                <w:rFonts w:ascii="Garamond" w:hAnsi="Garamond"/>
                <w:b/>
                <w:sz w:val="20"/>
                <w:szCs w:val="20"/>
                <w:lang w:val="sq-AL"/>
              </w:rPr>
              <w:t>4.2.1</w:t>
            </w:r>
            <w:r w:rsidRPr="00BD775B">
              <w:rPr>
                <w:rFonts w:ascii="Garamond" w:hAnsi="Garamond"/>
                <w:sz w:val="20"/>
                <w:szCs w:val="20"/>
                <w:lang w:val="sq-AL"/>
              </w:rPr>
              <w:t xml:space="preserve"> IoAFP-ja analizon rezultatet e nxënësve në </w:t>
            </w:r>
            <w:r w:rsidR="00B14676" w:rsidRPr="00BD775B">
              <w:rPr>
                <w:rFonts w:ascii="Garamond" w:hAnsi="Garamond"/>
                <w:sz w:val="20"/>
                <w:szCs w:val="20"/>
                <w:lang w:val="sq-AL"/>
              </w:rPr>
              <w:t xml:space="preserve">provimin e teorisë profesionale </w:t>
            </w:r>
            <w:r w:rsidRPr="00BD775B">
              <w:rPr>
                <w:rFonts w:ascii="Garamond" w:hAnsi="Garamond"/>
                <w:sz w:val="20"/>
                <w:szCs w:val="20"/>
                <w:lang w:val="sq-AL"/>
              </w:rPr>
              <w:t>të integ</w:t>
            </w:r>
            <w:r w:rsidR="00B14676" w:rsidRPr="00BD775B">
              <w:rPr>
                <w:rFonts w:ascii="Garamond" w:hAnsi="Garamond"/>
                <w:sz w:val="20"/>
                <w:szCs w:val="20"/>
                <w:lang w:val="sq-AL"/>
              </w:rPr>
              <w:t>r</w:t>
            </w:r>
            <w:r w:rsidRPr="00BD775B">
              <w:rPr>
                <w:rFonts w:ascii="Garamond" w:hAnsi="Garamond"/>
                <w:sz w:val="20"/>
                <w:szCs w:val="20"/>
                <w:lang w:val="sq-AL"/>
              </w:rPr>
              <w:t xml:space="preserve">uar të </w:t>
            </w:r>
            <w:r w:rsidR="002D5C82" w:rsidRPr="00BD775B">
              <w:rPr>
                <w:rFonts w:ascii="Garamond" w:hAnsi="Garamond"/>
                <w:sz w:val="20"/>
                <w:szCs w:val="20"/>
                <w:lang w:val="sq-AL"/>
              </w:rPr>
              <w:t>n</w:t>
            </w:r>
            <w:r w:rsidRPr="00BD775B">
              <w:rPr>
                <w:rFonts w:ascii="Garamond" w:hAnsi="Garamond"/>
                <w:sz w:val="20"/>
                <w:szCs w:val="20"/>
                <w:lang w:val="sq-AL"/>
              </w:rPr>
              <w:t>ivelit përkatës të kualifikimit, për të tri</w:t>
            </w:r>
            <w:r w:rsidR="006A0E61" w:rsidRPr="00BD775B">
              <w:rPr>
                <w:rFonts w:ascii="Garamond" w:hAnsi="Garamond"/>
                <w:sz w:val="20"/>
                <w:szCs w:val="20"/>
                <w:lang w:val="sq-AL"/>
              </w:rPr>
              <w:t>a</w:t>
            </w:r>
            <w:r w:rsidRPr="00BD775B">
              <w:rPr>
                <w:rFonts w:ascii="Garamond" w:hAnsi="Garamond"/>
                <w:sz w:val="20"/>
                <w:szCs w:val="20"/>
                <w:lang w:val="sq-AL"/>
              </w:rPr>
              <w:t xml:space="preserve"> nivelet e arritjes.</w:t>
            </w:r>
          </w:p>
        </w:tc>
        <w:tc>
          <w:tcPr>
            <w:tcW w:w="210" w:type="pct"/>
            <w:tcBorders>
              <w:left w:val="single" w:sz="4" w:space="0" w:color="auto"/>
            </w:tcBorders>
            <w:vAlign w:val="center"/>
          </w:tcPr>
          <w:p w14:paraId="0234974C"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69CF575"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E8161D9"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0493923C"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2C75AB21" w14:textId="77777777" w:rsidTr="00C93660">
        <w:trPr>
          <w:trHeight w:val="691"/>
        </w:trPr>
        <w:tc>
          <w:tcPr>
            <w:tcW w:w="944" w:type="pct"/>
            <w:vMerge/>
            <w:tcBorders>
              <w:left w:val="single" w:sz="4" w:space="0" w:color="auto"/>
              <w:right w:val="single" w:sz="4" w:space="0" w:color="auto"/>
            </w:tcBorders>
          </w:tcPr>
          <w:p w14:paraId="2253A4B3"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DE22C68"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68CE99A0" w14:textId="1D91226D" w:rsidR="00C93660" w:rsidRPr="00BD775B" w:rsidRDefault="00C93660" w:rsidP="00435239">
            <w:pPr>
              <w:spacing w:after="0" w:line="240" w:lineRule="auto"/>
              <w:rPr>
                <w:rFonts w:ascii="Garamond" w:hAnsi="Garamond"/>
                <w:sz w:val="20"/>
                <w:szCs w:val="20"/>
                <w:lang w:val="sq-AL"/>
              </w:rPr>
            </w:pPr>
            <w:r w:rsidRPr="00BD775B">
              <w:rPr>
                <w:rFonts w:ascii="Garamond" w:hAnsi="Garamond"/>
                <w:b/>
                <w:sz w:val="20"/>
                <w:szCs w:val="20"/>
                <w:lang w:val="sq-AL"/>
              </w:rPr>
              <w:t>4.2.2</w:t>
            </w:r>
            <w:r w:rsidRPr="00BD775B">
              <w:rPr>
                <w:rFonts w:ascii="Garamond" w:hAnsi="Garamond"/>
                <w:sz w:val="20"/>
                <w:szCs w:val="20"/>
                <w:lang w:val="sq-AL"/>
              </w:rPr>
              <w:t xml:space="preserve"> IoAFP-ja analizon rezultatet e nxënësve në </w:t>
            </w:r>
            <w:r w:rsidR="00B14676" w:rsidRPr="00BD775B">
              <w:rPr>
                <w:rFonts w:ascii="Garamond" w:hAnsi="Garamond"/>
                <w:sz w:val="20"/>
                <w:szCs w:val="20"/>
                <w:lang w:val="sq-AL"/>
              </w:rPr>
              <w:t xml:space="preserve">provimin e praktikës profesionale </w:t>
            </w:r>
            <w:r w:rsidRPr="00BD775B">
              <w:rPr>
                <w:rFonts w:ascii="Garamond" w:hAnsi="Garamond"/>
                <w:sz w:val="20"/>
                <w:szCs w:val="20"/>
                <w:lang w:val="sq-AL"/>
              </w:rPr>
              <w:t>të integ</w:t>
            </w:r>
            <w:r w:rsidR="00B14676" w:rsidRPr="00BD775B">
              <w:rPr>
                <w:rFonts w:ascii="Garamond" w:hAnsi="Garamond"/>
                <w:sz w:val="20"/>
                <w:szCs w:val="20"/>
                <w:lang w:val="sq-AL"/>
              </w:rPr>
              <w:t>r</w:t>
            </w:r>
            <w:r w:rsidRPr="00BD775B">
              <w:rPr>
                <w:rFonts w:ascii="Garamond" w:hAnsi="Garamond"/>
                <w:sz w:val="20"/>
                <w:szCs w:val="20"/>
                <w:lang w:val="sq-AL"/>
              </w:rPr>
              <w:t xml:space="preserve">uar të </w:t>
            </w:r>
            <w:r w:rsidR="002323D4" w:rsidRPr="00BD775B">
              <w:rPr>
                <w:rFonts w:ascii="Garamond" w:hAnsi="Garamond"/>
                <w:sz w:val="20"/>
                <w:szCs w:val="20"/>
                <w:lang w:val="sq-AL"/>
              </w:rPr>
              <w:t>n</w:t>
            </w:r>
            <w:r w:rsidRPr="00BD775B">
              <w:rPr>
                <w:rFonts w:ascii="Garamond" w:hAnsi="Garamond"/>
                <w:sz w:val="20"/>
                <w:szCs w:val="20"/>
                <w:lang w:val="sq-AL"/>
              </w:rPr>
              <w:t>ivelit përkatës të kualifikimit, për përmbushjen e kompetencave që testohen.</w:t>
            </w:r>
          </w:p>
        </w:tc>
        <w:tc>
          <w:tcPr>
            <w:tcW w:w="210" w:type="pct"/>
            <w:tcBorders>
              <w:left w:val="single" w:sz="4" w:space="0" w:color="auto"/>
            </w:tcBorders>
            <w:vAlign w:val="center"/>
          </w:tcPr>
          <w:p w14:paraId="58E8751A"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8E1487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5A55419"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2980146"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2C249E4D" w14:textId="77777777" w:rsidTr="00C93660">
        <w:trPr>
          <w:trHeight w:val="530"/>
        </w:trPr>
        <w:tc>
          <w:tcPr>
            <w:tcW w:w="944" w:type="pct"/>
            <w:vMerge/>
            <w:tcBorders>
              <w:left w:val="single" w:sz="4" w:space="0" w:color="auto"/>
              <w:right w:val="single" w:sz="4" w:space="0" w:color="auto"/>
            </w:tcBorders>
          </w:tcPr>
          <w:p w14:paraId="3932DC84"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F429163" w14:textId="77777777" w:rsidR="00C93660" w:rsidRPr="00BD775B" w:rsidRDefault="00C93660" w:rsidP="00C93660">
            <w:pPr>
              <w:spacing w:after="0" w:line="240" w:lineRule="auto"/>
              <w:rPr>
                <w:rFonts w:ascii="Garamond" w:hAnsi="Garamond"/>
                <w:b/>
                <w:sz w:val="20"/>
                <w:szCs w:val="20"/>
                <w:lang w:val="sq-AL"/>
              </w:rPr>
            </w:pPr>
          </w:p>
        </w:tc>
        <w:tc>
          <w:tcPr>
            <w:tcW w:w="2168" w:type="pct"/>
            <w:tcBorders>
              <w:left w:val="single" w:sz="4" w:space="0" w:color="auto"/>
            </w:tcBorders>
          </w:tcPr>
          <w:p w14:paraId="67D07035" w14:textId="1F622666" w:rsidR="00C93660" w:rsidRPr="00BD775B" w:rsidRDefault="00C93660" w:rsidP="00B14676">
            <w:pPr>
              <w:spacing w:after="0" w:line="240" w:lineRule="auto"/>
              <w:rPr>
                <w:rFonts w:ascii="Garamond" w:hAnsi="Garamond"/>
                <w:sz w:val="20"/>
                <w:szCs w:val="20"/>
                <w:lang w:val="sq-AL"/>
              </w:rPr>
            </w:pPr>
            <w:r w:rsidRPr="00BD775B">
              <w:rPr>
                <w:rFonts w:ascii="Garamond" w:hAnsi="Garamond"/>
                <w:b/>
                <w:sz w:val="20"/>
                <w:szCs w:val="20"/>
                <w:lang w:val="sq-AL"/>
              </w:rPr>
              <w:t>4.2.3</w:t>
            </w:r>
            <w:r w:rsidRPr="00BD775B">
              <w:rPr>
                <w:rFonts w:ascii="Garamond" w:hAnsi="Garamond"/>
                <w:sz w:val="20"/>
                <w:szCs w:val="20"/>
                <w:lang w:val="sq-AL"/>
              </w:rPr>
              <w:t xml:space="preserve"> Rezultatet e nxënësve në </w:t>
            </w:r>
            <w:r w:rsidR="00B14676" w:rsidRPr="00BD775B">
              <w:rPr>
                <w:rFonts w:ascii="Garamond" w:hAnsi="Garamond"/>
                <w:sz w:val="20"/>
                <w:szCs w:val="20"/>
                <w:lang w:val="sq-AL"/>
              </w:rPr>
              <w:t>provimet përfundimtare të</w:t>
            </w:r>
            <w:r w:rsidRPr="00BD775B">
              <w:rPr>
                <w:rFonts w:ascii="Garamond" w:hAnsi="Garamond"/>
                <w:sz w:val="20"/>
                <w:szCs w:val="20"/>
                <w:lang w:val="sq-AL"/>
              </w:rPr>
              <w:t xml:space="preserve"> </w:t>
            </w:r>
            <w:r w:rsidR="00B14676" w:rsidRPr="00BD775B">
              <w:rPr>
                <w:rFonts w:ascii="Garamond" w:hAnsi="Garamond"/>
                <w:sz w:val="20"/>
                <w:szCs w:val="20"/>
                <w:lang w:val="sq-AL"/>
              </w:rPr>
              <w:t>teorisë profesionale dhe të praktikës profesionale të in</w:t>
            </w:r>
            <w:r w:rsidRPr="00BD775B">
              <w:rPr>
                <w:rFonts w:ascii="Garamond" w:hAnsi="Garamond"/>
                <w:sz w:val="20"/>
                <w:szCs w:val="20"/>
                <w:lang w:val="sq-AL"/>
              </w:rPr>
              <w:t>tegruar tregojnë një përputhje të kënaqshme me vlerësimin e brendshëm të vetë IoAFP-s</w:t>
            </w:r>
            <w:r w:rsidRPr="00BD775B">
              <w:rPr>
                <w:rFonts w:ascii="Garamond" w:eastAsia="MS Mincho" w:hAnsi="Garamond"/>
                <w:sz w:val="20"/>
                <w:szCs w:val="20"/>
                <w:lang w:val="sq-AL"/>
              </w:rPr>
              <w:t>ë</w:t>
            </w:r>
            <w:r w:rsidRPr="00BD775B">
              <w:rPr>
                <w:rFonts w:ascii="Garamond" w:hAnsi="Garamond"/>
                <w:sz w:val="20"/>
                <w:szCs w:val="20"/>
                <w:lang w:val="sq-AL"/>
              </w:rPr>
              <w:t xml:space="preserve"> dhe të përfaqësuesve të biznesit.</w:t>
            </w:r>
          </w:p>
        </w:tc>
        <w:tc>
          <w:tcPr>
            <w:tcW w:w="210" w:type="pct"/>
            <w:tcBorders>
              <w:left w:val="single" w:sz="4" w:space="0" w:color="auto"/>
            </w:tcBorders>
            <w:vAlign w:val="center"/>
          </w:tcPr>
          <w:p w14:paraId="426D9B2A"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01E6620B"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7E4BF3EB"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42D979DB"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7D494C53" w14:textId="77777777" w:rsidTr="00C93660">
        <w:trPr>
          <w:trHeight w:val="458"/>
        </w:trPr>
        <w:tc>
          <w:tcPr>
            <w:tcW w:w="944" w:type="pct"/>
            <w:vMerge/>
            <w:tcBorders>
              <w:left w:val="single" w:sz="4" w:space="0" w:color="auto"/>
              <w:bottom w:val="nil"/>
              <w:right w:val="single" w:sz="4" w:space="0" w:color="auto"/>
            </w:tcBorders>
          </w:tcPr>
          <w:p w14:paraId="13D9BE5A" w14:textId="77777777" w:rsidR="00C93660" w:rsidRPr="00BD775B" w:rsidRDefault="00C93660" w:rsidP="00C93660">
            <w:pPr>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23683606" w14:textId="231D697A" w:rsidR="00C93660" w:rsidRPr="00BD775B" w:rsidRDefault="00C93660" w:rsidP="00C93660">
            <w:pPr>
              <w:spacing w:after="0" w:line="240" w:lineRule="auto"/>
              <w:rPr>
                <w:rFonts w:ascii="Garamond" w:hAnsi="Garamond"/>
                <w:b/>
                <w:sz w:val="20"/>
                <w:szCs w:val="20"/>
                <w:lang w:val="sq-AL"/>
              </w:rPr>
            </w:pPr>
            <w:r w:rsidRPr="00BD775B">
              <w:rPr>
                <w:rFonts w:ascii="Garamond" w:hAnsi="Garamond"/>
                <w:sz w:val="20"/>
                <w:szCs w:val="20"/>
                <w:lang w:val="sq-AL"/>
              </w:rPr>
              <w:t>3.</w:t>
            </w:r>
            <w:r w:rsidR="00B14676" w:rsidRPr="00BD775B">
              <w:rPr>
                <w:rFonts w:ascii="Garamond" w:hAnsi="Garamond"/>
                <w:sz w:val="20"/>
                <w:szCs w:val="20"/>
                <w:lang w:val="sq-AL"/>
              </w:rPr>
              <w:t xml:space="preserve"> </w:t>
            </w:r>
            <w:r w:rsidRPr="00BD775B">
              <w:rPr>
                <w:rFonts w:ascii="Garamond" w:hAnsi="Garamond"/>
                <w:sz w:val="20"/>
                <w:szCs w:val="20"/>
                <w:lang w:val="sq-AL"/>
              </w:rPr>
              <w:t xml:space="preserve">Mësuesi/instruktori informon prindërit për rezultatet e nxënësve dhe kursantëve </w:t>
            </w:r>
          </w:p>
        </w:tc>
        <w:tc>
          <w:tcPr>
            <w:tcW w:w="2168" w:type="pct"/>
            <w:tcBorders>
              <w:left w:val="single" w:sz="4" w:space="0" w:color="auto"/>
            </w:tcBorders>
          </w:tcPr>
          <w:p w14:paraId="6FED47EA" w14:textId="7C05655A" w:rsidR="00C93660" w:rsidRPr="00BD775B" w:rsidRDefault="00C93660" w:rsidP="004166C9">
            <w:pPr>
              <w:spacing w:after="0" w:line="240" w:lineRule="auto"/>
              <w:rPr>
                <w:rFonts w:ascii="Garamond" w:hAnsi="Garamond"/>
                <w:sz w:val="20"/>
                <w:szCs w:val="20"/>
                <w:lang w:val="sq-AL"/>
              </w:rPr>
            </w:pPr>
            <w:r w:rsidRPr="00BD775B">
              <w:rPr>
                <w:rFonts w:ascii="Garamond" w:hAnsi="Garamond"/>
                <w:b/>
                <w:sz w:val="20"/>
                <w:szCs w:val="20"/>
                <w:lang w:val="sq-AL"/>
              </w:rPr>
              <w:t>4.3.1</w:t>
            </w:r>
            <w:r w:rsidRPr="00BD775B">
              <w:rPr>
                <w:rFonts w:ascii="Garamond" w:hAnsi="Garamond"/>
                <w:sz w:val="20"/>
                <w:szCs w:val="20"/>
                <w:lang w:val="sq-AL"/>
              </w:rPr>
              <w:t xml:space="preserve"> Mësuesi raporton me shkrim një herë në tre muaj te prindërit për përparimin e nxënësit.</w:t>
            </w:r>
          </w:p>
        </w:tc>
        <w:tc>
          <w:tcPr>
            <w:tcW w:w="210" w:type="pct"/>
            <w:tcBorders>
              <w:left w:val="single" w:sz="4" w:space="0" w:color="auto"/>
            </w:tcBorders>
            <w:vAlign w:val="center"/>
          </w:tcPr>
          <w:p w14:paraId="7CECBDA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1340A22"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4756DD3"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08032FB1"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1429360F" w14:textId="77777777" w:rsidTr="00C93660">
        <w:trPr>
          <w:trHeight w:val="691"/>
        </w:trPr>
        <w:tc>
          <w:tcPr>
            <w:tcW w:w="944" w:type="pct"/>
            <w:tcBorders>
              <w:top w:val="nil"/>
              <w:left w:val="single" w:sz="4" w:space="0" w:color="auto"/>
              <w:bottom w:val="nil"/>
              <w:right w:val="single" w:sz="4" w:space="0" w:color="auto"/>
            </w:tcBorders>
          </w:tcPr>
          <w:p w14:paraId="000200BF"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7E344C6"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14D25246" w14:textId="10058D7F" w:rsidR="00C93660" w:rsidRPr="00BD775B" w:rsidRDefault="00C93660" w:rsidP="00B14676">
            <w:pPr>
              <w:spacing w:after="0" w:line="240" w:lineRule="auto"/>
              <w:rPr>
                <w:rFonts w:ascii="Garamond" w:hAnsi="Garamond"/>
                <w:b/>
                <w:sz w:val="20"/>
                <w:szCs w:val="20"/>
                <w:lang w:val="sq-AL"/>
              </w:rPr>
            </w:pPr>
            <w:r w:rsidRPr="00BD775B">
              <w:rPr>
                <w:rFonts w:ascii="Garamond" w:hAnsi="Garamond"/>
                <w:b/>
                <w:sz w:val="20"/>
                <w:szCs w:val="20"/>
                <w:lang w:val="sq-AL"/>
              </w:rPr>
              <w:t>4.3.2</w:t>
            </w:r>
            <w:r w:rsidR="00B14676" w:rsidRPr="00BD775B">
              <w:rPr>
                <w:rFonts w:ascii="Garamond" w:hAnsi="Garamond"/>
                <w:b/>
                <w:sz w:val="20"/>
                <w:szCs w:val="20"/>
                <w:lang w:val="sq-AL"/>
              </w:rPr>
              <w:t xml:space="preserve"> </w:t>
            </w:r>
            <w:r w:rsidRPr="00BD775B">
              <w:rPr>
                <w:rFonts w:ascii="Garamond" w:hAnsi="Garamond"/>
                <w:sz w:val="20"/>
                <w:szCs w:val="20"/>
                <w:lang w:val="sq-AL"/>
              </w:rPr>
              <w:t>Raportimi i arritjeve dhe përparimit të nxënësit mbështetet tek evidencat për vlerësimin e vazhdueshëm,</w:t>
            </w:r>
            <w:r w:rsidR="00B14676" w:rsidRPr="00BD775B">
              <w:rPr>
                <w:rFonts w:ascii="Garamond" w:hAnsi="Garamond"/>
                <w:sz w:val="20"/>
                <w:szCs w:val="20"/>
                <w:lang w:val="sq-AL"/>
              </w:rPr>
              <w:t xml:space="preserve"> </w:t>
            </w:r>
            <w:r w:rsidRPr="00BD775B">
              <w:rPr>
                <w:rFonts w:ascii="Garamond" w:hAnsi="Garamond"/>
                <w:sz w:val="20"/>
                <w:szCs w:val="20"/>
                <w:lang w:val="sq-AL"/>
              </w:rPr>
              <w:t>vlerësimin me test/detyrë përmbledhëse, vlerësimin e portofolit të nxënësit.</w:t>
            </w:r>
          </w:p>
        </w:tc>
        <w:tc>
          <w:tcPr>
            <w:tcW w:w="210" w:type="pct"/>
            <w:tcBorders>
              <w:left w:val="single" w:sz="4" w:space="0" w:color="auto"/>
            </w:tcBorders>
            <w:vAlign w:val="center"/>
          </w:tcPr>
          <w:p w14:paraId="63AB0FCF"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48A63DF"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C263C87"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21ECCAB5"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135FE64F" w14:textId="77777777" w:rsidTr="00C93660">
        <w:trPr>
          <w:trHeight w:val="521"/>
        </w:trPr>
        <w:tc>
          <w:tcPr>
            <w:tcW w:w="944" w:type="pct"/>
            <w:tcBorders>
              <w:top w:val="nil"/>
              <w:left w:val="single" w:sz="4" w:space="0" w:color="auto"/>
              <w:bottom w:val="nil"/>
              <w:right w:val="single" w:sz="4" w:space="0" w:color="auto"/>
            </w:tcBorders>
          </w:tcPr>
          <w:p w14:paraId="0C0B88B0"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318773FF"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3479CFFC" w14:textId="1789B711" w:rsidR="00C93660" w:rsidRPr="00BD775B" w:rsidRDefault="00C93660" w:rsidP="00B14676">
            <w:pPr>
              <w:spacing w:after="0" w:line="240" w:lineRule="auto"/>
              <w:rPr>
                <w:rFonts w:ascii="Garamond" w:hAnsi="Garamond"/>
                <w:b/>
                <w:sz w:val="20"/>
                <w:szCs w:val="20"/>
                <w:lang w:val="sq-AL"/>
              </w:rPr>
            </w:pPr>
            <w:r w:rsidRPr="00BD775B">
              <w:rPr>
                <w:rFonts w:ascii="Garamond" w:hAnsi="Garamond"/>
                <w:b/>
                <w:sz w:val="20"/>
                <w:szCs w:val="20"/>
                <w:lang w:val="sq-AL"/>
              </w:rPr>
              <w:t>4.3.3</w:t>
            </w:r>
            <w:r w:rsidR="00B14676" w:rsidRPr="00BD775B">
              <w:rPr>
                <w:rFonts w:ascii="Garamond" w:hAnsi="Garamond"/>
                <w:sz w:val="20"/>
                <w:szCs w:val="20"/>
                <w:lang w:val="sq-AL"/>
              </w:rPr>
              <w:t xml:space="preserve"> </w:t>
            </w:r>
            <w:r w:rsidRPr="00BD775B">
              <w:rPr>
                <w:rFonts w:ascii="Garamond" w:hAnsi="Garamond"/>
                <w:sz w:val="20"/>
                <w:szCs w:val="20"/>
                <w:lang w:val="sq-AL"/>
              </w:rPr>
              <w:t>IoAFP-ja informon nxënësit dhe prindërit për mënyrën e përfitimit të krediteve dhe pikëve.</w:t>
            </w:r>
          </w:p>
        </w:tc>
        <w:tc>
          <w:tcPr>
            <w:tcW w:w="210" w:type="pct"/>
            <w:tcBorders>
              <w:left w:val="single" w:sz="4" w:space="0" w:color="auto"/>
            </w:tcBorders>
            <w:vAlign w:val="center"/>
          </w:tcPr>
          <w:p w14:paraId="402CC1ED"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018709A"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4A46CB6"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02EB2E67"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4513D1E0" w14:textId="77777777" w:rsidTr="00C93660">
        <w:trPr>
          <w:trHeight w:val="467"/>
        </w:trPr>
        <w:tc>
          <w:tcPr>
            <w:tcW w:w="944" w:type="pct"/>
            <w:tcBorders>
              <w:left w:val="single" w:sz="4" w:space="0" w:color="auto"/>
              <w:bottom w:val="nil"/>
              <w:right w:val="single" w:sz="4" w:space="0" w:color="auto"/>
            </w:tcBorders>
          </w:tcPr>
          <w:p w14:paraId="611323B7" w14:textId="2E288556" w:rsidR="00C93660" w:rsidRPr="00BD775B" w:rsidRDefault="00C93660" w:rsidP="00C93660">
            <w:pPr>
              <w:spacing w:after="0" w:line="240" w:lineRule="auto"/>
              <w:rPr>
                <w:rFonts w:ascii="Garamond" w:hAnsi="Garamond"/>
                <w:b/>
                <w:sz w:val="20"/>
                <w:szCs w:val="20"/>
                <w:lang w:val="sq-AL"/>
              </w:rPr>
            </w:pPr>
            <w:r w:rsidRPr="00BD775B">
              <w:rPr>
                <w:rFonts w:ascii="Garamond" w:hAnsi="Garamond"/>
                <w:b/>
                <w:sz w:val="20"/>
                <w:szCs w:val="20"/>
                <w:lang w:val="sq-AL"/>
              </w:rPr>
              <w:t>5.</w:t>
            </w:r>
            <w:r w:rsidR="00B14676" w:rsidRPr="00BD775B">
              <w:rPr>
                <w:rFonts w:ascii="Garamond" w:hAnsi="Garamond"/>
                <w:b/>
                <w:sz w:val="20"/>
                <w:szCs w:val="20"/>
                <w:lang w:val="sq-AL"/>
              </w:rPr>
              <w:t xml:space="preserve"> </w:t>
            </w:r>
            <w:r w:rsidRPr="00BD775B">
              <w:rPr>
                <w:rFonts w:ascii="Garamond" w:hAnsi="Garamond"/>
                <w:b/>
                <w:sz w:val="20"/>
                <w:szCs w:val="20"/>
                <w:lang w:val="sq-AL"/>
              </w:rPr>
              <w:t>Rivlerësimi</w:t>
            </w:r>
          </w:p>
        </w:tc>
        <w:tc>
          <w:tcPr>
            <w:tcW w:w="1084" w:type="pct"/>
            <w:vMerge w:val="restart"/>
            <w:tcBorders>
              <w:left w:val="single" w:sz="4" w:space="0" w:color="auto"/>
              <w:right w:val="single" w:sz="4" w:space="0" w:color="auto"/>
            </w:tcBorders>
          </w:tcPr>
          <w:p w14:paraId="364E0B1B" w14:textId="638FF25B" w:rsidR="00C93660" w:rsidRPr="00BD775B" w:rsidRDefault="00C93660" w:rsidP="00C93660">
            <w:pPr>
              <w:spacing w:after="0" w:line="240" w:lineRule="auto"/>
              <w:rPr>
                <w:rFonts w:ascii="Garamond" w:hAnsi="Garamond"/>
                <w:sz w:val="20"/>
                <w:szCs w:val="20"/>
                <w:lang w:val="sq-AL"/>
              </w:rPr>
            </w:pPr>
            <w:r w:rsidRPr="00BD775B">
              <w:rPr>
                <w:rFonts w:ascii="Garamond" w:hAnsi="Garamond"/>
                <w:sz w:val="20"/>
                <w:szCs w:val="20"/>
                <w:lang w:val="sq-AL"/>
              </w:rPr>
              <w:t>1.</w:t>
            </w:r>
            <w:r w:rsidR="00B14676" w:rsidRPr="00BD775B">
              <w:rPr>
                <w:rFonts w:ascii="Garamond" w:hAnsi="Garamond"/>
                <w:sz w:val="20"/>
                <w:szCs w:val="20"/>
                <w:lang w:val="sq-AL"/>
              </w:rPr>
              <w:t xml:space="preserve"> </w:t>
            </w:r>
            <w:r w:rsidRPr="00BD775B">
              <w:rPr>
                <w:rFonts w:ascii="Garamond" w:hAnsi="Garamond"/>
                <w:sz w:val="20"/>
                <w:szCs w:val="20"/>
                <w:lang w:val="sq-AL"/>
              </w:rPr>
              <w:t xml:space="preserve">IoAFP-ja zhvillon procedura rivlerësimi për nxënësit/kursantët konform akteve ligjore </w:t>
            </w:r>
          </w:p>
        </w:tc>
        <w:tc>
          <w:tcPr>
            <w:tcW w:w="2168" w:type="pct"/>
            <w:tcBorders>
              <w:left w:val="single" w:sz="4" w:space="0" w:color="auto"/>
            </w:tcBorders>
          </w:tcPr>
          <w:p w14:paraId="6B0CECAA" w14:textId="63F1E294" w:rsidR="00C93660" w:rsidRPr="00BD775B" w:rsidRDefault="00C93660" w:rsidP="00B14676">
            <w:pPr>
              <w:spacing w:after="0" w:line="240" w:lineRule="auto"/>
              <w:rPr>
                <w:rFonts w:ascii="Garamond" w:hAnsi="Garamond"/>
                <w:sz w:val="20"/>
                <w:szCs w:val="20"/>
                <w:lang w:val="sq-AL"/>
              </w:rPr>
            </w:pPr>
            <w:r w:rsidRPr="00BD775B">
              <w:rPr>
                <w:rFonts w:ascii="Garamond" w:hAnsi="Garamond"/>
                <w:b/>
                <w:sz w:val="20"/>
                <w:szCs w:val="20"/>
                <w:lang w:val="sq-AL"/>
              </w:rPr>
              <w:t>5.1.1</w:t>
            </w:r>
            <w:r w:rsidR="00B14676" w:rsidRPr="00BD775B">
              <w:rPr>
                <w:rFonts w:ascii="Garamond" w:hAnsi="Garamond"/>
                <w:sz w:val="20"/>
                <w:szCs w:val="20"/>
                <w:lang w:val="sq-AL"/>
              </w:rPr>
              <w:t xml:space="preserve"> </w:t>
            </w:r>
            <w:r w:rsidRPr="00BD775B">
              <w:rPr>
                <w:rFonts w:ascii="Garamond" w:hAnsi="Garamond"/>
                <w:sz w:val="20"/>
                <w:szCs w:val="20"/>
                <w:lang w:val="sq-AL"/>
              </w:rPr>
              <w:t>IoAFP-ja krijon hapësira për rivlerësimin e nxënësve/kursantëve.</w:t>
            </w:r>
          </w:p>
        </w:tc>
        <w:tc>
          <w:tcPr>
            <w:tcW w:w="210" w:type="pct"/>
            <w:tcBorders>
              <w:left w:val="single" w:sz="4" w:space="0" w:color="auto"/>
            </w:tcBorders>
            <w:vAlign w:val="center"/>
          </w:tcPr>
          <w:p w14:paraId="69E01823"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550AE396"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DC9C869"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611A3298"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250ED076" w14:textId="77777777" w:rsidTr="00C93660">
        <w:trPr>
          <w:trHeight w:val="215"/>
        </w:trPr>
        <w:tc>
          <w:tcPr>
            <w:tcW w:w="944" w:type="pct"/>
            <w:tcBorders>
              <w:top w:val="nil"/>
              <w:left w:val="single" w:sz="4" w:space="0" w:color="auto"/>
              <w:bottom w:val="nil"/>
              <w:right w:val="single" w:sz="4" w:space="0" w:color="auto"/>
            </w:tcBorders>
          </w:tcPr>
          <w:p w14:paraId="2467645B"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D81B2B4"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tcBorders>
          </w:tcPr>
          <w:p w14:paraId="63B16D58" w14:textId="7C02C8D4" w:rsidR="00C93660" w:rsidRPr="00BD775B" w:rsidRDefault="00C93660" w:rsidP="00B14676">
            <w:pPr>
              <w:spacing w:after="0" w:line="240" w:lineRule="auto"/>
              <w:rPr>
                <w:rFonts w:ascii="Garamond" w:hAnsi="Garamond"/>
                <w:sz w:val="20"/>
                <w:szCs w:val="20"/>
                <w:lang w:val="sq-AL"/>
              </w:rPr>
            </w:pPr>
            <w:r w:rsidRPr="00BD775B">
              <w:rPr>
                <w:rFonts w:ascii="Garamond" w:hAnsi="Garamond"/>
                <w:b/>
                <w:sz w:val="20"/>
                <w:szCs w:val="20"/>
                <w:lang w:val="sq-AL"/>
              </w:rPr>
              <w:t>5.1.2</w:t>
            </w:r>
            <w:r w:rsidR="00B14676" w:rsidRPr="00BD775B">
              <w:rPr>
                <w:rFonts w:ascii="Garamond" w:hAnsi="Garamond"/>
                <w:sz w:val="20"/>
                <w:szCs w:val="20"/>
                <w:lang w:val="sq-AL"/>
              </w:rPr>
              <w:t xml:space="preserve"> </w:t>
            </w:r>
            <w:r w:rsidRPr="00BD775B">
              <w:rPr>
                <w:rFonts w:ascii="Garamond" w:hAnsi="Garamond"/>
                <w:sz w:val="20"/>
                <w:szCs w:val="20"/>
                <w:lang w:val="sq-AL"/>
              </w:rPr>
              <w:t>IoAFP-ja realizon rivlerësimin e nxënësve/</w:t>
            </w:r>
            <w:r w:rsidR="00E42642" w:rsidRPr="00BD775B">
              <w:rPr>
                <w:rFonts w:ascii="Garamond" w:hAnsi="Garamond"/>
                <w:sz w:val="20"/>
                <w:szCs w:val="20"/>
                <w:lang w:val="sq-AL"/>
              </w:rPr>
              <w:t xml:space="preserve"> </w:t>
            </w:r>
            <w:r w:rsidRPr="00BD775B">
              <w:rPr>
                <w:rFonts w:ascii="Garamond" w:hAnsi="Garamond"/>
                <w:sz w:val="20"/>
                <w:szCs w:val="20"/>
                <w:lang w:val="sq-AL"/>
              </w:rPr>
              <w:t xml:space="preserve">kursantëve. </w:t>
            </w:r>
          </w:p>
        </w:tc>
        <w:tc>
          <w:tcPr>
            <w:tcW w:w="210" w:type="pct"/>
            <w:tcBorders>
              <w:left w:val="single" w:sz="4" w:space="0" w:color="auto"/>
            </w:tcBorders>
            <w:vAlign w:val="center"/>
          </w:tcPr>
          <w:p w14:paraId="28BCAD86"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959BE60"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2E95AC4"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3D4BEEA4"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2BF461C2" w14:textId="77777777" w:rsidTr="00C93660">
        <w:trPr>
          <w:trHeight w:val="691"/>
        </w:trPr>
        <w:tc>
          <w:tcPr>
            <w:tcW w:w="944" w:type="pct"/>
            <w:tcBorders>
              <w:top w:val="nil"/>
              <w:left w:val="single" w:sz="4" w:space="0" w:color="auto"/>
              <w:bottom w:val="single" w:sz="4" w:space="0" w:color="auto"/>
              <w:right w:val="single" w:sz="4" w:space="0" w:color="auto"/>
            </w:tcBorders>
          </w:tcPr>
          <w:p w14:paraId="44601243"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bottom w:val="single" w:sz="4" w:space="0" w:color="auto"/>
              <w:right w:val="single" w:sz="4" w:space="0" w:color="auto"/>
            </w:tcBorders>
          </w:tcPr>
          <w:p w14:paraId="34A9748C" w14:textId="77777777" w:rsidR="00C93660" w:rsidRPr="00BD775B" w:rsidRDefault="00C93660" w:rsidP="00C93660">
            <w:pPr>
              <w:spacing w:after="0" w:line="240" w:lineRule="auto"/>
              <w:rPr>
                <w:rFonts w:ascii="Garamond" w:hAnsi="Garamond"/>
                <w:sz w:val="20"/>
                <w:szCs w:val="20"/>
                <w:lang w:val="sq-AL"/>
              </w:rPr>
            </w:pPr>
          </w:p>
        </w:tc>
        <w:tc>
          <w:tcPr>
            <w:tcW w:w="2168" w:type="pct"/>
            <w:tcBorders>
              <w:left w:val="single" w:sz="4" w:space="0" w:color="auto"/>
              <w:bottom w:val="single" w:sz="4" w:space="0" w:color="auto"/>
            </w:tcBorders>
          </w:tcPr>
          <w:p w14:paraId="63E90163" w14:textId="5C372A8A" w:rsidR="00C93660" w:rsidRPr="00BD775B" w:rsidRDefault="00C93660" w:rsidP="00B14676">
            <w:pPr>
              <w:spacing w:after="0" w:line="240" w:lineRule="auto"/>
              <w:rPr>
                <w:rFonts w:ascii="Garamond" w:hAnsi="Garamond"/>
                <w:b/>
                <w:sz w:val="20"/>
                <w:szCs w:val="20"/>
                <w:lang w:val="sq-AL"/>
              </w:rPr>
            </w:pPr>
            <w:r w:rsidRPr="00BD775B">
              <w:rPr>
                <w:rFonts w:ascii="Garamond" w:hAnsi="Garamond"/>
                <w:b/>
                <w:sz w:val="20"/>
                <w:szCs w:val="20"/>
                <w:lang w:val="sq-AL"/>
              </w:rPr>
              <w:t>5.1.3</w:t>
            </w:r>
            <w:r w:rsidR="00B14676" w:rsidRPr="00BD775B">
              <w:rPr>
                <w:rFonts w:ascii="Garamond" w:hAnsi="Garamond"/>
                <w:b/>
                <w:sz w:val="20"/>
                <w:szCs w:val="20"/>
                <w:lang w:val="sq-AL"/>
              </w:rPr>
              <w:t xml:space="preserve"> </w:t>
            </w:r>
            <w:r w:rsidRPr="00BD775B">
              <w:rPr>
                <w:rFonts w:ascii="Garamond" w:hAnsi="Garamond"/>
                <w:sz w:val="20"/>
                <w:szCs w:val="20"/>
                <w:lang w:val="sq-AL"/>
              </w:rPr>
              <w:t>IoAFP-ja bën dhe rivlerësim të nxënësve/</w:t>
            </w:r>
            <w:r w:rsidR="000C7E48" w:rsidRPr="00BD775B">
              <w:rPr>
                <w:rFonts w:ascii="Garamond" w:hAnsi="Garamond"/>
                <w:sz w:val="20"/>
                <w:szCs w:val="20"/>
                <w:lang w:val="sq-AL"/>
              </w:rPr>
              <w:t xml:space="preserve"> </w:t>
            </w:r>
            <w:r w:rsidRPr="00BD775B">
              <w:rPr>
                <w:rFonts w:ascii="Garamond" w:hAnsi="Garamond"/>
                <w:sz w:val="20"/>
                <w:szCs w:val="20"/>
                <w:lang w:val="sq-AL"/>
              </w:rPr>
              <w:t>kursantëve për RM të veçanta, për</w:t>
            </w:r>
            <w:r w:rsidR="00C13A56" w:rsidRPr="00BD775B">
              <w:rPr>
                <w:rFonts w:ascii="Garamond" w:hAnsi="Garamond"/>
                <w:sz w:val="20"/>
                <w:szCs w:val="20"/>
                <w:lang w:val="sq-AL"/>
              </w:rPr>
              <w:t xml:space="preserve"> </w:t>
            </w:r>
            <w:r w:rsidRPr="00BD775B">
              <w:rPr>
                <w:rFonts w:ascii="Garamond" w:hAnsi="Garamond"/>
                <w:sz w:val="20"/>
                <w:szCs w:val="20"/>
                <w:lang w:val="sq-AL"/>
              </w:rPr>
              <w:t>përsëritje të një pjese të një detyre ose të një projekti afatgjatë.</w:t>
            </w:r>
          </w:p>
        </w:tc>
        <w:tc>
          <w:tcPr>
            <w:tcW w:w="210" w:type="pct"/>
            <w:tcBorders>
              <w:left w:val="single" w:sz="4" w:space="0" w:color="auto"/>
              <w:bottom w:val="single" w:sz="4" w:space="0" w:color="auto"/>
            </w:tcBorders>
            <w:vAlign w:val="center"/>
          </w:tcPr>
          <w:p w14:paraId="7CE72DB2"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BD0F3BC"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A2346B2"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265BD483"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4DDE40AA" w14:textId="77777777" w:rsidTr="00C93660">
        <w:trPr>
          <w:trHeight w:val="691"/>
        </w:trPr>
        <w:tc>
          <w:tcPr>
            <w:tcW w:w="944" w:type="pct"/>
            <w:tcBorders>
              <w:top w:val="single" w:sz="4" w:space="0" w:color="auto"/>
              <w:left w:val="single" w:sz="4" w:space="0" w:color="auto"/>
              <w:bottom w:val="nil"/>
              <w:right w:val="single" w:sz="4" w:space="0" w:color="auto"/>
            </w:tcBorders>
          </w:tcPr>
          <w:p w14:paraId="595723D8" w14:textId="3A641FE6" w:rsidR="00C93660" w:rsidRPr="00BD775B" w:rsidRDefault="00C93660" w:rsidP="00C93660">
            <w:pPr>
              <w:spacing w:after="0" w:line="240" w:lineRule="auto"/>
              <w:rPr>
                <w:rFonts w:ascii="Garamond" w:hAnsi="Garamond"/>
                <w:b/>
                <w:sz w:val="20"/>
                <w:szCs w:val="20"/>
                <w:lang w:val="sq-AL"/>
              </w:rPr>
            </w:pPr>
            <w:r w:rsidRPr="00BD775B">
              <w:rPr>
                <w:rFonts w:ascii="Garamond" w:hAnsi="Garamond"/>
                <w:b/>
                <w:sz w:val="20"/>
                <w:szCs w:val="20"/>
                <w:lang w:val="sq-AL"/>
              </w:rPr>
              <w:t>6.</w:t>
            </w:r>
            <w:r w:rsidR="00B14676" w:rsidRPr="00BD775B">
              <w:rPr>
                <w:rFonts w:ascii="Garamond" w:hAnsi="Garamond"/>
                <w:b/>
                <w:sz w:val="20"/>
                <w:szCs w:val="20"/>
                <w:lang w:val="sq-AL"/>
              </w:rPr>
              <w:t xml:space="preserve"> </w:t>
            </w:r>
            <w:r w:rsidRPr="00BD775B">
              <w:rPr>
                <w:rFonts w:ascii="Garamond" w:hAnsi="Garamond"/>
                <w:b/>
                <w:sz w:val="20"/>
                <w:szCs w:val="20"/>
                <w:lang w:val="sq-AL"/>
              </w:rPr>
              <w:t>Ankimimet</w:t>
            </w:r>
            <w:r w:rsidR="00C13A56" w:rsidRPr="00BD775B">
              <w:rPr>
                <w:rFonts w:ascii="Garamond" w:hAnsi="Garamond"/>
                <w:b/>
                <w:sz w:val="20"/>
                <w:szCs w:val="20"/>
                <w:lang w:val="sq-AL"/>
              </w:rPr>
              <w:t xml:space="preserve"> </w:t>
            </w:r>
          </w:p>
        </w:tc>
        <w:tc>
          <w:tcPr>
            <w:tcW w:w="1084" w:type="pct"/>
            <w:vMerge w:val="restart"/>
            <w:tcBorders>
              <w:top w:val="single" w:sz="4" w:space="0" w:color="auto"/>
              <w:left w:val="single" w:sz="4" w:space="0" w:color="auto"/>
              <w:right w:val="single" w:sz="4" w:space="0" w:color="auto"/>
            </w:tcBorders>
          </w:tcPr>
          <w:p w14:paraId="7F070389" w14:textId="24517D27" w:rsidR="00C93660" w:rsidRPr="00BD775B" w:rsidRDefault="00C93660" w:rsidP="00C93660">
            <w:pPr>
              <w:spacing w:after="0" w:line="240" w:lineRule="auto"/>
              <w:rPr>
                <w:rFonts w:ascii="Garamond" w:hAnsi="Garamond"/>
                <w:sz w:val="20"/>
                <w:szCs w:val="20"/>
                <w:lang w:val="sq-AL"/>
              </w:rPr>
            </w:pPr>
            <w:r w:rsidRPr="00BD775B">
              <w:rPr>
                <w:rFonts w:ascii="Garamond" w:hAnsi="Garamond"/>
                <w:sz w:val="20"/>
                <w:szCs w:val="20"/>
                <w:lang w:val="sq-AL"/>
              </w:rPr>
              <w:t>1.</w:t>
            </w:r>
            <w:r w:rsidR="00B14676" w:rsidRPr="00BD775B">
              <w:rPr>
                <w:rFonts w:ascii="Garamond" w:hAnsi="Garamond"/>
                <w:sz w:val="20"/>
                <w:szCs w:val="20"/>
                <w:lang w:val="sq-AL"/>
              </w:rPr>
              <w:t xml:space="preserve"> </w:t>
            </w:r>
            <w:r w:rsidRPr="00BD775B">
              <w:rPr>
                <w:rFonts w:ascii="Garamond" w:hAnsi="Garamond"/>
                <w:sz w:val="20"/>
                <w:szCs w:val="20"/>
                <w:lang w:val="sq-AL"/>
              </w:rPr>
              <w:t xml:space="preserve">IoAFP-ja u përgjigjet ankimimeve të nxënësve/kursantëve për vlerësimin e tyre </w:t>
            </w:r>
          </w:p>
        </w:tc>
        <w:tc>
          <w:tcPr>
            <w:tcW w:w="2168" w:type="pct"/>
            <w:tcBorders>
              <w:top w:val="single" w:sz="4" w:space="0" w:color="auto"/>
              <w:left w:val="single" w:sz="4" w:space="0" w:color="auto"/>
              <w:bottom w:val="single" w:sz="4" w:space="0" w:color="auto"/>
            </w:tcBorders>
          </w:tcPr>
          <w:p w14:paraId="4B1F9874" w14:textId="206CFBD3" w:rsidR="00C93660" w:rsidRPr="00BD775B" w:rsidRDefault="00C93660" w:rsidP="00B14676">
            <w:pPr>
              <w:spacing w:after="0" w:line="240" w:lineRule="auto"/>
              <w:rPr>
                <w:rFonts w:ascii="Garamond" w:hAnsi="Garamond"/>
                <w:b/>
                <w:sz w:val="20"/>
                <w:szCs w:val="20"/>
                <w:lang w:val="sq-AL"/>
              </w:rPr>
            </w:pPr>
            <w:r w:rsidRPr="00BD775B">
              <w:rPr>
                <w:rFonts w:ascii="Garamond" w:hAnsi="Garamond"/>
                <w:b/>
                <w:sz w:val="20"/>
                <w:szCs w:val="20"/>
                <w:lang w:val="sq-AL"/>
              </w:rPr>
              <w:t>6.1.1</w:t>
            </w:r>
            <w:r w:rsidRPr="00BD775B">
              <w:rPr>
                <w:rFonts w:ascii="Garamond" w:hAnsi="Garamond"/>
                <w:sz w:val="20"/>
                <w:szCs w:val="20"/>
                <w:lang w:val="sq-AL"/>
              </w:rPr>
              <w:t xml:space="preserve"> IoAFP-ja ka procedura të qarta, zyrtare, për t</w:t>
            </w:r>
            <w:r w:rsidR="00BD0AA7" w:rsidRPr="00BD775B">
              <w:rPr>
                <w:rFonts w:ascii="Garamond" w:hAnsi="Garamond"/>
                <w:sz w:val="20"/>
                <w:szCs w:val="20"/>
                <w:lang w:val="sq-AL"/>
              </w:rPr>
              <w:t>’</w:t>
            </w:r>
            <w:r w:rsidRPr="00BD775B">
              <w:rPr>
                <w:rFonts w:ascii="Garamond" w:hAnsi="Garamond"/>
                <w:sz w:val="20"/>
                <w:szCs w:val="20"/>
                <w:lang w:val="sq-AL"/>
              </w:rPr>
              <w:t>iu përgjigjur ankimimeve të nxënësve/kursantëve lidhur me provimet përfundimtare.</w:t>
            </w:r>
          </w:p>
        </w:tc>
        <w:tc>
          <w:tcPr>
            <w:tcW w:w="210" w:type="pct"/>
            <w:tcBorders>
              <w:top w:val="single" w:sz="4" w:space="0" w:color="auto"/>
              <w:left w:val="single" w:sz="4" w:space="0" w:color="auto"/>
              <w:bottom w:val="single" w:sz="4" w:space="0" w:color="auto"/>
            </w:tcBorders>
            <w:vAlign w:val="center"/>
          </w:tcPr>
          <w:p w14:paraId="16287362"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28DF36E4"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16499CD3"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211215E2"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38B4EF97" w14:textId="77777777" w:rsidTr="00C93660">
        <w:trPr>
          <w:trHeight w:val="548"/>
        </w:trPr>
        <w:tc>
          <w:tcPr>
            <w:tcW w:w="944" w:type="pct"/>
            <w:tcBorders>
              <w:top w:val="nil"/>
              <w:left w:val="single" w:sz="4" w:space="0" w:color="auto"/>
              <w:bottom w:val="nil"/>
              <w:right w:val="single" w:sz="4" w:space="0" w:color="auto"/>
            </w:tcBorders>
          </w:tcPr>
          <w:p w14:paraId="6263911F"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0C34A86" w14:textId="77777777" w:rsidR="00C93660" w:rsidRPr="00BD775B" w:rsidRDefault="00C93660" w:rsidP="00C93660">
            <w:pPr>
              <w:spacing w:after="0" w:line="240" w:lineRule="auto"/>
              <w:rPr>
                <w:rFonts w:ascii="Garamond" w:hAnsi="Garamond"/>
                <w:sz w:val="20"/>
                <w:szCs w:val="20"/>
                <w:lang w:val="sq-AL"/>
              </w:rPr>
            </w:pPr>
          </w:p>
        </w:tc>
        <w:tc>
          <w:tcPr>
            <w:tcW w:w="2168" w:type="pct"/>
            <w:tcBorders>
              <w:top w:val="single" w:sz="4" w:space="0" w:color="auto"/>
              <w:left w:val="single" w:sz="4" w:space="0" w:color="auto"/>
              <w:bottom w:val="single" w:sz="4" w:space="0" w:color="auto"/>
            </w:tcBorders>
          </w:tcPr>
          <w:p w14:paraId="7F0EBE9B" w14:textId="26CAC073" w:rsidR="00C93660" w:rsidRPr="00BD775B" w:rsidRDefault="00C93660" w:rsidP="009E5589">
            <w:pPr>
              <w:spacing w:after="0" w:line="240" w:lineRule="auto"/>
              <w:rPr>
                <w:rFonts w:ascii="Garamond" w:hAnsi="Garamond"/>
                <w:b/>
                <w:sz w:val="20"/>
                <w:szCs w:val="20"/>
                <w:lang w:val="sq-AL"/>
              </w:rPr>
            </w:pPr>
            <w:r w:rsidRPr="00BD775B">
              <w:rPr>
                <w:rFonts w:ascii="Garamond" w:hAnsi="Garamond"/>
                <w:b/>
                <w:sz w:val="20"/>
                <w:szCs w:val="20"/>
                <w:lang w:val="sq-AL"/>
              </w:rPr>
              <w:t>6.1.2</w:t>
            </w:r>
            <w:r w:rsidR="008816B4" w:rsidRPr="00BD775B">
              <w:rPr>
                <w:rFonts w:ascii="Garamond" w:hAnsi="Garamond"/>
                <w:b/>
                <w:sz w:val="20"/>
                <w:szCs w:val="20"/>
                <w:lang w:val="sq-AL"/>
              </w:rPr>
              <w:t xml:space="preserve"> </w:t>
            </w:r>
            <w:r w:rsidRPr="00BD775B">
              <w:rPr>
                <w:rFonts w:ascii="Garamond" w:hAnsi="Garamond"/>
                <w:sz w:val="20"/>
                <w:szCs w:val="20"/>
                <w:lang w:val="sq-AL"/>
              </w:rPr>
              <w:t>IoAFP-ja zbaton me përpikëri rregullat e saj për ankimimin e nxënësve/kursantëve për vlerësimin e tyre.</w:t>
            </w:r>
          </w:p>
        </w:tc>
        <w:tc>
          <w:tcPr>
            <w:tcW w:w="210" w:type="pct"/>
            <w:tcBorders>
              <w:top w:val="single" w:sz="4" w:space="0" w:color="auto"/>
              <w:left w:val="single" w:sz="4" w:space="0" w:color="auto"/>
              <w:bottom w:val="single" w:sz="4" w:space="0" w:color="auto"/>
            </w:tcBorders>
            <w:vAlign w:val="center"/>
          </w:tcPr>
          <w:p w14:paraId="73B34EE5"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40E69A82"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69C235AE"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5A9246DA" w14:textId="77777777" w:rsidR="00C93660" w:rsidRPr="00BD775B" w:rsidRDefault="00C93660" w:rsidP="00C93660">
            <w:pPr>
              <w:spacing w:after="0" w:line="240" w:lineRule="auto"/>
              <w:rPr>
                <w:rFonts w:ascii="Garamond" w:hAnsi="Garamond"/>
                <w:b/>
                <w:sz w:val="20"/>
                <w:szCs w:val="20"/>
                <w:lang w:val="sq-AL"/>
              </w:rPr>
            </w:pPr>
          </w:p>
        </w:tc>
      </w:tr>
      <w:tr w:rsidR="00C93660" w:rsidRPr="00BD775B" w14:paraId="7CA33A95" w14:textId="77777777" w:rsidTr="00F32831">
        <w:trPr>
          <w:trHeight w:val="43"/>
        </w:trPr>
        <w:tc>
          <w:tcPr>
            <w:tcW w:w="944" w:type="pct"/>
            <w:tcBorders>
              <w:top w:val="nil"/>
              <w:left w:val="single" w:sz="4" w:space="0" w:color="auto"/>
              <w:bottom w:val="single" w:sz="4" w:space="0" w:color="auto"/>
              <w:right w:val="single" w:sz="4" w:space="0" w:color="auto"/>
            </w:tcBorders>
          </w:tcPr>
          <w:p w14:paraId="105837E5" w14:textId="77777777" w:rsidR="00C93660" w:rsidRPr="00BD775B" w:rsidRDefault="00C93660" w:rsidP="00C93660">
            <w:pPr>
              <w:spacing w:after="0" w:line="240" w:lineRule="auto"/>
              <w:rPr>
                <w:rFonts w:ascii="Garamond" w:hAnsi="Garamond"/>
                <w:b/>
                <w:sz w:val="20"/>
                <w:szCs w:val="20"/>
                <w:lang w:val="sq-AL"/>
              </w:rPr>
            </w:pPr>
          </w:p>
        </w:tc>
        <w:tc>
          <w:tcPr>
            <w:tcW w:w="1084" w:type="pct"/>
            <w:vMerge/>
            <w:tcBorders>
              <w:left w:val="single" w:sz="4" w:space="0" w:color="auto"/>
              <w:bottom w:val="single" w:sz="4" w:space="0" w:color="auto"/>
              <w:right w:val="single" w:sz="4" w:space="0" w:color="auto"/>
            </w:tcBorders>
          </w:tcPr>
          <w:p w14:paraId="2364FCF9" w14:textId="77777777" w:rsidR="00C93660" w:rsidRPr="00BD775B" w:rsidRDefault="00C93660" w:rsidP="00C93660">
            <w:pPr>
              <w:spacing w:after="0" w:line="240" w:lineRule="auto"/>
              <w:rPr>
                <w:rFonts w:ascii="Garamond" w:hAnsi="Garamond"/>
                <w:sz w:val="20"/>
                <w:szCs w:val="20"/>
                <w:lang w:val="sq-AL"/>
              </w:rPr>
            </w:pPr>
          </w:p>
        </w:tc>
        <w:tc>
          <w:tcPr>
            <w:tcW w:w="2168" w:type="pct"/>
            <w:tcBorders>
              <w:top w:val="single" w:sz="4" w:space="0" w:color="auto"/>
              <w:left w:val="single" w:sz="4" w:space="0" w:color="auto"/>
              <w:bottom w:val="single" w:sz="4" w:space="0" w:color="auto"/>
            </w:tcBorders>
          </w:tcPr>
          <w:p w14:paraId="74499972" w14:textId="0010350B" w:rsidR="00C93660" w:rsidRPr="00BD775B" w:rsidRDefault="00C93660" w:rsidP="008816B4">
            <w:pPr>
              <w:spacing w:after="0" w:line="240" w:lineRule="auto"/>
              <w:rPr>
                <w:rFonts w:ascii="Garamond" w:hAnsi="Garamond"/>
                <w:b/>
                <w:sz w:val="20"/>
                <w:szCs w:val="20"/>
                <w:lang w:val="sq-AL"/>
              </w:rPr>
            </w:pPr>
            <w:r w:rsidRPr="00BD775B">
              <w:rPr>
                <w:rFonts w:ascii="Garamond" w:hAnsi="Garamond"/>
                <w:b/>
                <w:sz w:val="20"/>
                <w:szCs w:val="20"/>
                <w:lang w:val="sq-AL"/>
              </w:rPr>
              <w:t>6.1.3</w:t>
            </w:r>
            <w:r w:rsidR="008816B4" w:rsidRPr="00BD775B">
              <w:rPr>
                <w:rFonts w:ascii="Garamond" w:hAnsi="Garamond"/>
                <w:b/>
                <w:sz w:val="20"/>
                <w:szCs w:val="20"/>
                <w:lang w:val="sq-AL"/>
              </w:rPr>
              <w:t xml:space="preserve"> </w:t>
            </w:r>
            <w:r w:rsidRPr="00BD775B">
              <w:rPr>
                <w:rFonts w:ascii="Garamond" w:hAnsi="Garamond"/>
                <w:sz w:val="20"/>
                <w:szCs w:val="20"/>
                <w:lang w:val="sq-AL"/>
              </w:rPr>
              <w:t>IoAFP-ja u përgjigjet në kohë ankimimeve të nxënësve/kursantëve për vlerësimin.</w:t>
            </w:r>
          </w:p>
        </w:tc>
        <w:tc>
          <w:tcPr>
            <w:tcW w:w="210" w:type="pct"/>
            <w:tcBorders>
              <w:top w:val="single" w:sz="4" w:space="0" w:color="auto"/>
              <w:left w:val="single" w:sz="4" w:space="0" w:color="auto"/>
              <w:bottom w:val="single" w:sz="4" w:space="0" w:color="auto"/>
            </w:tcBorders>
            <w:vAlign w:val="center"/>
          </w:tcPr>
          <w:p w14:paraId="4690A512"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36198AB7" w14:textId="77777777" w:rsidR="00C93660" w:rsidRPr="00BD775B" w:rsidRDefault="00C93660" w:rsidP="00C93660">
            <w:pPr>
              <w:spacing w:after="0" w:line="240" w:lineRule="auto"/>
              <w:rPr>
                <w:rFonts w:ascii="Garamond" w:hAnsi="Garamond"/>
                <w:b/>
                <w:sz w:val="20"/>
                <w:szCs w:val="20"/>
                <w:lang w:val="sq-AL"/>
              </w:rPr>
            </w:pPr>
          </w:p>
        </w:tc>
        <w:tc>
          <w:tcPr>
            <w:tcW w:w="210" w:type="pct"/>
            <w:tcBorders>
              <w:left w:val="single" w:sz="4" w:space="0" w:color="auto"/>
            </w:tcBorders>
            <w:vAlign w:val="center"/>
          </w:tcPr>
          <w:p w14:paraId="0CEB6CE5" w14:textId="77777777" w:rsidR="00C93660" w:rsidRPr="00BD775B" w:rsidRDefault="00C93660" w:rsidP="00C93660">
            <w:pPr>
              <w:spacing w:after="0" w:line="240" w:lineRule="auto"/>
              <w:rPr>
                <w:rFonts w:ascii="Garamond" w:hAnsi="Garamond"/>
                <w:b/>
                <w:sz w:val="20"/>
                <w:szCs w:val="20"/>
                <w:lang w:val="sq-AL"/>
              </w:rPr>
            </w:pPr>
          </w:p>
        </w:tc>
        <w:tc>
          <w:tcPr>
            <w:tcW w:w="175" w:type="pct"/>
            <w:tcBorders>
              <w:left w:val="single" w:sz="4" w:space="0" w:color="auto"/>
            </w:tcBorders>
            <w:vAlign w:val="center"/>
          </w:tcPr>
          <w:p w14:paraId="3EBD3B93" w14:textId="77777777" w:rsidR="00C93660" w:rsidRPr="00BD775B" w:rsidRDefault="00C93660" w:rsidP="00C93660">
            <w:pPr>
              <w:spacing w:after="0" w:line="240" w:lineRule="auto"/>
              <w:rPr>
                <w:rFonts w:ascii="Garamond" w:hAnsi="Garamond"/>
                <w:b/>
                <w:sz w:val="20"/>
                <w:szCs w:val="20"/>
                <w:lang w:val="sq-AL"/>
              </w:rPr>
            </w:pPr>
          </w:p>
        </w:tc>
      </w:tr>
    </w:tbl>
    <w:p w14:paraId="47613126" w14:textId="77777777" w:rsidR="009350A3" w:rsidRPr="00BD775B" w:rsidRDefault="009350A3" w:rsidP="002A27AA">
      <w:pPr>
        <w:autoSpaceDE w:val="0"/>
        <w:autoSpaceDN w:val="0"/>
        <w:adjustRightInd w:val="0"/>
        <w:spacing w:after="0" w:line="240" w:lineRule="auto"/>
        <w:jc w:val="both"/>
        <w:rPr>
          <w:rFonts w:ascii="Times New Roman" w:hAnsi="Times New Roman" w:cs="Times New Roman"/>
          <w:sz w:val="24"/>
          <w:szCs w:val="24"/>
          <w:lang w:val="sq-AL"/>
        </w:rPr>
      </w:pPr>
    </w:p>
    <w:p w14:paraId="0DA27A75" w14:textId="07D3CFCE" w:rsidR="00D460DC" w:rsidRPr="00BD775B" w:rsidRDefault="00D460DC" w:rsidP="00D460DC">
      <w:pPr>
        <w:spacing w:after="0" w:line="240" w:lineRule="auto"/>
        <w:ind w:firstLine="284"/>
        <w:rPr>
          <w:rFonts w:ascii="Garamond" w:hAnsi="Garamond"/>
          <w:sz w:val="24"/>
          <w:szCs w:val="24"/>
          <w:lang w:val="sq-AL"/>
        </w:rPr>
      </w:pPr>
      <w:r w:rsidRPr="00BD775B">
        <w:rPr>
          <w:rFonts w:ascii="Garamond" w:hAnsi="Garamond"/>
          <w:sz w:val="24"/>
          <w:szCs w:val="24"/>
          <w:lang w:val="sq-AL"/>
        </w:rPr>
        <w:t>STANDARDI</w:t>
      </w:r>
    </w:p>
    <w:p w14:paraId="2D408A16" w14:textId="77777777" w:rsidR="00D460DC" w:rsidRPr="00BD775B" w:rsidRDefault="00D460DC" w:rsidP="00D460DC">
      <w:pPr>
        <w:spacing w:after="0" w:line="240" w:lineRule="auto"/>
        <w:ind w:firstLine="284"/>
        <w:jc w:val="both"/>
        <w:rPr>
          <w:rFonts w:ascii="Garamond" w:hAnsi="Garamond"/>
          <w:sz w:val="24"/>
          <w:szCs w:val="24"/>
          <w:lang w:val="sq-AL"/>
        </w:rPr>
      </w:pPr>
      <w:r w:rsidRPr="00BD775B">
        <w:rPr>
          <w:rFonts w:ascii="Garamond" w:hAnsi="Garamond"/>
          <w:sz w:val="24"/>
          <w:szCs w:val="24"/>
          <w:lang w:val="sq-AL"/>
        </w:rPr>
        <w:t>NIVELI 1</w:t>
      </w:r>
    </w:p>
    <w:p w14:paraId="1FFE2E95" w14:textId="26D90970" w:rsidR="00D460DC" w:rsidRPr="00BD775B" w:rsidRDefault="00D460DC" w:rsidP="00D460DC">
      <w:pPr>
        <w:spacing w:after="0" w:line="240" w:lineRule="auto"/>
        <w:ind w:firstLine="284"/>
        <w:jc w:val="both"/>
        <w:rPr>
          <w:rFonts w:ascii="Garamond" w:hAnsi="Garamond"/>
          <w:sz w:val="24"/>
          <w:szCs w:val="24"/>
          <w:lang w:val="sq-AL"/>
        </w:rPr>
      </w:pPr>
      <w:r w:rsidRPr="00BD775B">
        <w:rPr>
          <w:rFonts w:ascii="Garamond" w:hAnsi="Garamond"/>
          <w:sz w:val="24"/>
          <w:szCs w:val="24"/>
          <w:lang w:val="sq-AL"/>
        </w:rPr>
        <w:t xml:space="preserve">Mësuesi/instruktori ka një program vlerësimi me objektiva/rezultate të qarta. Ai mban një evidencë të veçantë për vlerësimin dhe e përdor atë për të parë ecurinë e nxënësi/kursantit. Mësuesi/instruktori e përdor </w:t>
      </w:r>
      <w:r w:rsidRPr="00BD775B">
        <w:rPr>
          <w:rFonts w:ascii="Garamond" w:hAnsi="Garamond"/>
          <w:i/>
          <w:sz w:val="24"/>
          <w:szCs w:val="24"/>
          <w:lang w:val="sq-AL"/>
        </w:rPr>
        <w:t>gjithmonë</w:t>
      </w:r>
      <w:r w:rsidRPr="00BD775B">
        <w:rPr>
          <w:rFonts w:ascii="Garamond" w:hAnsi="Garamond"/>
          <w:sz w:val="24"/>
          <w:szCs w:val="24"/>
          <w:lang w:val="sq-AL"/>
        </w:rPr>
        <w:t xml:space="preserve"> vlerësimin si mjet për të nxitur nxënësin/kursantin drejt përmirësimit të rezultateve. Ai përdor me </w:t>
      </w:r>
      <w:r w:rsidRPr="00BD775B">
        <w:rPr>
          <w:rFonts w:ascii="Garamond" w:hAnsi="Garamond"/>
          <w:i/>
          <w:sz w:val="24"/>
          <w:szCs w:val="24"/>
          <w:lang w:val="sq-AL"/>
        </w:rPr>
        <w:t>efikasitet</w:t>
      </w:r>
      <w:r w:rsidRPr="00BD775B">
        <w:rPr>
          <w:rFonts w:ascii="Garamond" w:hAnsi="Garamond"/>
          <w:sz w:val="24"/>
          <w:szCs w:val="24"/>
          <w:lang w:val="sq-AL"/>
        </w:rPr>
        <w:t xml:space="preserve"> tri llojet e vlerësimit: vlerësim i vazhduar, vlerësim me test/detyrë përmbledhëse, vlerësim me portofol</w:t>
      </w:r>
      <w:r w:rsidR="00731888" w:rsidRPr="00BD775B">
        <w:rPr>
          <w:rFonts w:ascii="Garamond" w:hAnsi="Garamond"/>
          <w:sz w:val="24"/>
          <w:szCs w:val="24"/>
          <w:lang w:val="sq-AL"/>
        </w:rPr>
        <w:t>,</w:t>
      </w:r>
      <w:r w:rsidRPr="00BD775B">
        <w:rPr>
          <w:rFonts w:ascii="Garamond" w:hAnsi="Garamond"/>
          <w:sz w:val="24"/>
          <w:szCs w:val="24"/>
          <w:lang w:val="sq-AL"/>
        </w:rPr>
        <w:t xml:space="preserve"> duke bërë </w:t>
      </w:r>
      <w:r w:rsidRPr="00BD775B">
        <w:rPr>
          <w:rFonts w:ascii="Garamond" w:hAnsi="Garamond"/>
          <w:i/>
          <w:sz w:val="24"/>
          <w:szCs w:val="24"/>
          <w:lang w:val="sq-AL"/>
        </w:rPr>
        <w:t>gjithmonë</w:t>
      </w:r>
      <w:r w:rsidRPr="00BD775B">
        <w:rPr>
          <w:rFonts w:ascii="Garamond" w:hAnsi="Garamond"/>
          <w:sz w:val="24"/>
          <w:szCs w:val="24"/>
          <w:lang w:val="sq-AL"/>
        </w:rPr>
        <w:t xml:space="preserve"> argumentimin me fjalë e shprehje, sipas kërkesave të kompetencave të fushës dhe lëndës.</w:t>
      </w:r>
      <w:r w:rsidR="008816B4" w:rsidRPr="00BD775B">
        <w:rPr>
          <w:rFonts w:ascii="Garamond" w:hAnsi="Garamond"/>
          <w:sz w:val="24"/>
          <w:szCs w:val="24"/>
          <w:lang w:val="sq-AL"/>
        </w:rPr>
        <w:t xml:space="preserve"> </w:t>
      </w:r>
      <w:r w:rsidRPr="00BD775B">
        <w:rPr>
          <w:rFonts w:ascii="Garamond" w:hAnsi="Garamond"/>
          <w:sz w:val="24"/>
          <w:szCs w:val="24"/>
          <w:lang w:val="sq-AL"/>
        </w:rPr>
        <w:t xml:space="preserve">Vlerësimi është i paanshëm dhe bëhet </w:t>
      </w:r>
      <w:r w:rsidRPr="00BD775B">
        <w:rPr>
          <w:rFonts w:ascii="Garamond" w:hAnsi="Garamond"/>
          <w:i/>
          <w:sz w:val="24"/>
          <w:szCs w:val="24"/>
          <w:lang w:val="sq-AL"/>
        </w:rPr>
        <w:t>gjithnjë</w:t>
      </w:r>
      <w:r w:rsidRPr="00BD775B">
        <w:rPr>
          <w:rFonts w:ascii="Garamond" w:hAnsi="Garamond"/>
          <w:sz w:val="24"/>
          <w:szCs w:val="24"/>
          <w:lang w:val="sq-AL"/>
        </w:rPr>
        <w:t xml:space="preserve"> nga nxjerrja në pah e anëve pozitive. Gjatë procesit mësimor, mësuesi/instruktori përdor </w:t>
      </w:r>
      <w:r w:rsidRPr="00BD775B">
        <w:rPr>
          <w:rFonts w:ascii="Garamond" w:hAnsi="Garamond"/>
          <w:i/>
          <w:sz w:val="24"/>
          <w:szCs w:val="24"/>
          <w:lang w:val="sq-AL"/>
        </w:rPr>
        <w:t>vazhdimisht</w:t>
      </w:r>
      <w:r w:rsidRPr="00BD775B">
        <w:rPr>
          <w:rFonts w:ascii="Garamond" w:hAnsi="Garamond"/>
          <w:sz w:val="24"/>
          <w:szCs w:val="24"/>
          <w:lang w:val="sq-AL"/>
        </w:rPr>
        <w:t xml:space="preserve"> teknika dhe instrumente të ndryshme, me qëllim që nxënësit/kursantit të vlerësojnë veten dhe njëri-tjetrin. Mësuesi/instruktori vlerëson në </w:t>
      </w:r>
      <w:r w:rsidRPr="00BD775B">
        <w:rPr>
          <w:rFonts w:ascii="Garamond" w:hAnsi="Garamond"/>
          <w:i/>
          <w:sz w:val="24"/>
          <w:szCs w:val="24"/>
          <w:lang w:val="sq-AL"/>
        </w:rPr>
        <w:t xml:space="preserve">vijimësi </w:t>
      </w:r>
      <w:r w:rsidRPr="00BD775B">
        <w:rPr>
          <w:rFonts w:ascii="Garamond" w:hAnsi="Garamond"/>
          <w:sz w:val="24"/>
          <w:szCs w:val="24"/>
          <w:lang w:val="sq-AL"/>
        </w:rPr>
        <w:t xml:space="preserve">dhe </w:t>
      </w:r>
      <w:r w:rsidRPr="00BD775B">
        <w:rPr>
          <w:rFonts w:ascii="Garamond" w:hAnsi="Garamond"/>
          <w:i/>
          <w:sz w:val="24"/>
          <w:szCs w:val="24"/>
          <w:lang w:val="sq-AL"/>
        </w:rPr>
        <w:t xml:space="preserve">periodikisht </w:t>
      </w:r>
      <w:r w:rsidRPr="00BD775B">
        <w:rPr>
          <w:rFonts w:ascii="Garamond" w:hAnsi="Garamond"/>
          <w:sz w:val="24"/>
          <w:szCs w:val="24"/>
          <w:lang w:val="sq-AL"/>
        </w:rPr>
        <w:t xml:space="preserve">përgatitjen ditore dhe veprimtaritë e tjera të nxënësve/kursantëve. Ai vlerëson përmbajtjen, aftësitë dhe qëndrimet e nxënësi/kursantit kundrejt detyrës së dhënë, të cilat janë </w:t>
      </w:r>
      <w:r w:rsidRPr="00BD775B">
        <w:rPr>
          <w:rFonts w:ascii="Garamond" w:hAnsi="Garamond"/>
          <w:i/>
          <w:sz w:val="24"/>
          <w:szCs w:val="24"/>
          <w:lang w:val="sq-AL"/>
        </w:rPr>
        <w:t>gjithmonë</w:t>
      </w:r>
      <w:r w:rsidRPr="00BD775B">
        <w:rPr>
          <w:rFonts w:ascii="Garamond" w:hAnsi="Garamond"/>
          <w:sz w:val="24"/>
          <w:szCs w:val="24"/>
          <w:lang w:val="sq-AL"/>
        </w:rPr>
        <w:t xml:space="preserve"> në përputhje me objektivat/rezultatet e programit mësimor. Mësuesi/instruktori vlerëson progresin e nxënësit/kursantit nëpërmjet portofolit të tij. Nxjerrja e rezultateve vjetore bëhet </w:t>
      </w:r>
      <w:r w:rsidRPr="00BD775B">
        <w:rPr>
          <w:rFonts w:ascii="Garamond" w:hAnsi="Garamond"/>
          <w:i/>
          <w:sz w:val="24"/>
          <w:szCs w:val="24"/>
          <w:lang w:val="sq-AL"/>
        </w:rPr>
        <w:t>gjithnjë</w:t>
      </w:r>
      <w:r w:rsidRPr="00BD775B">
        <w:rPr>
          <w:rFonts w:ascii="Garamond" w:hAnsi="Garamond"/>
          <w:sz w:val="24"/>
          <w:szCs w:val="24"/>
          <w:lang w:val="sq-AL"/>
        </w:rPr>
        <w:t xml:space="preserve"> sipas udhëzimeve zyrtare, duke marrë parasysh vlerësimin e bërë për produkte e veprimtari të ndryshme gjatë procesit mësimor. Vlerësimi përfundimtar përputhet </w:t>
      </w:r>
      <w:r w:rsidRPr="00BD775B">
        <w:rPr>
          <w:rFonts w:ascii="Garamond" w:hAnsi="Garamond"/>
          <w:i/>
          <w:sz w:val="24"/>
          <w:szCs w:val="24"/>
          <w:lang w:val="sq-AL"/>
        </w:rPr>
        <w:t>në mënyrë të kënaqshme</w:t>
      </w:r>
      <w:r w:rsidRPr="00BD775B">
        <w:rPr>
          <w:rFonts w:ascii="Garamond" w:hAnsi="Garamond"/>
          <w:sz w:val="24"/>
          <w:szCs w:val="24"/>
          <w:lang w:val="sq-AL"/>
        </w:rPr>
        <w:t xml:space="preserve"> me vlerësimin në </w:t>
      </w:r>
      <w:r w:rsidR="0055053E" w:rsidRPr="00BD775B">
        <w:rPr>
          <w:rFonts w:ascii="Garamond" w:hAnsi="Garamond"/>
          <w:sz w:val="24"/>
          <w:szCs w:val="24"/>
          <w:lang w:val="sq-AL"/>
        </w:rPr>
        <w:t>provimet kombëtare apo provimet përfundimtare të nivelit</w:t>
      </w:r>
      <w:r w:rsidRPr="00BD775B">
        <w:rPr>
          <w:rFonts w:ascii="Garamond" w:hAnsi="Garamond"/>
          <w:sz w:val="24"/>
          <w:szCs w:val="24"/>
          <w:lang w:val="sq-AL"/>
        </w:rPr>
        <w:t xml:space="preserve">. Ofruesi i AFP-së zhvillon procedura rivlerësimi për nxënësit/kursantët. Mësuesi/instruktori llogarit kreditet dhe pikët e përfituara nga nxënësi/kursanti sipas </w:t>
      </w:r>
      <w:r w:rsidRPr="00BD775B">
        <w:rPr>
          <w:rFonts w:ascii="Garamond" w:hAnsi="Garamond"/>
          <w:i/>
          <w:sz w:val="24"/>
          <w:szCs w:val="24"/>
          <w:lang w:val="sq-AL"/>
        </w:rPr>
        <w:t>rregullores/udhëzimeve përkatëse</w:t>
      </w:r>
      <w:r w:rsidRPr="00BD775B">
        <w:rPr>
          <w:rFonts w:ascii="Garamond" w:hAnsi="Garamond"/>
          <w:sz w:val="24"/>
          <w:szCs w:val="24"/>
          <w:lang w:val="sq-AL"/>
        </w:rPr>
        <w:t xml:space="preserve">, duke respektuar </w:t>
      </w:r>
      <w:r w:rsidRPr="00BD775B">
        <w:rPr>
          <w:rFonts w:ascii="Garamond" w:hAnsi="Garamond"/>
          <w:i/>
          <w:sz w:val="24"/>
          <w:szCs w:val="24"/>
          <w:lang w:val="sq-AL"/>
        </w:rPr>
        <w:t>të gjitha</w:t>
      </w:r>
      <w:r w:rsidRPr="00BD775B">
        <w:rPr>
          <w:rFonts w:ascii="Garamond" w:hAnsi="Garamond"/>
          <w:sz w:val="24"/>
          <w:szCs w:val="24"/>
          <w:lang w:val="sq-AL"/>
        </w:rPr>
        <w:t xml:space="preserve"> kriteret e përcaktuara. Ofruesi i AFP-së iu përgjigjet në kohë ankimimeve të mundshme, të nxënësve/kursantëve për vlerësimin e tyre. </w:t>
      </w:r>
    </w:p>
    <w:p w14:paraId="45BCCEF5" w14:textId="77777777" w:rsidR="00D460DC" w:rsidRPr="00BD775B" w:rsidRDefault="00D460DC" w:rsidP="00D460DC">
      <w:pPr>
        <w:spacing w:after="0" w:line="240" w:lineRule="auto"/>
        <w:ind w:firstLine="284"/>
        <w:jc w:val="both"/>
        <w:rPr>
          <w:rFonts w:ascii="Garamond" w:hAnsi="Garamond"/>
          <w:sz w:val="24"/>
          <w:szCs w:val="24"/>
          <w:lang w:val="sq-AL"/>
        </w:rPr>
      </w:pPr>
      <w:r w:rsidRPr="00BD775B">
        <w:rPr>
          <w:rFonts w:ascii="Garamond" w:hAnsi="Garamond"/>
          <w:sz w:val="24"/>
          <w:szCs w:val="24"/>
          <w:lang w:val="sq-AL"/>
        </w:rPr>
        <w:t>NIVELI 2</w:t>
      </w:r>
    </w:p>
    <w:p w14:paraId="775C766D" w14:textId="412A21D9" w:rsidR="00D460DC" w:rsidRPr="00BD775B" w:rsidRDefault="00D460DC" w:rsidP="00D460DC">
      <w:pPr>
        <w:spacing w:after="0" w:line="240" w:lineRule="auto"/>
        <w:ind w:firstLine="284"/>
        <w:jc w:val="both"/>
        <w:rPr>
          <w:rFonts w:ascii="Garamond" w:hAnsi="Garamond"/>
          <w:sz w:val="24"/>
          <w:szCs w:val="24"/>
          <w:lang w:val="sq-AL"/>
        </w:rPr>
      </w:pPr>
      <w:r w:rsidRPr="00BD775B">
        <w:rPr>
          <w:rFonts w:ascii="Garamond" w:hAnsi="Garamond"/>
          <w:sz w:val="24"/>
          <w:szCs w:val="24"/>
          <w:lang w:val="sq-AL"/>
        </w:rPr>
        <w:t>Mësuesi/</w:t>
      </w:r>
      <w:r w:rsidR="008D0DA7" w:rsidRPr="00BD775B">
        <w:rPr>
          <w:rFonts w:ascii="Garamond" w:hAnsi="Garamond"/>
          <w:sz w:val="24"/>
          <w:szCs w:val="24"/>
          <w:lang w:val="sq-AL"/>
        </w:rPr>
        <w:t xml:space="preserve">instruktori </w:t>
      </w:r>
      <w:r w:rsidRPr="00BD775B">
        <w:rPr>
          <w:rFonts w:ascii="Garamond" w:hAnsi="Garamond"/>
          <w:sz w:val="24"/>
          <w:szCs w:val="24"/>
          <w:lang w:val="sq-AL"/>
        </w:rPr>
        <w:t xml:space="preserve">ka një program vlerësimi me objektiva/rezultate të përcaktuara. Ai mban një evidencë të veçantë për vlerësimin. Mësuesi/instruktori e përdor vlerësimin si mjet për të nxitur nxënësin/kursantin drejt përmirësimit. Ai përdor tri llojet e vlerësimit: vlerësim i vazhduar, vlerësim me test/detyrë përmbledhëse, vlerësim me portofol sipas kërkesave të kompetencave të fushës dhe lëndës dhe </w:t>
      </w:r>
      <w:r w:rsidRPr="00BD775B">
        <w:rPr>
          <w:rFonts w:ascii="Garamond" w:hAnsi="Garamond"/>
          <w:i/>
          <w:sz w:val="24"/>
          <w:szCs w:val="24"/>
          <w:lang w:val="sq-AL"/>
        </w:rPr>
        <w:t xml:space="preserve">përgjithësisht </w:t>
      </w:r>
      <w:r w:rsidRPr="00BD775B">
        <w:rPr>
          <w:rFonts w:ascii="Garamond" w:hAnsi="Garamond"/>
          <w:sz w:val="24"/>
          <w:szCs w:val="24"/>
          <w:lang w:val="sq-AL"/>
        </w:rPr>
        <w:t>e argumenton atë. Vlerësimi është i paanshëm dhe bëhet duke nxjerrë në pah anët pozitive të nxënësi/kursantit. Mësuesi/instruktori e bën vlerësimin me një gjuhë të qartë dhe të kuptueshme për nxënësit/kursantit. Mësuesi/instruktori vlerëson përgatitjen ditore dhe veprimtaritë e tjera të nxënësi/kursantit.</w:t>
      </w:r>
      <w:r w:rsidR="00C13A56" w:rsidRPr="00BD775B">
        <w:rPr>
          <w:rFonts w:ascii="Garamond" w:hAnsi="Garamond"/>
          <w:sz w:val="24"/>
          <w:szCs w:val="24"/>
          <w:lang w:val="sq-AL"/>
        </w:rPr>
        <w:t xml:space="preserve"> </w:t>
      </w:r>
      <w:r w:rsidRPr="00BD775B">
        <w:rPr>
          <w:rFonts w:ascii="Garamond" w:hAnsi="Garamond"/>
          <w:sz w:val="24"/>
          <w:szCs w:val="24"/>
          <w:lang w:val="sq-AL"/>
        </w:rPr>
        <w:t xml:space="preserve">Ai vlerëson produktet e nxënësi/kursantit, të cilat janë në përputhje me objektivat e programit. Mësuesi/instruktori e vlerëson progresin e nxënësi/kursantit nëpërmjet portofolit. Nxjerrja e rezultateve vjetore bëhet sipas udhëzimeve zyrtare, duke marrë parasysh vlerësimin e bërë për produkte e veprimtari të ndryshme gjatë procesit mësimor. Vlerësimi përfundimtar përputhet </w:t>
      </w:r>
      <w:r w:rsidRPr="00BD775B">
        <w:rPr>
          <w:rFonts w:ascii="Garamond" w:hAnsi="Garamond"/>
          <w:i/>
          <w:sz w:val="24"/>
          <w:szCs w:val="24"/>
          <w:lang w:val="sq-AL"/>
        </w:rPr>
        <w:t>në mënyrë të kënaqshme</w:t>
      </w:r>
      <w:r w:rsidRPr="00BD775B">
        <w:rPr>
          <w:rFonts w:ascii="Garamond" w:hAnsi="Garamond"/>
          <w:sz w:val="24"/>
          <w:szCs w:val="24"/>
          <w:lang w:val="sq-AL"/>
        </w:rPr>
        <w:t xml:space="preserve"> me vlerësimin në </w:t>
      </w:r>
      <w:r w:rsidR="008816B4" w:rsidRPr="00BD775B">
        <w:rPr>
          <w:rFonts w:ascii="Garamond" w:hAnsi="Garamond"/>
          <w:sz w:val="24"/>
          <w:szCs w:val="24"/>
          <w:lang w:val="sq-AL"/>
        </w:rPr>
        <w:t>provimet kombëtare apo provimet përfundimtare të niveli</w:t>
      </w:r>
      <w:r w:rsidRPr="00BD775B">
        <w:rPr>
          <w:rFonts w:ascii="Garamond" w:hAnsi="Garamond"/>
          <w:sz w:val="24"/>
          <w:szCs w:val="24"/>
          <w:lang w:val="sq-AL"/>
        </w:rPr>
        <w:t xml:space="preserve">t. IoAFP-ja zhvillon procedura rivlerësimi për nxënësit/kursantët. Mësuesi/instruktori llogarit kreditet dhe pikët e përfituara nga nxënësi/kursanti sipas kritereve zyrtare. Ofruesi i AFP-së iu përgjigjet në kohë të nxënësve/kursantëve për vlerësimin e tyre. </w:t>
      </w:r>
    </w:p>
    <w:p w14:paraId="51ACCDE0" w14:textId="77777777" w:rsidR="00D460DC" w:rsidRPr="00BD775B" w:rsidRDefault="00D460DC" w:rsidP="00D460DC">
      <w:pPr>
        <w:spacing w:after="0" w:line="240" w:lineRule="auto"/>
        <w:ind w:firstLine="284"/>
        <w:jc w:val="both"/>
        <w:rPr>
          <w:rFonts w:ascii="Garamond" w:hAnsi="Garamond"/>
          <w:sz w:val="24"/>
          <w:szCs w:val="24"/>
          <w:lang w:val="sq-AL"/>
        </w:rPr>
      </w:pPr>
      <w:r w:rsidRPr="00BD775B">
        <w:rPr>
          <w:rFonts w:ascii="Garamond" w:hAnsi="Garamond"/>
          <w:sz w:val="24"/>
          <w:szCs w:val="24"/>
          <w:lang w:val="sq-AL"/>
        </w:rPr>
        <w:t>NIVELI 3</w:t>
      </w:r>
    </w:p>
    <w:p w14:paraId="6D62E7BC" w14:textId="38D0D6BF" w:rsidR="00D460DC" w:rsidRPr="00BD775B" w:rsidRDefault="00D460DC" w:rsidP="00D460DC">
      <w:pPr>
        <w:spacing w:after="0" w:line="240" w:lineRule="auto"/>
        <w:ind w:firstLine="284"/>
        <w:jc w:val="both"/>
        <w:rPr>
          <w:rFonts w:ascii="Garamond" w:hAnsi="Garamond"/>
          <w:sz w:val="24"/>
          <w:szCs w:val="24"/>
          <w:lang w:val="sq-AL"/>
        </w:rPr>
      </w:pPr>
      <w:r w:rsidRPr="00BD775B">
        <w:rPr>
          <w:rFonts w:ascii="Garamond" w:hAnsi="Garamond"/>
          <w:sz w:val="24"/>
          <w:szCs w:val="24"/>
          <w:lang w:val="sq-AL"/>
        </w:rPr>
        <w:t xml:space="preserve">Mësuesi/instruktori ka një program vlerësimi, por nuk ka objektiva/rezultate të qarta. Ai mban një evidencë vlerësimi e cila nuk pasqyron të dhëna të plota për ecurinë e nxënësi/kursantit. Vlerësimi përdoret thjesht si një element i procesit mësimor. Mësuesi/instruktori përdor tri llojet e vlerësimit: vlerësim i vazhduar, vlerësim me test/detyrë përmbledhëse, vlerësim me portofol, sipas kërkesave të kompetencave të fushës dhe lëndës, por </w:t>
      </w:r>
      <w:r w:rsidRPr="00BD775B">
        <w:rPr>
          <w:rFonts w:ascii="Garamond" w:hAnsi="Garamond"/>
          <w:i/>
          <w:sz w:val="24"/>
          <w:szCs w:val="24"/>
          <w:lang w:val="sq-AL"/>
        </w:rPr>
        <w:t>rrallë</w:t>
      </w:r>
      <w:r w:rsidRPr="00BD775B">
        <w:rPr>
          <w:rFonts w:ascii="Garamond" w:hAnsi="Garamond"/>
          <w:sz w:val="24"/>
          <w:szCs w:val="24"/>
          <w:lang w:val="sq-AL"/>
        </w:rPr>
        <w:t xml:space="preserve"> bën argumentimin e tij. Shpesh vlerësimi bëhet duke nxjerrë në pah mangësitë e nxënësi/kursantit. Mësuesi/instruktori vlerëson përgatitjen ditore të nxënësi/kursantit dhe veprimtaritë e tjera. Ai vlerëson dhe detyra të dhëna në mënyrë rastësore dhe të pamotivuara. Nxjerrja e rezultateve vjetore bëhet duke respektuar </w:t>
      </w:r>
      <w:r w:rsidRPr="00BD775B">
        <w:rPr>
          <w:rFonts w:ascii="Garamond" w:hAnsi="Garamond"/>
          <w:i/>
          <w:sz w:val="24"/>
          <w:szCs w:val="24"/>
          <w:lang w:val="sq-AL"/>
        </w:rPr>
        <w:t>përgjithësisht</w:t>
      </w:r>
      <w:r w:rsidRPr="00BD775B">
        <w:rPr>
          <w:rFonts w:ascii="Garamond" w:hAnsi="Garamond"/>
          <w:sz w:val="24"/>
          <w:szCs w:val="24"/>
          <w:lang w:val="sq-AL"/>
        </w:rPr>
        <w:t xml:space="preserve"> kërkesat zyrtare. Nuk janë të pakta rastet kur këto vlerësime nuk tregojnë rezultatet reale të nxënësi/kursantit. Ofruesi i AFP-së zhvillon procedura rivlerësimi vetëm nëse ua kërkojnë nxënësit/kursantët. Vlerësimi përfundimtar, </w:t>
      </w:r>
      <w:r w:rsidRPr="00BD775B">
        <w:rPr>
          <w:rFonts w:ascii="Garamond" w:hAnsi="Garamond"/>
          <w:i/>
          <w:sz w:val="24"/>
          <w:szCs w:val="24"/>
          <w:lang w:val="sq-AL"/>
        </w:rPr>
        <w:t>herë pas here</w:t>
      </w:r>
      <w:r w:rsidRPr="00BD775B">
        <w:rPr>
          <w:rFonts w:ascii="Garamond" w:hAnsi="Garamond"/>
          <w:sz w:val="24"/>
          <w:szCs w:val="24"/>
          <w:lang w:val="sq-AL"/>
        </w:rPr>
        <w:t xml:space="preserve">, përputhet </w:t>
      </w:r>
      <w:r w:rsidRPr="00BD775B">
        <w:rPr>
          <w:rFonts w:ascii="Garamond" w:hAnsi="Garamond"/>
          <w:i/>
          <w:sz w:val="24"/>
          <w:szCs w:val="24"/>
          <w:lang w:val="sq-AL"/>
        </w:rPr>
        <w:t>në mënyrë të kënaqshme</w:t>
      </w:r>
      <w:r w:rsidRPr="00BD775B">
        <w:rPr>
          <w:rFonts w:ascii="Garamond" w:hAnsi="Garamond"/>
          <w:sz w:val="24"/>
          <w:szCs w:val="24"/>
          <w:lang w:val="sq-AL"/>
        </w:rPr>
        <w:t xml:space="preserve"> me vlerësimin në </w:t>
      </w:r>
      <w:r w:rsidR="00CF02B8" w:rsidRPr="00BD775B">
        <w:rPr>
          <w:rFonts w:ascii="Garamond" w:hAnsi="Garamond"/>
          <w:sz w:val="24"/>
          <w:szCs w:val="24"/>
          <w:lang w:val="sq-AL"/>
        </w:rPr>
        <w:t>provimet kombëtare apo provimet përfundimtare të nivelit</w:t>
      </w:r>
      <w:r w:rsidRPr="00BD775B">
        <w:rPr>
          <w:rFonts w:ascii="Garamond" w:hAnsi="Garamond"/>
          <w:sz w:val="24"/>
          <w:szCs w:val="24"/>
          <w:lang w:val="sq-AL"/>
        </w:rPr>
        <w:t xml:space="preserve">. Mësuesi/instruktori llogarit kreditet dhe pikët e përfituara nga nxënësi/kursanti sipas </w:t>
      </w:r>
      <w:r w:rsidRPr="00BD775B">
        <w:rPr>
          <w:rFonts w:ascii="Garamond" w:hAnsi="Garamond"/>
          <w:i/>
          <w:sz w:val="24"/>
          <w:szCs w:val="24"/>
          <w:lang w:val="sq-AL"/>
        </w:rPr>
        <w:t>rregullores/udhëzimeve përkatëse</w:t>
      </w:r>
      <w:r w:rsidRPr="00BD775B">
        <w:rPr>
          <w:rFonts w:ascii="Garamond" w:hAnsi="Garamond"/>
          <w:sz w:val="24"/>
          <w:szCs w:val="24"/>
          <w:lang w:val="sq-AL"/>
        </w:rPr>
        <w:t xml:space="preserve"> duke respektuar kriteret e përcaktuara. Ofruesi i AFP-së nuk iu përgjigjet në kohë ankimimeve të nxënësve/kursantëve për vlerësimin e tyre. </w:t>
      </w:r>
    </w:p>
    <w:p w14:paraId="51ECC7FE" w14:textId="77777777" w:rsidR="00D460DC" w:rsidRPr="00BD775B" w:rsidRDefault="00D460DC" w:rsidP="00D460DC">
      <w:pPr>
        <w:spacing w:after="0" w:line="240" w:lineRule="auto"/>
        <w:ind w:firstLine="284"/>
        <w:jc w:val="both"/>
        <w:rPr>
          <w:rFonts w:ascii="Garamond" w:hAnsi="Garamond"/>
          <w:sz w:val="24"/>
          <w:szCs w:val="24"/>
          <w:lang w:val="sq-AL"/>
        </w:rPr>
      </w:pPr>
      <w:r w:rsidRPr="00BD775B">
        <w:rPr>
          <w:rFonts w:ascii="Garamond" w:hAnsi="Garamond"/>
          <w:sz w:val="24"/>
          <w:szCs w:val="24"/>
          <w:lang w:val="sq-AL"/>
        </w:rPr>
        <w:t>NIVELI 4</w:t>
      </w:r>
    </w:p>
    <w:p w14:paraId="03C14214" w14:textId="3A2C6C70" w:rsidR="00D460DC" w:rsidRPr="00BD775B" w:rsidRDefault="00D460DC" w:rsidP="00D460DC">
      <w:pPr>
        <w:spacing w:after="0" w:line="240" w:lineRule="auto"/>
        <w:ind w:firstLine="284"/>
        <w:jc w:val="both"/>
        <w:rPr>
          <w:rFonts w:ascii="Garamond" w:hAnsi="Garamond"/>
          <w:sz w:val="24"/>
          <w:szCs w:val="24"/>
          <w:lang w:val="sq-AL"/>
        </w:rPr>
      </w:pPr>
      <w:r w:rsidRPr="00BD775B">
        <w:rPr>
          <w:rFonts w:ascii="Garamond" w:hAnsi="Garamond"/>
          <w:sz w:val="24"/>
          <w:szCs w:val="24"/>
          <w:lang w:val="sq-AL"/>
        </w:rPr>
        <w:t>Mësuesi/instruktori nuk ka një program vlerësimi, ndaj në të shumtën e rasteve ia lë rastësisë. Ai e sheh vlerësimin thjesht si një element të procesit mësimor. Mësuesi/instruktori përdor tri llojet e vlerësimit: vlerësim i vazhduar, vlerësim me test/detyrë përmbledhëse, vlerësim me portofol, sipas kërkesave të kompetencave të fushës dhe lëndës</w:t>
      </w:r>
      <w:r w:rsidR="005E2808" w:rsidRPr="00BD775B">
        <w:rPr>
          <w:rFonts w:ascii="Garamond" w:hAnsi="Garamond"/>
          <w:sz w:val="24"/>
          <w:szCs w:val="24"/>
          <w:lang w:val="sq-AL"/>
        </w:rPr>
        <w:t>,</w:t>
      </w:r>
      <w:r w:rsidRPr="00BD775B">
        <w:rPr>
          <w:rFonts w:ascii="Garamond" w:hAnsi="Garamond"/>
          <w:sz w:val="24"/>
          <w:szCs w:val="24"/>
          <w:lang w:val="sq-AL"/>
        </w:rPr>
        <w:t xml:space="preserve"> por është konfuz në vlerësimin e tij. Mësuesi/instruktori nuk argumenton vlerësimin, por thekson më shumë mangësitë e nxënësi</w:t>
      </w:r>
      <w:r w:rsidR="003B40D6" w:rsidRPr="00BD775B">
        <w:rPr>
          <w:rFonts w:ascii="Garamond" w:hAnsi="Garamond"/>
          <w:sz w:val="24"/>
          <w:szCs w:val="24"/>
          <w:lang w:val="sq-AL"/>
        </w:rPr>
        <w:t>t</w:t>
      </w:r>
      <w:r w:rsidRPr="00BD775B">
        <w:rPr>
          <w:rFonts w:ascii="Garamond" w:hAnsi="Garamond"/>
          <w:sz w:val="24"/>
          <w:szCs w:val="24"/>
          <w:lang w:val="sq-AL"/>
        </w:rPr>
        <w:t xml:space="preserve">/kursantit. </w:t>
      </w:r>
      <w:r w:rsidRPr="00BD775B">
        <w:rPr>
          <w:rFonts w:ascii="Garamond" w:hAnsi="Garamond"/>
          <w:i/>
          <w:sz w:val="24"/>
          <w:szCs w:val="24"/>
          <w:lang w:val="sq-AL"/>
        </w:rPr>
        <w:t>Shpesh</w:t>
      </w:r>
      <w:r w:rsidRPr="00BD775B">
        <w:rPr>
          <w:rFonts w:ascii="Garamond" w:hAnsi="Garamond"/>
          <w:sz w:val="24"/>
          <w:szCs w:val="24"/>
          <w:lang w:val="sq-AL"/>
        </w:rPr>
        <w:t xml:space="preserve"> mësuesi/instruktori paragjykon përgjigjet dhe krijon paqartësi e pakënaqësi te nxënësi/kursanti. Mësuesi/instruktori bën vlerësime </w:t>
      </w:r>
      <w:r w:rsidRPr="00BD775B">
        <w:rPr>
          <w:rFonts w:ascii="Garamond" w:hAnsi="Garamond"/>
          <w:i/>
          <w:sz w:val="24"/>
          <w:szCs w:val="24"/>
          <w:lang w:val="sq-AL"/>
        </w:rPr>
        <w:t>sporadike</w:t>
      </w:r>
      <w:r w:rsidRPr="00BD775B">
        <w:rPr>
          <w:rFonts w:ascii="Garamond" w:hAnsi="Garamond"/>
          <w:sz w:val="24"/>
          <w:szCs w:val="24"/>
          <w:lang w:val="sq-AL"/>
        </w:rPr>
        <w:t xml:space="preserve"> për përgatitjen ditore dhe veprimtaritë e nxënësi/kursantit, duke bërë që ai të jetë i pamotivuar për detyrat në vijimësi. Ai bën vlerësim sipërfaqësor të detyrave të dhëna, të cilat </w:t>
      </w:r>
      <w:r w:rsidRPr="00BD775B">
        <w:rPr>
          <w:rFonts w:ascii="Garamond" w:hAnsi="Garamond"/>
          <w:i/>
          <w:sz w:val="24"/>
          <w:szCs w:val="24"/>
          <w:lang w:val="sq-AL"/>
        </w:rPr>
        <w:t>në të shumtën</w:t>
      </w:r>
      <w:r w:rsidRPr="00BD775B">
        <w:rPr>
          <w:rFonts w:ascii="Garamond" w:hAnsi="Garamond"/>
          <w:sz w:val="24"/>
          <w:szCs w:val="24"/>
          <w:lang w:val="sq-AL"/>
        </w:rPr>
        <w:t xml:space="preserve"> e rasteve nuk janë në përputhje me objektivat e programit. Nxjerrja e rezultateve vjetore bëhet duke respektuar </w:t>
      </w:r>
      <w:r w:rsidRPr="00BD775B">
        <w:rPr>
          <w:rFonts w:ascii="Garamond" w:hAnsi="Garamond"/>
          <w:i/>
          <w:sz w:val="24"/>
          <w:szCs w:val="24"/>
          <w:lang w:val="sq-AL"/>
        </w:rPr>
        <w:t>përgjithësisht</w:t>
      </w:r>
      <w:r w:rsidRPr="00BD775B">
        <w:rPr>
          <w:rFonts w:ascii="Garamond" w:hAnsi="Garamond"/>
          <w:sz w:val="24"/>
          <w:szCs w:val="24"/>
          <w:lang w:val="sq-AL"/>
        </w:rPr>
        <w:t xml:space="preserve"> kërkesat zyrtare. </w:t>
      </w:r>
      <w:r w:rsidRPr="00BD775B">
        <w:rPr>
          <w:rFonts w:ascii="Garamond" w:hAnsi="Garamond"/>
          <w:i/>
          <w:sz w:val="24"/>
          <w:szCs w:val="24"/>
          <w:lang w:val="sq-AL"/>
        </w:rPr>
        <w:t>Shpesh</w:t>
      </w:r>
      <w:r w:rsidRPr="00BD775B">
        <w:rPr>
          <w:rFonts w:ascii="Garamond" w:hAnsi="Garamond"/>
          <w:sz w:val="24"/>
          <w:szCs w:val="24"/>
          <w:lang w:val="sq-AL"/>
        </w:rPr>
        <w:t xml:space="preserve"> këto vlerësime nuk tregojnë rezultatet reale të nxënësit/kursantit. Procedurat e rivlerësimit nuk programohen rregullisht. Vlerësimi përfundimtar ka </w:t>
      </w:r>
      <w:r w:rsidRPr="00BD775B">
        <w:rPr>
          <w:rFonts w:ascii="Garamond" w:hAnsi="Garamond"/>
          <w:i/>
          <w:sz w:val="24"/>
          <w:szCs w:val="24"/>
          <w:lang w:val="sq-AL"/>
        </w:rPr>
        <w:t>ndryshime të</w:t>
      </w:r>
      <w:r w:rsidRPr="00BD775B">
        <w:rPr>
          <w:rFonts w:ascii="Garamond" w:hAnsi="Garamond"/>
          <w:sz w:val="24"/>
          <w:szCs w:val="24"/>
          <w:lang w:val="sq-AL"/>
        </w:rPr>
        <w:t xml:space="preserve"> </w:t>
      </w:r>
      <w:r w:rsidRPr="00BD775B">
        <w:rPr>
          <w:rFonts w:ascii="Garamond" w:hAnsi="Garamond"/>
          <w:i/>
          <w:sz w:val="24"/>
          <w:szCs w:val="24"/>
          <w:lang w:val="sq-AL"/>
        </w:rPr>
        <w:t>dukshme</w:t>
      </w:r>
      <w:r w:rsidRPr="00BD775B">
        <w:rPr>
          <w:rFonts w:ascii="Garamond" w:hAnsi="Garamond"/>
          <w:sz w:val="24"/>
          <w:szCs w:val="24"/>
          <w:lang w:val="sq-AL"/>
        </w:rPr>
        <w:t xml:space="preserve"> me vlerësimin në </w:t>
      </w:r>
      <w:r w:rsidR="00CF02B8" w:rsidRPr="00BD775B">
        <w:rPr>
          <w:rFonts w:ascii="Garamond" w:hAnsi="Garamond"/>
          <w:sz w:val="24"/>
          <w:szCs w:val="24"/>
          <w:lang w:val="sq-AL"/>
        </w:rPr>
        <w:t>provimet kombëtare apo provimet përfundimtare të nivelit</w:t>
      </w:r>
      <w:r w:rsidRPr="00BD775B">
        <w:rPr>
          <w:rFonts w:ascii="Garamond" w:hAnsi="Garamond"/>
          <w:sz w:val="24"/>
          <w:szCs w:val="24"/>
          <w:lang w:val="sq-AL"/>
        </w:rPr>
        <w:t xml:space="preserve">. Mësuesi/instruktori llogarit rezultatet vjetore, kreditet dhe pikët e përfituara nga nxënësi/kursanti sipas kritereve zyrtare. Ofruesi i AFP-së nuk respekton të drejtën e ankimimit të nxënësve/kursantëve për vlerësimin e tyre. </w:t>
      </w:r>
    </w:p>
    <w:p w14:paraId="74A6204B" w14:textId="207F6CA3" w:rsidR="00F6606C" w:rsidRPr="00BD775B" w:rsidRDefault="00F6606C" w:rsidP="00F6606C">
      <w:pPr>
        <w:autoSpaceDE w:val="0"/>
        <w:autoSpaceDN w:val="0"/>
        <w:adjustRightInd w:val="0"/>
        <w:spacing w:after="0" w:line="240" w:lineRule="auto"/>
        <w:ind w:firstLine="284"/>
        <w:rPr>
          <w:rFonts w:ascii="Garamond" w:hAnsi="Garamond" w:cs="Times New Roman"/>
          <w:bCs/>
          <w:sz w:val="24"/>
          <w:szCs w:val="24"/>
          <w:lang w:val="sq-AL"/>
        </w:rPr>
      </w:pPr>
      <w:r w:rsidRPr="00BD775B">
        <w:rPr>
          <w:rFonts w:ascii="Garamond" w:hAnsi="Garamond" w:cs="Times New Roman"/>
          <w:bCs/>
          <w:sz w:val="24"/>
          <w:szCs w:val="24"/>
          <w:lang w:val="sq-AL"/>
        </w:rPr>
        <w:t>VIII.</w:t>
      </w:r>
      <w:r w:rsidR="00CF02B8" w:rsidRPr="00BD775B">
        <w:rPr>
          <w:rFonts w:ascii="Garamond" w:hAnsi="Garamond" w:cs="Times New Roman"/>
          <w:bCs/>
          <w:sz w:val="24"/>
          <w:szCs w:val="24"/>
          <w:lang w:val="sq-AL"/>
        </w:rPr>
        <w:t xml:space="preserve"> </w:t>
      </w:r>
      <w:r w:rsidRPr="00BD775B">
        <w:rPr>
          <w:rFonts w:ascii="Garamond" w:hAnsi="Garamond" w:cs="Times New Roman"/>
          <w:bCs/>
          <w:sz w:val="24"/>
          <w:szCs w:val="24"/>
          <w:lang w:val="sq-AL"/>
        </w:rPr>
        <w:t xml:space="preserve">FJALORTH </w:t>
      </w:r>
    </w:p>
    <w:p w14:paraId="26518A63" w14:textId="27C123F4"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1. </w:t>
      </w:r>
      <w:r w:rsidRPr="00BD775B">
        <w:rPr>
          <w:rFonts w:ascii="Garamond" w:hAnsi="Garamond" w:cs="Times New Roman"/>
          <w:b/>
          <w:bCs/>
          <w:sz w:val="24"/>
          <w:szCs w:val="24"/>
          <w:lang w:val="sq-AL"/>
        </w:rPr>
        <w:t>Aftësi</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ability</w:t>
      </w:r>
      <w:r w:rsidRPr="00BD775B">
        <w:rPr>
          <w:rFonts w:ascii="Garamond" w:hAnsi="Garamond" w:cs="Times New Roman"/>
          <w:sz w:val="24"/>
          <w:szCs w:val="24"/>
          <w:lang w:val="sq-AL"/>
        </w:rPr>
        <w:t>)</w:t>
      </w:r>
    </w:p>
    <w:p w14:paraId="2136C9A4"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Veçori psikologjike individuale, që ndikon për kryerjen me sukses të një veprimtarie dhe përcakton përshtatshmërinë e njeriut për kryerjen e saj. Aftësitë janë të shumta dhe të shumëllojshme. Njerëz të ndryshëm mund të kenë aftësi ndaj ndonjë lloji veprimtarie, por edhe ndaj disa llojeve të saj. Ato shfaqen dhe kultivohen në kushte të përshtatshme.</w:t>
      </w:r>
    </w:p>
    <w:p w14:paraId="4DE24B9B"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Aftësitë ndikojnë në përvetësimin shpejt dhe lehtë të njohurive, shkathtësive dhe shprehive dhe në origjinalitetin e zbatimit të tyre.</w:t>
      </w:r>
    </w:p>
    <w:p w14:paraId="7D7B4788" w14:textId="007BA8C2"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2. </w:t>
      </w:r>
      <w:r w:rsidRPr="00BD775B">
        <w:rPr>
          <w:rFonts w:ascii="Garamond" w:hAnsi="Garamond" w:cs="Times New Roman"/>
          <w:b/>
          <w:bCs/>
          <w:sz w:val="24"/>
          <w:szCs w:val="24"/>
          <w:lang w:val="sq-AL"/>
        </w:rPr>
        <w:t>Aftësitë kyçe/kompetencat kyçe</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key skills/key competences</w:t>
      </w:r>
      <w:r w:rsidRPr="00BD775B">
        <w:rPr>
          <w:rFonts w:ascii="Garamond" w:hAnsi="Garamond" w:cs="Times New Roman"/>
          <w:sz w:val="24"/>
          <w:szCs w:val="24"/>
          <w:lang w:val="sq-AL"/>
        </w:rPr>
        <w:t>)</w:t>
      </w:r>
    </w:p>
    <w:p w14:paraId="7D741E85"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Shuma e aftësive (bazë dhe aftësive të reja bazë) të nevojshme për të jetuar në një shoqëri dijesh bashkëkohore.</w:t>
      </w:r>
    </w:p>
    <w:p w14:paraId="6AC3C6BB" w14:textId="00E97BBA"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3. </w:t>
      </w:r>
      <w:r w:rsidRPr="00BD775B">
        <w:rPr>
          <w:rFonts w:ascii="Garamond" w:hAnsi="Garamond" w:cs="Times New Roman"/>
          <w:b/>
          <w:bCs/>
          <w:sz w:val="24"/>
          <w:szCs w:val="24"/>
          <w:lang w:val="sq-AL"/>
        </w:rPr>
        <w:t>Aftësitë ndërkurrikulare</w:t>
      </w:r>
      <w:r w:rsidRPr="00BD775B">
        <w:rPr>
          <w:rFonts w:ascii="Garamond" w:hAnsi="Garamond" w:cs="Times New Roman"/>
          <w:sz w:val="24"/>
          <w:szCs w:val="24"/>
          <w:lang w:val="sq-AL"/>
        </w:rPr>
        <w:t xml:space="preserve"> janë aftësi që nxënësi i përfiton gjatë procesit mësimor dhe i përdor për procese të një niveli të lartë të të menduarit, për të zhvilluar idetë e tij, qëndrimet dhe vlerat.</w:t>
      </w:r>
    </w:p>
    <w:p w14:paraId="73ABDBDB" w14:textId="7CF6F4DE"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4. </w:t>
      </w:r>
      <w:r w:rsidRPr="00BD775B">
        <w:rPr>
          <w:rFonts w:ascii="Garamond" w:hAnsi="Garamond" w:cs="Times New Roman"/>
          <w:b/>
          <w:bCs/>
          <w:sz w:val="24"/>
          <w:szCs w:val="24"/>
          <w:lang w:val="sq-AL"/>
        </w:rPr>
        <w:t>Aftësitë për teknologjinë e informacionit dhe komunikimit (TIK)</w:t>
      </w:r>
      <w:r w:rsidRPr="00BD775B">
        <w:rPr>
          <w:rFonts w:ascii="Garamond" w:hAnsi="Garamond" w:cs="Times New Roman"/>
          <w:sz w:val="24"/>
          <w:szCs w:val="24"/>
          <w:lang w:val="sq-AL"/>
        </w:rPr>
        <w:t xml:space="preserve"> (</w:t>
      </w:r>
      <w:r w:rsidR="007545D1" w:rsidRPr="00BD775B">
        <w:rPr>
          <w:rFonts w:ascii="Garamond" w:hAnsi="Garamond" w:cs="Times New Roman"/>
          <w:i/>
          <w:iCs/>
          <w:sz w:val="24"/>
          <w:szCs w:val="24"/>
          <w:lang w:val="sq-AL"/>
        </w:rPr>
        <w:t xml:space="preserve">Information </w:t>
      </w:r>
      <w:r w:rsidRPr="00BD775B">
        <w:rPr>
          <w:rFonts w:ascii="Garamond" w:hAnsi="Garamond" w:cs="Times New Roman"/>
          <w:i/>
          <w:iCs/>
          <w:sz w:val="24"/>
          <w:szCs w:val="24"/>
          <w:lang w:val="sq-AL"/>
        </w:rPr>
        <w:t xml:space="preserve">and </w:t>
      </w:r>
      <w:r w:rsidR="007545D1" w:rsidRPr="00BD775B">
        <w:rPr>
          <w:rFonts w:ascii="Garamond" w:hAnsi="Garamond" w:cs="Times New Roman"/>
          <w:i/>
          <w:iCs/>
          <w:sz w:val="24"/>
          <w:szCs w:val="24"/>
          <w:lang w:val="sq-AL"/>
        </w:rPr>
        <w:t xml:space="preserve">Communication Technology </w:t>
      </w:r>
      <w:r w:rsidRPr="00BD775B">
        <w:rPr>
          <w:rFonts w:ascii="Garamond" w:hAnsi="Garamond" w:cs="Times New Roman"/>
          <w:i/>
          <w:iCs/>
          <w:sz w:val="24"/>
          <w:szCs w:val="24"/>
          <w:lang w:val="sq-AL"/>
        </w:rPr>
        <w:t>(ICT) skills</w:t>
      </w:r>
      <w:r w:rsidRPr="00BD775B">
        <w:rPr>
          <w:rFonts w:ascii="Garamond" w:hAnsi="Garamond" w:cs="Times New Roman"/>
          <w:sz w:val="24"/>
          <w:szCs w:val="24"/>
          <w:lang w:val="sq-AL"/>
        </w:rPr>
        <w:t>)</w:t>
      </w:r>
    </w:p>
    <w:p w14:paraId="231E5E4A"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Aftësitë e nevojshme për përdorimin efikas të teknologjive të informacionit dhe komunikimit.</w:t>
      </w:r>
    </w:p>
    <w:p w14:paraId="5F140EED" w14:textId="432100AC"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5. </w:t>
      </w:r>
      <w:r w:rsidRPr="00BD775B">
        <w:rPr>
          <w:rFonts w:ascii="Garamond" w:hAnsi="Garamond" w:cs="Times New Roman"/>
          <w:b/>
          <w:bCs/>
          <w:sz w:val="24"/>
          <w:szCs w:val="24"/>
          <w:lang w:val="sq-AL"/>
        </w:rPr>
        <w:t>Analiza SWOT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SWOT analysis</w:t>
      </w:r>
      <w:r w:rsidRPr="00BD775B">
        <w:rPr>
          <w:rFonts w:ascii="Garamond" w:hAnsi="Garamond" w:cs="Times New Roman"/>
          <w:sz w:val="24"/>
          <w:szCs w:val="24"/>
          <w:lang w:val="sq-AL"/>
        </w:rPr>
        <w:t>)</w:t>
      </w:r>
    </w:p>
    <w:p w14:paraId="1F8D9655"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Analizë e pikave të forta (</w:t>
      </w:r>
      <w:r w:rsidRPr="00BD775B">
        <w:rPr>
          <w:rFonts w:ascii="Garamond" w:hAnsi="Garamond" w:cs="Times New Roman"/>
          <w:b/>
          <w:bCs/>
          <w:sz w:val="24"/>
          <w:szCs w:val="24"/>
          <w:lang w:val="sq-AL"/>
        </w:rPr>
        <w:t>S</w:t>
      </w:r>
      <w:r w:rsidRPr="00BD775B">
        <w:rPr>
          <w:rFonts w:ascii="Garamond" w:hAnsi="Garamond" w:cs="Times New Roman"/>
          <w:sz w:val="24"/>
          <w:szCs w:val="24"/>
          <w:lang w:val="sq-AL"/>
        </w:rPr>
        <w:t>trengths), pikave të dobëta (</w:t>
      </w:r>
      <w:r w:rsidRPr="00BD775B">
        <w:rPr>
          <w:rFonts w:ascii="Garamond" w:hAnsi="Garamond" w:cs="Times New Roman"/>
          <w:b/>
          <w:bCs/>
          <w:sz w:val="24"/>
          <w:szCs w:val="24"/>
          <w:lang w:val="sq-AL"/>
        </w:rPr>
        <w:t>W</w:t>
      </w:r>
      <w:r w:rsidRPr="00BD775B">
        <w:rPr>
          <w:rFonts w:ascii="Garamond" w:hAnsi="Garamond" w:cs="Times New Roman"/>
          <w:sz w:val="24"/>
          <w:szCs w:val="24"/>
          <w:lang w:val="sq-AL"/>
        </w:rPr>
        <w:t>eaknesses), mundësive (avantazheve të mundshme) (</w:t>
      </w:r>
      <w:r w:rsidRPr="00BD775B">
        <w:rPr>
          <w:rFonts w:ascii="Garamond" w:hAnsi="Garamond" w:cs="Times New Roman"/>
          <w:b/>
          <w:bCs/>
          <w:sz w:val="24"/>
          <w:szCs w:val="24"/>
          <w:lang w:val="sq-AL"/>
        </w:rPr>
        <w:t>O</w:t>
      </w:r>
      <w:r w:rsidRPr="00BD775B">
        <w:rPr>
          <w:rFonts w:ascii="Garamond" w:hAnsi="Garamond" w:cs="Times New Roman"/>
          <w:sz w:val="24"/>
          <w:szCs w:val="24"/>
          <w:lang w:val="sq-AL"/>
        </w:rPr>
        <w:t>pportunities) dhe rreziqeve (vështirësive të mundshme) (</w:t>
      </w:r>
      <w:r w:rsidRPr="00BD775B">
        <w:rPr>
          <w:rFonts w:ascii="Garamond" w:hAnsi="Garamond" w:cs="Times New Roman"/>
          <w:b/>
          <w:bCs/>
          <w:sz w:val="24"/>
          <w:szCs w:val="24"/>
          <w:lang w:val="sq-AL"/>
        </w:rPr>
        <w:t>T</w:t>
      </w:r>
      <w:r w:rsidRPr="00BD775B">
        <w:rPr>
          <w:rFonts w:ascii="Garamond" w:hAnsi="Garamond" w:cs="Times New Roman"/>
          <w:sz w:val="24"/>
          <w:szCs w:val="24"/>
          <w:lang w:val="sq-AL"/>
        </w:rPr>
        <w:t xml:space="preserve">hreats) për një organizatë. </w:t>
      </w:r>
    </w:p>
    <w:p w14:paraId="15CCF480" w14:textId="47DB4A0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6. </w:t>
      </w:r>
      <w:r w:rsidRPr="00BD775B">
        <w:rPr>
          <w:rFonts w:ascii="Garamond" w:hAnsi="Garamond" w:cs="Times New Roman"/>
          <w:b/>
          <w:bCs/>
          <w:sz w:val="24"/>
          <w:szCs w:val="24"/>
          <w:lang w:val="sq-AL"/>
        </w:rPr>
        <w:t>Arsim dhe formim profesional</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vocational education and training</w:t>
      </w:r>
      <w:r w:rsidRPr="00BD775B">
        <w:rPr>
          <w:rFonts w:ascii="Garamond" w:hAnsi="Garamond" w:cs="Times New Roman"/>
          <w:sz w:val="24"/>
          <w:szCs w:val="24"/>
          <w:lang w:val="sq-AL"/>
        </w:rPr>
        <w:t>)</w:t>
      </w:r>
    </w:p>
    <w:p w14:paraId="72CCA01F"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Arsimim dhe formim profesional, që synojnë të pajisin njerëzit me dije, njohuri praktike, aftësi dhe/ose kompetenca, të cilat janë të nevojshme për punë të caktuara ose përgjithësisht për tregun e punës.</w:t>
      </w:r>
    </w:p>
    <w:p w14:paraId="2F27CC5C" w14:textId="14839A98" w:rsidR="00F6606C" w:rsidRPr="00BD775B" w:rsidRDefault="00F6606C" w:rsidP="00F6606C">
      <w:pPr>
        <w:autoSpaceDE w:val="0"/>
        <w:autoSpaceDN w:val="0"/>
        <w:adjustRightInd w:val="0"/>
        <w:spacing w:after="0" w:line="240" w:lineRule="auto"/>
        <w:ind w:firstLine="284"/>
        <w:rPr>
          <w:rFonts w:ascii="Garamond" w:hAnsi="Garamond" w:cs="Times New Roman"/>
          <w:sz w:val="24"/>
          <w:szCs w:val="24"/>
          <w:lang w:val="sq-AL"/>
        </w:rPr>
      </w:pPr>
      <w:r w:rsidRPr="00BD775B">
        <w:rPr>
          <w:rFonts w:ascii="Garamond" w:hAnsi="Garamond" w:cs="Times New Roman"/>
          <w:sz w:val="24"/>
          <w:szCs w:val="24"/>
          <w:lang w:val="sq-AL"/>
        </w:rPr>
        <w:t xml:space="preserve">7. </w:t>
      </w:r>
      <w:r w:rsidRPr="00BD775B">
        <w:rPr>
          <w:rFonts w:ascii="Garamond" w:hAnsi="Garamond" w:cs="Times New Roman"/>
          <w:b/>
          <w:bCs/>
          <w:sz w:val="24"/>
          <w:szCs w:val="24"/>
          <w:lang w:val="sq-AL"/>
        </w:rPr>
        <w:t>Arsimi dhe formimi profesional në distancë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distance education and training</w:t>
      </w:r>
      <w:r w:rsidRPr="00BD775B">
        <w:rPr>
          <w:rFonts w:ascii="Garamond" w:hAnsi="Garamond" w:cs="Times New Roman"/>
          <w:sz w:val="24"/>
          <w:szCs w:val="24"/>
          <w:lang w:val="sq-AL"/>
        </w:rPr>
        <w:t>)</w:t>
      </w:r>
      <w:r w:rsidR="00C13A56" w:rsidRPr="00BD775B">
        <w:rPr>
          <w:rFonts w:ascii="Garamond" w:hAnsi="Garamond" w:cs="Times New Roman"/>
          <w:sz w:val="24"/>
          <w:szCs w:val="24"/>
          <w:lang w:val="sq-AL"/>
        </w:rPr>
        <w:t xml:space="preserve">  </w:t>
      </w:r>
    </w:p>
    <w:p w14:paraId="24D7AC15" w14:textId="760E363D" w:rsidR="00F6606C" w:rsidRPr="00BD775B" w:rsidRDefault="00F6606C" w:rsidP="004A245D">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Arsim dhe trajnim që transmetohet në distancë nëpërmjet mediave të komunikimit: librat,</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radio, TV, telefon, korrespondencë, kompjuter ose video.</w:t>
      </w:r>
    </w:p>
    <w:p w14:paraId="00F16020" w14:textId="51E61BF1" w:rsidR="00F6606C" w:rsidRPr="00BD775B" w:rsidRDefault="006B4E8B"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8. </w:t>
      </w:r>
      <w:r w:rsidR="00F6606C" w:rsidRPr="00BD775B">
        <w:rPr>
          <w:rFonts w:ascii="Garamond" w:hAnsi="Garamond" w:cs="Times New Roman"/>
          <w:b/>
          <w:bCs/>
          <w:sz w:val="24"/>
          <w:szCs w:val="24"/>
          <w:lang w:val="sq-AL"/>
        </w:rPr>
        <w:t>Auditim i aftësive</w:t>
      </w:r>
      <w:r w:rsidR="00F6606C" w:rsidRPr="00BD775B">
        <w:rPr>
          <w:rFonts w:ascii="Garamond" w:hAnsi="Garamond" w:cs="Times New Roman"/>
          <w:sz w:val="24"/>
          <w:szCs w:val="24"/>
          <w:lang w:val="sq-AL"/>
        </w:rPr>
        <w:t xml:space="preserve"> (</w:t>
      </w:r>
      <w:r w:rsidR="00F6606C" w:rsidRPr="00BD775B">
        <w:rPr>
          <w:rFonts w:ascii="Garamond" w:hAnsi="Garamond" w:cs="Times New Roman"/>
          <w:i/>
          <w:iCs/>
          <w:sz w:val="24"/>
          <w:szCs w:val="24"/>
          <w:lang w:val="sq-AL"/>
        </w:rPr>
        <w:t>skills audit</w:t>
      </w:r>
      <w:r w:rsidR="00F6606C" w:rsidRPr="00BD775B">
        <w:rPr>
          <w:rFonts w:ascii="Garamond" w:hAnsi="Garamond" w:cs="Times New Roman"/>
          <w:sz w:val="24"/>
          <w:szCs w:val="24"/>
          <w:lang w:val="sq-AL"/>
        </w:rPr>
        <w:t>)</w:t>
      </w:r>
    </w:p>
    <w:p w14:paraId="47014B78"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Analiza e njohurive, aftësive dhe kompetencave të individëve, duke përfshirë prirjet dhe motivimet e tyre për të përcaktuar një projekt karriere dhe/ose të planifikojnë riorientimin profesional ose një projekt trajnimi.</w:t>
      </w:r>
    </w:p>
    <w:p w14:paraId="17B91C01" w14:textId="20496017" w:rsidR="00F6606C" w:rsidRPr="00BD775B" w:rsidRDefault="006B4E8B"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9. </w:t>
      </w:r>
      <w:r w:rsidR="00F6606C" w:rsidRPr="00BD775B">
        <w:rPr>
          <w:rFonts w:ascii="Garamond" w:hAnsi="Garamond" w:cs="Times New Roman"/>
          <w:b/>
          <w:bCs/>
          <w:sz w:val="24"/>
          <w:szCs w:val="24"/>
          <w:lang w:val="sq-AL"/>
        </w:rPr>
        <w:t>Certifikatë / diplomë / titull</w:t>
      </w:r>
      <w:r w:rsidR="00F6606C" w:rsidRPr="00BD775B">
        <w:rPr>
          <w:rFonts w:ascii="Garamond" w:hAnsi="Garamond" w:cs="Times New Roman"/>
          <w:sz w:val="24"/>
          <w:szCs w:val="24"/>
          <w:lang w:val="sq-AL"/>
        </w:rPr>
        <w:t xml:space="preserve"> (</w:t>
      </w:r>
      <w:r w:rsidR="00F6606C" w:rsidRPr="00BD775B">
        <w:rPr>
          <w:rFonts w:ascii="Garamond" w:hAnsi="Garamond" w:cs="Times New Roman"/>
          <w:i/>
          <w:iCs/>
          <w:sz w:val="24"/>
          <w:szCs w:val="24"/>
          <w:lang w:val="sq-AL"/>
        </w:rPr>
        <w:t>certificate / diploma / title</w:t>
      </w:r>
      <w:r w:rsidR="00F6606C" w:rsidRPr="00BD775B">
        <w:rPr>
          <w:rFonts w:ascii="Garamond" w:hAnsi="Garamond" w:cs="Times New Roman"/>
          <w:sz w:val="24"/>
          <w:szCs w:val="24"/>
          <w:lang w:val="sq-AL"/>
        </w:rPr>
        <w:t>)</w:t>
      </w:r>
    </w:p>
    <w:p w14:paraId="33741666"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Dokument zyrtar, i lëshuar nga një institucion (organizëm) certifikues, i cili vërteton nivelin e kualifikimit të arritur nga një individ, pas procedurës së vlerësimit përkundrejt një standardi të paracaktuar.</w:t>
      </w:r>
    </w:p>
    <w:p w14:paraId="078C1E33" w14:textId="7C40BFD2" w:rsidR="00F6606C" w:rsidRPr="00BD775B" w:rsidRDefault="006B4E8B"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10. </w:t>
      </w:r>
      <w:r w:rsidR="00F6606C" w:rsidRPr="00BD775B">
        <w:rPr>
          <w:rFonts w:ascii="Garamond" w:hAnsi="Garamond" w:cs="Times New Roman"/>
          <w:b/>
          <w:bCs/>
          <w:sz w:val="24"/>
          <w:szCs w:val="24"/>
          <w:lang w:val="sq-AL"/>
        </w:rPr>
        <w:t>Certifikim</w:t>
      </w:r>
      <w:r w:rsidR="00F6606C" w:rsidRPr="00BD775B">
        <w:rPr>
          <w:rFonts w:ascii="Garamond" w:hAnsi="Garamond" w:cs="Times New Roman"/>
          <w:sz w:val="24"/>
          <w:szCs w:val="24"/>
          <w:lang w:val="sq-AL"/>
        </w:rPr>
        <w:t xml:space="preserve"> (</w:t>
      </w:r>
      <w:r w:rsidR="00F6606C" w:rsidRPr="00BD775B">
        <w:rPr>
          <w:rFonts w:ascii="Garamond" w:hAnsi="Garamond" w:cs="Times New Roman"/>
          <w:i/>
          <w:iCs/>
          <w:sz w:val="24"/>
          <w:szCs w:val="24"/>
          <w:lang w:val="sq-AL"/>
        </w:rPr>
        <w:t>certification</w:t>
      </w:r>
      <w:r w:rsidR="00F6606C" w:rsidRPr="00BD775B">
        <w:rPr>
          <w:rFonts w:ascii="Garamond" w:hAnsi="Garamond" w:cs="Times New Roman"/>
          <w:sz w:val="24"/>
          <w:szCs w:val="24"/>
          <w:lang w:val="sq-AL"/>
        </w:rPr>
        <w:t>)</w:t>
      </w:r>
    </w:p>
    <w:p w14:paraId="256F4785"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Procesi që ka të bëjë me njohjen e arritjeve apo kompetencave të fituara nga individët që marrin pjesë në kurse afatshkurtra apo afatgjata arsimimi ose formimi.</w:t>
      </w:r>
    </w:p>
    <w:p w14:paraId="39178D9D" w14:textId="71ED3723"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w:t>
      </w:r>
      <w:r w:rsidR="006B4E8B" w:rsidRPr="00BD775B">
        <w:rPr>
          <w:rFonts w:ascii="Garamond" w:hAnsi="Garamond" w:cs="Times New Roman"/>
          <w:sz w:val="24"/>
          <w:szCs w:val="24"/>
          <w:lang w:val="sq-AL"/>
        </w:rPr>
        <w:t>1</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Certifikim (cilësie)</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certification (quality)</w:t>
      </w:r>
      <w:r w:rsidRPr="00BD775B">
        <w:rPr>
          <w:rFonts w:ascii="Garamond" w:hAnsi="Garamond" w:cs="Times New Roman"/>
          <w:sz w:val="24"/>
          <w:szCs w:val="24"/>
          <w:lang w:val="sq-AL"/>
        </w:rPr>
        <w:t>)</w:t>
      </w:r>
    </w:p>
    <w:p w14:paraId="57A080C6"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Proces, nëpërmjet të cilit një palë e tretë garanton me shkrim se një produkt, proces apo shërbim është në përputhje me kërkesat e specifikuara.</w:t>
      </w:r>
    </w:p>
    <w:p w14:paraId="4379035F" w14:textId="423EF0F2"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w:t>
      </w:r>
      <w:r w:rsidR="006B4E8B" w:rsidRPr="00BD775B">
        <w:rPr>
          <w:rFonts w:ascii="Garamond" w:hAnsi="Garamond" w:cs="Times New Roman"/>
          <w:sz w:val="24"/>
          <w:szCs w:val="24"/>
          <w:lang w:val="sq-AL"/>
        </w:rPr>
        <w:t>2</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Certifikim i kualifikimit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qualification certification</w:t>
      </w:r>
      <w:r w:rsidRPr="00BD775B">
        <w:rPr>
          <w:rFonts w:ascii="Garamond" w:hAnsi="Garamond" w:cs="Times New Roman"/>
          <w:sz w:val="24"/>
          <w:szCs w:val="24"/>
          <w:lang w:val="sq-AL"/>
        </w:rPr>
        <w:t>)</w:t>
      </w:r>
    </w:p>
    <w:p w14:paraId="14832C61"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Certifikimi që i jepet një personi pas përfundimit me sukses të një kursi, i cili i njeh atij arritjen e njohurive, aftësive apo kompetencave të veçanta.</w:t>
      </w:r>
    </w:p>
    <w:p w14:paraId="074A490D" w14:textId="507F5B92"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w:t>
      </w:r>
      <w:r w:rsidR="006B4E8B" w:rsidRPr="00BD775B">
        <w:rPr>
          <w:rFonts w:ascii="Garamond" w:hAnsi="Garamond" w:cs="Times New Roman"/>
          <w:sz w:val="24"/>
          <w:szCs w:val="24"/>
          <w:lang w:val="sq-AL"/>
        </w:rPr>
        <w:t>3</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Certifikimi i rezultateve të të nxënit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certification of learning outcomes</w:t>
      </w:r>
      <w:r w:rsidRPr="00BD775B">
        <w:rPr>
          <w:rFonts w:ascii="Garamond" w:hAnsi="Garamond" w:cs="Times New Roman"/>
          <w:sz w:val="24"/>
          <w:szCs w:val="24"/>
          <w:lang w:val="sq-AL"/>
        </w:rPr>
        <w:t>)</w:t>
      </w:r>
    </w:p>
    <w:p w14:paraId="47E139F6"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Procesi i lëshimit të një certifikate, diplome ose titulli, duke vërtetuar zyrtarisht se një institucion (organizëm) kompetent ka vlerësuar një grup të caktuar rezultatesh të nxëni (dije, njohuri për të kryer një punë, aftësi dhe/ose kompetenca) të fituara nga një individ, përkundrejt një standardi të paracaktuar.</w:t>
      </w:r>
    </w:p>
    <w:p w14:paraId="26795BB9" w14:textId="3D5EF0DE"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w:t>
      </w:r>
      <w:r w:rsidR="006B4E8B" w:rsidRPr="00BD775B">
        <w:rPr>
          <w:rFonts w:ascii="Garamond" w:hAnsi="Garamond" w:cs="Times New Roman"/>
          <w:sz w:val="24"/>
          <w:szCs w:val="24"/>
          <w:lang w:val="sq-AL"/>
        </w:rPr>
        <w:t>4</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Dosja/portofoli i/e nxënësit/kursantit</w:t>
      </w:r>
      <w:r w:rsidRPr="00BD775B">
        <w:rPr>
          <w:rFonts w:ascii="Garamond" w:hAnsi="Garamond" w:cs="Times New Roman"/>
          <w:sz w:val="24"/>
          <w:szCs w:val="24"/>
          <w:lang w:val="sq-AL"/>
        </w:rPr>
        <w:t xml:space="preserve"> nënkupton një koleksion sistematik dhe të organizuar të punës së nxënësit/kursantit, si dëshmi e drejtpërdrejtë e përpjekjeve, arritjeve dhe e progresit të tij/të saj gjatë një periudhe kohore. </w:t>
      </w:r>
    </w:p>
    <w:p w14:paraId="18C09B61" w14:textId="2A3A012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w:t>
      </w:r>
      <w:r w:rsidR="006B4E8B" w:rsidRPr="00BD775B">
        <w:rPr>
          <w:rFonts w:ascii="Garamond" w:hAnsi="Garamond" w:cs="Times New Roman"/>
          <w:sz w:val="24"/>
          <w:szCs w:val="24"/>
          <w:lang w:val="sq-AL"/>
        </w:rPr>
        <w:t>5</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Ekipi mbikëqyrës </w:t>
      </w:r>
      <w:r w:rsidRPr="00BD775B">
        <w:rPr>
          <w:rFonts w:ascii="Garamond" w:hAnsi="Garamond" w:cs="Times New Roman"/>
          <w:sz w:val="24"/>
          <w:szCs w:val="24"/>
          <w:lang w:val="sq-AL"/>
        </w:rPr>
        <w:t>përbëhet nga një grup individësh që ndjekin një proces që nga hartimi dhe mbaron me përfundimin e procesit.</w:t>
      </w:r>
    </w:p>
    <w:p w14:paraId="3015A38B" w14:textId="6179FEF4" w:rsidR="00F6606C" w:rsidRPr="00BD775B" w:rsidRDefault="00F6606C" w:rsidP="00F6606C">
      <w:pPr>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Times New Roman"/>
          <w:sz w:val="24"/>
          <w:szCs w:val="24"/>
          <w:lang w:val="sq-AL"/>
        </w:rPr>
        <w:t>1</w:t>
      </w:r>
      <w:r w:rsidR="006B4E8B" w:rsidRPr="00BD775B">
        <w:rPr>
          <w:rFonts w:ascii="Garamond" w:hAnsi="Garamond" w:cs="Times New Roman"/>
          <w:sz w:val="24"/>
          <w:szCs w:val="24"/>
          <w:lang w:val="sq-AL"/>
        </w:rPr>
        <w:t>6</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Feedback-u</w:t>
      </w:r>
      <w:r w:rsidRPr="00BD775B">
        <w:rPr>
          <w:rFonts w:ascii="Garamond" w:hAnsi="Garamond" w:cs="Times New Roman"/>
          <w:sz w:val="24"/>
          <w:szCs w:val="24"/>
          <w:lang w:val="sq-AL"/>
        </w:rPr>
        <w:t xml:space="preserve"> është informacioni për një produkt ose një proces, i cili përdoret nga sistemi për të bërë rregullimet e duhura (në arsim); komentet ose informacioni që nxënësit/kursantët marrin për suksesin e detyrave të të nxënit nëpërmjet mësuesit/instruktorit ose nga nxënësit/kursantët e tjerë dhe anasjellas.</w:t>
      </w:r>
    </w:p>
    <w:p w14:paraId="492FD407" w14:textId="6DF7A686"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w:t>
      </w:r>
      <w:r w:rsidR="006B4E8B" w:rsidRPr="00BD775B">
        <w:rPr>
          <w:rFonts w:ascii="Garamond" w:hAnsi="Garamond" w:cs="Times New Roman"/>
          <w:sz w:val="24"/>
          <w:szCs w:val="24"/>
          <w:lang w:val="sq-AL"/>
        </w:rPr>
        <w:t>7</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Firmë ushtrimore</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practice firm</w:t>
      </w:r>
      <w:r w:rsidRPr="00BD775B">
        <w:rPr>
          <w:rFonts w:ascii="Garamond" w:hAnsi="Garamond" w:cs="Times New Roman"/>
          <w:sz w:val="24"/>
          <w:szCs w:val="24"/>
          <w:lang w:val="sq-AL"/>
        </w:rPr>
        <w:t>)</w:t>
      </w:r>
    </w:p>
    <w:p w14:paraId="4AE5E3CA" w14:textId="56EF6FFD"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Simulim firme pranë shkollave profesionale, kryesisht atyre ekonomike e tregtare, ku nxënësve/kursantëve u ofrohet formim praktik nëpërmjet një veprimtarie të ngjashme me atë në një firmë reale. Firmat ushtrimore pranë shkollave homologe brenda dhe jashtë vendit, nëpërmjet mjeteve të ndryshme si interneti etj., mund të krijojnë një rrjet bashkëpunimi, duke e vendosur veten në një situatë “reale” tregu dhe “të bëjnë tregti” midis tyre, duke qenë në konkurrencë me </w:t>
      </w:r>
      <w:r w:rsidR="007545D1" w:rsidRPr="00BD775B">
        <w:rPr>
          <w:rFonts w:ascii="Garamond" w:hAnsi="Garamond" w:cs="Times New Roman"/>
          <w:sz w:val="24"/>
          <w:szCs w:val="24"/>
          <w:lang w:val="sq-AL"/>
        </w:rPr>
        <w:t>njëra</w:t>
      </w:r>
      <w:r w:rsidRPr="00BD775B">
        <w:rPr>
          <w:rFonts w:ascii="Garamond" w:hAnsi="Garamond" w:cs="Times New Roman"/>
          <w:sz w:val="24"/>
          <w:szCs w:val="24"/>
          <w:lang w:val="sq-AL"/>
        </w:rPr>
        <w:t>-tjetrën.</w:t>
      </w:r>
    </w:p>
    <w:p w14:paraId="70608EA7" w14:textId="6527957C"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w:t>
      </w:r>
      <w:r w:rsidR="006B4E8B" w:rsidRPr="00BD775B">
        <w:rPr>
          <w:rFonts w:ascii="Garamond" w:hAnsi="Garamond" w:cs="Times New Roman"/>
          <w:sz w:val="24"/>
          <w:szCs w:val="24"/>
          <w:lang w:val="sq-AL"/>
        </w:rPr>
        <w:t>8</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Inspektim </w:t>
      </w:r>
      <w:r w:rsidRPr="00BD775B">
        <w:rPr>
          <w:rFonts w:ascii="Garamond" w:hAnsi="Garamond" w:cs="Times New Roman"/>
          <w:sz w:val="24"/>
          <w:szCs w:val="24"/>
          <w:lang w:val="sq-AL"/>
        </w:rPr>
        <w:t>(</w:t>
      </w:r>
      <w:r w:rsidRPr="00BD775B">
        <w:rPr>
          <w:rFonts w:ascii="Garamond" w:hAnsi="Garamond" w:cs="Times New Roman"/>
          <w:i/>
          <w:iCs/>
          <w:sz w:val="24"/>
          <w:szCs w:val="24"/>
          <w:lang w:val="sq-AL"/>
        </w:rPr>
        <w:t>inspection</w:t>
      </w:r>
      <w:r w:rsidRPr="00BD775B">
        <w:rPr>
          <w:rFonts w:ascii="Garamond" w:hAnsi="Garamond" w:cs="Times New Roman"/>
          <w:sz w:val="24"/>
          <w:szCs w:val="24"/>
          <w:lang w:val="sq-AL"/>
        </w:rPr>
        <w:t>)</w:t>
      </w:r>
    </w:p>
    <w:p w14:paraId="434D8771" w14:textId="67F9FD92"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Vëzhgimi dhe vlerësimi i pavarur i aktiviteteve dhe </w:t>
      </w:r>
      <w:r w:rsidR="00617DC9" w:rsidRPr="00BD775B">
        <w:rPr>
          <w:rFonts w:ascii="Garamond" w:hAnsi="Garamond" w:cs="Times New Roman"/>
          <w:sz w:val="24"/>
          <w:szCs w:val="24"/>
          <w:lang w:val="sq-AL"/>
        </w:rPr>
        <w:t xml:space="preserve">i </w:t>
      </w:r>
      <w:r w:rsidRPr="00BD775B">
        <w:rPr>
          <w:rFonts w:ascii="Garamond" w:hAnsi="Garamond" w:cs="Times New Roman"/>
          <w:sz w:val="24"/>
          <w:szCs w:val="24"/>
          <w:lang w:val="sq-AL"/>
        </w:rPr>
        <w:t>burimeve nga një profesionist i trajnuar.</w:t>
      </w:r>
    </w:p>
    <w:p w14:paraId="1051CDC0" w14:textId="01EA9034" w:rsidR="00F6606C" w:rsidRPr="00BD775B" w:rsidRDefault="006B4E8B"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19</w:t>
      </w:r>
      <w:r w:rsidR="00F6606C" w:rsidRPr="00BD775B">
        <w:rPr>
          <w:rFonts w:ascii="Garamond" w:hAnsi="Garamond" w:cs="Times New Roman"/>
          <w:sz w:val="24"/>
          <w:szCs w:val="24"/>
          <w:lang w:val="sq-AL"/>
        </w:rPr>
        <w:t xml:space="preserve">. </w:t>
      </w:r>
      <w:r w:rsidR="00F6606C" w:rsidRPr="00BD775B">
        <w:rPr>
          <w:rFonts w:ascii="Garamond" w:hAnsi="Garamond" w:cs="Times New Roman"/>
          <w:b/>
          <w:bCs/>
          <w:sz w:val="24"/>
          <w:szCs w:val="24"/>
          <w:lang w:val="sq-AL"/>
        </w:rPr>
        <w:t>Inspektimi i ofruesit të arsimit dhe formimit profesional</w:t>
      </w:r>
      <w:r w:rsidR="00F6606C" w:rsidRPr="00BD775B">
        <w:rPr>
          <w:rFonts w:ascii="Garamond" w:hAnsi="Garamond" w:cs="Times New Roman"/>
          <w:sz w:val="24"/>
          <w:szCs w:val="24"/>
          <w:lang w:val="sq-AL"/>
        </w:rPr>
        <w:t xml:space="preserve"> (</w:t>
      </w:r>
      <w:r w:rsidR="00F6606C" w:rsidRPr="00BD775B">
        <w:rPr>
          <w:rFonts w:ascii="Garamond" w:hAnsi="Garamond" w:cs="Times New Roman"/>
          <w:i/>
          <w:iCs/>
          <w:sz w:val="24"/>
          <w:szCs w:val="24"/>
          <w:lang w:val="sq-AL"/>
        </w:rPr>
        <w:t>inspection of a VET provider</w:t>
      </w:r>
      <w:r w:rsidR="00F6606C" w:rsidRPr="00BD775B">
        <w:rPr>
          <w:rFonts w:ascii="Garamond" w:hAnsi="Garamond" w:cs="Times New Roman"/>
          <w:sz w:val="24"/>
          <w:szCs w:val="24"/>
          <w:lang w:val="sq-AL"/>
        </w:rPr>
        <w:t>)</w:t>
      </w:r>
    </w:p>
    <w:p w14:paraId="2D4EEE1B"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Metoda e vlerësimit të jashtëm të aktiviteteve dhe burimeve të një ofruesi të arsimit dhe formimit profesional nga një profesionist i kualifikuar dhe me përvojë, për të vlerësuar rezultatet e tij kundrejt standardeve dhe kritereve të paracaktuara.</w:t>
      </w:r>
    </w:p>
    <w:p w14:paraId="481153DB" w14:textId="191AC511"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2</w:t>
      </w:r>
      <w:r w:rsidR="006B4E8B" w:rsidRPr="00BD775B">
        <w:rPr>
          <w:rFonts w:ascii="Garamond" w:hAnsi="Garamond" w:cs="Times New Roman"/>
          <w:sz w:val="24"/>
          <w:szCs w:val="24"/>
          <w:lang w:val="sq-AL"/>
        </w:rPr>
        <w:t>0</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Institucion akreditues</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accreditation body</w:t>
      </w:r>
      <w:r w:rsidRPr="00BD775B">
        <w:rPr>
          <w:rFonts w:ascii="Garamond" w:hAnsi="Garamond" w:cs="Times New Roman"/>
          <w:sz w:val="24"/>
          <w:szCs w:val="24"/>
          <w:lang w:val="sq-AL"/>
        </w:rPr>
        <w:t>)</w:t>
      </w:r>
    </w:p>
    <w:p w14:paraId="5BCACE6D" w14:textId="3AA83432"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Institucion i njohur zyrtarisht, i cili merr vendime për statusin, legjitimitetin ose përshtatshmërinë e një institucioni apo programi.</w:t>
      </w:r>
    </w:p>
    <w:p w14:paraId="0E5E0B96" w14:textId="2AF7A061"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2</w:t>
      </w:r>
      <w:r w:rsidR="006B4E8B" w:rsidRPr="00BD775B">
        <w:rPr>
          <w:rFonts w:ascii="Garamond" w:hAnsi="Garamond" w:cs="Times New Roman"/>
          <w:sz w:val="24"/>
          <w:szCs w:val="24"/>
          <w:lang w:val="sq-AL"/>
        </w:rPr>
        <w:t>1</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Institucion certifikues (për cilësinë)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certification body (quality)</w:t>
      </w:r>
      <w:r w:rsidRPr="00BD775B">
        <w:rPr>
          <w:rFonts w:ascii="Garamond" w:hAnsi="Garamond" w:cs="Times New Roman"/>
          <w:sz w:val="24"/>
          <w:szCs w:val="24"/>
          <w:lang w:val="sq-AL"/>
        </w:rPr>
        <w:t>)</w:t>
      </w:r>
    </w:p>
    <w:p w14:paraId="48EF20C1"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Institucion që jep garanci me shkrim se një produkt, proces apo shërbim është konform kërkesave të specifikuara, pas një vlerësimi me kritere të paracaktuara.</w:t>
      </w:r>
    </w:p>
    <w:p w14:paraId="18C86CD9" w14:textId="71139584"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2</w:t>
      </w:r>
      <w:r w:rsidR="006B4E8B" w:rsidRPr="00BD775B">
        <w:rPr>
          <w:rFonts w:ascii="Garamond" w:hAnsi="Garamond" w:cs="Times New Roman"/>
          <w:sz w:val="24"/>
          <w:szCs w:val="24"/>
          <w:lang w:val="sq-AL"/>
        </w:rPr>
        <w:t>2</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Institucioni ose organizmi certifikues</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awarding body</w:t>
      </w:r>
      <w:r w:rsidRPr="00BD775B">
        <w:rPr>
          <w:rFonts w:ascii="Garamond" w:hAnsi="Garamond" w:cs="Times New Roman"/>
          <w:sz w:val="24"/>
          <w:szCs w:val="24"/>
          <w:lang w:val="sq-AL"/>
        </w:rPr>
        <w:t>)</w:t>
      </w:r>
    </w:p>
    <w:p w14:paraId="5C04876A"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Institucioni ose organizmi që lëshon kualifikimet (certifikatat, diplomat ose titujt), të cilat njohin zyrtarisht rezultatet e të nxënit (njohuritë, aftësitë dhe kompetencat) e individit, pas procesit të vlerësimit.</w:t>
      </w:r>
    </w:p>
    <w:p w14:paraId="34CBCB65" w14:textId="37D965A6"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2</w:t>
      </w:r>
      <w:r w:rsidR="006B4E8B" w:rsidRPr="00BD775B">
        <w:rPr>
          <w:rFonts w:ascii="Garamond" w:hAnsi="Garamond" w:cs="Times New Roman"/>
          <w:sz w:val="24"/>
          <w:szCs w:val="24"/>
          <w:lang w:val="sq-AL"/>
        </w:rPr>
        <w:t>3</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Instruktor</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instructor</w:t>
      </w:r>
      <w:r w:rsidRPr="00BD775B">
        <w:rPr>
          <w:rFonts w:ascii="Garamond" w:hAnsi="Garamond" w:cs="Times New Roman"/>
          <w:sz w:val="24"/>
          <w:szCs w:val="24"/>
          <w:lang w:val="sq-AL"/>
        </w:rPr>
        <w:t>)</w:t>
      </w:r>
    </w:p>
    <w:p w14:paraId="0946AC06" w14:textId="62ACA63A"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Person që merret me arsimimin profesional të nxënësve të shkollave teknike e profesionale gjatë praktikës së tyre në shkollë dhe ndërmarrje ose të kursantëve që marrin pjesë në kurset e formimit profesional. Detyra e instruktorit është paraqitja e njohurive praktike dhe e shkathtësive dhe shprehive profesionale në kuadrin e planit të kualifikimit, si dhe organizimi e mbikëqyrja e veprimtarisë praktike të nxënësve ose të kursantëve.</w:t>
      </w:r>
    </w:p>
    <w:p w14:paraId="77421CD8" w14:textId="6F9EA478"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2</w:t>
      </w:r>
      <w:r w:rsidR="007D5F16" w:rsidRPr="00BD775B">
        <w:rPr>
          <w:rFonts w:ascii="Garamond" w:hAnsi="Garamond" w:cs="Times New Roman"/>
          <w:sz w:val="24"/>
          <w:szCs w:val="24"/>
          <w:lang w:val="sq-AL"/>
        </w:rPr>
        <w:t>4</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Instrumente vlerësimi</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instruments of assessment</w:t>
      </w:r>
      <w:r w:rsidRPr="00BD775B">
        <w:rPr>
          <w:rFonts w:ascii="Garamond" w:hAnsi="Garamond" w:cs="Times New Roman"/>
          <w:sz w:val="24"/>
          <w:szCs w:val="24"/>
          <w:lang w:val="sq-AL"/>
        </w:rPr>
        <w:t>)</w:t>
      </w:r>
    </w:p>
    <w:p w14:paraId="3E59934A"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Forma të ndryshme kontrolli që i mundësojnë vlerësuesit të përcaktojë shkallën e arritjes (përmbushjes) së rezultatit të të nxënit. Instrumentet e vlerësimit mund të kontrollojnë në mënyrë të drejtpërdrejtë nivelin e njohurive dhe shkathtësive e shprehive të nxënësit.</w:t>
      </w:r>
    </w:p>
    <w:p w14:paraId="0D744B70" w14:textId="777619B4"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2</w:t>
      </w:r>
      <w:r w:rsidR="00E2337C" w:rsidRPr="00BD775B">
        <w:rPr>
          <w:rFonts w:ascii="Garamond" w:hAnsi="Garamond" w:cs="Times New Roman"/>
          <w:sz w:val="24"/>
          <w:szCs w:val="24"/>
          <w:lang w:val="sq-AL"/>
        </w:rPr>
        <w:t>5</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Karta e Performancës së Shkollës</w:t>
      </w:r>
    </w:p>
    <w:p w14:paraId="417EBB17" w14:textId="5828C0FB"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Karta e Performancës së Shkollës</w:t>
      </w:r>
      <w:r w:rsidRPr="00BD775B">
        <w:rPr>
          <w:rFonts w:ascii="Garamond" w:hAnsi="Garamond" w:cs="Times New Roman"/>
          <w:b/>
          <w:bCs/>
          <w:sz w:val="24"/>
          <w:szCs w:val="24"/>
          <w:lang w:val="sq-AL"/>
        </w:rPr>
        <w:t xml:space="preserve"> </w:t>
      </w:r>
      <w:r w:rsidRPr="00BD775B">
        <w:rPr>
          <w:rFonts w:ascii="Garamond" w:hAnsi="Garamond" w:cs="Times New Roman"/>
          <w:sz w:val="24"/>
          <w:szCs w:val="24"/>
          <w:lang w:val="sq-AL"/>
        </w:rPr>
        <w:t>është dokumenti zyrtar i miratuar nga MAS</w:t>
      </w:r>
      <w:r w:rsidR="007545D1" w:rsidRPr="00BD775B">
        <w:rPr>
          <w:rFonts w:ascii="Garamond" w:hAnsi="Garamond" w:cs="Times New Roman"/>
          <w:sz w:val="24"/>
          <w:szCs w:val="24"/>
          <w:lang w:val="sq-AL"/>
        </w:rPr>
        <w:t>-i</w:t>
      </w:r>
      <w:r w:rsidRPr="00BD775B">
        <w:rPr>
          <w:rFonts w:ascii="Garamond" w:hAnsi="Garamond" w:cs="Times New Roman"/>
          <w:sz w:val="24"/>
          <w:szCs w:val="24"/>
          <w:lang w:val="sq-AL"/>
        </w:rPr>
        <w:t xml:space="preserve"> m</w:t>
      </w:r>
      <w:r w:rsidR="007545D1" w:rsidRPr="00BD775B">
        <w:rPr>
          <w:rFonts w:ascii="Garamond" w:hAnsi="Garamond" w:cs="Times New Roman"/>
          <w:sz w:val="24"/>
          <w:szCs w:val="24"/>
          <w:lang w:val="sq-AL"/>
        </w:rPr>
        <w:t>ë</w:t>
      </w:r>
      <w:r w:rsidR="00F32D0C" w:rsidRPr="00BD775B">
        <w:rPr>
          <w:rFonts w:ascii="Garamond" w:hAnsi="Garamond" w:cs="Times New Roman"/>
          <w:sz w:val="24"/>
          <w:szCs w:val="24"/>
          <w:lang w:val="sq-AL"/>
        </w:rPr>
        <w:t xml:space="preserve"> datë 14.</w:t>
      </w:r>
      <w:r w:rsidRPr="00BD775B">
        <w:rPr>
          <w:rFonts w:ascii="Garamond" w:hAnsi="Garamond" w:cs="Times New Roman"/>
          <w:sz w:val="24"/>
          <w:szCs w:val="24"/>
          <w:lang w:val="sq-AL"/>
        </w:rPr>
        <w:t xml:space="preserve">2.2014 me </w:t>
      </w:r>
      <w:r w:rsidR="00F32D0C" w:rsidRPr="00BD775B">
        <w:rPr>
          <w:rFonts w:ascii="Garamond" w:hAnsi="Garamond" w:cs="Times New Roman"/>
          <w:sz w:val="24"/>
          <w:szCs w:val="24"/>
          <w:lang w:val="sq-AL"/>
        </w:rPr>
        <w:t>n</w:t>
      </w:r>
      <w:r w:rsidRPr="00BD775B">
        <w:rPr>
          <w:rFonts w:ascii="Garamond" w:hAnsi="Garamond" w:cs="Times New Roman"/>
          <w:sz w:val="24"/>
          <w:szCs w:val="24"/>
          <w:lang w:val="sq-AL"/>
        </w:rPr>
        <w:t>r</w:t>
      </w:r>
      <w:r w:rsidR="00F32D0C" w:rsidRPr="00BD775B">
        <w:rPr>
          <w:rFonts w:ascii="Garamond" w:hAnsi="Garamond" w:cs="Times New Roman"/>
          <w:sz w:val="24"/>
          <w:szCs w:val="24"/>
          <w:lang w:val="sq-AL"/>
        </w:rPr>
        <w:t>.</w:t>
      </w:r>
      <w:r w:rsidRPr="00BD775B">
        <w:rPr>
          <w:rFonts w:ascii="Garamond" w:hAnsi="Garamond" w:cs="Times New Roman"/>
          <w:sz w:val="24"/>
          <w:szCs w:val="24"/>
          <w:lang w:val="sq-AL"/>
        </w:rPr>
        <w:t xml:space="preserve"> 714/2 </w:t>
      </w:r>
      <w:r w:rsidR="00F32D0C" w:rsidRPr="00BD775B">
        <w:rPr>
          <w:rFonts w:ascii="Garamond" w:hAnsi="Garamond" w:cs="Times New Roman"/>
          <w:sz w:val="24"/>
          <w:szCs w:val="24"/>
          <w:lang w:val="sq-AL"/>
        </w:rPr>
        <w:t>p</w:t>
      </w:r>
      <w:r w:rsidRPr="00BD775B">
        <w:rPr>
          <w:rFonts w:ascii="Garamond" w:hAnsi="Garamond" w:cs="Times New Roman"/>
          <w:sz w:val="24"/>
          <w:szCs w:val="24"/>
          <w:lang w:val="sq-AL"/>
        </w:rPr>
        <w:t xml:space="preserve">rot. Karta paraqet treguesit sasiorë dhe cilësorë që duhet të përmbushë shkolla në përfundim të një viti shkollor. </w:t>
      </w:r>
    </w:p>
    <w:p w14:paraId="35DC2C0F" w14:textId="0C6249E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2</w:t>
      </w:r>
      <w:r w:rsidR="00916F87" w:rsidRPr="00BD775B">
        <w:rPr>
          <w:rFonts w:ascii="Garamond" w:hAnsi="Garamond" w:cs="Times New Roman"/>
          <w:sz w:val="24"/>
          <w:szCs w:val="24"/>
          <w:lang w:val="sq-AL"/>
        </w:rPr>
        <w:t>6</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Katalogu Kombëtar i Kualifikimeve Profesionale (KKKP)</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National Catalogue of Professional Qualifications</w:t>
      </w:r>
      <w:r w:rsidRPr="00BD775B">
        <w:rPr>
          <w:rFonts w:ascii="Garamond" w:hAnsi="Garamond" w:cs="Times New Roman"/>
          <w:sz w:val="24"/>
          <w:szCs w:val="24"/>
          <w:lang w:val="sq-AL"/>
        </w:rPr>
        <w:t xml:space="preserve">) </w:t>
      </w:r>
    </w:p>
    <w:p w14:paraId="5A9318F5"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Katalogu Kombëtar i Kualifikimeve Profesionale përmban emërtimet, standardet dhe dokumente të tjera kombëtare përkatëse për secilin kualifikim, në lidhje me njohuritë, aftësitë dhe kompetencat. </w:t>
      </w:r>
    </w:p>
    <w:p w14:paraId="58316337" w14:textId="38B4B65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2</w:t>
      </w:r>
      <w:r w:rsidR="00916F87" w:rsidRPr="00BD775B">
        <w:rPr>
          <w:rFonts w:ascii="Garamond" w:hAnsi="Garamond" w:cs="Times New Roman"/>
          <w:sz w:val="24"/>
          <w:szCs w:val="24"/>
          <w:lang w:val="sq-AL"/>
        </w:rPr>
        <w:t>7</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Kompetencat bazë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basic skills</w:t>
      </w:r>
      <w:r w:rsidRPr="00BD775B">
        <w:rPr>
          <w:rFonts w:ascii="Garamond" w:hAnsi="Garamond" w:cs="Times New Roman"/>
          <w:sz w:val="24"/>
          <w:szCs w:val="24"/>
          <w:lang w:val="sq-AL"/>
        </w:rPr>
        <w:t>)</w:t>
      </w:r>
    </w:p>
    <w:p w14:paraId="79B82A9D"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Aftësitë e nevojshme për të jetuar në shoqërinë bashkëkohore, të tilla si aftësia për të zhvilluar një bisedë (të folurit dhe të dëgjuarit), si dhe njohuritë e të lexuarit, të shkruarit dhe ato matematikore.</w:t>
      </w:r>
    </w:p>
    <w:p w14:paraId="2947CFFC" w14:textId="7A1E26D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2</w:t>
      </w:r>
      <w:r w:rsidR="00916F87" w:rsidRPr="00BD775B">
        <w:rPr>
          <w:rFonts w:ascii="Garamond" w:hAnsi="Garamond" w:cs="Times New Roman"/>
          <w:sz w:val="24"/>
          <w:szCs w:val="24"/>
          <w:lang w:val="sq-AL"/>
        </w:rPr>
        <w:t>8</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Komuniteti </w:t>
      </w:r>
      <w:r w:rsidRPr="00BD775B">
        <w:rPr>
          <w:rFonts w:ascii="Garamond" w:hAnsi="Garamond" w:cs="Times New Roman"/>
          <w:sz w:val="24"/>
          <w:szCs w:val="24"/>
          <w:lang w:val="sq-AL"/>
        </w:rPr>
        <w:t>përbëhet nga</w:t>
      </w:r>
      <w:r w:rsidRPr="00BD775B">
        <w:rPr>
          <w:rFonts w:ascii="Garamond" w:hAnsi="Garamond" w:cs="Times New Roman"/>
          <w:b/>
          <w:bCs/>
          <w:sz w:val="24"/>
          <w:szCs w:val="24"/>
          <w:lang w:val="sq-AL"/>
        </w:rPr>
        <w:t xml:space="preserve"> </w:t>
      </w:r>
      <w:r w:rsidRPr="00BD775B">
        <w:rPr>
          <w:rFonts w:ascii="Garamond" w:hAnsi="Garamond" w:cs="Times New Roman"/>
          <w:sz w:val="24"/>
          <w:szCs w:val="24"/>
          <w:lang w:val="sq-AL"/>
        </w:rPr>
        <w:t>grupe njerëzish që jetojnë në një zonë të caktuar dhe lidhen nga interesa e qëllime të përbashkëta për zhvillimin e arsimit në zonën e tyre.</w:t>
      </w:r>
    </w:p>
    <w:p w14:paraId="4302AF45" w14:textId="20B795FB" w:rsidR="00F6606C" w:rsidRPr="00BD775B" w:rsidRDefault="00916F87"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29</w:t>
      </w:r>
      <w:r w:rsidR="00F6606C" w:rsidRPr="00BD775B">
        <w:rPr>
          <w:rFonts w:ascii="Garamond" w:hAnsi="Garamond" w:cs="Times New Roman"/>
          <w:sz w:val="24"/>
          <w:szCs w:val="24"/>
          <w:lang w:val="sq-AL"/>
        </w:rPr>
        <w:t xml:space="preserve">. </w:t>
      </w:r>
      <w:r w:rsidR="00F6606C" w:rsidRPr="00BD775B">
        <w:rPr>
          <w:rFonts w:ascii="Garamond" w:hAnsi="Garamond" w:cs="Times New Roman"/>
          <w:b/>
          <w:bCs/>
          <w:sz w:val="24"/>
          <w:szCs w:val="24"/>
          <w:lang w:val="sq-AL"/>
        </w:rPr>
        <w:t>Kompetencë</w:t>
      </w:r>
      <w:r w:rsidR="00F6606C" w:rsidRPr="00BD775B">
        <w:rPr>
          <w:rFonts w:ascii="Garamond" w:hAnsi="Garamond" w:cs="Times New Roman"/>
          <w:sz w:val="24"/>
          <w:szCs w:val="24"/>
          <w:lang w:val="sq-AL"/>
        </w:rPr>
        <w:t xml:space="preserve"> (</w:t>
      </w:r>
      <w:r w:rsidR="00F6606C" w:rsidRPr="00BD775B">
        <w:rPr>
          <w:rFonts w:ascii="Garamond" w:hAnsi="Garamond" w:cs="Times New Roman"/>
          <w:i/>
          <w:iCs/>
          <w:sz w:val="24"/>
          <w:szCs w:val="24"/>
          <w:lang w:val="sq-AL"/>
        </w:rPr>
        <w:t>competence</w:t>
      </w:r>
      <w:r w:rsidR="00F6606C" w:rsidRPr="00BD775B">
        <w:rPr>
          <w:rFonts w:ascii="Garamond" w:hAnsi="Garamond" w:cs="Times New Roman"/>
          <w:sz w:val="24"/>
          <w:szCs w:val="24"/>
          <w:lang w:val="sq-AL"/>
        </w:rPr>
        <w:t>)</w:t>
      </w:r>
    </w:p>
    <w:p w14:paraId="590AB0CC"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Aftësia për të zbatuar siç duhet rezultatet e të nxënit në një kontekst të caktuar (arsim, punë, zhvillim personal ose profesional).</w:t>
      </w:r>
    </w:p>
    <w:p w14:paraId="0A2D6DEF"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i/>
          <w:iCs/>
          <w:sz w:val="24"/>
          <w:szCs w:val="24"/>
          <w:lang w:val="sq-AL"/>
        </w:rPr>
        <w:t xml:space="preserve">Ose </w:t>
      </w:r>
      <w:r w:rsidRPr="00BD775B">
        <w:rPr>
          <w:rFonts w:ascii="Garamond" w:hAnsi="Garamond" w:cs="Times New Roman"/>
          <w:sz w:val="24"/>
          <w:szCs w:val="24"/>
          <w:lang w:val="sq-AL"/>
        </w:rPr>
        <w:t>Aftësia për të përdorur njohuritë, shkathtësitë dhe aftësitë personale, sociale dhe/ose metodologjike, në situata pune apo studimi dhe në zhvillimin profesional dhe personal.</w:t>
      </w:r>
    </w:p>
    <w:p w14:paraId="0BDF2BEA" w14:textId="5D127CC8"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3</w:t>
      </w:r>
      <w:r w:rsidR="00916F87" w:rsidRPr="00BD775B">
        <w:rPr>
          <w:rFonts w:ascii="Garamond" w:hAnsi="Garamond" w:cs="Times New Roman"/>
          <w:sz w:val="24"/>
          <w:szCs w:val="24"/>
          <w:lang w:val="sq-AL"/>
        </w:rPr>
        <w:t>0</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Kontrolli i cilësisë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quality control</w:t>
      </w:r>
      <w:r w:rsidRPr="00BD775B">
        <w:rPr>
          <w:rFonts w:ascii="Garamond" w:hAnsi="Garamond" w:cs="Times New Roman"/>
          <w:sz w:val="24"/>
          <w:szCs w:val="24"/>
          <w:lang w:val="sq-AL"/>
        </w:rPr>
        <w:t>)</w:t>
      </w:r>
    </w:p>
    <w:p w14:paraId="0BA46B6E" w14:textId="219802D1" w:rsidR="00F6606C" w:rsidRPr="00BD775B" w:rsidRDefault="00F6606C" w:rsidP="00F6606C">
      <w:pPr>
        <w:autoSpaceDE w:val="0"/>
        <w:autoSpaceDN w:val="0"/>
        <w:adjustRightInd w:val="0"/>
        <w:spacing w:after="0" w:line="240" w:lineRule="auto"/>
        <w:ind w:firstLine="284"/>
        <w:jc w:val="both"/>
        <w:rPr>
          <w:rFonts w:ascii="Garamond" w:hAnsi="Garamond" w:cs="Times New Roman"/>
          <w:i/>
          <w:iCs/>
          <w:sz w:val="24"/>
          <w:szCs w:val="24"/>
          <w:lang w:val="sq-AL"/>
        </w:rPr>
      </w:pPr>
      <w:r w:rsidRPr="00BD775B">
        <w:rPr>
          <w:rFonts w:ascii="Garamond" w:hAnsi="Garamond" w:cs="Times New Roman"/>
          <w:sz w:val="24"/>
          <w:szCs w:val="24"/>
          <w:lang w:val="sq-AL"/>
        </w:rPr>
        <w:t>Mekanizma dhe procedura të veçanta që përdoren për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i sjellë dhe për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i mbajtur burimet dhe proceset arsimore në ato nivele dhe standarde që garantojnë cilësinë dhe besueshmërinë e kërkuar të “produkteve (rezultateve) arsimore”. Mekanizmi i inspektimit është një shembull i kontrollit të cilësisë në arsim.</w:t>
      </w:r>
    </w:p>
    <w:p w14:paraId="3DBA1003" w14:textId="161C8F72"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3</w:t>
      </w:r>
      <w:r w:rsidR="00916F87" w:rsidRPr="00BD775B">
        <w:rPr>
          <w:rFonts w:ascii="Garamond" w:hAnsi="Garamond" w:cs="Times New Roman"/>
          <w:sz w:val="24"/>
          <w:szCs w:val="24"/>
          <w:lang w:val="sq-AL"/>
        </w:rPr>
        <w:t>1</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Korniza Evropiane e Kualifikimeve për të nxënit gjatë gjithë jetës</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European Qualification Framework for lifelong learning EQF</w:t>
      </w:r>
      <w:r w:rsidRPr="00BD775B">
        <w:rPr>
          <w:rFonts w:ascii="Garamond" w:hAnsi="Garamond" w:cs="Times New Roman"/>
          <w:sz w:val="24"/>
          <w:szCs w:val="24"/>
          <w:lang w:val="sq-AL"/>
        </w:rPr>
        <w:t>)</w:t>
      </w:r>
    </w:p>
    <w:p w14:paraId="26050DA5"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Mjet referimi për përshkrimin dhe krahasimin e niveleve të kualifikimeve në sistemet e kualifikimit të zhvilluara në nivel kombëtar, ndërkombëtar apo sektorial.</w:t>
      </w:r>
    </w:p>
    <w:p w14:paraId="2AE94284" w14:textId="029BF7EB"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3</w:t>
      </w:r>
      <w:r w:rsidR="00916F87" w:rsidRPr="00BD775B">
        <w:rPr>
          <w:rFonts w:ascii="Garamond" w:hAnsi="Garamond" w:cs="Times New Roman"/>
          <w:sz w:val="24"/>
          <w:szCs w:val="24"/>
          <w:lang w:val="sq-AL"/>
        </w:rPr>
        <w:t>2</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Korniza Kombëtare e Kualifikimeve</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National Qualification Framework</w:t>
      </w:r>
      <w:r w:rsidRPr="00BD775B">
        <w:rPr>
          <w:rFonts w:ascii="Garamond" w:hAnsi="Garamond" w:cs="Times New Roman"/>
          <w:sz w:val="24"/>
          <w:szCs w:val="24"/>
          <w:lang w:val="sq-AL"/>
        </w:rPr>
        <w:t>)</w:t>
      </w:r>
    </w:p>
    <w:p w14:paraId="51A9980C"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Sistem klasifikimi i kualifikimeve, i cili administrohet në nivel kombëtar, shpesh i menaxhuar, financuar dhe monitoruar direkt apo indirekt nga qeveria (Coles, 2006). </w:t>
      </w:r>
    </w:p>
    <w:p w14:paraId="723AD2E2" w14:textId="14DBF398" w:rsidR="00F6606C" w:rsidRPr="00BD775B" w:rsidRDefault="00F6606C" w:rsidP="00F6606C">
      <w:pPr>
        <w:autoSpaceDE w:val="0"/>
        <w:autoSpaceDN w:val="0"/>
        <w:adjustRightInd w:val="0"/>
        <w:spacing w:after="0" w:line="240" w:lineRule="auto"/>
        <w:ind w:firstLine="284"/>
        <w:jc w:val="both"/>
        <w:rPr>
          <w:rFonts w:ascii="Garamond" w:hAnsi="Garamond" w:cs="Arial"/>
          <w:sz w:val="24"/>
          <w:szCs w:val="24"/>
          <w:lang w:val="sq-AL"/>
        </w:rPr>
      </w:pPr>
      <w:r w:rsidRPr="00BD775B">
        <w:rPr>
          <w:rFonts w:ascii="Garamond" w:hAnsi="Garamond" w:cs="Times New Roman"/>
          <w:sz w:val="24"/>
          <w:szCs w:val="24"/>
          <w:lang w:val="sq-AL"/>
        </w:rPr>
        <w:t>3</w:t>
      </w:r>
      <w:r w:rsidR="00916F87" w:rsidRPr="00BD775B">
        <w:rPr>
          <w:rFonts w:ascii="Garamond" w:hAnsi="Garamond" w:cs="Times New Roman"/>
          <w:sz w:val="24"/>
          <w:szCs w:val="24"/>
          <w:lang w:val="sq-AL"/>
        </w:rPr>
        <w:t>3</w:t>
      </w:r>
      <w:r w:rsidRPr="00BD775B">
        <w:rPr>
          <w:rFonts w:ascii="Garamond" w:hAnsi="Garamond" w:cs="Times New Roman"/>
          <w:sz w:val="24"/>
          <w:szCs w:val="24"/>
          <w:lang w:val="sq-AL"/>
        </w:rPr>
        <w:t xml:space="preserve">. </w:t>
      </w:r>
      <w:r w:rsidRPr="00BD775B">
        <w:rPr>
          <w:rFonts w:ascii="Garamond" w:hAnsi="Garamond" w:cs="Arial"/>
          <w:b/>
          <w:bCs/>
          <w:sz w:val="24"/>
          <w:szCs w:val="24"/>
          <w:lang w:val="sq-AL"/>
        </w:rPr>
        <w:t>Korniza Shqiptare e Kualifikimeve</w:t>
      </w:r>
      <w:r w:rsidRPr="00BD775B">
        <w:rPr>
          <w:rFonts w:ascii="Garamond" w:hAnsi="Garamond" w:cs="Arial"/>
          <w:sz w:val="24"/>
          <w:szCs w:val="24"/>
          <w:lang w:val="sq-AL"/>
        </w:rPr>
        <w:t xml:space="preserve"> (</w:t>
      </w:r>
      <w:r w:rsidRPr="00BD775B">
        <w:rPr>
          <w:rFonts w:ascii="Garamond" w:hAnsi="Garamond" w:cs="Arial"/>
          <w:i/>
          <w:iCs/>
          <w:sz w:val="24"/>
          <w:szCs w:val="24"/>
          <w:lang w:val="sq-AL"/>
        </w:rPr>
        <w:t>Albanian Qualification Framework</w:t>
      </w:r>
      <w:r w:rsidRPr="00BD775B">
        <w:rPr>
          <w:rFonts w:ascii="Garamond" w:hAnsi="Garamond" w:cs="Arial"/>
          <w:sz w:val="24"/>
          <w:szCs w:val="24"/>
          <w:lang w:val="sq-AL"/>
        </w:rPr>
        <w:t>) Instrument për klasifikimin e kualifikimeve sipas një pakete kriteresh për nivele të përcaktuara të arritjeve mësimore. Ajo ka për qëllim integrimin dhe koordinimin e nënsistemeve të kualifikimeve kombëtare dhe të rrisë transparencën, aksesin (mundësinë e hyrjes/të</w:t>
      </w:r>
      <w:r w:rsidRPr="00BD775B">
        <w:rPr>
          <w:rFonts w:ascii="Garamond" w:hAnsi="Garamond" w:cs="Times New Roman"/>
          <w:sz w:val="24"/>
          <w:szCs w:val="24"/>
          <w:lang w:val="sq-AL"/>
        </w:rPr>
        <w:t xml:space="preserve"> </w:t>
      </w:r>
      <w:r w:rsidRPr="00BD775B">
        <w:rPr>
          <w:rFonts w:ascii="Garamond" w:hAnsi="Garamond" w:cs="Arial"/>
          <w:sz w:val="24"/>
          <w:szCs w:val="24"/>
          <w:lang w:val="sq-AL"/>
        </w:rPr>
        <w:t>ndjek</w:t>
      </w:r>
      <w:r w:rsidR="006A148B" w:rsidRPr="00BD775B">
        <w:rPr>
          <w:rFonts w:ascii="Garamond" w:hAnsi="Garamond" w:cs="Arial"/>
          <w:sz w:val="24"/>
          <w:szCs w:val="24"/>
          <w:lang w:val="sq-AL"/>
        </w:rPr>
        <w:t>j</w:t>
      </w:r>
      <w:r w:rsidRPr="00BD775B">
        <w:rPr>
          <w:rFonts w:ascii="Garamond" w:hAnsi="Garamond" w:cs="Arial"/>
          <w:sz w:val="24"/>
          <w:szCs w:val="24"/>
          <w:lang w:val="sq-AL"/>
        </w:rPr>
        <w:t>es), përparimin dhe cilësinë e kualifikimeve në lidhje me tregun e punës dhe shoqërinë civile. Korniza Shqiptare e Kualifikimeve ka 8 nivele, të cilat janë në një linjë me Kornizën Evropiane t</w:t>
      </w:r>
      <w:r w:rsidR="007E2193" w:rsidRPr="00BD775B">
        <w:rPr>
          <w:rFonts w:ascii="Garamond" w:hAnsi="Garamond" w:cs="Arial"/>
          <w:sz w:val="24"/>
          <w:szCs w:val="24"/>
          <w:lang w:val="sq-AL"/>
        </w:rPr>
        <w:t>ë</w:t>
      </w:r>
      <w:r w:rsidRPr="00BD775B">
        <w:rPr>
          <w:rFonts w:ascii="Garamond" w:hAnsi="Garamond" w:cs="Arial"/>
          <w:sz w:val="24"/>
          <w:szCs w:val="24"/>
          <w:lang w:val="sq-AL"/>
        </w:rPr>
        <w:t xml:space="preserve"> Kualifikimeve. Karakteristikat e secilit nivel paraqiten nga një përshkrues niveli, që përshkruan njohuritë, shprehitë dhe kompetencat e gjera tipike. Ekzistojnë</w:t>
      </w:r>
      <w:r w:rsidR="00971A8F" w:rsidRPr="00BD775B">
        <w:rPr>
          <w:rFonts w:ascii="Garamond" w:hAnsi="Garamond" w:cs="Arial"/>
          <w:sz w:val="24"/>
          <w:szCs w:val="24"/>
          <w:lang w:val="sq-AL"/>
        </w:rPr>
        <w:t>,</w:t>
      </w:r>
      <w:r w:rsidRPr="00BD775B">
        <w:rPr>
          <w:rFonts w:ascii="Garamond" w:hAnsi="Garamond" w:cs="Arial"/>
          <w:sz w:val="24"/>
          <w:szCs w:val="24"/>
          <w:lang w:val="sq-AL"/>
        </w:rPr>
        <w:t xml:space="preserve"> gjithashtu</w:t>
      </w:r>
      <w:r w:rsidR="00971A8F" w:rsidRPr="00BD775B">
        <w:rPr>
          <w:rFonts w:ascii="Garamond" w:hAnsi="Garamond" w:cs="Arial"/>
          <w:sz w:val="24"/>
          <w:szCs w:val="24"/>
          <w:lang w:val="sq-AL"/>
        </w:rPr>
        <w:t>,</w:t>
      </w:r>
      <w:r w:rsidRPr="00BD775B">
        <w:rPr>
          <w:rFonts w:ascii="Garamond" w:hAnsi="Garamond" w:cs="Arial"/>
          <w:sz w:val="24"/>
          <w:szCs w:val="24"/>
          <w:lang w:val="sq-AL"/>
        </w:rPr>
        <w:t xml:space="preserve"> tregues nivelesh, që plotësojnë përshkruesit e niveleve për qëllime të caktuara.</w:t>
      </w:r>
    </w:p>
    <w:p w14:paraId="55B90FBA" w14:textId="4B81B85C"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3</w:t>
      </w:r>
      <w:r w:rsidR="00916F87" w:rsidRPr="00BD775B">
        <w:rPr>
          <w:rFonts w:ascii="Garamond" w:hAnsi="Garamond" w:cs="Times New Roman"/>
          <w:sz w:val="24"/>
          <w:szCs w:val="24"/>
          <w:lang w:val="sq-AL"/>
        </w:rPr>
        <w:t>4</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Kurrikula</w:t>
      </w:r>
      <w:r w:rsidRPr="00BD775B">
        <w:rPr>
          <w:rFonts w:ascii="Garamond" w:hAnsi="Garamond" w:cs="Times New Roman"/>
          <w:sz w:val="24"/>
          <w:szCs w:val="24"/>
          <w:lang w:val="sq-AL"/>
        </w:rPr>
        <w:t xml:space="preserve"> është një harmonizim i kurrikulës së synuar që përfshihet në dokumentet e shkruara dhe asaj që zhvillohen realisht në praktikën e shkollës.</w:t>
      </w:r>
    </w:p>
    <w:p w14:paraId="379D3481" w14:textId="40A148BE"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3</w:t>
      </w:r>
      <w:r w:rsidR="00916F87" w:rsidRPr="00BD775B">
        <w:rPr>
          <w:rFonts w:ascii="Garamond" w:hAnsi="Garamond" w:cs="Times New Roman"/>
          <w:sz w:val="24"/>
          <w:szCs w:val="24"/>
          <w:lang w:val="sq-AL"/>
        </w:rPr>
        <w:t>5</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Kurrikula bërthamë</w:t>
      </w:r>
      <w:r w:rsidRPr="00BD775B">
        <w:rPr>
          <w:rFonts w:ascii="Garamond" w:hAnsi="Garamond" w:cs="Times New Roman"/>
          <w:sz w:val="24"/>
          <w:szCs w:val="24"/>
          <w:lang w:val="sq-AL"/>
        </w:rPr>
        <w:t xml:space="preserve"> është tërësia e lëndëve të përbashkëta që janë të detyruara për të gjithë nxënësit e një cikli shkollor.</w:t>
      </w:r>
    </w:p>
    <w:p w14:paraId="24F3FBDA" w14:textId="216601A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3</w:t>
      </w:r>
      <w:r w:rsidR="00916F87" w:rsidRPr="00BD775B">
        <w:rPr>
          <w:rFonts w:ascii="Garamond" w:hAnsi="Garamond" w:cs="Times New Roman"/>
          <w:sz w:val="24"/>
          <w:szCs w:val="24"/>
          <w:lang w:val="sq-AL"/>
        </w:rPr>
        <w:t>6</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Kurrikula me zgjedhje </w:t>
      </w:r>
      <w:r w:rsidRPr="00BD775B">
        <w:rPr>
          <w:rFonts w:ascii="Garamond" w:hAnsi="Garamond" w:cs="Times New Roman"/>
          <w:sz w:val="24"/>
          <w:szCs w:val="24"/>
          <w:lang w:val="sq-AL"/>
        </w:rPr>
        <w:t xml:space="preserve">është një grup lëndësh që nxënësi i përzgjedh sipas interesave të tij. </w:t>
      </w:r>
    </w:p>
    <w:p w14:paraId="3F119C82" w14:textId="4E7A883D"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3</w:t>
      </w:r>
      <w:r w:rsidR="00916F87" w:rsidRPr="00BD775B">
        <w:rPr>
          <w:rFonts w:ascii="Garamond" w:hAnsi="Garamond" w:cs="Times New Roman"/>
          <w:sz w:val="24"/>
          <w:szCs w:val="24"/>
          <w:lang w:val="sq-AL"/>
        </w:rPr>
        <w:t>7</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Kurrikula me zgjedhje të detyruar</w:t>
      </w:r>
      <w:r w:rsidRPr="00BD775B">
        <w:rPr>
          <w:rFonts w:ascii="Garamond" w:hAnsi="Garamond" w:cs="Times New Roman"/>
          <w:sz w:val="24"/>
          <w:szCs w:val="24"/>
          <w:lang w:val="sq-AL"/>
        </w:rPr>
        <w:t xml:space="preserve"> është një grup lëndësh të miratuara nga MAS-i, nga të cilat nxënësi zgjedh për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 xml:space="preserve">u thelluar a zgjeruar në lëndë të ndryshme të kurrikulës bërthamë. Gjithashtu, kurrikula me zgjedhje të detyruar është një </w:t>
      </w:r>
      <w:r w:rsidRPr="00BD775B">
        <w:rPr>
          <w:rFonts w:ascii="Garamond" w:hAnsi="Garamond" w:cs="Times New Roman"/>
          <w:i/>
          <w:iCs/>
          <w:sz w:val="24"/>
          <w:szCs w:val="24"/>
          <w:lang w:val="sq-AL"/>
        </w:rPr>
        <w:t>menu</w:t>
      </w:r>
      <w:r w:rsidRPr="00BD775B">
        <w:rPr>
          <w:rFonts w:ascii="Garamond" w:hAnsi="Garamond" w:cs="Times New Roman"/>
          <w:sz w:val="24"/>
          <w:szCs w:val="24"/>
          <w:lang w:val="sq-AL"/>
        </w:rPr>
        <w:t xml:space="preserve"> me module të praktikës profesionale nga të cilat nxënësi përzgjedh sipas udhëzimeve përkatëse zyrtare.</w:t>
      </w:r>
    </w:p>
    <w:p w14:paraId="21ADF78D" w14:textId="430FF786"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3</w:t>
      </w:r>
      <w:r w:rsidR="00916F87" w:rsidRPr="00BD775B">
        <w:rPr>
          <w:rFonts w:ascii="Garamond" w:hAnsi="Garamond" w:cs="Times New Roman"/>
          <w:sz w:val="24"/>
          <w:szCs w:val="24"/>
          <w:lang w:val="sq-AL"/>
        </w:rPr>
        <w:t>8</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Kurrikula me zgjedhje të lirë </w:t>
      </w:r>
      <w:r w:rsidRPr="00BD775B">
        <w:rPr>
          <w:rFonts w:ascii="Garamond" w:hAnsi="Garamond" w:cs="Times New Roman"/>
          <w:sz w:val="24"/>
          <w:szCs w:val="24"/>
          <w:lang w:val="sq-AL"/>
        </w:rPr>
        <w:t xml:space="preserve">është një </w:t>
      </w:r>
      <w:r w:rsidRPr="00BD775B">
        <w:rPr>
          <w:rFonts w:ascii="Garamond" w:hAnsi="Garamond" w:cs="Times New Roman"/>
          <w:i/>
          <w:iCs/>
          <w:sz w:val="24"/>
          <w:szCs w:val="24"/>
          <w:lang w:val="sq-AL"/>
        </w:rPr>
        <w:t>menu</w:t>
      </w:r>
      <w:r w:rsidRPr="00BD775B">
        <w:rPr>
          <w:rFonts w:ascii="Garamond" w:hAnsi="Garamond" w:cs="Times New Roman"/>
          <w:sz w:val="24"/>
          <w:szCs w:val="24"/>
          <w:lang w:val="sq-AL"/>
        </w:rPr>
        <w:t xml:space="preserve"> me lëndë/module lëndore, module profesionale, projekte kurrikulare, përforcim, shërbim komunitar nga të cilat nxënësi përzgjedh sipas udhëzimeve përkatëse zyrtare. </w:t>
      </w:r>
    </w:p>
    <w:p w14:paraId="29FEAB46" w14:textId="1493F661" w:rsidR="00F6606C" w:rsidRPr="00BD775B" w:rsidRDefault="00916F87"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39</w:t>
      </w:r>
      <w:r w:rsidR="00F6606C" w:rsidRPr="00BD775B">
        <w:rPr>
          <w:rFonts w:ascii="Garamond" w:hAnsi="Garamond" w:cs="Times New Roman"/>
          <w:sz w:val="24"/>
          <w:szCs w:val="24"/>
          <w:lang w:val="sq-AL"/>
        </w:rPr>
        <w:t xml:space="preserve">. </w:t>
      </w:r>
      <w:r w:rsidR="00F6606C" w:rsidRPr="00BD775B">
        <w:rPr>
          <w:rFonts w:ascii="Garamond" w:hAnsi="Garamond" w:cs="Times New Roman"/>
          <w:b/>
          <w:bCs/>
          <w:sz w:val="24"/>
          <w:szCs w:val="24"/>
          <w:lang w:val="sq-AL"/>
        </w:rPr>
        <w:t>Kurrikula e shkruar</w:t>
      </w:r>
      <w:r w:rsidR="00F6606C" w:rsidRPr="00BD775B">
        <w:rPr>
          <w:rFonts w:ascii="Garamond" w:hAnsi="Garamond" w:cs="Times New Roman"/>
          <w:sz w:val="24"/>
          <w:szCs w:val="24"/>
          <w:lang w:val="sq-AL"/>
        </w:rPr>
        <w:t xml:space="preserve"> përmbledh të gjitha dokumentet shkollore, në nivel kombëtar dhe në nivel shkolle.</w:t>
      </w:r>
    </w:p>
    <w:p w14:paraId="29FD681C" w14:textId="6CE1DA1C"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4</w:t>
      </w:r>
      <w:r w:rsidR="00916F87" w:rsidRPr="00BD775B">
        <w:rPr>
          <w:rFonts w:ascii="Garamond" w:hAnsi="Garamond" w:cs="Times New Roman"/>
          <w:sz w:val="24"/>
          <w:szCs w:val="24"/>
          <w:lang w:val="sq-AL"/>
        </w:rPr>
        <w:t>0</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Kurrikula e zbatuar</w:t>
      </w:r>
      <w:r w:rsidRPr="00BD775B">
        <w:rPr>
          <w:rFonts w:ascii="Garamond" w:hAnsi="Garamond" w:cs="Times New Roman"/>
          <w:sz w:val="24"/>
          <w:szCs w:val="24"/>
          <w:lang w:val="sq-AL"/>
        </w:rPr>
        <w:t xml:space="preserve"> është zbatimi në kushtet konkrete të shkollës i kurrikulës së shkruar. </w:t>
      </w:r>
    </w:p>
    <w:p w14:paraId="798FBF2D" w14:textId="5ACB198F"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4</w:t>
      </w:r>
      <w:r w:rsidR="00916F87" w:rsidRPr="00BD775B">
        <w:rPr>
          <w:rFonts w:ascii="Garamond" w:hAnsi="Garamond" w:cs="Times New Roman"/>
          <w:sz w:val="24"/>
          <w:szCs w:val="24"/>
          <w:lang w:val="sq-AL"/>
        </w:rPr>
        <w:t>1</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Kredit, sistem kreditesh</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credit, credit system</w:t>
      </w:r>
      <w:r w:rsidRPr="00BD775B">
        <w:rPr>
          <w:rFonts w:ascii="Garamond" w:hAnsi="Garamond" w:cs="Times New Roman"/>
          <w:sz w:val="24"/>
          <w:szCs w:val="24"/>
          <w:lang w:val="sq-AL"/>
        </w:rPr>
        <w:t>)</w:t>
      </w:r>
    </w:p>
    <w:p w14:paraId="1AA62CB8"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Krediti është njësia për matjen e ngarkesës mësimore, që zakonisht i referohet kohëzgjatjes së një kursi apo moduli mësimor (p.sh., një kredit mund të jetë i barabartë me 25 orë mësimore). Sistemi i krediteve u lejon nxënësve që të marrin herë pas here “porcione” të ndryshme kualifikimesh, vlera e të cilave është e akumulueshme. Kjo do të thotë që sistemi i krediteve u lejon individëve që të fitojnë kualifikime dhe duke kryer shkollimin në institucione të ndryshme. Po kështu, transferimi i krediteve lejon që kreditet e fituara në një skemë kualifikimi të kenë vlerë dhe në kuadrin e një skeme tjetër.</w:t>
      </w:r>
    </w:p>
    <w:p w14:paraId="740E3C9F" w14:textId="24AA076D"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4</w:t>
      </w:r>
      <w:r w:rsidR="00B2604E" w:rsidRPr="00BD775B">
        <w:rPr>
          <w:rFonts w:ascii="Garamond" w:hAnsi="Garamond" w:cs="Times New Roman"/>
          <w:sz w:val="24"/>
          <w:szCs w:val="24"/>
          <w:lang w:val="sq-AL"/>
        </w:rPr>
        <w:t>2</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Kriteret e cilësisë për vlerësimin e cilësisë në arsimin dhe formimin profesional (AFP)</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quality criteria for assessing quality in vocational education and training</w:t>
      </w:r>
      <w:r w:rsidRPr="00BD775B">
        <w:rPr>
          <w:rFonts w:ascii="Garamond" w:hAnsi="Garamond" w:cs="Times New Roman"/>
          <w:sz w:val="24"/>
          <w:szCs w:val="24"/>
          <w:lang w:val="sq-AL"/>
        </w:rPr>
        <w:t>)</w:t>
      </w:r>
    </w:p>
    <w:p w14:paraId="61389F4A"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Karakteristika dalluese për të vlerësuar cilësinë e një sistemi të AFP-së ose cilësinë e aktiviteteve të AFP-së të një organizate (institucioni). Kriteret e cilësisë duhet të plotësohen me një ose disa tregues në varësi të kompleksitetit të kritereve.</w:t>
      </w:r>
    </w:p>
    <w:p w14:paraId="5443B9B7" w14:textId="51B59F5F"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4</w:t>
      </w:r>
      <w:r w:rsidR="00B2604E" w:rsidRPr="00BD775B">
        <w:rPr>
          <w:rFonts w:ascii="Garamond" w:hAnsi="Garamond" w:cs="Times New Roman"/>
          <w:sz w:val="24"/>
          <w:szCs w:val="24"/>
          <w:lang w:val="sq-AL"/>
        </w:rPr>
        <w:t>3</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Kuadri i përbashkët i sigurimit të cilësisë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 xml:space="preserve">common quality assurance framework </w:t>
      </w:r>
      <w:r w:rsidR="009E527D" w:rsidRPr="00BD775B">
        <w:rPr>
          <w:rFonts w:ascii="Garamond" w:hAnsi="Garamond" w:cs="Times New Roman"/>
          <w:i/>
          <w:iCs/>
          <w:sz w:val="24"/>
          <w:szCs w:val="24"/>
          <w:lang w:val="sq-AL"/>
        </w:rPr>
        <w:t>–</w:t>
      </w:r>
      <w:r w:rsidRPr="00BD775B">
        <w:rPr>
          <w:rFonts w:ascii="Garamond" w:hAnsi="Garamond" w:cs="Times New Roman"/>
          <w:i/>
          <w:iCs/>
          <w:sz w:val="24"/>
          <w:szCs w:val="24"/>
          <w:lang w:val="sq-AL"/>
        </w:rPr>
        <w:t xml:space="preserve"> CQAF</w:t>
      </w:r>
      <w:r w:rsidRPr="00BD775B">
        <w:rPr>
          <w:rFonts w:ascii="Garamond" w:hAnsi="Garamond" w:cs="Times New Roman"/>
          <w:sz w:val="24"/>
          <w:szCs w:val="24"/>
          <w:lang w:val="sq-AL"/>
        </w:rPr>
        <w:t>)</w:t>
      </w:r>
    </w:p>
    <w:p w14:paraId="45388788" w14:textId="3E0A1758"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Tërësi parimesh, udhëzimesh dhe instrumentash të përbashkët, të hartuara nga forumi evropian për cilësinë në arsimin dhe formimin profesional (AFP) (2001</w:t>
      </w:r>
      <w:r w:rsidR="006A148B" w:rsidRPr="00BD775B">
        <w:rPr>
          <w:rFonts w:ascii="Garamond" w:hAnsi="Garamond" w:cs="Times New Roman"/>
          <w:sz w:val="24"/>
          <w:szCs w:val="24"/>
          <w:lang w:val="sq-AL"/>
        </w:rPr>
        <w:t>–</w:t>
      </w:r>
      <w:r w:rsidRPr="00BD775B">
        <w:rPr>
          <w:rFonts w:ascii="Garamond" w:hAnsi="Garamond" w:cs="Times New Roman"/>
          <w:sz w:val="24"/>
          <w:szCs w:val="24"/>
          <w:lang w:val="sq-AL"/>
        </w:rPr>
        <w:t>2002) dhe nga grupi teknik i punës për cilësinë në AFP (2003</w:t>
      </w:r>
      <w:r w:rsidR="00E14908" w:rsidRPr="00BD775B">
        <w:rPr>
          <w:rFonts w:ascii="Garamond" w:hAnsi="Garamond" w:cs="Times New Roman"/>
          <w:sz w:val="24"/>
          <w:szCs w:val="24"/>
          <w:lang w:val="sq-AL"/>
        </w:rPr>
        <w:t>–</w:t>
      </w:r>
      <w:r w:rsidRPr="00BD775B">
        <w:rPr>
          <w:rFonts w:ascii="Garamond" w:hAnsi="Garamond" w:cs="Times New Roman"/>
          <w:sz w:val="24"/>
          <w:szCs w:val="24"/>
          <w:lang w:val="sq-AL"/>
        </w:rPr>
        <w:t xml:space="preserve">2005) në kontekstin e procesit të </w:t>
      </w:r>
      <w:r w:rsidR="006A148B" w:rsidRPr="00BD775B">
        <w:rPr>
          <w:rFonts w:ascii="Garamond" w:hAnsi="Garamond" w:cs="Times New Roman"/>
          <w:sz w:val="24"/>
          <w:szCs w:val="24"/>
          <w:lang w:val="sq-AL"/>
        </w:rPr>
        <w:t>Kopenhagënit</w:t>
      </w:r>
      <w:r w:rsidRPr="00BD775B">
        <w:rPr>
          <w:rFonts w:ascii="Garamond" w:hAnsi="Garamond" w:cs="Times New Roman"/>
          <w:sz w:val="24"/>
          <w:szCs w:val="24"/>
          <w:lang w:val="sq-AL"/>
        </w:rPr>
        <w:t>, për të mbështetur:</w:t>
      </w:r>
    </w:p>
    <w:p w14:paraId="24B45562" w14:textId="3420198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shtetet anëtare në nxitjen e përmirësimit të vazhdueshëm të cilësisë në sistemet e AFP-së;</w:t>
      </w:r>
    </w:p>
    <w:p w14:paraId="353C5670" w14:textId="1B87AB5E"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ofruesit e AFP-së në përmirësimin e ofertës së trajnimit; dhe</w:t>
      </w:r>
    </w:p>
    <w:p w14:paraId="66CCC540" w14:textId="4C515314"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individët për të përfituar aftësi dhe kompetenca më të mira.</w:t>
      </w:r>
    </w:p>
    <w:p w14:paraId="58B81BCA" w14:textId="56ED51FB"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4</w:t>
      </w:r>
      <w:r w:rsidR="00B2604E" w:rsidRPr="00BD775B">
        <w:rPr>
          <w:rFonts w:ascii="Garamond" w:hAnsi="Garamond" w:cs="Times New Roman"/>
          <w:sz w:val="24"/>
          <w:szCs w:val="24"/>
          <w:lang w:val="sq-AL"/>
        </w:rPr>
        <w:t>4</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Kualifikim</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qualification</w:t>
      </w:r>
      <w:r w:rsidRPr="00BD775B">
        <w:rPr>
          <w:rFonts w:ascii="Garamond" w:hAnsi="Garamond" w:cs="Times New Roman"/>
          <w:sz w:val="24"/>
          <w:szCs w:val="24"/>
          <w:lang w:val="sq-AL"/>
        </w:rPr>
        <w:t>)</w:t>
      </w:r>
    </w:p>
    <w:p w14:paraId="2A0EF1AC"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Kualifikimi përfshin aspekte të ndryshme: </w:t>
      </w:r>
    </w:p>
    <w:p w14:paraId="1A5A0C6F" w14:textId="4C84737A"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009816CE" w:rsidRPr="00BD775B">
        <w:rPr>
          <w:rFonts w:ascii="Garamond" w:hAnsi="Garamond" w:cs="Times New Roman"/>
          <w:sz w:val="24"/>
          <w:szCs w:val="24"/>
          <w:lang w:val="sq-AL"/>
        </w:rPr>
        <w:t>k</w:t>
      </w:r>
      <w:r w:rsidRPr="00BD775B">
        <w:rPr>
          <w:rFonts w:ascii="Garamond" w:hAnsi="Garamond" w:cs="Times New Roman"/>
          <w:sz w:val="24"/>
          <w:szCs w:val="24"/>
          <w:lang w:val="sq-AL"/>
        </w:rPr>
        <w:t>ualifikimi formal: rezultati formal (certifikatë, diplomë ose titull) i një procesi vlerësimi, i cili merret kur një organ kompetent përcakton se një individ ka arritur rezultatet e të nxënit që u korrespondojnë standardeve të dhëna dhe/ose ka kompetencën e nevojshme për të bërë një punë në një fushë specifike. Një kualifikim bën njohjen zyrtare të vlerës së rezultateve të të nxënit në tregun e punës dhe në arsimin dhe formimin profesional. Një kualifikim mund të japë të drejtën ligjore për të ushtruar një profesion (OECD);</w:t>
      </w:r>
    </w:p>
    <w:p w14:paraId="0B9BB39A" w14:textId="4061A3E6"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009816CE" w:rsidRPr="00BD775B">
        <w:rPr>
          <w:rFonts w:ascii="Garamond" w:hAnsi="Garamond" w:cs="Times New Roman"/>
          <w:sz w:val="24"/>
          <w:szCs w:val="24"/>
          <w:lang w:val="sq-AL"/>
        </w:rPr>
        <w:t>k</w:t>
      </w:r>
      <w:r w:rsidRPr="00BD775B">
        <w:rPr>
          <w:rFonts w:ascii="Garamond" w:hAnsi="Garamond" w:cs="Times New Roman"/>
          <w:sz w:val="24"/>
          <w:szCs w:val="24"/>
          <w:lang w:val="sq-AL"/>
        </w:rPr>
        <w:t>ërkesat për një vend pune: njohuritë, prirjet dhe aftësitë e nevojshme për të kryer detyra të veçanta të lidhura me një pozicion pune të caktuar (ILO).</w:t>
      </w:r>
    </w:p>
    <w:p w14:paraId="6F45D40A" w14:textId="5B63A1A4"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4</w:t>
      </w:r>
      <w:r w:rsidR="00290D9E" w:rsidRPr="00BD775B">
        <w:rPr>
          <w:rFonts w:ascii="Garamond" w:hAnsi="Garamond" w:cs="Times New Roman"/>
          <w:sz w:val="24"/>
          <w:szCs w:val="24"/>
          <w:lang w:val="sq-AL"/>
        </w:rPr>
        <w:t>5</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Kualifikime bazë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basic qualifications</w:t>
      </w:r>
      <w:r w:rsidRPr="00BD775B">
        <w:rPr>
          <w:rFonts w:ascii="Garamond" w:hAnsi="Garamond" w:cs="Times New Roman"/>
          <w:sz w:val="24"/>
          <w:szCs w:val="24"/>
          <w:lang w:val="sq-AL"/>
        </w:rPr>
        <w:t>)</w:t>
      </w:r>
    </w:p>
    <w:p w14:paraId="64E46D34"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Njohuri të përgjithshme dhe profesionale, shkathtësi dhe shprehi psikomotore, kompetenca pune dhe sociale, të fituara nga një individ, të cilat janë bazë për kryerjen e detyrave në vende të ndryshme pune dhe krijojnë, njëkohësisht, premisat për një kualifikim profesional të mëtejshëm të tij.</w:t>
      </w:r>
    </w:p>
    <w:p w14:paraId="2A3E618C" w14:textId="74B79401"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4</w:t>
      </w:r>
      <w:r w:rsidR="00290D9E" w:rsidRPr="00BD775B">
        <w:rPr>
          <w:rFonts w:ascii="Garamond" w:hAnsi="Garamond" w:cs="Times New Roman"/>
          <w:sz w:val="24"/>
          <w:szCs w:val="24"/>
          <w:lang w:val="sq-AL"/>
        </w:rPr>
        <w:t>6</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Kualifikim profesional</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vocational/occupational qualification</w:t>
      </w:r>
      <w:r w:rsidRPr="00BD775B">
        <w:rPr>
          <w:rFonts w:ascii="Garamond" w:hAnsi="Garamond" w:cs="Times New Roman"/>
          <w:sz w:val="24"/>
          <w:szCs w:val="24"/>
          <w:lang w:val="sq-AL"/>
        </w:rPr>
        <w:t>)</w:t>
      </w:r>
    </w:p>
    <w:p w14:paraId="363102CA" w14:textId="1191805D"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Sistem njohurish, shkathtësish, shprehish, qëndrimesh dhe vlerash, që mundësojnë ushtrimin me sukses të një veprimtarie profesionale të caktuar, fitimi i të cilave bëhet nëpërmjet të mësuarit në një institucion arsimi a formimi, vërtetohet me anë të provimeve dhe dëshmohet me anë të dokumentit përkatës (dëftesës, certifikatës ose diplomës). Kualifikimi profesional shpreh një lloj (emërtim, titull), një profil (tërësi funksionesh dhe kompetencash për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i kryer ato) dhe një nivel të caktuar (i ulët, i mesëm, i lartë, shkencor) në Kornizën Shqiptare të Kualifikimeve.</w:t>
      </w:r>
    </w:p>
    <w:p w14:paraId="1144CB70" w14:textId="7A5F152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4</w:t>
      </w:r>
      <w:r w:rsidR="00290D9E" w:rsidRPr="00BD775B">
        <w:rPr>
          <w:rFonts w:ascii="Garamond" w:hAnsi="Garamond" w:cs="Times New Roman"/>
          <w:sz w:val="24"/>
          <w:szCs w:val="24"/>
          <w:lang w:val="sq-AL"/>
        </w:rPr>
        <w:t>7</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Licen</w:t>
      </w:r>
      <w:r w:rsidR="00C25EE8" w:rsidRPr="00BD775B">
        <w:rPr>
          <w:rFonts w:ascii="Garamond" w:hAnsi="Garamond" w:cs="Times New Roman"/>
          <w:b/>
          <w:bCs/>
          <w:sz w:val="24"/>
          <w:szCs w:val="24"/>
          <w:lang w:val="sq-AL"/>
        </w:rPr>
        <w:t>c</w:t>
      </w:r>
      <w:r w:rsidRPr="00BD775B">
        <w:rPr>
          <w:rFonts w:ascii="Garamond" w:hAnsi="Garamond" w:cs="Times New Roman"/>
          <w:b/>
          <w:bCs/>
          <w:sz w:val="24"/>
          <w:szCs w:val="24"/>
          <w:lang w:val="sq-AL"/>
        </w:rPr>
        <w:t>im</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licensing</w:t>
      </w:r>
      <w:r w:rsidRPr="00BD775B">
        <w:rPr>
          <w:rFonts w:ascii="Garamond" w:hAnsi="Garamond" w:cs="Times New Roman"/>
          <w:sz w:val="24"/>
          <w:szCs w:val="24"/>
          <w:lang w:val="sq-AL"/>
        </w:rPr>
        <w:t>)</w:t>
      </w:r>
    </w:p>
    <w:p w14:paraId="173D492D" w14:textId="16654AF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Licen</w:t>
      </w:r>
      <w:r w:rsidR="00C25EE8" w:rsidRPr="00BD775B">
        <w:rPr>
          <w:rFonts w:ascii="Garamond" w:hAnsi="Garamond" w:cs="Times New Roman"/>
          <w:sz w:val="24"/>
          <w:szCs w:val="24"/>
          <w:lang w:val="sq-AL"/>
        </w:rPr>
        <w:t>c</w:t>
      </w:r>
      <w:r w:rsidRPr="00BD775B">
        <w:rPr>
          <w:rFonts w:ascii="Garamond" w:hAnsi="Garamond" w:cs="Times New Roman"/>
          <w:sz w:val="24"/>
          <w:szCs w:val="24"/>
          <w:lang w:val="sq-AL"/>
        </w:rPr>
        <w:t>imi është dhënia zyrtare e lej</w:t>
      </w:r>
      <w:r w:rsidR="00C25EE8" w:rsidRPr="00BD775B">
        <w:rPr>
          <w:rFonts w:ascii="Garamond" w:hAnsi="Garamond" w:cs="Times New Roman"/>
          <w:sz w:val="24"/>
          <w:szCs w:val="24"/>
          <w:lang w:val="sq-AL"/>
        </w:rPr>
        <w:t>e</w:t>
      </w:r>
      <w:r w:rsidRPr="00BD775B">
        <w:rPr>
          <w:rFonts w:ascii="Garamond" w:hAnsi="Garamond" w:cs="Times New Roman"/>
          <w:sz w:val="24"/>
          <w:szCs w:val="24"/>
          <w:lang w:val="sq-AL"/>
        </w:rPr>
        <w:t>s</w:t>
      </w:r>
      <w:r w:rsidR="00C25EE8" w:rsidRPr="00BD775B">
        <w:rPr>
          <w:rFonts w:ascii="Garamond" w:hAnsi="Garamond" w:cs="Times New Roman"/>
          <w:sz w:val="24"/>
          <w:szCs w:val="24"/>
          <w:lang w:val="sq-AL"/>
        </w:rPr>
        <w:t>,</w:t>
      </w:r>
      <w:r w:rsidRPr="00BD775B">
        <w:rPr>
          <w:rFonts w:ascii="Garamond" w:hAnsi="Garamond" w:cs="Times New Roman"/>
          <w:sz w:val="24"/>
          <w:szCs w:val="24"/>
          <w:lang w:val="sq-AL"/>
        </w:rPr>
        <w:t xml:space="preserve"> për:</w:t>
      </w:r>
    </w:p>
    <w:p w14:paraId="252D13BF" w14:textId="4AF2E6C0"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të zhvilluar aktivitetin një institucion i ri;</w:t>
      </w:r>
    </w:p>
    <w:p w14:paraId="4D5B5C67" w14:textId="6B2A8501"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të filluar një program i ri studimi;</w:t>
      </w:r>
    </w:p>
    <w:p w14:paraId="44F4C956" w14:textId="213E5F9B"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ushtrimin e një profesioni;</w:t>
      </w:r>
    </w:p>
    <w:p w14:paraId="7DDCD3FC" w14:textId="57A0913A"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 xml:space="preserve">të përdorur një produkt arsimor (në letër ose </w:t>
      </w:r>
      <w:r w:rsidRPr="00BD775B">
        <w:rPr>
          <w:rFonts w:ascii="Garamond" w:hAnsi="Garamond" w:cs="Times New Roman"/>
          <w:i/>
          <w:sz w:val="24"/>
          <w:szCs w:val="24"/>
          <w:lang w:val="sq-AL"/>
        </w:rPr>
        <w:t>online</w:t>
      </w:r>
      <w:r w:rsidRPr="00BD775B">
        <w:rPr>
          <w:rFonts w:ascii="Garamond" w:hAnsi="Garamond" w:cs="Times New Roman"/>
          <w:sz w:val="24"/>
          <w:szCs w:val="24"/>
          <w:lang w:val="sq-AL"/>
        </w:rPr>
        <w:t>) ose një aplikim kompjuterik.</w:t>
      </w:r>
    </w:p>
    <w:p w14:paraId="1BBD7265" w14:textId="2BE67931"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4</w:t>
      </w:r>
      <w:r w:rsidR="007E38FE" w:rsidRPr="00BD775B">
        <w:rPr>
          <w:rFonts w:ascii="Garamond" w:hAnsi="Garamond" w:cs="Times New Roman"/>
          <w:sz w:val="24"/>
          <w:szCs w:val="24"/>
          <w:lang w:val="sq-AL"/>
        </w:rPr>
        <w:t>8</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Lista kombëtare e kualifikimeve</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national list of qualifications</w:t>
      </w:r>
      <w:r w:rsidRPr="00BD775B">
        <w:rPr>
          <w:rFonts w:ascii="Garamond" w:hAnsi="Garamond" w:cs="Times New Roman"/>
          <w:sz w:val="24"/>
          <w:szCs w:val="24"/>
          <w:lang w:val="sq-AL"/>
        </w:rPr>
        <w:t>)</w:t>
      </w:r>
    </w:p>
    <w:p w14:paraId="4DDA4C4E"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Instrument dinamik, i cili klasifikon dhe integron kualifikime të bazuara në rezultatet e të nxënit, duke identifikuar për çdo kualifikim nivelin përkatës të referencës në Kornizën Kombëtare të Kualifikimeve.</w:t>
      </w:r>
    </w:p>
    <w:p w14:paraId="4AAE2E58"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Evidenca për zotërimin e një kualifikimi të caktuar në listën kombëtare të kualifikimeve sigurohet nëpërmjet një diplome apo certifikate, e cila i korrespondon një niveli kualifikimi në perputhje me kornizen e kualifikimeve, si dhe në lidhje me aktivitetin profesional për të cilin përftohet ky kualifikim.</w:t>
      </w:r>
    </w:p>
    <w:p w14:paraId="1734AFED" w14:textId="5713D2DC" w:rsidR="00F6606C" w:rsidRPr="00BD775B" w:rsidRDefault="007E38FE" w:rsidP="00F6606C">
      <w:pPr>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Times New Roman"/>
          <w:sz w:val="24"/>
          <w:szCs w:val="24"/>
          <w:lang w:val="sq-AL"/>
        </w:rPr>
        <w:t>49</w:t>
      </w:r>
      <w:r w:rsidR="00F6606C" w:rsidRPr="00BD775B">
        <w:rPr>
          <w:rFonts w:ascii="Garamond" w:hAnsi="Garamond" w:cs="Times New Roman"/>
          <w:sz w:val="24"/>
          <w:szCs w:val="24"/>
          <w:lang w:val="sq-AL"/>
        </w:rPr>
        <w:t xml:space="preserve">. </w:t>
      </w:r>
      <w:r w:rsidR="00F6606C" w:rsidRPr="00BD775B">
        <w:rPr>
          <w:rFonts w:ascii="Garamond" w:hAnsi="Garamond" w:cs="Times New Roman"/>
          <w:b/>
          <w:bCs/>
          <w:sz w:val="24"/>
          <w:szCs w:val="24"/>
          <w:lang w:val="sq-AL"/>
        </w:rPr>
        <w:t xml:space="preserve">Liria e mësimdhënies </w:t>
      </w:r>
      <w:r w:rsidR="00F6606C" w:rsidRPr="00BD775B">
        <w:rPr>
          <w:rFonts w:ascii="Garamond" w:hAnsi="Garamond" w:cs="Times New Roman"/>
          <w:sz w:val="24"/>
          <w:szCs w:val="24"/>
          <w:lang w:val="sq-AL"/>
        </w:rPr>
        <w:t>është autonomia didaktike dhe e shprehjes së lirë të mësuesit në ushtrimin e profesionit të vet.</w:t>
      </w:r>
    </w:p>
    <w:p w14:paraId="5B4DD549" w14:textId="7A430D69" w:rsidR="00F6606C" w:rsidRPr="00BD775B" w:rsidRDefault="00F6606C" w:rsidP="00F6606C">
      <w:pPr>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Times New Roman"/>
          <w:sz w:val="24"/>
          <w:szCs w:val="24"/>
          <w:lang w:val="sq-AL"/>
        </w:rPr>
        <w:t>5</w:t>
      </w:r>
      <w:r w:rsidR="007E38FE" w:rsidRPr="00BD775B">
        <w:rPr>
          <w:rFonts w:ascii="Garamond" w:hAnsi="Garamond" w:cs="Times New Roman"/>
          <w:sz w:val="24"/>
          <w:szCs w:val="24"/>
          <w:lang w:val="sq-AL"/>
        </w:rPr>
        <w:t>0</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Listëkontrolli</w:t>
      </w:r>
      <w:r w:rsidRPr="00BD775B">
        <w:rPr>
          <w:rFonts w:ascii="Garamond" w:hAnsi="Garamond" w:cs="Times New Roman"/>
          <w:sz w:val="24"/>
          <w:szCs w:val="24"/>
          <w:lang w:val="sq-AL"/>
        </w:rPr>
        <w:t xml:space="preserve"> është një instrument që përmban një listë me tema, objektiva, aftësi, njohuri për të cilat nxënësi do të vrojtohet. </w:t>
      </w:r>
    </w:p>
    <w:p w14:paraId="53FC4894" w14:textId="66FEF3B3"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5</w:t>
      </w:r>
      <w:r w:rsidR="007E38FE" w:rsidRPr="00BD775B">
        <w:rPr>
          <w:rFonts w:ascii="Garamond" w:hAnsi="Garamond" w:cs="Times New Roman"/>
          <w:sz w:val="24"/>
          <w:szCs w:val="24"/>
          <w:lang w:val="sq-AL"/>
        </w:rPr>
        <w:t>1</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Marrëdhëniet e partneritetit </w:t>
      </w:r>
      <w:r w:rsidRPr="00BD775B">
        <w:rPr>
          <w:rFonts w:ascii="Garamond" w:hAnsi="Garamond" w:cs="Times New Roman"/>
          <w:sz w:val="24"/>
          <w:szCs w:val="24"/>
          <w:lang w:val="sq-AL"/>
        </w:rPr>
        <w:t>janë</w:t>
      </w:r>
      <w:r w:rsidRPr="00BD775B">
        <w:rPr>
          <w:rFonts w:ascii="Garamond" w:hAnsi="Garamond" w:cs="Times New Roman"/>
          <w:b/>
          <w:bCs/>
          <w:sz w:val="24"/>
          <w:szCs w:val="24"/>
          <w:lang w:val="sq-AL"/>
        </w:rPr>
        <w:t xml:space="preserve"> </w:t>
      </w:r>
      <w:r w:rsidRPr="00BD775B">
        <w:rPr>
          <w:rFonts w:ascii="Garamond" w:hAnsi="Garamond" w:cs="Times New Roman"/>
          <w:sz w:val="24"/>
          <w:szCs w:val="24"/>
          <w:lang w:val="sq-AL"/>
        </w:rPr>
        <w:t>marrëdhënie reciproke midis palëve me interesa të përbashkëta.</w:t>
      </w:r>
    </w:p>
    <w:p w14:paraId="107947A9" w14:textId="44B2AF48"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5</w:t>
      </w:r>
      <w:r w:rsidR="007E38FE" w:rsidRPr="00BD775B">
        <w:rPr>
          <w:rFonts w:ascii="Garamond" w:hAnsi="Garamond" w:cs="Times New Roman"/>
          <w:sz w:val="24"/>
          <w:szCs w:val="24"/>
          <w:lang w:val="sq-AL"/>
        </w:rPr>
        <w:t>2</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Marrëdhëniet konfidenciale </w:t>
      </w:r>
      <w:r w:rsidRPr="00BD775B">
        <w:rPr>
          <w:rFonts w:ascii="Garamond" w:hAnsi="Garamond" w:cs="Times New Roman"/>
          <w:sz w:val="24"/>
          <w:szCs w:val="24"/>
          <w:lang w:val="sq-AL"/>
        </w:rPr>
        <w:t>janë marrëdhënie miqësore të afërta, larg bisedimit formal.</w:t>
      </w:r>
    </w:p>
    <w:p w14:paraId="17BED578" w14:textId="6003F71F"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5</w:t>
      </w:r>
      <w:r w:rsidR="007E38FE" w:rsidRPr="00BD775B">
        <w:rPr>
          <w:rFonts w:ascii="Garamond" w:hAnsi="Garamond" w:cs="Times New Roman"/>
          <w:sz w:val="24"/>
          <w:szCs w:val="24"/>
          <w:lang w:val="sq-AL"/>
        </w:rPr>
        <w:t>3</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Mentorimi</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mentoring</w:t>
      </w:r>
      <w:r w:rsidRPr="00BD775B">
        <w:rPr>
          <w:rFonts w:ascii="Garamond" w:hAnsi="Garamond" w:cs="Times New Roman"/>
          <w:sz w:val="24"/>
          <w:szCs w:val="24"/>
          <w:lang w:val="sq-AL"/>
        </w:rPr>
        <w:t>)</w:t>
      </w:r>
    </w:p>
    <w:p w14:paraId="0F10237B"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Orientim dhe mbështetje që i ofrohet në rrugë të ndryshme një personi të ri (p.sh. dikujt që hyn në një komunitet ose institucion të ri mësimor), nga një person me përvojë, i cili shërben si model, udhëheqës, kujdestar, trajnues ose person i besuar.</w:t>
      </w:r>
    </w:p>
    <w:p w14:paraId="792DD2B6" w14:textId="2278CC39"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5</w:t>
      </w:r>
      <w:r w:rsidR="007E38FE" w:rsidRPr="00BD775B">
        <w:rPr>
          <w:rFonts w:ascii="Garamond" w:hAnsi="Garamond" w:cs="Times New Roman"/>
          <w:sz w:val="24"/>
          <w:szCs w:val="24"/>
          <w:lang w:val="sq-AL"/>
        </w:rPr>
        <w:t>4</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Menaxhim i cilësisë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quality management</w:t>
      </w:r>
      <w:r w:rsidRPr="00BD775B">
        <w:rPr>
          <w:rFonts w:ascii="Garamond" w:hAnsi="Garamond" w:cs="Times New Roman"/>
          <w:sz w:val="24"/>
          <w:szCs w:val="24"/>
          <w:lang w:val="sq-AL"/>
        </w:rPr>
        <w:t>)</w:t>
      </w:r>
    </w:p>
    <w:p w14:paraId="6DF996B0"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Të gjitha aktivitetet menaxhuese që përcaktojnë politikën e cilësisë, objektivat dhe përgjegjësitë dhe i zbatojnë ato nëpërmjet planifikimit, kontrollit dhe sigurimit të cilësisë, brenda sistemit të cilësisë.</w:t>
      </w:r>
    </w:p>
    <w:p w14:paraId="57E9D114" w14:textId="19453478" w:rsidR="00FB660D"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5</w:t>
      </w:r>
      <w:r w:rsidR="00FB660D" w:rsidRPr="00BD775B">
        <w:rPr>
          <w:rFonts w:ascii="Garamond" w:hAnsi="Garamond" w:cs="Times New Roman"/>
          <w:sz w:val="24"/>
          <w:szCs w:val="24"/>
          <w:lang w:val="sq-AL"/>
        </w:rPr>
        <w:t>5</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Menaxhim i cilësisë në arsimin dhe formimin profesional (AFP)</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quality management in education and training</w:t>
      </w:r>
      <w:r w:rsidRPr="00BD775B">
        <w:rPr>
          <w:rFonts w:ascii="Garamond" w:hAnsi="Garamond" w:cs="Times New Roman"/>
          <w:sz w:val="24"/>
          <w:szCs w:val="24"/>
          <w:lang w:val="sq-AL"/>
        </w:rPr>
        <w:t xml:space="preserve">) </w:t>
      </w:r>
    </w:p>
    <w:p w14:paraId="1B16C079" w14:textId="4006C162"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Procesi i kontrollit të nivelit të rezultateve të AFP-së, duke përdorur treguesit e cilësisë dhe të rezultateve, si për vetëvlerësimin, ashtu edhe për inspektimin e jashtëm.</w:t>
      </w:r>
    </w:p>
    <w:p w14:paraId="52E29009" w14:textId="5FF40BD5" w:rsidR="00F6606C" w:rsidRPr="00BD775B" w:rsidRDefault="00F6606C" w:rsidP="00F6606C">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5</w:t>
      </w:r>
      <w:r w:rsidR="00DA7B06" w:rsidRPr="00BD775B">
        <w:rPr>
          <w:rFonts w:ascii="Garamond" w:hAnsi="Garamond" w:cs="Times New Roman"/>
          <w:sz w:val="24"/>
          <w:szCs w:val="24"/>
          <w:lang w:val="sq-AL"/>
        </w:rPr>
        <w:t>6</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Mjedisi fizik</w:t>
      </w:r>
      <w:r w:rsidRPr="00BD775B">
        <w:rPr>
          <w:rFonts w:ascii="Garamond" w:hAnsi="Garamond" w:cs="Times New Roman"/>
          <w:sz w:val="24"/>
          <w:szCs w:val="24"/>
          <w:lang w:val="sq-AL"/>
        </w:rPr>
        <w:t xml:space="preserve"> nënkupton tërësinë e kushteve fizike që krijojnë një atmosferë të përshtatshme për ecurinë e procesit mësimor.</w:t>
      </w:r>
      <w:r w:rsidR="00C13A56" w:rsidRPr="00BD775B">
        <w:rPr>
          <w:rFonts w:ascii="Garamond" w:hAnsi="Garamond" w:cs="Times New Roman"/>
          <w:sz w:val="24"/>
          <w:szCs w:val="24"/>
          <w:lang w:val="sq-AL"/>
        </w:rPr>
        <w:t xml:space="preserve"> </w:t>
      </w:r>
    </w:p>
    <w:p w14:paraId="58BC9E4E" w14:textId="58637DBA" w:rsidR="00F6606C" w:rsidRPr="00BD775B" w:rsidRDefault="00F6606C" w:rsidP="00F6606C">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5</w:t>
      </w:r>
      <w:r w:rsidR="00DA7B06" w:rsidRPr="00BD775B">
        <w:rPr>
          <w:rFonts w:ascii="Garamond" w:hAnsi="Garamond" w:cs="Times New Roman"/>
          <w:sz w:val="24"/>
          <w:szCs w:val="24"/>
          <w:lang w:val="sq-AL"/>
        </w:rPr>
        <w:t>7</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Mjetet didaktike</w:t>
      </w:r>
      <w:r w:rsidRPr="00BD775B">
        <w:rPr>
          <w:rFonts w:ascii="Garamond" w:hAnsi="Garamond" w:cs="Times New Roman"/>
          <w:sz w:val="24"/>
          <w:szCs w:val="24"/>
          <w:lang w:val="sq-AL"/>
        </w:rPr>
        <w:t xml:space="preserve"> nënkuptojnë tërësinë e mjeteve që përdor mësuesi në funksion të lehtësimit të procesit të nxënies.</w:t>
      </w:r>
    </w:p>
    <w:p w14:paraId="57120BE6" w14:textId="254493F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5</w:t>
      </w:r>
      <w:r w:rsidR="00DA7B06" w:rsidRPr="00BD775B">
        <w:rPr>
          <w:rFonts w:ascii="Garamond" w:hAnsi="Garamond" w:cs="Times New Roman"/>
          <w:sz w:val="24"/>
          <w:szCs w:val="24"/>
          <w:lang w:val="sq-AL"/>
        </w:rPr>
        <w:t>8</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Monitorim</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monitoring</w:t>
      </w:r>
      <w:r w:rsidRPr="00BD775B">
        <w:rPr>
          <w:rFonts w:ascii="Garamond" w:hAnsi="Garamond" w:cs="Times New Roman"/>
          <w:sz w:val="24"/>
          <w:szCs w:val="24"/>
          <w:lang w:val="sq-AL"/>
        </w:rPr>
        <w:t>)</w:t>
      </w:r>
    </w:p>
    <w:p w14:paraId="6A5F502B"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Procesi i krahasimit të vazhdueshëm të rezultateve të parashikuara me ato aktuale. Monitorimi është pjesë e funksionit të menaxhimit (kontrolli i zhvillimit, i progresit dhe i rezultateve). Duke pranuar si bazë planifikimin e saktë, përdoren informacione dhe të dhëna të ndryshme për punën e kryer dhe rezultatet, për të përcaktuar nëse është respektuar ky planifikim. Në rast se ka shmangie të rezultateve reale nga ato të parashikuara, ndërmerren korrigjimet e nevojshme, pra bëhen ndryshimet e duhura një planifikim dhe në burimet e përdorura.</w:t>
      </w:r>
    </w:p>
    <w:p w14:paraId="659364C0" w14:textId="03FC882B" w:rsidR="00F6606C" w:rsidRPr="00BD775B" w:rsidRDefault="00EB6C58"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59</w:t>
      </w:r>
      <w:r w:rsidR="00F6606C" w:rsidRPr="00BD775B">
        <w:rPr>
          <w:rFonts w:ascii="Garamond" w:hAnsi="Garamond" w:cs="Times New Roman"/>
          <w:sz w:val="24"/>
          <w:szCs w:val="24"/>
          <w:lang w:val="sq-AL"/>
        </w:rPr>
        <w:t xml:space="preserve">. </w:t>
      </w:r>
      <w:r w:rsidR="00F6606C" w:rsidRPr="00BD775B">
        <w:rPr>
          <w:rFonts w:ascii="Garamond" w:hAnsi="Garamond" w:cs="Times New Roman"/>
          <w:b/>
          <w:bCs/>
          <w:sz w:val="24"/>
          <w:szCs w:val="24"/>
          <w:lang w:val="sq-AL"/>
        </w:rPr>
        <w:t>Monitorimi i cilësisë</w:t>
      </w:r>
      <w:r w:rsidR="00F6606C" w:rsidRPr="00BD775B">
        <w:rPr>
          <w:rFonts w:ascii="Garamond" w:hAnsi="Garamond" w:cs="Times New Roman"/>
          <w:sz w:val="24"/>
          <w:szCs w:val="24"/>
          <w:lang w:val="sq-AL"/>
        </w:rPr>
        <w:t xml:space="preserve"> (</w:t>
      </w:r>
      <w:r w:rsidR="00F6606C" w:rsidRPr="00BD775B">
        <w:rPr>
          <w:rFonts w:ascii="Garamond" w:hAnsi="Garamond" w:cs="Times New Roman"/>
          <w:i/>
          <w:iCs/>
          <w:sz w:val="24"/>
          <w:szCs w:val="24"/>
          <w:lang w:val="sq-AL"/>
        </w:rPr>
        <w:t>quality monitoring</w:t>
      </w:r>
      <w:r w:rsidR="00F6606C" w:rsidRPr="00BD775B">
        <w:rPr>
          <w:rFonts w:ascii="Garamond" w:hAnsi="Garamond" w:cs="Times New Roman"/>
          <w:sz w:val="24"/>
          <w:szCs w:val="24"/>
          <w:lang w:val="sq-AL"/>
        </w:rPr>
        <w:t>)</w:t>
      </w:r>
    </w:p>
    <w:p w14:paraId="628CFF80"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Mbledhja sistematike dhe analiza e treguesve të cilësisë për të përcaktuar nëse cilësia e arsimit dhe formimit profesional ka përmbushur standardet e vendosura. </w:t>
      </w:r>
    </w:p>
    <w:p w14:paraId="5632C4F7" w14:textId="70D551CA"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6</w:t>
      </w:r>
      <w:r w:rsidR="009D5C1C" w:rsidRPr="00BD775B">
        <w:rPr>
          <w:rFonts w:ascii="Garamond" w:hAnsi="Garamond" w:cs="Times New Roman"/>
          <w:sz w:val="24"/>
          <w:szCs w:val="24"/>
          <w:lang w:val="sq-AL"/>
        </w:rPr>
        <w:t>0</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Motivimi </w:t>
      </w:r>
      <w:r w:rsidRPr="00BD775B">
        <w:rPr>
          <w:rFonts w:ascii="Garamond" w:hAnsi="Garamond" w:cs="Times New Roman"/>
          <w:sz w:val="24"/>
          <w:szCs w:val="24"/>
          <w:lang w:val="sq-AL"/>
        </w:rPr>
        <w:t>nënkupton një shtysë të brendshme që drejton qëndrimin apo sjelljen drejt realizimit të saj; një veprimtari që kryhet në mënyrë të vullnetshme, jo të detyruar, me qëllim që të arrihen disa objektiva/rezultate.</w:t>
      </w:r>
    </w:p>
    <w:p w14:paraId="74BB0E0C" w14:textId="2BD1F3C4"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6</w:t>
      </w:r>
      <w:r w:rsidR="009D5C1C" w:rsidRPr="00BD775B">
        <w:rPr>
          <w:rFonts w:ascii="Garamond" w:hAnsi="Garamond" w:cs="Times New Roman"/>
          <w:sz w:val="24"/>
          <w:szCs w:val="24"/>
          <w:lang w:val="sq-AL"/>
        </w:rPr>
        <w:t>1</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Nivel kualifikimi</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level of qualification</w:t>
      </w:r>
      <w:r w:rsidRPr="00BD775B">
        <w:rPr>
          <w:rFonts w:ascii="Garamond" w:hAnsi="Garamond" w:cs="Times New Roman"/>
          <w:sz w:val="24"/>
          <w:szCs w:val="24"/>
          <w:lang w:val="sq-AL"/>
        </w:rPr>
        <w:t>)</w:t>
      </w:r>
    </w:p>
    <w:p w14:paraId="4716C5CA"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Termi përfshin dy aspekte:</w:t>
      </w:r>
    </w:p>
    <w:p w14:paraId="4FAEB1B8" w14:textId="6CBECA2B"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008A7F56" w:rsidRPr="00BD775B">
        <w:rPr>
          <w:rFonts w:ascii="Garamond" w:hAnsi="Garamond" w:cs="Times New Roman"/>
          <w:sz w:val="24"/>
          <w:szCs w:val="24"/>
          <w:lang w:val="sq-AL"/>
        </w:rPr>
        <w:t>n</w:t>
      </w:r>
      <w:r w:rsidRPr="00BD775B">
        <w:rPr>
          <w:rFonts w:ascii="Garamond" w:hAnsi="Garamond" w:cs="Times New Roman"/>
          <w:sz w:val="24"/>
          <w:szCs w:val="24"/>
          <w:lang w:val="sq-AL"/>
        </w:rPr>
        <w:t>iveli i arritjeve në arsimin dhe formimin profesional formal, i njohur në një sistem kualifikimi apo në një kornizë kualifikimi</w:t>
      </w:r>
      <w:r w:rsidR="008A7F56" w:rsidRPr="00BD775B">
        <w:rPr>
          <w:rFonts w:ascii="Garamond" w:hAnsi="Garamond" w:cs="Times New Roman"/>
          <w:sz w:val="24"/>
          <w:szCs w:val="24"/>
          <w:lang w:val="sq-AL"/>
        </w:rPr>
        <w:t>;</w:t>
      </w:r>
    </w:p>
    <w:p w14:paraId="7BE4C9CA" w14:textId="47CB6D47" w:rsidR="00F6606C" w:rsidRPr="00BD775B" w:rsidRDefault="00F6606C" w:rsidP="00F6606C">
      <w:pPr>
        <w:autoSpaceDE w:val="0"/>
        <w:autoSpaceDN w:val="0"/>
        <w:adjustRightInd w:val="0"/>
        <w:spacing w:after="0" w:line="240" w:lineRule="auto"/>
        <w:ind w:firstLine="284"/>
        <w:jc w:val="both"/>
        <w:rPr>
          <w:rFonts w:ascii="Garamond" w:hAnsi="Garamond" w:cs="Times New Roman"/>
          <w:i/>
          <w:iCs/>
          <w:sz w:val="24"/>
          <w:szCs w:val="24"/>
          <w:lang w:val="sq-AL"/>
        </w:rPr>
      </w:pPr>
      <w:r w:rsidRPr="00BD775B">
        <w:rPr>
          <w:rFonts w:ascii="Garamond" w:hAnsi="Garamond" w:cs="Times New Roman"/>
          <w:i/>
          <w:iCs/>
          <w:sz w:val="24"/>
          <w:szCs w:val="24"/>
          <w:lang w:val="sq-AL"/>
        </w:rPr>
        <w:t>ose</w:t>
      </w:r>
    </w:p>
    <w:p w14:paraId="131E4472" w14:textId="17874923" w:rsidR="00F6606C" w:rsidRPr="00BD775B" w:rsidRDefault="008A7F56"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n</w:t>
      </w:r>
      <w:r w:rsidR="00F6606C" w:rsidRPr="00BD775B">
        <w:rPr>
          <w:rFonts w:ascii="Garamond" w:hAnsi="Garamond" w:cs="Times New Roman"/>
          <w:sz w:val="24"/>
          <w:szCs w:val="24"/>
          <w:lang w:val="sq-AL"/>
        </w:rPr>
        <w:t>iveli i kompetencave i arritur nëpërmjet arsimit dhe formimit profesional, përvojës në punë ose në sistemet joformale/informale.</w:t>
      </w:r>
    </w:p>
    <w:p w14:paraId="0B3478D9" w14:textId="1C739523"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6</w:t>
      </w:r>
      <w:r w:rsidR="00AF3C08" w:rsidRPr="00BD775B">
        <w:rPr>
          <w:rFonts w:ascii="Garamond" w:hAnsi="Garamond" w:cs="Times New Roman"/>
          <w:sz w:val="24"/>
          <w:szCs w:val="24"/>
          <w:lang w:val="sq-AL"/>
        </w:rPr>
        <w:t>2</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Nivel kualifikimi (referuar Kornizës Shqiptare të Kualifikimeve – </w:t>
      </w:r>
      <w:r w:rsidR="00C25EE8" w:rsidRPr="00BD775B">
        <w:rPr>
          <w:rFonts w:ascii="Garamond" w:hAnsi="Garamond" w:cs="Times New Roman"/>
          <w:b/>
          <w:bCs/>
          <w:sz w:val="24"/>
          <w:szCs w:val="24"/>
          <w:lang w:val="sq-AL"/>
        </w:rPr>
        <w:t>KSHK</w:t>
      </w:r>
      <w:r w:rsidRPr="00BD775B">
        <w:rPr>
          <w:rFonts w:ascii="Garamond" w:hAnsi="Garamond" w:cs="Times New Roman"/>
          <w:b/>
          <w:bCs/>
          <w:sz w:val="24"/>
          <w:szCs w:val="24"/>
          <w:lang w:val="sq-AL"/>
        </w:rPr>
        <w: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level of qualification, referring Albanian Qualification Framework – AQF</w:t>
      </w:r>
      <w:r w:rsidRPr="00BD775B">
        <w:rPr>
          <w:rFonts w:ascii="Garamond" w:hAnsi="Garamond" w:cs="Times New Roman"/>
          <w:sz w:val="24"/>
          <w:szCs w:val="24"/>
          <w:lang w:val="sq-AL"/>
        </w:rPr>
        <w:t>)</w:t>
      </w:r>
    </w:p>
    <w:p w14:paraId="770CCF7B" w14:textId="295B2126" w:rsidR="00F6606C" w:rsidRPr="00BD775B" w:rsidRDefault="00F6606C" w:rsidP="00C25EE8">
      <w:pPr>
        <w:autoSpaceDE w:val="0"/>
        <w:autoSpaceDN w:val="0"/>
        <w:adjustRightInd w:val="0"/>
        <w:spacing w:after="0" w:line="240" w:lineRule="auto"/>
        <w:ind w:firstLine="284"/>
        <w:jc w:val="both"/>
        <w:rPr>
          <w:rFonts w:ascii="Garamond" w:hAnsi="Garamond" w:cs="Arial"/>
          <w:sz w:val="24"/>
          <w:szCs w:val="24"/>
          <w:lang w:val="sq-AL"/>
        </w:rPr>
      </w:pPr>
      <w:r w:rsidRPr="00BD775B">
        <w:rPr>
          <w:rFonts w:ascii="Garamond" w:hAnsi="Garamond" w:cs="Calibri"/>
          <w:sz w:val="24"/>
          <w:szCs w:val="24"/>
          <w:lang w:val="sq-AL"/>
        </w:rPr>
        <w:t xml:space="preserve">- </w:t>
      </w:r>
      <w:r w:rsidRPr="00BD775B">
        <w:rPr>
          <w:rFonts w:ascii="Garamond" w:hAnsi="Garamond" w:cs="Arial"/>
          <w:sz w:val="24"/>
          <w:szCs w:val="24"/>
          <w:lang w:val="sq-AL"/>
        </w:rPr>
        <w:t xml:space="preserve">Mënyra për të përshkruar rezultatet tipike të kualifikimeve që jepen në </w:t>
      </w:r>
      <w:r w:rsidR="00C25EE8" w:rsidRPr="00BD775B">
        <w:rPr>
          <w:rFonts w:ascii="Garamond" w:hAnsi="Garamond" w:cs="Arial"/>
          <w:sz w:val="24"/>
          <w:szCs w:val="24"/>
          <w:lang w:val="sq-AL"/>
        </w:rPr>
        <w:t xml:space="preserve">KSHK </w:t>
      </w:r>
      <w:r w:rsidRPr="00BD775B">
        <w:rPr>
          <w:rFonts w:ascii="Garamond" w:hAnsi="Garamond" w:cs="Arial"/>
          <w:sz w:val="24"/>
          <w:szCs w:val="24"/>
          <w:lang w:val="sq-AL"/>
        </w:rPr>
        <w:t xml:space="preserve">me anë të treguesve të nivelit. Nivelet mund të tregojnë rolet ose proceset e punës, për të cilat është kualifikuar personi, të cilit i është njohur një kualifikim i plotë (diplomë), por ato mund të tregojnë edhe nivelin e proceseve të punës, që mund të kryhen me kualifikimet e dhëna për përditësim ose ngritje profesionale (certifikatë). Nivelet e kualifikimeve profesionale në </w:t>
      </w:r>
      <w:r w:rsidR="00C25EE8" w:rsidRPr="00BD775B">
        <w:rPr>
          <w:rFonts w:ascii="Garamond" w:hAnsi="Garamond" w:cs="Arial"/>
          <w:sz w:val="24"/>
          <w:szCs w:val="24"/>
          <w:lang w:val="sq-AL"/>
        </w:rPr>
        <w:t xml:space="preserve">KSHK </w:t>
      </w:r>
      <w:r w:rsidRPr="00BD775B">
        <w:rPr>
          <w:rFonts w:ascii="Garamond" w:hAnsi="Garamond" w:cs="Arial"/>
          <w:sz w:val="24"/>
          <w:szCs w:val="24"/>
          <w:lang w:val="sq-AL"/>
        </w:rPr>
        <w:t>jepen m</w:t>
      </w:r>
      <w:r w:rsidR="00AD30E8" w:rsidRPr="00BD775B">
        <w:rPr>
          <w:rFonts w:ascii="Garamond" w:hAnsi="Garamond" w:cs="Arial"/>
          <w:sz w:val="24"/>
          <w:szCs w:val="24"/>
          <w:lang w:val="sq-AL"/>
        </w:rPr>
        <w:t>ë</w:t>
      </w:r>
      <w:r w:rsidRPr="00BD775B">
        <w:rPr>
          <w:rFonts w:ascii="Garamond" w:hAnsi="Garamond" w:cs="Arial"/>
          <w:sz w:val="24"/>
          <w:szCs w:val="24"/>
          <w:lang w:val="sq-AL"/>
        </w:rPr>
        <w:t xml:space="preserve"> poshtë:</w:t>
      </w:r>
    </w:p>
    <w:p w14:paraId="418099CB" w14:textId="6D59610A" w:rsidR="00F6606C" w:rsidRPr="00BD775B" w:rsidRDefault="00F6606C" w:rsidP="00C25EE8">
      <w:pPr>
        <w:autoSpaceDE w:val="0"/>
        <w:autoSpaceDN w:val="0"/>
        <w:adjustRightInd w:val="0"/>
        <w:spacing w:after="0" w:line="240" w:lineRule="auto"/>
        <w:ind w:firstLine="284"/>
        <w:jc w:val="both"/>
        <w:rPr>
          <w:rFonts w:ascii="Garamond" w:hAnsi="Garamond" w:cs="Arial"/>
          <w:sz w:val="24"/>
          <w:szCs w:val="24"/>
          <w:lang w:val="sq-AL"/>
        </w:rPr>
      </w:pPr>
      <w:r w:rsidRPr="00BD775B">
        <w:rPr>
          <w:rFonts w:ascii="Garamond" w:hAnsi="Garamond" w:cs="Calibri"/>
          <w:sz w:val="24"/>
          <w:szCs w:val="24"/>
          <w:lang w:val="sq-AL"/>
        </w:rPr>
        <w:t xml:space="preserve">- </w:t>
      </w:r>
      <w:r w:rsidRPr="00BD775B">
        <w:rPr>
          <w:rFonts w:ascii="Garamond" w:hAnsi="Garamond" w:cs="Arial"/>
          <w:sz w:val="24"/>
          <w:szCs w:val="24"/>
          <w:lang w:val="sq-AL"/>
        </w:rPr>
        <w:t>Kualifikimet për menaxherët e lartë dhe për specialistët e lartë të përgjithshëm (nivelet 7 dhe 8 në KSHK).</w:t>
      </w:r>
    </w:p>
    <w:p w14:paraId="7D98E12D" w14:textId="49357C2E" w:rsidR="00F6606C" w:rsidRPr="00BD775B" w:rsidRDefault="00F6606C" w:rsidP="00C25EE8">
      <w:pPr>
        <w:autoSpaceDE w:val="0"/>
        <w:autoSpaceDN w:val="0"/>
        <w:adjustRightInd w:val="0"/>
        <w:spacing w:after="0" w:line="240" w:lineRule="auto"/>
        <w:ind w:firstLine="284"/>
        <w:jc w:val="both"/>
        <w:rPr>
          <w:rFonts w:ascii="Garamond" w:hAnsi="Garamond" w:cs="Arial"/>
          <w:sz w:val="24"/>
          <w:szCs w:val="24"/>
          <w:lang w:val="sq-AL"/>
        </w:rPr>
      </w:pPr>
      <w:r w:rsidRPr="00BD775B">
        <w:rPr>
          <w:rFonts w:ascii="Garamond" w:hAnsi="Garamond" w:cs="Calibri"/>
          <w:sz w:val="24"/>
          <w:szCs w:val="24"/>
          <w:lang w:val="sq-AL"/>
        </w:rPr>
        <w:t xml:space="preserve">- </w:t>
      </w:r>
      <w:r w:rsidRPr="00BD775B">
        <w:rPr>
          <w:rFonts w:ascii="Garamond" w:hAnsi="Garamond" w:cs="Arial"/>
          <w:sz w:val="24"/>
          <w:szCs w:val="24"/>
          <w:lang w:val="sq-AL"/>
        </w:rPr>
        <w:t>Kualifikimet për menaxherët dhe për specialistët (niveli 6 në KSHK).</w:t>
      </w:r>
    </w:p>
    <w:p w14:paraId="6D0372C8" w14:textId="5D6AD99B" w:rsidR="00F6606C" w:rsidRPr="00BD775B" w:rsidRDefault="00F6606C" w:rsidP="00C25EE8">
      <w:pPr>
        <w:autoSpaceDE w:val="0"/>
        <w:autoSpaceDN w:val="0"/>
        <w:adjustRightInd w:val="0"/>
        <w:spacing w:after="0" w:line="240" w:lineRule="auto"/>
        <w:ind w:firstLine="284"/>
        <w:jc w:val="both"/>
        <w:rPr>
          <w:rFonts w:ascii="Garamond" w:hAnsi="Garamond" w:cs="Arial"/>
          <w:sz w:val="24"/>
          <w:szCs w:val="24"/>
          <w:lang w:val="sq-AL"/>
        </w:rPr>
      </w:pPr>
      <w:r w:rsidRPr="00BD775B">
        <w:rPr>
          <w:rFonts w:ascii="Garamond" w:hAnsi="Garamond" w:cs="Calibri"/>
          <w:sz w:val="24"/>
          <w:szCs w:val="24"/>
          <w:lang w:val="sq-AL"/>
        </w:rPr>
        <w:t xml:space="preserve">- </w:t>
      </w:r>
      <w:r w:rsidRPr="00BD775B">
        <w:rPr>
          <w:rFonts w:ascii="Garamond" w:hAnsi="Garamond" w:cs="Arial"/>
          <w:sz w:val="24"/>
          <w:szCs w:val="24"/>
          <w:lang w:val="sq-AL"/>
        </w:rPr>
        <w:t>Kualifikimet për menaxherët fillestarë dhe për teknikët e lartë (niveli 5 në KSHK).</w:t>
      </w:r>
    </w:p>
    <w:p w14:paraId="3857512D" w14:textId="76197323" w:rsidR="00F6606C" w:rsidRPr="00BD775B" w:rsidRDefault="00F6606C" w:rsidP="00C25EE8">
      <w:pPr>
        <w:autoSpaceDE w:val="0"/>
        <w:autoSpaceDN w:val="0"/>
        <w:adjustRightInd w:val="0"/>
        <w:spacing w:after="0" w:line="240" w:lineRule="auto"/>
        <w:ind w:firstLine="284"/>
        <w:jc w:val="both"/>
        <w:rPr>
          <w:rFonts w:ascii="Garamond" w:hAnsi="Garamond" w:cs="Arial"/>
          <w:sz w:val="24"/>
          <w:szCs w:val="24"/>
          <w:lang w:val="sq-AL"/>
        </w:rPr>
      </w:pPr>
      <w:r w:rsidRPr="00BD775B">
        <w:rPr>
          <w:rFonts w:ascii="Garamond" w:hAnsi="Garamond" w:cs="Calibri"/>
          <w:sz w:val="24"/>
          <w:szCs w:val="24"/>
          <w:lang w:val="sq-AL"/>
        </w:rPr>
        <w:t xml:space="preserve">- </w:t>
      </w:r>
      <w:r w:rsidRPr="00BD775B">
        <w:rPr>
          <w:rFonts w:ascii="Garamond" w:hAnsi="Garamond" w:cs="Arial"/>
          <w:sz w:val="24"/>
          <w:szCs w:val="24"/>
          <w:lang w:val="sq-AL"/>
        </w:rPr>
        <w:t>Kualifikimet për punëtorët e kualifikuar, për përgjegjësit (inspektorët, mbikëqyrësit) dhe teknikët (niveli 4 në KSHK).</w:t>
      </w:r>
    </w:p>
    <w:p w14:paraId="08D20231" w14:textId="72AB2AF2" w:rsidR="00F6606C" w:rsidRPr="00BD775B" w:rsidRDefault="00F6606C" w:rsidP="00C25EE8">
      <w:pPr>
        <w:autoSpaceDE w:val="0"/>
        <w:autoSpaceDN w:val="0"/>
        <w:adjustRightInd w:val="0"/>
        <w:spacing w:after="0" w:line="240" w:lineRule="auto"/>
        <w:ind w:firstLine="284"/>
        <w:jc w:val="both"/>
        <w:rPr>
          <w:rFonts w:ascii="Garamond" w:hAnsi="Garamond" w:cs="Arial"/>
          <w:sz w:val="24"/>
          <w:szCs w:val="24"/>
          <w:lang w:val="sq-AL"/>
        </w:rPr>
      </w:pPr>
      <w:r w:rsidRPr="00BD775B">
        <w:rPr>
          <w:rFonts w:ascii="Garamond" w:hAnsi="Garamond" w:cs="Calibri"/>
          <w:sz w:val="24"/>
          <w:szCs w:val="24"/>
          <w:lang w:val="sq-AL"/>
        </w:rPr>
        <w:t xml:space="preserve">- </w:t>
      </w:r>
      <w:r w:rsidRPr="00BD775B">
        <w:rPr>
          <w:rFonts w:ascii="Garamond" w:hAnsi="Garamond" w:cs="Arial"/>
          <w:sz w:val="24"/>
          <w:szCs w:val="24"/>
          <w:lang w:val="sq-AL"/>
        </w:rPr>
        <w:t>Kualifikimet për ndihmësit ose për punëtorët e kualifikuar (në varësi të sektorit) (niveli 3 në KSHK).</w:t>
      </w:r>
    </w:p>
    <w:p w14:paraId="7BAAD947" w14:textId="036CBB71" w:rsidR="00F6606C" w:rsidRPr="00BD775B" w:rsidRDefault="00F6606C" w:rsidP="00C25EE8">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Arial"/>
          <w:sz w:val="24"/>
          <w:szCs w:val="24"/>
          <w:lang w:val="sq-AL"/>
        </w:rPr>
        <w:t>Kualifikimet për fillestarët në zanat ose për ndihmëspunëtorët (në varësi të sektorit) (niveli 2 në KSHK).</w:t>
      </w:r>
    </w:p>
    <w:p w14:paraId="645E83EF" w14:textId="31F60002" w:rsidR="00F6606C" w:rsidRPr="00BD775B" w:rsidRDefault="00F6606C" w:rsidP="00C25EE8">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6</w:t>
      </w:r>
      <w:r w:rsidR="00EE7BAE" w:rsidRPr="00BD775B">
        <w:rPr>
          <w:rFonts w:ascii="Garamond" w:hAnsi="Garamond" w:cs="Times New Roman"/>
          <w:sz w:val="24"/>
          <w:szCs w:val="24"/>
          <w:lang w:val="sq-AL"/>
        </w:rPr>
        <w:t>3</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Njohja e të nxënit të mëparshëm</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recognition of prior learning</w:t>
      </w:r>
      <w:r w:rsidRPr="00BD775B">
        <w:rPr>
          <w:rFonts w:ascii="Garamond" w:hAnsi="Garamond" w:cs="Times New Roman"/>
          <w:sz w:val="24"/>
          <w:szCs w:val="24"/>
          <w:lang w:val="sq-AL"/>
        </w:rPr>
        <w:t>)</w:t>
      </w:r>
    </w:p>
    <w:p w14:paraId="18F84D81"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“Njohja e të nxënit të mëparshëm” është procesi i mësimnxënies, nëpërmjet të cilit rezultatet e të nxënit të një individi njihen zyrtarisht si aftësi dhe kompetenca, si nëpërmjet dhënies së një kualifikimi në formën e një certifikate, diplome apo titulli, ashtu edhe nëpërmjet dhënies së ekuivalencës, njësive të krediteve, vleftësimit të aftësive dhe/ose kompetencave të fituara. </w:t>
      </w:r>
    </w:p>
    <w:p w14:paraId="08C21400" w14:textId="3278EF31"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6</w:t>
      </w:r>
      <w:r w:rsidR="00AB0F64" w:rsidRPr="00BD775B">
        <w:rPr>
          <w:rFonts w:ascii="Garamond" w:hAnsi="Garamond" w:cs="Times New Roman"/>
          <w:sz w:val="24"/>
          <w:szCs w:val="24"/>
          <w:lang w:val="sq-AL"/>
        </w:rPr>
        <w:t>4</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Njohje e kualifikimeve</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recognition of qualifications</w:t>
      </w:r>
      <w:r w:rsidRPr="00BD775B">
        <w:rPr>
          <w:rFonts w:ascii="Garamond" w:hAnsi="Garamond" w:cs="Times New Roman"/>
          <w:sz w:val="24"/>
          <w:szCs w:val="24"/>
          <w:lang w:val="sq-AL"/>
        </w:rPr>
        <w:t>)</w:t>
      </w:r>
    </w:p>
    <w:p w14:paraId="1885F814"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Akt, nëpërmjet të cilit kualifikimit i jepet statusi formal (zyrtar), në kuadrin e një sistemi kombëtar të kualifikimeve. Njohje e një kualifikimi do të thotë pranim që ai garanton pajisjen e individit me kompetencat e duhura për një punë të caktuar (të lidhur me kualifikimin). Njohja e kualifikimeve mund të bëhet jo vetëm nga shteti, por edhe nga punëdhënësit ose nga vende të tjera. Njohja formale e kualifikimit bëhet nga organizata kombëtare, të pavarura nga ato që e ofrojnë atë.</w:t>
      </w:r>
    </w:p>
    <w:p w14:paraId="668AD3F5" w14:textId="279002A3"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6</w:t>
      </w:r>
      <w:r w:rsidR="00AB0F64" w:rsidRPr="00BD775B">
        <w:rPr>
          <w:rFonts w:ascii="Garamond" w:hAnsi="Garamond" w:cs="Times New Roman"/>
          <w:sz w:val="24"/>
          <w:szCs w:val="24"/>
          <w:lang w:val="sq-AL"/>
        </w:rPr>
        <w:t>5</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Njohje reciproke e kualifikimeve</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mutual recognition of qualifications</w:t>
      </w:r>
      <w:r w:rsidRPr="00BD775B">
        <w:rPr>
          <w:rFonts w:ascii="Garamond" w:hAnsi="Garamond" w:cs="Times New Roman"/>
          <w:sz w:val="24"/>
          <w:szCs w:val="24"/>
          <w:lang w:val="sq-AL"/>
        </w:rPr>
        <w:t>)</w:t>
      </w:r>
    </w:p>
    <w:p w14:paraId="76F23CC9"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Njohja nga një ose më shumë vende ose organizata e kualifikimeve (certifikatave, diplomave ose titujve) të lëshuara nga një ose disa vende apo organizata të tjera.</w:t>
      </w:r>
    </w:p>
    <w:p w14:paraId="4612E29B" w14:textId="5C0631EB"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6</w:t>
      </w:r>
      <w:r w:rsidR="00AB0F64" w:rsidRPr="00BD775B">
        <w:rPr>
          <w:rFonts w:ascii="Garamond" w:hAnsi="Garamond" w:cs="Times New Roman"/>
          <w:sz w:val="24"/>
          <w:szCs w:val="24"/>
          <w:lang w:val="sq-AL"/>
        </w:rPr>
        <w:t>6</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Nxënësi me nevoja të veçanta </w:t>
      </w:r>
      <w:r w:rsidRPr="00BD775B">
        <w:rPr>
          <w:rFonts w:ascii="Garamond" w:hAnsi="Garamond" w:cs="Times New Roman"/>
          <w:sz w:val="24"/>
          <w:szCs w:val="24"/>
          <w:lang w:val="sq-AL"/>
        </w:rPr>
        <w:t>nënkupton individin që ka vështirësi fizike, mendore, emocionale ose vështirësi të tjera.</w:t>
      </w:r>
    </w:p>
    <w:p w14:paraId="5D8C2A40" w14:textId="00260EC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6</w:t>
      </w:r>
      <w:r w:rsidR="00AB0F64" w:rsidRPr="00BD775B">
        <w:rPr>
          <w:rFonts w:ascii="Garamond" w:hAnsi="Garamond" w:cs="Times New Roman"/>
          <w:sz w:val="24"/>
          <w:szCs w:val="24"/>
          <w:lang w:val="sq-AL"/>
        </w:rPr>
        <w:t>7</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Nxënësi me prirje të veçanta</w:t>
      </w:r>
      <w:r w:rsidRPr="00BD775B">
        <w:rPr>
          <w:rFonts w:ascii="Garamond" w:hAnsi="Garamond" w:cs="Times New Roman"/>
          <w:sz w:val="24"/>
          <w:szCs w:val="24"/>
          <w:lang w:val="sq-AL"/>
        </w:rPr>
        <w:t xml:space="preserve"> nënkupton individin që shfaq dukshëm parapëlqime dhe rezultate të larta në fusha të ndryshme.</w:t>
      </w:r>
    </w:p>
    <w:p w14:paraId="653DC033" w14:textId="6F0DC33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6</w:t>
      </w:r>
      <w:r w:rsidR="00AB0F64" w:rsidRPr="00BD775B">
        <w:rPr>
          <w:rFonts w:ascii="Garamond" w:hAnsi="Garamond" w:cs="Times New Roman"/>
          <w:sz w:val="24"/>
          <w:szCs w:val="24"/>
          <w:lang w:val="sq-AL"/>
        </w:rPr>
        <w:t>8</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Ofrues i arsimit ose formimit profesional</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education or training provider</w:t>
      </w:r>
      <w:r w:rsidRPr="00BD775B">
        <w:rPr>
          <w:rFonts w:ascii="Garamond" w:hAnsi="Garamond" w:cs="Times New Roman"/>
          <w:sz w:val="24"/>
          <w:szCs w:val="24"/>
          <w:lang w:val="sq-AL"/>
        </w:rPr>
        <w:t>)</w:t>
      </w:r>
    </w:p>
    <w:p w14:paraId="0D035466"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Çdo organizatë ose individ që ofron shërbime të arsimit apo formimit profesional.</w:t>
      </w:r>
    </w:p>
    <w:p w14:paraId="53C987CC" w14:textId="0DEA76EB"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Në projektligjin e AFP</w:t>
      </w:r>
      <w:r w:rsidR="00C25EE8" w:rsidRPr="00BD775B">
        <w:rPr>
          <w:rFonts w:ascii="Garamond" w:hAnsi="Garamond" w:cs="Times New Roman"/>
          <w:sz w:val="24"/>
          <w:szCs w:val="24"/>
          <w:lang w:val="sq-AL"/>
        </w:rPr>
        <w:t>-së</w:t>
      </w:r>
      <w:r w:rsidRPr="00BD775B">
        <w:rPr>
          <w:rFonts w:ascii="Garamond" w:hAnsi="Garamond" w:cs="Times New Roman"/>
          <w:sz w:val="24"/>
          <w:szCs w:val="24"/>
          <w:lang w:val="sq-AL"/>
        </w:rPr>
        <w:t xml:space="preserve"> në Republikën e Shqipërisë (23.11.2015) jepet ky përkufizim për ofruesit e arsimit dhe formimit profesional:</w:t>
      </w:r>
    </w:p>
    <w:p w14:paraId="756B8688"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“Institucioni publik ose jopublik ose individual, i licencuar dhe/ose i akredituar për të ofruar programe/shërbime të arsimit dhe formimit profesional në Republikën e Shqipërisë”.</w:t>
      </w:r>
    </w:p>
    <w:p w14:paraId="3914FF0D" w14:textId="5359F868" w:rsidR="00F6606C" w:rsidRPr="00BD775B" w:rsidRDefault="009571FD"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69</w:t>
      </w:r>
      <w:r w:rsidR="00F6606C" w:rsidRPr="00BD775B">
        <w:rPr>
          <w:rFonts w:ascii="Garamond" w:hAnsi="Garamond" w:cs="Times New Roman"/>
          <w:sz w:val="24"/>
          <w:szCs w:val="24"/>
          <w:lang w:val="sq-AL"/>
        </w:rPr>
        <w:t xml:space="preserve">. </w:t>
      </w:r>
      <w:r w:rsidR="00F6606C" w:rsidRPr="00BD775B">
        <w:rPr>
          <w:rFonts w:ascii="Garamond" w:hAnsi="Garamond" w:cs="Times New Roman"/>
          <w:b/>
          <w:bCs/>
          <w:sz w:val="24"/>
          <w:szCs w:val="24"/>
          <w:lang w:val="sq-AL"/>
        </w:rPr>
        <w:t>Orientimi dhe këshillimi</w:t>
      </w:r>
      <w:r w:rsidR="00F6606C" w:rsidRPr="00BD775B">
        <w:rPr>
          <w:rFonts w:ascii="Garamond" w:hAnsi="Garamond" w:cs="Times New Roman"/>
          <w:sz w:val="24"/>
          <w:szCs w:val="24"/>
          <w:lang w:val="sq-AL"/>
        </w:rPr>
        <w:t xml:space="preserve"> (</w:t>
      </w:r>
      <w:r w:rsidR="00F6606C" w:rsidRPr="00BD775B">
        <w:rPr>
          <w:rFonts w:ascii="Garamond" w:hAnsi="Garamond" w:cs="Times New Roman"/>
          <w:i/>
          <w:iCs/>
          <w:sz w:val="24"/>
          <w:szCs w:val="24"/>
          <w:lang w:val="sq-AL"/>
        </w:rPr>
        <w:t>guidance and counselling</w:t>
      </w:r>
      <w:r w:rsidR="00F6606C" w:rsidRPr="00BD775B">
        <w:rPr>
          <w:rFonts w:ascii="Garamond" w:hAnsi="Garamond" w:cs="Times New Roman"/>
          <w:sz w:val="24"/>
          <w:szCs w:val="24"/>
          <w:lang w:val="sq-AL"/>
        </w:rPr>
        <w:t>)</w:t>
      </w:r>
    </w:p>
    <w:p w14:paraId="75896212" w14:textId="6A4CDC59"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Një numër aktivitetesh të hartuara për të ndihmuar individët që të marrin vendime në fushën e arsimit, të formimit profesional ose atë personale dhe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i realizojnë ato para dhe pasi ata të hyjnë në tregun e punës.</w:t>
      </w:r>
    </w:p>
    <w:p w14:paraId="32845044" w14:textId="13DF62BA"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7</w:t>
      </w:r>
      <w:r w:rsidR="009571FD" w:rsidRPr="00BD775B">
        <w:rPr>
          <w:rFonts w:ascii="Garamond" w:hAnsi="Garamond" w:cs="Times New Roman"/>
          <w:sz w:val="24"/>
          <w:szCs w:val="24"/>
          <w:lang w:val="sq-AL"/>
        </w:rPr>
        <w:t>0</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Përmbajtja e të mësuarit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learning content</w:t>
      </w:r>
      <w:r w:rsidRPr="00BD775B">
        <w:rPr>
          <w:rFonts w:ascii="Garamond" w:hAnsi="Garamond" w:cs="Times New Roman"/>
          <w:sz w:val="24"/>
          <w:szCs w:val="24"/>
          <w:lang w:val="sq-AL"/>
        </w:rPr>
        <w:t>)</w:t>
      </w:r>
    </w:p>
    <w:p w14:paraId="190800C5"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Temat dhe aktivitetet që përbëjnë shumën e asaj që duhet të mësohet nga një individ ose grup nxënësish gjatë një procesi mësimor ose formimi.</w:t>
      </w:r>
    </w:p>
    <w:p w14:paraId="631244A7" w14:textId="2560BB08"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7</w:t>
      </w:r>
      <w:r w:rsidR="009571FD" w:rsidRPr="00BD775B">
        <w:rPr>
          <w:rFonts w:ascii="Garamond" w:hAnsi="Garamond" w:cs="Times New Roman"/>
          <w:sz w:val="24"/>
          <w:szCs w:val="24"/>
          <w:lang w:val="sq-AL"/>
        </w:rPr>
        <w:t>1</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Përshkrues niveli</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level descriptor</w:t>
      </w:r>
      <w:r w:rsidRPr="00BD775B">
        <w:rPr>
          <w:rFonts w:ascii="Garamond" w:hAnsi="Garamond" w:cs="Times New Roman"/>
          <w:sz w:val="24"/>
          <w:szCs w:val="24"/>
          <w:lang w:val="sq-AL"/>
        </w:rPr>
        <w:t>)</w:t>
      </w:r>
    </w:p>
    <w:p w14:paraId="4EE0B89F" w14:textId="77777777" w:rsidR="00F6606C" w:rsidRPr="00BD775B" w:rsidRDefault="00F6606C" w:rsidP="00F6606C">
      <w:pPr>
        <w:autoSpaceDE w:val="0"/>
        <w:autoSpaceDN w:val="0"/>
        <w:adjustRightInd w:val="0"/>
        <w:spacing w:after="0" w:line="240" w:lineRule="auto"/>
        <w:ind w:firstLine="284"/>
        <w:jc w:val="both"/>
        <w:rPr>
          <w:rFonts w:ascii="Garamond" w:hAnsi="Garamond" w:cs="Arial"/>
          <w:sz w:val="24"/>
          <w:szCs w:val="24"/>
          <w:lang w:val="sq-AL"/>
        </w:rPr>
      </w:pPr>
      <w:r w:rsidRPr="00BD775B">
        <w:rPr>
          <w:rFonts w:ascii="Garamond" w:hAnsi="Garamond" w:cs="Arial"/>
          <w:sz w:val="24"/>
          <w:szCs w:val="24"/>
          <w:lang w:val="sq-AL"/>
        </w:rPr>
        <w:t>Përshkrimi i 8 niveleve të referencës të Kornizës Evropiane të Kualifikimeve (KEK) bazohet në rezultatet mësimore, të cilat në KEK nënkuptohen si dëshmia e asaj që nxënësi di, kupton dhe është në gjendje të bëjë në përfundim të një procesi mësimor. Në KEK rezultatet mësimore përcaktohen nga kombinimi i njohurive, shprehive dhe i kompetencave të gjera. Balanca mes këtyre elementeve ndryshon nga një kualifikim në tjetrin, pasi KEK-u mbulon kualifikimet në të gjitha nivelet, si në ato akademike, ashtu dhe në kualifikimet profesionale.</w:t>
      </w:r>
    </w:p>
    <w:p w14:paraId="1E179291" w14:textId="5194FCF9"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7</w:t>
      </w:r>
      <w:r w:rsidR="009571FD" w:rsidRPr="00BD775B">
        <w:rPr>
          <w:rFonts w:ascii="Garamond" w:hAnsi="Garamond" w:cs="Times New Roman"/>
          <w:sz w:val="24"/>
          <w:szCs w:val="24"/>
          <w:lang w:val="sq-AL"/>
        </w:rPr>
        <w:t>2</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Plani afatmesëm </w:t>
      </w:r>
      <w:r w:rsidRPr="00BD775B">
        <w:rPr>
          <w:rFonts w:ascii="Garamond" w:hAnsi="Garamond" w:cs="Times New Roman"/>
          <w:sz w:val="24"/>
          <w:szCs w:val="24"/>
          <w:lang w:val="sq-AL"/>
        </w:rPr>
        <w:t>është</w:t>
      </w:r>
      <w:r w:rsidRPr="00BD775B">
        <w:rPr>
          <w:rFonts w:ascii="Garamond" w:hAnsi="Garamond" w:cs="Times New Roman"/>
          <w:b/>
          <w:bCs/>
          <w:sz w:val="24"/>
          <w:szCs w:val="24"/>
          <w:lang w:val="sq-AL"/>
        </w:rPr>
        <w:t xml:space="preserve"> </w:t>
      </w:r>
      <w:r w:rsidRPr="00BD775B">
        <w:rPr>
          <w:rFonts w:ascii="Garamond" w:hAnsi="Garamond" w:cs="Times New Roman"/>
          <w:sz w:val="24"/>
          <w:szCs w:val="24"/>
          <w:lang w:val="sq-AL"/>
        </w:rPr>
        <w:t>programi i zhvillimit të IoAFP-së për 4</w:t>
      </w:r>
      <w:r w:rsidR="00C9439C" w:rsidRPr="00BD775B">
        <w:rPr>
          <w:rFonts w:ascii="Garamond" w:hAnsi="Garamond" w:cs="Times New Roman"/>
          <w:sz w:val="24"/>
          <w:szCs w:val="24"/>
          <w:lang w:val="sq-AL"/>
        </w:rPr>
        <w:t xml:space="preserve"> </w:t>
      </w:r>
      <w:r w:rsidRPr="00BD775B">
        <w:rPr>
          <w:rFonts w:ascii="Garamond" w:hAnsi="Garamond" w:cs="Times New Roman"/>
          <w:sz w:val="24"/>
          <w:szCs w:val="24"/>
          <w:lang w:val="sq-AL"/>
        </w:rPr>
        <w:t>vjet, për të arritur tregues cilësor e sasior, sipas prioriteteve që institucioni cakton.</w:t>
      </w:r>
    </w:p>
    <w:p w14:paraId="095E803F" w14:textId="388A492C"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7</w:t>
      </w:r>
      <w:r w:rsidR="009571FD" w:rsidRPr="00BD775B">
        <w:rPr>
          <w:rFonts w:ascii="Garamond" w:hAnsi="Garamond" w:cs="Times New Roman"/>
          <w:sz w:val="24"/>
          <w:szCs w:val="24"/>
          <w:lang w:val="sq-AL"/>
        </w:rPr>
        <w:t>3</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Plani vjetor mësimor</w:t>
      </w:r>
      <w:r w:rsidRPr="00BD775B">
        <w:rPr>
          <w:rFonts w:ascii="Garamond" w:hAnsi="Garamond" w:cs="Times New Roman"/>
          <w:sz w:val="24"/>
          <w:szCs w:val="24"/>
          <w:lang w:val="sq-AL"/>
        </w:rPr>
        <w:t xml:space="preserve"> nënkupton zbërthimin e dokumenteve zyrtare (programe lëndor</w:t>
      </w:r>
      <w:r w:rsidR="00EC0004" w:rsidRPr="00BD775B">
        <w:rPr>
          <w:rFonts w:ascii="Garamond" w:hAnsi="Garamond" w:cs="Times New Roman"/>
          <w:sz w:val="24"/>
          <w:szCs w:val="24"/>
          <w:lang w:val="sq-AL"/>
        </w:rPr>
        <w:t>e</w:t>
      </w:r>
      <w:r w:rsidRPr="00BD775B">
        <w:rPr>
          <w:rFonts w:ascii="Garamond" w:hAnsi="Garamond" w:cs="Times New Roman"/>
          <w:sz w:val="24"/>
          <w:szCs w:val="24"/>
          <w:lang w:val="sq-AL"/>
        </w:rPr>
        <w:t>, programe mësimdhënie, si dhe udhëzime të ndryshme), tekstit të nxënësit/kursantit dhe materialeve burimore në përshtatje me kushtet e IoAFP-së dhe nevojat e nxënësit/kursantit.</w:t>
      </w:r>
    </w:p>
    <w:p w14:paraId="096AB3E0" w14:textId="69FD8F9F"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7</w:t>
      </w:r>
      <w:r w:rsidR="009571FD" w:rsidRPr="00BD775B">
        <w:rPr>
          <w:rFonts w:ascii="Garamond" w:hAnsi="Garamond" w:cs="Times New Roman"/>
          <w:sz w:val="24"/>
          <w:szCs w:val="24"/>
          <w:lang w:val="sq-AL"/>
        </w:rPr>
        <w:t>4</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 xml:space="preserve">Planifikimi </w:t>
      </w:r>
      <w:r w:rsidRPr="00BD775B">
        <w:rPr>
          <w:rFonts w:ascii="Garamond" w:hAnsi="Garamond" w:cs="Times New Roman"/>
          <w:sz w:val="24"/>
          <w:szCs w:val="24"/>
          <w:lang w:val="sq-AL"/>
        </w:rPr>
        <w:t>nënkupton përcaktimin sistematik të mënyrës me të cilën do të arrihen objektiva/rezultatet e caktuara.</w:t>
      </w:r>
    </w:p>
    <w:p w14:paraId="5D835AAF" w14:textId="0930F30E" w:rsidR="00F6606C" w:rsidRPr="00BD775B" w:rsidRDefault="00F6606C" w:rsidP="00F6606C">
      <w:pPr>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Times New Roman"/>
          <w:sz w:val="24"/>
          <w:szCs w:val="24"/>
          <w:lang w:val="sq-AL"/>
        </w:rPr>
        <w:t>7</w:t>
      </w:r>
      <w:r w:rsidR="009571FD" w:rsidRPr="00BD775B">
        <w:rPr>
          <w:rFonts w:ascii="Garamond" w:hAnsi="Garamond" w:cs="Times New Roman"/>
          <w:sz w:val="24"/>
          <w:szCs w:val="24"/>
          <w:lang w:val="sq-AL"/>
        </w:rPr>
        <w:t>5</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Projekti kurrikular</w:t>
      </w:r>
      <w:r w:rsidRPr="00BD775B">
        <w:rPr>
          <w:rFonts w:ascii="Garamond" w:hAnsi="Garamond" w:cs="Times New Roman"/>
          <w:sz w:val="24"/>
          <w:szCs w:val="24"/>
          <w:lang w:val="sq-AL"/>
        </w:rPr>
        <w:t xml:space="preserve"> nënkupton një projekt të planifikuar dhe të realizuar gjatë vitit shkollor, në të cilin përfshihet lidhja ndërlëndore dhe kërkon hulumtime të gjera. Projekti kërkon nivel të lartë aftësish të të menduarit kritik, të problemzgjidhjes, të të menduarit krijues etj. </w:t>
      </w:r>
    </w:p>
    <w:p w14:paraId="133AE244" w14:textId="0BBC4BD4"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7</w:t>
      </w:r>
      <w:r w:rsidR="003E254D" w:rsidRPr="00BD775B">
        <w:rPr>
          <w:rFonts w:ascii="Garamond" w:hAnsi="Garamond" w:cs="Times New Roman"/>
          <w:sz w:val="24"/>
          <w:szCs w:val="24"/>
          <w:lang w:val="sq-AL"/>
        </w:rPr>
        <w:t>6</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Rezultatet e të nxënit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learning outcomes/learning attainments</w:t>
      </w:r>
      <w:r w:rsidRPr="00BD775B">
        <w:rPr>
          <w:rFonts w:ascii="Garamond" w:hAnsi="Garamond" w:cs="Times New Roman"/>
          <w:sz w:val="24"/>
          <w:szCs w:val="24"/>
          <w:lang w:val="sq-AL"/>
        </w:rPr>
        <w:t>)</w:t>
      </w:r>
    </w:p>
    <w:p w14:paraId="5506F363" w14:textId="18FF23B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Tërësia e njohurive, aftësive dhe/ose kompetencave që një individ ka fituar dhe/ose është në gjendje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i demonstrojë apo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i zbatojë, pas përfundimit të një procesi mësimor formal, joformal ose informal.</w:t>
      </w:r>
    </w:p>
    <w:p w14:paraId="06B40F02" w14:textId="02423FF1"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7</w:t>
      </w:r>
      <w:r w:rsidR="00EC3699" w:rsidRPr="00BD775B">
        <w:rPr>
          <w:rFonts w:ascii="Garamond" w:hAnsi="Garamond" w:cs="Times New Roman"/>
          <w:sz w:val="24"/>
          <w:szCs w:val="24"/>
          <w:lang w:val="sq-AL"/>
        </w:rPr>
        <w:t>7</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Sigurimi i cilësisë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quality assurance</w:t>
      </w:r>
      <w:r w:rsidRPr="00BD775B">
        <w:rPr>
          <w:rFonts w:ascii="Garamond" w:hAnsi="Garamond" w:cs="Times New Roman"/>
          <w:sz w:val="24"/>
          <w:szCs w:val="24"/>
          <w:lang w:val="sq-AL"/>
        </w:rPr>
        <w:t>)</w:t>
      </w:r>
    </w:p>
    <w:p w14:paraId="44B084BC"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Sigurimi i cilësisë përfshin çdo aktivitet që ka të bëjë me vlerësimin dhe përmirësimin e vlerave të një ndërhyrjeje zhvillimi, si dhe pajtueshmërinë e saj me standardet e dhëna. </w:t>
      </w:r>
    </w:p>
    <w:p w14:paraId="42E1054D" w14:textId="6BC631A9"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7</w:t>
      </w:r>
      <w:r w:rsidR="00EC3699" w:rsidRPr="00BD775B">
        <w:rPr>
          <w:rFonts w:ascii="Garamond" w:hAnsi="Garamond" w:cs="Times New Roman"/>
          <w:sz w:val="24"/>
          <w:szCs w:val="24"/>
          <w:lang w:val="sq-AL"/>
        </w:rPr>
        <w:t>8</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Sigurimi i cilësisë në arsim dhe formim profesional</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quality assurance in education and training</w:t>
      </w:r>
      <w:r w:rsidRPr="00BD775B">
        <w:rPr>
          <w:rFonts w:ascii="Garamond" w:hAnsi="Garamond" w:cs="Times New Roman"/>
          <w:sz w:val="24"/>
          <w:szCs w:val="24"/>
          <w:lang w:val="sq-AL"/>
        </w:rPr>
        <w:t>)</w:t>
      </w:r>
    </w:p>
    <w:p w14:paraId="4D952F1E" w14:textId="70245150"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Aktivitete, të cilat përfshijnë planifikimin, zbatimin, vlerësimin, raportimin dhe përmirësimin e cilësisë, të zbatuara për të siguruar që arsimi dhe formimi profesional (përmbajtja e programeve, kurrikulat, vlerësimi dhe njohja e rezultateve të të nxënit etj.) plotësojnë kërkesat për cilësi, që kanë grupet e interesit.</w:t>
      </w:r>
    </w:p>
    <w:p w14:paraId="6F3D6B10" w14:textId="5A3CCD6A" w:rsidR="00F6606C" w:rsidRPr="00BD775B" w:rsidRDefault="001D2B1E"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79</w:t>
      </w:r>
      <w:r w:rsidR="00F6606C" w:rsidRPr="00BD775B">
        <w:rPr>
          <w:rFonts w:ascii="Garamond" w:hAnsi="Garamond" w:cs="Times New Roman"/>
          <w:sz w:val="24"/>
          <w:szCs w:val="24"/>
          <w:lang w:val="sq-AL"/>
        </w:rPr>
        <w:t xml:space="preserve">. </w:t>
      </w:r>
      <w:r w:rsidR="00F6606C" w:rsidRPr="00BD775B">
        <w:rPr>
          <w:rFonts w:ascii="Garamond" w:hAnsi="Garamond" w:cs="Times New Roman"/>
          <w:b/>
          <w:bCs/>
          <w:sz w:val="24"/>
          <w:szCs w:val="24"/>
          <w:lang w:val="sq-AL"/>
        </w:rPr>
        <w:t>Skeletkurrikula</w:t>
      </w:r>
      <w:r w:rsidR="00F6606C" w:rsidRPr="00BD775B">
        <w:rPr>
          <w:rFonts w:ascii="Garamond" w:hAnsi="Garamond" w:cs="Times New Roman"/>
          <w:sz w:val="24"/>
          <w:szCs w:val="24"/>
          <w:lang w:val="sq-AL"/>
        </w:rPr>
        <w:t xml:space="preserve"> nënkupton atë pjesë të kurrikulës qendrore të arsimit profesional që</w:t>
      </w:r>
      <w:r w:rsidR="00C13A56" w:rsidRPr="00BD775B">
        <w:rPr>
          <w:rFonts w:ascii="Garamond" w:hAnsi="Garamond" w:cs="Times New Roman"/>
          <w:sz w:val="24"/>
          <w:szCs w:val="24"/>
          <w:lang w:val="sq-AL"/>
        </w:rPr>
        <w:t xml:space="preserve"> </w:t>
      </w:r>
      <w:r w:rsidR="00F6606C" w:rsidRPr="00BD775B">
        <w:rPr>
          <w:rFonts w:ascii="Garamond" w:hAnsi="Garamond" w:cs="Times New Roman"/>
          <w:sz w:val="24"/>
          <w:szCs w:val="24"/>
          <w:lang w:val="sq-AL"/>
        </w:rPr>
        <w:t xml:space="preserve"> përmban informacion kurrikular thelbësor dhe të standardizuar për këtë kualifikim.</w:t>
      </w:r>
    </w:p>
    <w:p w14:paraId="22412480" w14:textId="69490056"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8</w:t>
      </w:r>
      <w:r w:rsidR="001D2B1E" w:rsidRPr="00BD775B">
        <w:rPr>
          <w:rFonts w:ascii="Garamond" w:hAnsi="Garamond" w:cs="Times New Roman"/>
          <w:sz w:val="24"/>
          <w:szCs w:val="24"/>
          <w:lang w:val="sq-AL"/>
        </w:rPr>
        <w:t>0</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Sistemi evropian i krediteve për arsimin dhe formimin profesional (ECVET)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European credit system for vocational education and training (ECVET)</w:t>
      </w:r>
      <w:r w:rsidRPr="00BD775B">
        <w:rPr>
          <w:rFonts w:ascii="Garamond" w:hAnsi="Garamond" w:cs="Times New Roman"/>
          <w:sz w:val="24"/>
          <w:szCs w:val="24"/>
          <w:lang w:val="sq-AL"/>
        </w:rPr>
        <w:t>)</w:t>
      </w:r>
    </w:p>
    <w:p w14:paraId="3821F454"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Sistem, ku kualifikimet shprehen në njësi të nxëni, si rezultat i të cilit u jepen pikë krediti dhe kombinohen me një procedurë për të bërë të vlefshme rezultatet e të nxënit. </w:t>
      </w:r>
    </w:p>
    <w:p w14:paraId="09A70C57" w14:textId="563A468E"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8</w:t>
      </w:r>
      <w:r w:rsidR="001F5908" w:rsidRPr="00BD775B">
        <w:rPr>
          <w:rFonts w:ascii="Garamond" w:hAnsi="Garamond" w:cs="Times New Roman"/>
          <w:sz w:val="24"/>
          <w:szCs w:val="24"/>
          <w:lang w:val="sq-AL"/>
        </w:rPr>
        <w:t>1</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Sistemi i arsimit dhe formimit profesional (AFP)</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VET system</w:t>
      </w:r>
      <w:r w:rsidRPr="00BD775B">
        <w:rPr>
          <w:rFonts w:ascii="Garamond" w:hAnsi="Garamond" w:cs="Times New Roman"/>
          <w:sz w:val="24"/>
          <w:szCs w:val="24"/>
          <w:lang w:val="sq-AL"/>
        </w:rPr>
        <w:t>)</w:t>
      </w:r>
    </w:p>
    <w:p w14:paraId="68912691" w14:textId="1EC224C9"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Sistemi që përfshin të gjithë komponentët e AFP-së, por edhe institucionet të cilat e mbështesin atë, si edhe ofruesit e AFP-së për nivelet e kualifikimit 2, 3 dhe 4, dhe kualifikimet teknike në nivelin 5, sipas Kornizës Shqiptare të Kualifikimeve.</w:t>
      </w:r>
    </w:p>
    <w:p w14:paraId="23817506" w14:textId="23C44BE2"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8</w:t>
      </w:r>
      <w:r w:rsidR="00AD0346" w:rsidRPr="00BD775B">
        <w:rPr>
          <w:rFonts w:ascii="Garamond" w:hAnsi="Garamond" w:cs="Times New Roman"/>
          <w:sz w:val="24"/>
          <w:szCs w:val="24"/>
          <w:lang w:val="sq-AL"/>
        </w:rPr>
        <w:t>2</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Sistemi i cilësisë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quality system</w:t>
      </w:r>
      <w:r w:rsidRPr="00BD775B">
        <w:rPr>
          <w:rFonts w:ascii="Garamond" w:hAnsi="Garamond" w:cs="Times New Roman"/>
          <w:sz w:val="24"/>
          <w:szCs w:val="24"/>
          <w:lang w:val="sq-AL"/>
        </w:rPr>
        <w:t>)</w:t>
      </w:r>
    </w:p>
    <w:p w14:paraId="387333AF"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Struktura organizative, procedurat, proceset dhe burimet e nevojshme për të zbatuar menaxhimin e cilësisë. Sistemi i cilësisë siguron kuadrin për planifikimin, zbatimin dhe vlerësimin e shërbimeve të ofruara si dhe për të realizuar sigurimin e cilësisë së kërkuar dhe kontrollin e saj.</w:t>
      </w:r>
    </w:p>
    <w:p w14:paraId="36928582" w14:textId="5E6CDD42"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8</w:t>
      </w:r>
      <w:r w:rsidR="00AD0346" w:rsidRPr="00BD775B">
        <w:rPr>
          <w:rFonts w:ascii="Garamond" w:hAnsi="Garamond" w:cs="Times New Roman"/>
          <w:sz w:val="24"/>
          <w:szCs w:val="24"/>
          <w:lang w:val="sq-AL"/>
        </w:rPr>
        <w:t>3</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Sistemi i kualifikimeve</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qualification system</w:t>
      </w:r>
      <w:r w:rsidRPr="00BD775B">
        <w:rPr>
          <w:rFonts w:ascii="Garamond" w:hAnsi="Garamond" w:cs="Times New Roman"/>
          <w:sz w:val="24"/>
          <w:szCs w:val="24"/>
          <w:lang w:val="sq-AL"/>
        </w:rPr>
        <w:t>)</w:t>
      </w:r>
    </w:p>
    <w:p w14:paraId="2E18AA43"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Të gjitha aktivitetet që kanë të bëjnë me njohjen e rezultateve të të nxënit dhe mekanizmat e tjera që lidhin arsimin dhe formimin profesional me tregun e punës dhe shoqërinë civile. Këto aktivitete përfshijnë:</w:t>
      </w:r>
    </w:p>
    <w:p w14:paraId="0348A49C" w14:textId="662D811A"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përcaktimin e politikës së kualifikimeve, hartimin dhe zbatimin e trajnimeve, rregullimet institucionale, financimin, sigurimin e cilësisë;</w:t>
      </w:r>
    </w:p>
    <w:p w14:paraId="14DFA71A" w14:textId="02CB3127" w:rsidR="00F6606C" w:rsidRPr="00BD775B" w:rsidRDefault="00F6606C" w:rsidP="00F6606C">
      <w:pPr>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vlerësimin dhe certifikimin e rezultateve të të nxënit.</w:t>
      </w:r>
    </w:p>
    <w:p w14:paraId="631A4D4A" w14:textId="39E57D2A"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8</w:t>
      </w:r>
      <w:r w:rsidR="00AD0346" w:rsidRPr="00BD775B">
        <w:rPr>
          <w:rFonts w:ascii="Garamond" w:hAnsi="Garamond" w:cs="Times New Roman"/>
          <w:sz w:val="24"/>
          <w:szCs w:val="24"/>
          <w:lang w:val="sq-AL"/>
        </w:rPr>
        <w:t>4</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Standard</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standard</w:t>
      </w:r>
      <w:r w:rsidRPr="00BD775B">
        <w:rPr>
          <w:rFonts w:ascii="Garamond" w:hAnsi="Garamond" w:cs="Times New Roman"/>
          <w:sz w:val="24"/>
          <w:szCs w:val="24"/>
          <w:lang w:val="sq-AL"/>
        </w:rPr>
        <w:t>)</w:t>
      </w:r>
    </w:p>
    <w:p w14:paraId="0313ED3F"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Një seri elementesh, përmbajtja e të cilëve përcaktohet nga aktorët e interesuar.</w:t>
      </w:r>
    </w:p>
    <w:p w14:paraId="2E8149CD" w14:textId="6E1225B7" w:rsidR="00F6606C" w:rsidRPr="00BD775B" w:rsidRDefault="00F6606C" w:rsidP="00F6606C">
      <w:pPr>
        <w:autoSpaceDE w:val="0"/>
        <w:autoSpaceDN w:val="0"/>
        <w:adjustRightInd w:val="0"/>
        <w:spacing w:after="0" w:line="240" w:lineRule="auto"/>
        <w:ind w:firstLine="284"/>
        <w:rPr>
          <w:rFonts w:ascii="Garamond" w:hAnsi="Garamond" w:cs="Times New Roman"/>
          <w:b/>
          <w:bCs/>
          <w:sz w:val="24"/>
          <w:szCs w:val="24"/>
          <w:lang w:val="sq-AL"/>
        </w:rPr>
      </w:pPr>
      <w:r w:rsidRPr="00BD775B">
        <w:rPr>
          <w:rFonts w:ascii="Garamond" w:hAnsi="Garamond" w:cs="Times New Roman"/>
          <w:bCs/>
          <w:sz w:val="24"/>
          <w:szCs w:val="24"/>
          <w:lang w:val="sq-AL"/>
        </w:rPr>
        <w:t>8</w:t>
      </w:r>
      <w:r w:rsidR="00AD0346" w:rsidRPr="00BD775B">
        <w:rPr>
          <w:rFonts w:ascii="Garamond" w:hAnsi="Garamond" w:cs="Times New Roman"/>
          <w:bCs/>
          <w:sz w:val="24"/>
          <w:szCs w:val="24"/>
          <w:lang w:val="sq-AL"/>
        </w:rPr>
        <w:t>5</w:t>
      </w:r>
      <w:r w:rsidRPr="00BD775B">
        <w:rPr>
          <w:rFonts w:ascii="Garamond" w:hAnsi="Garamond" w:cs="Times New Roman"/>
          <w:bCs/>
          <w:sz w:val="24"/>
          <w:szCs w:val="24"/>
          <w:lang w:val="sq-AL"/>
        </w:rPr>
        <w:t>.</w:t>
      </w:r>
      <w:r w:rsidRPr="00BD775B">
        <w:rPr>
          <w:rFonts w:ascii="Garamond" w:hAnsi="Garamond" w:cs="Times New Roman"/>
          <w:b/>
          <w:bCs/>
          <w:sz w:val="24"/>
          <w:szCs w:val="24"/>
          <w:lang w:val="sq-AL"/>
        </w:rPr>
        <w:t xml:space="preserve"> Standarde profesionale (</w:t>
      </w:r>
      <w:r w:rsidRPr="00BD775B">
        <w:rPr>
          <w:rFonts w:ascii="Garamond" w:hAnsi="Garamond" w:cs="Times New Roman"/>
          <w:b/>
          <w:bCs/>
          <w:i/>
          <w:sz w:val="24"/>
          <w:szCs w:val="24"/>
          <w:lang w:val="sq-AL"/>
        </w:rPr>
        <w:t>occupational standards</w:t>
      </w:r>
      <w:r w:rsidRPr="00BD775B">
        <w:rPr>
          <w:rFonts w:ascii="Garamond" w:hAnsi="Garamond" w:cs="Times New Roman"/>
          <w:b/>
          <w:bCs/>
          <w:sz w:val="24"/>
          <w:szCs w:val="24"/>
          <w:lang w:val="sq-AL"/>
        </w:rPr>
        <w:t>)</w:t>
      </w:r>
    </w:p>
    <w:p w14:paraId="30F914FE"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Tërësi treguesish që e karakterizojnë profesionin nga pikëpamja sasiore dhe cilësore dhe shërbejnë si matës të përgatitjes dhe gatishmërisë së një individi për përmbushjen e kërkesave në ushtrimin e një profesioni dhe për të përparuar më tej në të. Standardet profesionale përdoren për të specifikuar se çfarë duhet të bëjnë njerëzit për të kryer një punë ashtu siç duhet. Shërbejnë si bazë për hartimin e standardeve të kualifikimit.</w:t>
      </w:r>
    </w:p>
    <w:p w14:paraId="5EA724BF" w14:textId="270E92B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8</w:t>
      </w:r>
      <w:r w:rsidR="002A675D" w:rsidRPr="00BD775B">
        <w:rPr>
          <w:rFonts w:ascii="Garamond" w:hAnsi="Garamond" w:cs="Times New Roman"/>
          <w:sz w:val="24"/>
          <w:szCs w:val="24"/>
          <w:lang w:val="sq-AL"/>
        </w:rPr>
        <w:t>6</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Standardet e cilësisë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quality standard</w:t>
      </w:r>
      <w:r w:rsidRPr="00BD775B">
        <w:rPr>
          <w:rFonts w:ascii="Garamond" w:hAnsi="Garamond" w:cs="Times New Roman"/>
          <w:sz w:val="24"/>
          <w:szCs w:val="24"/>
          <w:lang w:val="sq-AL"/>
        </w:rPr>
        <w:t>)</w:t>
      </w:r>
    </w:p>
    <w:p w14:paraId="4D39905F"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Specifikime teknike të matshme, të cilat janë hartuar me konsensus dhe miratuar nga një institucion i njohur në nivel rajonal, kombëtar dhe ndërkombëtar. Qëllimi i standardeve të cilësisë është optimizimi i inputeve dhe/ose i rezultateve të të nxënit.</w:t>
      </w:r>
    </w:p>
    <w:p w14:paraId="34647650" w14:textId="480C6881"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8</w:t>
      </w:r>
      <w:r w:rsidR="002A675D" w:rsidRPr="00BD775B">
        <w:rPr>
          <w:rFonts w:ascii="Garamond" w:hAnsi="Garamond" w:cs="Times New Roman"/>
          <w:sz w:val="24"/>
          <w:szCs w:val="24"/>
          <w:lang w:val="sq-AL"/>
        </w:rPr>
        <w:t>7</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Stazhi profesional</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internship</w:t>
      </w:r>
      <w:r w:rsidRPr="00BD775B">
        <w:rPr>
          <w:rFonts w:ascii="Garamond" w:hAnsi="Garamond" w:cs="Times New Roman"/>
          <w:sz w:val="24"/>
          <w:szCs w:val="24"/>
          <w:lang w:val="sq-AL"/>
        </w:rPr>
        <w:t>)</w:t>
      </w:r>
    </w:p>
    <w:p w14:paraId="0D1BA0D3"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Stazhet janë më të shkurtër se çirakëria. Kohëzgjatja e tyre zakonisht është midis katër javë dhe gjashtë muaj, ndërkohë që çirakëria zgjat nga një deri katër vjet, në varësi të profesionit. Stazhet mbulojnë një grup të kufizuar aftësish, që janë të rëndësishme për një profesion. Përkundrazi, çirakëria ka për qëllim të japë të gjitha aftësitë e nevojshme për të zotëruar një profesion, gjë që shpjegon edhe kohëzgjatjen më të madhe të saj.</w:t>
      </w:r>
    </w:p>
    <w:p w14:paraId="77F5763F"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Stazhierët zakonisht i fitojnë njohuritë dhe aftësitë e tyre në një qendër trajnimi apo universitet, kurse aftësitë plotësuese nëpërmjet një stazhi profesional. Stazhet për ata që rihyjnë në punë në mes të karrierës së tyre ofrojnë përvojë praktike për të rihyrë në tregun e punës; kërkohet që ata të kenë përvojë paraprake në profesion.</w:t>
      </w:r>
    </w:p>
    <w:p w14:paraId="1EC6468D" w14:textId="1630C43E"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8</w:t>
      </w:r>
      <w:r w:rsidR="00743E1E" w:rsidRPr="00BD775B">
        <w:rPr>
          <w:rFonts w:ascii="Garamond" w:hAnsi="Garamond" w:cs="Times New Roman"/>
          <w:sz w:val="24"/>
          <w:szCs w:val="24"/>
          <w:lang w:val="sq-AL"/>
        </w:rPr>
        <w:t>8</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Shkathtësi</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skill</w:t>
      </w:r>
      <w:r w:rsidRPr="00BD775B">
        <w:rPr>
          <w:rFonts w:ascii="Garamond" w:hAnsi="Garamond" w:cs="Times New Roman"/>
          <w:sz w:val="24"/>
          <w:szCs w:val="24"/>
          <w:lang w:val="sq-AL"/>
        </w:rPr>
        <w:t>)</w:t>
      </w:r>
    </w:p>
    <w:p w14:paraId="378D45D9"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Aftësia për të zbatuar dijet dhe për të përdorur njohuritë praktike për kryerjen e detyrave dhe zgjidhjen e problemeve.</w:t>
      </w:r>
    </w:p>
    <w:p w14:paraId="41BD5945" w14:textId="61FD962A" w:rsidR="00F6606C" w:rsidRPr="00BD775B" w:rsidRDefault="00743E1E"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8</w:t>
      </w:r>
      <w:r w:rsidR="00F6606C" w:rsidRPr="00BD775B">
        <w:rPr>
          <w:rFonts w:ascii="Garamond" w:hAnsi="Garamond" w:cs="Times New Roman"/>
          <w:sz w:val="24"/>
          <w:szCs w:val="24"/>
          <w:lang w:val="sq-AL"/>
        </w:rPr>
        <w:t xml:space="preserve">9. </w:t>
      </w:r>
      <w:r w:rsidR="00F6606C" w:rsidRPr="00BD775B">
        <w:rPr>
          <w:rFonts w:ascii="Garamond" w:hAnsi="Garamond" w:cs="Times New Roman"/>
          <w:b/>
          <w:bCs/>
          <w:sz w:val="24"/>
          <w:szCs w:val="24"/>
          <w:lang w:val="sq-AL"/>
        </w:rPr>
        <w:t>Shqyrtim periodik</w:t>
      </w:r>
      <w:r w:rsidR="00F6606C" w:rsidRPr="00BD775B">
        <w:rPr>
          <w:rFonts w:ascii="Garamond" w:hAnsi="Garamond" w:cs="Times New Roman"/>
          <w:sz w:val="24"/>
          <w:szCs w:val="24"/>
          <w:lang w:val="sq-AL"/>
        </w:rPr>
        <w:t xml:space="preserve"> (</w:t>
      </w:r>
      <w:r w:rsidR="00F6606C" w:rsidRPr="00BD775B">
        <w:rPr>
          <w:rFonts w:ascii="Garamond" w:hAnsi="Garamond" w:cs="Times New Roman"/>
          <w:i/>
          <w:iCs/>
          <w:sz w:val="24"/>
          <w:szCs w:val="24"/>
          <w:lang w:val="sq-AL"/>
        </w:rPr>
        <w:t>periodic review</w:t>
      </w:r>
      <w:r w:rsidR="00F6606C" w:rsidRPr="00BD775B">
        <w:rPr>
          <w:rFonts w:ascii="Garamond" w:hAnsi="Garamond" w:cs="Times New Roman"/>
          <w:sz w:val="24"/>
          <w:szCs w:val="24"/>
          <w:lang w:val="sq-AL"/>
        </w:rPr>
        <w:t>)</w:t>
      </w:r>
    </w:p>
    <w:p w14:paraId="181671D4"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Vlerësimi i një institucioni ose i programeve të tij sipas një cikli të rregullt.</w:t>
      </w:r>
    </w:p>
    <w:p w14:paraId="3019899D" w14:textId="21ED2B1C"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9</w:t>
      </w:r>
      <w:r w:rsidR="00C35D1A" w:rsidRPr="00BD775B">
        <w:rPr>
          <w:rFonts w:ascii="Garamond" w:hAnsi="Garamond" w:cs="Times New Roman"/>
          <w:sz w:val="24"/>
          <w:szCs w:val="24"/>
          <w:lang w:val="sq-AL"/>
        </w:rPr>
        <w:t>0</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Testi i standardizuar</w:t>
      </w:r>
      <w:r w:rsidRPr="00BD775B">
        <w:rPr>
          <w:rFonts w:ascii="Garamond" w:hAnsi="Garamond" w:cs="Times New Roman"/>
          <w:sz w:val="24"/>
          <w:szCs w:val="24"/>
          <w:lang w:val="sq-AL"/>
        </w:rPr>
        <w:t xml:space="preserve"> është testi, përmbajtja e të cilit përzgjidhet dhe kontrollohet në mënyrë empirike; për të janë caktuar norma, janë përcaktuar metoda të njëjta të administrimit, të pikëzimit dhe të vlerësimit dhe mund të vlerësohet me një shkallë të lartë objektiviteti.</w:t>
      </w:r>
      <w:r w:rsidR="00C13A56" w:rsidRPr="00BD775B">
        <w:rPr>
          <w:rFonts w:ascii="Garamond" w:hAnsi="Garamond" w:cs="Times New Roman"/>
          <w:sz w:val="24"/>
          <w:szCs w:val="24"/>
          <w:lang w:val="sq-AL"/>
        </w:rPr>
        <w:t xml:space="preserve"> </w:t>
      </w:r>
    </w:p>
    <w:p w14:paraId="5EC11D55" w14:textId="43BB2049"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9</w:t>
      </w:r>
      <w:r w:rsidR="00C35D1A" w:rsidRPr="00BD775B">
        <w:rPr>
          <w:rFonts w:ascii="Garamond" w:hAnsi="Garamond" w:cs="Times New Roman"/>
          <w:sz w:val="24"/>
          <w:szCs w:val="24"/>
          <w:lang w:val="sq-AL"/>
        </w:rPr>
        <w:t>1</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Të nxën</w:t>
      </w:r>
      <w:r w:rsidR="00EA2C11" w:rsidRPr="00BD775B">
        <w:rPr>
          <w:rFonts w:ascii="Garamond" w:hAnsi="Garamond" w:cs="Times New Roman"/>
          <w:b/>
          <w:bCs/>
          <w:sz w:val="24"/>
          <w:szCs w:val="24"/>
          <w:lang w:val="sq-AL"/>
        </w:rPr>
        <w:t>i</w:t>
      </w:r>
      <w:r w:rsidRPr="00BD775B">
        <w:rPr>
          <w:rFonts w:ascii="Garamond" w:hAnsi="Garamond" w:cs="Times New Roman"/>
          <w:b/>
          <w:bCs/>
          <w:sz w:val="24"/>
          <w:szCs w:val="24"/>
          <w:lang w:val="sq-AL"/>
        </w:rPr>
        <w:t>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learning</w:t>
      </w:r>
      <w:r w:rsidRPr="00BD775B">
        <w:rPr>
          <w:rFonts w:ascii="Garamond" w:hAnsi="Garamond" w:cs="Times New Roman"/>
          <w:sz w:val="24"/>
          <w:szCs w:val="24"/>
          <w:lang w:val="sq-AL"/>
        </w:rPr>
        <w:t>)</w:t>
      </w:r>
    </w:p>
    <w:p w14:paraId="318F22CB"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Proces nëpërmjet të cilit një individ përvetëson informacione, ide dhe vlera, duke fituar në këtë mënyrë dije, njohuri praktike, aftësi dhe/ose kompetenca.</w:t>
      </w:r>
    </w:p>
    <w:p w14:paraId="5B368236" w14:textId="5172BFED"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9</w:t>
      </w:r>
      <w:r w:rsidR="00264298" w:rsidRPr="00BD775B">
        <w:rPr>
          <w:rFonts w:ascii="Garamond" w:hAnsi="Garamond" w:cs="Times New Roman"/>
          <w:sz w:val="24"/>
          <w:szCs w:val="24"/>
          <w:lang w:val="sq-AL"/>
        </w:rPr>
        <w:t>2</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Të nxën</w:t>
      </w:r>
      <w:r w:rsidR="00EA2C11" w:rsidRPr="00BD775B">
        <w:rPr>
          <w:rFonts w:ascii="Garamond" w:hAnsi="Garamond" w:cs="Times New Roman"/>
          <w:b/>
          <w:bCs/>
          <w:sz w:val="24"/>
          <w:szCs w:val="24"/>
          <w:lang w:val="sq-AL"/>
        </w:rPr>
        <w:t>i</w:t>
      </w:r>
      <w:r w:rsidRPr="00BD775B">
        <w:rPr>
          <w:rFonts w:ascii="Garamond" w:hAnsi="Garamond" w:cs="Times New Roman"/>
          <w:b/>
          <w:bCs/>
          <w:sz w:val="24"/>
          <w:szCs w:val="24"/>
          <w:lang w:val="sq-AL"/>
        </w:rPr>
        <w:t>t formal</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formal learning</w:t>
      </w:r>
      <w:r w:rsidRPr="00BD775B">
        <w:rPr>
          <w:rFonts w:ascii="Garamond" w:hAnsi="Garamond" w:cs="Times New Roman"/>
          <w:sz w:val="24"/>
          <w:szCs w:val="24"/>
          <w:lang w:val="sq-AL"/>
        </w:rPr>
        <w:t>)</w:t>
      </w:r>
    </w:p>
    <w:p w14:paraId="552E41DC" w14:textId="7CD2746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Të nxën</w:t>
      </w:r>
      <w:r w:rsidR="00EA2C11" w:rsidRPr="00BD775B">
        <w:rPr>
          <w:rFonts w:ascii="Garamond" w:hAnsi="Garamond" w:cs="Times New Roman"/>
          <w:sz w:val="24"/>
          <w:szCs w:val="24"/>
          <w:lang w:val="sq-AL"/>
        </w:rPr>
        <w:t>i</w:t>
      </w:r>
      <w:r w:rsidRPr="00BD775B">
        <w:rPr>
          <w:rFonts w:ascii="Garamond" w:hAnsi="Garamond" w:cs="Times New Roman"/>
          <w:sz w:val="24"/>
          <w:szCs w:val="24"/>
          <w:lang w:val="sq-AL"/>
        </w:rPr>
        <w:t>t që zhvillohet në një mjedis të organizuar dhe të strukturuar (p.sh. në një institucion arsimi a formimi ose në punë), dhe është në mënyrë të drejtpërdrejtë i hartuar si proces nxënieje (në kuptimin e objektivave, të kohës apo burimeve). Të nxën</w:t>
      </w:r>
      <w:r w:rsidR="00EA2C11" w:rsidRPr="00BD775B">
        <w:rPr>
          <w:rFonts w:ascii="Garamond" w:hAnsi="Garamond" w:cs="Times New Roman"/>
          <w:sz w:val="24"/>
          <w:szCs w:val="24"/>
          <w:lang w:val="sq-AL"/>
        </w:rPr>
        <w:t>i</w:t>
      </w:r>
      <w:r w:rsidRPr="00BD775B">
        <w:rPr>
          <w:rFonts w:ascii="Garamond" w:hAnsi="Garamond" w:cs="Times New Roman"/>
          <w:sz w:val="24"/>
          <w:szCs w:val="24"/>
          <w:lang w:val="sq-AL"/>
        </w:rPr>
        <w:t>t formal është një ndjekje e qëllimshme e programeve mësimore ose trajnuese nga nxënësi/kursanti. Ai çon zakonisht në certifikim të nxënësit/kursantit.</w:t>
      </w:r>
    </w:p>
    <w:p w14:paraId="6AA17281" w14:textId="56BC7110"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9</w:t>
      </w:r>
      <w:r w:rsidR="00264298" w:rsidRPr="00BD775B">
        <w:rPr>
          <w:rFonts w:ascii="Garamond" w:hAnsi="Garamond" w:cs="Times New Roman"/>
          <w:sz w:val="24"/>
          <w:szCs w:val="24"/>
          <w:lang w:val="sq-AL"/>
        </w:rPr>
        <w:t>3</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Të nxën</w:t>
      </w:r>
      <w:r w:rsidR="00EA2C11" w:rsidRPr="00BD775B">
        <w:rPr>
          <w:rFonts w:ascii="Garamond" w:hAnsi="Garamond" w:cs="Times New Roman"/>
          <w:b/>
          <w:bCs/>
          <w:sz w:val="24"/>
          <w:szCs w:val="24"/>
          <w:lang w:val="sq-AL"/>
        </w:rPr>
        <w:t>i</w:t>
      </w:r>
      <w:r w:rsidRPr="00BD775B">
        <w:rPr>
          <w:rFonts w:ascii="Garamond" w:hAnsi="Garamond" w:cs="Times New Roman"/>
          <w:b/>
          <w:bCs/>
          <w:sz w:val="24"/>
          <w:szCs w:val="24"/>
          <w:lang w:val="sq-AL"/>
        </w:rPr>
        <w:t>t</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gjatë gjithë jetës</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lifelong learning</w:t>
      </w:r>
      <w:r w:rsidRPr="00BD775B">
        <w:rPr>
          <w:rFonts w:ascii="Garamond" w:hAnsi="Garamond" w:cs="Times New Roman"/>
          <w:sz w:val="24"/>
          <w:szCs w:val="24"/>
          <w:lang w:val="sq-AL"/>
        </w:rPr>
        <w:t>)</w:t>
      </w:r>
    </w:p>
    <w:p w14:paraId="4EB2BA0B"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Të gjitha aktivitetet e të nxënit, të ndërmarra gjatë gjithë jetës, të cilat kanë si rezultat përmirësimin e dijeve, njohurive praktike, aftësive, kompetencave dhe/ose kualifikimeve për arsye personale, sociale dhe/ose profesionale.</w:t>
      </w:r>
    </w:p>
    <w:p w14:paraId="39982983" w14:textId="4E7B5AF2" w:rsidR="00F6606C" w:rsidRPr="00BD775B" w:rsidRDefault="00F6606C" w:rsidP="00F6606C">
      <w:pPr>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Times New Roman"/>
          <w:sz w:val="24"/>
          <w:szCs w:val="24"/>
          <w:lang w:val="sq-AL"/>
        </w:rPr>
        <w:t>9</w:t>
      </w:r>
      <w:r w:rsidR="00B54B23" w:rsidRPr="00BD775B">
        <w:rPr>
          <w:rFonts w:ascii="Garamond" w:hAnsi="Garamond" w:cs="Times New Roman"/>
          <w:sz w:val="24"/>
          <w:szCs w:val="24"/>
          <w:lang w:val="sq-AL"/>
        </w:rPr>
        <w:t>4</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Të nxën</w:t>
      </w:r>
      <w:r w:rsidR="00EA2C11" w:rsidRPr="00BD775B">
        <w:rPr>
          <w:rFonts w:ascii="Garamond" w:hAnsi="Garamond" w:cs="Times New Roman"/>
          <w:b/>
          <w:bCs/>
          <w:sz w:val="24"/>
          <w:szCs w:val="24"/>
          <w:lang w:val="sq-AL"/>
        </w:rPr>
        <w:t>i</w:t>
      </w:r>
      <w:r w:rsidRPr="00BD775B">
        <w:rPr>
          <w:rFonts w:ascii="Garamond" w:hAnsi="Garamond" w:cs="Times New Roman"/>
          <w:b/>
          <w:bCs/>
          <w:sz w:val="24"/>
          <w:szCs w:val="24"/>
          <w:lang w:val="sq-AL"/>
        </w:rPr>
        <w:t xml:space="preserve">t informal </w:t>
      </w:r>
      <w:r w:rsidRPr="00BD775B">
        <w:rPr>
          <w:rFonts w:ascii="Garamond" w:hAnsi="Garamond" w:cs="Times New Roman"/>
          <w:sz w:val="24"/>
          <w:szCs w:val="24"/>
          <w:lang w:val="sq-AL"/>
        </w:rPr>
        <w:t>(</w:t>
      </w:r>
      <w:r w:rsidRPr="00BD775B">
        <w:rPr>
          <w:rFonts w:ascii="Garamond" w:hAnsi="Garamond" w:cs="Times New Roman"/>
          <w:i/>
          <w:iCs/>
          <w:sz w:val="24"/>
          <w:szCs w:val="24"/>
          <w:lang w:val="sq-AL"/>
        </w:rPr>
        <w:t>informal learning</w:t>
      </w:r>
      <w:r w:rsidRPr="00BD775B">
        <w:rPr>
          <w:rFonts w:ascii="Garamond" w:hAnsi="Garamond" w:cs="Times New Roman"/>
          <w:sz w:val="24"/>
          <w:szCs w:val="24"/>
          <w:lang w:val="sq-AL"/>
        </w:rPr>
        <w:t>)</w:t>
      </w:r>
    </w:p>
    <w:p w14:paraId="1D7D678D" w14:textId="0507AA14"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Të nxën</w:t>
      </w:r>
      <w:r w:rsidR="00EA2C11" w:rsidRPr="00BD775B">
        <w:rPr>
          <w:rFonts w:ascii="Garamond" w:hAnsi="Garamond" w:cs="Times New Roman"/>
          <w:sz w:val="24"/>
          <w:szCs w:val="24"/>
          <w:lang w:val="sq-AL"/>
        </w:rPr>
        <w:t>i</w:t>
      </w:r>
      <w:r w:rsidRPr="00BD775B">
        <w:rPr>
          <w:rFonts w:ascii="Garamond" w:hAnsi="Garamond" w:cs="Times New Roman"/>
          <w:sz w:val="24"/>
          <w:szCs w:val="24"/>
          <w:lang w:val="sq-AL"/>
        </w:rPr>
        <w:t>t që ndodh si pasojë e veprimtarisë së përditshme të lidhur me punën, familjen ose kohën e lirë. Ai nuk është i organizuar apo i strukturuar në aspektin e objektivave, të kohës apo të burimeve. Të nxën</w:t>
      </w:r>
      <w:r w:rsidR="00EA2C11" w:rsidRPr="00BD775B">
        <w:rPr>
          <w:rFonts w:ascii="Garamond" w:hAnsi="Garamond" w:cs="Times New Roman"/>
          <w:sz w:val="24"/>
          <w:szCs w:val="24"/>
          <w:lang w:val="sq-AL"/>
        </w:rPr>
        <w:t>i</w:t>
      </w:r>
      <w:r w:rsidRPr="00BD775B">
        <w:rPr>
          <w:rFonts w:ascii="Garamond" w:hAnsi="Garamond" w:cs="Times New Roman"/>
          <w:sz w:val="24"/>
          <w:szCs w:val="24"/>
          <w:lang w:val="sq-AL"/>
        </w:rPr>
        <w:t>t informal në shumicën e rasteve nuk ka qëllime të caktuara nga këndvështrimi i perspektivës së nxënësit.</w:t>
      </w:r>
    </w:p>
    <w:p w14:paraId="6EFA4158" w14:textId="1B2B015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9</w:t>
      </w:r>
      <w:r w:rsidR="00B54B23" w:rsidRPr="00BD775B">
        <w:rPr>
          <w:rFonts w:ascii="Garamond" w:hAnsi="Garamond" w:cs="Times New Roman"/>
          <w:sz w:val="24"/>
          <w:szCs w:val="24"/>
          <w:lang w:val="sq-AL"/>
        </w:rPr>
        <w:t>5</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Të nxën</w:t>
      </w:r>
      <w:r w:rsidR="00EA2C11" w:rsidRPr="00BD775B">
        <w:rPr>
          <w:rFonts w:ascii="Garamond" w:hAnsi="Garamond" w:cs="Times New Roman"/>
          <w:b/>
          <w:bCs/>
          <w:sz w:val="24"/>
          <w:szCs w:val="24"/>
          <w:lang w:val="sq-AL"/>
        </w:rPr>
        <w:t>i</w:t>
      </w:r>
      <w:r w:rsidRPr="00BD775B">
        <w:rPr>
          <w:rFonts w:ascii="Garamond" w:hAnsi="Garamond" w:cs="Times New Roman"/>
          <w:b/>
          <w:bCs/>
          <w:sz w:val="24"/>
          <w:szCs w:val="24"/>
          <w:lang w:val="sq-AL"/>
        </w:rPr>
        <w:t>t joformal</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non-formal learning</w:t>
      </w:r>
      <w:r w:rsidRPr="00BD775B">
        <w:rPr>
          <w:rFonts w:ascii="Garamond" w:hAnsi="Garamond" w:cs="Times New Roman"/>
          <w:sz w:val="24"/>
          <w:szCs w:val="24"/>
          <w:lang w:val="sq-AL"/>
        </w:rPr>
        <w:t>)</w:t>
      </w:r>
    </w:p>
    <w:p w14:paraId="11A9C4DB" w14:textId="7F60FDB1"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Të nxën</w:t>
      </w:r>
      <w:r w:rsidR="00EA2C11" w:rsidRPr="00BD775B">
        <w:rPr>
          <w:rFonts w:ascii="Garamond" w:hAnsi="Garamond" w:cs="Times New Roman"/>
          <w:sz w:val="24"/>
          <w:szCs w:val="24"/>
          <w:lang w:val="sq-AL"/>
        </w:rPr>
        <w:t>i</w:t>
      </w:r>
      <w:r w:rsidRPr="00BD775B">
        <w:rPr>
          <w:rFonts w:ascii="Garamond" w:hAnsi="Garamond" w:cs="Times New Roman"/>
          <w:sz w:val="24"/>
          <w:szCs w:val="24"/>
          <w:lang w:val="sq-AL"/>
        </w:rPr>
        <w:t>t e integruar në aktivitete të planifikuara, të cilat nuk përcaktohen në mënyrë eksplicite si aktivitete të nxëni (në kuptimin e objektivave të të nxënit, kohës dhe burimeve). Të nxën</w:t>
      </w:r>
      <w:r w:rsidR="00EA2C11" w:rsidRPr="00BD775B">
        <w:rPr>
          <w:rFonts w:ascii="Garamond" w:hAnsi="Garamond" w:cs="Times New Roman"/>
          <w:sz w:val="24"/>
          <w:szCs w:val="24"/>
          <w:lang w:val="sq-AL"/>
        </w:rPr>
        <w:t>i</w:t>
      </w:r>
      <w:r w:rsidRPr="00BD775B">
        <w:rPr>
          <w:rFonts w:ascii="Garamond" w:hAnsi="Garamond" w:cs="Times New Roman"/>
          <w:sz w:val="24"/>
          <w:szCs w:val="24"/>
          <w:lang w:val="sq-AL"/>
        </w:rPr>
        <w:t>t joformal është i qëllimshëm nga ana e nxënësit/kursantit.</w:t>
      </w:r>
    </w:p>
    <w:p w14:paraId="38F1D103" w14:textId="1D3CB829"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9</w:t>
      </w:r>
      <w:r w:rsidR="00B54B23" w:rsidRPr="00BD775B">
        <w:rPr>
          <w:rFonts w:ascii="Garamond" w:hAnsi="Garamond" w:cs="Times New Roman"/>
          <w:sz w:val="24"/>
          <w:szCs w:val="24"/>
          <w:lang w:val="sq-AL"/>
        </w:rPr>
        <w:t>6</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Të nxën</w:t>
      </w:r>
      <w:r w:rsidR="00EA2C11" w:rsidRPr="00BD775B">
        <w:rPr>
          <w:rFonts w:ascii="Garamond" w:hAnsi="Garamond" w:cs="Times New Roman"/>
          <w:b/>
          <w:bCs/>
          <w:sz w:val="24"/>
          <w:szCs w:val="24"/>
          <w:lang w:val="sq-AL"/>
        </w:rPr>
        <w:t>i</w:t>
      </w:r>
      <w:r w:rsidRPr="00BD775B">
        <w:rPr>
          <w:rFonts w:ascii="Garamond" w:hAnsi="Garamond" w:cs="Times New Roman"/>
          <w:b/>
          <w:bCs/>
          <w:sz w:val="24"/>
          <w:szCs w:val="24"/>
          <w:lang w:val="sq-AL"/>
        </w:rPr>
        <w:t>t nëpërmjet përdorimit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learning by using</w:t>
      </w:r>
      <w:r w:rsidRPr="00BD775B">
        <w:rPr>
          <w:rFonts w:ascii="Garamond" w:hAnsi="Garamond" w:cs="Times New Roman"/>
          <w:sz w:val="24"/>
          <w:szCs w:val="24"/>
          <w:lang w:val="sq-AL"/>
        </w:rPr>
        <w:t>)</w:t>
      </w:r>
    </w:p>
    <w:p w14:paraId="2FEC368F" w14:textId="22131FF6"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Të nxën</w:t>
      </w:r>
      <w:r w:rsidR="00EA2C11" w:rsidRPr="00BD775B">
        <w:rPr>
          <w:rFonts w:ascii="Garamond" w:hAnsi="Garamond" w:cs="Times New Roman"/>
          <w:sz w:val="24"/>
          <w:szCs w:val="24"/>
          <w:lang w:val="sq-AL"/>
        </w:rPr>
        <w:t>i</w:t>
      </w:r>
      <w:r w:rsidRPr="00BD775B">
        <w:rPr>
          <w:rFonts w:ascii="Garamond" w:hAnsi="Garamond" w:cs="Times New Roman"/>
          <w:sz w:val="24"/>
          <w:szCs w:val="24"/>
          <w:lang w:val="sq-AL"/>
        </w:rPr>
        <w:t>t që fitohet nga përdorimi i përsëritur i veglave ose pajisjeve, me ose pa instruktim paraprak.</w:t>
      </w:r>
    </w:p>
    <w:p w14:paraId="13F5D6F5" w14:textId="4E7F3310"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9</w:t>
      </w:r>
      <w:r w:rsidR="00B54B23" w:rsidRPr="00BD775B">
        <w:rPr>
          <w:rFonts w:ascii="Garamond" w:hAnsi="Garamond" w:cs="Times New Roman"/>
          <w:sz w:val="24"/>
          <w:szCs w:val="24"/>
          <w:lang w:val="sq-AL"/>
        </w:rPr>
        <w:t>7</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Të nxën</w:t>
      </w:r>
      <w:r w:rsidR="00EA2C11" w:rsidRPr="00BD775B">
        <w:rPr>
          <w:rFonts w:ascii="Garamond" w:hAnsi="Garamond" w:cs="Times New Roman"/>
          <w:b/>
          <w:bCs/>
          <w:sz w:val="24"/>
          <w:szCs w:val="24"/>
          <w:lang w:val="sq-AL"/>
        </w:rPr>
        <w:t>i</w:t>
      </w:r>
      <w:r w:rsidRPr="00BD775B">
        <w:rPr>
          <w:rFonts w:ascii="Garamond" w:hAnsi="Garamond" w:cs="Times New Roman"/>
          <w:b/>
          <w:bCs/>
          <w:sz w:val="24"/>
          <w:szCs w:val="24"/>
          <w:lang w:val="sq-AL"/>
        </w:rPr>
        <w:t>t nëpërmjet punës</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work-based learning</w:t>
      </w:r>
      <w:r w:rsidRPr="00BD775B">
        <w:rPr>
          <w:rFonts w:ascii="Garamond" w:hAnsi="Garamond" w:cs="Times New Roman"/>
          <w:sz w:val="24"/>
          <w:szCs w:val="24"/>
          <w:lang w:val="sq-AL"/>
        </w:rPr>
        <w:t>)</w:t>
      </w:r>
    </w:p>
    <w:p w14:paraId="594421A9"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Përvetësimi i njohurive dhe shkathtësive nëpërmjet realizimit të detyrave dhe reflektimit mbi to, në një kontekst profesional, në vendin e punës (siç është trajnimi i alternuar) ose në një institucion të arsimit dhe formimit profesional.</w:t>
      </w:r>
    </w:p>
    <w:p w14:paraId="25CC3420" w14:textId="491FD6E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9</w:t>
      </w:r>
      <w:r w:rsidR="00B54B23" w:rsidRPr="00BD775B">
        <w:rPr>
          <w:rFonts w:ascii="Garamond" w:hAnsi="Garamond" w:cs="Times New Roman"/>
          <w:sz w:val="24"/>
          <w:szCs w:val="24"/>
          <w:lang w:val="sq-AL"/>
        </w:rPr>
        <w:t>8</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Të nxën</w:t>
      </w:r>
      <w:r w:rsidR="00EA2C11" w:rsidRPr="00BD775B">
        <w:rPr>
          <w:rFonts w:ascii="Garamond" w:hAnsi="Garamond" w:cs="Times New Roman"/>
          <w:b/>
          <w:bCs/>
          <w:sz w:val="24"/>
          <w:szCs w:val="24"/>
          <w:lang w:val="sq-AL"/>
        </w:rPr>
        <w:t>i</w:t>
      </w:r>
      <w:r w:rsidRPr="00BD775B">
        <w:rPr>
          <w:rFonts w:ascii="Garamond" w:hAnsi="Garamond" w:cs="Times New Roman"/>
          <w:b/>
          <w:bCs/>
          <w:sz w:val="24"/>
          <w:szCs w:val="24"/>
          <w:lang w:val="sq-AL"/>
        </w:rPr>
        <w:t>t nëpërmjet veprimit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learning by doing</w:t>
      </w:r>
      <w:r w:rsidRPr="00BD775B">
        <w:rPr>
          <w:rFonts w:ascii="Garamond" w:hAnsi="Garamond" w:cs="Times New Roman"/>
          <w:sz w:val="24"/>
          <w:szCs w:val="24"/>
          <w:lang w:val="sq-AL"/>
        </w:rPr>
        <w:t>)</w:t>
      </w:r>
    </w:p>
    <w:p w14:paraId="25F88066" w14:textId="36DF5E94"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Të nxën</w:t>
      </w:r>
      <w:r w:rsidR="00EA2C11" w:rsidRPr="00BD775B">
        <w:rPr>
          <w:rFonts w:ascii="Garamond" w:hAnsi="Garamond" w:cs="Times New Roman"/>
          <w:sz w:val="24"/>
          <w:szCs w:val="24"/>
          <w:lang w:val="sq-AL"/>
        </w:rPr>
        <w:t>i</w:t>
      </w:r>
      <w:r w:rsidRPr="00BD775B">
        <w:rPr>
          <w:rFonts w:ascii="Garamond" w:hAnsi="Garamond" w:cs="Times New Roman"/>
          <w:sz w:val="24"/>
          <w:szCs w:val="24"/>
          <w:lang w:val="sq-AL"/>
        </w:rPr>
        <w:t>t që fitohet nëpërmjet ushtrimit të përsëritur në praktikë të një detyre, me ose pa instruktim paraprak.</w:t>
      </w:r>
    </w:p>
    <w:p w14:paraId="49629B8D" w14:textId="0C7A71D6" w:rsidR="00F6606C" w:rsidRPr="00BD775B" w:rsidRDefault="00457F89"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99</w:t>
      </w:r>
      <w:r w:rsidR="00F6606C" w:rsidRPr="00BD775B">
        <w:rPr>
          <w:rFonts w:ascii="Garamond" w:hAnsi="Garamond" w:cs="Times New Roman"/>
          <w:sz w:val="24"/>
          <w:szCs w:val="24"/>
          <w:lang w:val="sq-AL"/>
        </w:rPr>
        <w:t xml:space="preserve">. </w:t>
      </w:r>
      <w:r w:rsidR="00F6606C" w:rsidRPr="00BD775B">
        <w:rPr>
          <w:rFonts w:ascii="Garamond" w:hAnsi="Garamond" w:cs="Times New Roman"/>
          <w:b/>
          <w:bCs/>
          <w:sz w:val="24"/>
          <w:szCs w:val="24"/>
          <w:lang w:val="sq-AL"/>
        </w:rPr>
        <w:t xml:space="preserve">Thellimi </w:t>
      </w:r>
      <w:r w:rsidR="00F6606C" w:rsidRPr="00BD775B">
        <w:rPr>
          <w:rFonts w:ascii="Garamond" w:hAnsi="Garamond" w:cs="Times New Roman"/>
          <w:sz w:val="24"/>
          <w:szCs w:val="24"/>
          <w:lang w:val="sq-AL"/>
        </w:rPr>
        <w:t>nënkupton avancim më në thellësi të përmbajtjes së një lënde, krahasuar me atë të lëndës bërthamë.</w:t>
      </w:r>
    </w:p>
    <w:p w14:paraId="66F64989" w14:textId="03232D2C"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10</w:t>
      </w:r>
      <w:r w:rsidR="00414B99" w:rsidRPr="00BD775B">
        <w:rPr>
          <w:rFonts w:ascii="Garamond" w:hAnsi="Garamond" w:cs="Times New Roman"/>
          <w:sz w:val="24"/>
          <w:szCs w:val="24"/>
          <w:lang w:val="sq-AL"/>
        </w:rPr>
        <w:t>0</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Trajnim i alternuar</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alternance training</w:t>
      </w:r>
      <w:r w:rsidRPr="00BD775B">
        <w:rPr>
          <w:rFonts w:ascii="Garamond" w:hAnsi="Garamond" w:cs="Times New Roman"/>
          <w:sz w:val="24"/>
          <w:szCs w:val="24"/>
          <w:lang w:val="sq-AL"/>
        </w:rPr>
        <w:t>)</w:t>
      </w:r>
    </w:p>
    <w:p w14:paraId="116FFA65"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Arsim ose formim profesional me kombinim të periudhave të mësimit në shkollë profesionale apo qendër formimi, me ato në vendin e punës. Skema e alternimit mund të bëhet me bazë javore, mujore ose vjetore. Në varësi të vendit ku zbatohet, pjesëmarrësit mund të kenë kontratë me punëdhënësit dhe/ose të marrin një shpërblim.</w:t>
      </w:r>
    </w:p>
    <w:p w14:paraId="0FE59E34" w14:textId="140339AB"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10</w:t>
      </w:r>
      <w:r w:rsidR="00797FB2" w:rsidRPr="00BD775B">
        <w:rPr>
          <w:rFonts w:ascii="Garamond" w:hAnsi="Garamond" w:cs="Times New Roman"/>
          <w:sz w:val="24"/>
          <w:szCs w:val="24"/>
          <w:lang w:val="sq-AL"/>
        </w:rPr>
        <w:t>1</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Transferimi i rezultateve të të nxënit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transferability of learning outcomes</w:t>
      </w:r>
      <w:r w:rsidRPr="00BD775B">
        <w:rPr>
          <w:rFonts w:ascii="Garamond" w:hAnsi="Garamond" w:cs="Times New Roman"/>
          <w:sz w:val="24"/>
          <w:szCs w:val="24"/>
          <w:lang w:val="sq-AL"/>
        </w:rPr>
        <w:t>)</w:t>
      </w:r>
    </w:p>
    <w:p w14:paraId="76F2FC7E"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Shkalla në të cilën njohuritë, aftësitë dhe kompetencat mund të përdoren në një mjedis të ri pune ose arsimimi, dhe/ose mund të vleftësohen (validohen) dhe certifikohen.</w:t>
      </w:r>
    </w:p>
    <w:p w14:paraId="62CD522D" w14:textId="45DC5451"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10</w:t>
      </w:r>
      <w:r w:rsidR="00797FB2" w:rsidRPr="00BD775B">
        <w:rPr>
          <w:rFonts w:ascii="Garamond" w:hAnsi="Garamond" w:cs="Times New Roman"/>
          <w:sz w:val="24"/>
          <w:szCs w:val="24"/>
          <w:lang w:val="sq-AL"/>
        </w:rPr>
        <w:t>2</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Treguesit e cilësisë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quality indicators</w:t>
      </w:r>
      <w:r w:rsidRPr="00BD775B">
        <w:rPr>
          <w:rFonts w:ascii="Garamond" w:hAnsi="Garamond" w:cs="Times New Roman"/>
          <w:sz w:val="24"/>
          <w:szCs w:val="24"/>
          <w:lang w:val="sq-AL"/>
        </w:rPr>
        <w:t>)</w:t>
      </w:r>
    </w:p>
    <w:p w14:paraId="79D67178"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Shifra ose përqindje të njohura zyrtarisht, të cilat përdoren si kritere për të gjykuar dhe vlerësuar rezultatet e cilësisë.</w:t>
      </w:r>
    </w:p>
    <w:p w14:paraId="32CC02BA" w14:textId="23CE4554"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10</w:t>
      </w:r>
      <w:r w:rsidR="00797FB2" w:rsidRPr="00BD775B">
        <w:rPr>
          <w:rFonts w:ascii="Garamond" w:hAnsi="Garamond" w:cs="Times New Roman"/>
          <w:sz w:val="24"/>
          <w:szCs w:val="24"/>
          <w:lang w:val="sq-AL"/>
        </w:rPr>
        <w:t>3</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Tregues niveli</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level indicator</w:t>
      </w:r>
      <w:r w:rsidRPr="00BD775B">
        <w:rPr>
          <w:rFonts w:ascii="Garamond" w:hAnsi="Garamond" w:cs="Times New Roman"/>
          <w:sz w:val="24"/>
          <w:szCs w:val="24"/>
          <w:lang w:val="sq-AL"/>
        </w:rPr>
        <w:t xml:space="preserve">) </w:t>
      </w:r>
      <w:r w:rsidRPr="00BD775B">
        <w:rPr>
          <w:rFonts w:ascii="Garamond" w:hAnsi="Garamond" w:cs="Arial"/>
          <w:sz w:val="24"/>
          <w:szCs w:val="24"/>
          <w:lang w:val="sq-AL"/>
        </w:rPr>
        <w:t xml:space="preserve">Informacion mbështetës dhe shpjegues, që nuk bën pjesë në përshkruesit e nivelit dhe nuk lidhet drejtpërdrejt me rezultatet e të nxënit, por mund të përdoret për përcaktimin e nivelit të kualifikimeve specifike ose të nivelit të </w:t>
      </w:r>
      <w:r w:rsidRPr="00BD775B">
        <w:rPr>
          <w:rFonts w:ascii="Garamond" w:hAnsi="Garamond" w:cs="Arial"/>
          <w:b/>
          <w:bCs/>
          <w:sz w:val="24"/>
          <w:szCs w:val="24"/>
          <w:lang w:val="sq-AL"/>
        </w:rPr>
        <w:t xml:space="preserve">moduleve </w:t>
      </w:r>
      <w:r w:rsidRPr="00BD775B">
        <w:rPr>
          <w:rFonts w:ascii="Garamond" w:hAnsi="Garamond" w:cs="Arial"/>
          <w:sz w:val="24"/>
          <w:szCs w:val="24"/>
          <w:lang w:val="sq-AL"/>
        </w:rPr>
        <w:t>specifike të veçanta</w:t>
      </w:r>
      <w:r w:rsidR="00D835EC" w:rsidRPr="00BD775B">
        <w:rPr>
          <w:rFonts w:ascii="Garamond" w:hAnsi="Garamond" w:cs="Arial"/>
          <w:sz w:val="24"/>
          <w:szCs w:val="24"/>
          <w:lang w:val="sq-AL"/>
        </w:rPr>
        <w:t>,</w:t>
      </w:r>
      <w:r w:rsidRPr="00BD775B">
        <w:rPr>
          <w:rFonts w:ascii="Garamond" w:hAnsi="Garamond" w:cs="Arial"/>
          <w:sz w:val="24"/>
          <w:szCs w:val="24"/>
          <w:lang w:val="sq-AL"/>
        </w:rPr>
        <w:t xml:space="preserve"> p.sh. gjatë procesit të vleftësimit. Ato u referohen (përmbahen) konteksteve dhe strukturave të të nxënit, siç janë mësimdhënia dhe ecuria në punësim dhe në procesin e të nxënit, të cilat shoqërohen normalisht me një nivel kualifikimi. Ato duhet të konsiderohen si plotësuese të përshkruesve të nivelit dhe të një natyre sqaruese.</w:t>
      </w:r>
    </w:p>
    <w:p w14:paraId="57917668" w14:textId="6F81E119"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10</w:t>
      </w:r>
      <w:r w:rsidR="00797FB2" w:rsidRPr="00BD775B">
        <w:rPr>
          <w:rFonts w:ascii="Garamond" w:hAnsi="Garamond" w:cs="Times New Roman"/>
          <w:sz w:val="24"/>
          <w:szCs w:val="24"/>
          <w:lang w:val="sq-AL"/>
        </w:rPr>
        <w:t>4</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Vetëvlerësim (i nxënësit</w:t>
      </w:r>
      <w:r w:rsidRPr="00BD775B">
        <w:rPr>
          <w:rFonts w:ascii="Garamond" w:hAnsi="Garamond" w:cs="Times New Roman"/>
          <w:sz w:val="24"/>
          <w:szCs w:val="24"/>
          <w:lang w:val="sq-AL"/>
        </w:rPr>
        <w:t>) (</w:t>
      </w:r>
      <w:r w:rsidRPr="00BD775B">
        <w:rPr>
          <w:rFonts w:ascii="Garamond" w:hAnsi="Garamond" w:cs="Times New Roman"/>
          <w:i/>
          <w:iCs/>
          <w:sz w:val="24"/>
          <w:szCs w:val="24"/>
          <w:lang w:val="sq-AL"/>
        </w:rPr>
        <w:t>self-assessment (of a learner)</w:t>
      </w:r>
      <w:r w:rsidRPr="00BD775B">
        <w:rPr>
          <w:rFonts w:ascii="Garamond" w:hAnsi="Garamond" w:cs="Times New Roman"/>
          <w:sz w:val="24"/>
          <w:szCs w:val="24"/>
          <w:lang w:val="sq-AL"/>
        </w:rPr>
        <w:t>)</w:t>
      </w:r>
    </w:p>
    <w:p w14:paraId="02784FA6"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Aftësia e nxënësve për të vëzhguar, analizuar dhe gjykuar performancën e tyre në bazë të kritereve të paracaktuara, dhe për të përcaktuar se si mund ta përmirësojnë atë.</w:t>
      </w:r>
    </w:p>
    <w:p w14:paraId="5C943AF1" w14:textId="3750DFB9"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10</w:t>
      </w:r>
      <w:r w:rsidR="00797FB2" w:rsidRPr="00BD775B">
        <w:rPr>
          <w:rFonts w:ascii="Garamond" w:hAnsi="Garamond" w:cs="Times New Roman"/>
          <w:sz w:val="24"/>
          <w:szCs w:val="24"/>
          <w:lang w:val="sq-AL"/>
        </w:rPr>
        <w:t>5</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Vetëvlerësim (i një ofruesi të AFP-së)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self-evaluation (of a VET provider)</w:t>
      </w:r>
      <w:r w:rsidRPr="00BD775B">
        <w:rPr>
          <w:rFonts w:ascii="Garamond" w:hAnsi="Garamond" w:cs="Times New Roman"/>
          <w:sz w:val="24"/>
          <w:szCs w:val="24"/>
          <w:lang w:val="sq-AL"/>
        </w:rPr>
        <w:t>)</w:t>
      </w:r>
    </w:p>
    <w:p w14:paraId="3DA60CC4"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Çdo proces ose metodologji e përdorur nga një ofrues i arsimit dhe formimit profesional, nën përgjegjësinë e tij, për të vlerësuar rezultatet ose pozicionin e vet në raport me dy dimensione: </w:t>
      </w:r>
    </w:p>
    <w:p w14:paraId="2644842F" w14:textId="1BE7C1E1"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një dimension i brendshëm (niveli mikro), që mbulon shërbimet, stafin e brendshëm, përfituesit ose klientët, politikën dhe/ose organizimin e brendshëm, planin e zhvillimit etj., dhe</w:t>
      </w:r>
    </w:p>
    <w:p w14:paraId="2D8FD5C5" w14:textId="12D4AA8A"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një dimension i jashtëm (niveli makro), që mbulon analizën e ofertës arsimore të këtij institucioni në krahasim me të tjerët: marrëdhëniet me sistemin territorial të aktorëve (vendimmarrësit lokalë, sindikatat, qeverinë lokale, llojin e tregut të punës dhe nevojat për AFP</w:t>
      </w:r>
      <w:r w:rsidR="002B5218" w:rsidRPr="00BD775B">
        <w:rPr>
          <w:rFonts w:ascii="Garamond" w:hAnsi="Garamond" w:cs="Times New Roman"/>
          <w:sz w:val="24"/>
          <w:szCs w:val="24"/>
          <w:lang w:val="sq-AL"/>
        </w:rPr>
        <w:t>-në</w:t>
      </w:r>
      <w:r w:rsidRPr="00BD775B">
        <w:rPr>
          <w:rFonts w:ascii="Garamond" w:hAnsi="Garamond" w:cs="Times New Roman"/>
          <w:sz w:val="24"/>
          <w:szCs w:val="24"/>
          <w:lang w:val="sq-AL"/>
        </w:rPr>
        <w:t>, rrjetin e informacionit, tip</w:t>
      </w:r>
      <w:r w:rsidR="00EA2C11" w:rsidRPr="00BD775B">
        <w:rPr>
          <w:rFonts w:ascii="Garamond" w:hAnsi="Garamond" w:cs="Times New Roman"/>
          <w:sz w:val="24"/>
          <w:szCs w:val="24"/>
          <w:lang w:val="sq-AL"/>
        </w:rPr>
        <w:t>a</w:t>
      </w:r>
      <w:r w:rsidRPr="00BD775B">
        <w:rPr>
          <w:rFonts w:ascii="Garamond" w:hAnsi="Garamond" w:cs="Times New Roman"/>
          <w:sz w:val="24"/>
          <w:szCs w:val="24"/>
          <w:lang w:val="sq-AL"/>
        </w:rPr>
        <w:t xml:space="preserve">t e popullsisë së interesuar për ofertën e të nxënit dhe evoluimin e nevojave, rezultatet kryesore të punës në nivel kombëtar dhe evropian në sektorin e arsimit dhe </w:t>
      </w:r>
      <w:r w:rsidR="00BA5E8A" w:rsidRPr="00BD775B">
        <w:rPr>
          <w:rFonts w:ascii="Garamond" w:hAnsi="Garamond" w:cs="Times New Roman"/>
          <w:sz w:val="24"/>
          <w:szCs w:val="24"/>
          <w:lang w:val="sq-AL"/>
        </w:rPr>
        <w:t xml:space="preserve">të </w:t>
      </w:r>
      <w:r w:rsidRPr="00BD775B">
        <w:rPr>
          <w:rFonts w:ascii="Garamond" w:hAnsi="Garamond" w:cs="Times New Roman"/>
          <w:sz w:val="24"/>
          <w:szCs w:val="24"/>
          <w:lang w:val="sq-AL"/>
        </w:rPr>
        <w:t>formimit profesional).</w:t>
      </w:r>
    </w:p>
    <w:p w14:paraId="0208A01E"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Ky vetëvlerësim i dyfishtë i lejon ofruesit e arsimit dhe formimit profesional jo vetëm të përmirësojnë sistemet e tyre të brendshme të kontrollit të cilësisë, por edhe të vlerësojnë pozicionin e tyre në kontekste të ndryshme.</w:t>
      </w:r>
    </w:p>
    <w:p w14:paraId="1FF33F32" w14:textId="0DC20B70"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10</w:t>
      </w:r>
      <w:r w:rsidR="006D150E" w:rsidRPr="00BD775B">
        <w:rPr>
          <w:rFonts w:ascii="Garamond" w:hAnsi="Garamond" w:cs="Times New Roman"/>
          <w:sz w:val="24"/>
          <w:szCs w:val="24"/>
          <w:lang w:val="sq-AL"/>
        </w:rPr>
        <w:t>6</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Vleftësimi (validimi) i rezultateve të të nxënit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validation of learning outcomes</w:t>
      </w:r>
      <w:r w:rsidRPr="00BD775B">
        <w:rPr>
          <w:rFonts w:ascii="Garamond" w:hAnsi="Garamond" w:cs="Times New Roman"/>
          <w:sz w:val="24"/>
          <w:szCs w:val="24"/>
          <w:lang w:val="sq-AL"/>
        </w:rPr>
        <w:t>)</w:t>
      </w:r>
    </w:p>
    <w:p w14:paraId="51CC1FA8"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Konfirmimi nga një organ kompetent se rezultatet e të nxënit (njohuritë, aftësitë dhe/ose kompetencat) e fituara nga një individ në një kontekst formal, joformal ose informal janë vlerësuar sipas kritereve të paracaktuara dhe përputhen me kërkesat e standardeve të vlefshmërisë. Kjo njohje çon zakonisht në certifikim.</w:t>
      </w:r>
    </w:p>
    <w:p w14:paraId="1EE74D3F"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i/>
          <w:iCs/>
          <w:sz w:val="24"/>
          <w:szCs w:val="24"/>
          <w:lang w:val="sq-AL"/>
        </w:rPr>
      </w:pPr>
      <w:r w:rsidRPr="00BD775B">
        <w:rPr>
          <w:rFonts w:ascii="Garamond" w:hAnsi="Garamond" w:cs="Times New Roman"/>
          <w:i/>
          <w:iCs/>
          <w:sz w:val="24"/>
          <w:szCs w:val="24"/>
          <w:lang w:val="sq-AL"/>
        </w:rPr>
        <w:t>Ose:</w:t>
      </w:r>
    </w:p>
    <w:p w14:paraId="2A8B1BDE"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Procesi i konfirmimit nga një organ i autorizuar që një individ ka përvetësuar rezultatet e të nxënit që i korrespondojnë një standardi të dhënë. Kjo njohje përbëhet nga katër fazat e mëposhtme:</w:t>
      </w:r>
    </w:p>
    <w:p w14:paraId="35B8CD0B" w14:textId="045E74C0"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identifikimi nëpërmjet dialogut të përvojave të veçanta të një individi;</w:t>
      </w:r>
    </w:p>
    <w:p w14:paraId="0D9EFE15" w14:textId="55DE37C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dokumentacioni që nxjerr në pah përvojat e individit;</w:t>
      </w:r>
    </w:p>
    <w:p w14:paraId="2786325D" w14:textId="468F7AE0"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vlerësimi formal i këtyre përvojave; dhe</w:t>
      </w:r>
    </w:p>
    <w:p w14:paraId="6246DF3E" w14:textId="3986CD6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Calibri"/>
          <w:sz w:val="24"/>
          <w:szCs w:val="24"/>
          <w:lang w:val="sq-AL"/>
        </w:rPr>
        <w:t xml:space="preserve">- </w:t>
      </w:r>
      <w:r w:rsidRPr="00BD775B">
        <w:rPr>
          <w:rFonts w:ascii="Garamond" w:hAnsi="Garamond" w:cs="Times New Roman"/>
          <w:sz w:val="24"/>
          <w:szCs w:val="24"/>
          <w:lang w:val="sq-AL"/>
        </w:rPr>
        <w:t>certifikimi i rezultateve të vlerësimit që mund të çojë në një kualifikim të pjesshëm ose të plotë.</w:t>
      </w:r>
    </w:p>
    <w:p w14:paraId="53EF35F9" w14:textId="6BCE8AAA" w:rsidR="00F6606C" w:rsidRPr="00BD775B" w:rsidRDefault="00F6606C" w:rsidP="00F6606C">
      <w:pPr>
        <w:autoSpaceDE w:val="0"/>
        <w:autoSpaceDN w:val="0"/>
        <w:adjustRightInd w:val="0"/>
        <w:spacing w:after="0" w:line="240" w:lineRule="auto"/>
        <w:ind w:firstLine="284"/>
        <w:jc w:val="both"/>
        <w:rPr>
          <w:rFonts w:ascii="Garamond" w:hAnsi="Garamond" w:cs="Arial"/>
          <w:i/>
          <w:iCs/>
          <w:sz w:val="24"/>
          <w:szCs w:val="24"/>
          <w:lang w:val="sq-AL"/>
        </w:rPr>
      </w:pPr>
      <w:r w:rsidRPr="00BD775B">
        <w:rPr>
          <w:rFonts w:ascii="Garamond" w:hAnsi="Garamond" w:cs="Times New Roman"/>
          <w:bCs/>
          <w:sz w:val="24"/>
          <w:szCs w:val="24"/>
          <w:lang w:val="sq-AL"/>
        </w:rPr>
        <w:t>10</w:t>
      </w:r>
      <w:r w:rsidR="001660F6" w:rsidRPr="00BD775B">
        <w:rPr>
          <w:rFonts w:ascii="Garamond" w:hAnsi="Garamond" w:cs="Times New Roman"/>
          <w:bCs/>
          <w:sz w:val="24"/>
          <w:szCs w:val="24"/>
          <w:lang w:val="sq-AL"/>
        </w:rPr>
        <w:t>7</w:t>
      </w:r>
      <w:r w:rsidRPr="00BD775B">
        <w:rPr>
          <w:rFonts w:ascii="Garamond" w:hAnsi="Garamond" w:cs="Times New Roman"/>
          <w:bCs/>
          <w:sz w:val="24"/>
          <w:szCs w:val="24"/>
          <w:lang w:val="sq-AL"/>
        </w:rPr>
        <w:t>.</w:t>
      </w:r>
      <w:r w:rsidRPr="00BD775B">
        <w:rPr>
          <w:rFonts w:ascii="Garamond" w:hAnsi="Garamond" w:cs="Times New Roman"/>
          <w:b/>
          <w:bCs/>
          <w:sz w:val="24"/>
          <w:szCs w:val="24"/>
          <w:lang w:val="sq-AL"/>
        </w:rPr>
        <w:t xml:space="preserve"> Vleftësim/njohje e vlefshmërisë </w:t>
      </w:r>
      <w:r w:rsidRPr="00BD775B">
        <w:rPr>
          <w:rFonts w:ascii="Garamond" w:hAnsi="Garamond" w:cs="Times New Roman"/>
          <w:sz w:val="24"/>
          <w:szCs w:val="24"/>
          <w:lang w:val="sq-AL"/>
        </w:rPr>
        <w:t>(së standardeve profesionale, të kualifikimeve dhe të moduleve) (</w:t>
      </w:r>
      <w:r w:rsidRPr="00BD775B">
        <w:rPr>
          <w:rFonts w:ascii="Garamond" w:hAnsi="Garamond" w:cs="Times New Roman"/>
          <w:b/>
          <w:bCs/>
          <w:i/>
          <w:iCs/>
          <w:sz w:val="24"/>
          <w:szCs w:val="24"/>
          <w:lang w:val="sq-AL"/>
        </w:rPr>
        <w:t xml:space="preserve">validation </w:t>
      </w:r>
      <w:r w:rsidRPr="00BD775B">
        <w:rPr>
          <w:rFonts w:ascii="Garamond" w:hAnsi="Garamond" w:cs="Times New Roman"/>
          <w:i/>
          <w:iCs/>
          <w:sz w:val="24"/>
          <w:szCs w:val="24"/>
          <w:lang w:val="sq-AL"/>
        </w:rPr>
        <w:t>(of occupational standards, qualifications and qualification units)</w:t>
      </w:r>
    </w:p>
    <w:p w14:paraId="1AF6733E" w14:textId="7DE5F5A2"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i/>
          <w:iCs/>
          <w:sz w:val="24"/>
          <w:szCs w:val="24"/>
          <w:lang w:val="sq-AL"/>
        </w:rPr>
        <w:t xml:space="preserve">Proces garantimi cilësie, i zbatuar ndaj standardeve profesionale, kualifikimeve dhe mo-duleve, që siguron se ato </w:t>
      </w:r>
      <w:r w:rsidRPr="00BD775B">
        <w:rPr>
          <w:rFonts w:ascii="Garamond" w:hAnsi="Garamond" w:cs="Times New Roman"/>
          <w:sz w:val="24"/>
          <w:szCs w:val="24"/>
          <w:lang w:val="sq-AL"/>
        </w:rPr>
        <w:t>kanë synime të qarta e të përshtatshme dhe janë ndërtuar në mënyrë që t</w:t>
      </w:r>
      <w:r w:rsidR="00BD0AA7" w:rsidRPr="00BD775B">
        <w:rPr>
          <w:rFonts w:ascii="Garamond" w:hAnsi="Garamond" w:cs="Times New Roman"/>
          <w:sz w:val="24"/>
          <w:szCs w:val="24"/>
          <w:lang w:val="sq-AL"/>
        </w:rPr>
        <w:t>’</w:t>
      </w:r>
      <w:r w:rsidRPr="00BD775B">
        <w:rPr>
          <w:rFonts w:ascii="Garamond" w:hAnsi="Garamond" w:cs="Times New Roman"/>
          <w:sz w:val="24"/>
          <w:szCs w:val="24"/>
          <w:lang w:val="sq-AL"/>
        </w:rPr>
        <w:t>i plotësojnë këto synime. Ai ka formën e një kontrolli të kryer nga organet kompetente (bazuar në rekomandimet e Këshillit të Akreditimit për Arsimin e Lartë) dhe AKAFP-ja, nëpërmjet një ballafaqimi me një sërë kriteresh që vendosen nga Këshilli i Kornizës Shqiptare të Kualifikimeve.</w:t>
      </w:r>
    </w:p>
    <w:p w14:paraId="7BAFC692" w14:textId="61F9841F" w:rsidR="00F6606C" w:rsidRPr="00BD775B" w:rsidRDefault="00F6606C" w:rsidP="00F6606C">
      <w:pPr>
        <w:autoSpaceDE w:val="0"/>
        <w:autoSpaceDN w:val="0"/>
        <w:adjustRightInd w:val="0"/>
        <w:spacing w:after="0" w:line="240" w:lineRule="auto"/>
        <w:ind w:firstLine="284"/>
        <w:jc w:val="both"/>
        <w:rPr>
          <w:rFonts w:ascii="Garamond" w:hAnsi="Garamond" w:cs="Arial"/>
          <w:i/>
          <w:iCs/>
          <w:sz w:val="24"/>
          <w:szCs w:val="24"/>
          <w:lang w:val="sq-AL"/>
        </w:rPr>
      </w:pPr>
      <w:r w:rsidRPr="00BD775B">
        <w:rPr>
          <w:rFonts w:ascii="Garamond" w:hAnsi="Garamond" w:cs="Times New Roman"/>
          <w:sz w:val="24"/>
          <w:szCs w:val="24"/>
          <w:lang w:val="sq-AL"/>
        </w:rPr>
        <w:t xml:space="preserve">Këto kritere ndërtohen në përputhje me standardet/kualifikimet/modulet dhe synojnë sigurimin e koherencës dhe të cilësisë së tyre teknike. </w:t>
      </w:r>
      <w:r w:rsidR="00EE5D50" w:rsidRPr="00BD775B">
        <w:rPr>
          <w:rFonts w:ascii="Garamond" w:hAnsi="Garamond" w:cs="Times New Roman"/>
          <w:sz w:val="24"/>
          <w:szCs w:val="24"/>
          <w:lang w:val="sq-AL"/>
        </w:rPr>
        <w:t>Vetëm</w:t>
      </w:r>
      <w:r w:rsidRPr="00BD775B">
        <w:rPr>
          <w:rFonts w:ascii="Garamond" w:hAnsi="Garamond" w:cs="Times New Roman"/>
          <w:sz w:val="24"/>
          <w:szCs w:val="24"/>
          <w:lang w:val="sq-AL"/>
        </w:rPr>
        <w:t xml:space="preserve"> standardet e vleftësuara (që janë quajtur të vlefshme) do të regjistrohen në Kornizën Shqiptare të Kualifikimeve.</w:t>
      </w:r>
    </w:p>
    <w:p w14:paraId="2161BFF5" w14:textId="57397EEF"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10</w:t>
      </w:r>
      <w:r w:rsidR="006C75FC" w:rsidRPr="00BD775B">
        <w:rPr>
          <w:rFonts w:ascii="Garamond" w:hAnsi="Garamond" w:cs="Times New Roman"/>
          <w:sz w:val="24"/>
          <w:szCs w:val="24"/>
          <w:lang w:val="sq-AL"/>
        </w:rPr>
        <w:t>8</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Vlerësim</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assessment</w:t>
      </w:r>
      <w:r w:rsidRPr="00BD775B">
        <w:rPr>
          <w:rFonts w:ascii="Garamond" w:hAnsi="Garamond" w:cs="Times New Roman"/>
          <w:sz w:val="24"/>
          <w:szCs w:val="24"/>
          <w:lang w:val="sq-AL"/>
        </w:rPr>
        <w:t>)</w:t>
      </w:r>
    </w:p>
    <w:p w14:paraId="3E0DE9A7"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Term i përgjithshëm që përfshin të gjitha metodat e përdorura për të gjykuar punën e një individi, grupi apo organizate.</w:t>
      </w:r>
    </w:p>
    <w:p w14:paraId="36C988BB" w14:textId="70E19809" w:rsidR="00F6606C" w:rsidRPr="00BD775B" w:rsidRDefault="00F6606C" w:rsidP="00F6606C">
      <w:pPr>
        <w:autoSpaceDE w:val="0"/>
        <w:autoSpaceDN w:val="0"/>
        <w:adjustRightInd w:val="0"/>
        <w:spacing w:after="0" w:line="240" w:lineRule="auto"/>
        <w:ind w:firstLine="284"/>
        <w:jc w:val="both"/>
        <w:rPr>
          <w:rFonts w:ascii="Garamond" w:eastAsia="Arial Unicode MS" w:hAnsi="Garamond" w:cs="Arial Unicode MS"/>
          <w:sz w:val="24"/>
          <w:szCs w:val="24"/>
          <w:lang w:val="sq-AL"/>
        </w:rPr>
      </w:pPr>
      <w:r w:rsidRPr="00BD775B">
        <w:rPr>
          <w:rFonts w:ascii="Garamond" w:hAnsi="Garamond" w:cs="Times New Roman"/>
          <w:sz w:val="24"/>
          <w:szCs w:val="24"/>
          <w:lang w:val="sq-AL"/>
        </w:rPr>
        <w:t>1</w:t>
      </w:r>
      <w:r w:rsidR="006C75FC" w:rsidRPr="00BD775B">
        <w:rPr>
          <w:rFonts w:ascii="Garamond" w:hAnsi="Garamond" w:cs="Times New Roman"/>
          <w:sz w:val="24"/>
          <w:szCs w:val="24"/>
          <w:lang w:val="sq-AL"/>
        </w:rPr>
        <w:t>09</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Vlerësim i arsimit dhe trajnimit</w:t>
      </w:r>
      <w:r w:rsidRPr="00BD775B">
        <w:rPr>
          <w:rFonts w:ascii="Garamond" w:hAnsi="Garamond" w:cs="Times New Roman"/>
          <w:sz w:val="24"/>
          <w:szCs w:val="24"/>
          <w:lang w:val="sq-AL"/>
        </w:rPr>
        <w:t xml:space="preserve"> (</w:t>
      </w:r>
      <w:r w:rsidRPr="00BD775B">
        <w:rPr>
          <w:rFonts w:ascii="Garamond" w:eastAsia="Arial Unicode MS" w:hAnsi="Garamond" w:cs="Arial Unicode MS"/>
          <w:i/>
          <w:iCs/>
          <w:sz w:val="24"/>
          <w:szCs w:val="24"/>
          <w:lang w:val="sq-AL"/>
        </w:rPr>
        <w:t>evaluation of education and training</w:t>
      </w:r>
      <w:r w:rsidRPr="00BD775B">
        <w:rPr>
          <w:rFonts w:ascii="Garamond" w:eastAsia="Arial Unicode MS" w:hAnsi="Garamond" w:cs="Arial Unicode MS"/>
          <w:sz w:val="24"/>
          <w:szCs w:val="24"/>
          <w:lang w:val="sq-AL"/>
        </w:rPr>
        <w:t>)</w:t>
      </w:r>
    </w:p>
    <w:p w14:paraId="6C8F3856"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Gjykimi mbi vlerën e një ndërhyrjeje, programi trajnimi ose politike, duke iu referuar kritereve dhe standardeve të caktuara (siç janë rëndësia apo efikasiteti i saj).</w:t>
      </w:r>
    </w:p>
    <w:p w14:paraId="4D71233E" w14:textId="23E1435D"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11</w:t>
      </w:r>
      <w:r w:rsidR="006C75FC" w:rsidRPr="00BD775B">
        <w:rPr>
          <w:rFonts w:ascii="Garamond" w:hAnsi="Garamond" w:cs="Times New Roman"/>
          <w:sz w:val="24"/>
          <w:szCs w:val="24"/>
          <w:lang w:val="sq-AL"/>
        </w:rPr>
        <w:t>0</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Vlerësim i brendshëm</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internal evaluation</w:t>
      </w:r>
      <w:r w:rsidRPr="00BD775B">
        <w:rPr>
          <w:rFonts w:ascii="Garamond" w:hAnsi="Garamond" w:cs="Times New Roman"/>
          <w:sz w:val="24"/>
          <w:szCs w:val="24"/>
          <w:lang w:val="sq-AL"/>
        </w:rPr>
        <w:t>)</w:t>
      </w:r>
    </w:p>
    <w:p w14:paraId="0861DFDD"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Procesi i rishikimit të cilësisë i kryer brenda një institucioni për qëllimet e veta (me ose pa përfshirjen e personave të jashtëm).</w:t>
      </w:r>
    </w:p>
    <w:p w14:paraId="2DD5C8B3" w14:textId="64CE0E83"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11</w:t>
      </w:r>
      <w:r w:rsidR="006C75FC" w:rsidRPr="00BD775B">
        <w:rPr>
          <w:rFonts w:ascii="Garamond" w:hAnsi="Garamond" w:cs="Times New Roman"/>
          <w:sz w:val="24"/>
          <w:szCs w:val="24"/>
          <w:lang w:val="sq-AL"/>
        </w:rPr>
        <w:t>1</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Vlerësim i cilësisë</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quality assessment</w:t>
      </w:r>
      <w:r w:rsidRPr="00BD775B">
        <w:rPr>
          <w:rFonts w:ascii="Garamond" w:hAnsi="Garamond" w:cs="Times New Roman"/>
          <w:sz w:val="24"/>
          <w:szCs w:val="24"/>
          <w:lang w:val="sq-AL"/>
        </w:rPr>
        <w:t>)</w:t>
      </w:r>
    </w:p>
    <w:p w14:paraId="7D814354"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Term i përgjithshëm që përfshin të gjitha metodat e përdorura për të gjykuar punën e një individi, grupi apo organizate.</w:t>
      </w:r>
    </w:p>
    <w:p w14:paraId="2B880E42" w14:textId="0EE7764E" w:rsidR="000545DF"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11</w:t>
      </w:r>
      <w:r w:rsidR="00D60EB7" w:rsidRPr="00BD775B">
        <w:rPr>
          <w:rFonts w:ascii="Garamond" w:hAnsi="Garamond" w:cs="Times New Roman"/>
          <w:sz w:val="24"/>
          <w:szCs w:val="24"/>
          <w:lang w:val="sq-AL"/>
        </w:rPr>
        <w:t>2</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Vlerësim i jashtëm</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external evaluation</w:t>
      </w:r>
      <w:r w:rsidRPr="00BD775B">
        <w:rPr>
          <w:rFonts w:ascii="Garamond" w:hAnsi="Garamond" w:cs="Times New Roman"/>
          <w:sz w:val="24"/>
          <w:szCs w:val="24"/>
          <w:lang w:val="sq-AL"/>
        </w:rPr>
        <w:t xml:space="preserve">) </w:t>
      </w:r>
    </w:p>
    <w:p w14:paraId="6300F895" w14:textId="1D97CE20"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Term i përgjithshëm për shumicën e formave të rishikimit të cilësisë, kontrollit apo kërkimit. Proces që përdor persona që janë jashtë një programi apo institucioni, për të vlerësuar cilësinë ose standardet.</w:t>
      </w:r>
    </w:p>
    <w:p w14:paraId="374D4AC4" w14:textId="30FE20F6"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11</w:t>
      </w:r>
      <w:r w:rsidR="00D60EB7" w:rsidRPr="00BD775B">
        <w:rPr>
          <w:rFonts w:ascii="Garamond" w:hAnsi="Garamond" w:cs="Times New Roman"/>
          <w:sz w:val="24"/>
          <w:szCs w:val="24"/>
          <w:lang w:val="sq-AL"/>
        </w:rPr>
        <w:t>3</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Vlerësim i mësimdhënies dhe të nxënit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assessment of teaching and learning</w:t>
      </w:r>
      <w:r w:rsidRPr="00BD775B">
        <w:rPr>
          <w:rFonts w:ascii="Garamond" w:hAnsi="Garamond" w:cs="Times New Roman"/>
          <w:sz w:val="24"/>
          <w:szCs w:val="24"/>
          <w:lang w:val="sq-AL"/>
        </w:rPr>
        <w:t>)</w:t>
      </w:r>
    </w:p>
    <w:p w14:paraId="2B3A047E" w14:textId="7777777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Procesi i vlerësimit të cilësisë dhe përshtatshmërisë së procesit të të nxënit, përfshirë performancën e mësimdhënësve dhe qasjen pedagogjike.</w:t>
      </w:r>
    </w:p>
    <w:p w14:paraId="0E68A8DC" w14:textId="77777777" w:rsidR="00D60EB7"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11</w:t>
      </w:r>
      <w:r w:rsidR="00D60EB7" w:rsidRPr="00BD775B">
        <w:rPr>
          <w:rFonts w:ascii="Garamond" w:hAnsi="Garamond" w:cs="Times New Roman"/>
          <w:sz w:val="24"/>
          <w:szCs w:val="24"/>
          <w:lang w:val="sq-AL"/>
        </w:rPr>
        <w:t>4</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Vlerësim i programit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programme evaluation</w:t>
      </w:r>
      <w:r w:rsidRPr="00BD775B">
        <w:rPr>
          <w:rFonts w:ascii="Garamond" w:hAnsi="Garamond" w:cs="Times New Roman"/>
          <w:sz w:val="24"/>
          <w:szCs w:val="24"/>
          <w:lang w:val="sq-AL"/>
        </w:rPr>
        <w:t xml:space="preserve">) </w:t>
      </w:r>
    </w:p>
    <w:p w14:paraId="6BCB0D98" w14:textId="6022A5D5"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Procesi i shqyrtimit të cilësisë ose standardeve të një grupi koherent modulesh studimi.</w:t>
      </w:r>
    </w:p>
    <w:p w14:paraId="02CB9AD7" w14:textId="77777777" w:rsidR="00D60EB7"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11</w:t>
      </w:r>
      <w:r w:rsidR="00D60EB7" w:rsidRPr="00BD775B">
        <w:rPr>
          <w:rFonts w:ascii="Garamond" w:hAnsi="Garamond" w:cs="Times New Roman"/>
          <w:sz w:val="24"/>
          <w:szCs w:val="24"/>
          <w:lang w:val="sq-AL"/>
        </w:rPr>
        <w:t>5</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Vlerësim i rezultateve të të nxënit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assessment of learning outcomes</w:t>
      </w:r>
      <w:r w:rsidRPr="00BD775B">
        <w:rPr>
          <w:rFonts w:ascii="Garamond" w:hAnsi="Garamond" w:cs="Times New Roman"/>
          <w:sz w:val="24"/>
          <w:szCs w:val="24"/>
          <w:lang w:val="sq-AL"/>
        </w:rPr>
        <w:t xml:space="preserve">) </w:t>
      </w:r>
    </w:p>
    <w:p w14:paraId="67D5666B" w14:textId="57FFE107"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Procesi i vlerësimit të dijeve, të njohurive për të kryer një punë, të aftësive dhe/ose kompetencave të një individi përkundrejt kritereve të paracaktuara (rezultatet e pritura, matja e rezultateve të të nxënit). Vlerësimi pasohet zakonisht nga certifikimi.</w:t>
      </w:r>
    </w:p>
    <w:p w14:paraId="4CCA731B" w14:textId="77777777" w:rsidR="00D60EB7"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11</w:t>
      </w:r>
      <w:r w:rsidR="00D60EB7" w:rsidRPr="00BD775B">
        <w:rPr>
          <w:rFonts w:ascii="Garamond" w:hAnsi="Garamond" w:cs="Times New Roman"/>
          <w:sz w:val="24"/>
          <w:szCs w:val="24"/>
          <w:lang w:val="sq-AL"/>
        </w:rPr>
        <w:t>6</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Vlerësim paraprak</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ex ante evaluation</w:t>
      </w:r>
      <w:r w:rsidRPr="00BD775B">
        <w:rPr>
          <w:rFonts w:ascii="Garamond" w:hAnsi="Garamond" w:cs="Times New Roman"/>
          <w:sz w:val="24"/>
          <w:szCs w:val="24"/>
          <w:lang w:val="sq-AL"/>
        </w:rPr>
        <w:t xml:space="preserve">) </w:t>
      </w:r>
    </w:p>
    <w:p w14:paraId="00C70DC9" w14:textId="3BA14DCC"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 xml:space="preserve">Vlerësim i kryer para zbatimit të një ndërhyrjeje për të siguruar një vlerësim paraprak nëse çështjet social-ekonomike janë diagnostikuar saktë, nëse strategjia dhe objektivat janë të </w:t>
      </w:r>
      <w:r w:rsidR="001F12DE" w:rsidRPr="00BD775B">
        <w:rPr>
          <w:rFonts w:ascii="Garamond" w:hAnsi="Garamond" w:cs="Times New Roman"/>
          <w:sz w:val="24"/>
          <w:szCs w:val="24"/>
          <w:lang w:val="sq-AL"/>
        </w:rPr>
        <w:t>rëndësishëm</w:t>
      </w:r>
      <w:r w:rsidRPr="00BD775B">
        <w:rPr>
          <w:rFonts w:ascii="Garamond" w:hAnsi="Garamond" w:cs="Times New Roman"/>
          <w:sz w:val="24"/>
          <w:szCs w:val="24"/>
          <w:lang w:val="sq-AL"/>
        </w:rPr>
        <w:t xml:space="preserve"> ose që ajo është koherente me ndërhyrje ose politika të tjera etj.</w:t>
      </w:r>
    </w:p>
    <w:p w14:paraId="074AA4D5" w14:textId="77777777" w:rsidR="00D60EB7"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11</w:t>
      </w:r>
      <w:r w:rsidR="00D60EB7" w:rsidRPr="00BD775B">
        <w:rPr>
          <w:rFonts w:ascii="Garamond" w:hAnsi="Garamond" w:cs="Times New Roman"/>
          <w:sz w:val="24"/>
          <w:szCs w:val="24"/>
          <w:lang w:val="sq-AL"/>
        </w:rPr>
        <w:t>7</w:t>
      </w:r>
      <w:r w:rsidRPr="00BD775B">
        <w:rPr>
          <w:rFonts w:ascii="Garamond" w:hAnsi="Garamond" w:cs="Times New Roman"/>
          <w:sz w:val="24"/>
          <w:szCs w:val="24"/>
          <w:lang w:val="sq-AL"/>
        </w:rPr>
        <w:t xml:space="preserve">. </w:t>
      </w:r>
      <w:r w:rsidRPr="00BD775B">
        <w:rPr>
          <w:rFonts w:ascii="Garamond" w:hAnsi="Garamond" w:cs="Times New Roman"/>
          <w:b/>
          <w:bCs/>
          <w:sz w:val="24"/>
          <w:szCs w:val="24"/>
          <w:lang w:val="sq-AL"/>
        </w:rPr>
        <w:t>Vlerësim pas zbatimit</w:t>
      </w:r>
      <w:r w:rsidRPr="00BD775B">
        <w:rPr>
          <w:rFonts w:ascii="Garamond" w:hAnsi="Garamond" w:cs="Times New Roman"/>
          <w:sz w:val="24"/>
          <w:szCs w:val="24"/>
          <w:lang w:val="sq-AL"/>
        </w:rPr>
        <w:t xml:space="preserve"> (</w:t>
      </w:r>
      <w:r w:rsidRPr="00BD775B">
        <w:rPr>
          <w:rFonts w:ascii="Garamond" w:hAnsi="Garamond" w:cs="Times New Roman"/>
          <w:i/>
          <w:iCs/>
          <w:sz w:val="24"/>
          <w:szCs w:val="24"/>
          <w:lang w:val="sq-AL"/>
        </w:rPr>
        <w:t>ex post evaluation</w:t>
      </w:r>
      <w:r w:rsidRPr="00BD775B">
        <w:rPr>
          <w:rFonts w:ascii="Garamond" w:hAnsi="Garamond" w:cs="Times New Roman"/>
          <w:sz w:val="24"/>
          <w:szCs w:val="24"/>
          <w:lang w:val="sq-AL"/>
        </w:rPr>
        <w:t xml:space="preserve">) </w:t>
      </w:r>
    </w:p>
    <w:p w14:paraId="6F68959C" w14:textId="55A241FD" w:rsidR="00F6606C" w:rsidRPr="00BD775B" w:rsidRDefault="00F6606C" w:rsidP="00F6606C">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Times New Roman"/>
          <w:sz w:val="24"/>
          <w:szCs w:val="24"/>
          <w:lang w:val="sq-AL"/>
        </w:rPr>
        <w:t>Vlerësim i kryer gjatë ose pas përfundimit të një ndërhyrjeje ose programi. Qëllimi i tij është dhënia llogari për përdorimin e burimeve, rendimentin dhe efikasitetin e ndërhyrjes</w:t>
      </w:r>
      <w:r w:rsidR="000E5C6B" w:rsidRPr="00BD775B">
        <w:rPr>
          <w:rFonts w:ascii="Garamond" w:hAnsi="Garamond" w:cs="Times New Roman"/>
          <w:sz w:val="24"/>
          <w:szCs w:val="24"/>
          <w:lang w:val="sq-AL"/>
        </w:rPr>
        <w:t>,</w:t>
      </w:r>
      <w:r w:rsidRPr="00BD775B">
        <w:rPr>
          <w:rFonts w:ascii="Garamond" w:hAnsi="Garamond" w:cs="Times New Roman"/>
          <w:sz w:val="24"/>
          <w:szCs w:val="24"/>
          <w:lang w:val="sq-AL"/>
        </w:rPr>
        <w:t xml:space="preserve"> si dhe identifikimin e faktorëve që kanë çuar në sukses apo dështim të ndërhyrjes.</w:t>
      </w:r>
    </w:p>
    <w:p w14:paraId="332716A0" w14:textId="77777777" w:rsidR="00F6606C" w:rsidRPr="00BD775B" w:rsidRDefault="00F6606C" w:rsidP="00D460DC">
      <w:pPr>
        <w:pStyle w:val="TEKSTIII"/>
        <w:rPr>
          <w:rFonts w:ascii="Times New Roman" w:hAnsi="Times New Roman" w:cs="Times New Roman"/>
          <w:color w:val="auto"/>
        </w:rPr>
      </w:pPr>
    </w:p>
    <w:p w14:paraId="3C83FC6C" w14:textId="46E5AD52" w:rsidR="00F15247" w:rsidRPr="00BD775B" w:rsidRDefault="00F15247" w:rsidP="00F15247">
      <w:pPr>
        <w:autoSpaceDE w:val="0"/>
        <w:autoSpaceDN w:val="0"/>
        <w:adjustRightInd w:val="0"/>
        <w:spacing w:after="0" w:line="240" w:lineRule="auto"/>
        <w:ind w:firstLine="284"/>
        <w:jc w:val="both"/>
        <w:rPr>
          <w:rFonts w:ascii="Garamond" w:hAnsi="Garamond" w:cs="Times New Roman"/>
          <w:bCs/>
          <w:sz w:val="24"/>
          <w:szCs w:val="24"/>
          <w:lang w:val="sq-AL"/>
        </w:rPr>
      </w:pPr>
      <w:r w:rsidRPr="00BD775B">
        <w:rPr>
          <w:rFonts w:ascii="Garamond" w:hAnsi="Garamond" w:cs="Times New Roman"/>
          <w:bCs/>
          <w:sz w:val="24"/>
          <w:szCs w:val="24"/>
          <w:lang w:val="sq-AL"/>
        </w:rPr>
        <w:t>IX. BAZA LIGJORE. BIBLIOGRAFIA. WEBLIOGRAFIA</w:t>
      </w:r>
    </w:p>
    <w:p w14:paraId="3D9BC032" w14:textId="2D0C2B4B" w:rsidR="00F15247" w:rsidRPr="00BD775B" w:rsidRDefault="00F15247" w:rsidP="00F15247">
      <w:pPr>
        <w:autoSpaceDE w:val="0"/>
        <w:autoSpaceDN w:val="0"/>
        <w:adjustRightInd w:val="0"/>
        <w:spacing w:after="0" w:line="240" w:lineRule="auto"/>
        <w:ind w:firstLine="284"/>
        <w:jc w:val="both"/>
        <w:rPr>
          <w:rFonts w:ascii="Garamond" w:hAnsi="Garamond" w:cs="Times New Roman"/>
          <w:bCs/>
          <w:sz w:val="24"/>
          <w:szCs w:val="24"/>
          <w:lang w:val="sq-AL"/>
        </w:rPr>
      </w:pPr>
      <w:r w:rsidRPr="00BD775B">
        <w:rPr>
          <w:rFonts w:ascii="Garamond" w:hAnsi="Garamond" w:cs="Times New Roman"/>
          <w:bCs/>
          <w:sz w:val="24"/>
          <w:szCs w:val="24"/>
          <w:lang w:val="sq-AL"/>
        </w:rPr>
        <w:t>IX.1</w:t>
      </w:r>
      <w:r w:rsidR="00EE5D50" w:rsidRPr="00BD775B">
        <w:rPr>
          <w:rFonts w:ascii="Garamond" w:hAnsi="Garamond" w:cs="Times New Roman"/>
          <w:bCs/>
          <w:sz w:val="24"/>
          <w:szCs w:val="24"/>
          <w:lang w:val="sq-AL"/>
        </w:rPr>
        <w:t xml:space="preserve"> </w:t>
      </w:r>
      <w:r w:rsidRPr="00BD775B">
        <w:rPr>
          <w:rFonts w:ascii="Garamond" w:hAnsi="Garamond" w:cs="Times New Roman"/>
          <w:bCs/>
          <w:sz w:val="24"/>
          <w:szCs w:val="24"/>
          <w:lang w:val="sq-AL"/>
        </w:rPr>
        <w:t>BAZA LIGJORE DHE INSTITUCIONALE</w:t>
      </w:r>
    </w:p>
    <w:p w14:paraId="1B29062C" w14:textId="36BB813D"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w:t>
      </w:r>
      <w:r w:rsidR="00EE5D50"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Ligj </w:t>
      </w:r>
      <w:r w:rsidR="00EE5D50" w:rsidRPr="00BD775B">
        <w:rPr>
          <w:rFonts w:ascii="Garamond" w:hAnsi="Garamond" w:cs="Times New Roman"/>
          <w:sz w:val="24"/>
          <w:szCs w:val="24"/>
          <w:lang w:val="sq-AL"/>
        </w:rPr>
        <w:t>nr</w:t>
      </w:r>
      <w:r w:rsidRPr="00BD775B">
        <w:rPr>
          <w:rFonts w:ascii="Garamond" w:hAnsi="Garamond" w:cs="Times New Roman"/>
          <w:sz w:val="24"/>
          <w:szCs w:val="24"/>
          <w:lang w:val="sq-AL"/>
        </w:rPr>
        <w:t>. 15/2017, datë 16.2.2017</w:t>
      </w:r>
      <w:r w:rsidR="0092278B" w:rsidRPr="00BD775B">
        <w:rPr>
          <w:rFonts w:ascii="Garamond" w:hAnsi="Garamond" w:cs="Times New Roman"/>
          <w:sz w:val="24"/>
          <w:szCs w:val="24"/>
          <w:lang w:val="sq-AL"/>
        </w:rPr>
        <w:t>,</w:t>
      </w:r>
      <w:r w:rsidRPr="00BD775B">
        <w:rPr>
          <w:rFonts w:ascii="Garamond" w:hAnsi="Garamond" w:cs="Times New Roman"/>
          <w:sz w:val="24"/>
          <w:szCs w:val="24"/>
          <w:lang w:val="sq-AL"/>
        </w:rPr>
        <w:t xml:space="preserve"> “Për arsimin dhe formimin profesional në Republikën e Shqipërisë”</w:t>
      </w:r>
    </w:p>
    <w:p w14:paraId="0FDE8ED1" w14:textId="6E884646"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w:t>
      </w:r>
      <w:r w:rsidR="00EE5D50"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Ligj </w:t>
      </w:r>
      <w:r w:rsidR="00EE5D50" w:rsidRPr="00BD775B">
        <w:rPr>
          <w:rFonts w:ascii="Garamond" w:hAnsi="Garamond" w:cs="Times New Roman"/>
          <w:sz w:val="24"/>
          <w:szCs w:val="24"/>
          <w:lang w:val="sq-AL"/>
        </w:rPr>
        <w:t>nr</w:t>
      </w:r>
      <w:r w:rsidRPr="00BD775B">
        <w:rPr>
          <w:rFonts w:ascii="Garamond" w:hAnsi="Garamond" w:cs="Times New Roman"/>
          <w:sz w:val="24"/>
          <w:szCs w:val="24"/>
          <w:lang w:val="sq-AL"/>
        </w:rPr>
        <w:t xml:space="preserve">. 56/2015 </w:t>
      </w:r>
      <w:r w:rsidR="001C310E" w:rsidRPr="00BD775B">
        <w:rPr>
          <w:rFonts w:ascii="Garamond" w:hAnsi="Garamond" w:cs="Times New Roman"/>
          <w:sz w:val="24"/>
          <w:szCs w:val="24"/>
          <w:lang w:val="sq-AL"/>
        </w:rPr>
        <w:t>“P</w:t>
      </w:r>
      <w:r w:rsidRPr="00BD775B">
        <w:rPr>
          <w:rFonts w:ascii="Garamond" w:hAnsi="Garamond" w:cs="Times New Roman"/>
          <w:sz w:val="24"/>
          <w:szCs w:val="24"/>
          <w:lang w:val="sq-AL"/>
        </w:rPr>
        <w:t>ër disa ndryshime në ligjin nr. 69/2012</w:t>
      </w:r>
      <w:r w:rsidR="0092278B" w:rsidRPr="00BD775B">
        <w:rPr>
          <w:rFonts w:ascii="Garamond" w:hAnsi="Garamond" w:cs="Times New Roman"/>
          <w:sz w:val="24"/>
          <w:szCs w:val="24"/>
          <w:lang w:val="sq-AL"/>
        </w:rPr>
        <w:t>,</w:t>
      </w:r>
      <w:r w:rsidRPr="00BD775B">
        <w:rPr>
          <w:rFonts w:ascii="Garamond" w:hAnsi="Garamond" w:cs="Times New Roman"/>
          <w:sz w:val="24"/>
          <w:szCs w:val="24"/>
          <w:lang w:val="sq-AL"/>
        </w:rPr>
        <w:t xml:space="preserve"> </w:t>
      </w:r>
      <w:r w:rsidR="001C310E" w:rsidRPr="00BD775B">
        <w:rPr>
          <w:rFonts w:ascii="Garamond" w:hAnsi="Garamond" w:cs="Times New Roman"/>
          <w:sz w:val="24"/>
          <w:szCs w:val="24"/>
          <w:lang w:val="sq-AL"/>
        </w:rPr>
        <w:t>‘</w:t>
      </w:r>
      <w:r w:rsidRPr="00BD775B">
        <w:rPr>
          <w:rFonts w:ascii="Garamond" w:hAnsi="Garamond" w:cs="Times New Roman"/>
          <w:sz w:val="24"/>
          <w:szCs w:val="24"/>
          <w:lang w:val="sq-AL"/>
        </w:rPr>
        <w:t>Për sistemin arsimor parauniversitar në Republikën e Shqipërisë</w:t>
      </w:r>
      <w:r w:rsidR="001C310E" w:rsidRPr="00BD775B">
        <w:rPr>
          <w:rFonts w:ascii="Garamond" w:hAnsi="Garamond" w:cs="Times New Roman"/>
          <w:sz w:val="24"/>
          <w:szCs w:val="24"/>
          <w:lang w:val="sq-AL"/>
        </w:rPr>
        <w:t>’</w:t>
      </w:r>
      <w:r w:rsidRPr="00BD775B">
        <w:rPr>
          <w:rFonts w:ascii="Garamond" w:hAnsi="Garamond" w:cs="Times New Roman"/>
          <w:sz w:val="24"/>
          <w:szCs w:val="24"/>
          <w:lang w:val="sq-AL"/>
        </w:rPr>
        <w:t xml:space="preserve">” </w:t>
      </w:r>
    </w:p>
    <w:p w14:paraId="6819B0AE" w14:textId="15892034"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Ligj nr.</w:t>
      </w:r>
      <w:r w:rsidR="00976787" w:rsidRPr="00BD775B">
        <w:rPr>
          <w:rFonts w:ascii="Garamond" w:hAnsi="Garamond" w:cs="Times New Roman"/>
          <w:sz w:val="24"/>
          <w:szCs w:val="24"/>
          <w:lang w:val="sq-AL"/>
        </w:rPr>
        <w:t xml:space="preserve"> </w:t>
      </w:r>
      <w:r w:rsidRPr="00BD775B">
        <w:rPr>
          <w:rFonts w:ascii="Garamond" w:hAnsi="Garamond" w:cs="Times New Roman"/>
          <w:sz w:val="24"/>
          <w:szCs w:val="24"/>
          <w:lang w:val="sq-AL"/>
        </w:rPr>
        <w:t>10 247, datë 4.3.2010</w:t>
      </w:r>
      <w:r w:rsidR="007A2690" w:rsidRPr="00BD775B">
        <w:rPr>
          <w:rFonts w:ascii="Garamond" w:hAnsi="Garamond" w:cs="Times New Roman"/>
          <w:sz w:val="24"/>
          <w:szCs w:val="24"/>
          <w:lang w:val="sq-AL"/>
        </w:rPr>
        <w:t>,</w:t>
      </w:r>
      <w:r w:rsidRPr="00BD775B">
        <w:rPr>
          <w:rFonts w:ascii="Garamond" w:hAnsi="Garamond" w:cs="Times New Roman"/>
          <w:sz w:val="24"/>
          <w:szCs w:val="24"/>
          <w:lang w:val="sq-AL"/>
        </w:rPr>
        <w:t xml:space="preserve"> “Për Kornizën Shqiptare të Kualifikimeve”</w:t>
      </w:r>
    </w:p>
    <w:p w14:paraId="3C9BEB5D" w14:textId="223F9C8C" w:rsidR="00F15247" w:rsidRPr="00BD775B" w:rsidRDefault="00F15247" w:rsidP="00F15247">
      <w:pPr>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Ligji </w:t>
      </w:r>
      <w:r w:rsidR="00B06E2D" w:rsidRPr="00BD775B">
        <w:rPr>
          <w:rFonts w:ascii="Garamond" w:hAnsi="Garamond" w:cs="Times New Roman"/>
          <w:sz w:val="24"/>
          <w:szCs w:val="24"/>
          <w:lang w:val="sq-AL"/>
        </w:rPr>
        <w:t>“P</w:t>
      </w:r>
      <w:r w:rsidRPr="00BD775B">
        <w:rPr>
          <w:rFonts w:ascii="Garamond" w:hAnsi="Garamond" w:cs="Times New Roman"/>
          <w:sz w:val="24"/>
          <w:szCs w:val="24"/>
          <w:lang w:val="sq-AL"/>
        </w:rPr>
        <w:t xml:space="preserve">ër </w:t>
      </w:r>
      <w:r w:rsidR="00EE5D50" w:rsidRPr="00BD775B">
        <w:rPr>
          <w:rFonts w:ascii="Garamond" w:hAnsi="Garamond" w:cs="Times New Roman"/>
          <w:sz w:val="24"/>
          <w:szCs w:val="24"/>
          <w:lang w:val="sq-AL"/>
        </w:rPr>
        <w:t xml:space="preserve">inspektimin </w:t>
      </w:r>
      <w:r w:rsidRPr="00BD775B">
        <w:rPr>
          <w:rFonts w:ascii="Garamond" w:hAnsi="Garamond" w:cs="Times New Roman"/>
          <w:sz w:val="24"/>
          <w:szCs w:val="24"/>
          <w:lang w:val="sq-AL"/>
        </w:rPr>
        <w:t>në Republikën e Shqipërisë</w:t>
      </w:r>
      <w:r w:rsidR="00B06E2D" w:rsidRPr="00BD775B">
        <w:rPr>
          <w:rFonts w:ascii="Garamond" w:hAnsi="Garamond" w:cs="Times New Roman"/>
          <w:sz w:val="24"/>
          <w:szCs w:val="24"/>
          <w:lang w:val="sq-AL"/>
        </w:rPr>
        <w:t>”</w:t>
      </w:r>
      <w:r w:rsidRPr="00BD775B">
        <w:rPr>
          <w:rFonts w:ascii="Garamond" w:hAnsi="Garamond" w:cs="Times New Roman"/>
          <w:sz w:val="24"/>
          <w:szCs w:val="24"/>
          <w:lang w:val="sq-AL"/>
        </w:rPr>
        <w:t xml:space="preserve"> </w:t>
      </w:r>
      <w:r w:rsidR="00EE5D50" w:rsidRPr="00BD775B">
        <w:rPr>
          <w:rFonts w:ascii="Garamond" w:hAnsi="Garamond" w:cs="Times New Roman"/>
          <w:sz w:val="24"/>
          <w:szCs w:val="24"/>
          <w:lang w:val="sq-AL"/>
        </w:rPr>
        <w:t>nr</w:t>
      </w:r>
      <w:r w:rsidRPr="00BD775B">
        <w:rPr>
          <w:rFonts w:ascii="Garamond" w:hAnsi="Garamond" w:cs="Times New Roman"/>
          <w:sz w:val="24"/>
          <w:szCs w:val="24"/>
          <w:lang w:val="sq-AL"/>
        </w:rPr>
        <w:t>.</w:t>
      </w:r>
      <w:r w:rsidR="00976787" w:rsidRPr="00BD775B">
        <w:rPr>
          <w:rFonts w:ascii="Garamond" w:hAnsi="Garamond" w:cs="Times New Roman"/>
          <w:sz w:val="24"/>
          <w:szCs w:val="24"/>
          <w:lang w:val="sq-AL"/>
        </w:rPr>
        <w:t xml:space="preserve"> </w:t>
      </w:r>
      <w:r w:rsidRPr="00BD775B">
        <w:rPr>
          <w:rFonts w:ascii="Garamond" w:hAnsi="Garamond" w:cs="Times New Roman"/>
          <w:sz w:val="24"/>
          <w:szCs w:val="24"/>
          <w:lang w:val="sq-AL"/>
        </w:rPr>
        <w:t>10433, miratuar m</w:t>
      </w:r>
      <w:r w:rsidR="00976787" w:rsidRPr="00BD775B">
        <w:rPr>
          <w:rFonts w:ascii="Garamond" w:hAnsi="Garamond" w:cs="Times New Roman"/>
          <w:sz w:val="24"/>
          <w:szCs w:val="24"/>
          <w:lang w:val="sq-AL"/>
        </w:rPr>
        <w:t>ë</w:t>
      </w:r>
      <w:r w:rsidRPr="00BD775B">
        <w:rPr>
          <w:rFonts w:ascii="Garamond" w:hAnsi="Garamond" w:cs="Times New Roman"/>
          <w:sz w:val="24"/>
          <w:szCs w:val="24"/>
          <w:lang w:val="sq-AL"/>
        </w:rPr>
        <w:t xml:space="preserve"> datë 16.6.2011</w:t>
      </w:r>
      <w:r w:rsidR="00B06E2D" w:rsidRPr="00BD775B">
        <w:rPr>
          <w:rFonts w:ascii="Garamond" w:hAnsi="Garamond" w:cs="Times New Roman"/>
          <w:sz w:val="24"/>
          <w:szCs w:val="24"/>
          <w:lang w:val="sq-AL"/>
        </w:rPr>
        <w:t>,</w:t>
      </w:r>
      <w:r w:rsidRPr="00BD775B">
        <w:rPr>
          <w:rFonts w:ascii="Garamond" w:hAnsi="Garamond" w:cs="Times New Roman"/>
          <w:sz w:val="24"/>
          <w:szCs w:val="24"/>
          <w:lang w:val="sq-AL"/>
        </w:rPr>
        <w:t xml:space="preserve"> në Kuvendin e Shqipërisë</w:t>
      </w:r>
    </w:p>
    <w:p w14:paraId="44A114B1" w14:textId="13C7170A" w:rsidR="00F15247" w:rsidRPr="00BD775B" w:rsidRDefault="00F15247" w:rsidP="00F15247">
      <w:pPr>
        <w:autoSpaceDE w:val="0"/>
        <w:autoSpaceDN w:val="0"/>
        <w:adjustRightInd w:val="0"/>
        <w:spacing w:after="0" w:line="240" w:lineRule="auto"/>
        <w:ind w:firstLine="284"/>
        <w:jc w:val="both"/>
        <w:rPr>
          <w:rFonts w:ascii="Garamond" w:hAnsi="Garamond" w:cs="Times New Roman"/>
          <w:i/>
          <w:iCs/>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Ligji i </w:t>
      </w:r>
      <w:r w:rsidR="00EE5D50" w:rsidRPr="00BD775B">
        <w:rPr>
          <w:rFonts w:ascii="Garamond" w:hAnsi="Garamond" w:cs="Times New Roman"/>
          <w:sz w:val="24"/>
          <w:szCs w:val="24"/>
          <w:lang w:val="sq-AL"/>
        </w:rPr>
        <w:t xml:space="preserve">arsimit </w:t>
      </w:r>
      <w:r w:rsidRPr="00BD775B">
        <w:rPr>
          <w:rFonts w:ascii="Garamond" w:hAnsi="Garamond" w:cs="Times New Roman"/>
          <w:sz w:val="24"/>
          <w:szCs w:val="24"/>
          <w:lang w:val="sq-AL"/>
        </w:rPr>
        <w:t xml:space="preserve">të </w:t>
      </w:r>
      <w:r w:rsidR="00EE5D50" w:rsidRPr="00BD775B">
        <w:rPr>
          <w:rFonts w:ascii="Garamond" w:hAnsi="Garamond" w:cs="Times New Roman"/>
          <w:sz w:val="24"/>
          <w:szCs w:val="24"/>
          <w:lang w:val="sq-AL"/>
        </w:rPr>
        <w:t xml:space="preserve">lartë </w:t>
      </w:r>
      <w:r w:rsidRPr="00BD775B">
        <w:rPr>
          <w:rFonts w:ascii="Garamond" w:hAnsi="Garamond" w:cs="Times New Roman"/>
          <w:sz w:val="24"/>
          <w:szCs w:val="24"/>
          <w:lang w:val="sq-AL"/>
        </w:rPr>
        <w:t xml:space="preserve">dhe </w:t>
      </w:r>
      <w:r w:rsidR="00EE5D50" w:rsidRPr="00BD775B">
        <w:rPr>
          <w:rFonts w:ascii="Garamond" w:hAnsi="Garamond" w:cs="Times New Roman"/>
          <w:sz w:val="24"/>
          <w:szCs w:val="24"/>
          <w:lang w:val="sq-AL"/>
        </w:rPr>
        <w:t xml:space="preserve">kërkimin shkencor </w:t>
      </w:r>
      <w:r w:rsidRPr="00BD775B">
        <w:rPr>
          <w:rFonts w:ascii="Garamond" w:hAnsi="Garamond" w:cs="Times New Roman"/>
          <w:sz w:val="24"/>
          <w:szCs w:val="24"/>
          <w:lang w:val="sq-AL"/>
        </w:rPr>
        <w:t>në Shqipëri</w:t>
      </w:r>
      <w:r w:rsidRPr="00BD775B">
        <w:rPr>
          <w:rFonts w:ascii="Garamond" w:hAnsi="Garamond" w:cs="Times New Roman"/>
          <w:i/>
          <w:iCs/>
          <w:sz w:val="24"/>
          <w:szCs w:val="24"/>
          <w:lang w:val="sq-AL"/>
        </w:rPr>
        <w:t xml:space="preserve">, </w:t>
      </w:r>
      <w:r w:rsidRPr="00BD775B">
        <w:rPr>
          <w:rFonts w:ascii="Garamond" w:hAnsi="Garamond" w:cs="Times New Roman"/>
          <w:sz w:val="24"/>
          <w:szCs w:val="24"/>
          <w:lang w:val="sq-AL"/>
        </w:rPr>
        <w:t>korrik 2015</w:t>
      </w:r>
    </w:p>
    <w:p w14:paraId="72A3B632" w14:textId="7116065D"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Dispozitat </w:t>
      </w:r>
      <w:r w:rsidR="00EE5D50" w:rsidRPr="00BD775B">
        <w:rPr>
          <w:rFonts w:ascii="Garamond" w:hAnsi="Garamond" w:cs="Times New Roman"/>
          <w:sz w:val="24"/>
          <w:szCs w:val="24"/>
          <w:lang w:val="sq-AL"/>
        </w:rPr>
        <w:t xml:space="preserve">normative </w:t>
      </w:r>
      <w:r w:rsidRPr="00BD775B">
        <w:rPr>
          <w:rFonts w:ascii="Garamond" w:hAnsi="Garamond" w:cs="Times New Roman"/>
          <w:sz w:val="24"/>
          <w:szCs w:val="24"/>
          <w:lang w:val="sq-AL"/>
        </w:rPr>
        <w:t xml:space="preserve">të </w:t>
      </w:r>
      <w:r w:rsidR="00EE5D50" w:rsidRPr="00BD775B">
        <w:rPr>
          <w:rFonts w:ascii="Garamond" w:hAnsi="Garamond" w:cs="Times New Roman"/>
          <w:sz w:val="24"/>
          <w:szCs w:val="24"/>
          <w:lang w:val="sq-AL"/>
        </w:rPr>
        <w:t>arsimit parauniversitar</w:t>
      </w:r>
      <w:r w:rsidRPr="00BD775B">
        <w:rPr>
          <w:rFonts w:ascii="Garamond" w:hAnsi="Garamond" w:cs="Times New Roman"/>
          <w:sz w:val="24"/>
          <w:szCs w:val="24"/>
          <w:lang w:val="sq-AL"/>
        </w:rPr>
        <w:t>, miratuar në gusht 2013</w:t>
      </w:r>
    </w:p>
    <w:p w14:paraId="0D918B96" w14:textId="1BD9F635"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bCs/>
          <w:sz w:val="24"/>
          <w:szCs w:val="24"/>
          <w:lang w:val="sq-AL"/>
        </w:rPr>
        <w:t xml:space="preserve">- </w:t>
      </w:r>
      <w:r w:rsidRPr="00BD775B">
        <w:rPr>
          <w:rFonts w:ascii="Garamond" w:hAnsi="Garamond" w:cs="Times New Roman"/>
          <w:bCs/>
          <w:sz w:val="24"/>
          <w:szCs w:val="24"/>
          <w:lang w:val="sq-AL"/>
        </w:rPr>
        <w:t xml:space="preserve">VKM </w:t>
      </w:r>
      <w:r w:rsidR="00EE5D50" w:rsidRPr="00BD775B">
        <w:rPr>
          <w:rFonts w:ascii="Garamond" w:hAnsi="Garamond" w:cs="Times New Roman"/>
          <w:bCs/>
          <w:sz w:val="24"/>
          <w:szCs w:val="24"/>
          <w:lang w:val="sq-AL"/>
        </w:rPr>
        <w:t>nr</w:t>
      </w:r>
      <w:r w:rsidRPr="00BD775B">
        <w:rPr>
          <w:rFonts w:ascii="Garamond" w:hAnsi="Garamond" w:cs="Times New Roman"/>
          <w:bCs/>
          <w:sz w:val="24"/>
          <w:szCs w:val="24"/>
          <w:lang w:val="sq-AL"/>
        </w:rPr>
        <w:t xml:space="preserve">. 352, datë 3.4.2013 </w:t>
      </w:r>
      <w:r w:rsidR="00083AC4" w:rsidRPr="00BD775B">
        <w:rPr>
          <w:rFonts w:ascii="Garamond" w:hAnsi="Garamond" w:cs="Times New Roman"/>
          <w:bCs/>
          <w:sz w:val="24"/>
          <w:szCs w:val="24"/>
          <w:lang w:val="sq-AL"/>
        </w:rPr>
        <w:t>“P</w:t>
      </w:r>
      <w:r w:rsidRPr="00BD775B">
        <w:rPr>
          <w:rFonts w:ascii="Garamond" w:hAnsi="Garamond" w:cs="Times New Roman"/>
          <w:bCs/>
          <w:sz w:val="24"/>
          <w:szCs w:val="24"/>
          <w:lang w:val="sq-AL"/>
        </w:rPr>
        <w:t xml:space="preserve">ër krijimin e </w:t>
      </w:r>
      <w:r w:rsidRPr="00BD775B">
        <w:rPr>
          <w:rFonts w:ascii="Garamond" w:hAnsi="Garamond" w:cs="Times New Roman"/>
          <w:sz w:val="24"/>
          <w:szCs w:val="24"/>
          <w:lang w:val="sq-AL"/>
        </w:rPr>
        <w:t>Inspektoratit Shtetëror të</w:t>
      </w:r>
      <w:r w:rsidR="00C13A56" w:rsidRPr="00BD775B">
        <w:rPr>
          <w:rFonts w:ascii="Garamond" w:hAnsi="Garamond" w:cs="Times New Roman"/>
          <w:sz w:val="24"/>
          <w:szCs w:val="24"/>
          <w:lang w:val="sq-AL"/>
        </w:rPr>
        <w:t xml:space="preserve"> </w:t>
      </w:r>
      <w:r w:rsidRPr="00BD775B">
        <w:rPr>
          <w:rFonts w:ascii="Garamond" w:hAnsi="Garamond" w:cs="Times New Roman"/>
          <w:sz w:val="24"/>
          <w:szCs w:val="24"/>
          <w:lang w:val="sq-AL"/>
        </w:rPr>
        <w:t>Arsimit (ISHA)</w:t>
      </w:r>
      <w:r w:rsidR="00083AC4" w:rsidRPr="00BD775B">
        <w:rPr>
          <w:rFonts w:ascii="Garamond" w:hAnsi="Garamond" w:cs="Times New Roman"/>
          <w:bCs/>
          <w:sz w:val="24"/>
          <w:szCs w:val="24"/>
          <w:lang w:val="sq-AL"/>
        </w:rPr>
        <w:t>”</w:t>
      </w:r>
      <w:r w:rsidRPr="00BD775B">
        <w:rPr>
          <w:rFonts w:ascii="Garamond" w:hAnsi="Garamond" w:cs="Times New Roman"/>
          <w:sz w:val="24"/>
          <w:szCs w:val="24"/>
          <w:lang w:val="sq-AL"/>
        </w:rPr>
        <w:t xml:space="preserve"> </w:t>
      </w:r>
    </w:p>
    <w:p w14:paraId="23A4B0DE" w14:textId="4DCF6EDA"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VKM </w:t>
      </w:r>
      <w:r w:rsidR="00EE5D50" w:rsidRPr="00BD775B">
        <w:rPr>
          <w:rFonts w:ascii="Garamond" w:hAnsi="Garamond" w:cs="Times New Roman"/>
          <w:sz w:val="24"/>
          <w:szCs w:val="24"/>
          <w:lang w:val="sq-AL"/>
        </w:rPr>
        <w:t>nr</w:t>
      </w:r>
      <w:r w:rsidRPr="00BD775B">
        <w:rPr>
          <w:rFonts w:ascii="Garamond" w:hAnsi="Garamond" w:cs="Times New Roman"/>
          <w:sz w:val="24"/>
          <w:szCs w:val="24"/>
          <w:lang w:val="sq-AL"/>
        </w:rPr>
        <w:t>.</w:t>
      </w:r>
      <w:r w:rsidR="00EE5D50" w:rsidRPr="00BD775B">
        <w:rPr>
          <w:rFonts w:ascii="Garamond" w:hAnsi="Garamond" w:cs="Times New Roman"/>
          <w:sz w:val="24"/>
          <w:szCs w:val="24"/>
          <w:lang w:val="sq-AL"/>
        </w:rPr>
        <w:t xml:space="preserve"> </w:t>
      </w:r>
      <w:r w:rsidRPr="00BD775B">
        <w:rPr>
          <w:rFonts w:ascii="Garamond" w:hAnsi="Garamond" w:cs="Times New Roman"/>
          <w:sz w:val="24"/>
          <w:szCs w:val="24"/>
          <w:lang w:val="sq-AL"/>
        </w:rPr>
        <w:t>321, datë 21.4.2011</w:t>
      </w:r>
      <w:r w:rsidR="00EE5D50" w:rsidRPr="00BD775B">
        <w:rPr>
          <w:rFonts w:ascii="Garamond" w:hAnsi="Garamond" w:cs="Times New Roman"/>
          <w:sz w:val="24"/>
          <w:szCs w:val="24"/>
          <w:lang w:val="sq-AL"/>
        </w:rPr>
        <w:t xml:space="preserve"> “</w:t>
      </w:r>
      <w:r w:rsidRPr="00BD775B">
        <w:rPr>
          <w:rFonts w:ascii="Garamond" w:hAnsi="Garamond" w:cs="Times New Roman"/>
          <w:sz w:val="24"/>
          <w:szCs w:val="24"/>
          <w:lang w:val="sq-AL"/>
        </w:rPr>
        <w:t>Për krijimin e Agjencisë Kombëtare të Arsimit, Formimit Profesional dhe Kualifikimeve (AKAFPK)</w:t>
      </w:r>
      <w:r w:rsidR="00EE5D50" w:rsidRPr="00BD775B">
        <w:rPr>
          <w:rFonts w:ascii="Garamond" w:hAnsi="Garamond" w:cs="Times New Roman"/>
          <w:sz w:val="24"/>
          <w:szCs w:val="24"/>
          <w:lang w:val="sq-AL"/>
        </w:rPr>
        <w:t>”</w:t>
      </w:r>
    </w:p>
    <w:p w14:paraId="0021F10B" w14:textId="21061758"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VKM </w:t>
      </w:r>
      <w:r w:rsidR="00EE5D50" w:rsidRPr="00BD775B">
        <w:rPr>
          <w:rFonts w:ascii="Garamond" w:hAnsi="Garamond" w:cs="Times New Roman"/>
          <w:sz w:val="24"/>
          <w:szCs w:val="24"/>
          <w:lang w:val="sq-AL"/>
        </w:rPr>
        <w:t>nr</w:t>
      </w:r>
      <w:r w:rsidRPr="00BD775B">
        <w:rPr>
          <w:rFonts w:ascii="Garamond" w:hAnsi="Garamond" w:cs="Times New Roman"/>
          <w:sz w:val="24"/>
          <w:szCs w:val="24"/>
          <w:lang w:val="sq-AL"/>
        </w:rPr>
        <w:t>.</w:t>
      </w:r>
      <w:r w:rsidR="00EE5D50" w:rsidRPr="00BD775B">
        <w:rPr>
          <w:rFonts w:ascii="Garamond" w:hAnsi="Garamond" w:cs="Times New Roman"/>
          <w:sz w:val="24"/>
          <w:szCs w:val="24"/>
          <w:lang w:val="sq-AL"/>
        </w:rPr>
        <w:t xml:space="preserve"> </w:t>
      </w:r>
      <w:r w:rsidRPr="00BD775B">
        <w:rPr>
          <w:rFonts w:ascii="Garamond" w:hAnsi="Garamond" w:cs="Times New Roman"/>
          <w:sz w:val="24"/>
          <w:szCs w:val="24"/>
          <w:lang w:val="sq-AL"/>
        </w:rPr>
        <w:t>109, datë 15.2.2017</w:t>
      </w:r>
      <w:r w:rsidR="00C010A8" w:rsidRPr="00BD775B">
        <w:rPr>
          <w:rFonts w:ascii="Garamond" w:hAnsi="Garamond" w:cs="Times New Roman"/>
          <w:sz w:val="24"/>
          <w:szCs w:val="24"/>
          <w:lang w:val="sq-AL"/>
        </w:rPr>
        <w:t>,</w:t>
      </w:r>
      <w:r w:rsidRPr="00BD775B">
        <w:rPr>
          <w:rFonts w:ascii="Garamond" w:hAnsi="Garamond" w:cs="Times New Roman"/>
          <w:sz w:val="24"/>
          <w:szCs w:val="24"/>
          <w:lang w:val="sq-AL"/>
        </w:rPr>
        <w:t xml:space="preserve"> “Për organizimin dhe funksionimin e Agjencisë së Sigurimit të Cilësisë në Arsimin e Lartë e Bordit të Akreditimit dhe për përcaktimin e tarifave për proceset e sigurimit të cilësisë në arsimin e lartë”</w:t>
      </w:r>
    </w:p>
    <w:p w14:paraId="3128F5E9" w14:textId="012E3B89"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VKM </w:t>
      </w:r>
      <w:r w:rsidR="00EE5D50" w:rsidRPr="00BD775B">
        <w:rPr>
          <w:rFonts w:ascii="Garamond" w:hAnsi="Garamond" w:cs="Times New Roman"/>
          <w:sz w:val="24"/>
          <w:szCs w:val="24"/>
          <w:lang w:val="sq-AL"/>
        </w:rPr>
        <w:t>nr</w:t>
      </w:r>
      <w:r w:rsidR="00083AC4" w:rsidRPr="00BD775B">
        <w:rPr>
          <w:rFonts w:ascii="Garamond" w:hAnsi="Garamond" w:cs="Times New Roman"/>
          <w:sz w:val="24"/>
          <w:szCs w:val="24"/>
          <w:lang w:val="sq-AL"/>
        </w:rPr>
        <w:t>. 263 datë 25.</w:t>
      </w:r>
      <w:r w:rsidRPr="00BD775B">
        <w:rPr>
          <w:rFonts w:ascii="Garamond" w:hAnsi="Garamond" w:cs="Times New Roman"/>
          <w:sz w:val="24"/>
          <w:szCs w:val="24"/>
          <w:lang w:val="sq-AL"/>
        </w:rPr>
        <w:t>5.2000, ndryshuar me VKM</w:t>
      </w:r>
      <w:r w:rsidR="00083AC4" w:rsidRPr="00BD775B">
        <w:rPr>
          <w:rFonts w:ascii="Garamond" w:hAnsi="Garamond" w:cs="Times New Roman"/>
          <w:sz w:val="24"/>
          <w:szCs w:val="24"/>
          <w:lang w:val="sq-AL"/>
        </w:rPr>
        <w:t>-në</w:t>
      </w:r>
      <w:r w:rsidRPr="00BD775B">
        <w:rPr>
          <w:rFonts w:ascii="Garamond" w:hAnsi="Garamond" w:cs="Times New Roman"/>
          <w:sz w:val="24"/>
          <w:szCs w:val="24"/>
          <w:lang w:val="sq-AL"/>
        </w:rPr>
        <w:t xml:space="preserve"> </w:t>
      </w:r>
      <w:r w:rsidR="00083AC4" w:rsidRPr="00BD775B">
        <w:rPr>
          <w:rFonts w:ascii="Garamond" w:hAnsi="Garamond" w:cs="Times New Roman"/>
          <w:sz w:val="24"/>
          <w:szCs w:val="24"/>
          <w:lang w:val="sq-AL"/>
        </w:rPr>
        <w:t>n</w:t>
      </w:r>
      <w:r w:rsidRPr="00BD775B">
        <w:rPr>
          <w:rFonts w:ascii="Garamond" w:hAnsi="Garamond" w:cs="Times New Roman"/>
          <w:sz w:val="24"/>
          <w:szCs w:val="24"/>
          <w:lang w:val="sq-AL"/>
        </w:rPr>
        <w:t>r. 17, datë 10.1.2003</w:t>
      </w:r>
      <w:r w:rsidR="00A058B3" w:rsidRPr="00BD775B">
        <w:rPr>
          <w:rFonts w:ascii="Garamond" w:hAnsi="Garamond" w:cs="Times New Roman"/>
          <w:sz w:val="24"/>
          <w:szCs w:val="24"/>
          <w:lang w:val="sq-AL"/>
        </w:rPr>
        <w:t>,</w:t>
      </w:r>
      <w:r w:rsidRPr="00BD775B">
        <w:rPr>
          <w:rFonts w:ascii="Garamond" w:hAnsi="Garamond" w:cs="Times New Roman"/>
          <w:sz w:val="24"/>
          <w:szCs w:val="24"/>
          <w:lang w:val="sq-AL"/>
        </w:rPr>
        <w:t xml:space="preserve"> “Për krijimin e Shërbimit Kombëtar të Punësimit” (SHKP)</w:t>
      </w:r>
    </w:p>
    <w:p w14:paraId="0B6EA6FE" w14:textId="60953964"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VKM </w:t>
      </w:r>
      <w:r w:rsidR="00083AC4" w:rsidRPr="00BD775B">
        <w:rPr>
          <w:rFonts w:ascii="Garamond" w:hAnsi="Garamond" w:cs="Times New Roman"/>
          <w:sz w:val="24"/>
          <w:szCs w:val="24"/>
          <w:lang w:val="sq-AL"/>
        </w:rPr>
        <w:t>nr. 66, datë 3.</w:t>
      </w:r>
      <w:r w:rsidRPr="00BD775B">
        <w:rPr>
          <w:rFonts w:ascii="Garamond" w:hAnsi="Garamond" w:cs="Times New Roman"/>
          <w:sz w:val="24"/>
          <w:szCs w:val="24"/>
          <w:lang w:val="sq-AL"/>
        </w:rPr>
        <w:t xml:space="preserve">2.2010, “Për </w:t>
      </w:r>
      <w:r w:rsidR="00083AC4" w:rsidRPr="00BD775B">
        <w:rPr>
          <w:rFonts w:ascii="Garamond" w:hAnsi="Garamond" w:cs="Times New Roman"/>
          <w:sz w:val="24"/>
          <w:szCs w:val="24"/>
          <w:lang w:val="sq-AL"/>
        </w:rPr>
        <w:t xml:space="preserve">riorganizimin e drejtorive arsimore rajonale dhe zyrave arsimore” </w:t>
      </w:r>
    </w:p>
    <w:p w14:paraId="2F091ABE" w14:textId="08057EE7"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Urdhri i Kryeministrit </w:t>
      </w:r>
      <w:r w:rsidR="00C72AAF" w:rsidRPr="00BD775B">
        <w:rPr>
          <w:rFonts w:ascii="Garamond" w:hAnsi="Garamond" w:cs="Times New Roman"/>
          <w:sz w:val="24"/>
          <w:szCs w:val="24"/>
          <w:lang w:val="sq-AL"/>
        </w:rPr>
        <w:t>n</w:t>
      </w:r>
      <w:r w:rsidRPr="00BD775B">
        <w:rPr>
          <w:rFonts w:ascii="Garamond" w:hAnsi="Garamond" w:cs="Times New Roman"/>
          <w:sz w:val="24"/>
          <w:szCs w:val="24"/>
          <w:lang w:val="sq-AL"/>
        </w:rPr>
        <w:t>r.</w:t>
      </w:r>
      <w:r w:rsidR="00083AC4" w:rsidRPr="00BD775B">
        <w:rPr>
          <w:rFonts w:ascii="Garamond" w:hAnsi="Garamond" w:cs="Times New Roman"/>
          <w:sz w:val="24"/>
          <w:szCs w:val="24"/>
          <w:lang w:val="sq-AL"/>
        </w:rPr>
        <w:t xml:space="preserve"> </w:t>
      </w:r>
      <w:r w:rsidRPr="00BD775B">
        <w:rPr>
          <w:rFonts w:ascii="Garamond" w:hAnsi="Garamond" w:cs="Times New Roman"/>
          <w:sz w:val="24"/>
          <w:szCs w:val="24"/>
          <w:lang w:val="sq-AL"/>
        </w:rPr>
        <w:t>2</w:t>
      </w:r>
      <w:r w:rsidR="00083AC4" w:rsidRPr="00BD775B">
        <w:rPr>
          <w:rFonts w:ascii="Garamond" w:hAnsi="Garamond" w:cs="Times New Roman"/>
          <w:sz w:val="24"/>
          <w:szCs w:val="24"/>
          <w:lang w:val="sq-AL"/>
        </w:rPr>
        <w:t>,</w:t>
      </w:r>
      <w:r w:rsidRPr="00BD775B">
        <w:rPr>
          <w:rFonts w:ascii="Garamond" w:hAnsi="Garamond" w:cs="Times New Roman"/>
          <w:sz w:val="24"/>
          <w:szCs w:val="24"/>
          <w:lang w:val="sq-AL"/>
        </w:rPr>
        <w:t xml:space="preserve"> datë 7.1.2015, “Për strukturën e Shërbimit Kombëtar të Punësimit”</w:t>
      </w:r>
    </w:p>
    <w:p w14:paraId="0B53B4E8" w14:textId="29E04702" w:rsidR="00F15247" w:rsidRPr="00BD775B" w:rsidRDefault="00C72AAF"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w:t>
      </w:r>
      <w:r w:rsidR="00F15247" w:rsidRPr="00BD775B">
        <w:rPr>
          <w:rFonts w:ascii="Garamond" w:hAnsi="Garamond" w:cs="Symbol"/>
          <w:sz w:val="24"/>
          <w:szCs w:val="24"/>
          <w:lang w:val="sq-AL"/>
        </w:rPr>
        <w:t xml:space="preserve"> </w:t>
      </w:r>
      <w:r w:rsidR="00F15247" w:rsidRPr="00BD775B">
        <w:rPr>
          <w:rFonts w:ascii="Garamond" w:hAnsi="Garamond" w:cs="Times New Roman"/>
          <w:sz w:val="24"/>
          <w:szCs w:val="24"/>
          <w:lang w:val="sq-AL"/>
        </w:rPr>
        <w:t xml:space="preserve">Udhëzimi </w:t>
      </w:r>
      <w:r w:rsidRPr="00BD775B">
        <w:rPr>
          <w:rFonts w:ascii="Garamond" w:hAnsi="Garamond" w:cs="Times New Roman"/>
          <w:sz w:val="24"/>
          <w:szCs w:val="24"/>
          <w:lang w:val="sq-AL"/>
        </w:rPr>
        <w:t>n</w:t>
      </w:r>
      <w:r w:rsidR="00F15247" w:rsidRPr="00BD775B">
        <w:rPr>
          <w:rFonts w:ascii="Garamond" w:hAnsi="Garamond" w:cs="Times New Roman"/>
          <w:sz w:val="24"/>
          <w:szCs w:val="24"/>
          <w:lang w:val="sq-AL"/>
        </w:rPr>
        <w:t>r.</w:t>
      </w:r>
      <w:r w:rsidRPr="00BD775B">
        <w:rPr>
          <w:rFonts w:ascii="Garamond" w:hAnsi="Garamond" w:cs="Times New Roman"/>
          <w:sz w:val="24"/>
          <w:szCs w:val="24"/>
          <w:lang w:val="sq-AL"/>
        </w:rPr>
        <w:t xml:space="preserve"> </w:t>
      </w:r>
      <w:r w:rsidR="00F15247" w:rsidRPr="00BD775B">
        <w:rPr>
          <w:rFonts w:ascii="Garamond" w:hAnsi="Garamond" w:cs="Times New Roman"/>
          <w:sz w:val="24"/>
          <w:szCs w:val="24"/>
          <w:lang w:val="sq-AL"/>
        </w:rPr>
        <w:t>15</w:t>
      </w:r>
      <w:r w:rsidRPr="00BD775B">
        <w:rPr>
          <w:rFonts w:ascii="Garamond" w:hAnsi="Garamond" w:cs="Times New Roman"/>
          <w:sz w:val="24"/>
          <w:szCs w:val="24"/>
          <w:lang w:val="sq-AL"/>
        </w:rPr>
        <w:t>, datë 13.</w:t>
      </w:r>
      <w:r w:rsidR="00F15247" w:rsidRPr="00BD775B">
        <w:rPr>
          <w:rFonts w:ascii="Garamond" w:hAnsi="Garamond" w:cs="Times New Roman"/>
          <w:sz w:val="24"/>
          <w:szCs w:val="24"/>
          <w:lang w:val="sq-AL"/>
        </w:rPr>
        <w:t>6.2016</w:t>
      </w:r>
      <w:r w:rsidR="005C26EB" w:rsidRPr="00BD775B">
        <w:rPr>
          <w:rFonts w:ascii="Garamond" w:hAnsi="Garamond" w:cs="Times New Roman"/>
          <w:sz w:val="24"/>
          <w:szCs w:val="24"/>
          <w:lang w:val="sq-AL"/>
        </w:rPr>
        <w:t>,</w:t>
      </w:r>
      <w:r w:rsidR="00F15247" w:rsidRPr="00BD775B">
        <w:rPr>
          <w:rFonts w:ascii="Garamond" w:hAnsi="Garamond" w:cs="Times New Roman"/>
          <w:sz w:val="24"/>
          <w:szCs w:val="24"/>
          <w:lang w:val="sq-AL"/>
        </w:rPr>
        <w:t> </w:t>
      </w:r>
      <w:r w:rsidR="005C26EB" w:rsidRPr="00BD775B">
        <w:rPr>
          <w:rFonts w:ascii="Garamond" w:hAnsi="Garamond" w:cs="Times New Roman"/>
          <w:sz w:val="24"/>
          <w:szCs w:val="24"/>
          <w:lang w:val="sq-AL"/>
        </w:rPr>
        <w:t>“</w:t>
      </w:r>
      <w:r w:rsidR="00F15247" w:rsidRPr="00BD775B">
        <w:rPr>
          <w:rFonts w:ascii="Garamond" w:hAnsi="Garamond" w:cs="Times New Roman"/>
          <w:sz w:val="24"/>
          <w:szCs w:val="24"/>
          <w:lang w:val="sq-AL"/>
        </w:rPr>
        <w:t>Për disa shtesa dhe ndryshime</w:t>
      </w:r>
      <w:r w:rsidRPr="00BD775B">
        <w:rPr>
          <w:rFonts w:ascii="Garamond" w:hAnsi="Garamond" w:cs="Times New Roman"/>
          <w:sz w:val="24"/>
          <w:szCs w:val="24"/>
          <w:lang w:val="sq-AL"/>
        </w:rPr>
        <w:t xml:space="preserve"> në udhëzimin nr. 1457, datë 28.</w:t>
      </w:r>
      <w:r w:rsidR="00F15247" w:rsidRPr="00BD775B">
        <w:rPr>
          <w:rFonts w:ascii="Garamond" w:hAnsi="Garamond" w:cs="Times New Roman"/>
          <w:sz w:val="24"/>
          <w:szCs w:val="24"/>
          <w:lang w:val="sq-AL"/>
        </w:rPr>
        <w:t>7.2009</w:t>
      </w:r>
      <w:r w:rsidR="005C26EB" w:rsidRPr="00BD775B">
        <w:rPr>
          <w:rFonts w:ascii="Garamond" w:hAnsi="Garamond" w:cs="Times New Roman"/>
          <w:sz w:val="24"/>
          <w:szCs w:val="24"/>
          <w:lang w:val="sq-AL"/>
        </w:rPr>
        <w:t>,</w:t>
      </w:r>
      <w:r w:rsidR="00F15247" w:rsidRPr="00BD775B">
        <w:rPr>
          <w:rFonts w:ascii="Garamond" w:hAnsi="Garamond" w:cs="Times New Roman"/>
          <w:sz w:val="24"/>
          <w:szCs w:val="24"/>
          <w:lang w:val="sq-AL"/>
        </w:rPr>
        <w:t xml:space="preserve"> </w:t>
      </w:r>
      <w:r w:rsidR="004346F7" w:rsidRPr="00BD775B">
        <w:rPr>
          <w:rFonts w:ascii="Garamond" w:hAnsi="Garamond" w:cs="Times New Roman"/>
          <w:sz w:val="24"/>
          <w:szCs w:val="24"/>
          <w:lang w:val="sq-AL"/>
        </w:rPr>
        <w:t>‘</w:t>
      </w:r>
      <w:r w:rsidR="00F15247" w:rsidRPr="00BD775B">
        <w:rPr>
          <w:rFonts w:ascii="Garamond" w:hAnsi="Garamond" w:cs="Times New Roman"/>
          <w:sz w:val="24"/>
          <w:szCs w:val="24"/>
          <w:lang w:val="sq-AL"/>
        </w:rPr>
        <w:t>Për procedurën e shqyrtimit të kërkesave për licencim, të subjekteve që kryejnë veprimtari të formimit profesional</w:t>
      </w:r>
      <w:r w:rsidR="004346F7" w:rsidRPr="00BD775B">
        <w:rPr>
          <w:rFonts w:ascii="Garamond" w:hAnsi="Garamond" w:cs="Times New Roman"/>
          <w:sz w:val="24"/>
          <w:szCs w:val="24"/>
          <w:lang w:val="sq-AL"/>
        </w:rPr>
        <w:t>’</w:t>
      </w:r>
      <w:r w:rsidR="00F15247" w:rsidRPr="00BD775B">
        <w:rPr>
          <w:rFonts w:ascii="Garamond" w:hAnsi="Garamond" w:cs="Times New Roman"/>
          <w:sz w:val="24"/>
          <w:szCs w:val="24"/>
          <w:lang w:val="sq-AL"/>
        </w:rPr>
        <w:t xml:space="preserve">”, ( i ndryshuar) </w:t>
      </w:r>
    </w:p>
    <w:p w14:paraId="254FDF81" w14:textId="0106BC15"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Udhëzim i </w:t>
      </w:r>
      <w:r w:rsidR="00826CD7" w:rsidRPr="00BD775B">
        <w:rPr>
          <w:rFonts w:ascii="Garamond" w:hAnsi="Garamond" w:cs="Times New Roman"/>
          <w:sz w:val="24"/>
          <w:szCs w:val="24"/>
          <w:lang w:val="sq-AL"/>
        </w:rPr>
        <w:t>m</w:t>
      </w:r>
      <w:r w:rsidRPr="00BD775B">
        <w:rPr>
          <w:rFonts w:ascii="Garamond" w:hAnsi="Garamond" w:cs="Times New Roman"/>
          <w:sz w:val="24"/>
          <w:szCs w:val="24"/>
          <w:lang w:val="sq-AL"/>
        </w:rPr>
        <w:t>inistrit të Arsimit</w:t>
      </w:r>
      <w:r w:rsidR="00257C1E" w:rsidRPr="00BD775B">
        <w:rPr>
          <w:rFonts w:ascii="Garamond" w:hAnsi="Garamond" w:cs="Times New Roman"/>
          <w:sz w:val="24"/>
          <w:szCs w:val="24"/>
          <w:lang w:val="sq-AL"/>
        </w:rPr>
        <w:t>,</w:t>
      </w:r>
      <w:r w:rsidRPr="00BD775B">
        <w:rPr>
          <w:rFonts w:ascii="Garamond" w:hAnsi="Garamond" w:cs="Times New Roman"/>
          <w:sz w:val="24"/>
          <w:szCs w:val="24"/>
          <w:lang w:val="sq-AL"/>
        </w:rPr>
        <w:t xml:space="preserve"> Sportit </w:t>
      </w:r>
      <w:r w:rsidR="00257C1E" w:rsidRPr="00BD775B">
        <w:rPr>
          <w:rFonts w:ascii="Garamond" w:hAnsi="Garamond" w:cs="Times New Roman"/>
          <w:sz w:val="24"/>
          <w:szCs w:val="24"/>
          <w:lang w:val="sq-AL"/>
        </w:rPr>
        <w:t xml:space="preserve">dhe Rinisë </w:t>
      </w:r>
      <w:r w:rsidRPr="00BD775B">
        <w:rPr>
          <w:rFonts w:ascii="Garamond" w:hAnsi="Garamond" w:cs="Times New Roman"/>
          <w:sz w:val="24"/>
          <w:szCs w:val="24"/>
          <w:lang w:val="sq-AL"/>
        </w:rPr>
        <w:t>nr.</w:t>
      </w:r>
      <w:r w:rsidR="00826CD7" w:rsidRPr="00BD775B">
        <w:rPr>
          <w:rFonts w:ascii="Garamond" w:hAnsi="Garamond" w:cs="Times New Roman"/>
          <w:sz w:val="24"/>
          <w:szCs w:val="24"/>
          <w:lang w:val="sq-AL"/>
        </w:rPr>
        <w:t xml:space="preserve"> 14, datë 28.</w:t>
      </w:r>
      <w:r w:rsidRPr="00BD775B">
        <w:rPr>
          <w:rFonts w:ascii="Garamond" w:hAnsi="Garamond" w:cs="Times New Roman"/>
          <w:sz w:val="24"/>
          <w:szCs w:val="24"/>
          <w:lang w:val="sq-AL"/>
        </w:rPr>
        <w:t>7.2016</w:t>
      </w:r>
      <w:r w:rsidR="00257C1E" w:rsidRPr="00BD775B">
        <w:rPr>
          <w:rFonts w:ascii="Garamond" w:hAnsi="Garamond" w:cs="Times New Roman"/>
          <w:sz w:val="24"/>
          <w:szCs w:val="24"/>
          <w:lang w:val="sq-AL"/>
        </w:rPr>
        <w:t>,</w:t>
      </w:r>
      <w:r w:rsidRPr="00BD775B">
        <w:rPr>
          <w:rFonts w:ascii="Garamond" w:hAnsi="Garamond" w:cs="Times New Roman"/>
          <w:sz w:val="24"/>
          <w:szCs w:val="24"/>
          <w:lang w:val="sq-AL"/>
        </w:rPr>
        <w:t xml:space="preserve"> “Për vlerësimin e nxënësve në arsimin e mesëm të lartë”</w:t>
      </w:r>
    </w:p>
    <w:p w14:paraId="043E2CB0" w14:textId="7580C814"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Rregullore për DAR/ZA-të </w:t>
      </w:r>
      <w:r w:rsidR="009C4BCF" w:rsidRPr="00BD775B">
        <w:rPr>
          <w:rFonts w:ascii="Garamond" w:hAnsi="Garamond" w:cs="Times New Roman"/>
          <w:sz w:val="24"/>
          <w:szCs w:val="24"/>
          <w:lang w:val="sq-AL"/>
        </w:rPr>
        <w:t>e</w:t>
      </w:r>
      <w:r w:rsidRPr="00BD775B">
        <w:rPr>
          <w:rFonts w:ascii="Garamond" w:hAnsi="Garamond" w:cs="Times New Roman"/>
          <w:sz w:val="24"/>
          <w:szCs w:val="24"/>
          <w:lang w:val="sq-AL"/>
        </w:rPr>
        <w:t xml:space="preserve"> MAS</w:t>
      </w:r>
      <w:r w:rsidR="00C72AAF" w:rsidRPr="00BD775B">
        <w:rPr>
          <w:rFonts w:ascii="Garamond" w:hAnsi="Garamond" w:cs="Times New Roman"/>
          <w:sz w:val="24"/>
          <w:szCs w:val="24"/>
          <w:lang w:val="sq-AL"/>
        </w:rPr>
        <w:t>-it</w:t>
      </w:r>
      <w:r w:rsidR="00826CD7" w:rsidRPr="00BD775B">
        <w:rPr>
          <w:rFonts w:ascii="Garamond" w:hAnsi="Garamond" w:cs="Times New Roman"/>
          <w:sz w:val="24"/>
          <w:szCs w:val="24"/>
          <w:lang w:val="sq-AL"/>
        </w:rPr>
        <w:t xml:space="preserve"> nr. 3</w:t>
      </w:r>
      <w:r w:rsidR="00A5317E" w:rsidRPr="00BD775B">
        <w:rPr>
          <w:rFonts w:ascii="Garamond" w:hAnsi="Garamond" w:cs="Times New Roman"/>
          <w:sz w:val="24"/>
          <w:szCs w:val="24"/>
          <w:lang w:val="sq-AL"/>
        </w:rPr>
        <w:t>,</w:t>
      </w:r>
      <w:r w:rsidR="00826CD7" w:rsidRPr="00BD775B">
        <w:rPr>
          <w:rFonts w:ascii="Garamond" w:hAnsi="Garamond" w:cs="Times New Roman"/>
          <w:sz w:val="24"/>
          <w:szCs w:val="24"/>
          <w:lang w:val="sq-AL"/>
        </w:rPr>
        <w:t xml:space="preserve"> datë 18.</w:t>
      </w:r>
      <w:r w:rsidRPr="00BD775B">
        <w:rPr>
          <w:rFonts w:ascii="Garamond" w:hAnsi="Garamond" w:cs="Times New Roman"/>
          <w:sz w:val="24"/>
          <w:szCs w:val="24"/>
          <w:lang w:val="sq-AL"/>
        </w:rPr>
        <w:t>1.2011, “Për funksionimin e Drejtorisë Arsimore Rajonale dhe Zyrës Arsimore” (DAR/ZA)</w:t>
      </w:r>
      <w:r w:rsidR="00C13A56" w:rsidRPr="00BD775B">
        <w:rPr>
          <w:rFonts w:ascii="Garamond" w:hAnsi="Garamond" w:cs="Times New Roman"/>
          <w:sz w:val="24"/>
          <w:szCs w:val="24"/>
          <w:lang w:val="sq-AL"/>
        </w:rPr>
        <w:t xml:space="preserve"> </w:t>
      </w:r>
    </w:p>
    <w:p w14:paraId="604500BA" w14:textId="1851D3DD"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Rregullore e </w:t>
      </w:r>
      <w:r w:rsidR="00517084" w:rsidRPr="00BD775B">
        <w:rPr>
          <w:rFonts w:ascii="Garamond" w:hAnsi="Garamond" w:cs="Times New Roman"/>
          <w:sz w:val="24"/>
          <w:szCs w:val="24"/>
          <w:lang w:val="sq-AL"/>
        </w:rPr>
        <w:t>brendshme, funksionale dhe organizative e</w:t>
      </w:r>
      <w:r w:rsidRPr="00BD775B">
        <w:rPr>
          <w:rFonts w:ascii="Garamond" w:hAnsi="Garamond" w:cs="Times New Roman"/>
          <w:sz w:val="24"/>
          <w:szCs w:val="24"/>
          <w:lang w:val="sq-AL"/>
        </w:rPr>
        <w:t xml:space="preserve"> Drejtorisë së Përgjithshme të Shërbimit Kombëtar të Punësimit, miratuar me vendimin e Këshillit Administrativ Trepalësh, </w:t>
      </w:r>
      <w:r w:rsidR="00C72AAF" w:rsidRPr="00BD775B">
        <w:rPr>
          <w:rFonts w:ascii="Garamond" w:hAnsi="Garamond" w:cs="Times New Roman"/>
          <w:sz w:val="24"/>
          <w:szCs w:val="24"/>
          <w:lang w:val="sq-AL"/>
        </w:rPr>
        <w:t>n</w:t>
      </w:r>
      <w:r w:rsidRPr="00BD775B">
        <w:rPr>
          <w:rFonts w:ascii="Garamond" w:hAnsi="Garamond" w:cs="Times New Roman"/>
          <w:sz w:val="24"/>
          <w:szCs w:val="24"/>
          <w:lang w:val="sq-AL"/>
        </w:rPr>
        <w:t>r.</w:t>
      </w:r>
      <w:r w:rsidR="00C72AAF" w:rsidRPr="00BD775B">
        <w:rPr>
          <w:rFonts w:ascii="Garamond" w:hAnsi="Garamond" w:cs="Times New Roman"/>
          <w:sz w:val="24"/>
          <w:szCs w:val="24"/>
          <w:lang w:val="sq-AL"/>
        </w:rPr>
        <w:t xml:space="preserve"> 29, datë 30.</w:t>
      </w:r>
      <w:r w:rsidRPr="00BD775B">
        <w:rPr>
          <w:rFonts w:ascii="Garamond" w:hAnsi="Garamond" w:cs="Times New Roman"/>
          <w:sz w:val="24"/>
          <w:szCs w:val="24"/>
          <w:lang w:val="sq-AL"/>
        </w:rPr>
        <w:t>1.2015</w:t>
      </w:r>
    </w:p>
    <w:p w14:paraId="5239C087" w14:textId="7EDA8B27"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Karta e Performancës së Shkollës, dokument zyrtar,</w:t>
      </w:r>
      <w:r w:rsidRPr="00BD775B">
        <w:rPr>
          <w:rFonts w:ascii="Garamond" w:hAnsi="Garamond" w:cs="Times New Roman"/>
          <w:b/>
          <w:bCs/>
          <w:sz w:val="24"/>
          <w:szCs w:val="24"/>
          <w:lang w:val="sq-AL"/>
        </w:rPr>
        <w:t xml:space="preserve"> </w:t>
      </w:r>
      <w:r w:rsidR="00C72AAF" w:rsidRPr="00BD775B">
        <w:rPr>
          <w:rFonts w:ascii="Garamond" w:hAnsi="Garamond" w:cs="Times New Roman"/>
          <w:sz w:val="24"/>
          <w:szCs w:val="24"/>
          <w:lang w:val="sq-AL"/>
        </w:rPr>
        <w:t>miratuar nga MAS</w:t>
      </w:r>
      <w:r w:rsidR="00BB2161" w:rsidRPr="00BD775B">
        <w:rPr>
          <w:rFonts w:ascii="Garamond" w:hAnsi="Garamond" w:cs="Times New Roman"/>
          <w:sz w:val="24"/>
          <w:szCs w:val="24"/>
          <w:lang w:val="sq-AL"/>
        </w:rPr>
        <w:t>-i</w:t>
      </w:r>
      <w:r w:rsidR="004720C9" w:rsidRPr="00BD775B">
        <w:rPr>
          <w:rFonts w:ascii="Garamond" w:hAnsi="Garamond" w:cs="Times New Roman"/>
          <w:sz w:val="24"/>
          <w:szCs w:val="24"/>
          <w:lang w:val="sq-AL"/>
        </w:rPr>
        <w:t>,</w:t>
      </w:r>
      <w:r w:rsidR="00C72AAF" w:rsidRPr="00BD775B">
        <w:rPr>
          <w:rFonts w:ascii="Garamond" w:hAnsi="Garamond" w:cs="Times New Roman"/>
          <w:sz w:val="24"/>
          <w:szCs w:val="24"/>
          <w:lang w:val="sq-AL"/>
        </w:rPr>
        <w:t xml:space="preserve"> m</w:t>
      </w:r>
      <w:r w:rsidR="00BB2161" w:rsidRPr="00BD775B">
        <w:rPr>
          <w:rFonts w:ascii="Garamond" w:hAnsi="Garamond" w:cs="Times New Roman"/>
          <w:sz w:val="24"/>
          <w:szCs w:val="24"/>
          <w:lang w:val="sq-AL"/>
        </w:rPr>
        <w:t>ë</w:t>
      </w:r>
      <w:r w:rsidR="00C72AAF" w:rsidRPr="00BD775B">
        <w:rPr>
          <w:rFonts w:ascii="Garamond" w:hAnsi="Garamond" w:cs="Times New Roman"/>
          <w:sz w:val="24"/>
          <w:szCs w:val="24"/>
          <w:lang w:val="sq-AL"/>
        </w:rPr>
        <w:t xml:space="preserve"> datë 14.</w:t>
      </w:r>
      <w:r w:rsidRPr="00BD775B">
        <w:rPr>
          <w:rFonts w:ascii="Garamond" w:hAnsi="Garamond" w:cs="Times New Roman"/>
          <w:sz w:val="24"/>
          <w:szCs w:val="24"/>
          <w:lang w:val="sq-AL"/>
        </w:rPr>
        <w:t>2.2014</w:t>
      </w:r>
      <w:r w:rsidR="00640B3E" w:rsidRPr="00BD775B">
        <w:rPr>
          <w:rFonts w:ascii="Garamond" w:hAnsi="Garamond" w:cs="Times New Roman"/>
          <w:sz w:val="24"/>
          <w:szCs w:val="24"/>
          <w:lang w:val="sq-AL"/>
        </w:rPr>
        <w:t>,</w:t>
      </w:r>
      <w:r w:rsidRPr="00BD775B">
        <w:rPr>
          <w:rFonts w:ascii="Garamond" w:hAnsi="Garamond" w:cs="Times New Roman"/>
          <w:sz w:val="24"/>
          <w:szCs w:val="24"/>
          <w:lang w:val="sq-AL"/>
        </w:rPr>
        <w:t xml:space="preserve"> me </w:t>
      </w:r>
      <w:r w:rsidR="00C72AAF" w:rsidRPr="00BD775B">
        <w:rPr>
          <w:rFonts w:ascii="Garamond" w:hAnsi="Garamond" w:cs="Times New Roman"/>
          <w:sz w:val="24"/>
          <w:szCs w:val="24"/>
          <w:lang w:val="sq-AL"/>
        </w:rPr>
        <w:t>nr. 714/2 prot.</w:t>
      </w:r>
    </w:p>
    <w:p w14:paraId="0C9BD689" w14:textId="7B9FBA8B" w:rsidR="00F15247" w:rsidRPr="00BD775B" w:rsidRDefault="00F15247" w:rsidP="00F15247">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Inspektorati Kombëtar i Arsimit Parauniversitar, “Inspektimi dhe vlerësimi i brendshëm i shkollës”, Tiranë, 2011</w:t>
      </w:r>
    </w:p>
    <w:p w14:paraId="5181F0ED" w14:textId="3F540AD0" w:rsidR="00F15247" w:rsidRPr="00BD775B" w:rsidRDefault="00F15247" w:rsidP="00F15247">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Inspektorati Kombëtar i Arsimit Parauniversitar, “Inspektimi dhe vlerësimi i brendshëm i kopshtit”, Tiranë, 2011</w:t>
      </w:r>
    </w:p>
    <w:p w14:paraId="0104A5EB" w14:textId="39F73177" w:rsidR="00F15247" w:rsidRPr="00BD775B" w:rsidRDefault="00F15247" w:rsidP="00F15247">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Inspektorati Kombëtar i Arsimit Parauniversitar, “Inspektimi dhe vlerësimi i brendshëm i DAR/ZA-së”, Tiranë, 2011</w:t>
      </w:r>
    </w:p>
    <w:p w14:paraId="2A5DD87A" w14:textId="14A26E04" w:rsidR="00F15247" w:rsidRPr="00BD775B" w:rsidRDefault="00F15247" w:rsidP="00F15247">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Inspektorati Shtetëror i Arsimit, “Inspektimi dhe vlerësimi i brendshëm i shërbimit psikologjik në shkollë”, Tiranë, 2013</w:t>
      </w:r>
    </w:p>
    <w:p w14:paraId="6D468B53" w14:textId="242040E2" w:rsidR="00F15247" w:rsidRPr="00BD775B" w:rsidRDefault="00F15247" w:rsidP="00F15247">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Inspektorati Shtetëror i Arsimit, “Inspektimi dhe vlerësimi i </w:t>
      </w:r>
      <w:r w:rsidR="00F6709F" w:rsidRPr="00BD775B">
        <w:rPr>
          <w:rFonts w:ascii="Garamond" w:hAnsi="Garamond" w:cs="Times New Roman"/>
          <w:sz w:val="24"/>
          <w:szCs w:val="24"/>
          <w:lang w:val="sq-AL"/>
        </w:rPr>
        <w:t>edukimit gjinor në shkollë</w:t>
      </w:r>
      <w:r w:rsidRPr="00BD775B">
        <w:rPr>
          <w:rFonts w:ascii="Garamond" w:hAnsi="Garamond" w:cs="Times New Roman"/>
          <w:sz w:val="24"/>
          <w:szCs w:val="24"/>
          <w:lang w:val="sq-AL"/>
        </w:rPr>
        <w:t>”, Tiranë, 2013</w:t>
      </w:r>
    </w:p>
    <w:p w14:paraId="465BCDAD" w14:textId="35AE5D14" w:rsidR="00F15247" w:rsidRPr="00BD775B" w:rsidRDefault="00F15247" w:rsidP="00F15247">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Standardet e Shkollës si Qendër Komunitare, miratuara me </w:t>
      </w:r>
      <w:r w:rsidR="00C72AAF" w:rsidRPr="00BD775B">
        <w:rPr>
          <w:rFonts w:ascii="Garamond" w:hAnsi="Garamond" w:cs="Times New Roman"/>
          <w:sz w:val="24"/>
          <w:szCs w:val="24"/>
          <w:lang w:val="sq-AL"/>
        </w:rPr>
        <w:t xml:space="preserve">urdhër të ministrit </w:t>
      </w:r>
      <w:r w:rsidRPr="00BD775B">
        <w:rPr>
          <w:rFonts w:ascii="Garamond" w:hAnsi="Garamond" w:cs="Times New Roman"/>
          <w:sz w:val="24"/>
          <w:szCs w:val="24"/>
          <w:lang w:val="sq-AL"/>
        </w:rPr>
        <w:t>të MAS</w:t>
      </w:r>
      <w:r w:rsidR="00C72AAF" w:rsidRPr="00BD775B">
        <w:rPr>
          <w:rFonts w:ascii="Garamond" w:hAnsi="Garamond" w:cs="Times New Roman"/>
          <w:sz w:val="24"/>
          <w:szCs w:val="24"/>
          <w:lang w:val="sq-AL"/>
        </w:rPr>
        <w:t>-it n</w:t>
      </w:r>
      <w:r w:rsidRPr="00BD775B">
        <w:rPr>
          <w:rFonts w:ascii="Garamond" w:hAnsi="Garamond" w:cs="Times New Roman"/>
          <w:sz w:val="24"/>
          <w:szCs w:val="24"/>
          <w:lang w:val="sq-AL"/>
        </w:rPr>
        <w:t xml:space="preserve">r. 41 prot., datë 3.3.2014. </w:t>
      </w:r>
    </w:p>
    <w:p w14:paraId="4AEE31E6" w14:textId="77777777" w:rsidR="00F15247" w:rsidRPr="00BD775B" w:rsidRDefault="00F15247" w:rsidP="00F15247">
      <w:pPr>
        <w:autoSpaceDE w:val="0"/>
        <w:autoSpaceDN w:val="0"/>
        <w:adjustRightInd w:val="0"/>
        <w:spacing w:after="0" w:line="240" w:lineRule="auto"/>
        <w:ind w:firstLine="284"/>
        <w:jc w:val="both"/>
        <w:rPr>
          <w:rFonts w:ascii="Garamond" w:hAnsi="Garamond" w:cs="Times New Roman"/>
          <w:b/>
          <w:bCs/>
          <w:sz w:val="24"/>
          <w:szCs w:val="24"/>
          <w:lang w:val="sq-AL"/>
        </w:rPr>
      </w:pPr>
    </w:p>
    <w:p w14:paraId="2EFD2C68" w14:textId="433F8226" w:rsidR="00F15247" w:rsidRPr="00BD775B" w:rsidRDefault="00F15247" w:rsidP="00F15247">
      <w:pPr>
        <w:autoSpaceDE w:val="0"/>
        <w:autoSpaceDN w:val="0"/>
        <w:adjustRightInd w:val="0"/>
        <w:spacing w:after="0" w:line="240" w:lineRule="auto"/>
        <w:ind w:firstLine="284"/>
        <w:jc w:val="both"/>
        <w:rPr>
          <w:rFonts w:ascii="Garamond" w:hAnsi="Garamond" w:cs="Times New Roman"/>
          <w:bCs/>
          <w:sz w:val="24"/>
          <w:szCs w:val="24"/>
          <w:lang w:val="sq-AL"/>
        </w:rPr>
      </w:pPr>
      <w:r w:rsidRPr="00BD775B">
        <w:rPr>
          <w:rFonts w:ascii="Garamond" w:hAnsi="Garamond" w:cs="Times New Roman"/>
          <w:bCs/>
          <w:sz w:val="24"/>
          <w:szCs w:val="24"/>
          <w:lang w:val="sq-AL"/>
        </w:rPr>
        <w:t>IX.2</w:t>
      </w:r>
      <w:r w:rsidR="00C72AAF" w:rsidRPr="00BD775B">
        <w:rPr>
          <w:rFonts w:ascii="Garamond" w:hAnsi="Garamond" w:cs="Times New Roman"/>
          <w:bCs/>
          <w:sz w:val="24"/>
          <w:szCs w:val="24"/>
          <w:lang w:val="sq-AL"/>
        </w:rPr>
        <w:t xml:space="preserve"> </w:t>
      </w:r>
      <w:r w:rsidRPr="00BD775B">
        <w:rPr>
          <w:rFonts w:ascii="Garamond" w:hAnsi="Garamond" w:cs="Times New Roman"/>
          <w:bCs/>
          <w:sz w:val="24"/>
          <w:szCs w:val="24"/>
          <w:lang w:val="sq-AL"/>
        </w:rPr>
        <w:t>BOTIME TË FUSHËS SË AFP-</w:t>
      </w:r>
      <w:r w:rsidR="00C72AAF" w:rsidRPr="00BD775B">
        <w:rPr>
          <w:rFonts w:ascii="Garamond" w:hAnsi="Garamond" w:cs="Times New Roman"/>
          <w:bCs/>
          <w:sz w:val="24"/>
          <w:szCs w:val="24"/>
          <w:lang w:val="sq-AL"/>
        </w:rPr>
        <w:t>së</w:t>
      </w:r>
    </w:p>
    <w:p w14:paraId="419D622E" w14:textId="01536494"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Accreditation and Quality Assurance in Vocational Education and Training. (Selected European Approaches).Published in Luxembourg: Publications Office of the European Union, 2009.</w:t>
      </w:r>
    </w:p>
    <w:p w14:paraId="4DCC54BA" w14:textId="5CD12D8C"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An European Guide on Self-assessment for VET-providers, Final Version, October 2003, published by</w:t>
      </w:r>
      <w:r w:rsidRPr="00BD775B">
        <w:rPr>
          <w:rFonts w:ascii="Garamond" w:hAnsi="Garamond" w:cs="TimesNewRoman"/>
          <w:sz w:val="24"/>
          <w:szCs w:val="24"/>
          <w:lang w:val="sq-AL"/>
        </w:rPr>
        <w:t xml:space="preserve"> European Centre for the Development of Vocational Training.</w:t>
      </w:r>
    </w:p>
    <w:p w14:paraId="32DB517E" w14:textId="5F0E2A4C" w:rsidR="00F15247" w:rsidRPr="00BD775B" w:rsidRDefault="00F15247" w:rsidP="00F15247">
      <w:pPr>
        <w:autoSpaceDE w:val="0"/>
        <w:autoSpaceDN w:val="0"/>
        <w:adjustRightInd w:val="0"/>
        <w:spacing w:after="0" w:line="240" w:lineRule="auto"/>
        <w:ind w:firstLine="284"/>
        <w:jc w:val="both"/>
        <w:rPr>
          <w:rFonts w:ascii="Garamond" w:hAnsi="Garamond" w:cs="Times New Roman"/>
          <w:b/>
          <w:bCs/>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“Vocational Education and Training in Scotland and France” A Comparative Study, published by Scottish Executive, Edinburgh 2007.</w:t>
      </w:r>
    </w:p>
    <w:p w14:paraId="22D21429" w14:textId="7E22F682"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The Relationship between Quality Assurance and VET certification in EU Member States. Published in Luxembourg 2009.</w:t>
      </w:r>
    </w:p>
    <w:p w14:paraId="705C2403" w14:textId="2A73EBC3"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Handbook for VET providers, published by</w:t>
      </w:r>
      <w:r w:rsidRPr="00BD775B">
        <w:rPr>
          <w:rFonts w:ascii="Garamond" w:hAnsi="Garamond" w:cs="TimesNewRoman"/>
          <w:sz w:val="24"/>
          <w:szCs w:val="24"/>
          <w:lang w:val="sq-AL"/>
        </w:rPr>
        <w:t xml:space="preserve"> European Centre for the Development of Vocational Training 2015.</w:t>
      </w:r>
    </w:p>
    <w:p w14:paraId="19DE6CFF" w14:textId="24FCA75B"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Self-Assessment Manual for VET Providers in Croatia, 2015.</w:t>
      </w:r>
    </w:p>
    <w:p w14:paraId="05082751" w14:textId="41F61BD3"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Study on Quality Assurance in Continuous VET and on Future Development of EQAVET. Final Report July 2013, published by ICF GHK.</w:t>
      </w:r>
    </w:p>
    <w:p w14:paraId="24D8F624" w14:textId="426740F2"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Udhëzuesi “Vetëvlerësimi</w:t>
      </w:r>
      <w:r w:rsidR="0030709F" w:rsidRPr="00BD775B">
        <w:rPr>
          <w:rFonts w:ascii="Garamond" w:hAnsi="Garamond" w:cs="Times New Roman"/>
          <w:sz w:val="24"/>
          <w:szCs w:val="24"/>
          <w:lang w:val="sq-AL"/>
        </w:rPr>
        <w:t xml:space="preserve"> </w:t>
      </w:r>
      <w:r w:rsidRPr="00BD775B">
        <w:rPr>
          <w:rFonts w:ascii="Garamond" w:hAnsi="Garamond" w:cs="Times New Roman"/>
          <w:sz w:val="24"/>
          <w:szCs w:val="24"/>
          <w:lang w:val="sq-AL"/>
        </w:rPr>
        <w:t xml:space="preserve">për institucionet e </w:t>
      </w:r>
      <w:r w:rsidR="008131E9" w:rsidRPr="00BD775B">
        <w:rPr>
          <w:rFonts w:ascii="Garamond" w:hAnsi="Garamond" w:cs="Times New Roman"/>
          <w:sz w:val="24"/>
          <w:szCs w:val="24"/>
          <w:lang w:val="sq-AL"/>
        </w:rPr>
        <w:t>arsimit dhe formimit profesional”,</w:t>
      </w:r>
      <w:r w:rsidRPr="00BD775B">
        <w:rPr>
          <w:rFonts w:ascii="Garamond" w:hAnsi="Garamond" w:cs="Times New Roman"/>
          <w:sz w:val="24"/>
          <w:szCs w:val="24"/>
          <w:lang w:val="sq-AL"/>
        </w:rPr>
        <w:t xml:space="preserve"> Tiranë, 2010, publikuar nga AKAFPK</w:t>
      </w:r>
      <w:r w:rsidR="008131E9" w:rsidRPr="00BD775B">
        <w:rPr>
          <w:rFonts w:ascii="Garamond" w:hAnsi="Garamond" w:cs="Times New Roman"/>
          <w:sz w:val="24"/>
          <w:szCs w:val="24"/>
          <w:lang w:val="sq-AL"/>
        </w:rPr>
        <w:t>-ja</w:t>
      </w:r>
      <w:r w:rsidRPr="00BD775B">
        <w:rPr>
          <w:rFonts w:ascii="Garamond" w:hAnsi="Garamond" w:cs="Times New Roman"/>
          <w:sz w:val="24"/>
          <w:szCs w:val="24"/>
          <w:lang w:val="sq-AL"/>
        </w:rPr>
        <w:t>.</w:t>
      </w:r>
    </w:p>
    <w:p w14:paraId="326780E5" w14:textId="0FD390D0" w:rsidR="00F15247" w:rsidRPr="00BD775B" w:rsidRDefault="00F15247" w:rsidP="00F15247">
      <w:pPr>
        <w:autoSpaceDE w:val="0"/>
        <w:autoSpaceDN w:val="0"/>
        <w:adjustRightInd w:val="0"/>
        <w:spacing w:after="0" w:line="240" w:lineRule="auto"/>
        <w:ind w:firstLine="284"/>
        <w:jc w:val="both"/>
        <w:rPr>
          <w:rFonts w:ascii="Garamond" w:hAnsi="Garamond" w:cs="Times New Roman"/>
          <w:sz w:val="24"/>
          <w:szCs w:val="24"/>
          <w:lang w:val="sq-AL"/>
        </w:rPr>
      </w:pPr>
      <w:r w:rsidRPr="00BD775B">
        <w:rPr>
          <w:rFonts w:ascii="Garamond" w:hAnsi="Garamond" w:cs="Symbol"/>
          <w:sz w:val="24"/>
          <w:szCs w:val="24"/>
          <w:lang w:val="sq-AL"/>
        </w:rPr>
        <w:t xml:space="preserve">- </w:t>
      </w:r>
      <w:r w:rsidRPr="00BD775B">
        <w:rPr>
          <w:rFonts w:ascii="Garamond" w:hAnsi="Garamond" w:cs="Times New Roman"/>
          <w:sz w:val="24"/>
          <w:szCs w:val="24"/>
          <w:lang w:val="sq-AL"/>
        </w:rPr>
        <w:t xml:space="preserve">Botimi “Procesi i </w:t>
      </w:r>
      <w:r w:rsidR="00BA4B70" w:rsidRPr="00BD775B">
        <w:rPr>
          <w:rFonts w:ascii="Garamond" w:hAnsi="Garamond" w:cs="Times New Roman"/>
          <w:sz w:val="24"/>
          <w:szCs w:val="24"/>
          <w:lang w:val="sq-AL"/>
        </w:rPr>
        <w:t>akreditimit të ofruesve të arsimit dhe formimit profesional</w:t>
      </w:r>
      <w:r w:rsidRPr="00BD775B">
        <w:rPr>
          <w:rFonts w:ascii="Garamond" w:hAnsi="Garamond" w:cs="Times New Roman"/>
          <w:sz w:val="24"/>
          <w:szCs w:val="24"/>
          <w:lang w:val="sq-AL"/>
        </w:rPr>
        <w:t>”</w:t>
      </w:r>
      <w:r w:rsidR="00BA4B70" w:rsidRPr="00BD775B">
        <w:rPr>
          <w:rFonts w:ascii="Garamond" w:hAnsi="Garamond" w:cs="Times New Roman"/>
          <w:sz w:val="24"/>
          <w:szCs w:val="24"/>
          <w:lang w:val="sq-AL"/>
        </w:rPr>
        <w:t>,</w:t>
      </w:r>
      <w:r w:rsidRPr="00BD775B">
        <w:rPr>
          <w:rFonts w:ascii="Garamond" w:hAnsi="Garamond" w:cs="Times New Roman"/>
          <w:sz w:val="24"/>
          <w:szCs w:val="24"/>
          <w:lang w:val="sq-AL"/>
        </w:rPr>
        <w:t xml:space="preserve"> publikuar nga AKAFPK</w:t>
      </w:r>
      <w:r w:rsidR="008131E9" w:rsidRPr="00BD775B">
        <w:rPr>
          <w:rFonts w:ascii="Garamond" w:hAnsi="Garamond" w:cs="Times New Roman"/>
          <w:sz w:val="24"/>
          <w:szCs w:val="24"/>
          <w:lang w:val="sq-AL"/>
        </w:rPr>
        <w:t>-ja</w:t>
      </w:r>
      <w:r w:rsidRPr="00BD775B">
        <w:rPr>
          <w:rFonts w:ascii="Garamond" w:hAnsi="Garamond" w:cs="Times New Roman"/>
          <w:sz w:val="24"/>
          <w:szCs w:val="24"/>
          <w:lang w:val="sq-AL"/>
        </w:rPr>
        <w:t>, 2009.</w:t>
      </w:r>
    </w:p>
    <w:p w14:paraId="6C1765F9" w14:textId="77777777" w:rsidR="00F15247" w:rsidRPr="00BD775B" w:rsidRDefault="00F15247" w:rsidP="00D460DC">
      <w:pPr>
        <w:pStyle w:val="TEKSTIII"/>
        <w:rPr>
          <w:rFonts w:ascii="Times New Roman" w:hAnsi="Times New Roman" w:cs="Times New Roman"/>
          <w:color w:val="auto"/>
        </w:rPr>
      </w:pPr>
    </w:p>
    <w:p w14:paraId="07451E3A" w14:textId="4EB02523" w:rsidR="0011232D" w:rsidRPr="00BD775B" w:rsidRDefault="0011232D" w:rsidP="0011232D">
      <w:pPr>
        <w:pStyle w:val="TEKSTIII"/>
        <w:rPr>
          <w:color w:val="auto"/>
        </w:rPr>
      </w:pPr>
      <w:r w:rsidRPr="00BD775B">
        <w:rPr>
          <w:color w:val="auto"/>
        </w:rPr>
        <w:t>IX.3</w:t>
      </w:r>
      <w:r w:rsidR="006D60E7" w:rsidRPr="00BD775B">
        <w:rPr>
          <w:color w:val="auto"/>
        </w:rPr>
        <w:t xml:space="preserve"> </w:t>
      </w:r>
      <w:r w:rsidRPr="00BD775B">
        <w:rPr>
          <w:color w:val="auto"/>
        </w:rPr>
        <w:t xml:space="preserve">WEBLIOGRAFIA </w:t>
      </w:r>
    </w:p>
    <w:p w14:paraId="01A5460E" w14:textId="70BDDEDB" w:rsidR="0011232D" w:rsidRPr="00BD775B" w:rsidRDefault="0011232D" w:rsidP="0011232D">
      <w:pPr>
        <w:pStyle w:val="TEKSTIII"/>
        <w:rPr>
          <w:color w:val="auto"/>
        </w:rPr>
      </w:pPr>
      <w:r w:rsidRPr="00BD775B">
        <w:rPr>
          <w:color w:val="auto"/>
        </w:rPr>
        <w:t>-</w:t>
      </w:r>
      <w:r w:rsidR="00B66AF7" w:rsidRPr="00BD775B">
        <w:rPr>
          <w:color w:val="auto"/>
        </w:rPr>
        <w:t xml:space="preserve"> </w:t>
      </w:r>
      <w:hyperlink r:id="rId11" w:history="1">
        <w:r w:rsidRPr="00BD775B">
          <w:rPr>
            <w:rStyle w:val="Hyperlink"/>
            <w:color w:val="auto"/>
          </w:rPr>
          <w:t>www.sici.eu</w:t>
        </w:r>
      </w:hyperlink>
      <w:r w:rsidRPr="00BD775B">
        <w:rPr>
          <w:color w:val="auto"/>
        </w:rPr>
        <w:t xml:space="preserve"> </w:t>
      </w:r>
    </w:p>
    <w:p w14:paraId="3C7D364B" w14:textId="3F1B6B9F" w:rsidR="0011232D" w:rsidRPr="00BD775B" w:rsidRDefault="0011232D" w:rsidP="0011232D">
      <w:pPr>
        <w:pStyle w:val="TEKSTIII"/>
        <w:rPr>
          <w:color w:val="auto"/>
        </w:rPr>
      </w:pPr>
      <w:r w:rsidRPr="00BD775B">
        <w:rPr>
          <w:color w:val="auto"/>
        </w:rPr>
        <w:t>-</w:t>
      </w:r>
      <w:r w:rsidR="00B66AF7" w:rsidRPr="00BD775B">
        <w:rPr>
          <w:color w:val="auto"/>
        </w:rPr>
        <w:t xml:space="preserve"> </w:t>
      </w:r>
      <w:hyperlink r:id="rId12" w:history="1">
        <w:r w:rsidRPr="00BD775B">
          <w:rPr>
            <w:rStyle w:val="Hyperlink"/>
            <w:color w:val="auto"/>
          </w:rPr>
          <w:t>http://www.eqavet.eu/gns/what-we-do/implementing-the-framework/united-kingdom.aspx</w:t>
        </w:r>
      </w:hyperlink>
      <w:r w:rsidR="00C13A56" w:rsidRPr="00BD775B">
        <w:rPr>
          <w:color w:val="auto"/>
        </w:rPr>
        <w:t xml:space="preserve"> </w:t>
      </w:r>
    </w:p>
    <w:p w14:paraId="2A989F5C" w14:textId="6FC7310C" w:rsidR="0011232D" w:rsidRPr="00BD775B" w:rsidRDefault="0011232D" w:rsidP="0011232D">
      <w:pPr>
        <w:pStyle w:val="TEKSTIII"/>
        <w:rPr>
          <w:color w:val="auto"/>
        </w:rPr>
      </w:pPr>
      <w:r w:rsidRPr="00BD775B">
        <w:rPr>
          <w:rStyle w:val="apple-converted-space"/>
          <w:color w:val="auto"/>
        </w:rPr>
        <w:t>- </w:t>
      </w:r>
      <w:hyperlink r:id="rId13" w:tgtFrame="_blank" w:history="1">
        <w:r w:rsidRPr="00BD775B">
          <w:rPr>
            <w:rStyle w:val="Hyperlink"/>
            <w:color w:val="auto"/>
          </w:rPr>
          <w:t>http://akk-ks.net/udhezues/sigurimi-i-cilesise</w:t>
        </w:r>
      </w:hyperlink>
    </w:p>
    <w:p w14:paraId="3C264FA2" w14:textId="19FC9A8A" w:rsidR="0011232D" w:rsidRPr="00BD775B" w:rsidRDefault="0011232D" w:rsidP="0011232D">
      <w:pPr>
        <w:pStyle w:val="TEKSTIII"/>
        <w:rPr>
          <w:color w:val="auto"/>
        </w:rPr>
      </w:pPr>
      <w:r w:rsidRPr="00BD775B">
        <w:rPr>
          <w:color w:val="auto"/>
        </w:rPr>
        <w:t>-</w:t>
      </w:r>
      <w:r w:rsidR="00B66AF7" w:rsidRPr="00BD775B">
        <w:rPr>
          <w:color w:val="auto"/>
        </w:rPr>
        <w:t xml:space="preserve"> </w:t>
      </w:r>
      <w:hyperlink r:id="rId14" w:history="1">
        <w:r w:rsidRPr="00BD775B">
          <w:rPr>
            <w:rStyle w:val="Hyperlink"/>
            <w:color w:val="auto"/>
          </w:rPr>
          <w:t>www.isha.gov.al</w:t>
        </w:r>
      </w:hyperlink>
      <w:r w:rsidRPr="00BD775B">
        <w:rPr>
          <w:color w:val="auto"/>
        </w:rPr>
        <w:t xml:space="preserve"> </w:t>
      </w:r>
    </w:p>
    <w:p w14:paraId="24C9D112" w14:textId="0AC16991" w:rsidR="0011232D" w:rsidRPr="00BD775B" w:rsidRDefault="0011232D" w:rsidP="0011232D">
      <w:pPr>
        <w:pStyle w:val="TEKSTIII"/>
        <w:rPr>
          <w:color w:val="auto"/>
        </w:rPr>
      </w:pPr>
      <w:r w:rsidRPr="00BD775B">
        <w:rPr>
          <w:color w:val="auto"/>
        </w:rPr>
        <w:t>-</w:t>
      </w:r>
      <w:r w:rsidR="00B66AF7" w:rsidRPr="00BD775B">
        <w:rPr>
          <w:color w:val="auto"/>
        </w:rPr>
        <w:t xml:space="preserve"> </w:t>
      </w:r>
      <w:hyperlink r:id="rId15" w:history="1">
        <w:r w:rsidRPr="00BD775B">
          <w:rPr>
            <w:rStyle w:val="Hyperlink"/>
            <w:color w:val="auto"/>
          </w:rPr>
          <w:t>www.ascal.al</w:t>
        </w:r>
      </w:hyperlink>
      <w:r w:rsidRPr="00BD775B">
        <w:rPr>
          <w:color w:val="auto"/>
        </w:rPr>
        <w:t xml:space="preserve"> </w:t>
      </w:r>
    </w:p>
    <w:p w14:paraId="6D66637F" w14:textId="38FB9374" w:rsidR="0011232D" w:rsidRPr="00BD775B" w:rsidRDefault="0011232D" w:rsidP="0011232D">
      <w:pPr>
        <w:pStyle w:val="TEKSTIII"/>
        <w:rPr>
          <w:color w:val="auto"/>
        </w:rPr>
      </w:pPr>
      <w:r w:rsidRPr="00BD775B">
        <w:rPr>
          <w:color w:val="auto"/>
        </w:rPr>
        <w:t>-</w:t>
      </w:r>
      <w:r w:rsidR="00B66AF7" w:rsidRPr="00BD775B">
        <w:rPr>
          <w:color w:val="auto"/>
        </w:rPr>
        <w:t xml:space="preserve"> </w:t>
      </w:r>
      <w:hyperlink r:id="rId16" w:history="1">
        <w:r w:rsidRPr="00BD775B">
          <w:rPr>
            <w:rStyle w:val="Hyperlink"/>
            <w:color w:val="auto"/>
          </w:rPr>
          <w:t>www.sociale.gov.al</w:t>
        </w:r>
      </w:hyperlink>
      <w:r w:rsidRPr="00BD775B">
        <w:rPr>
          <w:color w:val="auto"/>
        </w:rPr>
        <w:t xml:space="preserve"> </w:t>
      </w:r>
    </w:p>
    <w:p w14:paraId="0C03F5AD" w14:textId="26549053" w:rsidR="0011232D" w:rsidRPr="00BD775B" w:rsidRDefault="0011232D" w:rsidP="0011232D">
      <w:pPr>
        <w:pStyle w:val="TEKSTIII"/>
        <w:rPr>
          <w:color w:val="auto"/>
        </w:rPr>
      </w:pPr>
      <w:r w:rsidRPr="00BD775B">
        <w:rPr>
          <w:color w:val="auto"/>
        </w:rPr>
        <w:t>-</w:t>
      </w:r>
      <w:r w:rsidR="00B66AF7" w:rsidRPr="00BD775B">
        <w:rPr>
          <w:color w:val="auto"/>
        </w:rPr>
        <w:t xml:space="preserve"> </w:t>
      </w:r>
      <w:hyperlink r:id="rId17" w:history="1">
        <w:r w:rsidRPr="00BD775B">
          <w:rPr>
            <w:rStyle w:val="Hyperlink"/>
            <w:color w:val="auto"/>
          </w:rPr>
          <w:t>www.arsimi.gov.al</w:t>
        </w:r>
      </w:hyperlink>
    </w:p>
    <w:p w14:paraId="0EF4AF1D" w14:textId="1531890F" w:rsidR="0011232D" w:rsidRPr="00BD775B" w:rsidRDefault="0011232D" w:rsidP="0011232D">
      <w:pPr>
        <w:pStyle w:val="TEKSTIII"/>
        <w:rPr>
          <w:color w:val="auto"/>
        </w:rPr>
      </w:pPr>
      <w:r w:rsidRPr="00BD775B">
        <w:rPr>
          <w:color w:val="auto"/>
        </w:rPr>
        <w:t>-</w:t>
      </w:r>
      <w:r w:rsidR="00B66AF7" w:rsidRPr="00BD775B">
        <w:rPr>
          <w:color w:val="auto"/>
        </w:rPr>
        <w:t xml:space="preserve"> </w:t>
      </w:r>
      <w:hyperlink r:id="rId18" w:history="1">
        <w:r w:rsidRPr="00BD775B">
          <w:rPr>
            <w:rStyle w:val="Hyperlink"/>
            <w:color w:val="auto"/>
          </w:rPr>
          <w:t>www.akafp.gov.al</w:t>
        </w:r>
      </w:hyperlink>
      <w:r w:rsidRPr="00BD775B">
        <w:rPr>
          <w:color w:val="auto"/>
        </w:rPr>
        <w:t xml:space="preserve"> </w:t>
      </w:r>
    </w:p>
    <w:p w14:paraId="5BEEA707" w14:textId="2863D42D" w:rsidR="0011232D" w:rsidRPr="00BD775B" w:rsidRDefault="0011232D" w:rsidP="0011232D">
      <w:pPr>
        <w:pStyle w:val="TEKSTIII"/>
        <w:rPr>
          <w:color w:val="auto"/>
        </w:rPr>
      </w:pPr>
      <w:r w:rsidRPr="00BD775B">
        <w:rPr>
          <w:color w:val="auto"/>
        </w:rPr>
        <w:t>-</w:t>
      </w:r>
      <w:r w:rsidR="00B66AF7" w:rsidRPr="00BD775B">
        <w:rPr>
          <w:color w:val="auto"/>
        </w:rPr>
        <w:t xml:space="preserve"> </w:t>
      </w:r>
      <w:hyperlink r:id="rId19" w:history="1">
        <w:r w:rsidRPr="00BD775B">
          <w:rPr>
            <w:rStyle w:val="Hyperlink"/>
            <w:color w:val="auto"/>
          </w:rPr>
          <w:t>www.akp.gov.al</w:t>
        </w:r>
      </w:hyperlink>
      <w:r w:rsidRPr="00BD775B">
        <w:rPr>
          <w:color w:val="auto"/>
        </w:rPr>
        <w:t xml:space="preserve"> </w:t>
      </w:r>
    </w:p>
    <w:p w14:paraId="6D8A99EC" w14:textId="18CF8004" w:rsidR="0011232D" w:rsidRPr="00724AD8" w:rsidRDefault="0011232D" w:rsidP="0011232D">
      <w:pPr>
        <w:pStyle w:val="TEKSTIII"/>
        <w:rPr>
          <w:color w:val="auto"/>
        </w:rPr>
      </w:pPr>
      <w:r w:rsidRPr="00BD775B">
        <w:rPr>
          <w:color w:val="auto"/>
        </w:rPr>
        <w:t>-</w:t>
      </w:r>
      <w:r w:rsidR="00B66AF7" w:rsidRPr="00BD775B">
        <w:rPr>
          <w:color w:val="auto"/>
        </w:rPr>
        <w:t xml:space="preserve"> </w:t>
      </w:r>
      <w:hyperlink r:id="rId20" w:history="1">
        <w:r w:rsidRPr="00BD775B">
          <w:rPr>
            <w:rStyle w:val="Hyperlink"/>
            <w:color w:val="auto"/>
          </w:rPr>
          <w:t>http://www.ipa-hrd.al/Komponenti3/14-FS/Zbatimi-i-programeve-te-arsimit-dhe-formimit-profesional-post-sekondar-ne-Shqiperi.pdf</w:t>
        </w:r>
      </w:hyperlink>
      <w:r w:rsidRPr="00724AD8">
        <w:rPr>
          <w:color w:val="auto"/>
        </w:rPr>
        <w:t xml:space="preserve"> </w:t>
      </w:r>
    </w:p>
    <w:p w14:paraId="400B2988" w14:textId="77777777" w:rsidR="0011232D" w:rsidRPr="00724AD8" w:rsidRDefault="0011232D" w:rsidP="00D460DC">
      <w:pPr>
        <w:pStyle w:val="TEKSTIII"/>
        <w:rPr>
          <w:rFonts w:ascii="Times New Roman" w:hAnsi="Times New Roman" w:cs="Times New Roman"/>
          <w:color w:val="auto"/>
        </w:rPr>
      </w:pPr>
    </w:p>
    <w:sectPr w:rsidR="0011232D" w:rsidRPr="00724A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F84482" w14:textId="77777777" w:rsidR="00D72F78" w:rsidRDefault="00D72F78" w:rsidP="00992AAB">
      <w:pPr>
        <w:spacing w:after="0" w:line="240" w:lineRule="auto"/>
      </w:pPr>
      <w:r>
        <w:separator/>
      </w:r>
    </w:p>
  </w:endnote>
  <w:endnote w:type="continuationSeparator" w:id="0">
    <w:p w14:paraId="6FF5A0B8" w14:textId="77777777" w:rsidR="00D72F78" w:rsidRDefault="00D72F78" w:rsidP="00992AAB">
      <w:pPr>
        <w:spacing w:after="0" w:line="240" w:lineRule="auto"/>
      </w:pPr>
      <w:r>
        <w:continuationSeparator/>
      </w:r>
    </w:p>
  </w:endnote>
  <w:endnote w:type="continuationNotice" w:id="1">
    <w:p w14:paraId="1C76523F" w14:textId="77777777" w:rsidR="00D72F78" w:rsidRDefault="00D72F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GLEP+Arial,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GlytusLH-Light">
    <w:altName w:val="MS Mincho"/>
    <w:panose1 w:val="00000000000000000000"/>
    <w:charset w:val="80"/>
    <w:family w:val="auto"/>
    <w:notTrueType/>
    <w:pitch w:val="default"/>
    <w:sig w:usb0="00000001" w:usb1="08070000" w:usb2="00000010" w:usb3="00000000" w:csb0="00020000" w:csb1="00000000"/>
  </w:font>
  <w:font w:name="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59BE0C" w14:textId="77777777" w:rsidR="00D72F78" w:rsidRDefault="00D72F78" w:rsidP="00992AAB">
      <w:pPr>
        <w:spacing w:after="0" w:line="240" w:lineRule="auto"/>
      </w:pPr>
      <w:r>
        <w:separator/>
      </w:r>
    </w:p>
  </w:footnote>
  <w:footnote w:type="continuationSeparator" w:id="0">
    <w:p w14:paraId="6D544E64" w14:textId="77777777" w:rsidR="00D72F78" w:rsidRDefault="00D72F78" w:rsidP="00992AAB">
      <w:pPr>
        <w:spacing w:after="0" w:line="240" w:lineRule="auto"/>
      </w:pPr>
      <w:r>
        <w:continuationSeparator/>
      </w:r>
    </w:p>
  </w:footnote>
  <w:footnote w:type="continuationNotice" w:id="1">
    <w:p w14:paraId="5F112477" w14:textId="77777777" w:rsidR="00D72F78" w:rsidRDefault="00D72F78">
      <w:pPr>
        <w:spacing w:after="0" w:line="240" w:lineRule="auto"/>
      </w:pPr>
    </w:p>
  </w:footnote>
  <w:footnote w:id="2">
    <w:p w14:paraId="693075DD" w14:textId="148174A2" w:rsidR="00D72F78" w:rsidRPr="00BE1D4D" w:rsidRDefault="00D72F78" w:rsidP="000276B0">
      <w:pPr>
        <w:pStyle w:val="FootnoteText"/>
        <w:jc w:val="both"/>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Me ofrues të AFP-së nënkuptojmë të gjit</w:t>
      </w:r>
      <w:r>
        <w:rPr>
          <w:rFonts w:ascii="Garamond" w:hAnsi="Garamond"/>
          <w:lang w:val="sq-AL"/>
        </w:rPr>
        <w:t>ha institucionet publike dhe jo</w:t>
      </w:r>
      <w:r w:rsidRPr="00BE1D4D">
        <w:rPr>
          <w:rFonts w:ascii="Garamond" w:hAnsi="Garamond"/>
          <w:lang w:val="sq-AL"/>
        </w:rPr>
        <w:t>publike</w:t>
      </w:r>
      <w:r>
        <w:rPr>
          <w:rFonts w:ascii="Garamond" w:hAnsi="Garamond"/>
          <w:lang w:val="sq-AL"/>
        </w:rPr>
        <w:t>,</w:t>
      </w:r>
      <w:r w:rsidRPr="00BE1D4D">
        <w:rPr>
          <w:rFonts w:ascii="Garamond" w:hAnsi="Garamond"/>
          <w:lang w:val="sq-AL"/>
        </w:rPr>
        <w:t xml:space="preserve"> të cilat ofrojnë arsim dhe formim profesional sipas përkufizimit në nenin 4, pika 5</w:t>
      </w:r>
      <w:r>
        <w:rPr>
          <w:rFonts w:ascii="Garamond" w:hAnsi="Garamond"/>
          <w:lang w:val="sq-AL"/>
        </w:rPr>
        <w:t>,</w:t>
      </w:r>
      <w:r w:rsidRPr="00BE1D4D">
        <w:rPr>
          <w:rFonts w:ascii="Garamond" w:hAnsi="Garamond"/>
          <w:lang w:val="sq-AL"/>
        </w:rPr>
        <w:t xml:space="preserve"> t</w:t>
      </w:r>
      <w:r>
        <w:rPr>
          <w:rFonts w:ascii="Garamond" w:hAnsi="Garamond"/>
          <w:lang w:val="sq-AL"/>
        </w:rPr>
        <w:t>ë ligjit nr. 15/2017, datë 16.</w:t>
      </w:r>
      <w:r w:rsidRPr="00BE1D4D">
        <w:rPr>
          <w:rFonts w:ascii="Garamond" w:hAnsi="Garamond"/>
          <w:lang w:val="sq-AL"/>
        </w:rPr>
        <w:t>2.2017</w:t>
      </w:r>
      <w:r>
        <w:rPr>
          <w:rFonts w:ascii="Garamond" w:hAnsi="Garamond"/>
          <w:lang w:val="sq-AL"/>
        </w:rPr>
        <w:t>,</w:t>
      </w:r>
      <w:r w:rsidRPr="00BE1D4D">
        <w:rPr>
          <w:rFonts w:ascii="Garamond" w:hAnsi="Garamond"/>
          <w:lang w:val="sq-AL"/>
        </w:rPr>
        <w:t xml:space="preserve"> “Për arsimin dhe formimin profesional në Republikën e Shqipërisë”</w:t>
      </w:r>
      <w:r>
        <w:rPr>
          <w:rFonts w:ascii="Garamond" w:hAnsi="Garamond"/>
          <w:lang w:val="sq-AL"/>
        </w:rPr>
        <w:t>.</w:t>
      </w:r>
    </w:p>
  </w:footnote>
  <w:footnote w:id="3">
    <w:p w14:paraId="74ADB1B1" w14:textId="67A209D5" w:rsidR="00D72F78" w:rsidRPr="00BE1D4D" w:rsidRDefault="00D72F78" w:rsidP="000276B0">
      <w:pPr>
        <w:pStyle w:val="FootnoteText"/>
        <w:jc w:val="both"/>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Karta e Performancës plotësohet vetëm nga ata ofrues të AFP-së, të cilët ofrojnë arsim të mesëm profesional dhe zbatojnë kuadrin ligjor për arsimin parauniversitar.</w:t>
      </w:r>
    </w:p>
  </w:footnote>
  <w:footnote w:id="4">
    <w:p w14:paraId="725388CF" w14:textId="723C2A91" w:rsidR="00D72F78" w:rsidRPr="00BE1D4D" w:rsidRDefault="00D72F78" w:rsidP="000F096C">
      <w:pPr>
        <w:pStyle w:val="FootnoteText"/>
        <w:jc w:val="both"/>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Në qendrat publike dhe jopublike të formimit profesional funksionon vetëm Bordi i Institucionit. Organizmat e tjerë të përmendur i takojnë shkollës profesionale.</w:t>
      </w:r>
    </w:p>
  </w:footnote>
  <w:footnote w:id="5">
    <w:p w14:paraId="09B45547" w14:textId="77777777" w:rsidR="00D72F78" w:rsidRPr="00BE1D4D" w:rsidRDefault="00D72F78" w:rsidP="00992AAB">
      <w:pPr>
        <w:pStyle w:val="FootnoteText"/>
        <w:jc w:val="both"/>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Për lëndët e përgjithshme po zbatohen plane tremujore, në bazë të qasjes së re kurrikulare në formimin e përgjithshëm.</w:t>
      </w:r>
    </w:p>
  </w:footnote>
  <w:footnote w:id="6">
    <w:p w14:paraId="2094D7DA" w14:textId="2D5CFCF9" w:rsidR="00D72F78" w:rsidRPr="00BE1D4D" w:rsidRDefault="00D72F78" w:rsidP="002B78DD">
      <w:pPr>
        <w:pStyle w:val="FootnoteText"/>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Këto </w:t>
      </w:r>
      <w:r>
        <w:rPr>
          <w:rFonts w:ascii="Garamond" w:hAnsi="Garamond"/>
          <w:lang w:val="sq-AL"/>
        </w:rPr>
        <w:t>s</w:t>
      </w:r>
      <w:r w:rsidRPr="00BE1D4D">
        <w:rPr>
          <w:rFonts w:ascii="Garamond" w:hAnsi="Garamond"/>
          <w:lang w:val="sq-AL"/>
        </w:rPr>
        <w:t>tandarde janë miratuar nga MAS</w:t>
      </w:r>
      <w:r>
        <w:rPr>
          <w:rFonts w:ascii="Garamond" w:hAnsi="Garamond"/>
          <w:lang w:val="sq-AL"/>
        </w:rPr>
        <w:t>-i,</w:t>
      </w:r>
      <w:r w:rsidRPr="00BE1D4D">
        <w:rPr>
          <w:rFonts w:ascii="Garamond" w:hAnsi="Garamond"/>
          <w:lang w:val="sq-AL"/>
        </w:rPr>
        <w:t xml:space="preserve"> me shkresë </w:t>
      </w:r>
      <w:r>
        <w:rPr>
          <w:rFonts w:ascii="Garamond" w:hAnsi="Garamond"/>
          <w:lang w:val="sq-AL"/>
        </w:rPr>
        <w:t>n</w:t>
      </w:r>
      <w:r w:rsidRPr="00BE1D4D">
        <w:rPr>
          <w:rFonts w:ascii="Garamond" w:hAnsi="Garamond"/>
          <w:lang w:val="sq-AL"/>
        </w:rPr>
        <w:t>r.</w:t>
      </w:r>
      <w:r>
        <w:rPr>
          <w:rFonts w:ascii="Garamond" w:hAnsi="Garamond"/>
          <w:lang w:val="sq-AL"/>
        </w:rPr>
        <w:t xml:space="preserve"> 1794, 13.</w:t>
      </w:r>
      <w:r w:rsidRPr="00BE1D4D">
        <w:rPr>
          <w:rFonts w:ascii="Garamond" w:hAnsi="Garamond"/>
          <w:lang w:val="sq-AL"/>
        </w:rPr>
        <w:t>3.2013.</w:t>
      </w:r>
    </w:p>
  </w:footnote>
  <w:footnote w:id="7">
    <w:p w14:paraId="6F12FC86" w14:textId="49DDF76A" w:rsidR="00D72F78" w:rsidRPr="00BE1D4D" w:rsidRDefault="00D72F78" w:rsidP="00515283">
      <w:pPr>
        <w:pStyle w:val="FootnoteText"/>
        <w:jc w:val="both"/>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Ligji nr.</w:t>
      </w:r>
      <w:r>
        <w:rPr>
          <w:rFonts w:ascii="Garamond" w:hAnsi="Garamond"/>
          <w:lang w:val="sq-AL"/>
        </w:rPr>
        <w:t xml:space="preserve"> </w:t>
      </w:r>
      <w:r w:rsidRPr="00BE1D4D">
        <w:rPr>
          <w:rFonts w:ascii="Garamond" w:hAnsi="Garamond"/>
          <w:lang w:val="sq-AL"/>
        </w:rPr>
        <w:t>15/2017, datë 16.2.2017</w:t>
      </w:r>
      <w:r>
        <w:rPr>
          <w:rFonts w:ascii="Garamond" w:hAnsi="Garamond"/>
          <w:lang w:val="sq-AL"/>
        </w:rPr>
        <w:t>,</w:t>
      </w:r>
      <w:r w:rsidRPr="00BE1D4D">
        <w:rPr>
          <w:rFonts w:ascii="Garamond" w:hAnsi="Garamond"/>
          <w:lang w:val="sq-AL"/>
        </w:rPr>
        <w:t xml:space="preserve"> “Për arsimin dhe formimin profesional në Republikën e Shqipërisë</w:t>
      </w:r>
      <w:r w:rsidRPr="00BE1D4D">
        <w:rPr>
          <w:rFonts w:ascii="Garamond" w:hAnsi="Garamond"/>
          <w:bCs/>
          <w:lang w:val="sq-AL"/>
        </w:rPr>
        <w:t xml:space="preserve">”, si dhe </w:t>
      </w:r>
      <w:r w:rsidRPr="00BE1D4D">
        <w:rPr>
          <w:rFonts w:ascii="Garamond" w:hAnsi="Garamond"/>
          <w:lang w:val="sq-AL"/>
        </w:rPr>
        <w:t>l</w:t>
      </w:r>
      <w:r w:rsidRPr="00BE1D4D">
        <w:rPr>
          <w:rFonts w:ascii="Garamond" w:hAnsi="Garamond"/>
          <w:bCs/>
          <w:lang w:val="sq-AL"/>
        </w:rPr>
        <w:t>igji nr. 56/2015</w:t>
      </w:r>
      <w:r>
        <w:rPr>
          <w:rFonts w:ascii="Garamond" w:hAnsi="Garamond"/>
          <w:bCs/>
          <w:lang w:val="sq-AL"/>
        </w:rPr>
        <w:t>,</w:t>
      </w:r>
      <w:r w:rsidRPr="00BE1D4D">
        <w:rPr>
          <w:rFonts w:ascii="Garamond" w:hAnsi="Garamond"/>
          <w:bCs/>
          <w:lang w:val="sq-AL"/>
        </w:rPr>
        <w:t xml:space="preserve"> </w:t>
      </w:r>
      <w:r>
        <w:rPr>
          <w:rFonts w:ascii="Garamond" w:hAnsi="Garamond"/>
          <w:bCs/>
          <w:lang w:val="sq-AL"/>
        </w:rPr>
        <w:t>“P</w:t>
      </w:r>
      <w:r w:rsidRPr="00BE1D4D">
        <w:rPr>
          <w:rFonts w:ascii="Garamond" w:hAnsi="Garamond"/>
          <w:bCs/>
          <w:lang w:val="sq-AL"/>
        </w:rPr>
        <w:t>ër disa ndryshime në ligjin nr. 69/2012</w:t>
      </w:r>
      <w:r>
        <w:rPr>
          <w:rFonts w:ascii="Garamond" w:hAnsi="Garamond"/>
          <w:bCs/>
          <w:lang w:val="sq-AL"/>
        </w:rPr>
        <w:t>,</w:t>
      </w:r>
      <w:r w:rsidRPr="00BE1D4D">
        <w:rPr>
          <w:rFonts w:ascii="Garamond" w:hAnsi="Garamond"/>
          <w:bCs/>
          <w:lang w:val="sq-AL"/>
        </w:rPr>
        <w:t xml:space="preserve"> </w:t>
      </w:r>
      <w:r>
        <w:rPr>
          <w:rFonts w:ascii="Garamond" w:hAnsi="Garamond"/>
          <w:bCs/>
          <w:lang w:val="sq-AL"/>
        </w:rPr>
        <w:t>‘</w:t>
      </w:r>
      <w:r w:rsidRPr="00BE1D4D">
        <w:rPr>
          <w:rFonts w:ascii="Garamond" w:hAnsi="Garamond"/>
          <w:bCs/>
          <w:lang w:val="sq-AL"/>
        </w:rPr>
        <w:t xml:space="preserve">Për sistemin arsimor </w:t>
      </w:r>
      <w:r>
        <w:rPr>
          <w:rFonts w:ascii="Garamond" w:hAnsi="Garamond"/>
          <w:bCs/>
          <w:lang w:val="sq-AL"/>
        </w:rPr>
        <w:t>p</w:t>
      </w:r>
      <w:r w:rsidRPr="00BE1D4D">
        <w:rPr>
          <w:rFonts w:ascii="Garamond" w:hAnsi="Garamond"/>
          <w:bCs/>
          <w:lang w:val="sq-AL"/>
        </w:rPr>
        <w:t>arauniversitar në Republikën e Shqipërisë</w:t>
      </w:r>
      <w:r>
        <w:rPr>
          <w:rFonts w:ascii="Garamond" w:hAnsi="Garamond"/>
          <w:bCs/>
          <w:lang w:val="sq-AL"/>
        </w:rPr>
        <w:t>’</w:t>
      </w:r>
      <w:r w:rsidRPr="00BE1D4D">
        <w:rPr>
          <w:rFonts w:ascii="Garamond" w:hAnsi="Garamond"/>
          <w:bCs/>
          <w:lang w:val="sq-AL"/>
        </w:rPr>
        <w:t>”.</w:t>
      </w:r>
    </w:p>
  </w:footnote>
  <w:footnote w:id="8">
    <w:p w14:paraId="466E9964" w14:textId="234BEF7B" w:rsidR="00D72F78" w:rsidRPr="00BE1D4D" w:rsidRDefault="00D72F78" w:rsidP="00C32867">
      <w:pPr>
        <w:pStyle w:val="FootnoteText"/>
        <w:jc w:val="both"/>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Plani i zhvillimit të orëve mësimore nënkupton “Planin mësimor operativ”, që në këtë material përdoret “Plani i zhvillimit të orëve mësimore”</w:t>
      </w:r>
      <w:r>
        <w:rPr>
          <w:rFonts w:ascii="Garamond" w:hAnsi="Garamond"/>
          <w:lang w:val="sq-AL"/>
        </w:rPr>
        <w:t>.</w:t>
      </w:r>
      <w:r w:rsidRPr="00BE1D4D">
        <w:rPr>
          <w:rFonts w:ascii="Garamond" w:hAnsi="Garamond"/>
          <w:lang w:val="sq-AL"/>
        </w:rPr>
        <w:t xml:space="preserve"> </w:t>
      </w:r>
    </w:p>
  </w:footnote>
  <w:footnote w:id="9">
    <w:p w14:paraId="1BFF5CC9" w14:textId="3BC0158B" w:rsidR="00D72F78" w:rsidRPr="00BE1D4D" w:rsidRDefault="00D72F78" w:rsidP="00515283">
      <w:pPr>
        <w:pStyle w:val="FootnoteText"/>
        <w:rPr>
          <w:rFonts w:ascii="Garamond" w:hAnsi="Garamond"/>
          <w:lang w:val="sq-AL"/>
        </w:rPr>
      </w:pPr>
      <w:r w:rsidRPr="00BE1D4D">
        <w:rPr>
          <w:rStyle w:val="FootnoteReference"/>
          <w:rFonts w:ascii="Garamond" w:hAnsi="Garamond"/>
          <w:lang w:val="sq-AL"/>
        </w:rPr>
        <w:footnoteRef/>
      </w:r>
      <w:r w:rsidRPr="00BE1D4D">
        <w:rPr>
          <w:rFonts w:ascii="Garamond" w:hAnsi="Garamond"/>
          <w:sz w:val="22"/>
          <w:szCs w:val="22"/>
          <w:lang w:val="sq-AL"/>
        </w:rPr>
        <w:t xml:space="preserve"> </w:t>
      </w:r>
      <w:r w:rsidRPr="00BE1D4D">
        <w:rPr>
          <w:rFonts w:ascii="Garamond" w:hAnsi="Garamond"/>
          <w:lang w:val="sq-AL"/>
        </w:rPr>
        <w:t xml:space="preserve">Shih </w:t>
      </w:r>
      <w:r>
        <w:rPr>
          <w:rFonts w:ascii="Garamond" w:hAnsi="Garamond"/>
          <w:lang w:val="sq-AL"/>
        </w:rPr>
        <w:t>a</w:t>
      </w:r>
      <w:r w:rsidRPr="00BE1D4D">
        <w:rPr>
          <w:rFonts w:ascii="Garamond" w:hAnsi="Garamond"/>
          <w:lang w:val="sq-AL"/>
        </w:rPr>
        <w:t xml:space="preserve">neksin </w:t>
      </w:r>
      <w:r>
        <w:rPr>
          <w:rFonts w:ascii="Garamond" w:hAnsi="Garamond"/>
          <w:lang w:val="sq-AL"/>
        </w:rPr>
        <w:t>.</w:t>
      </w:r>
    </w:p>
  </w:footnote>
  <w:footnote w:id="10">
    <w:p w14:paraId="2E973B20" w14:textId="1C285B46" w:rsidR="00D72F78" w:rsidRPr="00BE1D4D" w:rsidRDefault="00D72F78" w:rsidP="00515283">
      <w:pPr>
        <w:pStyle w:val="FootnoteText"/>
        <w:rPr>
          <w:rFonts w:ascii="Garamond" w:hAnsi="Garamond"/>
          <w:sz w:val="22"/>
          <w:szCs w:val="22"/>
          <w:lang w:val="sq-AL"/>
        </w:rPr>
      </w:pPr>
      <w:r w:rsidRPr="00BE1D4D">
        <w:rPr>
          <w:rStyle w:val="FootnoteReference"/>
          <w:rFonts w:ascii="Garamond" w:hAnsi="Garamond"/>
          <w:lang w:val="sq-AL"/>
        </w:rPr>
        <w:footnoteRef/>
      </w:r>
      <w:r w:rsidRPr="00BE1D4D">
        <w:rPr>
          <w:rFonts w:ascii="Garamond" w:hAnsi="Garamond"/>
          <w:lang w:val="sq-AL"/>
        </w:rPr>
        <w:t xml:space="preserve"> Shih </w:t>
      </w:r>
      <w:r>
        <w:rPr>
          <w:rFonts w:ascii="Garamond" w:hAnsi="Garamond"/>
          <w:lang w:val="sq-AL"/>
        </w:rPr>
        <w:t>a</w:t>
      </w:r>
      <w:r w:rsidRPr="00BE1D4D">
        <w:rPr>
          <w:rFonts w:ascii="Garamond" w:hAnsi="Garamond"/>
          <w:lang w:val="sq-AL"/>
        </w:rPr>
        <w:t>neksin 2</w:t>
      </w:r>
      <w:r>
        <w:rPr>
          <w:rFonts w:ascii="Garamond" w:hAnsi="Garamond"/>
          <w:lang w:val="sq-AL"/>
        </w:rPr>
        <w:t>.</w:t>
      </w:r>
    </w:p>
    <w:p w14:paraId="7AC405A0" w14:textId="77777777" w:rsidR="00D72F78" w:rsidRPr="00BE1D4D" w:rsidRDefault="00D72F78" w:rsidP="00515283">
      <w:pPr>
        <w:pStyle w:val="FootnoteText"/>
        <w:rPr>
          <w:rFonts w:ascii="Garamond" w:hAnsi="Garamond"/>
          <w:lang w:val="sq-AL"/>
        </w:rPr>
      </w:pPr>
    </w:p>
  </w:footnote>
  <w:footnote w:id="11">
    <w:p w14:paraId="4D18C482" w14:textId="372BBB93" w:rsidR="00D72F78" w:rsidRPr="00BE1D4D" w:rsidRDefault="00D72F78" w:rsidP="00515283">
      <w:pPr>
        <w:pStyle w:val="FootnoteText"/>
        <w:jc w:val="both"/>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Shih </w:t>
      </w:r>
      <w:r>
        <w:rPr>
          <w:rFonts w:ascii="Garamond" w:hAnsi="Garamond"/>
          <w:lang w:val="sq-AL"/>
        </w:rPr>
        <w:t>a</w:t>
      </w:r>
      <w:r w:rsidRPr="00BE1D4D">
        <w:rPr>
          <w:rFonts w:ascii="Garamond" w:hAnsi="Garamond"/>
          <w:lang w:val="sq-AL"/>
        </w:rPr>
        <w:t>neksin 3</w:t>
      </w:r>
      <w:r>
        <w:rPr>
          <w:rFonts w:ascii="Garamond" w:hAnsi="Garamond"/>
          <w:lang w:val="sq-AL"/>
        </w:rPr>
        <w:t>.</w:t>
      </w:r>
    </w:p>
    <w:p w14:paraId="4A3792F5" w14:textId="77777777" w:rsidR="00D72F78" w:rsidRPr="00BE1D4D" w:rsidRDefault="00D72F78" w:rsidP="00515283">
      <w:pPr>
        <w:pStyle w:val="FootnoteText"/>
        <w:jc w:val="both"/>
        <w:rPr>
          <w:rFonts w:ascii="Garamond" w:hAnsi="Garamond"/>
          <w:sz w:val="2"/>
          <w:szCs w:val="2"/>
          <w:lang w:val="sq-AL"/>
        </w:rPr>
      </w:pPr>
    </w:p>
  </w:footnote>
  <w:footnote w:id="12">
    <w:p w14:paraId="510D91C7" w14:textId="23C7D111" w:rsidR="00D72F78" w:rsidRPr="00BE1D4D" w:rsidRDefault="00D72F78" w:rsidP="00515283">
      <w:pPr>
        <w:pStyle w:val="FootnoteText"/>
        <w:jc w:val="both"/>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Shih </w:t>
      </w:r>
      <w:r>
        <w:rPr>
          <w:rFonts w:ascii="Garamond" w:hAnsi="Garamond"/>
          <w:lang w:val="sq-AL"/>
        </w:rPr>
        <w:t>a</w:t>
      </w:r>
      <w:r w:rsidRPr="00BE1D4D">
        <w:rPr>
          <w:rFonts w:ascii="Garamond" w:hAnsi="Garamond"/>
          <w:lang w:val="sq-AL"/>
        </w:rPr>
        <w:t>neksin 4</w:t>
      </w:r>
      <w:r>
        <w:rPr>
          <w:rFonts w:ascii="Garamond" w:hAnsi="Garamond"/>
          <w:lang w:val="sq-AL"/>
        </w:rPr>
        <w:t>.</w:t>
      </w:r>
    </w:p>
  </w:footnote>
  <w:footnote w:id="13">
    <w:p w14:paraId="109E51CB" w14:textId="77777777" w:rsidR="00D72F78" w:rsidRPr="00BE1D4D" w:rsidRDefault="00D72F78" w:rsidP="00515283">
      <w:pPr>
        <w:pStyle w:val="FootnoteText"/>
        <w:jc w:val="both"/>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Në rastet kur projekti zgjat, është e pamundur të parashikohen zhvillimet e tij, kështu që një pjesë e këtyre temave lihen bosh.</w:t>
      </w:r>
    </w:p>
  </w:footnote>
  <w:footnote w:id="14">
    <w:p w14:paraId="3F1E057D" w14:textId="77777777" w:rsidR="00D72F78" w:rsidRPr="00BE1D4D" w:rsidRDefault="00D72F78" w:rsidP="007B350F">
      <w:pPr>
        <w:pStyle w:val="FootnoteText"/>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Kjo strukturë e orës mësimore nuk zbatohet për orët e testeve/detyrave përmbledhëse apo matjeve të ndryshme që bëjnë mësuesit/instruktorët.</w:t>
      </w:r>
    </w:p>
  </w:footnote>
  <w:footnote w:id="15">
    <w:p w14:paraId="7DC560A0" w14:textId="528D5546" w:rsidR="00D72F78" w:rsidRPr="00BE1D4D" w:rsidRDefault="00D72F78" w:rsidP="007B350F">
      <w:pPr>
        <w:pStyle w:val="FootnoteText"/>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Përdor botimet</w:t>
      </w:r>
      <w:r>
        <w:rPr>
          <w:rFonts w:ascii="Garamond" w:hAnsi="Garamond"/>
          <w:lang w:val="sq-AL"/>
        </w:rPr>
        <w:t xml:space="preserve"> </w:t>
      </w:r>
      <w:r w:rsidRPr="00BE1D4D">
        <w:rPr>
          <w:rFonts w:ascii="Garamond" w:hAnsi="Garamond"/>
          <w:lang w:val="sq-AL"/>
        </w:rPr>
        <w:t>në ndihmë të mësuesit (nga agjenci shtetërore etj.), botime shkencore, shfrytëzon</w:t>
      </w:r>
      <w:r>
        <w:rPr>
          <w:rFonts w:ascii="Garamond" w:hAnsi="Garamond"/>
          <w:lang w:val="sq-AL"/>
        </w:rPr>
        <w:t xml:space="preserve"> </w:t>
      </w:r>
      <w:r w:rsidRPr="00BE1D4D">
        <w:rPr>
          <w:rFonts w:ascii="Garamond" w:hAnsi="Garamond"/>
          <w:lang w:val="sq-AL"/>
        </w:rPr>
        <w:t>internetin, bisedon</w:t>
      </w:r>
      <w:r>
        <w:rPr>
          <w:rFonts w:ascii="Garamond" w:hAnsi="Garamond"/>
          <w:lang w:val="sq-AL"/>
        </w:rPr>
        <w:t xml:space="preserve"> </w:t>
      </w:r>
      <w:r w:rsidRPr="00BE1D4D">
        <w:rPr>
          <w:rFonts w:ascii="Garamond" w:eastAsia="GlytusLH-Light" w:hAnsi="Garamond"/>
          <w:lang w:val="sq-AL"/>
        </w:rPr>
        <w:t>me specialistë që kanë të bëjnë me aspekte të përmbajtjes lëndore etj.</w:t>
      </w:r>
    </w:p>
  </w:footnote>
  <w:footnote w:id="16">
    <w:p w14:paraId="1D0B7193" w14:textId="77777777" w:rsidR="00D72F78" w:rsidRPr="00BE1D4D" w:rsidRDefault="00D72F78" w:rsidP="00C93660">
      <w:pPr>
        <w:pStyle w:val="FootnoteText"/>
        <w:rPr>
          <w:rFonts w:ascii="Garamond" w:hAnsi="Garamond"/>
          <w:lang w:val="sq-AL"/>
        </w:rPr>
      </w:pPr>
      <w:r w:rsidRPr="00BE1D4D">
        <w:rPr>
          <w:rStyle w:val="FootnoteReference"/>
          <w:rFonts w:ascii="Garamond" w:hAnsi="Garamond"/>
          <w:lang w:val="sq-AL"/>
        </w:rPr>
        <w:footnoteRef/>
      </w:r>
      <w:r w:rsidRPr="00BE1D4D">
        <w:rPr>
          <w:rFonts w:ascii="Garamond" w:hAnsi="Garamond"/>
          <w:lang w:val="sq-AL"/>
        </w:rPr>
        <w:t xml:space="preserve"> Të dhëna të papërpunuara janë shënimet që mban mësuesi/instruktori për çdo nxënës/kursant në lidhje me arritjet e tij/të saj.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A7AE3"/>
    <w:multiLevelType w:val="hybridMultilevel"/>
    <w:tmpl w:val="57E68F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81D7417"/>
    <w:multiLevelType w:val="hybridMultilevel"/>
    <w:tmpl w:val="6DF8346C"/>
    <w:lvl w:ilvl="0" w:tplc="5FD25E62">
      <w:start w:val="1"/>
      <w:numFmt w:val="decimal"/>
      <w:lvlText w:val="%1."/>
      <w:lvlJc w:val="left"/>
      <w:pPr>
        <w:ind w:left="540" w:hanging="360"/>
      </w:pPr>
      <w:rPr>
        <w:b w:val="0"/>
        <w:lang w:val="sq-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E8426D"/>
    <w:multiLevelType w:val="hybridMultilevel"/>
    <w:tmpl w:val="E79CF85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ED5219E"/>
    <w:multiLevelType w:val="multilevel"/>
    <w:tmpl w:val="A8E01392"/>
    <w:styleLink w:val="Style1"/>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0F2B0A8F"/>
    <w:multiLevelType w:val="hybridMultilevel"/>
    <w:tmpl w:val="254A128E"/>
    <w:lvl w:ilvl="0" w:tplc="A3547BBA">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536F79"/>
    <w:multiLevelType w:val="multilevel"/>
    <w:tmpl w:val="0409001D"/>
    <w:styleLink w:val="Style3"/>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5EF315A"/>
    <w:multiLevelType w:val="hybridMultilevel"/>
    <w:tmpl w:val="22F8F42A"/>
    <w:lvl w:ilvl="0" w:tplc="04090001">
      <w:start w:val="1"/>
      <w:numFmt w:val="decimal"/>
      <w:pStyle w:val="ListNumber"/>
      <w:lvlText w:val="%1."/>
      <w:lvlJc w:val="left"/>
      <w:pPr>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60B48FD"/>
    <w:multiLevelType w:val="hybridMultilevel"/>
    <w:tmpl w:val="C09A750E"/>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6C364F8"/>
    <w:multiLevelType w:val="hybridMultilevel"/>
    <w:tmpl w:val="01F8F038"/>
    <w:lvl w:ilvl="0" w:tplc="0409000F">
      <w:start w:val="1"/>
      <w:numFmt w:val="decimal"/>
      <w:lvlText w:val="%1."/>
      <w:lvlJc w:val="left"/>
      <w:pPr>
        <w:tabs>
          <w:tab w:val="num" w:pos="360"/>
        </w:tabs>
        <w:ind w:left="360" w:hanging="360"/>
      </w:pPr>
      <w:rPr>
        <w:rFonts w:hint="default"/>
      </w:rPr>
    </w:lvl>
    <w:lvl w:ilvl="1" w:tplc="3B5459FE">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8407E3F"/>
    <w:multiLevelType w:val="hybridMultilevel"/>
    <w:tmpl w:val="2E24A3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191144B4"/>
    <w:multiLevelType w:val="hybridMultilevel"/>
    <w:tmpl w:val="D974BF5C"/>
    <w:lvl w:ilvl="0" w:tplc="ABBCE726">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E86435A"/>
    <w:multiLevelType w:val="hybridMultilevel"/>
    <w:tmpl w:val="24403768"/>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AA7871"/>
    <w:multiLevelType w:val="hybridMultilevel"/>
    <w:tmpl w:val="CC1CF4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0481849"/>
    <w:multiLevelType w:val="hybridMultilevel"/>
    <w:tmpl w:val="84C4D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B00694"/>
    <w:multiLevelType w:val="hybridMultilevel"/>
    <w:tmpl w:val="E4368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8C5848"/>
    <w:multiLevelType w:val="hybridMultilevel"/>
    <w:tmpl w:val="84AE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94450F7"/>
    <w:multiLevelType w:val="hybridMultilevel"/>
    <w:tmpl w:val="CB201DFE"/>
    <w:lvl w:ilvl="0" w:tplc="D5F6EA8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ACF7889"/>
    <w:multiLevelType w:val="hybridMultilevel"/>
    <w:tmpl w:val="E6947EE2"/>
    <w:lvl w:ilvl="0" w:tplc="05A4BAF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E6005C"/>
    <w:multiLevelType w:val="hybridMultilevel"/>
    <w:tmpl w:val="FCB417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5787D6B"/>
    <w:multiLevelType w:val="multilevel"/>
    <w:tmpl w:val="D382DE70"/>
    <w:lvl w:ilvl="0">
      <w:start w:val="1"/>
      <w:numFmt w:val="decimal"/>
      <w:lvlText w:val="%1."/>
      <w:lvlJc w:val="left"/>
      <w:pPr>
        <w:ind w:left="360" w:hanging="360"/>
      </w:pPr>
      <w:rPr>
        <w:b/>
        <w:i w:val="0"/>
      </w:rPr>
    </w:lvl>
    <w:lvl w:ilvl="1">
      <w:start w:val="1"/>
      <w:numFmt w:val="decimal"/>
      <w:isLgl/>
      <w:lvlText w:val="%1.%2."/>
      <w:lvlJc w:val="left"/>
      <w:pPr>
        <w:ind w:left="540" w:hanging="540"/>
      </w:pPr>
      <w:rPr>
        <w:rFonts w:hint="default"/>
      </w:rPr>
    </w:lvl>
    <w:lvl w:ilvl="2">
      <w:start w:val="3"/>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35B77AB7"/>
    <w:multiLevelType w:val="hybridMultilevel"/>
    <w:tmpl w:val="50D67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B8C3019"/>
    <w:multiLevelType w:val="multilevel"/>
    <w:tmpl w:val="DB40A24C"/>
    <w:lvl w:ilvl="0">
      <w:start w:val="1"/>
      <w:numFmt w:val="upperRoman"/>
      <w:lvlText w:val="%1."/>
      <w:lvlJc w:val="right"/>
      <w:pPr>
        <w:ind w:left="810" w:hanging="360"/>
      </w:pPr>
      <w:rPr>
        <w:b/>
      </w:rPr>
    </w:lvl>
    <w:lvl w:ilvl="1">
      <w:start w:val="1"/>
      <w:numFmt w:val="decimal"/>
      <w:isLgl/>
      <w:lvlText w:val="%1.%2."/>
      <w:lvlJc w:val="left"/>
      <w:pPr>
        <w:ind w:left="4275" w:hanging="405"/>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5040" w:hanging="1800"/>
      </w:pPr>
      <w:rPr>
        <w:rFonts w:hint="default"/>
        <w:sz w:val="24"/>
      </w:rPr>
    </w:lvl>
  </w:abstractNum>
  <w:abstractNum w:abstractNumId="22">
    <w:nsid w:val="40DB5BE2"/>
    <w:multiLevelType w:val="hybridMultilevel"/>
    <w:tmpl w:val="B11CEFC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A44E65"/>
    <w:multiLevelType w:val="multilevel"/>
    <w:tmpl w:val="A8E01392"/>
    <w:styleLink w:val="Style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nsid w:val="43BF4498"/>
    <w:multiLevelType w:val="hybridMultilevel"/>
    <w:tmpl w:val="43882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CC3285"/>
    <w:multiLevelType w:val="hybridMultilevel"/>
    <w:tmpl w:val="C1324B46"/>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4535CFF"/>
    <w:multiLevelType w:val="hybridMultilevel"/>
    <w:tmpl w:val="E362B19C"/>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96019FE"/>
    <w:multiLevelType w:val="hybridMultilevel"/>
    <w:tmpl w:val="21CC0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113298"/>
    <w:multiLevelType w:val="hybridMultilevel"/>
    <w:tmpl w:val="7C7E8166"/>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5567B1A"/>
    <w:multiLevelType w:val="hybridMultilevel"/>
    <w:tmpl w:val="BB125894"/>
    <w:lvl w:ilvl="0" w:tplc="04090013">
      <w:start w:val="1"/>
      <w:numFmt w:val="upperRoman"/>
      <w:lvlText w:val="%1."/>
      <w:lvlJc w:val="righ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5AD7337F"/>
    <w:multiLevelType w:val="hybridMultilevel"/>
    <w:tmpl w:val="2018A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D5376A"/>
    <w:multiLevelType w:val="hybridMultilevel"/>
    <w:tmpl w:val="1E60C6B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C420D4A"/>
    <w:multiLevelType w:val="hybridMultilevel"/>
    <w:tmpl w:val="213447E2"/>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2227D32"/>
    <w:multiLevelType w:val="hybridMultilevel"/>
    <w:tmpl w:val="125A6BA6"/>
    <w:lvl w:ilvl="0" w:tplc="4F307E3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35455D"/>
    <w:multiLevelType w:val="hybridMultilevel"/>
    <w:tmpl w:val="959AE3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8751CD4"/>
    <w:multiLevelType w:val="hybridMultilevel"/>
    <w:tmpl w:val="4D14655C"/>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9DA0B63"/>
    <w:multiLevelType w:val="hybridMultilevel"/>
    <w:tmpl w:val="243A3B8E"/>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BCA7F56"/>
    <w:multiLevelType w:val="multilevel"/>
    <w:tmpl w:val="8DB6284C"/>
    <w:lvl w:ilvl="0">
      <w:start w:val="1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6CCD53C6"/>
    <w:multiLevelType w:val="hybridMultilevel"/>
    <w:tmpl w:val="49C8D4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9DA784E"/>
    <w:multiLevelType w:val="hybridMultilevel"/>
    <w:tmpl w:val="2A22BE1C"/>
    <w:lvl w:ilvl="0" w:tplc="9296FB4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A2526CF"/>
    <w:multiLevelType w:val="hybridMultilevel"/>
    <w:tmpl w:val="3E3619D4"/>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D1741BE"/>
    <w:multiLevelType w:val="hybridMultilevel"/>
    <w:tmpl w:val="A38A95B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21"/>
  </w:num>
  <w:num w:numId="2">
    <w:abstractNumId w:val="29"/>
  </w:num>
  <w:num w:numId="3">
    <w:abstractNumId w:val="38"/>
  </w:num>
  <w:num w:numId="4">
    <w:abstractNumId w:val="34"/>
  </w:num>
  <w:num w:numId="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
  </w:num>
  <w:num w:numId="8">
    <w:abstractNumId w:val="19"/>
  </w:num>
  <w:num w:numId="9">
    <w:abstractNumId w:val="4"/>
  </w:num>
  <w:num w:numId="10">
    <w:abstractNumId w:val="37"/>
  </w:num>
  <w:num w:numId="11">
    <w:abstractNumId w:val="25"/>
  </w:num>
  <w:num w:numId="12">
    <w:abstractNumId w:val="41"/>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5"/>
  </w:num>
  <w:num w:numId="16">
    <w:abstractNumId w:val="23"/>
  </w:num>
  <w:num w:numId="17">
    <w:abstractNumId w:val="1"/>
  </w:num>
  <w:num w:numId="18">
    <w:abstractNumId w:val="36"/>
  </w:num>
  <w:num w:numId="19">
    <w:abstractNumId w:val="7"/>
  </w:num>
  <w:num w:numId="20">
    <w:abstractNumId w:val="32"/>
  </w:num>
  <w:num w:numId="21">
    <w:abstractNumId w:val="26"/>
  </w:num>
  <w:num w:numId="22">
    <w:abstractNumId w:val="10"/>
  </w:num>
  <w:num w:numId="23">
    <w:abstractNumId w:val="40"/>
  </w:num>
  <w:num w:numId="24">
    <w:abstractNumId w:val="35"/>
  </w:num>
  <w:num w:numId="25">
    <w:abstractNumId w:val="11"/>
  </w:num>
  <w:num w:numId="26">
    <w:abstractNumId w:val="28"/>
  </w:num>
  <w:num w:numId="27">
    <w:abstractNumId w:val="15"/>
  </w:num>
  <w:num w:numId="28">
    <w:abstractNumId w:val="14"/>
  </w:num>
  <w:num w:numId="29">
    <w:abstractNumId w:val="0"/>
  </w:num>
  <w:num w:numId="30">
    <w:abstractNumId w:val="27"/>
  </w:num>
  <w:num w:numId="31">
    <w:abstractNumId w:val="8"/>
  </w:num>
  <w:num w:numId="32">
    <w:abstractNumId w:val="22"/>
  </w:num>
  <w:num w:numId="33">
    <w:abstractNumId w:val="16"/>
  </w:num>
  <w:num w:numId="34">
    <w:abstractNumId w:val="33"/>
  </w:num>
  <w:num w:numId="35">
    <w:abstractNumId w:val="30"/>
  </w:num>
  <w:num w:numId="36">
    <w:abstractNumId w:val="13"/>
  </w:num>
  <w:num w:numId="37">
    <w:abstractNumId w:val="24"/>
  </w:num>
  <w:num w:numId="38">
    <w:abstractNumId w:val="17"/>
  </w:num>
  <w:num w:numId="39">
    <w:abstractNumId w:val="20"/>
  </w:num>
  <w:num w:numId="40">
    <w:abstractNumId w:val="12"/>
  </w:num>
  <w:num w:numId="41">
    <w:abstractNumId w:val="18"/>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DDB"/>
    <w:rsid w:val="000058D5"/>
    <w:rsid w:val="00006C44"/>
    <w:rsid w:val="00017C03"/>
    <w:rsid w:val="00020D87"/>
    <w:rsid w:val="000276B0"/>
    <w:rsid w:val="000308AC"/>
    <w:rsid w:val="000375CE"/>
    <w:rsid w:val="0004664F"/>
    <w:rsid w:val="000513AB"/>
    <w:rsid w:val="00052053"/>
    <w:rsid w:val="000545DF"/>
    <w:rsid w:val="00054B18"/>
    <w:rsid w:val="00070EC9"/>
    <w:rsid w:val="00076392"/>
    <w:rsid w:val="00083AC4"/>
    <w:rsid w:val="00083DFC"/>
    <w:rsid w:val="00084499"/>
    <w:rsid w:val="00091853"/>
    <w:rsid w:val="00093E72"/>
    <w:rsid w:val="000B5137"/>
    <w:rsid w:val="000B5CFA"/>
    <w:rsid w:val="000B7727"/>
    <w:rsid w:val="000B7EB3"/>
    <w:rsid w:val="000C1ABE"/>
    <w:rsid w:val="000C1DC9"/>
    <w:rsid w:val="000C7E48"/>
    <w:rsid w:val="000D2D90"/>
    <w:rsid w:val="000D3252"/>
    <w:rsid w:val="000D5B33"/>
    <w:rsid w:val="000E5C6B"/>
    <w:rsid w:val="000F096C"/>
    <w:rsid w:val="000F1CB6"/>
    <w:rsid w:val="00110871"/>
    <w:rsid w:val="0011232D"/>
    <w:rsid w:val="00112DCF"/>
    <w:rsid w:val="0011431B"/>
    <w:rsid w:val="00114828"/>
    <w:rsid w:val="001153C4"/>
    <w:rsid w:val="001200DB"/>
    <w:rsid w:val="00123729"/>
    <w:rsid w:val="0012636B"/>
    <w:rsid w:val="0013187F"/>
    <w:rsid w:val="001370DC"/>
    <w:rsid w:val="001448B2"/>
    <w:rsid w:val="00144D29"/>
    <w:rsid w:val="001470FF"/>
    <w:rsid w:val="00147CFE"/>
    <w:rsid w:val="00152941"/>
    <w:rsid w:val="001610F3"/>
    <w:rsid w:val="00165826"/>
    <w:rsid w:val="001660F6"/>
    <w:rsid w:val="00170965"/>
    <w:rsid w:val="001717F4"/>
    <w:rsid w:val="00175F15"/>
    <w:rsid w:val="00177E7D"/>
    <w:rsid w:val="00183F52"/>
    <w:rsid w:val="00184120"/>
    <w:rsid w:val="00187C4B"/>
    <w:rsid w:val="00197271"/>
    <w:rsid w:val="001A1D3B"/>
    <w:rsid w:val="001A3947"/>
    <w:rsid w:val="001A5BD4"/>
    <w:rsid w:val="001A6E89"/>
    <w:rsid w:val="001B23F4"/>
    <w:rsid w:val="001B7600"/>
    <w:rsid w:val="001C310E"/>
    <w:rsid w:val="001D0408"/>
    <w:rsid w:val="001D2B1E"/>
    <w:rsid w:val="001F12DE"/>
    <w:rsid w:val="001F3D07"/>
    <w:rsid w:val="001F5908"/>
    <w:rsid w:val="0021343D"/>
    <w:rsid w:val="002157A1"/>
    <w:rsid w:val="00215D41"/>
    <w:rsid w:val="002200FD"/>
    <w:rsid w:val="00225C7E"/>
    <w:rsid w:val="002307FD"/>
    <w:rsid w:val="002323D4"/>
    <w:rsid w:val="00235DCB"/>
    <w:rsid w:val="0024113F"/>
    <w:rsid w:val="00246954"/>
    <w:rsid w:val="00255863"/>
    <w:rsid w:val="00257C1E"/>
    <w:rsid w:val="00260854"/>
    <w:rsid w:val="0026130C"/>
    <w:rsid w:val="00262797"/>
    <w:rsid w:val="00264298"/>
    <w:rsid w:val="0026564E"/>
    <w:rsid w:val="002679D9"/>
    <w:rsid w:val="002716CF"/>
    <w:rsid w:val="00290D9E"/>
    <w:rsid w:val="00291519"/>
    <w:rsid w:val="0029242B"/>
    <w:rsid w:val="002A27AA"/>
    <w:rsid w:val="002A44E7"/>
    <w:rsid w:val="002A5345"/>
    <w:rsid w:val="002A675D"/>
    <w:rsid w:val="002A792E"/>
    <w:rsid w:val="002B1A1D"/>
    <w:rsid w:val="002B2FE5"/>
    <w:rsid w:val="002B3EB6"/>
    <w:rsid w:val="002B5218"/>
    <w:rsid w:val="002B78DD"/>
    <w:rsid w:val="002C3BE9"/>
    <w:rsid w:val="002C4F41"/>
    <w:rsid w:val="002C6683"/>
    <w:rsid w:val="002D4993"/>
    <w:rsid w:val="002D5C82"/>
    <w:rsid w:val="002E4560"/>
    <w:rsid w:val="002F0450"/>
    <w:rsid w:val="002F7C24"/>
    <w:rsid w:val="0030709F"/>
    <w:rsid w:val="003173AC"/>
    <w:rsid w:val="00320329"/>
    <w:rsid w:val="00322641"/>
    <w:rsid w:val="0032475F"/>
    <w:rsid w:val="00324F95"/>
    <w:rsid w:val="0033220F"/>
    <w:rsid w:val="00333860"/>
    <w:rsid w:val="003418AD"/>
    <w:rsid w:val="00347336"/>
    <w:rsid w:val="00357254"/>
    <w:rsid w:val="0036323B"/>
    <w:rsid w:val="00367E65"/>
    <w:rsid w:val="00373443"/>
    <w:rsid w:val="0037796D"/>
    <w:rsid w:val="00377E4D"/>
    <w:rsid w:val="00385F57"/>
    <w:rsid w:val="00392F20"/>
    <w:rsid w:val="0039355A"/>
    <w:rsid w:val="00396260"/>
    <w:rsid w:val="00396282"/>
    <w:rsid w:val="00397828"/>
    <w:rsid w:val="003A5E5C"/>
    <w:rsid w:val="003B3595"/>
    <w:rsid w:val="003B40D6"/>
    <w:rsid w:val="003B42F5"/>
    <w:rsid w:val="003B60E7"/>
    <w:rsid w:val="003C2B28"/>
    <w:rsid w:val="003E1490"/>
    <w:rsid w:val="003E254D"/>
    <w:rsid w:val="003E2E54"/>
    <w:rsid w:val="003E5745"/>
    <w:rsid w:val="003E5EB9"/>
    <w:rsid w:val="003E7A37"/>
    <w:rsid w:val="003F091F"/>
    <w:rsid w:val="004015FC"/>
    <w:rsid w:val="00414B99"/>
    <w:rsid w:val="004166C9"/>
    <w:rsid w:val="00430484"/>
    <w:rsid w:val="004344E1"/>
    <w:rsid w:val="004346F7"/>
    <w:rsid w:val="00435239"/>
    <w:rsid w:val="00436064"/>
    <w:rsid w:val="00444719"/>
    <w:rsid w:val="00445B59"/>
    <w:rsid w:val="00457F89"/>
    <w:rsid w:val="00465968"/>
    <w:rsid w:val="00467EC1"/>
    <w:rsid w:val="004720C9"/>
    <w:rsid w:val="00475CA7"/>
    <w:rsid w:val="00485564"/>
    <w:rsid w:val="004857B9"/>
    <w:rsid w:val="00487EAC"/>
    <w:rsid w:val="004927A8"/>
    <w:rsid w:val="00495534"/>
    <w:rsid w:val="0049636C"/>
    <w:rsid w:val="00497FB9"/>
    <w:rsid w:val="004A245D"/>
    <w:rsid w:val="004B544B"/>
    <w:rsid w:val="004C135D"/>
    <w:rsid w:val="004D311D"/>
    <w:rsid w:val="004D3DF4"/>
    <w:rsid w:val="004D3FA8"/>
    <w:rsid w:val="004F3A64"/>
    <w:rsid w:val="004F5E11"/>
    <w:rsid w:val="0050307C"/>
    <w:rsid w:val="00510FAB"/>
    <w:rsid w:val="00511399"/>
    <w:rsid w:val="00511715"/>
    <w:rsid w:val="00515283"/>
    <w:rsid w:val="00517084"/>
    <w:rsid w:val="005300FE"/>
    <w:rsid w:val="00530681"/>
    <w:rsid w:val="00532EA3"/>
    <w:rsid w:val="0055053E"/>
    <w:rsid w:val="00550586"/>
    <w:rsid w:val="00555890"/>
    <w:rsid w:val="00560477"/>
    <w:rsid w:val="005608A3"/>
    <w:rsid w:val="00574324"/>
    <w:rsid w:val="005748CB"/>
    <w:rsid w:val="005769F1"/>
    <w:rsid w:val="0057723D"/>
    <w:rsid w:val="005811AB"/>
    <w:rsid w:val="00593EC8"/>
    <w:rsid w:val="00594549"/>
    <w:rsid w:val="00594BE3"/>
    <w:rsid w:val="005A470B"/>
    <w:rsid w:val="005A7C14"/>
    <w:rsid w:val="005B329E"/>
    <w:rsid w:val="005C26EB"/>
    <w:rsid w:val="005C42EA"/>
    <w:rsid w:val="005E2808"/>
    <w:rsid w:val="005F22C0"/>
    <w:rsid w:val="00605A7C"/>
    <w:rsid w:val="00610837"/>
    <w:rsid w:val="00616DFF"/>
    <w:rsid w:val="00617DC9"/>
    <w:rsid w:val="006231A2"/>
    <w:rsid w:val="00625C64"/>
    <w:rsid w:val="00632731"/>
    <w:rsid w:val="0063290D"/>
    <w:rsid w:val="00632EC4"/>
    <w:rsid w:val="006335D5"/>
    <w:rsid w:val="00633BE9"/>
    <w:rsid w:val="00640B3E"/>
    <w:rsid w:val="00642893"/>
    <w:rsid w:val="00645F8B"/>
    <w:rsid w:val="00651CBE"/>
    <w:rsid w:val="006625D7"/>
    <w:rsid w:val="0066608F"/>
    <w:rsid w:val="00673DD9"/>
    <w:rsid w:val="00674C92"/>
    <w:rsid w:val="00684C28"/>
    <w:rsid w:val="006924FE"/>
    <w:rsid w:val="00692B74"/>
    <w:rsid w:val="00694B1B"/>
    <w:rsid w:val="00695A01"/>
    <w:rsid w:val="006A0398"/>
    <w:rsid w:val="006A0E61"/>
    <w:rsid w:val="006A148B"/>
    <w:rsid w:val="006B4E8B"/>
    <w:rsid w:val="006B616E"/>
    <w:rsid w:val="006B6DA5"/>
    <w:rsid w:val="006B77BE"/>
    <w:rsid w:val="006C4375"/>
    <w:rsid w:val="006C75FC"/>
    <w:rsid w:val="006D150E"/>
    <w:rsid w:val="006D1CB5"/>
    <w:rsid w:val="006D5768"/>
    <w:rsid w:val="006D60E7"/>
    <w:rsid w:val="006D7A85"/>
    <w:rsid w:val="006E0511"/>
    <w:rsid w:val="006E1756"/>
    <w:rsid w:val="006F156A"/>
    <w:rsid w:val="006F17AF"/>
    <w:rsid w:val="006F1E4D"/>
    <w:rsid w:val="006F2236"/>
    <w:rsid w:val="006F33FB"/>
    <w:rsid w:val="006F4155"/>
    <w:rsid w:val="006F6F2F"/>
    <w:rsid w:val="007035B0"/>
    <w:rsid w:val="0071088B"/>
    <w:rsid w:val="00724AD8"/>
    <w:rsid w:val="00727D1C"/>
    <w:rsid w:val="00731888"/>
    <w:rsid w:val="00737F32"/>
    <w:rsid w:val="00743E1E"/>
    <w:rsid w:val="007442A3"/>
    <w:rsid w:val="00746558"/>
    <w:rsid w:val="00751D5E"/>
    <w:rsid w:val="0075231E"/>
    <w:rsid w:val="007544E0"/>
    <w:rsid w:val="007545D1"/>
    <w:rsid w:val="00762472"/>
    <w:rsid w:val="00763A39"/>
    <w:rsid w:val="007641B4"/>
    <w:rsid w:val="007764F2"/>
    <w:rsid w:val="00780015"/>
    <w:rsid w:val="00785647"/>
    <w:rsid w:val="00787E42"/>
    <w:rsid w:val="00793DDE"/>
    <w:rsid w:val="00794493"/>
    <w:rsid w:val="00795790"/>
    <w:rsid w:val="00797FB2"/>
    <w:rsid w:val="007A0B45"/>
    <w:rsid w:val="007A2690"/>
    <w:rsid w:val="007A2B47"/>
    <w:rsid w:val="007A30D3"/>
    <w:rsid w:val="007A4EB2"/>
    <w:rsid w:val="007B350F"/>
    <w:rsid w:val="007B4096"/>
    <w:rsid w:val="007C3124"/>
    <w:rsid w:val="007D3993"/>
    <w:rsid w:val="007D5F16"/>
    <w:rsid w:val="007E2193"/>
    <w:rsid w:val="007E38FE"/>
    <w:rsid w:val="007E49F9"/>
    <w:rsid w:val="007F0F0D"/>
    <w:rsid w:val="007F2798"/>
    <w:rsid w:val="00803C5F"/>
    <w:rsid w:val="008040D0"/>
    <w:rsid w:val="008104BE"/>
    <w:rsid w:val="008131E9"/>
    <w:rsid w:val="008135CE"/>
    <w:rsid w:val="00813B58"/>
    <w:rsid w:val="0082060E"/>
    <w:rsid w:val="00826CD7"/>
    <w:rsid w:val="00840110"/>
    <w:rsid w:val="00851E37"/>
    <w:rsid w:val="00853CBB"/>
    <w:rsid w:val="008603E3"/>
    <w:rsid w:val="00861068"/>
    <w:rsid w:val="00877883"/>
    <w:rsid w:val="008816B4"/>
    <w:rsid w:val="008846F3"/>
    <w:rsid w:val="00886FE5"/>
    <w:rsid w:val="00894D52"/>
    <w:rsid w:val="008A1BA2"/>
    <w:rsid w:val="008A30E2"/>
    <w:rsid w:val="008A5BEB"/>
    <w:rsid w:val="008A7F56"/>
    <w:rsid w:val="008D0948"/>
    <w:rsid w:val="008D0DA7"/>
    <w:rsid w:val="008D536B"/>
    <w:rsid w:val="008F377B"/>
    <w:rsid w:val="008F647B"/>
    <w:rsid w:val="009007E6"/>
    <w:rsid w:val="0090412B"/>
    <w:rsid w:val="00910B49"/>
    <w:rsid w:val="009141A7"/>
    <w:rsid w:val="00916F87"/>
    <w:rsid w:val="0092278B"/>
    <w:rsid w:val="009350A3"/>
    <w:rsid w:val="009370C7"/>
    <w:rsid w:val="00954397"/>
    <w:rsid w:val="009571FD"/>
    <w:rsid w:val="00962540"/>
    <w:rsid w:val="00965238"/>
    <w:rsid w:val="00971A8F"/>
    <w:rsid w:val="00976787"/>
    <w:rsid w:val="009816CE"/>
    <w:rsid w:val="009820C9"/>
    <w:rsid w:val="00982932"/>
    <w:rsid w:val="00986442"/>
    <w:rsid w:val="00992640"/>
    <w:rsid w:val="00992AAB"/>
    <w:rsid w:val="00996983"/>
    <w:rsid w:val="009A2156"/>
    <w:rsid w:val="009A2A2D"/>
    <w:rsid w:val="009B326A"/>
    <w:rsid w:val="009B3A93"/>
    <w:rsid w:val="009B6259"/>
    <w:rsid w:val="009C0FCA"/>
    <w:rsid w:val="009C4942"/>
    <w:rsid w:val="009C4BCF"/>
    <w:rsid w:val="009C4C4B"/>
    <w:rsid w:val="009D3D60"/>
    <w:rsid w:val="009D5C1C"/>
    <w:rsid w:val="009E527D"/>
    <w:rsid w:val="009E5589"/>
    <w:rsid w:val="00A058B3"/>
    <w:rsid w:val="00A13032"/>
    <w:rsid w:val="00A24711"/>
    <w:rsid w:val="00A26577"/>
    <w:rsid w:val="00A26BC4"/>
    <w:rsid w:val="00A3193B"/>
    <w:rsid w:val="00A4527A"/>
    <w:rsid w:val="00A5317E"/>
    <w:rsid w:val="00A54DC5"/>
    <w:rsid w:val="00A56E54"/>
    <w:rsid w:val="00A56F19"/>
    <w:rsid w:val="00A571A9"/>
    <w:rsid w:val="00A65776"/>
    <w:rsid w:val="00A73B6A"/>
    <w:rsid w:val="00A827A8"/>
    <w:rsid w:val="00A93C0E"/>
    <w:rsid w:val="00A97FB6"/>
    <w:rsid w:val="00AA6B11"/>
    <w:rsid w:val="00AA7069"/>
    <w:rsid w:val="00AB0F64"/>
    <w:rsid w:val="00AB1117"/>
    <w:rsid w:val="00AC1FFE"/>
    <w:rsid w:val="00AD0346"/>
    <w:rsid w:val="00AD0D3C"/>
    <w:rsid w:val="00AD2A58"/>
    <w:rsid w:val="00AD30E8"/>
    <w:rsid w:val="00AD5B72"/>
    <w:rsid w:val="00AE049F"/>
    <w:rsid w:val="00AF22EE"/>
    <w:rsid w:val="00AF3C08"/>
    <w:rsid w:val="00AF4C57"/>
    <w:rsid w:val="00AF5762"/>
    <w:rsid w:val="00AF5A53"/>
    <w:rsid w:val="00B023F6"/>
    <w:rsid w:val="00B03CE4"/>
    <w:rsid w:val="00B06DA3"/>
    <w:rsid w:val="00B06E2D"/>
    <w:rsid w:val="00B11C4A"/>
    <w:rsid w:val="00B14676"/>
    <w:rsid w:val="00B21D9E"/>
    <w:rsid w:val="00B23B22"/>
    <w:rsid w:val="00B23E00"/>
    <w:rsid w:val="00B24DA4"/>
    <w:rsid w:val="00B2604E"/>
    <w:rsid w:val="00B26F18"/>
    <w:rsid w:val="00B333BA"/>
    <w:rsid w:val="00B36237"/>
    <w:rsid w:val="00B37A88"/>
    <w:rsid w:val="00B525E1"/>
    <w:rsid w:val="00B549C7"/>
    <w:rsid w:val="00B54B23"/>
    <w:rsid w:val="00B6116E"/>
    <w:rsid w:val="00B63EDA"/>
    <w:rsid w:val="00B6451A"/>
    <w:rsid w:val="00B660C4"/>
    <w:rsid w:val="00B66AF7"/>
    <w:rsid w:val="00B73C59"/>
    <w:rsid w:val="00B756E6"/>
    <w:rsid w:val="00B82AC9"/>
    <w:rsid w:val="00B83892"/>
    <w:rsid w:val="00B85443"/>
    <w:rsid w:val="00B85A3E"/>
    <w:rsid w:val="00B85DDB"/>
    <w:rsid w:val="00B9090F"/>
    <w:rsid w:val="00B90916"/>
    <w:rsid w:val="00BA4B70"/>
    <w:rsid w:val="00BA5E8A"/>
    <w:rsid w:val="00BB2161"/>
    <w:rsid w:val="00BB5BD1"/>
    <w:rsid w:val="00BC61A1"/>
    <w:rsid w:val="00BD0AA7"/>
    <w:rsid w:val="00BD2ACB"/>
    <w:rsid w:val="00BD775B"/>
    <w:rsid w:val="00BE0517"/>
    <w:rsid w:val="00BE1D4D"/>
    <w:rsid w:val="00BE61A8"/>
    <w:rsid w:val="00BE7180"/>
    <w:rsid w:val="00C010A8"/>
    <w:rsid w:val="00C02321"/>
    <w:rsid w:val="00C03B66"/>
    <w:rsid w:val="00C05AA4"/>
    <w:rsid w:val="00C1207F"/>
    <w:rsid w:val="00C13A56"/>
    <w:rsid w:val="00C1489E"/>
    <w:rsid w:val="00C1797E"/>
    <w:rsid w:val="00C2004D"/>
    <w:rsid w:val="00C25214"/>
    <w:rsid w:val="00C2560A"/>
    <w:rsid w:val="00C25EE8"/>
    <w:rsid w:val="00C2638F"/>
    <w:rsid w:val="00C32867"/>
    <w:rsid w:val="00C35D1A"/>
    <w:rsid w:val="00C45356"/>
    <w:rsid w:val="00C519B6"/>
    <w:rsid w:val="00C5370D"/>
    <w:rsid w:val="00C56BA2"/>
    <w:rsid w:val="00C57D6A"/>
    <w:rsid w:val="00C637F4"/>
    <w:rsid w:val="00C66EE4"/>
    <w:rsid w:val="00C72AAF"/>
    <w:rsid w:val="00C74C78"/>
    <w:rsid w:val="00C75659"/>
    <w:rsid w:val="00C830C7"/>
    <w:rsid w:val="00C86F68"/>
    <w:rsid w:val="00C873D3"/>
    <w:rsid w:val="00C93660"/>
    <w:rsid w:val="00C9439C"/>
    <w:rsid w:val="00CA0C49"/>
    <w:rsid w:val="00CB0231"/>
    <w:rsid w:val="00CB0860"/>
    <w:rsid w:val="00CB1F29"/>
    <w:rsid w:val="00CB664A"/>
    <w:rsid w:val="00CB7827"/>
    <w:rsid w:val="00CC12B8"/>
    <w:rsid w:val="00CC4CC2"/>
    <w:rsid w:val="00CC5BFB"/>
    <w:rsid w:val="00CE4CAC"/>
    <w:rsid w:val="00CE724E"/>
    <w:rsid w:val="00CE7F18"/>
    <w:rsid w:val="00CF02B8"/>
    <w:rsid w:val="00CF4446"/>
    <w:rsid w:val="00D2663D"/>
    <w:rsid w:val="00D30274"/>
    <w:rsid w:val="00D3566C"/>
    <w:rsid w:val="00D403FE"/>
    <w:rsid w:val="00D460DC"/>
    <w:rsid w:val="00D46DEA"/>
    <w:rsid w:val="00D472D0"/>
    <w:rsid w:val="00D47829"/>
    <w:rsid w:val="00D513AA"/>
    <w:rsid w:val="00D552BB"/>
    <w:rsid w:val="00D60EB7"/>
    <w:rsid w:val="00D703BB"/>
    <w:rsid w:val="00D72962"/>
    <w:rsid w:val="00D72F78"/>
    <w:rsid w:val="00D76A7A"/>
    <w:rsid w:val="00D825B8"/>
    <w:rsid w:val="00D835EC"/>
    <w:rsid w:val="00D84A5F"/>
    <w:rsid w:val="00D857C4"/>
    <w:rsid w:val="00D902C9"/>
    <w:rsid w:val="00D95FEC"/>
    <w:rsid w:val="00D975DF"/>
    <w:rsid w:val="00D97871"/>
    <w:rsid w:val="00DA2373"/>
    <w:rsid w:val="00DA333A"/>
    <w:rsid w:val="00DA4917"/>
    <w:rsid w:val="00DA4A62"/>
    <w:rsid w:val="00DA7B06"/>
    <w:rsid w:val="00DB7A99"/>
    <w:rsid w:val="00DC330A"/>
    <w:rsid w:val="00DC7B26"/>
    <w:rsid w:val="00DD021B"/>
    <w:rsid w:val="00DE22C2"/>
    <w:rsid w:val="00DE5387"/>
    <w:rsid w:val="00DE6511"/>
    <w:rsid w:val="00DF3205"/>
    <w:rsid w:val="00E067EB"/>
    <w:rsid w:val="00E105F9"/>
    <w:rsid w:val="00E12F9C"/>
    <w:rsid w:val="00E14908"/>
    <w:rsid w:val="00E2337C"/>
    <w:rsid w:val="00E27AFD"/>
    <w:rsid w:val="00E318AB"/>
    <w:rsid w:val="00E3401C"/>
    <w:rsid w:val="00E42642"/>
    <w:rsid w:val="00E455F4"/>
    <w:rsid w:val="00E64AB1"/>
    <w:rsid w:val="00EA2C11"/>
    <w:rsid w:val="00EA31EA"/>
    <w:rsid w:val="00EA3A31"/>
    <w:rsid w:val="00EA692C"/>
    <w:rsid w:val="00EA6EE5"/>
    <w:rsid w:val="00EB4D31"/>
    <w:rsid w:val="00EB6C58"/>
    <w:rsid w:val="00EC0004"/>
    <w:rsid w:val="00EC3699"/>
    <w:rsid w:val="00ED0FE0"/>
    <w:rsid w:val="00ED47B3"/>
    <w:rsid w:val="00ED6F96"/>
    <w:rsid w:val="00EE5D50"/>
    <w:rsid w:val="00EE7BAE"/>
    <w:rsid w:val="00EE7F0B"/>
    <w:rsid w:val="00EE7F40"/>
    <w:rsid w:val="00EF1778"/>
    <w:rsid w:val="00EF1D64"/>
    <w:rsid w:val="00EF2CB6"/>
    <w:rsid w:val="00EF37E3"/>
    <w:rsid w:val="00EF4413"/>
    <w:rsid w:val="00F15247"/>
    <w:rsid w:val="00F17C86"/>
    <w:rsid w:val="00F2056D"/>
    <w:rsid w:val="00F27BF9"/>
    <w:rsid w:val="00F32831"/>
    <w:rsid w:val="00F32D0C"/>
    <w:rsid w:val="00F33317"/>
    <w:rsid w:val="00F34DA1"/>
    <w:rsid w:val="00F361F7"/>
    <w:rsid w:val="00F574A7"/>
    <w:rsid w:val="00F57F20"/>
    <w:rsid w:val="00F641CD"/>
    <w:rsid w:val="00F6606C"/>
    <w:rsid w:val="00F6709F"/>
    <w:rsid w:val="00F70A8B"/>
    <w:rsid w:val="00F835D2"/>
    <w:rsid w:val="00F8696A"/>
    <w:rsid w:val="00F878C4"/>
    <w:rsid w:val="00F87C44"/>
    <w:rsid w:val="00F92859"/>
    <w:rsid w:val="00F94191"/>
    <w:rsid w:val="00FB5B0B"/>
    <w:rsid w:val="00FB660D"/>
    <w:rsid w:val="00FB713B"/>
    <w:rsid w:val="00FC3850"/>
    <w:rsid w:val="00FD3EBC"/>
    <w:rsid w:val="00FD4723"/>
    <w:rsid w:val="00FE4894"/>
    <w:rsid w:val="00FE6398"/>
    <w:rsid w:val="00FF162D"/>
    <w:rsid w:val="00FF3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4FE0"/>
  <w15:docId w15:val="{52E48858-E5B3-4009-821B-C05A36D55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1. Überschrift"/>
    <w:basedOn w:val="Normal"/>
    <w:link w:val="Heading1Char"/>
    <w:uiPriority w:val="9"/>
    <w:qFormat/>
    <w:rsid w:val="00992AAB"/>
    <w:pPr>
      <w:widowControl w:val="0"/>
      <w:suppressAutoHyphens/>
      <w:spacing w:before="100" w:beforeAutospacing="1" w:after="100" w:afterAutospacing="1" w:line="240" w:lineRule="auto"/>
      <w:outlineLvl w:val="0"/>
    </w:pPr>
    <w:rPr>
      <w:rFonts w:ascii="Times New Roman" w:eastAsia="Times New Roman" w:hAnsi="Times New Roman" w:cs="Times New Roman"/>
      <w:b/>
      <w:bCs/>
      <w:kern w:val="36"/>
      <w:sz w:val="48"/>
      <w:szCs w:val="48"/>
      <w:lang w:val="sq-AL"/>
    </w:rPr>
  </w:style>
  <w:style w:type="paragraph" w:styleId="Heading2">
    <w:name w:val="heading 2"/>
    <w:aliases w:val="2. Überschrift"/>
    <w:basedOn w:val="Normal"/>
    <w:link w:val="Heading2Char"/>
    <w:uiPriority w:val="9"/>
    <w:qFormat/>
    <w:rsid w:val="00992AAB"/>
    <w:pPr>
      <w:widowControl w:val="0"/>
      <w:suppressAutoHyphens/>
      <w:spacing w:before="100" w:beforeAutospacing="1" w:after="100" w:afterAutospacing="1" w:line="240" w:lineRule="auto"/>
      <w:outlineLvl w:val="1"/>
    </w:pPr>
    <w:rPr>
      <w:rFonts w:ascii="Times New Roman" w:eastAsia="Times New Roman" w:hAnsi="Times New Roman" w:cs="Times New Roman"/>
      <w:b/>
      <w:bCs/>
      <w:kern w:val="1"/>
      <w:sz w:val="36"/>
      <w:szCs w:val="36"/>
      <w:lang w:val="sq-AL"/>
    </w:rPr>
  </w:style>
  <w:style w:type="paragraph" w:styleId="Heading3">
    <w:name w:val="heading 3"/>
    <w:aliases w:val="3. Überschrift"/>
    <w:basedOn w:val="Normal"/>
    <w:next w:val="Normal"/>
    <w:link w:val="Heading3Char"/>
    <w:uiPriority w:val="9"/>
    <w:qFormat/>
    <w:rsid w:val="00992AAB"/>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
    <w:qFormat/>
    <w:rsid w:val="00992AAB"/>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992AAB"/>
    <w:pPr>
      <w:keepNext/>
      <w:keepLines/>
      <w:spacing w:before="200" w:after="0" w:line="276" w:lineRule="auto"/>
      <w:outlineLvl w:val="4"/>
    </w:pPr>
    <w:rPr>
      <w:rFonts w:ascii="Cambria" w:eastAsia="Times New Roman" w:hAnsi="Cambria" w:cs="Times New Roman"/>
      <w:noProof/>
      <w:color w:val="243F60"/>
      <w:lang w:val="it-IT"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
    <w:name w:val="TEKSTIII"/>
    <w:basedOn w:val="Normal"/>
    <w:qFormat/>
    <w:rsid w:val="00684C28"/>
    <w:pPr>
      <w:autoSpaceDE w:val="0"/>
      <w:autoSpaceDN w:val="0"/>
      <w:adjustRightInd w:val="0"/>
      <w:spacing w:after="0" w:line="240" w:lineRule="auto"/>
      <w:ind w:firstLine="284"/>
      <w:jc w:val="both"/>
    </w:pPr>
    <w:rPr>
      <w:rFonts w:ascii="Garamond" w:hAnsi="Garamond" w:cs="Garamond"/>
      <w:color w:val="000000"/>
      <w:sz w:val="24"/>
      <w:szCs w:val="24"/>
      <w:lang w:val="sq-AL"/>
    </w:rPr>
  </w:style>
  <w:style w:type="paragraph" w:styleId="ListParagraph">
    <w:name w:val="List Paragraph"/>
    <w:aliases w:val="Ha,Paragraph"/>
    <w:basedOn w:val="Normal"/>
    <w:link w:val="ListParagraphChar"/>
    <w:uiPriority w:val="34"/>
    <w:qFormat/>
    <w:rsid w:val="00746558"/>
    <w:pPr>
      <w:spacing w:after="0" w:line="240" w:lineRule="auto"/>
      <w:ind w:left="720"/>
      <w:contextualSpacing/>
    </w:pPr>
    <w:rPr>
      <w:rFonts w:ascii="Times New Roman" w:eastAsia="Times New Roman" w:hAnsi="Times New Roman" w:cs="Times New Roman"/>
      <w:sz w:val="24"/>
      <w:szCs w:val="24"/>
      <w:lang w:val="sq-AL"/>
    </w:rPr>
  </w:style>
  <w:style w:type="character" w:styleId="Strong">
    <w:name w:val="Strong"/>
    <w:qFormat/>
    <w:rsid w:val="00746558"/>
    <w:rPr>
      <w:rFonts w:cs="Times New Roman"/>
      <w:b/>
      <w:bCs/>
    </w:rPr>
  </w:style>
  <w:style w:type="character" w:customStyle="1" w:styleId="ListParagraphChar">
    <w:name w:val="List Paragraph Char"/>
    <w:aliases w:val="Ha Char,Paragraph Char"/>
    <w:link w:val="ListParagraph"/>
    <w:uiPriority w:val="34"/>
    <w:locked/>
    <w:rsid w:val="00746558"/>
    <w:rPr>
      <w:rFonts w:ascii="Times New Roman" w:eastAsia="Times New Roman" w:hAnsi="Times New Roman" w:cs="Times New Roman"/>
      <w:sz w:val="24"/>
      <w:szCs w:val="24"/>
      <w:lang w:val="sq-AL"/>
    </w:rPr>
  </w:style>
  <w:style w:type="paragraph" w:styleId="BodyText">
    <w:name w:val="Body Text"/>
    <w:basedOn w:val="Normal"/>
    <w:link w:val="BodyTextChar"/>
    <w:uiPriority w:val="99"/>
    <w:rsid w:val="004B544B"/>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4B544B"/>
    <w:rPr>
      <w:rFonts w:ascii="Times New Roman" w:eastAsia="Times New Roman" w:hAnsi="Times New Roman" w:cs="Times New Roman"/>
      <w:sz w:val="24"/>
      <w:szCs w:val="24"/>
    </w:rPr>
  </w:style>
  <w:style w:type="character" w:customStyle="1" w:styleId="Heading1Char">
    <w:name w:val="Heading 1 Char"/>
    <w:aliases w:val="1. Überschrift Char"/>
    <w:basedOn w:val="DefaultParagraphFont"/>
    <w:link w:val="Heading1"/>
    <w:uiPriority w:val="9"/>
    <w:rsid w:val="00992AAB"/>
    <w:rPr>
      <w:rFonts w:ascii="Times New Roman" w:eastAsia="Times New Roman" w:hAnsi="Times New Roman" w:cs="Times New Roman"/>
      <w:b/>
      <w:bCs/>
      <w:kern w:val="36"/>
      <w:sz w:val="48"/>
      <w:szCs w:val="48"/>
      <w:lang w:val="sq-AL"/>
    </w:rPr>
  </w:style>
  <w:style w:type="character" w:customStyle="1" w:styleId="Heading2Char">
    <w:name w:val="Heading 2 Char"/>
    <w:aliases w:val="2. Überschrift Char"/>
    <w:basedOn w:val="DefaultParagraphFont"/>
    <w:link w:val="Heading2"/>
    <w:uiPriority w:val="9"/>
    <w:rsid w:val="00992AAB"/>
    <w:rPr>
      <w:rFonts w:ascii="Times New Roman" w:eastAsia="Times New Roman" w:hAnsi="Times New Roman" w:cs="Times New Roman"/>
      <w:b/>
      <w:bCs/>
      <w:kern w:val="1"/>
      <w:sz w:val="36"/>
      <w:szCs w:val="36"/>
      <w:lang w:val="sq-AL"/>
    </w:rPr>
  </w:style>
  <w:style w:type="character" w:customStyle="1" w:styleId="Heading3Char">
    <w:name w:val="Heading 3 Char"/>
    <w:aliases w:val="3. Überschrift Char"/>
    <w:basedOn w:val="DefaultParagraphFont"/>
    <w:link w:val="Heading3"/>
    <w:uiPriority w:val="9"/>
    <w:rsid w:val="00992AAB"/>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992AAB"/>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992AAB"/>
    <w:rPr>
      <w:rFonts w:ascii="Cambria" w:eastAsia="Times New Roman" w:hAnsi="Cambria" w:cs="Times New Roman"/>
      <w:noProof/>
      <w:color w:val="243F60"/>
      <w:lang w:val="it-IT" w:eastAsia="de-DE"/>
    </w:rPr>
  </w:style>
  <w:style w:type="paragraph" w:customStyle="1" w:styleId="Char">
    <w:name w:val="Char"/>
    <w:basedOn w:val="Normal"/>
    <w:uiPriority w:val="99"/>
    <w:rsid w:val="00992AAB"/>
    <w:pPr>
      <w:spacing w:line="240" w:lineRule="exact"/>
    </w:pPr>
    <w:rPr>
      <w:rFonts w:ascii="Tahoma" w:eastAsia="Times New Roman" w:hAnsi="Tahoma" w:cs="Times New Roman"/>
      <w:sz w:val="20"/>
      <w:szCs w:val="20"/>
    </w:rPr>
  </w:style>
  <w:style w:type="character" w:customStyle="1" w:styleId="longtext">
    <w:name w:val="long_text"/>
    <w:basedOn w:val="DefaultParagraphFont"/>
    <w:rsid w:val="00992AAB"/>
  </w:style>
  <w:style w:type="character" w:styleId="Hyperlink">
    <w:name w:val="Hyperlink"/>
    <w:uiPriority w:val="99"/>
    <w:rsid w:val="00992AAB"/>
    <w:rPr>
      <w:color w:val="0000FF"/>
      <w:u w:val="single"/>
    </w:rPr>
  </w:style>
  <w:style w:type="paragraph" w:styleId="BodyTextIndent2">
    <w:name w:val="Body Text Indent 2"/>
    <w:basedOn w:val="Normal"/>
    <w:link w:val="BodyTextIndent2Char"/>
    <w:rsid w:val="00992AAB"/>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992AAB"/>
    <w:rPr>
      <w:rFonts w:ascii="Times New Roman" w:eastAsia="Times New Roman" w:hAnsi="Times New Roman" w:cs="Times New Roman"/>
      <w:sz w:val="24"/>
      <w:szCs w:val="24"/>
    </w:rPr>
  </w:style>
  <w:style w:type="paragraph" w:styleId="FootnoteText">
    <w:name w:val="footnote text"/>
    <w:aliases w:val="Testo nota a piè di pagina Carattere,Geneva 9,Font: Geneva 9,Boston 10,f"/>
    <w:basedOn w:val="Normal"/>
    <w:link w:val="FootnoteTextChar"/>
    <w:qFormat/>
    <w:rsid w:val="00992AA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Testo nota a piè di pagina Carattere Char,Geneva 9 Char,Font: Geneva 9 Char,Boston 10 Char,f Char"/>
    <w:basedOn w:val="DefaultParagraphFont"/>
    <w:link w:val="FootnoteText"/>
    <w:rsid w:val="00992AAB"/>
    <w:rPr>
      <w:rFonts w:ascii="Times New Roman" w:eastAsia="Times New Roman" w:hAnsi="Times New Roman" w:cs="Times New Roman"/>
      <w:sz w:val="20"/>
      <w:szCs w:val="20"/>
    </w:rPr>
  </w:style>
  <w:style w:type="character" w:styleId="FootnoteReference">
    <w:name w:val="footnote reference"/>
    <w:aliases w:val="16 Point,Superscript 6 Point"/>
    <w:link w:val="BVIfnrCarCarCarCarChar"/>
    <w:rsid w:val="00992AAB"/>
    <w:rPr>
      <w:vertAlign w:val="superscript"/>
    </w:rPr>
  </w:style>
  <w:style w:type="paragraph" w:styleId="Footer">
    <w:name w:val="footer"/>
    <w:basedOn w:val="Normal"/>
    <w:link w:val="FooterChar"/>
    <w:uiPriority w:val="99"/>
    <w:rsid w:val="00992AA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992AAB"/>
    <w:rPr>
      <w:rFonts w:ascii="Times New Roman" w:eastAsia="Times New Roman" w:hAnsi="Times New Roman" w:cs="Times New Roman"/>
      <w:sz w:val="24"/>
      <w:szCs w:val="24"/>
    </w:rPr>
  </w:style>
  <w:style w:type="character" w:styleId="PageNumber">
    <w:name w:val="page number"/>
    <w:basedOn w:val="DefaultParagraphFont"/>
    <w:rsid w:val="00992AAB"/>
  </w:style>
  <w:style w:type="paragraph" w:styleId="NoSpacing">
    <w:name w:val="No Spacing"/>
    <w:link w:val="NoSpacingChar"/>
    <w:qFormat/>
    <w:rsid w:val="00992AAB"/>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rsid w:val="00992AAB"/>
    <w:rPr>
      <w:rFonts w:ascii="Times New Roman" w:eastAsia="Times New Roman" w:hAnsi="Times New Roman" w:cs="Times New Roman"/>
      <w:sz w:val="24"/>
      <w:szCs w:val="24"/>
    </w:rPr>
  </w:style>
  <w:style w:type="paragraph" w:styleId="ListBullet2">
    <w:name w:val="List Bullet 2"/>
    <w:basedOn w:val="Normal"/>
    <w:autoRedefine/>
    <w:uiPriority w:val="99"/>
    <w:rsid w:val="00992AAB"/>
    <w:pPr>
      <w:spacing w:after="0" w:line="240" w:lineRule="auto"/>
      <w:jc w:val="both"/>
    </w:pPr>
    <w:rPr>
      <w:rFonts w:ascii="Times New Roman" w:eastAsia="Times New Roman" w:hAnsi="Times New Roman" w:cs="Times New Roman"/>
      <w:b/>
      <w:sz w:val="24"/>
      <w:szCs w:val="24"/>
      <w:lang w:val="en-GB" w:eastAsia="it-IT"/>
    </w:rPr>
  </w:style>
  <w:style w:type="paragraph" w:styleId="BalloonText">
    <w:name w:val="Balloon Text"/>
    <w:basedOn w:val="Normal"/>
    <w:link w:val="BalloonTextChar"/>
    <w:uiPriority w:val="99"/>
    <w:rsid w:val="00992AAB"/>
    <w:pPr>
      <w:widowControl w:val="0"/>
      <w:suppressAutoHyphens/>
      <w:spacing w:after="0" w:line="240" w:lineRule="auto"/>
    </w:pPr>
    <w:rPr>
      <w:rFonts w:ascii="Tahoma" w:eastAsia="Lucida Sans Unicode" w:hAnsi="Tahoma" w:cs="Times New Roman"/>
      <w:kern w:val="1"/>
      <w:sz w:val="16"/>
      <w:szCs w:val="16"/>
      <w:lang w:val="sq-AL"/>
    </w:rPr>
  </w:style>
  <w:style w:type="character" w:customStyle="1" w:styleId="BalloonTextChar">
    <w:name w:val="Balloon Text Char"/>
    <w:basedOn w:val="DefaultParagraphFont"/>
    <w:link w:val="BalloonText"/>
    <w:uiPriority w:val="99"/>
    <w:rsid w:val="00992AAB"/>
    <w:rPr>
      <w:rFonts w:ascii="Tahoma" w:eastAsia="Lucida Sans Unicode" w:hAnsi="Tahoma" w:cs="Times New Roman"/>
      <w:kern w:val="1"/>
      <w:sz w:val="16"/>
      <w:szCs w:val="16"/>
      <w:lang w:val="sq-AL"/>
    </w:rPr>
  </w:style>
  <w:style w:type="paragraph" w:styleId="Header">
    <w:name w:val="header"/>
    <w:basedOn w:val="Normal"/>
    <w:link w:val="HeaderChar"/>
    <w:uiPriority w:val="99"/>
    <w:unhideWhenUsed/>
    <w:rsid w:val="00992AAB"/>
    <w:pPr>
      <w:widowControl w:val="0"/>
      <w:tabs>
        <w:tab w:val="center" w:pos="4680"/>
        <w:tab w:val="right" w:pos="9360"/>
      </w:tabs>
      <w:suppressAutoHyphens/>
      <w:spacing w:after="0" w:line="240" w:lineRule="auto"/>
    </w:pPr>
    <w:rPr>
      <w:rFonts w:ascii="Times New Roman" w:eastAsia="Lucida Sans Unicode" w:hAnsi="Times New Roman" w:cs="Times New Roman"/>
      <w:kern w:val="1"/>
      <w:sz w:val="24"/>
      <w:szCs w:val="24"/>
      <w:lang w:val="sq-AL"/>
    </w:rPr>
  </w:style>
  <w:style w:type="character" w:customStyle="1" w:styleId="HeaderChar">
    <w:name w:val="Header Char"/>
    <w:basedOn w:val="DefaultParagraphFont"/>
    <w:link w:val="Header"/>
    <w:uiPriority w:val="99"/>
    <w:rsid w:val="00992AAB"/>
    <w:rPr>
      <w:rFonts w:ascii="Times New Roman" w:eastAsia="Lucida Sans Unicode" w:hAnsi="Times New Roman" w:cs="Times New Roman"/>
      <w:kern w:val="1"/>
      <w:sz w:val="24"/>
      <w:szCs w:val="24"/>
      <w:lang w:val="sq-AL"/>
    </w:rPr>
  </w:style>
  <w:style w:type="character" w:customStyle="1" w:styleId="apple-style-span">
    <w:name w:val="apple-style-span"/>
    <w:rsid w:val="00992AAB"/>
    <w:rPr>
      <w:rFonts w:cs="Times New Roman"/>
    </w:rPr>
  </w:style>
  <w:style w:type="character" w:customStyle="1" w:styleId="apple-converted-space">
    <w:name w:val="apple-converted-space"/>
    <w:rsid w:val="00992AAB"/>
    <w:rPr>
      <w:rFonts w:cs="Times New Roman"/>
    </w:rPr>
  </w:style>
  <w:style w:type="paragraph" w:customStyle="1" w:styleId="Default">
    <w:name w:val="Default"/>
    <w:rsid w:val="00992A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9">
    <w:name w:val="CM9"/>
    <w:basedOn w:val="Default"/>
    <w:next w:val="Default"/>
    <w:rsid w:val="00992AAB"/>
    <w:pPr>
      <w:widowControl w:val="0"/>
    </w:pPr>
    <w:rPr>
      <w:rFonts w:ascii="CAGLEP+Arial,Bold" w:hAnsi="CAGLEP+Arial,Bold"/>
      <w:color w:val="auto"/>
    </w:rPr>
  </w:style>
  <w:style w:type="paragraph" w:customStyle="1" w:styleId="CM10">
    <w:name w:val="CM10"/>
    <w:basedOn w:val="Default"/>
    <w:next w:val="Default"/>
    <w:rsid w:val="00992AAB"/>
    <w:pPr>
      <w:widowControl w:val="0"/>
    </w:pPr>
    <w:rPr>
      <w:rFonts w:ascii="CAGLEP+Arial,Bold" w:hAnsi="CAGLEP+Arial,Bold"/>
      <w:color w:val="auto"/>
    </w:rPr>
  </w:style>
  <w:style w:type="paragraph" w:customStyle="1" w:styleId="CM11">
    <w:name w:val="CM11"/>
    <w:basedOn w:val="Default"/>
    <w:next w:val="Default"/>
    <w:rsid w:val="00992AAB"/>
    <w:pPr>
      <w:widowControl w:val="0"/>
    </w:pPr>
    <w:rPr>
      <w:rFonts w:ascii="CAGLEP+Arial,Bold" w:hAnsi="CAGLEP+Arial,Bold"/>
      <w:color w:val="auto"/>
    </w:rPr>
  </w:style>
  <w:style w:type="paragraph" w:styleId="NormalWeb">
    <w:name w:val="Normal (Web)"/>
    <w:basedOn w:val="Normal"/>
    <w:uiPriority w:val="99"/>
    <w:rsid w:val="00992A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ontent">
    <w:name w:val="articlecontent"/>
    <w:basedOn w:val="DefaultParagraphFont"/>
    <w:rsid w:val="00992AAB"/>
  </w:style>
  <w:style w:type="paragraph" w:customStyle="1" w:styleId="CM295">
    <w:name w:val="CM295"/>
    <w:basedOn w:val="Default"/>
    <w:next w:val="Default"/>
    <w:uiPriority w:val="99"/>
    <w:rsid w:val="00992AAB"/>
    <w:rPr>
      <w:rFonts w:eastAsia="Calibri"/>
      <w:color w:val="auto"/>
    </w:rPr>
  </w:style>
  <w:style w:type="paragraph" w:styleId="Title">
    <w:name w:val="Title"/>
    <w:basedOn w:val="Normal"/>
    <w:link w:val="TitleChar"/>
    <w:uiPriority w:val="99"/>
    <w:qFormat/>
    <w:rsid w:val="00992AAB"/>
    <w:pPr>
      <w:spacing w:after="0" w:line="240" w:lineRule="auto"/>
      <w:jc w:val="center"/>
    </w:pPr>
    <w:rPr>
      <w:rFonts w:ascii="Times New Roman" w:eastAsia="Times New Roman" w:hAnsi="Times New Roman" w:cs="Times New Roman"/>
      <w:b/>
      <w:bCs/>
      <w:sz w:val="24"/>
      <w:szCs w:val="24"/>
      <w:lang w:val="en-GB" w:eastAsia="cs-CZ"/>
    </w:rPr>
  </w:style>
  <w:style w:type="character" w:customStyle="1" w:styleId="TitleChar">
    <w:name w:val="Title Char"/>
    <w:basedOn w:val="DefaultParagraphFont"/>
    <w:link w:val="Title"/>
    <w:uiPriority w:val="99"/>
    <w:rsid w:val="00992AAB"/>
    <w:rPr>
      <w:rFonts w:ascii="Times New Roman" w:eastAsia="Times New Roman" w:hAnsi="Times New Roman" w:cs="Times New Roman"/>
      <w:b/>
      <w:bCs/>
      <w:sz w:val="24"/>
      <w:szCs w:val="24"/>
      <w:lang w:val="en-GB" w:eastAsia="cs-CZ"/>
    </w:rPr>
  </w:style>
  <w:style w:type="paragraph" w:styleId="BodyTextIndent">
    <w:name w:val="Body Text Indent"/>
    <w:basedOn w:val="Normal"/>
    <w:link w:val="BodyTextIndentChar"/>
    <w:rsid w:val="00992AAB"/>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92AAB"/>
    <w:rPr>
      <w:rFonts w:ascii="Times New Roman" w:eastAsia="Times New Roman" w:hAnsi="Times New Roman" w:cs="Times New Roman"/>
      <w:sz w:val="24"/>
      <w:szCs w:val="24"/>
    </w:rPr>
  </w:style>
  <w:style w:type="character" w:styleId="CommentReference">
    <w:name w:val="annotation reference"/>
    <w:uiPriority w:val="99"/>
    <w:rsid w:val="00992AAB"/>
    <w:rPr>
      <w:sz w:val="16"/>
      <w:szCs w:val="16"/>
    </w:rPr>
  </w:style>
  <w:style w:type="paragraph" w:styleId="CommentText">
    <w:name w:val="annotation text"/>
    <w:basedOn w:val="Normal"/>
    <w:link w:val="CommentTextChar"/>
    <w:uiPriority w:val="99"/>
    <w:rsid w:val="00992AA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992A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92AAB"/>
    <w:rPr>
      <w:b/>
      <w:bCs/>
    </w:rPr>
  </w:style>
  <w:style w:type="character" w:customStyle="1" w:styleId="CommentSubjectChar">
    <w:name w:val="Comment Subject Char"/>
    <w:basedOn w:val="CommentTextChar"/>
    <w:link w:val="CommentSubject"/>
    <w:uiPriority w:val="99"/>
    <w:rsid w:val="00992AAB"/>
    <w:rPr>
      <w:rFonts w:ascii="Times New Roman" w:eastAsia="Times New Roman" w:hAnsi="Times New Roman" w:cs="Times New Roman"/>
      <w:b/>
      <w:bCs/>
      <w:sz w:val="20"/>
      <w:szCs w:val="20"/>
    </w:rPr>
  </w:style>
  <w:style w:type="table" w:styleId="TableGrid">
    <w:name w:val="Table Grid"/>
    <w:basedOn w:val="TableNormal"/>
    <w:uiPriority w:val="59"/>
    <w:rsid w:val="00992AAB"/>
    <w:pPr>
      <w:spacing w:after="0" w:line="240" w:lineRule="auto"/>
    </w:pPr>
    <w:rPr>
      <w:rFonts w:ascii="Times New Roman" w:eastAsia="Times New Roman" w:hAnsi="Times New Roman"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992AAB"/>
    <w:rPr>
      <w:color w:val="800080"/>
      <w:u w:val="single"/>
    </w:rPr>
  </w:style>
  <w:style w:type="character" w:customStyle="1" w:styleId="Heading1Char1">
    <w:name w:val="Heading 1 Char1"/>
    <w:aliases w:val="1. Überschrift Char1"/>
    <w:uiPriority w:val="9"/>
    <w:rsid w:val="00992AAB"/>
    <w:rPr>
      <w:rFonts w:ascii="Cambria" w:eastAsia="Times New Roman" w:hAnsi="Cambria" w:cs="Times New Roman"/>
      <w:b/>
      <w:bCs/>
      <w:color w:val="365F91"/>
      <w:sz w:val="28"/>
      <w:szCs w:val="28"/>
      <w:lang w:val="en-GB" w:eastAsia="de-DE"/>
    </w:rPr>
  </w:style>
  <w:style w:type="character" w:customStyle="1" w:styleId="Heading2Char1">
    <w:name w:val="Heading 2 Char1"/>
    <w:aliases w:val="2. Überschrift Char1"/>
    <w:uiPriority w:val="9"/>
    <w:semiHidden/>
    <w:rsid w:val="00992AAB"/>
    <w:rPr>
      <w:rFonts w:ascii="Cambria" w:eastAsia="Times New Roman" w:hAnsi="Cambria" w:cs="Times New Roman"/>
      <w:b/>
      <w:bCs/>
      <w:color w:val="4F81BD"/>
      <w:sz w:val="26"/>
      <w:szCs w:val="26"/>
      <w:lang w:val="en-GB" w:eastAsia="de-DE"/>
    </w:rPr>
  </w:style>
  <w:style w:type="character" w:customStyle="1" w:styleId="Heading3Char1">
    <w:name w:val="Heading 3 Char1"/>
    <w:aliases w:val="3. Überschrift Char1"/>
    <w:uiPriority w:val="9"/>
    <w:semiHidden/>
    <w:rsid w:val="00992AAB"/>
    <w:rPr>
      <w:rFonts w:ascii="Cambria" w:eastAsia="Times New Roman" w:hAnsi="Cambria" w:cs="Times New Roman"/>
      <w:b/>
      <w:bCs/>
      <w:color w:val="4F81BD"/>
      <w:sz w:val="18"/>
      <w:szCs w:val="24"/>
      <w:lang w:val="en-GB" w:eastAsia="de-DE"/>
    </w:rPr>
  </w:style>
  <w:style w:type="paragraph" w:styleId="TOC1">
    <w:name w:val="toc 1"/>
    <w:basedOn w:val="Normal"/>
    <w:next w:val="Normal"/>
    <w:autoRedefine/>
    <w:uiPriority w:val="39"/>
    <w:semiHidden/>
    <w:unhideWhenUsed/>
    <w:rsid w:val="00992AAB"/>
    <w:pPr>
      <w:tabs>
        <w:tab w:val="right" w:leader="dot" w:pos="9091"/>
      </w:tabs>
      <w:spacing w:after="100" w:line="240" w:lineRule="auto"/>
    </w:pPr>
    <w:rPr>
      <w:rFonts w:ascii="Arial" w:eastAsia="Calibri" w:hAnsi="Arial" w:cs="Arial"/>
      <w:noProof/>
      <w:color w:val="4F81BD"/>
      <w:sz w:val="20"/>
      <w:szCs w:val="20"/>
      <w:lang w:val="en-GB"/>
    </w:rPr>
  </w:style>
  <w:style w:type="paragraph" w:styleId="TOC2">
    <w:name w:val="toc 2"/>
    <w:basedOn w:val="Normal"/>
    <w:next w:val="Normal"/>
    <w:autoRedefine/>
    <w:uiPriority w:val="39"/>
    <w:semiHidden/>
    <w:unhideWhenUsed/>
    <w:rsid w:val="00992AAB"/>
    <w:pPr>
      <w:tabs>
        <w:tab w:val="left" w:pos="660"/>
        <w:tab w:val="right" w:leader="dot" w:pos="9061"/>
      </w:tabs>
      <w:spacing w:after="100" w:line="240" w:lineRule="auto"/>
      <w:ind w:left="200"/>
    </w:pPr>
    <w:rPr>
      <w:rFonts w:ascii="Times New Roman" w:eastAsia="Calibri" w:hAnsi="Times New Roman" w:cs="Times New Roman"/>
      <w:noProof/>
      <w:color w:val="8064A2"/>
      <w:sz w:val="20"/>
      <w:szCs w:val="20"/>
    </w:rPr>
  </w:style>
  <w:style w:type="paragraph" w:styleId="TOC3">
    <w:name w:val="toc 3"/>
    <w:basedOn w:val="Normal"/>
    <w:next w:val="Normal"/>
    <w:autoRedefine/>
    <w:uiPriority w:val="39"/>
    <w:semiHidden/>
    <w:unhideWhenUsed/>
    <w:rsid w:val="00992AAB"/>
    <w:pPr>
      <w:spacing w:after="100" w:line="240" w:lineRule="auto"/>
      <w:ind w:left="400"/>
    </w:pPr>
    <w:rPr>
      <w:rFonts w:ascii="Arial" w:eastAsia="Calibri" w:hAnsi="Arial" w:cs="Arial"/>
      <w:sz w:val="20"/>
      <w:szCs w:val="20"/>
      <w:lang w:val="en-GB"/>
    </w:rPr>
  </w:style>
  <w:style w:type="character" w:customStyle="1" w:styleId="FootnoteTextChar1">
    <w:name w:val="Footnote Text Char1"/>
    <w:aliases w:val="Testo nota a piè di pagina Carattere Char1,Geneva 9 Char1,Font: Geneva 9 Char1,Boston 10 Char1,f Char1"/>
    <w:semiHidden/>
    <w:rsid w:val="00992AAB"/>
    <w:rPr>
      <w:rFonts w:ascii="Arial" w:eastAsia="Times New Roman" w:hAnsi="Arial" w:cs="Times New Roman"/>
      <w:sz w:val="20"/>
      <w:szCs w:val="20"/>
      <w:lang w:val="en-GB" w:eastAsia="de-DE"/>
    </w:rPr>
  </w:style>
  <w:style w:type="character" w:customStyle="1" w:styleId="ListBulletChar">
    <w:name w:val="List Bullet Char"/>
    <w:link w:val="ListBullet"/>
    <w:uiPriority w:val="99"/>
    <w:semiHidden/>
    <w:locked/>
    <w:rsid w:val="00992AAB"/>
    <w:rPr>
      <w:rFonts w:ascii="Arial" w:hAnsi="Arial" w:cs="Arial"/>
      <w:color w:val="616264"/>
      <w:lang w:val="en-GB" w:eastAsia="de-DE"/>
    </w:rPr>
  </w:style>
  <w:style w:type="paragraph" w:styleId="ListBullet">
    <w:name w:val="List Bullet"/>
    <w:basedOn w:val="Normal"/>
    <w:link w:val="ListBulletChar"/>
    <w:uiPriority w:val="99"/>
    <w:semiHidden/>
    <w:unhideWhenUsed/>
    <w:rsid w:val="00992AAB"/>
    <w:pPr>
      <w:tabs>
        <w:tab w:val="num" w:pos="360"/>
      </w:tabs>
      <w:spacing w:after="200" w:line="288" w:lineRule="auto"/>
      <w:ind w:left="357" w:hanging="357"/>
    </w:pPr>
    <w:rPr>
      <w:rFonts w:ascii="Arial" w:hAnsi="Arial" w:cs="Arial"/>
      <w:color w:val="616264"/>
      <w:lang w:val="en-GB" w:eastAsia="de-DE"/>
    </w:rPr>
  </w:style>
  <w:style w:type="paragraph" w:styleId="ListNumber">
    <w:name w:val="List Number"/>
    <w:basedOn w:val="Normal"/>
    <w:uiPriority w:val="99"/>
    <w:semiHidden/>
    <w:unhideWhenUsed/>
    <w:rsid w:val="00992AAB"/>
    <w:pPr>
      <w:numPr>
        <w:numId w:val="13"/>
      </w:numPr>
      <w:spacing w:after="200" w:line="288" w:lineRule="auto"/>
      <w:ind w:left="505" w:hanging="505"/>
    </w:pPr>
    <w:rPr>
      <w:rFonts w:ascii="Arial" w:eastAsia="Calibri" w:hAnsi="Arial" w:cs="Arial"/>
      <w:color w:val="616264"/>
      <w:sz w:val="20"/>
      <w:szCs w:val="20"/>
      <w:lang w:val="en-GB"/>
    </w:rPr>
  </w:style>
  <w:style w:type="paragraph" w:styleId="ListBullet3">
    <w:name w:val="List Bullet 3"/>
    <w:basedOn w:val="Normal"/>
    <w:uiPriority w:val="99"/>
    <w:semiHidden/>
    <w:unhideWhenUsed/>
    <w:rsid w:val="00992AAB"/>
    <w:pPr>
      <w:tabs>
        <w:tab w:val="num" w:pos="926"/>
      </w:tabs>
      <w:spacing w:after="200" w:line="240" w:lineRule="auto"/>
      <w:ind w:left="924" w:hanging="357"/>
    </w:pPr>
    <w:rPr>
      <w:rFonts w:ascii="Arial" w:eastAsia="Calibri" w:hAnsi="Arial" w:cs="Arial"/>
      <w:sz w:val="20"/>
      <w:szCs w:val="20"/>
      <w:lang w:val="en-GB"/>
    </w:rPr>
  </w:style>
  <w:style w:type="paragraph" w:styleId="ListBullet4">
    <w:name w:val="List Bullet 4"/>
    <w:basedOn w:val="Normal"/>
    <w:uiPriority w:val="99"/>
    <w:semiHidden/>
    <w:unhideWhenUsed/>
    <w:rsid w:val="00992AAB"/>
    <w:pPr>
      <w:tabs>
        <w:tab w:val="num" w:pos="1209"/>
      </w:tabs>
      <w:spacing w:after="200" w:line="240" w:lineRule="auto"/>
      <w:ind w:left="1208" w:hanging="357"/>
    </w:pPr>
    <w:rPr>
      <w:rFonts w:ascii="Arial" w:eastAsia="Calibri" w:hAnsi="Arial" w:cs="Arial"/>
      <w:sz w:val="20"/>
      <w:szCs w:val="20"/>
      <w:lang w:val="en-GB"/>
    </w:rPr>
  </w:style>
  <w:style w:type="paragraph" w:styleId="ListBullet5">
    <w:name w:val="List Bullet 5"/>
    <w:basedOn w:val="Normal"/>
    <w:uiPriority w:val="99"/>
    <w:semiHidden/>
    <w:unhideWhenUsed/>
    <w:rsid w:val="00992AAB"/>
    <w:pPr>
      <w:tabs>
        <w:tab w:val="num" w:pos="1492"/>
      </w:tabs>
      <w:spacing w:after="200" w:line="240" w:lineRule="auto"/>
      <w:ind w:left="1491" w:hanging="357"/>
    </w:pPr>
    <w:rPr>
      <w:rFonts w:ascii="Arial" w:eastAsia="Calibri" w:hAnsi="Arial" w:cs="Arial"/>
      <w:sz w:val="20"/>
      <w:szCs w:val="20"/>
      <w:lang w:val="en-GB"/>
    </w:rPr>
  </w:style>
  <w:style w:type="paragraph" w:styleId="ListNumber2">
    <w:name w:val="List Number 2"/>
    <w:basedOn w:val="Normal"/>
    <w:uiPriority w:val="99"/>
    <w:semiHidden/>
    <w:unhideWhenUsed/>
    <w:rsid w:val="00992AAB"/>
    <w:pPr>
      <w:tabs>
        <w:tab w:val="num" w:pos="643"/>
      </w:tabs>
      <w:spacing w:after="200" w:line="240" w:lineRule="auto"/>
      <w:ind w:left="641" w:hanging="357"/>
    </w:pPr>
    <w:rPr>
      <w:rFonts w:ascii="Arial" w:eastAsia="Calibri" w:hAnsi="Arial" w:cs="Arial"/>
      <w:color w:val="6D6E71"/>
      <w:sz w:val="20"/>
      <w:szCs w:val="20"/>
      <w:lang w:val="en-GB"/>
    </w:rPr>
  </w:style>
  <w:style w:type="paragraph" w:styleId="ListNumber3">
    <w:name w:val="List Number 3"/>
    <w:basedOn w:val="Normal"/>
    <w:uiPriority w:val="99"/>
    <w:semiHidden/>
    <w:unhideWhenUsed/>
    <w:rsid w:val="00992AAB"/>
    <w:pPr>
      <w:tabs>
        <w:tab w:val="num" w:pos="926"/>
      </w:tabs>
      <w:spacing w:after="200" w:line="240" w:lineRule="auto"/>
      <w:ind w:left="924" w:hanging="357"/>
    </w:pPr>
    <w:rPr>
      <w:rFonts w:ascii="Arial" w:eastAsia="Calibri" w:hAnsi="Arial" w:cs="Arial"/>
      <w:sz w:val="20"/>
      <w:szCs w:val="20"/>
      <w:lang w:val="en-GB"/>
    </w:rPr>
  </w:style>
  <w:style w:type="paragraph" w:styleId="ListNumber4">
    <w:name w:val="List Number 4"/>
    <w:basedOn w:val="Normal"/>
    <w:uiPriority w:val="99"/>
    <w:semiHidden/>
    <w:unhideWhenUsed/>
    <w:rsid w:val="00992AAB"/>
    <w:pPr>
      <w:tabs>
        <w:tab w:val="num" w:pos="1209"/>
      </w:tabs>
      <w:spacing w:after="200" w:line="240" w:lineRule="auto"/>
      <w:ind w:left="1208" w:hanging="357"/>
    </w:pPr>
    <w:rPr>
      <w:rFonts w:ascii="Arial" w:eastAsia="Calibri" w:hAnsi="Arial" w:cs="Arial"/>
      <w:sz w:val="20"/>
      <w:szCs w:val="20"/>
      <w:lang w:val="en-GB"/>
    </w:rPr>
  </w:style>
  <w:style w:type="paragraph" w:styleId="ListNumber5">
    <w:name w:val="List Number 5"/>
    <w:basedOn w:val="Normal"/>
    <w:uiPriority w:val="99"/>
    <w:semiHidden/>
    <w:unhideWhenUsed/>
    <w:rsid w:val="00992AAB"/>
    <w:pPr>
      <w:tabs>
        <w:tab w:val="num" w:pos="1492"/>
      </w:tabs>
      <w:spacing w:after="200" w:line="240" w:lineRule="auto"/>
      <w:ind w:left="1491" w:hanging="357"/>
    </w:pPr>
    <w:rPr>
      <w:rFonts w:ascii="Arial" w:eastAsia="Calibri" w:hAnsi="Arial" w:cs="Arial"/>
      <w:sz w:val="20"/>
      <w:szCs w:val="20"/>
      <w:lang w:val="en-GB"/>
    </w:rPr>
  </w:style>
  <w:style w:type="paragraph" w:styleId="ListContinue">
    <w:name w:val="List Continue"/>
    <w:basedOn w:val="Normal"/>
    <w:uiPriority w:val="99"/>
    <w:semiHidden/>
    <w:unhideWhenUsed/>
    <w:rsid w:val="00992AAB"/>
    <w:pPr>
      <w:spacing w:after="200" w:line="240" w:lineRule="auto"/>
      <w:ind w:left="284"/>
    </w:pPr>
    <w:rPr>
      <w:rFonts w:ascii="Arial" w:eastAsia="Calibri" w:hAnsi="Arial" w:cs="Arial"/>
      <w:sz w:val="20"/>
      <w:szCs w:val="20"/>
      <w:lang w:val="en-GB"/>
    </w:rPr>
  </w:style>
  <w:style w:type="paragraph" w:styleId="ListContinue2">
    <w:name w:val="List Continue 2"/>
    <w:basedOn w:val="Normal"/>
    <w:uiPriority w:val="99"/>
    <w:semiHidden/>
    <w:unhideWhenUsed/>
    <w:rsid w:val="00992AAB"/>
    <w:pPr>
      <w:spacing w:after="200" w:line="240" w:lineRule="auto"/>
      <w:ind w:left="567"/>
    </w:pPr>
    <w:rPr>
      <w:rFonts w:ascii="Arial" w:eastAsia="Calibri" w:hAnsi="Arial" w:cs="Arial"/>
      <w:sz w:val="20"/>
      <w:szCs w:val="20"/>
      <w:lang w:val="en-GB"/>
    </w:rPr>
  </w:style>
  <w:style w:type="paragraph" w:styleId="ListContinue3">
    <w:name w:val="List Continue 3"/>
    <w:basedOn w:val="Normal"/>
    <w:uiPriority w:val="99"/>
    <w:semiHidden/>
    <w:unhideWhenUsed/>
    <w:rsid w:val="00992AAB"/>
    <w:pPr>
      <w:spacing w:after="200" w:line="240" w:lineRule="auto"/>
      <w:ind w:left="851"/>
    </w:pPr>
    <w:rPr>
      <w:rFonts w:ascii="Arial" w:eastAsia="Calibri" w:hAnsi="Arial" w:cs="Arial"/>
      <w:sz w:val="20"/>
      <w:szCs w:val="20"/>
      <w:lang w:val="en-GB"/>
    </w:rPr>
  </w:style>
  <w:style w:type="paragraph" w:styleId="ListContinue4">
    <w:name w:val="List Continue 4"/>
    <w:basedOn w:val="Normal"/>
    <w:uiPriority w:val="99"/>
    <w:semiHidden/>
    <w:unhideWhenUsed/>
    <w:rsid w:val="00992AAB"/>
    <w:pPr>
      <w:spacing w:after="200" w:line="240" w:lineRule="auto"/>
      <w:ind w:left="1134"/>
    </w:pPr>
    <w:rPr>
      <w:rFonts w:ascii="Arial" w:eastAsia="Calibri" w:hAnsi="Arial" w:cs="Arial"/>
      <w:sz w:val="20"/>
      <w:szCs w:val="20"/>
      <w:lang w:val="en-GB"/>
    </w:rPr>
  </w:style>
  <w:style w:type="paragraph" w:styleId="ListContinue5">
    <w:name w:val="List Continue 5"/>
    <w:basedOn w:val="Normal"/>
    <w:uiPriority w:val="99"/>
    <w:semiHidden/>
    <w:unhideWhenUsed/>
    <w:rsid w:val="00992AAB"/>
    <w:pPr>
      <w:spacing w:after="200" w:line="240" w:lineRule="auto"/>
      <w:ind w:left="1418"/>
    </w:pPr>
    <w:rPr>
      <w:rFonts w:ascii="Arial" w:eastAsia="Calibri" w:hAnsi="Arial" w:cs="Arial"/>
      <w:sz w:val="20"/>
      <w:szCs w:val="20"/>
      <w:lang w:val="en-GB"/>
    </w:rPr>
  </w:style>
  <w:style w:type="paragraph" w:styleId="Subtitle">
    <w:name w:val="Subtitle"/>
    <w:basedOn w:val="Normal"/>
    <w:link w:val="SubtitleChar"/>
    <w:uiPriority w:val="99"/>
    <w:qFormat/>
    <w:rsid w:val="00992AAB"/>
    <w:pPr>
      <w:spacing w:after="0" w:line="240" w:lineRule="auto"/>
      <w:jc w:val="center"/>
    </w:pPr>
    <w:rPr>
      <w:rFonts w:ascii="Times New Roman" w:eastAsia="Times New Roman" w:hAnsi="Times New Roman" w:cs="Times New Roman"/>
      <w:b/>
      <w:sz w:val="28"/>
      <w:szCs w:val="20"/>
      <w:lang w:val="en-GB" w:eastAsia="de-DE"/>
    </w:rPr>
  </w:style>
  <w:style w:type="character" w:customStyle="1" w:styleId="SubtitleChar">
    <w:name w:val="Subtitle Char"/>
    <w:basedOn w:val="DefaultParagraphFont"/>
    <w:link w:val="Subtitle"/>
    <w:uiPriority w:val="99"/>
    <w:rsid w:val="00992AAB"/>
    <w:rPr>
      <w:rFonts w:ascii="Times New Roman" w:eastAsia="Times New Roman" w:hAnsi="Times New Roman" w:cs="Times New Roman"/>
      <w:b/>
      <w:sz w:val="28"/>
      <w:szCs w:val="20"/>
      <w:lang w:val="en-GB" w:eastAsia="de-DE"/>
    </w:rPr>
  </w:style>
  <w:style w:type="paragraph" w:styleId="BodyText2">
    <w:name w:val="Body Text 2"/>
    <w:basedOn w:val="Normal"/>
    <w:link w:val="BodyText2Char"/>
    <w:uiPriority w:val="99"/>
    <w:semiHidden/>
    <w:unhideWhenUsed/>
    <w:rsid w:val="00992AAB"/>
    <w:pPr>
      <w:spacing w:after="120" w:line="480" w:lineRule="auto"/>
    </w:pPr>
    <w:rPr>
      <w:rFonts w:ascii="Arial" w:eastAsia="Calibri" w:hAnsi="Arial" w:cs="Times New Roman"/>
      <w:sz w:val="20"/>
      <w:lang w:val="en-GB" w:eastAsia="de-DE"/>
    </w:rPr>
  </w:style>
  <w:style w:type="character" w:customStyle="1" w:styleId="BodyText2Char">
    <w:name w:val="Body Text 2 Char"/>
    <w:basedOn w:val="DefaultParagraphFont"/>
    <w:link w:val="BodyText2"/>
    <w:uiPriority w:val="99"/>
    <w:semiHidden/>
    <w:rsid w:val="00992AAB"/>
    <w:rPr>
      <w:rFonts w:ascii="Arial" w:eastAsia="Calibri" w:hAnsi="Arial" w:cs="Times New Roman"/>
      <w:sz w:val="20"/>
      <w:lang w:val="en-GB" w:eastAsia="de-DE"/>
    </w:rPr>
  </w:style>
  <w:style w:type="paragraph" w:styleId="BlockText">
    <w:name w:val="Block Text"/>
    <w:basedOn w:val="Normal"/>
    <w:uiPriority w:val="99"/>
    <w:semiHidden/>
    <w:unhideWhenUsed/>
    <w:rsid w:val="00992AAB"/>
    <w:pPr>
      <w:pBdr>
        <w:top w:val="single" w:sz="2" w:space="10" w:color="4F81BD" w:shadow="1"/>
        <w:left w:val="single" w:sz="2" w:space="10" w:color="4F81BD" w:shadow="1"/>
        <w:bottom w:val="single" w:sz="2" w:space="10" w:color="4F81BD" w:shadow="1"/>
        <w:right w:val="single" w:sz="2" w:space="10" w:color="4F81BD" w:shadow="1"/>
      </w:pBdr>
      <w:spacing w:after="200" w:line="240" w:lineRule="auto"/>
      <w:ind w:left="1152" w:right="1152"/>
    </w:pPr>
    <w:rPr>
      <w:rFonts w:ascii="Arial" w:eastAsia="Times New Roman" w:hAnsi="Arial" w:cs="Arial"/>
      <w:i/>
      <w:iCs/>
      <w:color w:val="4F81BD"/>
      <w:sz w:val="20"/>
      <w:szCs w:val="20"/>
      <w:lang w:val="en-GB"/>
    </w:rPr>
  </w:style>
  <w:style w:type="paragraph" w:styleId="DocumentMap">
    <w:name w:val="Document Map"/>
    <w:basedOn w:val="Normal"/>
    <w:link w:val="DocumentMapChar"/>
    <w:uiPriority w:val="99"/>
    <w:semiHidden/>
    <w:unhideWhenUsed/>
    <w:rsid w:val="00992AAB"/>
    <w:pPr>
      <w:spacing w:after="0" w:line="240" w:lineRule="auto"/>
    </w:pPr>
    <w:rPr>
      <w:rFonts w:ascii="Tahoma" w:eastAsia="Times New Roman" w:hAnsi="Tahoma" w:cs="Times New Roman"/>
      <w:sz w:val="16"/>
      <w:szCs w:val="16"/>
      <w:lang w:val="en-GB" w:eastAsia="de-DE"/>
    </w:rPr>
  </w:style>
  <w:style w:type="character" w:customStyle="1" w:styleId="DocumentMapChar">
    <w:name w:val="Document Map Char"/>
    <w:basedOn w:val="DefaultParagraphFont"/>
    <w:link w:val="DocumentMap"/>
    <w:uiPriority w:val="99"/>
    <w:semiHidden/>
    <w:rsid w:val="00992AAB"/>
    <w:rPr>
      <w:rFonts w:ascii="Tahoma" w:eastAsia="Times New Roman" w:hAnsi="Tahoma" w:cs="Times New Roman"/>
      <w:sz w:val="16"/>
      <w:szCs w:val="16"/>
      <w:lang w:val="en-GB" w:eastAsia="de-DE"/>
    </w:rPr>
  </w:style>
  <w:style w:type="paragraph" w:styleId="PlainText">
    <w:name w:val="Plain Text"/>
    <w:basedOn w:val="Normal"/>
    <w:link w:val="PlainTextChar"/>
    <w:uiPriority w:val="99"/>
    <w:semiHidden/>
    <w:unhideWhenUsed/>
    <w:rsid w:val="00992AAB"/>
    <w:pPr>
      <w:spacing w:after="0" w:line="240" w:lineRule="auto"/>
    </w:pPr>
    <w:rPr>
      <w:rFonts w:ascii="Calibri" w:eastAsia="Calibri" w:hAnsi="Calibri" w:cs="Times New Roman"/>
      <w:szCs w:val="21"/>
      <w:lang w:val="en-GB" w:eastAsia="de-DE"/>
    </w:rPr>
  </w:style>
  <w:style w:type="character" w:customStyle="1" w:styleId="PlainTextChar">
    <w:name w:val="Plain Text Char"/>
    <w:basedOn w:val="DefaultParagraphFont"/>
    <w:link w:val="PlainText"/>
    <w:uiPriority w:val="99"/>
    <w:semiHidden/>
    <w:rsid w:val="00992AAB"/>
    <w:rPr>
      <w:rFonts w:ascii="Calibri" w:eastAsia="Calibri" w:hAnsi="Calibri" w:cs="Times New Roman"/>
      <w:szCs w:val="21"/>
      <w:lang w:val="en-GB" w:eastAsia="de-DE"/>
    </w:rPr>
  </w:style>
  <w:style w:type="paragraph" w:styleId="Revision">
    <w:name w:val="Revision"/>
    <w:uiPriority w:val="99"/>
    <w:semiHidden/>
    <w:rsid w:val="00992AAB"/>
    <w:pPr>
      <w:spacing w:after="0" w:line="240" w:lineRule="auto"/>
    </w:pPr>
    <w:rPr>
      <w:rFonts w:ascii="Arial" w:eastAsia="Times New Roman" w:hAnsi="Arial" w:cs="Times New Roman"/>
      <w:sz w:val="18"/>
      <w:szCs w:val="24"/>
      <w:lang w:val="en-GB" w:eastAsia="de-DE"/>
    </w:rPr>
  </w:style>
  <w:style w:type="paragraph" w:styleId="TOCHeading">
    <w:name w:val="TOC Heading"/>
    <w:basedOn w:val="Heading1"/>
    <w:next w:val="Normal"/>
    <w:uiPriority w:val="39"/>
    <w:semiHidden/>
    <w:unhideWhenUsed/>
    <w:qFormat/>
    <w:rsid w:val="00992AAB"/>
    <w:pPr>
      <w:keepNext/>
      <w:keepLines/>
      <w:widowControl/>
      <w:suppressAutoHyphens w:val="0"/>
      <w:spacing w:before="60" w:beforeAutospacing="0" w:after="480" w:afterAutospacing="0" w:line="276" w:lineRule="auto"/>
      <w:jc w:val="center"/>
      <w:outlineLvl w:val="9"/>
    </w:pPr>
    <w:rPr>
      <w:rFonts w:ascii="Arial" w:hAnsi="Arial" w:cs="Arial"/>
      <w:color w:val="4F81BD"/>
      <w:kern w:val="0"/>
      <w:sz w:val="60"/>
      <w:szCs w:val="60"/>
      <w:lang w:val="en-US"/>
    </w:rPr>
  </w:style>
  <w:style w:type="paragraph" w:customStyle="1" w:styleId="2Einrckung">
    <w:name w:val="2. Einrückung"/>
    <w:basedOn w:val="Normal"/>
    <w:uiPriority w:val="2"/>
    <w:semiHidden/>
    <w:qFormat/>
    <w:rsid w:val="00992AAB"/>
    <w:pPr>
      <w:tabs>
        <w:tab w:val="left" w:pos="567"/>
        <w:tab w:val="left" w:pos="1134"/>
      </w:tabs>
      <w:spacing w:after="0" w:line="240" w:lineRule="auto"/>
      <w:ind w:left="1134" w:hanging="567"/>
    </w:pPr>
    <w:rPr>
      <w:rFonts w:ascii="Arial" w:eastAsia="Times New Roman" w:hAnsi="Arial" w:cs="Times New Roman"/>
      <w:sz w:val="18"/>
      <w:szCs w:val="24"/>
      <w:lang w:val="en-GB" w:eastAsia="de-DE"/>
    </w:rPr>
  </w:style>
  <w:style w:type="paragraph" w:customStyle="1" w:styleId="1Einrckung">
    <w:name w:val="1. Einrückung"/>
    <w:basedOn w:val="Normal"/>
    <w:uiPriority w:val="99"/>
    <w:semiHidden/>
    <w:qFormat/>
    <w:rsid w:val="00992AAB"/>
    <w:pPr>
      <w:tabs>
        <w:tab w:val="left" w:pos="567"/>
      </w:tabs>
      <w:spacing w:after="0" w:line="240" w:lineRule="auto"/>
      <w:ind w:left="567" w:hanging="567"/>
    </w:pPr>
    <w:rPr>
      <w:rFonts w:ascii="Arial" w:eastAsia="Times New Roman" w:hAnsi="Arial" w:cs="Times New Roman"/>
      <w:sz w:val="18"/>
      <w:szCs w:val="24"/>
      <w:lang w:val="en-GB" w:eastAsia="de-DE"/>
    </w:rPr>
  </w:style>
  <w:style w:type="paragraph" w:customStyle="1" w:styleId="3Einrckung">
    <w:name w:val="3. Einrückung"/>
    <w:basedOn w:val="Normal"/>
    <w:uiPriority w:val="2"/>
    <w:semiHidden/>
    <w:qFormat/>
    <w:rsid w:val="00992AAB"/>
    <w:pPr>
      <w:tabs>
        <w:tab w:val="left" w:pos="567"/>
        <w:tab w:val="left" w:pos="1134"/>
        <w:tab w:val="left" w:pos="1701"/>
      </w:tabs>
      <w:spacing w:after="0" w:line="240" w:lineRule="auto"/>
      <w:ind w:left="1701" w:hanging="567"/>
    </w:pPr>
    <w:rPr>
      <w:rFonts w:ascii="Arial" w:eastAsia="Times New Roman" w:hAnsi="Arial" w:cs="Times New Roman"/>
      <w:sz w:val="18"/>
      <w:szCs w:val="24"/>
      <w:lang w:val="en-GB" w:eastAsia="de-DE"/>
    </w:rPr>
  </w:style>
  <w:style w:type="character" w:customStyle="1" w:styleId="TabletextChar">
    <w:name w:val="Table text Char"/>
    <w:link w:val="Tabletext"/>
    <w:semiHidden/>
    <w:locked/>
    <w:rsid w:val="00992AAB"/>
    <w:rPr>
      <w:rFonts w:ascii="Arial" w:hAnsi="Arial" w:cs="Arial"/>
      <w:color w:val="616264"/>
    </w:rPr>
  </w:style>
  <w:style w:type="paragraph" w:customStyle="1" w:styleId="Tabletext">
    <w:name w:val="Table text"/>
    <w:basedOn w:val="Normal"/>
    <w:link w:val="TabletextChar"/>
    <w:semiHidden/>
    <w:qFormat/>
    <w:rsid w:val="00992AAB"/>
    <w:pPr>
      <w:spacing w:after="0" w:line="240" w:lineRule="auto"/>
      <w:jc w:val="center"/>
    </w:pPr>
    <w:rPr>
      <w:rFonts w:ascii="Arial" w:hAnsi="Arial" w:cs="Arial"/>
      <w:color w:val="616264"/>
    </w:rPr>
  </w:style>
  <w:style w:type="character" w:customStyle="1" w:styleId="TableHeaderChar">
    <w:name w:val="Table Header Char"/>
    <w:link w:val="TableHeader"/>
    <w:semiHidden/>
    <w:locked/>
    <w:rsid w:val="00992AAB"/>
    <w:rPr>
      <w:rFonts w:ascii="Arial" w:hAnsi="Arial" w:cs="Arial"/>
      <w:color w:val="616264"/>
    </w:rPr>
  </w:style>
  <w:style w:type="paragraph" w:customStyle="1" w:styleId="TableHeader">
    <w:name w:val="Table Header"/>
    <w:basedOn w:val="Tabletext"/>
    <w:link w:val="TableHeaderChar"/>
    <w:semiHidden/>
    <w:qFormat/>
    <w:rsid w:val="00992AAB"/>
  </w:style>
  <w:style w:type="character" w:customStyle="1" w:styleId="TablefirstcolumnChar">
    <w:name w:val="Table first column Char"/>
    <w:link w:val="Tablefirstcolumn"/>
    <w:semiHidden/>
    <w:locked/>
    <w:rsid w:val="00992AAB"/>
    <w:rPr>
      <w:rFonts w:ascii="Arial" w:hAnsi="Arial" w:cs="Arial"/>
      <w:color w:val="4F81BD"/>
      <w:lang w:val="en-GB"/>
    </w:rPr>
  </w:style>
  <w:style w:type="paragraph" w:customStyle="1" w:styleId="Tablefirstcolumn">
    <w:name w:val="Table first column"/>
    <w:link w:val="TablefirstcolumnChar"/>
    <w:semiHidden/>
    <w:qFormat/>
    <w:rsid w:val="00992AAB"/>
    <w:pPr>
      <w:spacing w:after="0" w:line="240" w:lineRule="auto"/>
      <w:jc w:val="center"/>
    </w:pPr>
    <w:rPr>
      <w:rFonts w:ascii="Arial" w:hAnsi="Arial" w:cs="Arial"/>
      <w:color w:val="4F81BD"/>
      <w:lang w:val="en-GB"/>
    </w:rPr>
  </w:style>
  <w:style w:type="paragraph" w:customStyle="1" w:styleId="s9">
    <w:name w:val="s9"/>
    <w:basedOn w:val="Normal"/>
    <w:uiPriority w:val="99"/>
    <w:semiHidden/>
    <w:rsid w:val="00992AA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VIfnrCarCarCarCarChar">
    <w:name w:val="BVI fnr Car Car Car Car Char"/>
    <w:basedOn w:val="Normal"/>
    <w:link w:val="FootnoteReference"/>
    <w:semiHidden/>
    <w:rsid w:val="00992AAB"/>
    <w:pPr>
      <w:spacing w:line="240" w:lineRule="exact"/>
    </w:pPr>
    <w:rPr>
      <w:vertAlign w:val="superscript"/>
    </w:rPr>
  </w:style>
  <w:style w:type="paragraph" w:customStyle="1" w:styleId="AVTitleofAutor">
    <w:name w:val="AV Title of Autor"/>
    <w:basedOn w:val="Normal"/>
    <w:uiPriority w:val="99"/>
    <w:semiHidden/>
    <w:rsid w:val="00992AAB"/>
    <w:pPr>
      <w:spacing w:before="120" w:after="120" w:line="280" w:lineRule="atLeast"/>
    </w:pPr>
    <w:rPr>
      <w:rFonts w:ascii="Arial" w:eastAsia="Times New Roman" w:hAnsi="Arial" w:cs="Times New Roman"/>
      <w:szCs w:val="20"/>
      <w:lang w:val="en-GB"/>
    </w:rPr>
  </w:style>
  <w:style w:type="paragraph" w:customStyle="1" w:styleId="Standa2">
    <w:name w:val="Standa2"/>
    <w:uiPriority w:val="99"/>
    <w:semiHidden/>
    <w:rsid w:val="00992AAB"/>
    <w:pPr>
      <w:spacing w:after="0" w:line="240" w:lineRule="auto"/>
    </w:pPr>
    <w:rPr>
      <w:rFonts w:ascii="Times New Roman" w:eastAsia="Times New Roman" w:hAnsi="Times New Roman" w:cs="Times New Roman"/>
      <w:sz w:val="24"/>
      <w:szCs w:val="24"/>
      <w:lang w:val="de-DE" w:eastAsia="de-DE"/>
    </w:rPr>
  </w:style>
  <w:style w:type="paragraph" w:customStyle="1" w:styleId="Style16">
    <w:name w:val="Style16"/>
    <w:basedOn w:val="Normal"/>
    <w:uiPriority w:val="99"/>
    <w:semiHidden/>
    <w:rsid w:val="00992AAB"/>
    <w:pPr>
      <w:widowControl w:val="0"/>
      <w:autoSpaceDE w:val="0"/>
      <w:autoSpaceDN w:val="0"/>
      <w:adjustRightInd w:val="0"/>
      <w:spacing w:after="0" w:line="263" w:lineRule="exact"/>
      <w:jc w:val="both"/>
    </w:pPr>
    <w:rPr>
      <w:rFonts w:ascii="Arial" w:eastAsia="Times New Roman" w:hAnsi="Arial" w:cs="Arial"/>
      <w:sz w:val="24"/>
      <w:szCs w:val="24"/>
    </w:rPr>
  </w:style>
  <w:style w:type="paragraph" w:customStyle="1" w:styleId="Style17">
    <w:name w:val="Style17"/>
    <w:basedOn w:val="Normal"/>
    <w:uiPriority w:val="99"/>
    <w:semiHidden/>
    <w:rsid w:val="00992AAB"/>
    <w:pPr>
      <w:widowControl w:val="0"/>
      <w:autoSpaceDE w:val="0"/>
      <w:autoSpaceDN w:val="0"/>
      <w:adjustRightInd w:val="0"/>
      <w:spacing w:after="0" w:line="261" w:lineRule="exact"/>
      <w:ind w:firstLine="230"/>
      <w:jc w:val="both"/>
    </w:pPr>
    <w:rPr>
      <w:rFonts w:ascii="Arial" w:eastAsia="Times New Roman" w:hAnsi="Arial" w:cs="Arial"/>
      <w:sz w:val="24"/>
      <w:szCs w:val="24"/>
    </w:rPr>
  </w:style>
  <w:style w:type="paragraph" w:customStyle="1" w:styleId="Style18">
    <w:name w:val="Style18"/>
    <w:basedOn w:val="Normal"/>
    <w:uiPriority w:val="99"/>
    <w:semiHidden/>
    <w:rsid w:val="00992AAB"/>
    <w:pPr>
      <w:widowControl w:val="0"/>
      <w:autoSpaceDE w:val="0"/>
      <w:autoSpaceDN w:val="0"/>
      <w:adjustRightInd w:val="0"/>
      <w:spacing w:after="0" w:line="197" w:lineRule="exact"/>
      <w:ind w:hanging="235"/>
    </w:pPr>
    <w:rPr>
      <w:rFonts w:ascii="Arial" w:eastAsia="Times New Roman" w:hAnsi="Arial" w:cs="Arial"/>
      <w:sz w:val="24"/>
      <w:szCs w:val="24"/>
    </w:rPr>
  </w:style>
  <w:style w:type="paragraph" w:customStyle="1" w:styleId="Style4">
    <w:name w:val="Style4"/>
    <w:basedOn w:val="Normal"/>
    <w:uiPriority w:val="99"/>
    <w:semiHidden/>
    <w:rsid w:val="00992AAB"/>
    <w:pPr>
      <w:widowControl w:val="0"/>
      <w:autoSpaceDE w:val="0"/>
      <w:autoSpaceDN w:val="0"/>
      <w:adjustRightInd w:val="0"/>
      <w:spacing w:after="0" w:line="528" w:lineRule="exact"/>
      <w:jc w:val="both"/>
    </w:pPr>
    <w:rPr>
      <w:rFonts w:ascii="Arial Unicode MS" w:eastAsia="Arial Unicode MS" w:hAnsi="Calibri" w:cs="Arial Unicode MS"/>
      <w:sz w:val="24"/>
      <w:szCs w:val="24"/>
    </w:rPr>
  </w:style>
  <w:style w:type="paragraph" w:customStyle="1" w:styleId="Style51">
    <w:name w:val="Style51"/>
    <w:basedOn w:val="Normal"/>
    <w:uiPriority w:val="99"/>
    <w:semiHidden/>
    <w:rsid w:val="00992AAB"/>
    <w:pPr>
      <w:widowControl w:val="0"/>
      <w:autoSpaceDE w:val="0"/>
      <w:autoSpaceDN w:val="0"/>
      <w:adjustRightInd w:val="0"/>
      <w:spacing w:after="0" w:line="226" w:lineRule="exact"/>
    </w:pPr>
    <w:rPr>
      <w:rFonts w:ascii="Arial Unicode MS" w:eastAsia="Arial Unicode MS" w:hAnsi="Calibri" w:cs="Arial Unicode MS"/>
      <w:sz w:val="24"/>
      <w:szCs w:val="24"/>
    </w:rPr>
  </w:style>
  <w:style w:type="paragraph" w:customStyle="1" w:styleId="Style9">
    <w:name w:val="Style9"/>
    <w:basedOn w:val="Normal"/>
    <w:uiPriority w:val="99"/>
    <w:semiHidden/>
    <w:rsid w:val="00992AAB"/>
    <w:pPr>
      <w:widowControl w:val="0"/>
      <w:autoSpaceDE w:val="0"/>
      <w:autoSpaceDN w:val="0"/>
      <w:adjustRightInd w:val="0"/>
      <w:spacing w:after="0" w:line="251" w:lineRule="exact"/>
      <w:ind w:firstLine="634"/>
      <w:jc w:val="both"/>
    </w:pPr>
    <w:rPr>
      <w:rFonts w:ascii="Times New Roman" w:eastAsia="Times New Roman" w:hAnsi="Times New Roman" w:cs="Times New Roman"/>
      <w:sz w:val="24"/>
      <w:szCs w:val="24"/>
    </w:rPr>
  </w:style>
  <w:style w:type="paragraph" w:customStyle="1" w:styleId="Style15">
    <w:name w:val="Style15"/>
    <w:basedOn w:val="Normal"/>
    <w:uiPriority w:val="99"/>
    <w:semiHidden/>
    <w:rsid w:val="00992AAB"/>
    <w:pPr>
      <w:widowControl w:val="0"/>
      <w:autoSpaceDE w:val="0"/>
      <w:autoSpaceDN w:val="0"/>
      <w:adjustRightInd w:val="0"/>
      <w:spacing w:after="0" w:line="290" w:lineRule="exact"/>
      <w:ind w:firstLine="696"/>
      <w:jc w:val="both"/>
    </w:pPr>
    <w:rPr>
      <w:rFonts w:ascii="Times New Roman" w:eastAsia="Times New Roman" w:hAnsi="Times New Roman" w:cs="Times New Roman"/>
      <w:sz w:val="24"/>
      <w:szCs w:val="24"/>
    </w:rPr>
  </w:style>
  <w:style w:type="paragraph" w:customStyle="1" w:styleId="Style52">
    <w:name w:val="Style52"/>
    <w:basedOn w:val="Normal"/>
    <w:uiPriority w:val="99"/>
    <w:semiHidden/>
    <w:rsid w:val="00992AAB"/>
    <w:pPr>
      <w:widowControl w:val="0"/>
      <w:autoSpaceDE w:val="0"/>
      <w:autoSpaceDN w:val="0"/>
      <w:adjustRightInd w:val="0"/>
      <w:spacing w:after="0" w:line="230" w:lineRule="exact"/>
      <w:ind w:hanging="154"/>
    </w:pPr>
    <w:rPr>
      <w:rFonts w:ascii="Arial Unicode MS" w:eastAsia="Arial Unicode MS" w:hAnsi="Calibri" w:cs="Arial Unicode MS"/>
      <w:sz w:val="24"/>
      <w:szCs w:val="24"/>
    </w:rPr>
  </w:style>
  <w:style w:type="paragraph" w:customStyle="1" w:styleId="Style70">
    <w:name w:val="Style70"/>
    <w:basedOn w:val="Normal"/>
    <w:uiPriority w:val="99"/>
    <w:semiHidden/>
    <w:rsid w:val="00992AAB"/>
    <w:pPr>
      <w:widowControl w:val="0"/>
      <w:autoSpaceDE w:val="0"/>
      <w:autoSpaceDN w:val="0"/>
      <w:adjustRightInd w:val="0"/>
      <w:spacing w:after="0" w:line="240" w:lineRule="auto"/>
    </w:pPr>
    <w:rPr>
      <w:rFonts w:ascii="Arial Unicode MS" w:eastAsia="Arial Unicode MS" w:hAnsi="Calibri" w:cs="Arial Unicode MS"/>
      <w:sz w:val="24"/>
      <w:szCs w:val="24"/>
    </w:rPr>
  </w:style>
  <w:style w:type="paragraph" w:customStyle="1" w:styleId="Style10">
    <w:name w:val="Style10"/>
    <w:basedOn w:val="Normal"/>
    <w:uiPriority w:val="99"/>
    <w:semiHidden/>
    <w:rsid w:val="00992AAB"/>
    <w:pPr>
      <w:widowControl w:val="0"/>
      <w:autoSpaceDE w:val="0"/>
      <w:autoSpaceDN w:val="0"/>
      <w:adjustRightInd w:val="0"/>
      <w:spacing w:after="0" w:line="210" w:lineRule="exact"/>
      <w:ind w:firstLine="283"/>
      <w:jc w:val="both"/>
    </w:pPr>
    <w:rPr>
      <w:rFonts w:ascii="Arial" w:eastAsia="Times New Roman" w:hAnsi="Arial" w:cs="Arial"/>
      <w:sz w:val="24"/>
      <w:szCs w:val="24"/>
    </w:rPr>
  </w:style>
  <w:style w:type="paragraph" w:customStyle="1" w:styleId="Style8">
    <w:name w:val="Style8"/>
    <w:basedOn w:val="Normal"/>
    <w:uiPriority w:val="99"/>
    <w:semiHidden/>
    <w:rsid w:val="00992AAB"/>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paragraph" w:customStyle="1" w:styleId="Style12">
    <w:name w:val="Style12"/>
    <w:basedOn w:val="Normal"/>
    <w:rsid w:val="00992AAB"/>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14">
    <w:name w:val="Style14"/>
    <w:basedOn w:val="Normal"/>
    <w:uiPriority w:val="99"/>
    <w:rsid w:val="00992AAB"/>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paragraph" w:customStyle="1" w:styleId="Style29">
    <w:name w:val="Style29"/>
    <w:basedOn w:val="Normal"/>
    <w:uiPriority w:val="99"/>
    <w:semiHidden/>
    <w:rsid w:val="00992AAB"/>
    <w:pPr>
      <w:widowControl w:val="0"/>
      <w:autoSpaceDE w:val="0"/>
      <w:autoSpaceDN w:val="0"/>
      <w:adjustRightInd w:val="0"/>
      <w:spacing w:after="0" w:line="276" w:lineRule="exact"/>
      <w:jc w:val="both"/>
    </w:pPr>
    <w:rPr>
      <w:rFonts w:ascii="Times New Roman" w:eastAsia="Times New Roman" w:hAnsi="Times New Roman" w:cs="Times New Roman"/>
      <w:sz w:val="24"/>
      <w:szCs w:val="24"/>
    </w:rPr>
  </w:style>
  <w:style w:type="paragraph" w:customStyle="1" w:styleId="Style63">
    <w:name w:val="Style63"/>
    <w:basedOn w:val="Normal"/>
    <w:uiPriority w:val="99"/>
    <w:semiHidden/>
    <w:rsid w:val="00992AAB"/>
    <w:pPr>
      <w:widowControl w:val="0"/>
      <w:autoSpaceDE w:val="0"/>
      <w:autoSpaceDN w:val="0"/>
      <w:adjustRightInd w:val="0"/>
      <w:spacing w:after="0" w:line="278" w:lineRule="exact"/>
      <w:ind w:hanging="355"/>
      <w:jc w:val="both"/>
    </w:pPr>
    <w:rPr>
      <w:rFonts w:ascii="Times New Roman" w:eastAsia="Times New Roman" w:hAnsi="Times New Roman" w:cs="Times New Roman"/>
      <w:sz w:val="24"/>
      <w:szCs w:val="24"/>
    </w:rPr>
  </w:style>
  <w:style w:type="character" w:styleId="SubtleEmphasis">
    <w:name w:val="Subtle Emphasis"/>
    <w:uiPriority w:val="19"/>
    <w:qFormat/>
    <w:rsid w:val="00992AAB"/>
    <w:rPr>
      <w:i/>
      <w:iCs/>
      <w:color w:val="616264"/>
    </w:rPr>
  </w:style>
  <w:style w:type="character" w:styleId="IntenseEmphasis">
    <w:name w:val="Intense Emphasis"/>
    <w:uiPriority w:val="21"/>
    <w:qFormat/>
    <w:rsid w:val="00992AAB"/>
    <w:rPr>
      <w:b/>
      <w:bCs/>
      <w:i/>
      <w:iCs/>
      <w:color w:val="4F81BD"/>
    </w:rPr>
  </w:style>
  <w:style w:type="character" w:customStyle="1" w:styleId="ltsentence">
    <w:name w:val="ltsentence"/>
    <w:basedOn w:val="DefaultParagraphFont"/>
    <w:rsid w:val="00992AAB"/>
  </w:style>
  <w:style w:type="character" w:customStyle="1" w:styleId="actsdetails">
    <w:name w:val="actsdetails"/>
    <w:basedOn w:val="DefaultParagraphFont"/>
    <w:rsid w:val="00992AAB"/>
  </w:style>
  <w:style w:type="character" w:customStyle="1" w:styleId="hps">
    <w:name w:val="hps"/>
    <w:basedOn w:val="DefaultParagraphFont"/>
    <w:rsid w:val="00992AAB"/>
  </w:style>
  <w:style w:type="character" w:customStyle="1" w:styleId="s6">
    <w:name w:val="s6"/>
    <w:basedOn w:val="DefaultParagraphFont"/>
    <w:rsid w:val="00992AAB"/>
  </w:style>
  <w:style w:type="character" w:customStyle="1" w:styleId="s10">
    <w:name w:val="s10"/>
    <w:basedOn w:val="DefaultParagraphFont"/>
    <w:rsid w:val="00992AAB"/>
  </w:style>
  <w:style w:type="character" w:customStyle="1" w:styleId="s11">
    <w:name w:val="s11"/>
    <w:basedOn w:val="DefaultParagraphFont"/>
    <w:rsid w:val="00992AAB"/>
  </w:style>
  <w:style w:type="character" w:customStyle="1" w:styleId="shorttext">
    <w:name w:val="short_text"/>
    <w:basedOn w:val="DefaultParagraphFont"/>
    <w:rsid w:val="00992AAB"/>
  </w:style>
  <w:style w:type="character" w:customStyle="1" w:styleId="yiv0817687163">
    <w:name w:val="yiv0817687163"/>
    <w:basedOn w:val="DefaultParagraphFont"/>
    <w:rsid w:val="00992AAB"/>
  </w:style>
  <w:style w:type="character" w:customStyle="1" w:styleId="mediumtext1">
    <w:name w:val="medium_text1"/>
    <w:rsid w:val="00992AAB"/>
    <w:rPr>
      <w:sz w:val="24"/>
      <w:szCs w:val="24"/>
    </w:rPr>
  </w:style>
  <w:style w:type="character" w:customStyle="1" w:styleId="FontStyle125">
    <w:name w:val="Font Style125"/>
    <w:uiPriority w:val="99"/>
    <w:rsid w:val="00992AAB"/>
    <w:rPr>
      <w:rFonts w:ascii="Arial Unicode MS" w:eastAsia="Arial Unicode MS" w:hAnsi="Arial Unicode MS" w:cs="Arial Unicode MS" w:hint="eastAsia"/>
      <w:sz w:val="44"/>
      <w:szCs w:val="44"/>
    </w:rPr>
  </w:style>
  <w:style w:type="character" w:customStyle="1" w:styleId="FontStyle139">
    <w:name w:val="Font Style139"/>
    <w:uiPriority w:val="99"/>
    <w:rsid w:val="00992AAB"/>
    <w:rPr>
      <w:rFonts w:ascii="Arial Unicode MS" w:eastAsia="Arial Unicode MS" w:hAnsi="Arial Unicode MS" w:cs="Arial Unicode MS" w:hint="eastAsia"/>
      <w:sz w:val="18"/>
      <w:szCs w:val="18"/>
    </w:rPr>
  </w:style>
  <w:style w:type="character" w:customStyle="1" w:styleId="FontStyle138">
    <w:name w:val="Font Style138"/>
    <w:uiPriority w:val="99"/>
    <w:rsid w:val="00992AAB"/>
    <w:rPr>
      <w:rFonts w:ascii="Arial Unicode MS" w:eastAsia="Arial Unicode MS" w:hAnsi="Arial Unicode MS" w:cs="Arial Unicode MS" w:hint="eastAsia"/>
      <w:i/>
      <w:iCs/>
      <w:spacing w:val="10"/>
      <w:sz w:val="18"/>
      <w:szCs w:val="18"/>
    </w:rPr>
  </w:style>
  <w:style w:type="character" w:customStyle="1" w:styleId="FontStyle355">
    <w:name w:val="Font Style355"/>
    <w:uiPriority w:val="99"/>
    <w:rsid w:val="00992AAB"/>
    <w:rPr>
      <w:rFonts w:ascii="Arial Unicode MS" w:eastAsia="Arial Unicode MS" w:hAnsi="Arial Unicode MS" w:cs="Arial Unicode MS" w:hint="eastAsia"/>
      <w:sz w:val="46"/>
      <w:szCs w:val="46"/>
    </w:rPr>
  </w:style>
  <w:style w:type="character" w:customStyle="1" w:styleId="FontStyle400">
    <w:name w:val="Font Style400"/>
    <w:uiPriority w:val="99"/>
    <w:rsid w:val="00992AAB"/>
    <w:rPr>
      <w:rFonts w:ascii="Arial Unicode MS" w:eastAsia="Arial Unicode MS" w:hAnsi="Arial Unicode MS" w:cs="Arial Unicode MS" w:hint="eastAsia"/>
      <w:sz w:val="16"/>
      <w:szCs w:val="16"/>
    </w:rPr>
  </w:style>
  <w:style w:type="character" w:customStyle="1" w:styleId="FontStyle401">
    <w:name w:val="Font Style401"/>
    <w:uiPriority w:val="99"/>
    <w:rsid w:val="00992AAB"/>
    <w:rPr>
      <w:rFonts w:ascii="Arial Unicode MS" w:eastAsia="Arial Unicode MS" w:hAnsi="Arial Unicode MS" w:cs="Arial Unicode MS" w:hint="eastAsia"/>
      <w:i/>
      <w:iCs/>
      <w:spacing w:val="10"/>
      <w:sz w:val="16"/>
      <w:szCs w:val="16"/>
    </w:rPr>
  </w:style>
  <w:style w:type="character" w:customStyle="1" w:styleId="FontStyle46">
    <w:name w:val="Font Style46"/>
    <w:uiPriority w:val="99"/>
    <w:rsid w:val="00992AAB"/>
    <w:rPr>
      <w:rFonts w:ascii="Verdana" w:hAnsi="Verdana" w:cs="Verdana" w:hint="default"/>
      <w:sz w:val="20"/>
      <w:szCs w:val="20"/>
    </w:rPr>
  </w:style>
  <w:style w:type="character" w:customStyle="1" w:styleId="FontStyle50">
    <w:name w:val="Font Style50"/>
    <w:uiPriority w:val="99"/>
    <w:rsid w:val="00992AAB"/>
    <w:rPr>
      <w:rFonts w:ascii="Verdana" w:hAnsi="Verdana" w:cs="Verdana" w:hint="default"/>
      <w:b/>
      <w:bCs/>
      <w:sz w:val="22"/>
      <w:szCs w:val="22"/>
    </w:rPr>
  </w:style>
  <w:style w:type="character" w:customStyle="1" w:styleId="FontStyle51">
    <w:name w:val="Font Style51"/>
    <w:uiPriority w:val="99"/>
    <w:rsid w:val="00992AAB"/>
    <w:rPr>
      <w:rFonts w:ascii="Verdana" w:hAnsi="Verdana" w:cs="Verdana" w:hint="default"/>
      <w:sz w:val="22"/>
      <w:szCs w:val="22"/>
    </w:rPr>
  </w:style>
  <w:style w:type="character" w:customStyle="1" w:styleId="FontStyle60">
    <w:name w:val="Font Style60"/>
    <w:uiPriority w:val="99"/>
    <w:rsid w:val="00992AAB"/>
    <w:rPr>
      <w:rFonts w:ascii="Calibri" w:hAnsi="Calibri" w:cs="Calibri" w:hint="default"/>
      <w:b/>
      <w:bCs/>
      <w:sz w:val="20"/>
      <w:szCs w:val="20"/>
    </w:rPr>
  </w:style>
  <w:style w:type="character" w:customStyle="1" w:styleId="FontStyle62">
    <w:name w:val="Font Style62"/>
    <w:uiPriority w:val="99"/>
    <w:rsid w:val="00992AAB"/>
    <w:rPr>
      <w:rFonts w:ascii="Calibri" w:hAnsi="Calibri" w:cs="Calibri" w:hint="default"/>
      <w:sz w:val="20"/>
      <w:szCs w:val="20"/>
    </w:rPr>
  </w:style>
  <w:style w:type="character" w:customStyle="1" w:styleId="FontStyle64">
    <w:name w:val="Font Style64"/>
    <w:uiPriority w:val="99"/>
    <w:rsid w:val="00992AAB"/>
    <w:rPr>
      <w:rFonts w:ascii="Arial" w:hAnsi="Arial" w:cs="Arial" w:hint="default"/>
      <w:sz w:val="20"/>
      <w:szCs w:val="20"/>
    </w:rPr>
  </w:style>
  <w:style w:type="character" w:customStyle="1" w:styleId="atn">
    <w:name w:val="atn"/>
    <w:basedOn w:val="DefaultParagraphFont"/>
    <w:rsid w:val="00992AAB"/>
  </w:style>
  <w:style w:type="character" w:customStyle="1" w:styleId="FontStyle48">
    <w:name w:val="Font Style48"/>
    <w:uiPriority w:val="99"/>
    <w:rsid w:val="00992AAB"/>
    <w:rPr>
      <w:rFonts w:ascii="Sylfaen" w:hAnsi="Sylfaen" w:cs="Sylfaen" w:hint="default"/>
      <w:sz w:val="18"/>
      <w:szCs w:val="18"/>
    </w:rPr>
  </w:style>
  <w:style w:type="character" w:customStyle="1" w:styleId="FontStyle29">
    <w:name w:val="Font Style29"/>
    <w:uiPriority w:val="99"/>
    <w:rsid w:val="00992AAB"/>
    <w:rPr>
      <w:rFonts w:ascii="Tahoma" w:hAnsi="Tahoma" w:cs="Tahoma" w:hint="default"/>
      <w:sz w:val="20"/>
      <w:szCs w:val="20"/>
    </w:rPr>
  </w:style>
  <w:style w:type="character" w:customStyle="1" w:styleId="FontStyle186">
    <w:name w:val="Font Style186"/>
    <w:uiPriority w:val="99"/>
    <w:rsid w:val="00992AAB"/>
    <w:rPr>
      <w:rFonts w:ascii="Times New Roman" w:hAnsi="Times New Roman" w:cs="Times New Roman" w:hint="default"/>
      <w:b/>
      <w:bCs/>
      <w:sz w:val="22"/>
      <w:szCs w:val="22"/>
    </w:rPr>
  </w:style>
  <w:style w:type="character" w:customStyle="1" w:styleId="FontStyle190">
    <w:name w:val="Font Style190"/>
    <w:uiPriority w:val="99"/>
    <w:rsid w:val="00992AAB"/>
    <w:rPr>
      <w:rFonts w:ascii="Times New Roman" w:hAnsi="Times New Roman" w:cs="Times New Roman" w:hint="default"/>
      <w:sz w:val="22"/>
      <w:szCs w:val="22"/>
    </w:rPr>
  </w:style>
  <w:style w:type="character" w:customStyle="1" w:styleId="FontStyle162">
    <w:name w:val="Font Style162"/>
    <w:uiPriority w:val="99"/>
    <w:rsid w:val="00992AAB"/>
    <w:rPr>
      <w:rFonts w:ascii="Times New Roman" w:hAnsi="Times New Roman" w:cs="Times New Roman" w:hint="default"/>
      <w:b/>
      <w:bCs/>
      <w:i/>
      <w:iCs/>
      <w:sz w:val="22"/>
      <w:szCs w:val="22"/>
    </w:rPr>
  </w:style>
  <w:style w:type="character" w:customStyle="1" w:styleId="FontStyle189">
    <w:name w:val="Font Style189"/>
    <w:uiPriority w:val="99"/>
    <w:rsid w:val="00992AAB"/>
    <w:rPr>
      <w:rFonts w:ascii="Times New Roman" w:hAnsi="Times New Roman" w:cs="Times New Roman" w:hint="default"/>
      <w:i/>
      <w:iCs/>
      <w:sz w:val="22"/>
      <w:szCs w:val="22"/>
    </w:rPr>
  </w:style>
  <w:style w:type="character" w:customStyle="1" w:styleId="FontStyle144">
    <w:name w:val="Font Style144"/>
    <w:uiPriority w:val="99"/>
    <w:rsid w:val="00992AAB"/>
    <w:rPr>
      <w:rFonts w:ascii="Franklin Gothic Demi Cond" w:hAnsi="Franklin Gothic Demi Cond" w:cs="Franklin Gothic Demi Cond" w:hint="default"/>
      <w:i/>
      <w:iCs/>
      <w:spacing w:val="-10"/>
      <w:sz w:val="24"/>
      <w:szCs w:val="24"/>
    </w:rPr>
  </w:style>
  <w:style w:type="character" w:customStyle="1" w:styleId="FontStyle26">
    <w:name w:val="Font Style26"/>
    <w:uiPriority w:val="99"/>
    <w:rsid w:val="00992AAB"/>
    <w:rPr>
      <w:rFonts w:ascii="Arial" w:hAnsi="Arial" w:cs="Arial" w:hint="default"/>
      <w:sz w:val="18"/>
      <w:szCs w:val="18"/>
    </w:rPr>
  </w:style>
  <w:style w:type="character" w:customStyle="1" w:styleId="FontStyle25">
    <w:name w:val="Font Style25"/>
    <w:uiPriority w:val="99"/>
    <w:rsid w:val="00992AAB"/>
    <w:rPr>
      <w:rFonts w:ascii="Arial" w:hAnsi="Arial" w:cs="Arial" w:hint="default"/>
      <w:b/>
      <w:bCs/>
      <w:sz w:val="18"/>
      <w:szCs w:val="18"/>
    </w:rPr>
  </w:style>
  <w:style w:type="character" w:customStyle="1" w:styleId="FontStyle24">
    <w:name w:val="Font Style24"/>
    <w:uiPriority w:val="99"/>
    <w:rsid w:val="00992AAB"/>
    <w:rPr>
      <w:rFonts w:ascii="Arial" w:hAnsi="Arial" w:cs="Arial" w:hint="default"/>
      <w:i/>
      <w:iCs/>
      <w:sz w:val="18"/>
      <w:szCs w:val="18"/>
    </w:rPr>
  </w:style>
  <w:style w:type="character" w:customStyle="1" w:styleId="FontStyle27">
    <w:name w:val="Font Style27"/>
    <w:uiPriority w:val="99"/>
    <w:rsid w:val="00992AAB"/>
    <w:rPr>
      <w:rFonts w:ascii="Arial" w:hAnsi="Arial" w:cs="Arial" w:hint="default"/>
      <w:b/>
      <w:bCs/>
      <w:i/>
      <w:iCs/>
      <w:sz w:val="18"/>
      <w:szCs w:val="18"/>
    </w:rPr>
  </w:style>
  <w:style w:type="character" w:customStyle="1" w:styleId="FontStyle140">
    <w:name w:val="Font Style140"/>
    <w:uiPriority w:val="99"/>
    <w:rsid w:val="00992AAB"/>
    <w:rPr>
      <w:rFonts w:ascii="Arial Unicode MS" w:eastAsia="Arial Unicode MS" w:hAnsi="Arial Unicode MS" w:cs="Arial Unicode MS" w:hint="eastAsia"/>
      <w:b/>
      <w:bCs/>
      <w:sz w:val="18"/>
      <w:szCs w:val="18"/>
    </w:rPr>
  </w:style>
  <w:style w:type="table" w:customStyle="1" w:styleId="ETFTable">
    <w:name w:val="ETF Table"/>
    <w:basedOn w:val="TableNormal"/>
    <w:uiPriority w:val="99"/>
    <w:qFormat/>
    <w:rsid w:val="00992AAB"/>
    <w:pPr>
      <w:spacing w:after="0" w:line="240" w:lineRule="auto"/>
      <w:jc w:val="center"/>
    </w:pPr>
    <w:rPr>
      <w:rFonts w:ascii="Arial" w:eastAsia="Calibri" w:hAnsi="Arial" w:cs="Times New Roman"/>
      <w:color w:val="616264"/>
      <w:sz w:val="20"/>
      <w:szCs w:val="20"/>
      <w:lang w:val="en-GB" w:eastAsia="sq-AL"/>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D9D9"/>
      <w:vAlign w:val="center"/>
    </w:tcPr>
    <w:tblStylePr w:type="firstRow">
      <w:rPr>
        <w:rFonts w:ascii="Arial" w:hAnsi="Arial" w:cs="Arial" w:hint="default"/>
        <w:b w:val="0"/>
        <w:i w:val="0"/>
        <w:color w:val="FEFEFE"/>
        <w:sz w:val="22"/>
        <w:szCs w:val="22"/>
      </w:rPr>
      <w:tblPr/>
      <w:tcPr>
        <w:shd w:val="clear" w:color="auto" w:fill="4F81BD"/>
      </w:tcPr>
    </w:tblStylePr>
    <w:tblStylePr w:type="firstCol">
      <w:rPr>
        <w:color w:val="4F81BD"/>
      </w:rPr>
      <w:tblPr/>
      <w:tcPr>
        <w:shd w:val="clear" w:color="auto" w:fill="C9C9C9"/>
      </w:tcPr>
    </w:tblStylePr>
  </w:style>
  <w:style w:type="numbering" w:customStyle="1" w:styleId="Style1">
    <w:name w:val="Style1"/>
    <w:uiPriority w:val="99"/>
    <w:rsid w:val="00992AAB"/>
    <w:pPr>
      <w:numPr>
        <w:numId w:val="14"/>
      </w:numPr>
    </w:pPr>
  </w:style>
  <w:style w:type="numbering" w:customStyle="1" w:styleId="Style3">
    <w:name w:val="Style3"/>
    <w:uiPriority w:val="99"/>
    <w:rsid w:val="00992AAB"/>
    <w:pPr>
      <w:numPr>
        <w:numId w:val="15"/>
      </w:numPr>
    </w:pPr>
  </w:style>
  <w:style w:type="numbering" w:customStyle="1" w:styleId="Style2">
    <w:name w:val="Style2"/>
    <w:uiPriority w:val="99"/>
    <w:rsid w:val="00992AAB"/>
    <w:pPr>
      <w:numPr>
        <w:numId w:val="16"/>
      </w:numPr>
    </w:pPr>
  </w:style>
  <w:style w:type="paragraph" w:styleId="EndnoteText">
    <w:name w:val="endnote text"/>
    <w:basedOn w:val="Normal"/>
    <w:link w:val="EndnoteTextChar"/>
    <w:uiPriority w:val="99"/>
    <w:semiHidden/>
    <w:unhideWhenUsed/>
    <w:rsid w:val="00992AA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992AAB"/>
    <w:rPr>
      <w:rFonts w:ascii="Times New Roman" w:eastAsia="Times New Roman" w:hAnsi="Times New Roman" w:cs="Times New Roman"/>
      <w:sz w:val="20"/>
      <w:szCs w:val="20"/>
    </w:rPr>
  </w:style>
  <w:style w:type="character" w:styleId="EndnoteReference">
    <w:name w:val="endnote reference"/>
    <w:uiPriority w:val="99"/>
    <w:semiHidden/>
    <w:unhideWhenUsed/>
    <w:rsid w:val="00992A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kk-ks.net/udhezues/sigurimi-i-cilesise" TargetMode="External"/><Relationship Id="rId18" Type="http://schemas.openxmlformats.org/officeDocument/2006/relationships/hyperlink" Target="http://www.akafp.gov.a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qavet.eu/gns/what-we-do/implementing-the-framework/united-kingdom.aspx" TargetMode="External"/><Relationship Id="rId17" Type="http://schemas.openxmlformats.org/officeDocument/2006/relationships/hyperlink" Target="http://www.mas.gov.al" TargetMode="External"/><Relationship Id="rId2" Type="http://schemas.openxmlformats.org/officeDocument/2006/relationships/customXml" Target="../customXml/item2.xml"/><Relationship Id="rId16" Type="http://schemas.openxmlformats.org/officeDocument/2006/relationships/hyperlink" Target="http://www.sociale.gov.al" TargetMode="External"/><Relationship Id="rId20" Type="http://schemas.openxmlformats.org/officeDocument/2006/relationships/hyperlink" Target="http://www.ipa-hrd.al/Komponenti3/14-FS/Zbatimi-i-programeve-te-arsimit-dhe-formimit-profesional-post-sekondar-ne-Shqiperi.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ici.eu" TargetMode="External"/><Relationship Id="rId5" Type="http://schemas.openxmlformats.org/officeDocument/2006/relationships/numbering" Target="numbering.xml"/><Relationship Id="rId15" Type="http://schemas.openxmlformats.org/officeDocument/2006/relationships/hyperlink" Target="http://www.ascal.al" TargetMode="External"/><Relationship Id="rId10" Type="http://schemas.openxmlformats.org/officeDocument/2006/relationships/endnotes" Target="endnotes.xml"/><Relationship Id="rId19" Type="http://schemas.openxmlformats.org/officeDocument/2006/relationships/hyperlink" Target="http://www.akp.gov.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sha.gov.a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2021-08-23T10:33:37Z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2021-08-22T22:00:00Z</Date_x0020_protokolli>
    <Titulli xmlns="0e656187-b300-4fb0-8bf4-3a50f872073c">Për zhvillimin e vetëvlerësimit në institucionet ofruese të arsimit dhe formimit profesional</Titulli>
    <Modifikuesi xmlns="0e656187-b300-4fb0-8bf4-3a50f872073c">Amarilda.Muja</Modifikuesi>
    <Nr_x002e__x0020_prot_x0020_QBZ xmlns="0e656187-b300-4fb0-8bf4-3a50f872073c">1184/2</Nr_x002e__x0020_prot_x0020_QBZ>
    <Data_x0020_e_x0020_Modifikimit xmlns="0e656187-b300-4fb0-8bf4-3a50f872073c">2021-08-25T07:45:33Z</Data_x0020_e_x0020_Modifikimit>
    <Dekretuar xmlns="0e656187-b300-4fb0-8bf4-3a50f872073c">false</Dekretuar>
    <Data xmlns="0e656187-b300-4fb0-8bf4-3a50f872073c">2018-05-07T22:00:00Z</Data>
    <Nr_x002e__x0020_protokolli_x0020_i_x0020_aktit xmlns="0e656187-b300-4fb0-8bf4-3a50f872073c">10053/2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BA7D6DB23BA2483FB350A2BB89A3CB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FF861-4BBB-465D-89D8-3A42BCA95A73}">
  <ds:schemaRefs>
    <ds:schemaRef ds:uri="http://schemas.microsoft.com/sharepoint/v3/contenttype/forms"/>
  </ds:schemaRefs>
</ds:datastoreItem>
</file>

<file path=customXml/itemProps2.xml><?xml version="1.0" encoding="utf-8"?>
<ds:datastoreItem xmlns:ds="http://schemas.openxmlformats.org/officeDocument/2006/customXml" ds:itemID="{80EE7DBF-0134-40F8-9494-04CD6EF46328}">
  <ds:schemaRefs>
    <ds:schemaRef ds:uri="http://schemas.microsoft.com/office/2006/documentManagement/types"/>
    <ds:schemaRef ds:uri="http://purl.org/dc/terms/"/>
    <ds:schemaRef ds:uri="0e656187-b300-4fb0-8bf4-3a50f872073c"/>
    <ds:schemaRef ds:uri="http://purl.org/dc/dcmitype/"/>
    <ds:schemaRef ds:uri="http://schemas.openxmlformats.org/package/2006/metadata/core-properties"/>
    <ds:schemaRef ds:uri="http://purl.org/dc/elements/1.1/"/>
    <ds:schemaRef ds:uri="http://schemas.microsoft.com/office/2006/metadata/properties"/>
    <ds:schemaRef ds:uri="http://www.w3.org/XML/1998/namespace"/>
    <ds:schemaRef ds:uri="http://schemas.microsoft.com/office/infopath/2007/PartnerControls"/>
  </ds:schemaRefs>
</ds:datastoreItem>
</file>

<file path=customXml/itemProps3.xml><?xml version="1.0" encoding="utf-8"?>
<ds:datastoreItem xmlns:ds="http://schemas.openxmlformats.org/officeDocument/2006/customXml" ds:itemID="{BD074E9C-D6A4-4D3E-A5BF-18E498718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F7219E9-8D18-4DF2-8473-BA5EF6E68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70</Pages>
  <Words>33394</Words>
  <Characters>190346</Characters>
  <Application>Microsoft Office Word</Application>
  <DocSecurity>0</DocSecurity>
  <Lines>1586</Lines>
  <Paragraphs>446</Paragraphs>
  <ScaleCrop>false</ScaleCrop>
  <HeadingPairs>
    <vt:vector size="2" baseType="variant">
      <vt:variant>
        <vt:lpstr>Title</vt:lpstr>
      </vt:variant>
      <vt:variant>
        <vt:i4>1</vt:i4>
      </vt:variant>
    </vt:vector>
  </HeadingPairs>
  <TitlesOfParts>
    <vt:vector size="1" baseType="lpstr">
      <vt:lpstr>Për zhvillimin e vetëvlerësimit në institucionet ofruese të arsimit dhe formimit profesional</vt:lpstr>
    </vt:vector>
  </TitlesOfParts>
  <Company/>
  <LinksUpToDate>false</LinksUpToDate>
  <CharactersWithSpaces>223294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zhvillimin e vetëvlerësimit në institucionet ofruese të arsimit dhe formimit profesional</dc:title>
  <dc:creator>Entela Suli</dc:creator>
  <cp:lastModifiedBy>Jorina Kryeziu</cp:lastModifiedBy>
  <cp:revision>573</cp:revision>
  <dcterms:created xsi:type="dcterms:W3CDTF">2021-08-23T10:38:00Z</dcterms:created>
  <dcterms:modified xsi:type="dcterms:W3CDTF">2021-08-26T10:10:00Z</dcterms:modified>
</cp:coreProperties>
</file>