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727371" w14:textId="367CB7C1" w:rsidR="001A3C46" w:rsidRPr="00DC48B0" w:rsidRDefault="001A3C46" w:rsidP="00DC48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6C37032" w14:textId="77777777" w:rsidR="001A3C46" w:rsidRPr="00DC48B0" w:rsidRDefault="001A3C46" w:rsidP="00DC48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E09FBD4" w14:textId="77777777" w:rsidR="006E3623" w:rsidRPr="00DC48B0" w:rsidRDefault="00A07CD7" w:rsidP="00DC48B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C48B0">
        <w:rPr>
          <w:rFonts w:ascii="Garamond" w:hAnsi="Garamond"/>
          <w:b/>
          <w:sz w:val="24"/>
          <w:szCs w:val="24"/>
        </w:rPr>
        <w:t>UDHËZIM</w:t>
      </w:r>
    </w:p>
    <w:p w14:paraId="1E09FBD5" w14:textId="04528151" w:rsidR="00A07CD7" w:rsidRPr="00DC48B0" w:rsidRDefault="00A07CD7" w:rsidP="00DC48B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C48B0">
        <w:rPr>
          <w:rFonts w:ascii="Garamond" w:hAnsi="Garamond"/>
          <w:b/>
          <w:sz w:val="24"/>
          <w:szCs w:val="24"/>
        </w:rPr>
        <w:t>Nr</w:t>
      </w:r>
      <w:r w:rsidR="00973849" w:rsidRPr="00DC48B0">
        <w:rPr>
          <w:rFonts w:ascii="Garamond" w:hAnsi="Garamond"/>
          <w:b/>
          <w:sz w:val="24"/>
          <w:szCs w:val="24"/>
        </w:rPr>
        <w:t xml:space="preserve">. </w:t>
      </w:r>
      <w:r w:rsidR="0032631D" w:rsidRPr="00DC48B0">
        <w:rPr>
          <w:rFonts w:ascii="Garamond" w:hAnsi="Garamond"/>
          <w:b/>
          <w:sz w:val="24"/>
          <w:szCs w:val="24"/>
        </w:rPr>
        <w:t>22</w:t>
      </w:r>
      <w:r w:rsidRPr="00DC48B0">
        <w:rPr>
          <w:rFonts w:ascii="Garamond" w:hAnsi="Garamond"/>
          <w:b/>
          <w:sz w:val="24"/>
          <w:szCs w:val="24"/>
        </w:rPr>
        <w:t xml:space="preserve">, datë </w:t>
      </w:r>
      <w:r w:rsidR="0032631D" w:rsidRPr="00DC48B0">
        <w:rPr>
          <w:rFonts w:ascii="Garamond" w:hAnsi="Garamond"/>
          <w:b/>
          <w:sz w:val="24"/>
          <w:szCs w:val="24"/>
        </w:rPr>
        <w:t>16</w:t>
      </w:r>
      <w:r w:rsidR="00D37661">
        <w:rPr>
          <w:rFonts w:ascii="Garamond" w:hAnsi="Garamond"/>
          <w:b/>
          <w:sz w:val="24"/>
          <w:szCs w:val="24"/>
        </w:rPr>
        <w:t>.</w:t>
      </w:r>
      <w:r w:rsidR="0032631D" w:rsidRPr="00DC48B0">
        <w:rPr>
          <w:rFonts w:ascii="Garamond" w:hAnsi="Garamond"/>
          <w:b/>
          <w:sz w:val="24"/>
          <w:szCs w:val="24"/>
        </w:rPr>
        <w:t>7</w:t>
      </w:r>
      <w:r w:rsidR="00D37661">
        <w:rPr>
          <w:rFonts w:ascii="Garamond" w:hAnsi="Garamond"/>
          <w:b/>
          <w:sz w:val="24"/>
          <w:szCs w:val="24"/>
        </w:rPr>
        <w:t>.</w:t>
      </w:r>
      <w:r w:rsidR="006E3623" w:rsidRPr="00DC48B0">
        <w:rPr>
          <w:rFonts w:ascii="Garamond" w:hAnsi="Garamond"/>
          <w:b/>
          <w:sz w:val="24"/>
          <w:szCs w:val="24"/>
        </w:rPr>
        <w:t>2019</w:t>
      </w:r>
    </w:p>
    <w:p w14:paraId="1E09FBD6" w14:textId="77777777" w:rsidR="006E3623" w:rsidRPr="00DC48B0" w:rsidRDefault="006E3623" w:rsidP="00DC48B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1E09FBD9" w14:textId="2F16E81F" w:rsidR="00A07CD7" w:rsidRPr="00DC48B0" w:rsidRDefault="00DC48B0" w:rsidP="00DC48B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C48B0">
        <w:rPr>
          <w:rFonts w:ascii="Garamond" w:hAnsi="Garamond"/>
          <w:b/>
          <w:sz w:val="24"/>
          <w:szCs w:val="24"/>
        </w:rPr>
        <w:t xml:space="preserve">PËR </w:t>
      </w:r>
      <w:r w:rsidR="006E3623" w:rsidRPr="00DC48B0">
        <w:rPr>
          <w:rFonts w:ascii="Garamond" w:hAnsi="Garamond"/>
          <w:b/>
          <w:sz w:val="24"/>
          <w:szCs w:val="24"/>
        </w:rPr>
        <w:t>DISA SHTESA E NDRYSHIME</w:t>
      </w:r>
      <w:r w:rsidR="00C15A11" w:rsidRPr="00DC48B0">
        <w:rPr>
          <w:rFonts w:ascii="Garamond" w:hAnsi="Garamond"/>
          <w:b/>
          <w:sz w:val="24"/>
          <w:szCs w:val="24"/>
        </w:rPr>
        <w:t xml:space="preserve"> </w:t>
      </w:r>
      <w:r w:rsidR="004526DB" w:rsidRPr="00DC48B0">
        <w:rPr>
          <w:rFonts w:ascii="Garamond" w:hAnsi="Garamond"/>
          <w:b/>
          <w:sz w:val="24"/>
          <w:szCs w:val="24"/>
        </w:rPr>
        <w:t xml:space="preserve">NË </w:t>
      </w:r>
      <w:r w:rsidR="00E6229E" w:rsidRPr="00DC48B0">
        <w:rPr>
          <w:rFonts w:ascii="Garamond" w:hAnsi="Garamond"/>
          <w:b/>
          <w:sz w:val="24"/>
          <w:szCs w:val="24"/>
        </w:rPr>
        <w:t xml:space="preserve">UDHËZIMIN </w:t>
      </w:r>
      <w:r w:rsidR="00D37661">
        <w:rPr>
          <w:rFonts w:ascii="Garamond" w:hAnsi="Garamond"/>
          <w:b/>
          <w:sz w:val="24"/>
          <w:szCs w:val="24"/>
        </w:rPr>
        <w:t>NR. 10, DATË</w:t>
      </w:r>
      <w:r w:rsidR="00333E3D">
        <w:rPr>
          <w:rFonts w:ascii="Garamond" w:hAnsi="Garamond"/>
          <w:b/>
          <w:sz w:val="24"/>
          <w:szCs w:val="24"/>
        </w:rPr>
        <w:t xml:space="preserve"> </w:t>
      </w:r>
      <w:r w:rsidR="00D37661">
        <w:rPr>
          <w:rFonts w:ascii="Garamond" w:hAnsi="Garamond"/>
          <w:b/>
          <w:sz w:val="24"/>
          <w:szCs w:val="24"/>
        </w:rPr>
        <w:t>9.</w:t>
      </w:r>
      <w:r w:rsidRPr="00DC48B0">
        <w:rPr>
          <w:rFonts w:ascii="Garamond" w:hAnsi="Garamond"/>
          <w:b/>
          <w:sz w:val="24"/>
          <w:szCs w:val="24"/>
        </w:rPr>
        <w:t xml:space="preserve">3.2015 </w:t>
      </w:r>
      <w:r w:rsidR="00E6229E" w:rsidRPr="00DC48B0">
        <w:rPr>
          <w:rFonts w:ascii="Garamond" w:hAnsi="Garamond"/>
          <w:b/>
          <w:sz w:val="24"/>
          <w:szCs w:val="24"/>
        </w:rPr>
        <w:t>“PËR</w:t>
      </w:r>
      <w:r w:rsidR="00333E3D">
        <w:rPr>
          <w:rFonts w:ascii="Garamond" w:hAnsi="Garamond"/>
          <w:b/>
          <w:sz w:val="24"/>
          <w:szCs w:val="24"/>
        </w:rPr>
        <w:t xml:space="preserve"> </w:t>
      </w:r>
      <w:r w:rsidR="00E6229E" w:rsidRPr="00DC48B0">
        <w:rPr>
          <w:rFonts w:ascii="Garamond" w:hAnsi="Garamond"/>
          <w:b/>
          <w:sz w:val="24"/>
          <w:szCs w:val="24"/>
        </w:rPr>
        <w:t xml:space="preserve">PËRCAKTIMIN E PROCEDURAVE PËR MENAXHIMIN NËPËRMJET FONDIT KOMBËTAR TË BASHKËFINANCIMIT TË BUXHETIT TË SHTETIT PËR PROJEKTET IPA”, </w:t>
      </w:r>
      <w:r w:rsidR="00D45811" w:rsidRPr="00DC48B0">
        <w:rPr>
          <w:rFonts w:ascii="Garamond" w:hAnsi="Garamond"/>
          <w:b/>
          <w:sz w:val="24"/>
          <w:szCs w:val="24"/>
        </w:rPr>
        <w:t xml:space="preserve">I </w:t>
      </w:r>
      <w:r w:rsidR="00D37661">
        <w:rPr>
          <w:rFonts w:ascii="Garamond" w:hAnsi="Garamond"/>
          <w:b/>
          <w:sz w:val="24"/>
          <w:szCs w:val="24"/>
        </w:rPr>
        <w:t>NDRYSHUAR</w:t>
      </w:r>
    </w:p>
    <w:p w14:paraId="6D58C2C9" w14:textId="77777777" w:rsidR="00DC48B0" w:rsidRDefault="00DC48B0" w:rsidP="00DC48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E09FBDA" w14:textId="5B2A9A7E" w:rsidR="00E6229E" w:rsidRPr="00DC48B0" w:rsidRDefault="00E6229E" w:rsidP="00DC48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48B0">
        <w:rPr>
          <w:rFonts w:ascii="Garamond" w:hAnsi="Garamond"/>
          <w:sz w:val="24"/>
          <w:szCs w:val="24"/>
        </w:rPr>
        <w:t>Në mbështetje të nenit 102, pika 4</w:t>
      </w:r>
      <w:r w:rsidR="000676C7">
        <w:rPr>
          <w:rFonts w:ascii="Garamond" w:hAnsi="Garamond"/>
          <w:sz w:val="24"/>
          <w:szCs w:val="24"/>
        </w:rPr>
        <w:t>,</w:t>
      </w:r>
      <w:r w:rsidRPr="00DC48B0">
        <w:rPr>
          <w:rFonts w:ascii="Garamond" w:hAnsi="Garamond"/>
          <w:sz w:val="24"/>
          <w:szCs w:val="24"/>
        </w:rPr>
        <w:t xml:space="preserve"> të Kushtetutës së Republikës së Shqipërisë, të nenit 11</w:t>
      </w:r>
      <w:r w:rsidR="000676C7">
        <w:rPr>
          <w:rFonts w:ascii="Garamond" w:hAnsi="Garamond"/>
          <w:sz w:val="24"/>
          <w:szCs w:val="24"/>
        </w:rPr>
        <w:t>,</w:t>
      </w:r>
      <w:r w:rsidRPr="00DC48B0">
        <w:rPr>
          <w:rFonts w:ascii="Garamond" w:hAnsi="Garamond"/>
          <w:sz w:val="24"/>
          <w:szCs w:val="24"/>
        </w:rPr>
        <w:t xml:space="preserve"> të ligjit nr.</w:t>
      </w:r>
      <w:r w:rsidR="00D37661">
        <w:rPr>
          <w:rFonts w:ascii="Garamond" w:hAnsi="Garamond"/>
          <w:sz w:val="24"/>
          <w:szCs w:val="24"/>
        </w:rPr>
        <w:t xml:space="preserve"> 44/2015, datë 30.</w:t>
      </w:r>
      <w:r w:rsidRPr="00DC48B0">
        <w:rPr>
          <w:rFonts w:ascii="Garamond" w:hAnsi="Garamond"/>
          <w:sz w:val="24"/>
          <w:szCs w:val="24"/>
        </w:rPr>
        <w:t>4.2015 “Kodi i Procedurave Administrative të Republikës së Shqipërisë”, të ligjit nr.</w:t>
      </w:r>
      <w:r w:rsidR="00D37661">
        <w:rPr>
          <w:rFonts w:ascii="Garamond" w:hAnsi="Garamond"/>
          <w:sz w:val="24"/>
          <w:szCs w:val="24"/>
        </w:rPr>
        <w:t xml:space="preserve"> 9936, datë 26.</w:t>
      </w:r>
      <w:r w:rsidRPr="00DC48B0">
        <w:rPr>
          <w:rFonts w:ascii="Garamond" w:hAnsi="Garamond"/>
          <w:sz w:val="24"/>
          <w:szCs w:val="24"/>
        </w:rPr>
        <w:t xml:space="preserve">6.2008 </w:t>
      </w:r>
      <w:r w:rsidR="00D37661">
        <w:rPr>
          <w:rFonts w:ascii="Garamond" w:hAnsi="Garamond"/>
          <w:sz w:val="24"/>
          <w:szCs w:val="24"/>
        </w:rPr>
        <w:t>“</w:t>
      </w:r>
      <w:r w:rsidRPr="00DC48B0">
        <w:rPr>
          <w:rFonts w:ascii="Garamond" w:hAnsi="Garamond"/>
          <w:sz w:val="24"/>
          <w:szCs w:val="24"/>
        </w:rPr>
        <w:t xml:space="preserve">Për </w:t>
      </w:r>
      <w:r w:rsidR="001242F3" w:rsidRPr="00DC48B0">
        <w:rPr>
          <w:rFonts w:ascii="Garamond" w:hAnsi="Garamond"/>
          <w:sz w:val="24"/>
          <w:szCs w:val="24"/>
        </w:rPr>
        <w:t xml:space="preserve">menaxhimin e sistemit buxhetor </w:t>
      </w:r>
      <w:r w:rsidRPr="00DC48B0">
        <w:rPr>
          <w:rFonts w:ascii="Garamond" w:hAnsi="Garamond"/>
          <w:sz w:val="24"/>
          <w:szCs w:val="24"/>
        </w:rPr>
        <w:t>në Republikën e Shqipërisë</w:t>
      </w:r>
      <w:r w:rsidR="00D37661">
        <w:rPr>
          <w:rFonts w:ascii="Garamond" w:hAnsi="Garamond"/>
          <w:sz w:val="24"/>
          <w:szCs w:val="24"/>
        </w:rPr>
        <w:t>”</w:t>
      </w:r>
      <w:r w:rsidRPr="00DC48B0">
        <w:rPr>
          <w:rFonts w:ascii="Garamond" w:hAnsi="Garamond"/>
          <w:sz w:val="24"/>
          <w:szCs w:val="24"/>
        </w:rPr>
        <w:t>, i ndrysh</w:t>
      </w:r>
      <w:r w:rsidR="00D37661">
        <w:rPr>
          <w:rFonts w:ascii="Garamond" w:hAnsi="Garamond"/>
          <w:sz w:val="24"/>
          <w:szCs w:val="24"/>
        </w:rPr>
        <w:t>uar, të ligjit nr. 10296, datë 8.</w:t>
      </w:r>
      <w:r w:rsidRPr="00DC48B0">
        <w:rPr>
          <w:rFonts w:ascii="Garamond" w:hAnsi="Garamond"/>
          <w:sz w:val="24"/>
          <w:szCs w:val="24"/>
        </w:rPr>
        <w:t xml:space="preserve">7.2010, “Për </w:t>
      </w:r>
      <w:r w:rsidR="001242F3" w:rsidRPr="00DC48B0">
        <w:rPr>
          <w:rFonts w:ascii="Garamond" w:hAnsi="Garamond"/>
          <w:sz w:val="24"/>
          <w:szCs w:val="24"/>
        </w:rPr>
        <w:t xml:space="preserve">menaxhimin </w:t>
      </w:r>
      <w:r w:rsidR="001242F3">
        <w:rPr>
          <w:rFonts w:ascii="Garamond" w:hAnsi="Garamond"/>
          <w:sz w:val="24"/>
          <w:szCs w:val="24"/>
        </w:rPr>
        <w:t>f</w:t>
      </w:r>
      <w:r w:rsidR="001242F3" w:rsidRPr="00DC48B0">
        <w:rPr>
          <w:rFonts w:ascii="Garamond" w:hAnsi="Garamond"/>
          <w:sz w:val="24"/>
          <w:szCs w:val="24"/>
        </w:rPr>
        <w:t xml:space="preserve">inanciar dhe </w:t>
      </w:r>
      <w:r w:rsidR="001242F3">
        <w:rPr>
          <w:rFonts w:ascii="Garamond" w:hAnsi="Garamond"/>
          <w:sz w:val="24"/>
          <w:szCs w:val="24"/>
        </w:rPr>
        <w:t>k</w:t>
      </w:r>
      <w:r w:rsidR="001242F3" w:rsidRPr="00DC48B0">
        <w:rPr>
          <w:rFonts w:ascii="Garamond" w:hAnsi="Garamond"/>
          <w:sz w:val="24"/>
          <w:szCs w:val="24"/>
        </w:rPr>
        <w:t>ontrollin</w:t>
      </w:r>
      <w:r w:rsidRPr="00DC48B0">
        <w:rPr>
          <w:rFonts w:ascii="Garamond" w:hAnsi="Garamond"/>
          <w:sz w:val="24"/>
          <w:szCs w:val="24"/>
        </w:rPr>
        <w:t>”, l</w:t>
      </w:r>
      <w:r w:rsidR="000676C7">
        <w:rPr>
          <w:rFonts w:ascii="Garamond" w:hAnsi="Garamond"/>
          <w:sz w:val="24"/>
          <w:szCs w:val="24"/>
        </w:rPr>
        <w:t>igjit nr. 9840, datë 10.12.2007</w:t>
      </w:r>
      <w:r w:rsidRPr="00DC48B0">
        <w:rPr>
          <w:rFonts w:ascii="Garamond" w:hAnsi="Garamond"/>
          <w:sz w:val="24"/>
          <w:szCs w:val="24"/>
        </w:rPr>
        <w:t xml:space="preserve"> “Për ratifikimin e </w:t>
      </w:r>
      <w:r w:rsidR="00D37661">
        <w:rPr>
          <w:rFonts w:ascii="Garamond" w:hAnsi="Garamond"/>
          <w:sz w:val="24"/>
          <w:szCs w:val="24"/>
        </w:rPr>
        <w:t>‘</w:t>
      </w:r>
      <w:r w:rsidRPr="00DC48B0">
        <w:rPr>
          <w:rFonts w:ascii="Garamond" w:hAnsi="Garamond"/>
          <w:sz w:val="24"/>
          <w:szCs w:val="24"/>
        </w:rPr>
        <w:t>Marrëveshjes kuadër ndërmjet Këshillit të Ministrave të Republikës së Shqipërisë dhe Komisionit të Komuniteteve Evropiane</w:t>
      </w:r>
      <w:r w:rsidR="000676C7">
        <w:rPr>
          <w:rFonts w:ascii="Garamond" w:hAnsi="Garamond"/>
          <w:sz w:val="24"/>
          <w:szCs w:val="24"/>
        </w:rPr>
        <w:t>,</w:t>
      </w:r>
      <w:r w:rsidRPr="00DC48B0">
        <w:rPr>
          <w:rFonts w:ascii="Garamond" w:hAnsi="Garamond"/>
          <w:sz w:val="24"/>
          <w:szCs w:val="24"/>
        </w:rPr>
        <w:t xml:space="preserve"> për rregullat e bashkëpunimit për asistencën për Shqipërinë, në kuadër të zbatimit të </w:t>
      </w:r>
      <w:r w:rsidR="00B97F06" w:rsidRPr="00DC48B0">
        <w:rPr>
          <w:rFonts w:ascii="Garamond" w:hAnsi="Garamond"/>
          <w:sz w:val="24"/>
          <w:szCs w:val="24"/>
        </w:rPr>
        <w:t xml:space="preserve">Instrumentit </w:t>
      </w:r>
      <w:r w:rsidRPr="00DC48B0">
        <w:rPr>
          <w:rFonts w:ascii="Garamond" w:hAnsi="Garamond"/>
          <w:sz w:val="24"/>
          <w:szCs w:val="24"/>
        </w:rPr>
        <w:t xml:space="preserve">të </w:t>
      </w:r>
      <w:r w:rsidR="00B97F06" w:rsidRPr="00DC48B0">
        <w:rPr>
          <w:rFonts w:ascii="Garamond" w:hAnsi="Garamond"/>
          <w:sz w:val="24"/>
          <w:szCs w:val="24"/>
        </w:rPr>
        <w:t xml:space="preserve">Parazgjerimit </w:t>
      </w:r>
      <w:r w:rsidRPr="00DC48B0">
        <w:rPr>
          <w:rFonts w:ascii="Garamond" w:hAnsi="Garamond"/>
          <w:sz w:val="24"/>
          <w:szCs w:val="24"/>
        </w:rPr>
        <w:t>(IPA)</w:t>
      </w:r>
      <w:r w:rsidR="00D37661">
        <w:rPr>
          <w:rFonts w:ascii="Garamond" w:hAnsi="Garamond"/>
          <w:sz w:val="24"/>
          <w:szCs w:val="24"/>
        </w:rPr>
        <w:t>’”</w:t>
      </w:r>
      <w:r w:rsidRPr="00DC48B0">
        <w:rPr>
          <w:rFonts w:ascii="Garamond" w:hAnsi="Garamond"/>
          <w:sz w:val="24"/>
          <w:szCs w:val="24"/>
        </w:rPr>
        <w:t>, të ligjit nr</w:t>
      </w:r>
      <w:r w:rsidR="00D37661">
        <w:rPr>
          <w:rFonts w:ascii="Garamond" w:hAnsi="Garamond"/>
          <w:sz w:val="24"/>
          <w:szCs w:val="24"/>
        </w:rPr>
        <w:t>.</w:t>
      </w:r>
      <w:r w:rsidRPr="00DC48B0">
        <w:rPr>
          <w:rFonts w:ascii="Garamond" w:hAnsi="Garamond"/>
          <w:sz w:val="24"/>
          <w:szCs w:val="24"/>
        </w:rPr>
        <w:t xml:space="preserve"> 37/2015</w:t>
      </w:r>
      <w:r w:rsidR="00D37661">
        <w:rPr>
          <w:rFonts w:ascii="Garamond" w:hAnsi="Garamond"/>
          <w:sz w:val="24"/>
          <w:szCs w:val="24"/>
        </w:rPr>
        <w:t>,</w:t>
      </w:r>
      <w:r w:rsidRPr="00DC48B0">
        <w:rPr>
          <w:rFonts w:ascii="Garamond" w:hAnsi="Garamond"/>
          <w:sz w:val="24"/>
          <w:szCs w:val="24"/>
        </w:rPr>
        <w:t xml:space="preserve"> datë 9.4.2015 “Për ratifikimin e Marrëveshjes </w:t>
      </w:r>
      <w:r w:rsidR="00B97F06">
        <w:rPr>
          <w:rFonts w:ascii="Garamond" w:hAnsi="Garamond"/>
          <w:sz w:val="24"/>
          <w:szCs w:val="24"/>
        </w:rPr>
        <w:t>k</w:t>
      </w:r>
      <w:r w:rsidR="00D37661" w:rsidRPr="00DC48B0">
        <w:rPr>
          <w:rFonts w:ascii="Garamond" w:hAnsi="Garamond"/>
          <w:sz w:val="24"/>
          <w:szCs w:val="24"/>
        </w:rPr>
        <w:t>uadër</w:t>
      </w:r>
      <w:r w:rsidRPr="00DC48B0">
        <w:rPr>
          <w:rFonts w:ascii="Garamond" w:hAnsi="Garamond"/>
          <w:sz w:val="24"/>
          <w:szCs w:val="24"/>
        </w:rPr>
        <w:t xml:space="preserve"> ndërmjet Republikës së Shqipërisë</w:t>
      </w:r>
      <w:r w:rsidR="00D37661">
        <w:rPr>
          <w:rFonts w:ascii="Garamond" w:hAnsi="Garamond"/>
          <w:sz w:val="24"/>
          <w:szCs w:val="24"/>
        </w:rPr>
        <w:t>,</w:t>
      </w:r>
      <w:r w:rsidRPr="00DC48B0">
        <w:rPr>
          <w:rFonts w:ascii="Garamond" w:hAnsi="Garamond"/>
          <w:sz w:val="24"/>
          <w:szCs w:val="24"/>
        </w:rPr>
        <w:t xml:space="preserve"> përfaqësuar nga Këshilli i Ministrave i Republikës së Shqipërisë dhe Komisioni </w:t>
      </w:r>
      <w:r w:rsidR="00D37661" w:rsidRPr="00DC48B0">
        <w:rPr>
          <w:rFonts w:ascii="Garamond" w:hAnsi="Garamond"/>
          <w:sz w:val="24"/>
          <w:szCs w:val="24"/>
        </w:rPr>
        <w:t>Evropian</w:t>
      </w:r>
      <w:r w:rsidR="00D37661">
        <w:rPr>
          <w:rFonts w:ascii="Garamond" w:hAnsi="Garamond"/>
          <w:sz w:val="24"/>
          <w:szCs w:val="24"/>
        </w:rPr>
        <w:t>,</w:t>
      </w:r>
      <w:r w:rsidRPr="00DC48B0">
        <w:rPr>
          <w:rFonts w:ascii="Garamond" w:hAnsi="Garamond"/>
          <w:sz w:val="24"/>
          <w:szCs w:val="24"/>
        </w:rPr>
        <w:t xml:space="preserve"> për rregullat e zbatimit të mbështetjes </w:t>
      </w:r>
      <w:r w:rsidR="000676C7">
        <w:rPr>
          <w:rFonts w:ascii="Garamond" w:hAnsi="Garamond"/>
          <w:sz w:val="24"/>
          <w:szCs w:val="24"/>
        </w:rPr>
        <w:t>f</w:t>
      </w:r>
      <w:r w:rsidRPr="00DC48B0">
        <w:rPr>
          <w:rFonts w:ascii="Garamond" w:hAnsi="Garamond"/>
          <w:sz w:val="24"/>
          <w:szCs w:val="24"/>
        </w:rPr>
        <w:t>inanciare të BE-së</w:t>
      </w:r>
      <w:r w:rsidR="000676C7">
        <w:rPr>
          <w:rFonts w:ascii="Garamond" w:hAnsi="Garamond"/>
          <w:sz w:val="24"/>
          <w:szCs w:val="24"/>
        </w:rPr>
        <w:t>,</w:t>
      </w:r>
      <w:r w:rsidRPr="00DC48B0">
        <w:rPr>
          <w:rFonts w:ascii="Garamond" w:hAnsi="Garamond"/>
          <w:sz w:val="24"/>
          <w:szCs w:val="24"/>
        </w:rPr>
        <w:t xml:space="preserve"> për Shqipërinë, në </w:t>
      </w:r>
      <w:r w:rsidR="00D37661" w:rsidRPr="00DC48B0">
        <w:rPr>
          <w:rFonts w:ascii="Garamond" w:hAnsi="Garamond"/>
          <w:sz w:val="24"/>
          <w:szCs w:val="24"/>
        </w:rPr>
        <w:t>kuadër</w:t>
      </w:r>
      <w:r w:rsidRPr="00DC48B0">
        <w:rPr>
          <w:rFonts w:ascii="Garamond" w:hAnsi="Garamond"/>
          <w:sz w:val="24"/>
          <w:szCs w:val="24"/>
        </w:rPr>
        <w:t xml:space="preserve"> të instrumentit për asistencën e </w:t>
      </w:r>
      <w:r w:rsidR="00D37661">
        <w:rPr>
          <w:rFonts w:ascii="Garamond" w:hAnsi="Garamond"/>
          <w:sz w:val="24"/>
          <w:szCs w:val="24"/>
        </w:rPr>
        <w:t>para</w:t>
      </w:r>
      <w:r w:rsidR="00D37661" w:rsidRPr="00DC48B0">
        <w:rPr>
          <w:rFonts w:ascii="Garamond" w:hAnsi="Garamond"/>
          <w:sz w:val="24"/>
          <w:szCs w:val="24"/>
        </w:rPr>
        <w:t>anëtarësimit</w:t>
      </w:r>
      <w:r w:rsidRPr="00DC48B0">
        <w:rPr>
          <w:rFonts w:ascii="Garamond" w:hAnsi="Garamond"/>
          <w:sz w:val="24"/>
          <w:szCs w:val="24"/>
        </w:rPr>
        <w:t xml:space="preserve"> </w:t>
      </w:r>
      <w:r w:rsidR="00D37661">
        <w:rPr>
          <w:rFonts w:ascii="Garamond" w:hAnsi="Garamond"/>
          <w:sz w:val="24"/>
          <w:szCs w:val="24"/>
        </w:rPr>
        <w:t>(IPA II)”,</w:t>
      </w:r>
      <w:r w:rsidRPr="00DC48B0">
        <w:rPr>
          <w:rFonts w:ascii="Garamond" w:hAnsi="Garamond"/>
          <w:sz w:val="24"/>
          <w:szCs w:val="24"/>
        </w:rPr>
        <w:t xml:space="preserve"> VKM</w:t>
      </w:r>
      <w:r w:rsidR="000676C7">
        <w:rPr>
          <w:rFonts w:ascii="Garamond" w:hAnsi="Garamond"/>
          <w:sz w:val="24"/>
          <w:szCs w:val="24"/>
        </w:rPr>
        <w:t>-së</w:t>
      </w:r>
      <w:r w:rsidRPr="00DC48B0">
        <w:rPr>
          <w:rFonts w:ascii="Garamond" w:hAnsi="Garamond"/>
          <w:sz w:val="24"/>
          <w:szCs w:val="24"/>
        </w:rPr>
        <w:t xml:space="preserve"> nr.</w:t>
      </w:r>
      <w:r w:rsidR="00D37661">
        <w:rPr>
          <w:rFonts w:ascii="Garamond" w:hAnsi="Garamond"/>
          <w:sz w:val="24"/>
          <w:szCs w:val="24"/>
        </w:rPr>
        <w:t xml:space="preserve"> </w:t>
      </w:r>
      <w:r w:rsidRPr="00DC48B0">
        <w:rPr>
          <w:rFonts w:ascii="Garamond" w:hAnsi="Garamond"/>
          <w:sz w:val="24"/>
          <w:szCs w:val="24"/>
        </w:rPr>
        <w:t xml:space="preserve">23, datë 12.1.2011, “Për përcaktimin e funksioneve, të përgjegjësive dhe të marrëdhënieve ndërmjet autoriteteve të strukturave të menaxhimit të decentralizuar të asistencës së Bashkimit </w:t>
      </w:r>
      <w:r w:rsidR="00D37661" w:rsidRPr="00DC48B0">
        <w:rPr>
          <w:rFonts w:ascii="Garamond" w:hAnsi="Garamond"/>
          <w:sz w:val="24"/>
          <w:szCs w:val="24"/>
        </w:rPr>
        <w:t>Evropian</w:t>
      </w:r>
      <w:r w:rsidRPr="00DC48B0">
        <w:rPr>
          <w:rFonts w:ascii="Garamond" w:hAnsi="Garamond"/>
          <w:sz w:val="24"/>
          <w:szCs w:val="24"/>
        </w:rPr>
        <w:t xml:space="preserve">, në kuadër të Instrumentit të Parazgjerimit (IPA), </w:t>
      </w:r>
      <w:r w:rsidR="00432076">
        <w:rPr>
          <w:rFonts w:ascii="Garamond" w:hAnsi="Garamond"/>
          <w:sz w:val="24"/>
          <w:szCs w:val="24"/>
        </w:rPr>
        <w:t>k</w:t>
      </w:r>
      <w:r w:rsidRPr="00DC48B0">
        <w:rPr>
          <w:rFonts w:ascii="Garamond" w:hAnsi="Garamond"/>
          <w:sz w:val="24"/>
          <w:szCs w:val="24"/>
        </w:rPr>
        <w:t>omponenti I: Asistenca e Tranzicionit dhe Forcimi Institucional”, e ndryshuar, VKM</w:t>
      </w:r>
      <w:r w:rsidR="00432076">
        <w:rPr>
          <w:rFonts w:ascii="Garamond" w:hAnsi="Garamond"/>
          <w:sz w:val="24"/>
          <w:szCs w:val="24"/>
        </w:rPr>
        <w:t>-së</w:t>
      </w:r>
      <w:r w:rsidRPr="00DC48B0">
        <w:rPr>
          <w:rFonts w:ascii="Garamond" w:hAnsi="Garamond"/>
          <w:sz w:val="24"/>
          <w:szCs w:val="24"/>
        </w:rPr>
        <w:t xml:space="preserve"> nr</w:t>
      </w:r>
      <w:r w:rsidR="00D37661">
        <w:rPr>
          <w:rFonts w:ascii="Garamond" w:hAnsi="Garamond"/>
          <w:sz w:val="24"/>
          <w:szCs w:val="24"/>
        </w:rPr>
        <w:t>. 541, datë 18.6.2015</w:t>
      </w:r>
      <w:r w:rsidRPr="00DC48B0">
        <w:rPr>
          <w:rFonts w:ascii="Garamond" w:hAnsi="Garamond"/>
          <w:sz w:val="24"/>
          <w:szCs w:val="24"/>
        </w:rPr>
        <w:t xml:space="preserve"> “Për përcaktimin e funksioneve, të përgjegjësive dhe të marrëdhënieve ndërmjet autoriteteve dhe strukturave të menaxhimit indirekt të asistencës së Bashkimit Evropian</w:t>
      </w:r>
      <w:r w:rsidR="00D37661">
        <w:rPr>
          <w:rFonts w:ascii="Garamond" w:hAnsi="Garamond"/>
          <w:sz w:val="24"/>
          <w:szCs w:val="24"/>
        </w:rPr>
        <w:t xml:space="preserve">, në kuadër të instrumentit të </w:t>
      </w:r>
      <w:r w:rsidRPr="00DC48B0">
        <w:rPr>
          <w:rFonts w:ascii="Garamond" w:hAnsi="Garamond"/>
          <w:sz w:val="24"/>
          <w:szCs w:val="24"/>
        </w:rPr>
        <w:t xml:space="preserve">Asistencës së </w:t>
      </w:r>
      <w:r w:rsidR="00D37661">
        <w:rPr>
          <w:rFonts w:ascii="Garamond" w:hAnsi="Garamond"/>
          <w:sz w:val="24"/>
          <w:szCs w:val="24"/>
        </w:rPr>
        <w:t>Paraanëtarësimit IPA II (2014–</w:t>
      </w:r>
      <w:r w:rsidRPr="00DC48B0">
        <w:rPr>
          <w:rFonts w:ascii="Garamond" w:hAnsi="Garamond"/>
          <w:sz w:val="24"/>
          <w:szCs w:val="24"/>
        </w:rPr>
        <w:t>2020)</w:t>
      </w:r>
      <w:r w:rsidR="00D37661">
        <w:rPr>
          <w:rFonts w:ascii="Garamond" w:hAnsi="Garamond"/>
          <w:sz w:val="24"/>
          <w:szCs w:val="24"/>
        </w:rPr>
        <w:t>”</w:t>
      </w:r>
      <w:r w:rsidRPr="00DC48B0">
        <w:rPr>
          <w:rFonts w:ascii="Garamond" w:hAnsi="Garamond"/>
          <w:sz w:val="24"/>
          <w:szCs w:val="24"/>
        </w:rPr>
        <w:t xml:space="preserve"> dhe VKM</w:t>
      </w:r>
      <w:r w:rsidR="000676C7">
        <w:rPr>
          <w:rFonts w:ascii="Garamond" w:hAnsi="Garamond"/>
          <w:sz w:val="24"/>
          <w:szCs w:val="24"/>
        </w:rPr>
        <w:t>-së</w:t>
      </w:r>
      <w:r w:rsidRPr="00DC48B0">
        <w:rPr>
          <w:rFonts w:ascii="Garamond" w:hAnsi="Garamond"/>
          <w:sz w:val="24"/>
          <w:szCs w:val="24"/>
        </w:rPr>
        <w:t xml:space="preserve"> nr. 966, datë 2.12.2015 “</w:t>
      </w:r>
      <w:r w:rsidR="00D37661" w:rsidRPr="00DC48B0">
        <w:rPr>
          <w:rFonts w:ascii="Garamond" w:hAnsi="Garamond"/>
          <w:sz w:val="24"/>
          <w:szCs w:val="24"/>
        </w:rPr>
        <w:t>Për</w:t>
      </w:r>
      <w:r w:rsidRPr="00DC48B0">
        <w:rPr>
          <w:rFonts w:ascii="Garamond" w:hAnsi="Garamond"/>
          <w:sz w:val="24"/>
          <w:szCs w:val="24"/>
        </w:rPr>
        <w:t xml:space="preserve"> përcaktimin e funksioneve, të </w:t>
      </w:r>
      <w:r w:rsidR="00D37661" w:rsidRPr="00DC48B0">
        <w:rPr>
          <w:rFonts w:ascii="Garamond" w:hAnsi="Garamond"/>
          <w:sz w:val="24"/>
          <w:szCs w:val="24"/>
        </w:rPr>
        <w:t>përgjegjësive</w:t>
      </w:r>
      <w:r w:rsidRPr="00DC48B0">
        <w:rPr>
          <w:rFonts w:ascii="Garamond" w:hAnsi="Garamond"/>
          <w:sz w:val="24"/>
          <w:szCs w:val="24"/>
        </w:rPr>
        <w:t xml:space="preserve"> dhe të marrëdhënieve</w:t>
      </w:r>
      <w:r w:rsidR="00333E3D">
        <w:rPr>
          <w:rFonts w:ascii="Garamond" w:hAnsi="Garamond"/>
          <w:sz w:val="24"/>
          <w:szCs w:val="24"/>
        </w:rPr>
        <w:t xml:space="preserve"> </w:t>
      </w:r>
      <w:r w:rsidRPr="00DC48B0">
        <w:rPr>
          <w:rFonts w:ascii="Garamond" w:hAnsi="Garamond"/>
          <w:sz w:val="24"/>
          <w:szCs w:val="24"/>
        </w:rPr>
        <w:t>ndërmjet autoriteteve dhe strukturave të menaxhimit indirekt të asistencës së Bashkimit Evropian, në kuadër të Instrumentit të Asistencës së P</w:t>
      </w:r>
      <w:r w:rsidR="00D37661">
        <w:rPr>
          <w:rFonts w:ascii="Garamond" w:hAnsi="Garamond"/>
          <w:sz w:val="24"/>
          <w:szCs w:val="24"/>
        </w:rPr>
        <w:t>ara</w:t>
      </w:r>
      <w:r w:rsidR="00D37661" w:rsidRPr="00DC48B0">
        <w:rPr>
          <w:rFonts w:ascii="Garamond" w:hAnsi="Garamond"/>
          <w:sz w:val="24"/>
          <w:szCs w:val="24"/>
        </w:rPr>
        <w:t>anëtarësimit</w:t>
      </w:r>
      <w:r w:rsidR="000676C7">
        <w:rPr>
          <w:rFonts w:ascii="Garamond" w:hAnsi="Garamond"/>
          <w:sz w:val="24"/>
          <w:szCs w:val="24"/>
        </w:rPr>
        <w:t xml:space="preserve"> IPARD II (2014</w:t>
      </w:r>
      <w:r w:rsidR="000676C7">
        <w:rPr>
          <w:rFonts w:ascii="Garamond" w:hAnsi="Garamond"/>
          <w:sz w:val="24"/>
          <w:szCs w:val="24"/>
        </w:rPr>
        <w:t>–</w:t>
      </w:r>
      <w:r w:rsidRPr="00DC48B0">
        <w:rPr>
          <w:rFonts w:ascii="Garamond" w:hAnsi="Garamond"/>
          <w:sz w:val="24"/>
          <w:szCs w:val="24"/>
        </w:rPr>
        <w:t xml:space="preserve">2020), Sektori i Bujqësisë dhe Zhvillimit Rural, </w:t>
      </w:r>
      <w:r w:rsidR="007C374B" w:rsidRPr="00DC48B0">
        <w:rPr>
          <w:rFonts w:ascii="Garamond" w:hAnsi="Garamond"/>
          <w:sz w:val="24"/>
          <w:szCs w:val="24"/>
        </w:rPr>
        <w:t>min</w:t>
      </w:r>
      <w:r w:rsidR="007C374B">
        <w:rPr>
          <w:rFonts w:ascii="Garamond" w:hAnsi="Garamond"/>
          <w:sz w:val="24"/>
          <w:szCs w:val="24"/>
        </w:rPr>
        <w:t xml:space="preserve">istri </w:t>
      </w:r>
      <w:r w:rsidR="00D37661">
        <w:rPr>
          <w:rFonts w:ascii="Garamond" w:hAnsi="Garamond"/>
          <w:sz w:val="24"/>
          <w:szCs w:val="24"/>
        </w:rPr>
        <w:t>i Financave dhe Ekonomisë</w:t>
      </w:r>
      <w:r w:rsidR="00563DBD" w:rsidRPr="00DC48B0">
        <w:rPr>
          <w:rFonts w:ascii="Garamond" w:hAnsi="Garamond"/>
          <w:sz w:val="24"/>
          <w:szCs w:val="24"/>
        </w:rPr>
        <w:t xml:space="preserve"> </w:t>
      </w:r>
    </w:p>
    <w:p w14:paraId="01357B68" w14:textId="77777777" w:rsidR="00DC48B0" w:rsidRDefault="00DC48B0" w:rsidP="00DC48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E09FBDB" w14:textId="1434D944" w:rsidR="004526DB" w:rsidRPr="00DC48B0" w:rsidRDefault="004526DB" w:rsidP="00DC48B0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C48B0">
        <w:rPr>
          <w:rFonts w:ascii="Garamond" w:hAnsi="Garamond"/>
          <w:sz w:val="24"/>
          <w:szCs w:val="24"/>
        </w:rPr>
        <w:t>UDHËZO</w:t>
      </w:r>
      <w:r w:rsidR="00563DBD" w:rsidRPr="00DC48B0">
        <w:rPr>
          <w:rFonts w:ascii="Garamond" w:hAnsi="Garamond"/>
          <w:sz w:val="24"/>
          <w:szCs w:val="24"/>
        </w:rPr>
        <w:t>N</w:t>
      </w:r>
      <w:r w:rsidR="00E667E2" w:rsidRPr="00DC48B0">
        <w:rPr>
          <w:rFonts w:ascii="Garamond" w:hAnsi="Garamond"/>
          <w:sz w:val="24"/>
          <w:szCs w:val="24"/>
        </w:rPr>
        <w:t>:</w:t>
      </w:r>
    </w:p>
    <w:p w14:paraId="7BCBE4EC" w14:textId="77777777" w:rsidR="00DC48B0" w:rsidRDefault="00DC48B0" w:rsidP="00DC48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E09FBDC" w14:textId="0C75C598" w:rsidR="005C3B94" w:rsidRPr="00DC48B0" w:rsidRDefault="00DC48B0" w:rsidP="00DC48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u</w:t>
      </w:r>
      <w:r w:rsidR="005C3B94" w:rsidRPr="00DC48B0">
        <w:rPr>
          <w:rFonts w:ascii="Garamond" w:hAnsi="Garamond"/>
          <w:sz w:val="24"/>
          <w:szCs w:val="24"/>
        </w:rPr>
        <w:t>dhëzimin nr. 10, datë 9.</w:t>
      </w:r>
      <w:r w:rsidR="00D37661">
        <w:rPr>
          <w:rFonts w:ascii="Garamond" w:hAnsi="Garamond"/>
          <w:sz w:val="24"/>
          <w:szCs w:val="24"/>
        </w:rPr>
        <w:t>3.2015</w:t>
      </w:r>
      <w:r w:rsidR="005C3B94" w:rsidRPr="00DC48B0">
        <w:rPr>
          <w:rFonts w:ascii="Garamond" w:hAnsi="Garamond"/>
          <w:sz w:val="24"/>
          <w:szCs w:val="24"/>
        </w:rPr>
        <w:t xml:space="preserve"> “Për përcaktimin e procedurave për menaxhimi</w:t>
      </w:r>
      <w:r w:rsidR="008F648B" w:rsidRPr="00DC48B0">
        <w:rPr>
          <w:rFonts w:ascii="Garamond" w:hAnsi="Garamond"/>
          <w:sz w:val="24"/>
          <w:szCs w:val="24"/>
        </w:rPr>
        <w:t>n</w:t>
      </w:r>
      <w:r w:rsidR="000676C7">
        <w:rPr>
          <w:rFonts w:ascii="Garamond" w:hAnsi="Garamond"/>
          <w:sz w:val="24"/>
          <w:szCs w:val="24"/>
        </w:rPr>
        <w:t>,</w:t>
      </w:r>
      <w:r w:rsidR="008F648B" w:rsidRPr="00DC48B0">
        <w:rPr>
          <w:rFonts w:ascii="Garamond" w:hAnsi="Garamond"/>
          <w:sz w:val="24"/>
          <w:szCs w:val="24"/>
        </w:rPr>
        <w:t xml:space="preserve"> nëpërmjet Fondit Kombëtar të b</w:t>
      </w:r>
      <w:r w:rsidR="005C3B94" w:rsidRPr="00DC48B0">
        <w:rPr>
          <w:rFonts w:ascii="Garamond" w:hAnsi="Garamond"/>
          <w:sz w:val="24"/>
          <w:szCs w:val="24"/>
        </w:rPr>
        <w:t>ashkëfinancimit të buxhetit të shtetit</w:t>
      </w:r>
      <w:r w:rsidR="000676C7">
        <w:rPr>
          <w:rFonts w:ascii="Garamond" w:hAnsi="Garamond"/>
          <w:sz w:val="24"/>
          <w:szCs w:val="24"/>
        </w:rPr>
        <w:t>,</w:t>
      </w:r>
      <w:r w:rsidR="005C3B94" w:rsidRPr="00DC48B0">
        <w:rPr>
          <w:rFonts w:ascii="Garamond" w:hAnsi="Garamond"/>
          <w:sz w:val="24"/>
          <w:szCs w:val="24"/>
        </w:rPr>
        <w:t xml:space="preserve"> për projektet IPA”, i ndryshuar, bëhe</w:t>
      </w:r>
      <w:r w:rsidR="006E3623" w:rsidRPr="00DC48B0">
        <w:rPr>
          <w:rFonts w:ascii="Garamond" w:hAnsi="Garamond"/>
          <w:sz w:val="24"/>
          <w:szCs w:val="24"/>
        </w:rPr>
        <w:t>n</w:t>
      </w:r>
      <w:r w:rsidR="005C3B94" w:rsidRPr="00DC48B0">
        <w:rPr>
          <w:rFonts w:ascii="Garamond" w:hAnsi="Garamond"/>
          <w:sz w:val="24"/>
          <w:szCs w:val="24"/>
        </w:rPr>
        <w:t xml:space="preserve"> </w:t>
      </w:r>
      <w:r w:rsidR="006E3623" w:rsidRPr="00DC48B0">
        <w:rPr>
          <w:rFonts w:ascii="Garamond" w:hAnsi="Garamond"/>
          <w:sz w:val="24"/>
          <w:szCs w:val="24"/>
        </w:rPr>
        <w:t>shtesat e ndryshimet</w:t>
      </w:r>
      <w:r w:rsidR="00284B94" w:rsidRPr="00DC48B0">
        <w:rPr>
          <w:rFonts w:ascii="Garamond" w:hAnsi="Garamond"/>
          <w:sz w:val="24"/>
          <w:szCs w:val="24"/>
        </w:rPr>
        <w:t xml:space="preserve"> </w:t>
      </w:r>
      <w:r w:rsidR="005C3B94" w:rsidRPr="00DC48B0">
        <w:rPr>
          <w:rFonts w:ascii="Garamond" w:hAnsi="Garamond"/>
          <w:sz w:val="24"/>
          <w:szCs w:val="24"/>
        </w:rPr>
        <w:t xml:space="preserve">si </w:t>
      </w:r>
      <w:r w:rsidR="00EE1502" w:rsidRPr="00DC48B0">
        <w:rPr>
          <w:rFonts w:ascii="Garamond" w:hAnsi="Garamond"/>
          <w:sz w:val="24"/>
          <w:szCs w:val="24"/>
        </w:rPr>
        <w:t>vijon</w:t>
      </w:r>
      <w:r w:rsidR="005C3B94" w:rsidRPr="00DC48B0">
        <w:rPr>
          <w:rFonts w:ascii="Garamond" w:hAnsi="Garamond"/>
          <w:sz w:val="24"/>
          <w:szCs w:val="24"/>
        </w:rPr>
        <w:t>:</w:t>
      </w:r>
    </w:p>
    <w:p w14:paraId="1E09FBE0" w14:textId="6321DBA3" w:rsidR="00284B94" w:rsidRPr="00DC48B0" w:rsidRDefault="00DC48B0" w:rsidP="00DC48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6E3623" w:rsidRPr="00DC48B0">
        <w:rPr>
          <w:rFonts w:ascii="Garamond" w:hAnsi="Garamond"/>
          <w:sz w:val="24"/>
          <w:szCs w:val="24"/>
        </w:rPr>
        <w:t>Pas pik</w:t>
      </w:r>
      <w:r w:rsidR="00686484" w:rsidRPr="00DC48B0">
        <w:rPr>
          <w:rFonts w:ascii="Garamond" w:hAnsi="Garamond"/>
          <w:sz w:val="24"/>
          <w:szCs w:val="24"/>
        </w:rPr>
        <w:t>ë</w:t>
      </w:r>
      <w:r w:rsidR="006E3623" w:rsidRPr="00DC48B0">
        <w:rPr>
          <w:rFonts w:ascii="Garamond" w:hAnsi="Garamond"/>
          <w:sz w:val="24"/>
          <w:szCs w:val="24"/>
        </w:rPr>
        <w:t xml:space="preserve">s I, shtohet </w:t>
      </w:r>
      <w:r w:rsidR="000676C7">
        <w:rPr>
          <w:rFonts w:ascii="Garamond" w:hAnsi="Garamond"/>
          <w:sz w:val="24"/>
          <w:szCs w:val="24"/>
        </w:rPr>
        <w:t>p</w:t>
      </w:r>
      <w:r w:rsidR="00284B94" w:rsidRPr="00DC48B0">
        <w:rPr>
          <w:rFonts w:ascii="Garamond" w:hAnsi="Garamond"/>
          <w:sz w:val="24"/>
          <w:szCs w:val="24"/>
        </w:rPr>
        <w:t>ika</w:t>
      </w:r>
      <w:r w:rsidR="00E6229E" w:rsidRPr="00DC48B0">
        <w:rPr>
          <w:rFonts w:ascii="Garamond" w:hAnsi="Garamond"/>
          <w:sz w:val="24"/>
          <w:szCs w:val="24"/>
        </w:rPr>
        <w:t xml:space="preserve"> </w:t>
      </w:r>
      <w:r w:rsidR="006E3623" w:rsidRPr="00DC48B0">
        <w:rPr>
          <w:rFonts w:ascii="Garamond" w:hAnsi="Garamond"/>
          <w:sz w:val="24"/>
          <w:szCs w:val="24"/>
        </w:rPr>
        <w:t>I.1</w:t>
      </w:r>
      <w:r w:rsidR="000676C7">
        <w:rPr>
          <w:rFonts w:ascii="Garamond" w:hAnsi="Garamond"/>
          <w:sz w:val="24"/>
          <w:szCs w:val="24"/>
        </w:rPr>
        <w:t>,</w:t>
      </w:r>
      <w:r w:rsidR="00E6229E" w:rsidRPr="00DC48B0">
        <w:rPr>
          <w:rFonts w:ascii="Garamond" w:hAnsi="Garamond"/>
          <w:sz w:val="24"/>
          <w:szCs w:val="24"/>
        </w:rPr>
        <w:t xml:space="preserve"> </w:t>
      </w:r>
      <w:r w:rsidR="006E3623" w:rsidRPr="00DC48B0">
        <w:rPr>
          <w:rFonts w:ascii="Garamond" w:hAnsi="Garamond"/>
          <w:sz w:val="24"/>
          <w:szCs w:val="24"/>
        </w:rPr>
        <w:t>me p</w:t>
      </w:r>
      <w:r w:rsidR="00686484" w:rsidRPr="00DC48B0">
        <w:rPr>
          <w:rFonts w:ascii="Garamond" w:hAnsi="Garamond"/>
          <w:sz w:val="24"/>
          <w:szCs w:val="24"/>
        </w:rPr>
        <w:t>ë</w:t>
      </w:r>
      <w:r w:rsidR="006E3623" w:rsidRPr="00DC48B0">
        <w:rPr>
          <w:rFonts w:ascii="Garamond" w:hAnsi="Garamond"/>
          <w:sz w:val="24"/>
          <w:szCs w:val="24"/>
        </w:rPr>
        <w:t xml:space="preserve">rmbajtje </w:t>
      </w:r>
      <w:r w:rsidR="00284B94" w:rsidRPr="00DC48B0">
        <w:rPr>
          <w:rFonts w:ascii="Garamond" w:hAnsi="Garamond"/>
          <w:sz w:val="24"/>
          <w:szCs w:val="24"/>
        </w:rPr>
        <w:t>si</w:t>
      </w:r>
      <w:r w:rsidR="001D1279" w:rsidRPr="00DC48B0">
        <w:rPr>
          <w:rFonts w:ascii="Garamond" w:hAnsi="Garamond"/>
          <w:sz w:val="24"/>
          <w:szCs w:val="24"/>
        </w:rPr>
        <w:t xml:space="preserve"> n</w:t>
      </w:r>
      <w:r w:rsidR="00686484" w:rsidRPr="00DC48B0">
        <w:rPr>
          <w:rFonts w:ascii="Garamond" w:hAnsi="Garamond"/>
          <w:sz w:val="24"/>
          <w:szCs w:val="24"/>
        </w:rPr>
        <w:t>ë</w:t>
      </w:r>
      <w:r w:rsidR="00284B94" w:rsidRPr="00DC48B0">
        <w:rPr>
          <w:rFonts w:ascii="Garamond" w:hAnsi="Garamond"/>
          <w:sz w:val="24"/>
          <w:szCs w:val="24"/>
        </w:rPr>
        <w:t xml:space="preserve"> vijim:</w:t>
      </w:r>
    </w:p>
    <w:p w14:paraId="1E09FBE2" w14:textId="650C3368" w:rsidR="006E3623" w:rsidRPr="00DC48B0" w:rsidRDefault="006E3623" w:rsidP="00DC48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48B0">
        <w:rPr>
          <w:rFonts w:ascii="Garamond" w:hAnsi="Garamond"/>
          <w:sz w:val="24"/>
          <w:szCs w:val="24"/>
        </w:rPr>
        <w:t>“I.1 Detyrime financiare t</w:t>
      </w:r>
      <w:r w:rsidR="00686484" w:rsidRPr="00DC48B0">
        <w:rPr>
          <w:rFonts w:ascii="Garamond" w:hAnsi="Garamond"/>
          <w:sz w:val="24"/>
          <w:szCs w:val="24"/>
        </w:rPr>
        <w:t>ë</w:t>
      </w:r>
      <w:r w:rsidRPr="00DC48B0">
        <w:rPr>
          <w:rFonts w:ascii="Garamond" w:hAnsi="Garamond"/>
          <w:sz w:val="24"/>
          <w:szCs w:val="24"/>
        </w:rPr>
        <w:t xml:space="preserve"> p</w:t>
      </w:r>
      <w:r w:rsidR="00686484" w:rsidRPr="00DC48B0">
        <w:rPr>
          <w:rFonts w:ascii="Garamond" w:hAnsi="Garamond"/>
          <w:sz w:val="24"/>
          <w:szCs w:val="24"/>
        </w:rPr>
        <w:t>ë</w:t>
      </w:r>
      <w:r w:rsidRPr="00DC48B0">
        <w:rPr>
          <w:rFonts w:ascii="Garamond" w:hAnsi="Garamond"/>
          <w:sz w:val="24"/>
          <w:szCs w:val="24"/>
        </w:rPr>
        <w:t xml:space="preserve">rfituesit </w:t>
      </w:r>
    </w:p>
    <w:p w14:paraId="1E09FBE3" w14:textId="286E6CF4" w:rsidR="006E3623" w:rsidRPr="00DC48B0" w:rsidRDefault="006E3623" w:rsidP="00DC48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48B0">
        <w:rPr>
          <w:rFonts w:ascii="Garamond" w:hAnsi="Garamond"/>
          <w:sz w:val="24"/>
          <w:szCs w:val="24"/>
        </w:rPr>
        <w:t>Detyrime financiare t</w:t>
      </w:r>
      <w:r w:rsidR="00686484" w:rsidRPr="00DC48B0">
        <w:rPr>
          <w:rFonts w:ascii="Garamond" w:hAnsi="Garamond"/>
          <w:sz w:val="24"/>
          <w:szCs w:val="24"/>
        </w:rPr>
        <w:t>ë</w:t>
      </w:r>
      <w:r w:rsidRPr="00DC48B0">
        <w:rPr>
          <w:rFonts w:ascii="Garamond" w:hAnsi="Garamond"/>
          <w:sz w:val="24"/>
          <w:szCs w:val="24"/>
        </w:rPr>
        <w:t xml:space="preserve"> p</w:t>
      </w:r>
      <w:r w:rsidR="00686484" w:rsidRPr="00DC48B0">
        <w:rPr>
          <w:rFonts w:ascii="Garamond" w:hAnsi="Garamond"/>
          <w:sz w:val="24"/>
          <w:szCs w:val="24"/>
        </w:rPr>
        <w:t>ë</w:t>
      </w:r>
      <w:r w:rsidRPr="00DC48B0">
        <w:rPr>
          <w:rFonts w:ascii="Garamond" w:hAnsi="Garamond"/>
          <w:sz w:val="24"/>
          <w:szCs w:val="24"/>
        </w:rPr>
        <w:t>rfituesit</w:t>
      </w:r>
      <w:r w:rsidR="000676C7">
        <w:rPr>
          <w:rFonts w:ascii="Garamond" w:hAnsi="Garamond"/>
          <w:sz w:val="24"/>
          <w:szCs w:val="24"/>
        </w:rPr>
        <w:t>,</w:t>
      </w:r>
      <w:r w:rsidRPr="00DC48B0">
        <w:rPr>
          <w:rFonts w:ascii="Garamond" w:hAnsi="Garamond"/>
          <w:sz w:val="24"/>
          <w:szCs w:val="24"/>
        </w:rPr>
        <w:t xml:space="preserve"> n</w:t>
      </w:r>
      <w:r w:rsidR="00686484" w:rsidRPr="00DC48B0">
        <w:rPr>
          <w:rFonts w:ascii="Garamond" w:hAnsi="Garamond"/>
          <w:sz w:val="24"/>
          <w:szCs w:val="24"/>
        </w:rPr>
        <w:t>ë</w:t>
      </w:r>
      <w:r w:rsidRPr="00DC48B0">
        <w:rPr>
          <w:rFonts w:ascii="Garamond" w:hAnsi="Garamond"/>
          <w:sz w:val="24"/>
          <w:szCs w:val="24"/>
        </w:rPr>
        <w:t xml:space="preserve"> kuptimin e k</w:t>
      </w:r>
      <w:r w:rsidR="00686484" w:rsidRPr="00DC48B0">
        <w:rPr>
          <w:rFonts w:ascii="Garamond" w:hAnsi="Garamond"/>
          <w:sz w:val="24"/>
          <w:szCs w:val="24"/>
        </w:rPr>
        <w:t>ë</w:t>
      </w:r>
      <w:r w:rsidRPr="00DC48B0">
        <w:rPr>
          <w:rFonts w:ascii="Garamond" w:hAnsi="Garamond"/>
          <w:sz w:val="24"/>
          <w:szCs w:val="24"/>
        </w:rPr>
        <w:t>tij udh</w:t>
      </w:r>
      <w:r w:rsidR="00686484" w:rsidRPr="00DC48B0">
        <w:rPr>
          <w:rFonts w:ascii="Garamond" w:hAnsi="Garamond"/>
          <w:sz w:val="24"/>
          <w:szCs w:val="24"/>
        </w:rPr>
        <w:t>ë</w:t>
      </w:r>
      <w:r w:rsidRPr="00DC48B0">
        <w:rPr>
          <w:rFonts w:ascii="Garamond" w:hAnsi="Garamond"/>
          <w:sz w:val="24"/>
          <w:szCs w:val="24"/>
        </w:rPr>
        <w:t>zimi</w:t>
      </w:r>
      <w:r w:rsidR="000676C7">
        <w:rPr>
          <w:rFonts w:ascii="Garamond" w:hAnsi="Garamond"/>
          <w:sz w:val="24"/>
          <w:szCs w:val="24"/>
        </w:rPr>
        <w:t>,</w:t>
      </w:r>
      <w:r w:rsidRPr="00DC48B0">
        <w:rPr>
          <w:rFonts w:ascii="Garamond" w:hAnsi="Garamond"/>
          <w:sz w:val="24"/>
          <w:szCs w:val="24"/>
        </w:rPr>
        <w:t xml:space="preserve"> jan</w:t>
      </w:r>
      <w:r w:rsidR="00686484" w:rsidRPr="00DC48B0">
        <w:rPr>
          <w:rFonts w:ascii="Garamond" w:hAnsi="Garamond"/>
          <w:sz w:val="24"/>
          <w:szCs w:val="24"/>
        </w:rPr>
        <w:t>ë</w:t>
      </w:r>
      <w:r w:rsidRPr="00DC48B0">
        <w:rPr>
          <w:rFonts w:ascii="Garamond" w:hAnsi="Garamond"/>
          <w:sz w:val="24"/>
          <w:szCs w:val="24"/>
        </w:rPr>
        <w:t xml:space="preserve"> t</w:t>
      </w:r>
      <w:r w:rsidR="00686484" w:rsidRPr="00DC48B0">
        <w:rPr>
          <w:rFonts w:ascii="Garamond" w:hAnsi="Garamond"/>
          <w:sz w:val="24"/>
          <w:szCs w:val="24"/>
        </w:rPr>
        <w:t>ë</w:t>
      </w:r>
      <w:r w:rsidRPr="00DC48B0">
        <w:rPr>
          <w:rFonts w:ascii="Garamond" w:hAnsi="Garamond"/>
          <w:sz w:val="24"/>
          <w:szCs w:val="24"/>
        </w:rPr>
        <w:t xml:space="preserve"> gjitha detyrimet financiare kontraktuale, fiskale apo t</w:t>
      </w:r>
      <w:r w:rsidR="00686484" w:rsidRPr="00DC48B0">
        <w:rPr>
          <w:rFonts w:ascii="Garamond" w:hAnsi="Garamond"/>
          <w:sz w:val="24"/>
          <w:szCs w:val="24"/>
        </w:rPr>
        <w:t>ë</w:t>
      </w:r>
      <w:r w:rsidRPr="00DC48B0">
        <w:rPr>
          <w:rFonts w:ascii="Garamond" w:hAnsi="Garamond"/>
          <w:sz w:val="24"/>
          <w:szCs w:val="24"/>
        </w:rPr>
        <w:t xml:space="preserve"> çdo natyre tjet</w:t>
      </w:r>
      <w:r w:rsidR="00686484" w:rsidRPr="00DC48B0">
        <w:rPr>
          <w:rFonts w:ascii="Garamond" w:hAnsi="Garamond"/>
          <w:sz w:val="24"/>
          <w:szCs w:val="24"/>
        </w:rPr>
        <w:t>ë</w:t>
      </w:r>
      <w:r w:rsidRPr="00DC48B0">
        <w:rPr>
          <w:rFonts w:ascii="Garamond" w:hAnsi="Garamond"/>
          <w:sz w:val="24"/>
          <w:szCs w:val="24"/>
        </w:rPr>
        <w:t>r, kundrejt kontraktorit, institucioneve shtet</w:t>
      </w:r>
      <w:r w:rsidR="00686484" w:rsidRPr="00DC48B0">
        <w:rPr>
          <w:rFonts w:ascii="Garamond" w:hAnsi="Garamond"/>
          <w:sz w:val="24"/>
          <w:szCs w:val="24"/>
        </w:rPr>
        <w:t>ë</w:t>
      </w:r>
      <w:r w:rsidRPr="00DC48B0">
        <w:rPr>
          <w:rFonts w:ascii="Garamond" w:hAnsi="Garamond"/>
          <w:sz w:val="24"/>
          <w:szCs w:val="24"/>
        </w:rPr>
        <w:t>rore apo Komisionit Evropian, t</w:t>
      </w:r>
      <w:r w:rsidR="00686484" w:rsidRPr="00DC48B0">
        <w:rPr>
          <w:rFonts w:ascii="Garamond" w:hAnsi="Garamond"/>
          <w:sz w:val="24"/>
          <w:szCs w:val="24"/>
        </w:rPr>
        <w:t>ë</w:t>
      </w:r>
      <w:r w:rsidRPr="00DC48B0">
        <w:rPr>
          <w:rFonts w:ascii="Garamond" w:hAnsi="Garamond"/>
          <w:sz w:val="24"/>
          <w:szCs w:val="24"/>
        </w:rPr>
        <w:t xml:space="preserve"> tilla si</w:t>
      </w:r>
      <w:r w:rsidR="007C374B">
        <w:rPr>
          <w:rFonts w:ascii="Garamond" w:hAnsi="Garamond"/>
          <w:sz w:val="24"/>
          <w:szCs w:val="24"/>
        </w:rPr>
        <w:t>:</w:t>
      </w:r>
      <w:r w:rsidRPr="00DC48B0">
        <w:rPr>
          <w:rFonts w:ascii="Garamond" w:hAnsi="Garamond"/>
          <w:sz w:val="24"/>
          <w:szCs w:val="24"/>
        </w:rPr>
        <w:t xml:space="preserve"> </w:t>
      </w:r>
      <w:r w:rsidR="007C374B">
        <w:rPr>
          <w:rFonts w:ascii="Garamond" w:hAnsi="Garamond"/>
          <w:sz w:val="24"/>
          <w:szCs w:val="24"/>
        </w:rPr>
        <w:t>b</w:t>
      </w:r>
      <w:r w:rsidRPr="00DC48B0">
        <w:rPr>
          <w:rFonts w:ascii="Garamond" w:hAnsi="Garamond"/>
          <w:sz w:val="24"/>
          <w:szCs w:val="24"/>
        </w:rPr>
        <w:t>ashk</w:t>
      </w:r>
      <w:r w:rsidR="00686484" w:rsidRPr="00DC48B0">
        <w:rPr>
          <w:rFonts w:ascii="Garamond" w:hAnsi="Garamond"/>
          <w:sz w:val="24"/>
          <w:szCs w:val="24"/>
        </w:rPr>
        <w:t>ë</w:t>
      </w:r>
      <w:r w:rsidRPr="00DC48B0">
        <w:rPr>
          <w:rFonts w:ascii="Garamond" w:hAnsi="Garamond"/>
          <w:sz w:val="24"/>
          <w:szCs w:val="24"/>
        </w:rPr>
        <w:t>financim, TVSH, penalitete apo korrektime financiare, t</w:t>
      </w:r>
      <w:r w:rsidR="00686484" w:rsidRPr="00DC48B0">
        <w:rPr>
          <w:rFonts w:ascii="Garamond" w:hAnsi="Garamond"/>
          <w:sz w:val="24"/>
          <w:szCs w:val="24"/>
        </w:rPr>
        <w:t>ë</w:t>
      </w:r>
      <w:r w:rsidRPr="00DC48B0">
        <w:rPr>
          <w:rFonts w:ascii="Garamond" w:hAnsi="Garamond"/>
          <w:sz w:val="24"/>
          <w:szCs w:val="24"/>
        </w:rPr>
        <w:t xml:space="preserve"> lindura n</w:t>
      </w:r>
      <w:r w:rsidR="00686484" w:rsidRPr="00DC48B0">
        <w:rPr>
          <w:rFonts w:ascii="Garamond" w:hAnsi="Garamond"/>
          <w:sz w:val="24"/>
          <w:szCs w:val="24"/>
        </w:rPr>
        <w:t>ë</w:t>
      </w:r>
      <w:r w:rsidRPr="00DC48B0">
        <w:rPr>
          <w:rFonts w:ascii="Garamond" w:hAnsi="Garamond"/>
          <w:sz w:val="24"/>
          <w:szCs w:val="24"/>
        </w:rPr>
        <w:t xml:space="preserve"> kuad</w:t>
      </w:r>
      <w:r w:rsidR="00686484" w:rsidRPr="00DC48B0">
        <w:rPr>
          <w:rFonts w:ascii="Garamond" w:hAnsi="Garamond"/>
          <w:sz w:val="24"/>
          <w:szCs w:val="24"/>
        </w:rPr>
        <w:t>ë</w:t>
      </w:r>
      <w:r w:rsidRPr="00DC48B0">
        <w:rPr>
          <w:rFonts w:ascii="Garamond" w:hAnsi="Garamond"/>
          <w:sz w:val="24"/>
          <w:szCs w:val="24"/>
        </w:rPr>
        <w:t>r t</w:t>
      </w:r>
      <w:r w:rsidR="00686484" w:rsidRPr="00DC48B0">
        <w:rPr>
          <w:rFonts w:ascii="Garamond" w:hAnsi="Garamond"/>
          <w:sz w:val="24"/>
          <w:szCs w:val="24"/>
        </w:rPr>
        <w:t>ë</w:t>
      </w:r>
      <w:r w:rsidRPr="00DC48B0">
        <w:rPr>
          <w:rFonts w:ascii="Garamond" w:hAnsi="Garamond"/>
          <w:sz w:val="24"/>
          <w:szCs w:val="24"/>
        </w:rPr>
        <w:t xml:space="preserve"> zbatimit apo p</w:t>
      </w:r>
      <w:r w:rsidR="00686484" w:rsidRPr="00DC48B0">
        <w:rPr>
          <w:rFonts w:ascii="Garamond" w:hAnsi="Garamond"/>
          <w:sz w:val="24"/>
          <w:szCs w:val="24"/>
        </w:rPr>
        <w:t>ë</w:t>
      </w:r>
      <w:r w:rsidRPr="00DC48B0">
        <w:rPr>
          <w:rFonts w:ascii="Garamond" w:hAnsi="Garamond"/>
          <w:sz w:val="24"/>
          <w:szCs w:val="24"/>
        </w:rPr>
        <w:t>r shkak t</w:t>
      </w:r>
      <w:r w:rsidR="00686484" w:rsidRPr="00DC48B0">
        <w:rPr>
          <w:rFonts w:ascii="Garamond" w:hAnsi="Garamond"/>
          <w:sz w:val="24"/>
          <w:szCs w:val="24"/>
        </w:rPr>
        <w:t>ë</w:t>
      </w:r>
      <w:r w:rsidRPr="00DC48B0">
        <w:rPr>
          <w:rFonts w:ascii="Garamond" w:hAnsi="Garamond"/>
          <w:sz w:val="24"/>
          <w:szCs w:val="24"/>
        </w:rPr>
        <w:t xml:space="preserve"> nj</w:t>
      </w:r>
      <w:r w:rsidR="00686484" w:rsidRPr="00DC48B0">
        <w:rPr>
          <w:rFonts w:ascii="Garamond" w:hAnsi="Garamond"/>
          <w:sz w:val="24"/>
          <w:szCs w:val="24"/>
        </w:rPr>
        <w:t>ë</w:t>
      </w:r>
      <w:r w:rsidRPr="00DC48B0">
        <w:rPr>
          <w:rFonts w:ascii="Garamond" w:hAnsi="Garamond"/>
          <w:sz w:val="24"/>
          <w:szCs w:val="24"/>
        </w:rPr>
        <w:t xml:space="preserve"> kontrate t</w:t>
      </w:r>
      <w:r w:rsidR="00686484" w:rsidRPr="00DC48B0">
        <w:rPr>
          <w:rFonts w:ascii="Garamond" w:hAnsi="Garamond"/>
          <w:sz w:val="24"/>
          <w:szCs w:val="24"/>
        </w:rPr>
        <w:t>ë</w:t>
      </w:r>
      <w:r w:rsidRPr="00DC48B0">
        <w:rPr>
          <w:rFonts w:ascii="Garamond" w:hAnsi="Garamond"/>
          <w:sz w:val="24"/>
          <w:szCs w:val="24"/>
        </w:rPr>
        <w:t xml:space="preserve"> menaxhuar n</w:t>
      </w:r>
      <w:r w:rsidR="00686484" w:rsidRPr="00DC48B0">
        <w:rPr>
          <w:rFonts w:ascii="Garamond" w:hAnsi="Garamond"/>
          <w:sz w:val="24"/>
          <w:szCs w:val="24"/>
        </w:rPr>
        <w:t>ë</w:t>
      </w:r>
      <w:r w:rsidRPr="00DC48B0">
        <w:rPr>
          <w:rFonts w:ascii="Garamond" w:hAnsi="Garamond"/>
          <w:sz w:val="24"/>
          <w:szCs w:val="24"/>
        </w:rPr>
        <w:t xml:space="preserve"> m</w:t>
      </w:r>
      <w:r w:rsidR="00686484" w:rsidRPr="00DC48B0">
        <w:rPr>
          <w:rFonts w:ascii="Garamond" w:hAnsi="Garamond"/>
          <w:sz w:val="24"/>
          <w:szCs w:val="24"/>
        </w:rPr>
        <w:t>ë</w:t>
      </w:r>
      <w:r w:rsidRPr="00DC48B0">
        <w:rPr>
          <w:rFonts w:ascii="Garamond" w:hAnsi="Garamond"/>
          <w:sz w:val="24"/>
          <w:szCs w:val="24"/>
        </w:rPr>
        <w:t>nyr</w:t>
      </w:r>
      <w:r w:rsidR="00686484" w:rsidRPr="00DC48B0">
        <w:rPr>
          <w:rFonts w:ascii="Garamond" w:hAnsi="Garamond"/>
          <w:sz w:val="24"/>
          <w:szCs w:val="24"/>
        </w:rPr>
        <w:t>ë</w:t>
      </w:r>
      <w:r w:rsidRPr="00DC48B0">
        <w:rPr>
          <w:rFonts w:ascii="Garamond" w:hAnsi="Garamond"/>
          <w:sz w:val="24"/>
          <w:szCs w:val="24"/>
        </w:rPr>
        <w:t xml:space="preserve"> t</w:t>
      </w:r>
      <w:r w:rsidR="00686484" w:rsidRPr="00DC48B0">
        <w:rPr>
          <w:rFonts w:ascii="Garamond" w:hAnsi="Garamond"/>
          <w:sz w:val="24"/>
          <w:szCs w:val="24"/>
        </w:rPr>
        <w:t>ë</w:t>
      </w:r>
      <w:r w:rsidRPr="00DC48B0">
        <w:rPr>
          <w:rFonts w:ascii="Garamond" w:hAnsi="Garamond"/>
          <w:sz w:val="24"/>
          <w:szCs w:val="24"/>
        </w:rPr>
        <w:t xml:space="preserve"> decentralizuar.”</w:t>
      </w:r>
      <w:r w:rsidR="007C374B">
        <w:rPr>
          <w:rFonts w:ascii="Garamond" w:hAnsi="Garamond"/>
          <w:sz w:val="24"/>
          <w:szCs w:val="24"/>
        </w:rPr>
        <w:t>.</w:t>
      </w:r>
    </w:p>
    <w:p w14:paraId="1E09FBE4" w14:textId="644A695B" w:rsidR="001E17D8" w:rsidRPr="00DC48B0" w:rsidRDefault="00DC48B0" w:rsidP="00DC48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1E17D8" w:rsidRPr="00DC48B0">
        <w:rPr>
          <w:rFonts w:ascii="Garamond" w:hAnsi="Garamond"/>
          <w:sz w:val="24"/>
          <w:szCs w:val="24"/>
        </w:rPr>
        <w:t>N</w:t>
      </w:r>
      <w:r w:rsidR="00686484" w:rsidRPr="00DC48B0">
        <w:rPr>
          <w:rFonts w:ascii="Garamond" w:hAnsi="Garamond"/>
          <w:sz w:val="24"/>
          <w:szCs w:val="24"/>
        </w:rPr>
        <w:t>ë</w:t>
      </w:r>
      <w:r w:rsidR="001E17D8" w:rsidRPr="00DC48B0">
        <w:rPr>
          <w:rFonts w:ascii="Garamond" w:hAnsi="Garamond"/>
          <w:sz w:val="24"/>
          <w:szCs w:val="24"/>
        </w:rPr>
        <w:t xml:space="preserve"> </w:t>
      </w:r>
      <w:r w:rsidR="00505092" w:rsidRPr="00DC48B0">
        <w:rPr>
          <w:rFonts w:ascii="Garamond" w:hAnsi="Garamond"/>
          <w:sz w:val="24"/>
          <w:szCs w:val="24"/>
        </w:rPr>
        <w:t>pik</w:t>
      </w:r>
      <w:r w:rsidR="00686484" w:rsidRPr="00DC48B0">
        <w:rPr>
          <w:rFonts w:ascii="Garamond" w:hAnsi="Garamond"/>
          <w:sz w:val="24"/>
          <w:szCs w:val="24"/>
        </w:rPr>
        <w:t>ë</w:t>
      </w:r>
      <w:r w:rsidR="00505092" w:rsidRPr="00DC48B0">
        <w:rPr>
          <w:rFonts w:ascii="Garamond" w:hAnsi="Garamond"/>
          <w:sz w:val="24"/>
          <w:szCs w:val="24"/>
        </w:rPr>
        <w:t>n II.3</w:t>
      </w:r>
      <w:r w:rsidR="001E17D8" w:rsidRPr="00DC48B0">
        <w:rPr>
          <w:rFonts w:ascii="Garamond" w:hAnsi="Garamond"/>
          <w:sz w:val="24"/>
          <w:szCs w:val="24"/>
        </w:rPr>
        <w:t>, paragrafi i dyt</w:t>
      </w:r>
      <w:r w:rsidR="00686484" w:rsidRPr="00DC48B0">
        <w:rPr>
          <w:rFonts w:ascii="Garamond" w:hAnsi="Garamond"/>
          <w:sz w:val="24"/>
          <w:szCs w:val="24"/>
        </w:rPr>
        <w:t>ë</w:t>
      </w:r>
      <w:r w:rsidR="001E17D8" w:rsidRPr="00DC48B0">
        <w:rPr>
          <w:rFonts w:ascii="Garamond" w:hAnsi="Garamond"/>
          <w:sz w:val="24"/>
          <w:szCs w:val="24"/>
        </w:rPr>
        <w:t>, n</w:t>
      </w:r>
      <w:r w:rsidR="00686484" w:rsidRPr="00DC48B0">
        <w:rPr>
          <w:rFonts w:ascii="Garamond" w:hAnsi="Garamond"/>
          <w:sz w:val="24"/>
          <w:szCs w:val="24"/>
        </w:rPr>
        <w:t>ë</w:t>
      </w:r>
      <w:r w:rsidR="001E17D8" w:rsidRPr="00DC48B0">
        <w:rPr>
          <w:rFonts w:ascii="Garamond" w:hAnsi="Garamond"/>
          <w:sz w:val="24"/>
          <w:szCs w:val="24"/>
        </w:rPr>
        <w:t xml:space="preserve"> fund t</w:t>
      </w:r>
      <w:r w:rsidR="00686484" w:rsidRPr="00DC48B0">
        <w:rPr>
          <w:rFonts w:ascii="Garamond" w:hAnsi="Garamond"/>
          <w:sz w:val="24"/>
          <w:szCs w:val="24"/>
        </w:rPr>
        <w:t>ë</w:t>
      </w:r>
      <w:r w:rsidR="001E17D8" w:rsidRPr="00DC48B0">
        <w:rPr>
          <w:rFonts w:ascii="Garamond" w:hAnsi="Garamond"/>
          <w:sz w:val="24"/>
          <w:szCs w:val="24"/>
        </w:rPr>
        <w:t xml:space="preserve"> fjalis</w:t>
      </w:r>
      <w:r w:rsidR="00686484" w:rsidRPr="00DC48B0">
        <w:rPr>
          <w:rFonts w:ascii="Garamond" w:hAnsi="Garamond"/>
          <w:sz w:val="24"/>
          <w:szCs w:val="24"/>
        </w:rPr>
        <w:t>ë</w:t>
      </w:r>
      <w:r w:rsidR="000676C7">
        <w:rPr>
          <w:rFonts w:ascii="Garamond" w:hAnsi="Garamond"/>
          <w:sz w:val="24"/>
          <w:szCs w:val="24"/>
        </w:rPr>
        <w:t>,</w:t>
      </w:r>
      <w:r w:rsidR="001E17D8" w:rsidRPr="00DC48B0">
        <w:rPr>
          <w:rFonts w:ascii="Garamond" w:hAnsi="Garamond"/>
          <w:sz w:val="24"/>
          <w:szCs w:val="24"/>
        </w:rPr>
        <w:t xml:space="preserve"> shtohet:</w:t>
      </w:r>
    </w:p>
    <w:p w14:paraId="1E09FBE5" w14:textId="7D1DA910" w:rsidR="001E17D8" w:rsidRPr="00DC48B0" w:rsidRDefault="001E17D8" w:rsidP="00DC48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48B0">
        <w:rPr>
          <w:rFonts w:ascii="Garamond" w:hAnsi="Garamond"/>
          <w:sz w:val="24"/>
          <w:szCs w:val="24"/>
        </w:rPr>
        <w:t>“....</w:t>
      </w:r>
      <w:r w:rsidR="0042613C">
        <w:rPr>
          <w:rFonts w:ascii="Garamond" w:hAnsi="Garamond"/>
          <w:sz w:val="24"/>
          <w:szCs w:val="24"/>
        </w:rPr>
        <w:t xml:space="preserve"> </w:t>
      </w:r>
      <w:r w:rsidRPr="00DC48B0">
        <w:rPr>
          <w:rFonts w:ascii="Garamond" w:hAnsi="Garamond"/>
          <w:sz w:val="24"/>
          <w:szCs w:val="24"/>
        </w:rPr>
        <w:t>ku pasqyrohen t</w:t>
      </w:r>
      <w:r w:rsidR="00686484" w:rsidRPr="00DC48B0">
        <w:rPr>
          <w:rFonts w:ascii="Garamond" w:hAnsi="Garamond"/>
          <w:sz w:val="24"/>
          <w:szCs w:val="24"/>
        </w:rPr>
        <w:t>ë</w:t>
      </w:r>
      <w:r w:rsidRPr="00DC48B0">
        <w:rPr>
          <w:rFonts w:ascii="Garamond" w:hAnsi="Garamond"/>
          <w:sz w:val="24"/>
          <w:szCs w:val="24"/>
        </w:rPr>
        <w:t xml:space="preserve"> gjitha detyrimet financiare t</w:t>
      </w:r>
      <w:r w:rsidR="00686484" w:rsidRPr="00DC48B0">
        <w:rPr>
          <w:rFonts w:ascii="Garamond" w:hAnsi="Garamond"/>
          <w:sz w:val="24"/>
          <w:szCs w:val="24"/>
        </w:rPr>
        <w:t>ë</w:t>
      </w:r>
      <w:r w:rsidR="00505092" w:rsidRPr="00DC48B0">
        <w:rPr>
          <w:rFonts w:ascii="Garamond" w:hAnsi="Garamond"/>
          <w:sz w:val="24"/>
          <w:szCs w:val="24"/>
        </w:rPr>
        <w:t xml:space="preserve"> p</w:t>
      </w:r>
      <w:r w:rsidR="00686484" w:rsidRPr="00DC48B0">
        <w:rPr>
          <w:rFonts w:ascii="Garamond" w:hAnsi="Garamond"/>
          <w:sz w:val="24"/>
          <w:szCs w:val="24"/>
        </w:rPr>
        <w:t>ë</w:t>
      </w:r>
      <w:r w:rsidRPr="00DC48B0">
        <w:rPr>
          <w:rFonts w:ascii="Garamond" w:hAnsi="Garamond"/>
          <w:sz w:val="24"/>
          <w:szCs w:val="24"/>
        </w:rPr>
        <w:t>rfituesit sipas rastit.”</w:t>
      </w:r>
      <w:r w:rsidR="0042613C">
        <w:rPr>
          <w:rFonts w:ascii="Garamond" w:hAnsi="Garamond"/>
          <w:sz w:val="24"/>
          <w:szCs w:val="24"/>
        </w:rPr>
        <w:t>.</w:t>
      </w:r>
    </w:p>
    <w:p w14:paraId="1E09FBE6" w14:textId="35298DFE" w:rsidR="00505092" w:rsidRPr="00DC48B0" w:rsidRDefault="00DC48B0" w:rsidP="00DC48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505092" w:rsidRPr="00DC48B0">
        <w:rPr>
          <w:rFonts w:ascii="Garamond" w:hAnsi="Garamond"/>
          <w:sz w:val="24"/>
          <w:szCs w:val="24"/>
        </w:rPr>
        <w:t>N</w:t>
      </w:r>
      <w:r w:rsidR="00686484" w:rsidRPr="00DC48B0">
        <w:rPr>
          <w:rFonts w:ascii="Garamond" w:hAnsi="Garamond"/>
          <w:sz w:val="24"/>
          <w:szCs w:val="24"/>
        </w:rPr>
        <w:t>ë</w:t>
      </w:r>
      <w:r w:rsidR="00505092" w:rsidRPr="00DC48B0">
        <w:rPr>
          <w:rFonts w:ascii="Garamond" w:hAnsi="Garamond"/>
          <w:sz w:val="24"/>
          <w:szCs w:val="24"/>
        </w:rPr>
        <w:t xml:space="preserve"> pik</w:t>
      </w:r>
      <w:r w:rsidR="00686484" w:rsidRPr="00DC48B0">
        <w:rPr>
          <w:rFonts w:ascii="Garamond" w:hAnsi="Garamond"/>
          <w:sz w:val="24"/>
          <w:szCs w:val="24"/>
        </w:rPr>
        <w:t>ë</w:t>
      </w:r>
      <w:r w:rsidR="00505092" w:rsidRPr="00DC48B0">
        <w:rPr>
          <w:rFonts w:ascii="Garamond" w:hAnsi="Garamond"/>
          <w:sz w:val="24"/>
          <w:szCs w:val="24"/>
        </w:rPr>
        <w:t>n III.1 b</w:t>
      </w:r>
      <w:r w:rsidR="00686484" w:rsidRPr="00DC48B0">
        <w:rPr>
          <w:rFonts w:ascii="Garamond" w:hAnsi="Garamond"/>
          <w:sz w:val="24"/>
          <w:szCs w:val="24"/>
        </w:rPr>
        <w:t>ë</w:t>
      </w:r>
      <w:r w:rsidR="00505092" w:rsidRPr="00DC48B0">
        <w:rPr>
          <w:rFonts w:ascii="Garamond" w:hAnsi="Garamond"/>
          <w:sz w:val="24"/>
          <w:szCs w:val="24"/>
        </w:rPr>
        <w:t>hen shtesat</w:t>
      </w:r>
      <w:r w:rsidR="00D37661">
        <w:rPr>
          <w:rFonts w:ascii="Garamond" w:hAnsi="Garamond"/>
          <w:sz w:val="24"/>
          <w:szCs w:val="24"/>
        </w:rPr>
        <w:t>,</w:t>
      </w:r>
      <w:r w:rsidR="00505092" w:rsidRPr="00DC48B0">
        <w:rPr>
          <w:rFonts w:ascii="Garamond" w:hAnsi="Garamond"/>
          <w:sz w:val="24"/>
          <w:szCs w:val="24"/>
        </w:rPr>
        <w:t xml:space="preserve"> si vijon: </w:t>
      </w:r>
    </w:p>
    <w:p w14:paraId="1E09FBE9" w14:textId="75EBD175" w:rsidR="00505092" w:rsidRPr="00DC48B0" w:rsidRDefault="00505092" w:rsidP="00D376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48B0">
        <w:rPr>
          <w:rFonts w:ascii="Garamond" w:hAnsi="Garamond"/>
          <w:sz w:val="24"/>
          <w:szCs w:val="24"/>
        </w:rPr>
        <w:t>N</w:t>
      </w:r>
      <w:r w:rsidR="00686484" w:rsidRPr="00DC48B0">
        <w:rPr>
          <w:rFonts w:ascii="Garamond" w:hAnsi="Garamond"/>
          <w:sz w:val="24"/>
          <w:szCs w:val="24"/>
        </w:rPr>
        <w:t>ë</w:t>
      </w:r>
      <w:r w:rsidRPr="00DC48B0">
        <w:rPr>
          <w:rFonts w:ascii="Garamond" w:hAnsi="Garamond"/>
          <w:sz w:val="24"/>
          <w:szCs w:val="24"/>
        </w:rPr>
        <w:t xml:space="preserve"> paragrafin e par</w:t>
      </w:r>
      <w:r w:rsidR="00686484" w:rsidRPr="00DC48B0">
        <w:rPr>
          <w:rFonts w:ascii="Garamond" w:hAnsi="Garamond"/>
          <w:sz w:val="24"/>
          <w:szCs w:val="24"/>
        </w:rPr>
        <w:t>ë</w:t>
      </w:r>
      <w:r w:rsidRPr="00DC48B0">
        <w:rPr>
          <w:rFonts w:ascii="Garamond" w:hAnsi="Garamond"/>
          <w:sz w:val="24"/>
          <w:szCs w:val="24"/>
        </w:rPr>
        <w:t>, pas togfjal</w:t>
      </w:r>
      <w:r w:rsidR="00686484" w:rsidRPr="00DC48B0">
        <w:rPr>
          <w:rFonts w:ascii="Garamond" w:hAnsi="Garamond"/>
          <w:sz w:val="24"/>
          <w:szCs w:val="24"/>
        </w:rPr>
        <w:t>ë</w:t>
      </w:r>
      <w:r w:rsidRPr="00DC48B0">
        <w:rPr>
          <w:rFonts w:ascii="Garamond" w:hAnsi="Garamond"/>
          <w:sz w:val="24"/>
          <w:szCs w:val="24"/>
        </w:rPr>
        <w:t>shit “...fondeve të bashkëfinancimit dhe TVSH-së...”, shtohet togf</w:t>
      </w:r>
      <w:r w:rsidR="0042613C">
        <w:rPr>
          <w:rFonts w:ascii="Garamond" w:hAnsi="Garamond"/>
          <w:sz w:val="24"/>
          <w:szCs w:val="24"/>
        </w:rPr>
        <w:t>j</w:t>
      </w:r>
      <w:r w:rsidRPr="00DC48B0">
        <w:rPr>
          <w:rFonts w:ascii="Garamond" w:hAnsi="Garamond"/>
          <w:sz w:val="24"/>
          <w:szCs w:val="24"/>
        </w:rPr>
        <w:t>al</w:t>
      </w:r>
      <w:r w:rsidR="00686484" w:rsidRPr="00DC48B0">
        <w:rPr>
          <w:rFonts w:ascii="Garamond" w:hAnsi="Garamond"/>
          <w:sz w:val="24"/>
          <w:szCs w:val="24"/>
        </w:rPr>
        <w:t>ë</w:t>
      </w:r>
      <w:r w:rsidRPr="00DC48B0">
        <w:rPr>
          <w:rFonts w:ascii="Garamond" w:hAnsi="Garamond"/>
          <w:sz w:val="24"/>
          <w:szCs w:val="24"/>
        </w:rPr>
        <w:t>shi “... apo çdo detyrimi tjetër financiar...”;</w:t>
      </w:r>
    </w:p>
    <w:p w14:paraId="1E09FBEB" w14:textId="72CF5F13" w:rsidR="00505092" w:rsidRPr="00DC48B0" w:rsidRDefault="00505092" w:rsidP="00D376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48B0">
        <w:rPr>
          <w:rFonts w:ascii="Garamond" w:hAnsi="Garamond"/>
          <w:sz w:val="24"/>
          <w:szCs w:val="24"/>
        </w:rPr>
        <w:t>N</w:t>
      </w:r>
      <w:r w:rsidR="00686484" w:rsidRPr="00DC48B0">
        <w:rPr>
          <w:rFonts w:ascii="Garamond" w:hAnsi="Garamond"/>
          <w:sz w:val="24"/>
          <w:szCs w:val="24"/>
        </w:rPr>
        <w:t>ë</w:t>
      </w:r>
      <w:r w:rsidRPr="00DC48B0">
        <w:rPr>
          <w:rFonts w:ascii="Garamond" w:hAnsi="Garamond"/>
          <w:sz w:val="24"/>
          <w:szCs w:val="24"/>
        </w:rPr>
        <w:t xml:space="preserve"> paragrafin e dyt</w:t>
      </w:r>
      <w:r w:rsidR="00686484" w:rsidRPr="00DC48B0">
        <w:rPr>
          <w:rFonts w:ascii="Garamond" w:hAnsi="Garamond"/>
          <w:sz w:val="24"/>
          <w:szCs w:val="24"/>
        </w:rPr>
        <w:t>ë</w:t>
      </w:r>
      <w:r w:rsidRPr="00DC48B0">
        <w:rPr>
          <w:rFonts w:ascii="Garamond" w:hAnsi="Garamond"/>
          <w:sz w:val="24"/>
          <w:szCs w:val="24"/>
        </w:rPr>
        <w:t>, pas togfjal</w:t>
      </w:r>
      <w:r w:rsidR="00686484" w:rsidRPr="00DC48B0">
        <w:rPr>
          <w:rFonts w:ascii="Garamond" w:hAnsi="Garamond"/>
          <w:sz w:val="24"/>
          <w:szCs w:val="24"/>
        </w:rPr>
        <w:t>ë</w:t>
      </w:r>
      <w:r w:rsidRPr="00DC48B0">
        <w:rPr>
          <w:rFonts w:ascii="Garamond" w:hAnsi="Garamond"/>
          <w:sz w:val="24"/>
          <w:szCs w:val="24"/>
        </w:rPr>
        <w:t>shit “...kostove respektive të bashkëfinancimit dhe/ose TVSH-së…”</w:t>
      </w:r>
      <w:r w:rsidR="00376974" w:rsidRPr="00DC48B0">
        <w:rPr>
          <w:rFonts w:ascii="Garamond" w:hAnsi="Garamond"/>
          <w:sz w:val="24"/>
          <w:szCs w:val="24"/>
        </w:rPr>
        <w:t>, shtohet tog</w:t>
      </w:r>
      <w:r w:rsidRPr="00DC48B0">
        <w:rPr>
          <w:rFonts w:ascii="Garamond" w:hAnsi="Garamond"/>
          <w:sz w:val="24"/>
          <w:szCs w:val="24"/>
        </w:rPr>
        <w:t>fjal</w:t>
      </w:r>
      <w:r w:rsidR="00686484" w:rsidRPr="00DC48B0">
        <w:rPr>
          <w:rFonts w:ascii="Garamond" w:hAnsi="Garamond"/>
          <w:sz w:val="24"/>
          <w:szCs w:val="24"/>
        </w:rPr>
        <w:t>ë</w:t>
      </w:r>
      <w:r w:rsidRPr="00DC48B0">
        <w:rPr>
          <w:rFonts w:ascii="Garamond" w:hAnsi="Garamond"/>
          <w:sz w:val="24"/>
          <w:szCs w:val="24"/>
        </w:rPr>
        <w:t>shi “…apo detyrime financiare të tjera…”</w:t>
      </w:r>
      <w:r w:rsidR="0042613C">
        <w:rPr>
          <w:rFonts w:ascii="Garamond" w:hAnsi="Garamond"/>
          <w:sz w:val="24"/>
          <w:szCs w:val="24"/>
        </w:rPr>
        <w:t>.</w:t>
      </w:r>
    </w:p>
    <w:p w14:paraId="1E09FBEC" w14:textId="0B615DEF" w:rsidR="00505092" w:rsidRPr="00DC48B0" w:rsidRDefault="00465002" w:rsidP="00DC48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48B0">
        <w:rPr>
          <w:rFonts w:ascii="Garamond" w:hAnsi="Garamond"/>
          <w:sz w:val="24"/>
          <w:szCs w:val="24"/>
        </w:rPr>
        <w:t>N</w:t>
      </w:r>
      <w:r w:rsidR="00686484" w:rsidRPr="00DC48B0">
        <w:rPr>
          <w:rFonts w:ascii="Garamond" w:hAnsi="Garamond"/>
          <w:sz w:val="24"/>
          <w:szCs w:val="24"/>
        </w:rPr>
        <w:t>ë</w:t>
      </w:r>
      <w:r w:rsidR="00DC48B0">
        <w:rPr>
          <w:rFonts w:ascii="Garamond" w:hAnsi="Garamond"/>
          <w:sz w:val="24"/>
          <w:szCs w:val="24"/>
        </w:rPr>
        <w:t xml:space="preserve"> </w:t>
      </w:r>
      <w:r w:rsidR="00376974" w:rsidRPr="00DC48B0">
        <w:rPr>
          <w:rFonts w:ascii="Garamond" w:hAnsi="Garamond"/>
          <w:sz w:val="24"/>
          <w:szCs w:val="24"/>
        </w:rPr>
        <w:t xml:space="preserve">paragrafin e </w:t>
      </w:r>
      <w:r w:rsidR="00D340E4" w:rsidRPr="00DC48B0">
        <w:rPr>
          <w:rFonts w:ascii="Garamond" w:hAnsi="Garamond"/>
          <w:sz w:val="24"/>
          <w:szCs w:val="24"/>
        </w:rPr>
        <w:t>kat</w:t>
      </w:r>
      <w:r w:rsidR="00686484" w:rsidRPr="00DC48B0">
        <w:rPr>
          <w:rFonts w:ascii="Garamond" w:hAnsi="Garamond"/>
          <w:sz w:val="24"/>
          <w:szCs w:val="24"/>
        </w:rPr>
        <w:t>ë</w:t>
      </w:r>
      <w:r w:rsidR="00D340E4" w:rsidRPr="00DC48B0">
        <w:rPr>
          <w:rFonts w:ascii="Garamond" w:hAnsi="Garamond"/>
          <w:sz w:val="24"/>
          <w:szCs w:val="24"/>
        </w:rPr>
        <w:t>rt</w:t>
      </w:r>
      <w:r w:rsidR="00376974" w:rsidRPr="00DC48B0">
        <w:rPr>
          <w:rFonts w:ascii="Garamond" w:hAnsi="Garamond"/>
          <w:sz w:val="24"/>
          <w:szCs w:val="24"/>
        </w:rPr>
        <w:t>, togfjal</w:t>
      </w:r>
      <w:r w:rsidR="00686484" w:rsidRPr="00DC48B0">
        <w:rPr>
          <w:rFonts w:ascii="Garamond" w:hAnsi="Garamond"/>
          <w:sz w:val="24"/>
          <w:szCs w:val="24"/>
        </w:rPr>
        <w:t>ë</w:t>
      </w:r>
      <w:r w:rsidR="00376974" w:rsidRPr="00DC48B0">
        <w:rPr>
          <w:rFonts w:ascii="Garamond" w:hAnsi="Garamond"/>
          <w:sz w:val="24"/>
          <w:szCs w:val="24"/>
        </w:rPr>
        <w:t xml:space="preserve">shi </w:t>
      </w:r>
      <w:r w:rsidR="00D340E4" w:rsidRPr="00DC48B0">
        <w:rPr>
          <w:rFonts w:ascii="Garamond" w:hAnsi="Garamond"/>
          <w:sz w:val="24"/>
          <w:szCs w:val="24"/>
        </w:rPr>
        <w:t>“bashk</w:t>
      </w:r>
      <w:r w:rsidR="00686484" w:rsidRPr="00DC48B0">
        <w:rPr>
          <w:rFonts w:ascii="Garamond" w:hAnsi="Garamond"/>
          <w:sz w:val="24"/>
          <w:szCs w:val="24"/>
        </w:rPr>
        <w:t>ë</w:t>
      </w:r>
      <w:r w:rsidR="00D340E4" w:rsidRPr="00DC48B0">
        <w:rPr>
          <w:rFonts w:ascii="Garamond" w:hAnsi="Garamond"/>
          <w:sz w:val="24"/>
          <w:szCs w:val="24"/>
        </w:rPr>
        <w:t>financimit dhe/ose TVSH-s</w:t>
      </w:r>
      <w:r w:rsidR="00686484" w:rsidRPr="00DC48B0">
        <w:rPr>
          <w:rFonts w:ascii="Garamond" w:hAnsi="Garamond"/>
          <w:sz w:val="24"/>
          <w:szCs w:val="24"/>
        </w:rPr>
        <w:t>ë</w:t>
      </w:r>
      <w:r w:rsidR="00D340E4" w:rsidRPr="00DC48B0">
        <w:rPr>
          <w:rFonts w:ascii="Garamond" w:hAnsi="Garamond"/>
          <w:sz w:val="24"/>
          <w:szCs w:val="24"/>
        </w:rPr>
        <w:t>” z</w:t>
      </w:r>
      <w:r w:rsidR="00686484" w:rsidRPr="00DC48B0">
        <w:rPr>
          <w:rFonts w:ascii="Garamond" w:hAnsi="Garamond"/>
          <w:sz w:val="24"/>
          <w:szCs w:val="24"/>
        </w:rPr>
        <w:t>ë</w:t>
      </w:r>
      <w:r w:rsidR="00D340E4" w:rsidRPr="00DC48B0">
        <w:rPr>
          <w:rFonts w:ascii="Garamond" w:hAnsi="Garamond"/>
          <w:sz w:val="24"/>
          <w:szCs w:val="24"/>
        </w:rPr>
        <w:t>vend</w:t>
      </w:r>
      <w:r w:rsidR="00686484" w:rsidRPr="00DC48B0">
        <w:rPr>
          <w:rFonts w:ascii="Garamond" w:hAnsi="Garamond"/>
          <w:sz w:val="24"/>
          <w:szCs w:val="24"/>
        </w:rPr>
        <w:t>ë</w:t>
      </w:r>
      <w:r w:rsidR="00D340E4" w:rsidRPr="00DC48B0">
        <w:rPr>
          <w:rFonts w:ascii="Garamond" w:hAnsi="Garamond"/>
          <w:sz w:val="24"/>
          <w:szCs w:val="24"/>
        </w:rPr>
        <w:t>sohet me togfjal</w:t>
      </w:r>
      <w:r w:rsidR="00686484" w:rsidRPr="00DC48B0">
        <w:rPr>
          <w:rFonts w:ascii="Garamond" w:hAnsi="Garamond"/>
          <w:sz w:val="24"/>
          <w:szCs w:val="24"/>
        </w:rPr>
        <w:t>ë</w:t>
      </w:r>
      <w:r w:rsidR="00D340E4" w:rsidRPr="00DC48B0">
        <w:rPr>
          <w:rFonts w:ascii="Garamond" w:hAnsi="Garamond"/>
          <w:sz w:val="24"/>
          <w:szCs w:val="24"/>
        </w:rPr>
        <w:t>shi</w:t>
      </w:r>
      <w:r w:rsidR="00D37661">
        <w:rPr>
          <w:rFonts w:ascii="Garamond" w:hAnsi="Garamond"/>
          <w:sz w:val="24"/>
          <w:szCs w:val="24"/>
        </w:rPr>
        <w:t>n</w:t>
      </w:r>
      <w:r w:rsidR="00D340E4" w:rsidRPr="00DC48B0">
        <w:rPr>
          <w:rFonts w:ascii="Garamond" w:hAnsi="Garamond"/>
          <w:sz w:val="24"/>
          <w:szCs w:val="24"/>
        </w:rPr>
        <w:t xml:space="preserve"> </w:t>
      </w:r>
      <w:r w:rsidR="00376974" w:rsidRPr="00DC48B0">
        <w:rPr>
          <w:rFonts w:ascii="Garamond" w:hAnsi="Garamond"/>
          <w:sz w:val="24"/>
          <w:szCs w:val="24"/>
        </w:rPr>
        <w:t>“</w:t>
      </w:r>
      <w:r w:rsidR="00D340E4" w:rsidRPr="00DC48B0">
        <w:rPr>
          <w:rFonts w:ascii="Garamond" w:hAnsi="Garamond"/>
          <w:sz w:val="24"/>
          <w:szCs w:val="24"/>
        </w:rPr>
        <w:t>detyrimeve financiare t</w:t>
      </w:r>
      <w:r w:rsidR="00686484" w:rsidRPr="00DC48B0">
        <w:rPr>
          <w:rFonts w:ascii="Garamond" w:hAnsi="Garamond"/>
          <w:sz w:val="24"/>
          <w:szCs w:val="24"/>
        </w:rPr>
        <w:t>ë</w:t>
      </w:r>
      <w:r w:rsidR="00D340E4" w:rsidRPr="00DC48B0">
        <w:rPr>
          <w:rFonts w:ascii="Garamond" w:hAnsi="Garamond"/>
          <w:sz w:val="24"/>
          <w:szCs w:val="24"/>
        </w:rPr>
        <w:t xml:space="preserve"> p</w:t>
      </w:r>
      <w:r w:rsidR="00686484" w:rsidRPr="00DC48B0">
        <w:rPr>
          <w:rFonts w:ascii="Garamond" w:hAnsi="Garamond"/>
          <w:sz w:val="24"/>
          <w:szCs w:val="24"/>
        </w:rPr>
        <w:t>ë</w:t>
      </w:r>
      <w:r w:rsidR="00D340E4" w:rsidRPr="00DC48B0">
        <w:rPr>
          <w:rFonts w:ascii="Garamond" w:hAnsi="Garamond"/>
          <w:sz w:val="24"/>
          <w:szCs w:val="24"/>
        </w:rPr>
        <w:t>rfituesit”.</w:t>
      </w:r>
      <w:r w:rsidR="00376974" w:rsidRPr="00DC48B0">
        <w:rPr>
          <w:rFonts w:ascii="Garamond" w:hAnsi="Garamond"/>
          <w:sz w:val="24"/>
          <w:szCs w:val="24"/>
        </w:rPr>
        <w:t xml:space="preserve"> </w:t>
      </w:r>
    </w:p>
    <w:p w14:paraId="1E09FBEE" w14:textId="63A9BEB3" w:rsidR="00505092" w:rsidRPr="00DC48B0" w:rsidRDefault="00DC48B0" w:rsidP="00DC48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4. </w:t>
      </w:r>
      <w:r w:rsidR="00465002" w:rsidRPr="00DC48B0">
        <w:rPr>
          <w:rFonts w:ascii="Garamond" w:hAnsi="Garamond"/>
          <w:sz w:val="24"/>
          <w:szCs w:val="24"/>
        </w:rPr>
        <w:t>N</w:t>
      </w:r>
      <w:r w:rsidR="00686484" w:rsidRPr="00DC48B0">
        <w:rPr>
          <w:rFonts w:ascii="Garamond" w:hAnsi="Garamond"/>
          <w:sz w:val="24"/>
          <w:szCs w:val="24"/>
        </w:rPr>
        <w:t>ë</w:t>
      </w:r>
      <w:r w:rsidR="00465002" w:rsidRPr="00DC48B0">
        <w:rPr>
          <w:rFonts w:ascii="Garamond" w:hAnsi="Garamond"/>
          <w:sz w:val="24"/>
          <w:szCs w:val="24"/>
        </w:rPr>
        <w:t xml:space="preserve"> pik</w:t>
      </w:r>
      <w:r w:rsidR="00686484" w:rsidRPr="00DC48B0">
        <w:rPr>
          <w:rFonts w:ascii="Garamond" w:hAnsi="Garamond"/>
          <w:sz w:val="24"/>
          <w:szCs w:val="24"/>
        </w:rPr>
        <w:t>ë</w:t>
      </w:r>
      <w:r w:rsidR="00465002" w:rsidRPr="00DC48B0">
        <w:rPr>
          <w:rFonts w:ascii="Garamond" w:hAnsi="Garamond"/>
          <w:sz w:val="24"/>
          <w:szCs w:val="24"/>
        </w:rPr>
        <w:t>n III.2</w:t>
      </w:r>
      <w:r w:rsidR="00D37661">
        <w:rPr>
          <w:rFonts w:ascii="Garamond" w:hAnsi="Garamond"/>
          <w:sz w:val="24"/>
          <w:szCs w:val="24"/>
        </w:rPr>
        <w:t>,</w:t>
      </w:r>
      <w:r w:rsidR="00465002" w:rsidRPr="00DC48B0">
        <w:rPr>
          <w:rFonts w:ascii="Garamond" w:hAnsi="Garamond"/>
          <w:sz w:val="24"/>
          <w:szCs w:val="24"/>
        </w:rPr>
        <w:t xml:space="preserve"> paragrafi i par</w:t>
      </w:r>
      <w:r w:rsidR="00686484" w:rsidRPr="00DC48B0">
        <w:rPr>
          <w:rFonts w:ascii="Garamond" w:hAnsi="Garamond"/>
          <w:sz w:val="24"/>
          <w:szCs w:val="24"/>
        </w:rPr>
        <w:t>ë</w:t>
      </w:r>
      <w:r w:rsidR="000676C7">
        <w:rPr>
          <w:rFonts w:ascii="Garamond" w:hAnsi="Garamond"/>
          <w:sz w:val="24"/>
          <w:szCs w:val="24"/>
        </w:rPr>
        <w:t>,</w:t>
      </w:r>
      <w:r w:rsidR="00465002" w:rsidRPr="00DC48B0">
        <w:rPr>
          <w:rFonts w:ascii="Garamond" w:hAnsi="Garamond"/>
          <w:sz w:val="24"/>
          <w:szCs w:val="24"/>
        </w:rPr>
        <w:t xml:space="preserve"> ndryshohet n</w:t>
      </w:r>
      <w:r w:rsidR="00686484" w:rsidRPr="00DC48B0">
        <w:rPr>
          <w:rFonts w:ascii="Garamond" w:hAnsi="Garamond"/>
          <w:sz w:val="24"/>
          <w:szCs w:val="24"/>
        </w:rPr>
        <w:t>ë</w:t>
      </w:r>
      <w:r w:rsidR="00465002" w:rsidRPr="00DC48B0">
        <w:rPr>
          <w:rFonts w:ascii="Garamond" w:hAnsi="Garamond"/>
          <w:sz w:val="24"/>
          <w:szCs w:val="24"/>
        </w:rPr>
        <w:t xml:space="preserve"> p</w:t>
      </w:r>
      <w:r w:rsidR="00686484" w:rsidRPr="00DC48B0">
        <w:rPr>
          <w:rFonts w:ascii="Garamond" w:hAnsi="Garamond"/>
          <w:sz w:val="24"/>
          <w:szCs w:val="24"/>
        </w:rPr>
        <w:t>ë</w:t>
      </w:r>
      <w:r w:rsidR="00465002" w:rsidRPr="00DC48B0">
        <w:rPr>
          <w:rFonts w:ascii="Garamond" w:hAnsi="Garamond"/>
          <w:sz w:val="24"/>
          <w:szCs w:val="24"/>
        </w:rPr>
        <w:t>rmbajtje</w:t>
      </w:r>
      <w:r w:rsidR="000676C7">
        <w:rPr>
          <w:rFonts w:ascii="Garamond" w:hAnsi="Garamond"/>
          <w:sz w:val="24"/>
          <w:szCs w:val="24"/>
        </w:rPr>
        <w:t xml:space="preserve"> </w:t>
      </w:r>
      <w:r w:rsidR="00465002" w:rsidRPr="00DC48B0">
        <w:rPr>
          <w:rFonts w:ascii="Garamond" w:hAnsi="Garamond"/>
          <w:sz w:val="24"/>
          <w:szCs w:val="24"/>
        </w:rPr>
        <w:t>si vijon:</w:t>
      </w:r>
    </w:p>
    <w:p w14:paraId="1E09FBEF" w14:textId="6B9F9963" w:rsidR="00AC7CE4" w:rsidRPr="00DC48B0" w:rsidRDefault="00465002" w:rsidP="00DC48B0">
      <w:pPr>
        <w:spacing w:after="0" w:line="240" w:lineRule="auto"/>
        <w:ind w:firstLine="284"/>
        <w:jc w:val="both"/>
        <w:rPr>
          <w:rFonts w:ascii="Garamond" w:eastAsia="MS Mincho" w:hAnsi="Garamond"/>
          <w:sz w:val="24"/>
          <w:szCs w:val="24"/>
        </w:rPr>
      </w:pPr>
      <w:r w:rsidRPr="00DC48B0">
        <w:rPr>
          <w:rFonts w:ascii="Garamond" w:hAnsi="Garamond"/>
          <w:sz w:val="24"/>
          <w:szCs w:val="24"/>
        </w:rPr>
        <w:t>“</w:t>
      </w:r>
      <w:r w:rsidRPr="00DC48B0">
        <w:rPr>
          <w:rFonts w:ascii="Garamond" w:eastAsia="MS Mincho" w:hAnsi="Garamond"/>
          <w:sz w:val="24"/>
          <w:szCs w:val="24"/>
        </w:rPr>
        <w:t>Detyrimet financiare t</w:t>
      </w:r>
      <w:r w:rsidR="00686484" w:rsidRPr="00DC48B0">
        <w:rPr>
          <w:rFonts w:ascii="Garamond" w:eastAsia="MS Mincho" w:hAnsi="Garamond"/>
          <w:sz w:val="24"/>
          <w:szCs w:val="24"/>
        </w:rPr>
        <w:t>ë</w:t>
      </w:r>
      <w:r w:rsidRPr="00DC48B0">
        <w:rPr>
          <w:rFonts w:ascii="Garamond" w:eastAsia="MS Mincho" w:hAnsi="Garamond"/>
          <w:sz w:val="24"/>
          <w:szCs w:val="24"/>
        </w:rPr>
        <w:t xml:space="preserve"> p</w:t>
      </w:r>
      <w:r w:rsidR="00686484" w:rsidRPr="00DC48B0">
        <w:rPr>
          <w:rFonts w:ascii="Garamond" w:eastAsia="MS Mincho" w:hAnsi="Garamond"/>
          <w:sz w:val="24"/>
          <w:szCs w:val="24"/>
        </w:rPr>
        <w:t>ë</w:t>
      </w:r>
      <w:r w:rsidRPr="00DC48B0">
        <w:rPr>
          <w:rFonts w:ascii="Garamond" w:eastAsia="MS Mincho" w:hAnsi="Garamond"/>
          <w:sz w:val="24"/>
          <w:szCs w:val="24"/>
        </w:rPr>
        <w:t>rfituesit t</w:t>
      </w:r>
      <w:r w:rsidR="00686484" w:rsidRPr="00DC48B0">
        <w:rPr>
          <w:rFonts w:ascii="Garamond" w:eastAsia="MS Mincho" w:hAnsi="Garamond"/>
          <w:sz w:val="24"/>
          <w:szCs w:val="24"/>
        </w:rPr>
        <w:t>ë</w:t>
      </w:r>
      <w:r w:rsidRPr="00DC48B0">
        <w:rPr>
          <w:rFonts w:ascii="Garamond" w:eastAsia="MS Mincho" w:hAnsi="Garamond"/>
          <w:sz w:val="24"/>
          <w:szCs w:val="24"/>
        </w:rPr>
        <w:t xml:space="preserve"> projektit/kontrat</w:t>
      </w:r>
      <w:r w:rsidR="00686484" w:rsidRPr="00DC48B0">
        <w:rPr>
          <w:rFonts w:ascii="Garamond" w:eastAsia="MS Mincho" w:hAnsi="Garamond"/>
          <w:sz w:val="24"/>
          <w:szCs w:val="24"/>
        </w:rPr>
        <w:t>ë</w:t>
      </w:r>
      <w:r w:rsidRPr="00DC48B0">
        <w:rPr>
          <w:rFonts w:ascii="Garamond" w:eastAsia="MS Mincho" w:hAnsi="Garamond"/>
          <w:sz w:val="24"/>
          <w:szCs w:val="24"/>
        </w:rPr>
        <w:t>s s</w:t>
      </w:r>
      <w:r w:rsidR="00686484" w:rsidRPr="00DC48B0">
        <w:rPr>
          <w:rFonts w:ascii="Garamond" w:eastAsia="MS Mincho" w:hAnsi="Garamond"/>
          <w:sz w:val="24"/>
          <w:szCs w:val="24"/>
        </w:rPr>
        <w:t>ë</w:t>
      </w:r>
      <w:r w:rsidRPr="00DC48B0">
        <w:rPr>
          <w:rFonts w:ascii="Garamond" w:eastAsia="MS Mincho" w:hAnsi="Garamond"/>
          <w:sz w:val="24"/>
          <w:szCs w:val="24"/>
        </w:rPr>
        <w:t xml:space="preserve"> financuar/bashk</w:t>
      </w:r>
      <w:r w:rsidR="00686484" w:rsidRPr="00DC48B0">
        <w:rPr>
          <w:rFonts w:ascii="Garamond" w:eastAsia="MS Mincho" w:hAnsi="Garamond"/>
          <w:sz w:val="24"/>
          <w:szCs w:val="24"/>
        </w:rPr>
        <w:t>ë</w:t>
      </w:r>
      <w:r w:rsidRPr="00DC48B0">
        <w:rPr>
          <w:rFonts w:ascii="Garamond" w:eastAsia="MS Mincho" w:hAnsi="Garamond"/>
          <w:sz w:val="24"/>
          <w:szCs w:val="24"/>
        </w:rPr>
        <w:t>financuar nga BE-ja, nga buxheti i shtetit (fondi i planifikuar në strukturën përkatëse të buxhetit vjetor në Nj.Sh.Q.P) transferohen nga llogaria e unifikuar e Thesarit</w:t>
      </w:r>
      <w:r w:rsidR="00537130" w:rsidRPr="00DC48B0">
        <w:rPr>
          <w:rFonts w:ascii="Garamond" w:eastAsia="MS Mincho" w:hAnsi="Garamond"/>
          <w:sz w:val="24"/>
          <w:szCs w:val="24"/>
        </w:rPr>
        <w:t xml:space="preserve"> </w:t>
      </w:r>
      <w:r w:rsidRPr="00DC48B0">
        <w:rPr>
          <w:rFonts w:ascii="Garamond" w:eastAsia="MS Mincho" w:hAnsi="Garamond"/>
          <w:sz w:val="24"/>
          <w:szCs w:val="24"/>
        </w:rPr>
        <w:t>“Depozitë e Qeveris</w:t>
      </w:r>
      <w:r w:rsidR="0032631D" w:rsidRPr="00DC48B0">
        <w:rPr>
          <w:rFonts w:ascii="Garamond" w:eastAsia="MS Mincho" w:hAnsi="Garamond"/>
          <w:sz w:val="24"/>
          <w:szCs w:val="24"/>
        </w:rPr>
        <w:t>ë”</w:t>
      </w:r>
      <w:r w:rsidR="000676C7">
        <w:rPr>
          <w:rFonts w:ascii="Garamond" w:eastAsia="MS Mincho" w:hAnsi="Garamond"/>
          <w:sz w:val="24"/>
          <w:szCs w:val="24"/>
        </w:rPr>
        <w:t>,</w:t>
      </w:r>
      <w:r w:rsidR="0032631D" w:rsidRPr="00DC48B0">
        <w:rPr>
          <w:rFonts w:ascii="Garamond" w:eastAsia="MS Mincho" w:hAnsi="Garamond"/>
          <w:sz w:val="24"/>
          <w:szCs w:val="24"/>
        </w:rPr>
        <w:t xml:space="preserve"> në Bankën e Shqipërisë (TSA)</w:t>
      </w:r>
      <w:r w:rsidRPr="00DC48B0">
        <w:rPr>
          <w:rFonts w:ascii="Garamond" w:eastAsia="MS Mincho" w:hAnsi="Garamond"/>
          <w:sz w:val="24"/>
          <w:szCs w:val="24"/>
        </w:rPr>
        <w:t xml:space="preserve"> në llogarinë bankare të dedikuar të Fondit Kombëtar, brenda 15 ditësh nga marrja e kërkesës së Fondit Kombëtar/ZKA-së drejt</w:t>
      </w:r>
      <w:r w:rsidR="00D867C2" w:rsidRPr="00DC48B0">
        <w:rPr>
          <w:rFonts w:ascii="Garamond" w:eastAsia="MS Mincho" w:hAnsi="Garamond"/>
          <w:sz w:val="24"/>
          <w:szCs w:val="24"/>
        </w:rPr>
        <w:t xml:space="preserve">uar </w:t>
      </w:r>
      <w:r w:rsidR="0042613C" w:rsidRPr="00DC48B0">
        <w:rPr>
          <w:rFonts w:ascii="Garamond" w:eastAsia="MS Mincho" w:hAnsi="Garamond"/>
          <w:sz w:val="24"/>
          <w:szCs w:val="24"/>
        </w:rPr>
        <w:t>sekretarëve të përgjithshëm</w:t>
      </w:r>
      <w:r w:rsidR="0042613C">
        <w:rPr>
          <w:rFonts w:ascii="Garamond" w:eastAsia="MS Mincho" w:hAnsi="Garamond"/>
          <w:sz w:val="24"/>
          <w:szCs w:val="24"/>
        </w:rPr>
        <w:t xml:space="preserve"> </w:t>
      </w:r>
      <w:r w:rsidR="0042613C" w:rsidRPr="00DC48B0">
        <w:rPr>
          <w:rFonts w:ascii="Garamond" w:eastAsia="MS Mincho" w:hAnsi="Garamond"/>
          <w:sz w:val="24"/>
          <w:szCs w:val="24"/>
        </w:rPr>
        <w:t xml:space="preserve">(zyrtarëve autorizues </w:t>
      </w:r>
      <w:r w:rsidRPr="00DC48B0">
        <w:rPr>
          <w:rFonts w:ascii="Garamond" w:eastAsia="MS Mincho" w:hAnsi="Garamond"/>
          <w:sz w:val="24"/>
          <w:szCs w:val="24"/>
        </w:rPr>
        <w:t xml:space="preserve">të </w:t>
      </w:r>
      <w:r w:rsidR="0042613C" w:rsidRPr="00DC48B0">
        <w:rPr>
          <w:rFonts w:ascii="Garamond" w:eastAsia="MS Mincho" w:hAnsi="Garamond"/>
          <w:sz w:val="24"/>
          <w:szCs w:val="24"/>
        </w:rPr>
        <w:t>NJSHQP</w:t>
      </w:r>
      <w:r w:rsidRPr="00DC48B0">
        <w:rPr>
          <w:rFonts w:ascii="Garamond" w:eastAsia="MS Mincho" w:hAnsi="Garamond"/>
          <w:sz w:val="24"/>
          <w:szCs w:val="24"/>
        </w:rPr>
        <w:t>-ve</w:t>
      </w:r>
      <w:r w:rsidR="00D867C2" w:rsidRPr="00DC48B0">
        <w:rPr>
          <w:rFonts w:ascii="Garamond" w:eastAsia="MS Mincho" w:hAnsi="Garamond"/>
          <w:sz w:val="24"/>
          <w:szCs w:val="24"/>
        </w:rPr>
        <w:t>)</w:t>
      </w:r>
      <w:r w:rsidRPr="00DC48B0">
        <w:rPr>
          <w:rFonts w:ascii="Garamond" w:eastAsia="MS Mincho" w:hAnsi="Garamond"/>
          <w:sz w:val="24"/>
          <w:szCs w:val="24"/>
        </w:rPr>
        <w:t xml:space="preserve"> për kalimin e shumës përkatëse të detyrimit financiar.”</w:t>
      </w:r>
      <w:r w:rsidR="00795DBA">
        <w:rPr>
          <w:rFonts w:ascii="Garamond" w:eastAsia="MS Mincho" w:hAnsi="Garamond"/>
          <w:sz w:val="24"/>
          <w:szCs w:val="24"/>
        </w:rPr>
        <w:t>.</w:t>
      </w:r>
    </w:p>
    <w:p w14:paraId="1E09FBF1" w14:textId="45DA1B37" w:rsidR="00B16C54" w:rsidRPr="00DC48B0" w:rsidRDefault="00DC48B0" w:rsidP="00DC48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eastAsia="MS Mincho" w:hAnsi="Garamond"/>
          <w:sz w:val="24"/>
          <w:szCs w:val="24"/>
        </w:rPr>
        <w:t xml:space="preserve">5. </w:t>
      </w:r>
      <w:r w:rsidR="00B16C54" w:rsidRPr="00DC48B0">
        <w:rPr>
          <w:rFonts w:ascii="Garamond" w:hAnsi="Garamond"/>
          <w:sz w:val="24"/>
          <w:szCs w:val="24"/>
        </w:rPr>
        <w:t>N</w:t>
      </w:r>
      <w:r w:rsidR="00686484" w:rsidRPr="00DC48B0">
        <w:rPr>
          <w:rFonts w:ascii="Garamond" w:hAnsi="Garamond"/>
          <w:sz w:val="24"/>
          <w:szCs w:val="24"/>
        </w:rPr>
        <w:t>ë</w:t>
      </w:r>
      <w:r w:rsidR="00B16C54" w:rsidRPr="00DC48B0">
        <w:rPr>
          <w:rFonts w:ascii="Garamond" w:hAnsi="Garamond"/>
          <w:sz w:val="24"/>
          <w:szCs w:val="24"/>
        </w:rPr>
        <w:t xml:space="preserve"> pik</w:t>
      </w:r>
      <w:r w:rsidR="00686484" w:rsidRPr="00DC48B0">
        <w:rPr>
          <w:rFonts w:ascii="Garamond" w:hAnsi="Garamond"/>
          <w:sz w:val="24"/>
          <w:szCs w:val="24"/>
        </w:rPr>
        <w:t>ë</w:t>
      </w:r>
      <w:r w:rsidR="00B16C54" w:rsidRPr="00DC48B0">
        <w:rPr>
          <w:rFonts w:ascii="Garamond" w:hAnsi="Garamond"/>
          <w:sz w:val="24"/>
          <w:szCs w:val="24"/>
        </w:rPr>
        <w:t>n III.4, shtohet nj</w:t>
      </w:r>
      <w:r w:rsidR="00686484" w:rsidRPr="00DC48B0">
        <w:rPr>
          <w:rFonts w:ascii="Garamond" w:hAnsi="Garamond"/>
          <w:sz w:val="24"/>
          <w:szCs w:val="24"/>
        </w:rPr>
        <w:t>ë</w:t>
      </w:r>
      <w:r w:rsidR="00B16C54" w:rsidRPr="00DC48B0">
        <w:rPr>
          <w:rFonts w:ascii="Garamond" w:hAnsi="Garamond"/>
          <w:sz w:val="24"/>
          <w:szCs w:val="24"/>
        </w:rPr>
        <w:t xml:space="preserve"> </w:t>
      </w:r>
      <w:r w:rsidR="003943C0" w:rsidRPr="00DC48B0">
        <w:rPr>
          <w:rFonts w:ascii="Garamond" w:hAnsi="Garamond"/>
          <w:sz w:val="24"/>
          <w:szCs w:val="24"/>
        </w:rPr>
        <w:t>paragraf</w:t>
      </w:r>
      <w:r w:rsidR="00B16C54" w:rsidRPr="00DC48B0">
        <w:rPr>
          <w:rFonts w:ascii="Garamond" w:hAnsi="Garamond"/>
          <w:sz w:val="24"/>
          <w:szCs w:val="24"/>
        </w:rPr>
        <w:t xml:space="preserve"> me p</w:t>
      </w:r>
      <w:r w:rsidR="00686484" w:rsidRPr="00DC48B0">
        <w:rPr>
          <w:rFonts w:ascii="Garamond" w:hAnsi="Garamond"/>
          <w:sz w:val="24"/>
          <w:szCs w:val="24"/>
        </w:rPr>
        <w:t>ë</w:t>
      </w:r>
      <w:r w:rsidR="00B16C54" w:rsidRPr="00DC48B0">
        <w:rPr>
          <w:rFonts w:ascii="Garamond" w:hAnsi="Garamond"/>
          <w:sz w:val="24"/>
          <w:szCs w:val="24"/>
        </w:rPr>
        <w:t>rmbajtje si vijon:</w:t>
      </w:r>
    </w:p>
    <w:p w14:paraId="1E09FBF3" w14:textId="3666FD17" w:rsidR="00B16C54" w:rsidRPr="00DC48B0" w:rsidRDefault="00DC48B0" w:rsidP="00DC48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48B0">
        <w:rPr>
          <w:rFonts w:ascii="Garamond" w:hAnsi="Garamond"/>
          <w:sz w:val="24"/>
          <w:szCs w:val="24"/>
        </w:rPr>
        <w:t xml:space="preserve"> </w:t>
      </w:r>
      <w:r w:rsidR="00B16C54" w:rsidRPr="00DC48B0">
        <w:rPr>
          <w:rFonts w:ascii="Garamond" w:hAnsi="Garamond"/>
          <w:sz w:val="24"/>
          <w:szCs w:val="24"/>
        </w:rPr>
        <w:t>“N</w:t>
      </w:r>
      <w:r w:rsidR="00686484" w:rsidRPr="00DC48B0">
        <w:rPr>
          <w:rFonts w:ascii="Garamond" w:hAnsi="Garamond"/>
          <w:sz w:val="24"/>
          <w:szCs w:val="24"/>
        </w:rPr>
        <w:t>ë</w:t>
      </w:r>
      <w:r w:rsidR="00B16C54" w:rsidRPr="00DC48B0">
        <w:rPr>
          <w:rFonts w:ascii="Garamond" w:hAnsi="Garamond"/>
          <w:sz w:val="24"/>
          <w:szCs w:val="24"/>
        </w:rPr>
        <w:t xml:space="preserve"> rastet kur n</w:t>
      </w:r>
      <w:r w:rsidR="00686484" w:rsidRPr="00DC48B0">
        <w:rPr>
          <w:rFonts w:ascii="Garamond" w:hAnsi="Garamond"/>
          <w:sz w:val="24"/>
          <w:szCs w:val="24"/>
        </w:rPr>
        <w:t>ë</w:t>
      </w:r>
      <w:r w:rsidR="00B16C54" w:rsidRPr="00DC48B0">
        <w:rPr>
          <w:rFonts w:ascii="Garamond" w:hAnsi="Garamond"/>
          <w:sz w:val="24"/>
          <w:szCs w:val="24"/>
        </w:rPr>
        <w:t xml:space="preserve"> p</w:t>
      </w:r>
      <w:r w:rsidR="00686484" w:rsidRPr="00DC48B0">
        <w:rPr>
          <w:rFonts w:ascii="Garamond" w:hAnsi="Garamond"/>
          <w:sz w:val="24"/>
          <w:szCs w:val="24"/>
        </w:rPr>
        <w:t>ë</w:t>
      </w:r>
      <w:r w:rsidR="00B16C54" w:rsidRPr="00DC48B0">
        <w:rPr>
          <w:rFonts w:ascii="Garamond" w:hAnsi="Garamond"/>
          <w:sz w:val="24"/>
          <w:szCs w:val="24"/>
        </w:rPr>
        <w:t>rfundim t</w:t>
      </w:r>
      <w:r w:rsidR="00686484" w:rsidRPr="00DC48B0">
        <w:rPr>
          <w:rFonts w:ascii="Garamond" w:hAnsi="Garamond"/>
          <w:sz w:val="24"/>
          <w:szCs w:val="24"/>
        </w:rPr>
        <w:t>ë</w:t>
      </w:r>
      <w:r w:rsidR="00B16C54" w:rsidRPr="00DC48B0">
        <w:rPr>
          <w:rFonts w:ascii="Garamond" w:hAnsi="Garamond"/>
          <w:sz w:val="24"/>
          <w:szCs w:val="24"/>
        </w:rPr>
        <w:t xml:space="preserve"> projektit/kontrat</w:t>
      </w:r>
      <w:r w:rsidR="00686484" w:rsidRPr="00DC48B0">
        <w:rPr>
          <w:rFonts w:ascii="Garamond" w:hAnsi="Garamond"/>
          <w:sz w:val="24"/>
          <w:szCs w:val="24"/>
        </w:rPr>
        <w:t>ë</w:t>
      </w:r>
      <w:r w:rsidR="00B16C54" w:rsidRPr="00DC48B0">
        <w:rPr>
          <w:rFonts w:ascii="Garamond" w:hAnsi="Garamond"/>
          <w:sz w:val="24"/>
          <w:szCs w:val="24"/>
        </w:rPr>
        <w:t>s rezulton tepric</w:t>
      </w:r>
      <w:r w:rsidR="00686484" w:rsidRPr="00DC48B0">
        <w:rPr>
          <w:rFonts w:ascii="Garamond" w:hAnsi="Garamond"/>
          <w:sz w:val="24"/>
          <w:szCs w:val="24"/>
        </w:rPr>
        <w:t>ë</w:t>
      </w:r>
      <w:r w:rsidR="00B16C54" w:rsidRPr="00DC48B0">
        <w:rPr>
          <w:rFonts w:ascii="Garamond" w:hAnsi="Garamond"/>
          <w:sz w:val="24"/>
          <w:szCs w:val="24"/>
        </w:rPr>
        <w:t xml:space="preserve"> gj</w:t>
      </w:r>
      <w:r w:rsidR="00542298" w:rsidRPr="00DC48B0">
        <w:rPr>
          <w:rFonts w:ascii="Garamond" w:hAnsi="Garamond"/>
          <w:sz w:val="24"/>
          <w:szCs w:val="24"/>
        </w:rPr>
        <w:t>e</w:t>
      </w:r>
      <w:r w:rsidR="00B16C54" w:rsidRPr="00DC48B0">
        <w:rPr>
          <w:rFonts w:ascii="Garamond" w:hAnsi="Garamond"/>
          <w:sz w:val="24"/>
          <w:szCs w:val="24"/>
        </w:rPr>
        <w:t>ndje n</w:t>
      </w:r>
      <w:r w:rsidR="00686484" w:rsidRPr="00DC48B0">
        <w:rPr>
          <w:rFonts w:ascii="Garamond" w:hAnsi="Garamond"/>
          <w:sz w:val="24"/>
          <w:szCs w:val="24"/>
        </w:rPr>
        <w:t>ë</w:t>
      </w:r>
      <w:r w:rsidR="00B16C54" w:rsidRPr="00DC48B0">
        <w:rPr>
          <w:rFonts w:ascii="Garamond" w:hAnsi="Garamond"/>
          <w:sz w:val="24"/>
          <w:szCs w:val="24"/>
        </w:rPr>
        <w:t xml:space="preserve"> llogarin</w:t>
      </w:r>
      <w:r w:rsidR="00686484" w:rsidRPr="00DC48B0">
        <w:rPr>
          <w:rFonts w:ascii="Garamond" w:hAnsi="Garamond"/>
          <w:sz w:val="24"/>
          <w:szCs w:val="24"/>
        </w:rPr>
        <w:t>ë</w:t>
      </w:r>
      <w:r w:rsidR="00B16C54" w:rsidRPr="00DC48B0">
        <w:rPr>
          <w:rFonts w:ascii="Garamond" w:hAnsi="Garamond"/>
          <w:sz w:val="24"/>
          <w:szCs w:val="24"/>
        </w:rPr>
        <w:t xml:space="preserve"> e Fondit Komb</w:t>
      </w:r>
      <w:r w:rsidR="00686484" w:rsidRPr="00DC48B0">
        <w:rPr>
          <w:rFonts w:ascii="Garamond" w:hAnsi="Garamond"/>
          <w:sz w:val="24"/>
          <w:szCs w:val="24"/>
        </w:rPr>
        <w:t>ë</w:t>
      </w:r>
      <w:r w:rsidR="00B16C54" w:rsidRPr="00DC48B0">
        <w:rPr>
          <w:rFonts w:ascii="Garamond" w:hAnsi="Garamond"/>
          <w:sz w:val="24"/>
          <w:szCs w:val="24"/>
        </w:rPr>
        <w:t>tar t</w:t>
      </w:r>
      <w:r w:rsidR="00686484" w:rsidRPr="00DC48B0">
        <w:rPr>
          <w:rFonts w:ascii="Garamond" w:hAnsi="Garamond"/>
          <w:sz w:val="24"/>
          <w:szCs w:val="24"/>
        </w:rPr>
        <w:t>ë</w:t>
      </w:r>
      <w:r w:rsidR="00B16C54" w:rsidRPr="00DC48B0">
        <w:rPr>
          <w:rFonts w:ascii="Garamond" w:hAnsi="Garamond"/>
          <w:sz w:val="24"/>
          <w:szCs w:val="24"/>
        </w:rPr>
        <w:t xml:space="preserve"> fondeve t</w:t>
      </w:r>
      <w:r w:rsidR="00686484" w:rsidRPr="00DC48B0">
        <w:rPr>
          <w:rFonts w:ascii="Garamond" w:hAnsi="Garamond"/>
          <w:sz w:val="24"/>
          <w:szCs w:val="24"/>
        </w:rPr>
        <w:t>ë</w:t>
      </w:r>
      <w:r w:rsidR="00B16C54" w:rsidRPr="00DC48B0">
        <w:rPr>
          <w:rFonts w:ascii="Garamond" w:hAnsi="Garamond"/>
          <w:sz w:val="24"/>
          <w:szCs w:val="24"/>
        </w:rPr>
        <w:t xml:space="preserve"> transferuara nga p</w:t>
      </w:r>
      <w:r w:rsidR="00686484" w:rsidRPr="00DC48B0">
        <w:rPr>
          <w:rFonts w:ascii="Garamond" w:hAnsi="Garamond"/>
          <w:sz w:val="24"/>
          <w:szCs w:val="24"/>
        </w:rPr>
        <w:t>ë</w:t>
      </w:r>
      <w:r w:rsidR="00B16C54" w:rsidRPr="00DC48B0">
        <w:rPr>
          <w:rFonts w:ascii="Garamond" w:hAnsi="Garamond"/>
          <w:sz w:val="24"/>
          <w:szCs w:val="24"/>
        </w:rPr>
        <w:t>rfituesi brenda t</w:t>
      </w:r>
      <w:r w:rsidR="00686484" w:rsidRPr="00DC48B0">
        <w:rPr>
          <w:rFonts w:ascii="Garamond" w:hAnsi="Garamond"/>
          <w:sz w:val="24"/>
          <w:szCs w:val="24"/>
        </w:rPr>
        <w:t>ë</w:t>
      </w:r>
      <w:r w:rsidR="00B16C54" w:rsidRPr="00DC48B0">
        <w:rPr>
          <w:rFonts w:ascii="Garamond" w:hAnsi="Garamond"/>
          <w:sz w:val="24"/>
          <w:szCs w:val="24"/>
        </w:rPr>
        <w:t xml:space="preserve"> nj</w:t>
      </w:r>
      <w:r w:rsidR="00686484" w:rsidRPr="00DC48B0">
        <w:rPr>
          <w:rFonts w:ascii="Garamond" w:hAnsi="Garamond"/>
          <w:sz w:val="24"/>
          <w:szCs w:val="24"/>
        </w:rPr>
        <w:t>ë</w:t>
      </w:r>
      <w:r w:rsidR="00B16C54" w:rsidRPr="00DC48B0">
        <w:rPr>
          <w:rFonts w:ascii="Garamond" w:hAnsi="Garamond"/>
          <w:sz w:val="24"/>
          <w:szCs w:val="24"/>
        </w:rPr>
        <w:t>jtit vit buxhetor, brenda 30 dit</w:t>
      </w:r>
      <w:r w:rsidR="00686484" w:rsidRPr="00DC48B0">
        <w:rPr>
          <w:rFonts w:ascii="Garamond" w:hAnsi="Garamond"/>
          <w:sz w:val="24"/>
          <w:szCs w:val="24"/>
        </w:rPr>
        <w:t>ë</w:t>
      </w:r>
      <w:r w:rsidR="00B16C54" w:rsidRPr="00DC48B0">
        <w:rPr>
          <w:rFonts w:ascii="Garamond" w:hAnsi="Garamond"/>
          <w:sz w:val="24"/>
          <w:szCs w:val="24"/>
        </w:rPr>
        <w:t>ve nga p</w:t>
      </w:r>
      <w:r w:rsidR="00686484" w:rsidRPr="00DC48B0">
        <w:rPr>
          <w:rFonts w:ascii="Garamond" w:hAnsi="Garamond"/>
          <w:sz w:val="24"/>
          <w:szCs w:val="24"/>
        </w:rPr>
        <w:t>ë</w:t>
      </w:r>
      <w:r w:rsidR="00B16C54" w:rsidRPr="00DC48B0">
        <w:rPr>
          <w:rFonts w:ascii="Garamond" w:hAnsi="Garamond"/>
          <w:sz w:val="24"/>
          <w:szCs w:val="24"/>
        </w:rPr>
        <w:t>rfundimi i projektit/kontrat</w:t>
      </w:r>
      <w:r w:rsidR="00686484" w:rsidRPr="00DC48B0">
        <w:rPr>
          <w:rFonts w:ascii="Garamond" w:hAnsi="Garamond"/>
          <w:sz w:val="24"/>
          <w:szCs w:val="24"/>
        </w:rPr>
        <w:t>ë</w:t>
      </w:r>
      <w:r w:rsidR="00B16C54" w:rsidRPr="00DC48B0">
        <w:rPr>
          <w:rFonts w:ascii="Garamond" w:hAnsi="Garamond"/>
          <w:sz w:val="24"/>
          <w:szCs w:val="24"/>
        </w:rPr>
        <w:t>s Fondi Komb</w:t>
      </w:r>
      <w:r w:rsidR="00686484" w:rsidRPr="00DC48B0">
        <w:rPr>
          <w:rFonts w:ascii="Garamond" w:hAnsi="Garamond"/>
          <w:sz w:val="24"/>
          <w:szCs w:val="24"/>
        </w:rPr>
        <w:t>ë</w:t>
      </w:r>
      <w:r w:rsidR="00B16C54" w:rsidRPr="00DC48B0">
        <w:rPr>
          <w:rFonts w:ascii="Garamond" w:hAnsi="Garamond"/>
          <w:sz w:val="24"/>
          <w:szCs w:val="24"/>
        </w:rPr>
        <w:t>tar merr masat p</w:t>
      </w:r>
      <w:r w:rsidR="00686484" w:rsidRPr="00DC48B0">
        <w:rPr>
          <w:rFonts w:ascii="Garamond" w:hAnsi="Garamond"/>
          <w:sz w:val="24"/>
          <w:szCs w:val="24"/>
        </w:rPr>
        <w:t>ë</w:t>
      </w:r>
      <w:r w:rsidR="00B16C54" w:rsidRPr="00DC48B0">
        <w:rPr>
          <w:rFonts w:ascii="Garamond" w:hAnsi="Garamond"/>
          <w:sz w:val="24"/>
          <w:szCs w:val="24"/>
        </w:rPr>
        <w:t>r kryerjen e rakordimeve t</w:t>
      </w:r>
      <w:r w:rsidR="00686484" w:rsidRPr="00DC48B0">
        <w:rPr>
          <w:rFonts w:ascii="Garamond" w:hAnsi="Garamond"/>
          <w:sz w:val="24"/>
          <w:szCs w:val="24"/>
        </w:rPr>
        <w:t>ë</w:t>
      </w:r>
      <w:r w:rsidR="00B16C54" w:rsidRPr="00DC48B0">
        <w:rPr>
          <w:rFonts w:ascii="Garamond" w:hAnsi="Garamond"/>
          <w:sz w:val="24"/>
          <w:szCs w:val="24"/>
        </w:rPr>
        <w:t xml:space="preserve"> nevojshme </w:t>
      </w:r>
      <w:r w:rsidR="006203BD" w:rsidRPr="00DC48B0">
        <w:rPr>
          <w:rFonts w:ascii="Garamond" w:hAnsi="Garamond"/>
          <w:sz w:val="24"/>
          <w:szCs w:val="24"/>
        </w:rPr>
        <w:t>me pë</w:t>
      </w:r>
      <w:r w:rsidR="00C00D5F" w:rsidRPr="00DC48B0">
        <w:rPr>
          <w:rFonts w:ascii="Garamond" w:hAnsi="Garamond"/>
          <w:sz w:val="24"/>
          <w:szCs w:val="24"/>
        </w:rPr>
        <w:t xml:space="preserve">rfituesin </w:t>
      </w:r>
      <w:r w:rsidR="00B16C54" w:rsidRPr="00DC48B0">
        <w:rPr>
          <w:rFonts w:ascii="Garamond" w:hAnsi="Garamond"/>
          <w:sz w:val="24"/>
          <w:szCs w:val="24"/>
        </w:rPr>
        <w:t>dhe kthimin e shum</w:t>
      </w:r>
      <w:r w:rsidR="00686484" w:rsidRPr="00DC48B0">
        <w:rPr>
          <w:rFonts w:ascii="Garamond" w:hAnsi="Garamond"/>
          <w:sz w:val="24"/>
          <w:szCs w:val="24"/>
        </w:rPr>
        <w:t>ë</w:t>
      </w:r>
      <w:r w:rsidR="00B16C54" w:rsidRPr="00DC48B0">
        <w:rPr>
          <w:rFonts w:ascii="Garamond" w:hAnsi="Garamond"/>
          <w:sz w:val="24"/>
          <w:szCs w:val="24"/>
        </w:rPr>
        <w:t>s s</w:t>
      </w:r>
      <w:r w:rsidR="00686484" w:rsidRPr="00DC48B0">
        <w:rPr>
          <w:rFonts w:ascii="Garamond" w:hAnsi="Garamond"/>
          <w:sz w:val="24"/>
          <w:szCs w:val="24"/>
        </w:rPr>
        <w:t>ë</w:t>
      </w:r>
      <w:r w:rsidR="00B16C54" w:rsidRPr="00DC48B0">
        <w:rPr>
          <w:rFonts w:ascii="Garamond" w:hAnsi="Garamond"/>
          <w:sz w:val="24"/>
          <w:szCs w:val="24"/>
        </w:rPr>
        <w:t xml:space="preserve"> pap</w:t>
      </w:r>
      <w:r w:rsidR="00686484" w:rsidRPr="00DC48B0">
        <w:rPr>
          <w:rFonts w:ascii="Garamond" w:hAnsi="Garamond"/>
          <w:sz w:val="24"/>
          <w:szCs w:val="24"/>
        </w:rPr>
        <w:t>ë</w:t>
      </w:r>
      <w:r w:rsidR="00B16C54" w:rsidRPr="00DC48B0">
        <w:rPr>
          <w:rFonts w:ascii="Garamond" w:hAnsi="Garamond"/>
          <w:sz w:val="24"/>
          <w:szCs w:val="24"/>
        </w:rPr>
        <w:t>rdorur n</w:t>
      </w:r>
      <w:r w:rsidR="00686484" w:rsidRPr="00DC48B0">
        <w:rPr>
          <w:rFonts w:ascii="Garamond" w:hAnsi="Garamond"/>
          <w:sz w:val="24"/>
          <w:szCs w:val="24"/>
        </w:rPr>
        <w:t>ë</w:t>
      </w:r>
      <w:r w:rsidR="00B16C54" w:rsidRPr="00DC48B0">
        <w:rPr>
          <w:rFonts w:ascii="Garamond" w:hAnsi="Garamond"/>
          <w:sz w:val="24"/>
          <w:szCs w:val="24"/>
        </w:rPr>
        <w:t xml:space="preserve"> TSA. N</w:t>
      </w:r>
      <w:r w:rsidR="00686484" w:rsidRPr="00DC48B0">
        <w:rPr>
          <w:rFonts w:ascii="Garamond" w:hAnsi="Garamond"/>
          <w:sz w:val="24"/>
          <w:szCs w:val="24"/>
        </w:rPr>
        <w:t>ë</w:t>
      </w:r>
      <w:r w:rsidR="00B16C54" w:rsidRPr="00DC48B0">
        <w:rPr>
          <w:rFonts w:ascii="Garamond" w:hAnsi="Garamond"/>
          <w:sz w:val="24"/>
          <w:szCs w:val="24"/>
        </w:rPr>
        <w:t xml:space="preserve"> rast se tepricat jan</w:t>
      </w:r>
      <w:r w:rsidR="00686484" w:rsidRPr="00DC48B0">
        <w:rPr>
          <w:rFonts w:ascii="Garamond" w:hAnsi="Garamond"/>
          <w:sz w:val="24"/>
          <w:szCs w:val="24"/>
        </w:rPr>
        <w:t>ë</w:t>
      </w:r>
      <w:r w:rsidR="00B16C54" w:rsidRPr="00DC48B0">
        <w:rPr>
          <w:rFonts w:ascii="Garamond" w:hAnsi="Garamond"/>
          <w:sz w:val="24"/>
          <w:szCs w:val="24"/>
        </w:rPr>
        <w:t xml:space="preserve"> fonde t</w:t>
      </w:r>
      <w:r w:rsidR="00686484" w:rsidRPr="00DC48B0">
        <w:rPr>
          <w:rFonts w:ascii="Garamond" w:hAnsi="Garamond"/>
          <w:sz w:val="24"/>
          <w:szCs w:val="24"/>
        </w:rPr>
        <w:t>ë</w:t>
      </w:r>
      <w:r w:rsidR="00B16C54" w:rsidRPr="00DC48B0">
        <w:rPr>
          <w:rFonts w:ascii="Garamond" w:hAnsi="Garamond"/>
          <w:sz w:val="24"/>
          <w:szCs w:val="24"/>
        </w:rPr>
        <w:t xml:space="preserve"> mbartura nga vitet buxhetore paraardh</w:t>
      </w:r>
      <w:r w:rsidR="00686484" w:rsidRPr="00DC48B0">
        <w:rPr>
          <w:rFonts w:ascii="Garamond" w:hAnsi="Garamond"/>
          <w:sz w:val="24"/>
          <w:szCs w:val="24"/>
        </w:rPr>
        <w:t>ë</w:t>
      </w:r>
      <w:r w:rsidR="00B16C54" w:rsidRPr="00DC48B0">
        <w:rPr>
          <w:rFonts w:ascii="Garamond" w:hAnsi="Garamond"/>
          <w:sz w:val="24"/>
          <w:szCs w:val="24"/>
        </w:rPr>
        <w:t>se, ato kthehen n</w:t>
      </w:r>
      <w:r w:rsidR="00686484" w:rsidRPr="00DC48B0">
        <w:rPr>
          <w:rFonts w:ascii="Garamond" w:hAnsi="Garamond"/>
          <w:sz w:val="24"/>
          <w:szCs w:val="24"/>
        </w:rPr>
        <w:t>ë</w:t>
      </w:r>
      <w:r w:rsidR="00B16C54" w:rsidRPr="00DC48B0">
        <w:rPr>
          <w:rFonts w:ascii="Garamond" w:hAnsi="Garamond"/>
          <w:sz w:val="24"/>
          <w:szCs w:val="24"/>
        </w:rPr>
        <w:t xml:space="preserve"> Depozit</w:t>
      </w:r>
      <w:r w:rsidR="00686484" w:rsidRPr="00DC48B0">
        <w:rPr>
          <w:rFonts w:ascii="Garamond" w:hAnsi="Garamond"/>
          <w:sz w:val="24"/>
          <w:szCs w:val="24"/>
        </w:rPr>
        <w:t>ë</w:t>
      </w:r>
      <w:r w:rsidR="00B16C54" w:rsidRPr="00DC48B0">
        <w:rPr>
          <w:rFonts w:ascii="Garamond" w:hAnsi="Garamond"/>
          <w:sz w:val="24"/>
          <w:szCs w:val="24"/>
        </w:rPr>
        <w:t>n e Qeveris</w:t>
      </w:r>
      <w:r w:rsidR="00686484" w:rsidRPr="00DC48B0">
        <w:rPr>
          <w:rFonts w:ascii="Garamond" w:hAnsi="Garamond"/>
          <w:sz w:val="24"/>
          <w:szCs w:val="24"/>
        </w:rPr>
        <w:t>ë</w:t>
      </w:r>
      <w:r w:rsidR="00B16C54" w:rsidRPr="00DC48B0">
        <w:rPr>
          <w:rFonts w:ascii="Garamond" w:hAnsi="Garamond"/>
          <w:sz w:val="24"/>
          <w:szCs w:val="24"/>
        </w:rPr>
        <w:t xml:space="preserve"> me p</w:t>
      </w:r>
      <w:r w:rsidR="00686484" w:rsidRPr="00DC48B0">
        <w:rPr>
          <w:rFonts w:ascii="Garamond" w:hAnsi="Garamond"/>
          <w:sz w:val="24"/>
          <w:szCs w:val="24"/>
        </w:rPr>
        <w:t>ë</w:t>
      </w:r>
      <w:r w:rsidR="00B16C54" w:rsidRPr="00DC48B0">
        <w:rPr>
          <w:rFonts w:ascii="Garamond" w:hAnsi="Garamond"/>
          <w:sz w:val="24"/>
          <w:szCs w:val="24"/>
        </w:rPr>
        <w:t>rshkrimin “Kthim fondesh t</w:t>
      </w:r>
      <w:r w:rsidR="00686484" w:rsidRPr="00DC48B0">
        <w:rPr>
          <w:rFonts w:ascii="Garamond" w:hAnsi="Garamond"/>
          <w:sz w:val="24"/>
          <w:szCs w:val="24"/>
        </w:rPr>
        <w:t>ë</w:t>
      </w:r>
      <w:r w:rsidR="00B16C54" w:rsidRPr="00DC48B0">
        <w:rPr>
          <w:rFonts w:ascii="Garamond" w:hAnsi="Garamond"/>
          <w:sz w:val="24"/>
          <w:szCs w:val="24"/>
        </w:rPr>
        <w:t xml:space="preserve"> </w:t>
      </w:r>
      <w:r w:rsidR="00D37661" w:rsidRPr="00DC48B0">
        <w:rPr>
          <w:rFonts w:ascii="Garamond" w:hAnsi="Garamond"/>
          <w:sz w:val="24"/>
          <w:szCs w:val="24"/>
        </w:rPr>
        <w:t>papërdorshme</w:t>
      </w:r>
      <w:r w:rsidR="00B16C54" w:rsidRPr="00DC48B0">
        <w:rPr>
          <w:rFonts w:ascii="Garamond" w:hAnsi="Garamond"/>
          <w:sz w:val="24"/>
          <w:szCs w:val="24"/>
        </w:rPr>
        <w:t>/kontrata XXX/p</w:t>
      </w:r>
      <w:r w:rsidR="00686484" w:rsidRPr="00DC48B0">
        <w:rPr>
          <w:rFonts w:ascii="Garamond" w:hAnsi="Garamond"/>
          <w:sz w:val="24"/>
          <w:szCs w:val="24"/>
        </w:rPr>
        <w:t>ë</w:t>
      </w:r>
      <w:r w:rsidR="00B16C54" w:rsidRPr="00DC48B0">
        <w:rPr>
          <w:rFonts w:ascii="Garamond" w:hAnsi="Garamond"/>
          <w:sz w:val="24"/>
          <w:szCs w:val="24"/>
        </w:rPr>
        <w:t>rfitues YYYY”.</w:t>
      </w:r>
      <w:r w:rsidR="003943C0" w:rsidRPr="00DC48B0">
        <w:rPr>
          <w:rFonts w:ascii="Garamond" w:hAnsi="Garamond"/>
          <w:sz w:val="24"/>
          <w:szCs w:val="24"/>
        </w:rPr>
        <w:t>”</w:t>
      </w:r>
    </w:p>
    <w:p w14:paraId="1E09FBF8" w14:textId="4A035D62" w:rsidR="00650EC3" w:rsidRPr="00DC48B0" w:rsidRDefault="00DC48B0" w:rsidP="00DC48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650EC3" w:rsidRPr="00DC48B0">
        <w:rPr>
          <w:rFonts w:ascii="Garamond" w:hAnsi="Garamond"/>
          <w:sz w:val="24"/>
          <w:szCs w:val="24"/>
        </w:rPr>
        <w:t>N</w:t>
      </w:r>
      <w:r w:rsidR="00686484" w:rsidRPr="00DC48B0">
        <w:rPr>
          <w:rFonts w:ascii="Garamond" w:hAnsi="Garamond"/>
          <w:sz w:val="24"/>
          <w:szCs w:val="24"/>
        </w:rPr>
        <w:t>ë</w:t>
      </w:r>
      <w:r w:rsidR="00650EC3" w:rsidRPr="00DC48B0">
        <w:rPr>
          <w:rFonts w:ascii="Garamond" w:hAnsi="Garamond"/>
          <w:sz w:val="24"/>
          <w:szCs w:val="24"/>
        </w:rPr>
        <w:t xml:space="preserve"> pik</w:t>
      </w:r>
      <w:r w:rsidR="00686484" w:rsidRPr="00DC48B0">
        <w:rPr>
          <w:rFonts w:ascii="Garamond" w:hAnsi="Garamond"/>
          <w:sz w:val="24"/>
          <w:szCs w:val="24"/>
        </w:rPr>
        <w:t>ë</w:t>
      </w:r>
      <w:r w:rsidR="00650EC3" w:rsidRPr="00DC48B0">
        <w:rPr>
          <w:rFonts w:ascii="Garamond" w:hAnsi="Garamond"/>
          <w:sz w:val="24"/>
          <w:szCs w:val="24"/>
        </w:rPr>
        <w:t>n V, paragrafi i dyt</w:t>
      </w:r>
      <w:r w:rsidR="00686484" w:rsidRPr="00DC48B0">
        <w:rPr>
          <w:rFonts w:ascii="Garamond" w:hAnsi="Garamond"/>
          <w:sz w:val="24"/>
          <w:szCs w:val="24"/>
        </w:rPr>
        <w:t>ë</w:t>
      </w:r>
      <w:r w:rsidR="00650EC3" w:rsidRPr="00DC48B0">
        <w:rPr>
          <w:rFonts w:ascii="Garamond" w:hAnsi="Garamond"/>
          <w:sz w:val="24"/>
          <w:szCs w:val="24"/>
        </w:rPr>
        <w:t xml:space="preserve"> </w:t>
      </w:r>
      <w:r w:rsidR="00204DAE" w:rsidRPr="00DC48B0">
        <w:rPr>
          <w:rFonts w:ascii="Garamond" w:hAnsi="Garamond"/>
          <w:sz w:val="24"/>
          <w:szCs w:val="24"/>
        </w:rPr>
        <w:t>ndryshohet në</w:t>
      </w:r>
      <w:r w:rsidR="00650EC3" w:rsidRPr="00DC48B0">
        <w:rPr>
          <w:rFonts w:ascii="Garamond" w:hAnsi="Garamond"/>
          <w:sz w:val="24"/>
          <w:szCs w:val="24"/>
        </w:rPr>
        <w:t xml:space="preserve"> p</w:t>
      </w:r>
      <w:r w:rsidR="00686484" w:rsidRPr="00DC48B0">
        <w:rPr>
          <w:rFonts w:ascii="Garamond" w:hAnsi="Garamond"/>
          <w:sz w:val="24"/>
          <w:szCs w:val="24"/>
        </w:rPr>
        <w:t>ë</w:t>
      </w:r>
      <w:r w:rsidR="00650EC3" w:rsidRPr="00DC48B0">
        <w:rPr>
          <w:rFonts w:ascii="Garamond" w:hAnsi="Garamond"/>
          <w:sz w:val="24"/>
          <w:szCs w:val="24"/>
        </w:rPr>
        <w:t>rmbajtje si vijon:</w:t>
      </w:r>
    </w:p>
    <w:p w14:paraId="1E09FBF9" w14:textId="39624067" w:rsidR="00204DAE" w:rsidRPr="00DC48B0" w:rsidRDefault="00650EC3" w:rsidP="00DC48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48B0">
        <w:rPr>
          <w:rFonts w:ascii="Garamond" w:hAnsi="Garamond"/>
          <w:sz w:val="24"/>
          <w:szCs w:val="24"/>
        </w:rPr>
        <w:t>“</w:t>
      </w:r>
      <w:r w:rsidR="005D6E9C" w:rsidRPr="00DC48B0">
        <w:rPr>
          <w:rFonts w:ascii="Garamond" w:hAnsi="Garamond"/>
          <w:sz w:val="24"/>
          <w:szCs w:val="24"/>
        </w:rPr>
        <w:t>Ministria përgjegjëse për f</w:t>
      </w:r>
      <w:r w:rsidR="00204DAE" w:rsidRPr="00DC48B0">
        <w:rPr>
          <w:rFonts w:ascii="Garamond" w:hAnsi="Garamond"/>
          <w:sz w:val="24"/>
          <w:szCs w:val="24"/>
        </w:rPr>
        <w:t>inanca</w:t>
      </w:r>
      <w:r w:rsidR="005D6E9C" w:rsidRPr="00DC48B0">
        <w:rPr>
          <w:rFonts w:ascii="Garamond" w:hAnsi="Garamond"/>
          <w:sz w:val="24"/>
          <w:szCs w:val="24"/>
        </w:rPr>
        <w:t>t</w:t>
      </w:r>
      <w:r w:rsidR="00204DAE" w:rsidRPr="00DC48B0">
        <w:rPr>
          <w:rFonts w:ascii="Garamond" w:hAnsi="Garamond"/>
          <w:sz w:val="24"/>
          <w:szCs w:val="24"/>
        </w:rPr>
        <w:t xml:space="preserve"> merr masat për planifikimin e një fondi të dedikuar për mbulimin e financimit afatshkurtër. Fondi programohet nën programin “</w:t>
      </w:r>
      <w:r w:rsidR="00D37661" w:rsidRPr="00DC48B0">
        <w:rPr>
          <w:rFonts w:ascii="Garamond" w:hAnsi="Garamond"/>
          <w:sz w:val="24"/>
          <w:szCs w:val="24"/>
        </w:rPr>
        <w:t>Ekzekutimi</w:t>
      </w:r>
      <w:r w:rsidR="00204DAE" w:rsidRPr="00DC48B0">
        <w:rPr>
          <w:rFonts w:ascii="Garamond" w:hAnsi="Garamond"/>
          <w:sz w:val="24"/>
          <w:szCs w:val="24"/>
        </w:rPr>
        <w:t xml:space="preserve"> i pagesave të ndryshme”, llogaria ekonomike 6040000, me emërtimin “Financim afatshkurtër për Fondin Kombëtar” .</w:t>
      </w:r>
      <w:r w:rsidR="00333E3D">
        <w:rPr>
          <w:rFonts w:ascii="Garamond" w:hAnsi="Garamond"/>
          <w:sz w:val="24"/>
          <w:szCs w:val="24"/>
        </w:rPr>
        <w:t xml:space="preserve"> </w:t>
      </w:r>
    </w:p>
    <w:p w14:paraId="1E09FBFA" w14:textId="58A2F769" w:rsidR="00204DAE" w:rsidRPr="00DC48B0" w:rsidRDefault="00204DAE" w:rsidP="00DC48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48B0">
        <w:rPr>
          <w:rFonts w:ascii="Garamond" w:hAnsi="Garamond"/>
          <w:sz w:val="24"/>
          <w:szCs w:val="24"/>
        </w:rPr>
        <w:t xml:space="preserve">Fondi Kombëtar, çdo vit, duke respektuar afatet e dorëzimit të kërkesave buxhetore vjetore dhe afatmesme, përgatit dhe dorëzon pranë </w:t>
      </w:r>
      <w:r w:rsidR="00795DBA" w:rsidRPr="00DC48B0">
        <w:rPr>
          <w:rFonts w:ascii="Garamond" w:hAnsi="Garamond"/>
          <w:sz w:val="24"/>
          <w:szCs w:val="24"/>
        </w:rPr>
        <w:t>drejtorisë përgjegjëse për financën</w:t>
      </w:r>
      <w:r w:rsidRPr="00DC48B0">
        <w:rPr>
          <w:rFonts w:ascii="Garamond" w:hAnsi="Garamond"/>
          <w:sz w:val="24"/>
          <w:szCs w:val="24"/>
        </w:rPr>
        <w:t xml:space="preserve">, në </w:t>
      </w:r>
      <w:r w:rsidR="00336ACC" w:rsidRPr="00DC48B0">
        <w:rPr>
          <w:rFonts w:ascii="Garamond" w:hAnsi="Garamond"/>
          <w:sz w:val="24"/>
          <w:szCs w:val="24"/>
        </w:rPr>
        <w:t xml:space="preserve">ministrinë </w:t>
      </w:r>
      <w:r w:rsidRPr="00DC48B0">
        <w:rPr>
          <w:rFonts w:ascii="Garamond" w:hAnsi="Garamond"/>
          <w:sz w:val="24"/>
          <w:szCs w:val="24"/>
        </w:rPr>
        <w:t>përgjegjëse për financat, parashikimin për fondin e nevojshëm për fina</w:t>
      </w:r>
      <w:r w:rsidR="00542298" w:rsidRPr="00DC48B0">
        <w:rPr>
          <w:rFonts w:ascii="Garamond" w:hAnsi="Garamond"/>
          <w:sz w:val="24"/>
          <w:szCs w:val="24"/>
        </w:rPr>
        <w:t xml:space="preserve">ncimin e mundshëm afatshkurtër. </w:t>
      </w:r>
      <w:r w:rsidRPr="00DC48B0">
        <w:rPr>
          <w:rFonts w:ascii="Garamond" w:hAnsi="Garamond"/>
          <w:sz w:val="24"/>
          <w:szCs w:val="24"/>
        </w:rPr>
        <w:t>Parashikimi bazohet në informacionin e disponueshëm nga Fondi Kombëtar duke marrë në konsideratë edhe vlerën e pagesave të parashikuara në vitin buxhetor për të cilin bëhet planifikimi</w:t>
      </w:r>
      <w:r w:rsidR="00A17A55">
        <w:rPr>
          <w:rFonts w:ascii="Garamond" w:hAnsi="Garamond"/>
          <w:sz w:val="24"/>
          <w:szCs w:val="24"/>
        </w:rPr>
        <w:t>,</w:t>
      </w:r>
      <w:r w:rsidRPr="00DC48B0">
        <w:rPr>
          <w:rFonts w:ascii="Garamond" w:hAnsi="Garamond"/>
          <w:sz w:val="24"/>
          <w:szCs w:val="24"/>
        </w:rPr>
        <w:t xml:space="preserve"> </w:t>
      </w:r>
      <w:bookmarkStart w:id="0" w:name="_GoBack"/>
      <w:r w:rsidRPr="00DC48B0">
        <w:rPr>
          <w:rFonts w:ascii="Garamond" w:hAnsi="Garamond"/>
          <w:sz w:val="24"/>
          <w:szCs w:val="24"/>
        </w:rPr>
        <w:t xml:space="preserve">si dhe </w:t>
      </w:r>
      <w:bookmarkEnd w:id="0"/>
      <w:r w:rsidRPr="00DC48B0">
        <w:rPr>
          <w:rFonts w:ascii="Garamond" w:hAnsi="Garamond"/>
          <w:sz w:val="24"/>
          <w:szCs w:val="24"/>
        </w:rPr>
        <w:t>financimet afatshkurtra të ndodhura në</w:t>
      </w:r>
      <w:r w:rsidR="0032631D" w:rsidRPr="00DC48B0">
        <w:rPr>
          <w:rFonts w:ascii="Garamond" w:hAnsi="Garamond"/>
          <w:sz w:val="24"/>
          <w:szCs w:val="24"/>
        </w:rPr>
        <w:t xml:space="preserve"> tre vitet më</w:t>
      </w:r>
      <w:r w:rsidRPr="00DC48B0">
        <w:rPr>
          <w:rFonts w:ascii="Garamond" w:hAnsi="Garamond"/>
          <w:sz w:val="24"/>
          <w:szCs w:val="24"/>
        </w:rPr>
        <w:t xml:space="preserve"> të fundit buxhetore. </w:t>
      </w:r>
    </w:p>
    <w:p w14:paraId="1E09FBFB" w14:textId="356C0F5C" w:rsidR="00204DAE" w:rsidRPr="00DC48B0" w:rsidRDefault="00204DAE" w:rsidP="00DC48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48B0">
        <w:rPr>
          <w:rFonts w:ascii="Garamond" w:hAnsi="Garamond"/>
          <w:sz w:val="24"/>
          <w:szCs w:val="24"/>
        </w:rPr>
        <w:t>Fondi Ko</w:t>
      </w:r>
      <w:r w:rsidR="00542298" w:rsidRPr="00DC48B0">
        <w:rPr>
          <w:rFonts w:ascii="Garamond" w:hAnsi="Garamond"/>
          <w:sz w:val="24"/>
          <w:szCs w:val="24"/>
        </w:rPr>
        <w:t xml:space="preserve">mbëtar rakordon </w:t>
      </w:r>
      <w:r w:rsidR="00795DBA" w:rsidRPr="00DC48B0">
        <w:rPr>
          <w:rFonts w:ascii="Garamond" w:hAnsi="Garamond"/>
          <w:sz w:val="24"/>
          <w:szCs w:val="24"/>
        </w:rPr>
        <w:t>me drejtorinë përgjegjëse për financën</w:t>
      </w:r>
      <w:r w:rsidR="00D37661">
        <w:rPr>
          <w:rFonts w:ascii="Garamond" w:hAnsi="Garamond"/>
          <w:sz w:val="24"/>
          <w:szCs w:val="24"/>
        </w:rPr>
        <w:t>,</w:t>
      </w:r>
      <w:r w:rsidRPr="00DC48B0">
        <w:rPr>
          <w:rFonts w:ascii="Garamond" w:hAnsi="Garamond"/>
          <w:sz w:val="24"/>
          <w:szCs w:val="24"/>
        </w:rPr>
        <w:t xml:space="preserve"> </w:t>
      </w:r>
      <w:r w:rsidR="005D6E9C" w:rsidRPr="00DC48B0">
        <w:rPr>
          <w:rFonts w:ascii="Garamond" w:hAnsi="Garamond"/>
          <w:sz w:val="24"/>
          <w:szCs w:val="24"/>
        </w:rPr>
        <w:t>n</w:t>
      </w:r>
      <w:r w:rsidRPr="00DC48B0">
        <w:rPr>
          <w:rFonts w:ascii="Garamond" w:hAnsi="Garamond"/>
          <w:sz w:val="24"/>
          <w:szCs w:val="24"/>
        </w:rPr>
        <w:t xml:space="preserve">ë </w:t>
      </w:r>
      <w:r w:rsidR="00D37661">
        <w:rPr>
          <w:rFonts w:ascii="Garamond" w:hAnsi="Garamond"/>
          <w:sz w:val="24"/>
          <w:szCs w:val="24"/>
        </w:rPr>
        <w:t>m</w:t>
      </w:r>
      <w:r w:rsidRPr="00DC48B0">
        <w:rPr>
          <w:rFonts w:ascii="Garamond" w:hAnsi="Garamond"/>
          <w:sz w:val="24"/>
          <w:szCs w:val="24"/>
        </w:rPr>
        <w:t>inistrinë përgjegjëse</w:t>
      </w:r>
      <w:r w:rsidR="00D37661">
        <w:rPr>
          <w:rFonts w:ascii="Garamond" w:hAnsi="Garamond"/>
          <w:sz w:val="24"/>
          <w:szCs w:val="24"/>
        </w:rPr>
        <w:t>,</w:t>
      </w:r>
      <w:r w:rsidRPr="00DC48B0">
        <w:rPr>
          <w:rFonts w:ascii="Garamond" w:hAnsi="Garamond"/>
          <w:sz w:val="24"/>
          <w:szCs w:val="24"/>
        </w:rPr>
        <w:t xml:space="preserve"> për financat para çdo procesi </w:t>
      </w:r>
      <w:r w:rsidR="00DF4181" w:rsidRPr="00DC48B0">
        <w:rPr>
          <w:rFonts w:ascii="Garamond" w:hAnsi="Garamond"/>
          <w:sz w:val="24"/>
          <w:szCs w:val="24"/>
        </w:rPr>
        <w:t xml:space="preserve">planifikimi apo </w:t>
      </w:r>
      <w:r w:rsidRPr="00DC48B0">
        <w:rPr>
          <w:rFonts w:ascii="Garamond" w:hAnsi="Garamond"/>
          <w:sz w:val="24"/>
          <w:szCs w:val="24"/>
        </w:rPr>
        <w:t>rishikimi të buxhetit</w:t>
      </w:r>
      <w:r w:rsidR="00D37661">
        <w:rPr>
          <w:rFonts w:ascii="Garamond" w:hAnsi="Garamond"/>
          <w:sz w:val="24"/>
          <w:szCs w:val="24"/>
        </w:rPr>
        <w:t>,</w:t>
      </w:r>
      <w:r w:rsidRPr="00DC48B0">
        <w:rPr>
          <w:rFonts w:ascii="Garamond" w:hAnsi="Garamond"/>
          <w:sz w:val="24"/>
          <w:szCs w:val="24"/>
        </w:rPr>
        <w:t xml:space="preserve"> me qëllim planifikimin e një fondi sa më realist. </w:t>
      </w:r>
    </w:p>
    <w:p w14:paraId="1E09FBFC" w14:textId="56CB89E3" w:rsidR="00B16C54" w:rsidRPr="00DC48B0" w:rsidRDefault="00204DAE" w:rsidP="00DC48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48B0">
        <w:rPr>
          <w:rFonts w:ascii="Garamond" w:hAnsi="Garamond"/>
          <w:sz w:val="24"/>
          <w:szCs w:val="24"/>
        </w:rPr>
        <w:t xml:space="preserve">Në rastet kur fondi i buxhetuar si më sipër, nuk është i mjaftueshëm për mbuluar shumën e nevojshme për financim afatshkurtër, </w:t>
      </w:r>
      <w:r w:rsidR="00FB59DF" w:rsidRPr="00DC48B0">
        <w:rPr>
          <w:rFonts w:ascii="Garamond" w:hAnsi="Garamond"/>
          <w:sz w:val="24"/>
          <w:szCs w:val="24"/>
        </w:rPr>
        <w:t>Fondi Komb</w:t>
      </w:r>
      <w:r w:rsidR="003509FB" w:rsidRPr="00DC48B0">
        <w:rPr>
          <w:rFonts w:ascii="Garamond" w:hAnsi="Garamond"/>
          <w:sz w:val="24"/>
          <w:szCs w:val="24"/>
        </w:rPr>
        <w:t>ë</w:t>
      </w:r>
      <w:r w:rsidR="00FB59DF" w:rsidRPr="00DC48B0">
        <w:rPr>
          <w:rFonts w:ascii="Garamond" w:hAnsi="Garamond"/>
          <w:sz w:val="24"/>
          <w:szCs w:val="24"/>
        </w:rPr>
        <w:t>tar</w:t>
      </w:r>
      <w:r w:rsidR="00D37661">
        <w:rPr>
          <w:rFonts w:ascii="Garamond" w:hAnsi="Garamond"/>
          <w:sz w:val="24"/>
          <w:szCs w:val="24"/>
        </w:rPr>
        <w:t>,</w:t>
      </w:r>
      <w:r w:rsidR="00FB59DF" w:rsidRPr="00DC48B0">
        <w:rPr>
          <w:rFonts w:ascii="Garamond" w:hAnsi="Garamond"/>
          <w:sz w:val="24"/>
          <w:szCs w:val="24"/>
        </w:rPr>
        <w:t xml:space="preserve"> bashk</w:t>
      </w:r>
      <w:r w:rsidR="003509FB" w:rsidRPr="00DC48B0">
        <w:rPr>
          <w:rFonts w:ascii="Garamond" w:hAnsi="Garamond"/>
          <w:sz w:val="24"/>
          <w:szCs w:val="24"/>
        </w:rPr>
        <w:t>ë</w:t>
      </w:r>
      <w:r w:rsidR="00FB59DF" w:rsidRPr="00DC48B0">
        <w:rPr>
          <w:rFonts w:ascii="Garamond" w:hAnsi="Garamond"/>
          <w:sz w:val="24"/>
          <w:szCs w:val="24"/>
        </w:rPr>
        <w:t xml:space="preserve">punon me </w:t>
      </w:r>
      <w:r w:rsidR="00795DBA" w:rsidRPr="00DC48B0">
        <w:rPr>
          <w:rFonts w:ascii="Garamond" w:hAnsi="Garamond"/>
          <w:sz w:val="24"/>
          <w:szCs w:val="24"/>
        </w:rPr>
        <w:t xml:space="preserve">drejtorinë përgjegjëse për buxhetin në </w:t>
      </w:r>
      <w:r w:rsidR="00795DBA">
        <w:rPr>
          <w:rFonts w:ascii="Garamond" w:hAnsi="Garamond"/>
          <w:sz w:val="24"/>
          <w:szCs w:val="24"/>
        </w:rPr>
        <w:t>m</w:t>
      </w:r>
      <w:r w:rsidR="00795DBA" w:rsidRPr="00DC48B0">
        <w:rPr>
          <w:rFonts w:ascii="Garamond" w:hAnsi="Garamond"/>
          <w:sz w:val="24"/>
          <w:szCs w:val="24"/>
        </w:rPr>
        <w:t xml:space="preserve">inistrinë </w:t>
      </w:r>
      <w:r w:rsidR="00FB59DF" w:rsidRPr="00DC48B0">
        <w:rPr>
          <w:rFonts w:ascii="Garamond" w:hAnsi="Garamond"/>
          <w:sz w:val="24"/>
          <w:szCs w:val="24"/>
        </w:rPr>
        <w:t>përgjegjëse për financat</w:t>
      </w:r>
      <w:r w:rsidR="00D37661">
        <w:rPr>
          <w:rFonts w:ascii="Garamond" w:hAnsi="Garamond"/>
          <w:sz w:val="24"/>
          <w:szCs w:val="24"/>
        </w:rPr>
        <w:t>,</w:t>
      </w:r>
      <w:r w:rsidR="00FB59DF" w:rsidRPr="00DC48B0">
        <w:rPr>
          <w:rFonts w:ascii="Garamond" w:hAnsi="Garamond"/>
          <w:sz w:val="24"/>
          <w:szCs w:val="24"/>
        </w:rPr>
        <w:t xml:space="preserve"> p</w:t>
      </w:r>
      <w:r w:rsidR="003509FB" w:rsidRPr="00DC48B0">
        <w:rPr>
          <w:rFonts w:ascii="Garamond" w:hAnsi="Garamond"/>
          <w:sz w:val="24"/>
          <w:szCs w:val="24"/>
        </w:rPr>
        <w:t>ë</w:t>
      </w:r>
      <w:r w:rsidR="00FB59DF" w:rsidRPr="00DC48B0">
        <w:rPr>
          <w:rFonts w:ascii="Garamond" w:hAnsi="Garamond"/>
          <w:sz w:val="24"/>
          <w:szCs w:val="24"/>
        </w:rPr>
        <w:t>r marrjen e masave p</w:t>
      </w:r>
      <w:r w:rsidR="003509FB" w:rsidRPr="00DC48B0">
        <w:rPr>
          <w:rFonts w:ascii="Garamond" w:hAnsi="Garamond"/>
          <w:sz w:val="24"/>
          <w:szCs w:val="24"/>
        </w:rPr>
        <w:t>ë</w:t>
      </w:r>
      <w:r w:rsidR="00FB59DF" w:rsidRPr="00DC48B0">
        <w:rPr>
          <w:rFonts w:ascii="Garamond" w:hAnsi="Garamond"/>
          <w:sz w:val="24"/>
          <w:szCs w:val="24"/>
        </w:rPr>
        <w:t>r gjetjen e burimit t</w:t>
      </w:r>
      <w:r w:rsidR="003509FB" w:rsidRPr="00DC48B0">
        <w:rPr>
          <w:rFonts w:ascii="Garamond" w:hAnsi="Garamond"/>
          <w:sz w:val="24"/>
          <w:szCs w:val="24"/>
        </w:rPr>
        <w:t>ë</w:t>
      </w:r>
      <w:r w:rsidR="00FB59DF" w:rsidRPr="00DC48B0">
        <w:rPr>
          <w:rFonts w:ascii="Garamond" w:hAnsi="Garamond"/>
          <w:sz w:val="24"/>
          <w:szCs w:val="24"/>
        </w:rPr>
        <w:t xml:space="preserve"> financimit brenda mund</w:t>
      </w:r>
      <w:r w:rsidR="003509FB" w:rsidRPr="00DC48B0">
        <w:rPr>
          <w:rFonts w:ascii="Garamond" w:hAnsi="Garamond"/>
          <w:sz w:val="24"/>
          <w:szCs w:val="24"/>
        </w:rPr>
        <w:t>ë</w:t>
      </w:r>
      <w:r w:rsidR="00FB59DF" w:rsidRPr="00DC48B0">
        <w:rPr>
          <w:rFonts w:ascii="Garamond" w:hAnsi="Garamond"/>
          <w:sz w:val="24"/>
          <w:szCs w:val="24"/>
        </w:rPr>
        <w:t>sive t</w:t>
      </w:r>
      <w:r w:rsidR="003509FB" w:rsidRPr="00DC48B0">
        <w:rPr>
          <w:rFonts w:ascii="Garamond" w:hAnsi="Garamond"/>
          <w:sz w:val="24"/>
          <w:szCs w:val="24"/>
        </w:rPr>
        <w:t>ë</w:t>
      </w:r>
      <w:r w:rsidR="00FB59DF" w:rsidRPr="00DC48B0">
        <w:rPr>
          <w:rFonts w:ascii="Garamond" w:hAnsi="Garamond"/>
          <w:sz w:val="24"/>
          <w:szCs w:val="24"/>
        </w:rPr>
        <w:t xml:space="preserve"> buxhetit t</w:t>
      </w:r>
      <w:r w:rsidR="003509FB" w:rsidRPr="00DC48B0">
        <w:rPr>
          <w:rFonts w:ascii="Garamond" w:hAnsi="Garamond"/>
          <w:sz w:val="24"/>
          <w:szCs w:val="24"/>
        </w:rPr>
        <w:t>ë</w:t>
      </w:r>
      <w:r w:rsidR="00FB59DF" w:rsidRPr="00DC48B0">
        <w:rPr>
          <w:rFonts w:ascii="Garamond" w:hAnsi="Garamond"/>
          <w:sz w:val="24"/>
          <w:szCs w:val="24"/>
        </w:rPr>
        <w:t xml:space="preserve"> shtetit t</w:t>
      </w:r>
      <w:r w:rsidR="003509FB" w:rsidRPr="00DC48B0">
        <w:rPr>
          <w:rFonts w:ascii="Garamond" w:hAnsi="Garamond"/>
          <w:sz w:val="24"/>
          <w:szCs w:val="24"/>
        </w:rPr>
        <w:t>ë</w:t>
      </w:r>
      <w:r w:rsidR="00FB59DF" w:rsidRPr="00DC48B0">
        <w:rPr>
          <w:rFonts w:ascii="Garamond" w:hAnsi="Garamond"/>
          <w:sz w:val="24"/>
          <w:szCs w:val="24"/>
        </w:rPr>
        <w:t xml:space="preserve"> miratuar.</w:t>
      </w:r>
      <w:r w:rsidR="00BF1D0A" w:rsidRPr="00DC48B0">
        <w:rPr>
          <w:rFonts w:ascii="Garamond" w:hAnsi="Garamond"/>
          <w:sz w:val="24"/>
          <w:szCs w:val="24"/>
        </w:rPr>
        <w:t>”</w:t>
      </w:r>
      <w:r w:rsidR="00BA3736">
        <w:rPr>
          <w:rFonts w:ascii="Garamond" w:hAnsi="Garamond"/>
          <w:sz w:val="24"/>
          <w:szCs w:val="24"/>
        </w:rPr>
        <w:t>.</w:t>
      </w:r>
    </w:p>
    <w:p w14:paraId="1E09FBFD" w14:textId="77777777" w:rsidR="004526DB" w:rsidRPr="00DC48B0" w:rsidRDefault="004526DB" w:rsidP="00DC48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48B0">
        <w:rPr>
          <w:rFonts w:ascii="Garamond" w:hAnsi="Garamond"/>
          <w:sz w:val="24"/>
          <w:szCs w:val="24"/>
        </w:rPr>
        <w:t xml:space="preserve">Ky udhëzim hyn </w:t>
      </w:r>
      <w:r w:rsidR="00285A37" w:rsidRPr="00DC48B0">
        <w:rPr>
          <w:rFonts w:ascii="Garamond" w:hAnsi="Garamond"/>
          <w:sz w:val="24"/>
          <w:szCs w:val="24"/>
        </w:rPr>
        <w:t>n</w:t>
      </w:r>
      <w:r w:rsidR="005D4E22" w:rsidRPr="00DC48B0">
        <w:rPr>
          <w:rFonts w:ascii="Garamond" w:hAnsi="Garamond"/>
          <w:sz w:val="24"/>
          <w:szCs w:val="24"/>
        </w:rPr>
        <w:t>ë</w:t>
      </w:r>
      <w:r w:rsidR="00285A37" w:rsidRPr="00DC48B0">
        <w:rPr>
          <w:rFonts w:ascii="Garamond" w:hAnsi="Garamond"/>
          <w:sz w:val="24"/>
          <w:szCs w:val="24"/>
        </w:rPr>
        <w:t xml:space="preserve"> fuqi </w:t>
      </w:r>
      <w:r w:rsidR="00583956" w:rsidRPr="00DC48B0">
        <w:rPr>
          <w:rFonts w:ascii="Garamond" w:hAnsi="Garamond"/>
          <w:sz w:val="24"/>
          <w:szCs w:val="24"/>
        </w:rPr>
        <w:t>pas</w:t>
      </w:r>
      <w:r w:rsidR="00A07CD7" w:rsidRPr="00DC48B0">
        <w:rPr>
          <w:rFonts w:ascii="Garamond" w:hAnsi="Garamond"/>
          <w:sz w:val="24"/>
          <w:szCs w:val="24"/>
        </w:rPr>
        <w:t xml:space="preserve"> bot</w:t>
      </w:r>
      <w:r w:rsidR="00583956" w:rsidRPr="00DC48B0">
        <w:rPr>
          <w:rFonts w:ascii="Garamond" w:hAnsi="Garamond"/>
          <w:sz w:val="24"/>
          <w:szCs w:val="24"/>
        </w:rPr>
        <w:t>imit</w:t>
      </w:r>
      <w:r w:rsidR="00472F5F" w:rsidRPr="00DC48B0">
        <w:rPr>
          <w:rFonts w:ascii="Garamond" w:hAnsi="Garamond"/>
          <w:sz w:val="24"/>
          <w:szCs w:val="24"/>
        </w:rPr>
        <w:t xml:space="preserve"> </w:t>
      </w:r>
      <w:r w:rsidR="00A07CD7" w:rsidRPr="00DC48B0">
        <w:rPr>
          <w:rFonts w:ascii="Garamond" w:hAnsi="Garamond"/>
          <w:sz w:val="24"/>
          <w:szCs w:val="24"/>
        </w:rPr>
        <w:t>n</w:t>
      </w:r>
      <w:r w:rsidR="005D4E22" w:rsidRPr="00DC48B0">
        <w:rPr>
          <w:rFonts w:ascii="Garamond" w:hAnsi="Garamond"/>
          <w:sz w:val="24"/>
          <w:szCs w:val="24"/>
        </w:rPr>
        <w:t>ë</w:t>
      </w:r>
      <w:r w:rsidR="00A07CD7" w:rsidRPr="00DC48B0">
        <w:rPr>
          <w:rFonts w:ascii="Garamond" w:hAnsi="Garamond"/>
          <w:sz w:val="24"/>
          <w:szCs w:val="24"/>
        </w:rPr>
        <w:t xml:space="preserve"> </w:t>
      </w:r>
      <w:r w:rsidR="005D4E22" w:rsidRPr="00DC48B0">
        <w:rPr>
          <w:rFonts w:ascii="Garamond" w:hAnsi="Garamond"/>
          <w:sz w:val="24"/>
          <w:szCs w:val="24"/>
        </w:rPr>
        <w:t>Fletoren Z</w:t>
      </w:r>
      <w:r w:rsidR="00A07CD7" w:rsidRPr="00DC48B0">
        <w:rPr>
          <w:rFonts w:ascii="Garamond" w:hAnsi="Garamond"/>
          <w:sz w:val="24"/>
          <w:szCs w:val="24"/>
        </w:rPr>
        <w:t>yrtare</w:t>
      </w:r>
      <w:r w:rsidRPr="00DC48B0">
        <w:rPr>
          <w:rFonts w:ascii="Garamond" w:hAnsi="Garamond"/>
          <w:sz w:val="24"/>
          <w:szCs w:val="24"/>
        </w:rPr>
        <w:t>.</w:t>
      </w:r>
    </w:p>
    <w:p w14:paraId="1E09FBFE" w14:textId="77777777" w:rsidR="008E64F1" w:rsidRPr="00DC48B0" w:rsidRDefault="008E64F1" w:rsidP="00DC48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9917B14" w14:textId="77777777" w:rsidR="00C9232E" w:rsidRDefault="005D4E22" w:rsidP="00DC48B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DC48B0">
        <w:rPr>
          <w:rFonts w:ascii="Garamond" w:hAnsi="Garamond"/>
          <w:sz w:val="24"/>
          <w:szCs w:val="24"/>
        </w:rPr>
        <w:t>MINIST</w:t>
      </w:r>
      <w:r w:rsidR="00E667E2" w:rsidRPr="00DC48B0">
        <w:rPr>
          <w:rFonts w:ascii="Garamond" w:hAnsi="Garamond"/>
          <w:sz w:val="24"/>
          <w:szCs w:val="24"/>
        </w:rPr>
        <w:t>ËR</w:t>
      </w:r>
      <w:r w:rsidRPr="00DC48B0">
        <w:rPr>
          <w:rFonts w:ascii="Garamond" w:hAnsi="Garamond"/>
          <w:sz w:val="24"/>
          <w:szCs w:val="24"/>
        </w:rPr>
        <w:t xml:space="preserve"> </w:t>
      </w:r>
      <w:r w:rsidR="00C9232E">
        <w:rPr>
          <w:rFonts w:ascii="Garamond" w:hAnsi="Garamond"/>
          <w:sz w:val="24"/>
          <w:szCs w:val="24"/>
        </w:rPr>
        <w:t xml:space="preserve">I FINANCAVE </w:t>
      </w:r>
    </w:p>
    <w:p w14:paraId="1E09FC00" w14:textId="5D2BA387" w:rsidR="004526DB" w:rsidRPr="00DC48B0" w:rsidRDefault="00C9232E" w:rsidP="00DC48B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DHE EKONOMISË</w:t>
      </w:r>
    </w:p>
    <w:p w14:paraId="1E09FC01" w14:textId="70D118CD" w:rsidR="00E667E2" w:rsidRPr="00DC48B0" w:rsidRDefault="00686484" w:rsidP="00DC48B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DC48B0">
        <w:rPr>
          <w:rFonts w:ascii="Garamond" w:hAnsi="Garamond"/>
          <w:b/>
          <w:sz w:val="24"/>
          <w:szCs w:val="24"/>
        </w:rPr>
        <w:t xml:space="preserve">Anila </w:t>
      </w:r>
      <w:r w:rsidR="00DC48B0" w:rsidRPr="00DC48B0">
        <w:rPr>
          <w:rFonts w:ascii="Garamond" w:hAnsi="Garamond"/>
          <w:b/>
          <w:sz w:val="24"/>
          <w:szCs w:val="24"/>
        </w:rPr>
        <w:t>Denaj</w:t>
      </w:r>
    </w:p>
    <w:p w14:paraId="1E09FC02" w14:textId="77777777" w:rsidR="00E667E2" w:rsidRPr="00DC48B0" w:rsidRDefault="00E667E2" w:rsidP="00DC48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E09FC03" w14:textId="77777777" w:rsidR="00563DBD" w:rsidRPr="00DC48B0" w:rsidRDefault="00563DBD" w:rsidP="00DC48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E09FC04" w14:textId="77777777" w:rsidR="00563DBD" w:rsidRPr="00DC48B0" w:rsidRDefault="00563DBD" w:rsidP="00DC48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E09FC05" w14:textId="77777777" w:rsidR="00563DBD" w:rsidRPr="00DC48B0" w:rsidRDefault="00563DBD" w:rsidP="00DC48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E09FC06" w14:textId="77777777" w:rsidR="00563DBD" w:rsidRPr="00DC48B0" w:rsidRDefault="00563DBD" w:rsidP="00DC48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E09FC07" w14:textId="77777777" w:rsidR="00563DBD" w:rsidRPr="00DC48B0" w:rsidRDefault="00563DBD" w:rsidP="00DC48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E09FC08" w14:textId="77777777" w:rsidR="00563DBD" w:rsidRPr="00DC48B0" w:rsidRDefault="00563DBD" w:rsidP="00DC48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E09FC09" w14:textId="77777777" w:rsidR="00563DBD" w:rsidRPr="00DC48B0" w:rsidRDefault="00563DBD" w:rsidP="00DC48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E09FC0A" w14:textId="77777777" w:rsidR="00563DBD" w:rsidRPr="00DC48B0" w:rsidRDefault="00563DBD" w:rsidP="00DC48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563DBD" w:rsidRPr="00DC48B0" w:rsidSect="008E64F1">
      <w:pgSz w:w="12240" w:h="15840"/>
      <w:pgMar w:top="270" w:right="1440" w:bottom="720" w:left="144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21B389" w14:textId="77777777" w:rsidR="00D37661" w:rsidRDefault="00D37661">
      <w:pPr>
        <w:spacing w:after="0" w:line="240" w:lineRule="auto"/>
      </w:pPr>
      <w:r>
        <w:separator/>
      </w:r>
    </w:p>
  </w:endnote>
  <w:endnote w:type="continuationSeparator" w:id="0">
    <w:p w14:paraId="7C596A22" w14:textId="77777777" w:rsidR="00D37661" w:rsidRDefault="00D37661">
      <w:pPr>
        <w:spacing w:after="0" w:line="240" w:lineRule="auto"/>
      </w:pPr>
      <w:r>
        <w:continuationSeparator/>
      </w:r>
    </w:p>
  </w:endnote>
  <w:endnote w:type="continuationNotice" w:id="1">
    <w:p w14:paraId="5D47B97C" w14:textId="77777777" w:rsidR="00D37661" w:rsidRDefault="00D3766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9FCB83" w14:textId="77777777" w:rsidR="00D37661" w:rsidRDefault="00D37661">
      <w:pPr>
        <w:spacing w:after="0" w:line="240" w:lineRule="auto"/>
      </w:pPr>
      <w:r>
        <w:separator/>
      </w:r>
    </w:p>
  </w:footnote>
  <w:footnote w:type="continuationSeparator" w:id="0">
    <w:p w14:paraId="4EDF3674" w14:textId="77777777" w:rsidR="00D37661" w:rsidRDefault="00D37661">
      <w:pPr>
        <w:spacing w:after="0" w:line="240" w:lineRule="auto"/>
      </w:pPr>
      <w:r>
        <w:continuationSeparator/>
      </w:r>
    </w:p>
  </w:footnote>
  <w:footnote w:type="continuationNotice" w:id="1">
    <w:p w14:paraId="769BC67F" w14:textId="77777777" w:rsidR="00D37661" w:rsidRDefault="00D3766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03A2C"/>
    <w:multiLevelType w:val="hybridMultilevel"/>
    <w:tmpl w:val="CBA2A282"/>
    <w:lvl w:ilvl="0" w:tplc="7776794C">
      <w:start w:val="1"/>
      <w:numFmt w:val="lowerLetter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10966BB8"/>
    <w:multiLevelType w:val="hybridMultilevel"/>
    <w:tmpl w:val="378EC278"/>
    <w:lvl w:ilvl="0" w:tplc="DF72C9F4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3F4C4E"/>
    <w:multiLevelType w:val="hybridMultilevel"/>
    <w:tmpl w:val="07B29858"/>
    <w:lvl w:ilvl="0" w:tplc="755A6A2E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CBC6358"/>
    <w:multiLevelType w:val="multilevel"/>
    <w:tmpl w:val="BA5ABA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0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80" w:hanging="1800"/>
      </w:pPr>
      <w:rPr>
        <w:rFonts w:hint="default"/>
      </w:rPr>
    </w:lvl>
  </w:abstractNum>
  <w:abstractNum w:abstractNumId="4" w15:restartNumberingAfterBreak="0">
    <w:nsid w:val="2FD70053"/>
    <w:multiLevelType w:val="hybridMultilevel"/>
    <w:tmpl w:val="2BD877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B47E68"/>
    <w:multiLevelType w:val="hybridMultilevel"/>
    <w:tmpl w:val="A7EA672C"/>
    <w:lvl w:ilvl="0" w:tplc="AE6E6568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4"/>
      </w:rPr>
    </w:lvl>
    <w:lvl w:ilvl="1" w:tplc="041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495F7FC0"/>
    <w:multiLevelType w:val="hybridMultilevel"/>
    <w:tmpl w:val="D78EF3B2"/>
    <w:lvl w:ilvl="0" w:tplc="ACD28436">
      <w:start w:val="1"/>
      <w:numFmt w:val="upperRoman"/>
      <w:lvlText w:val="%1."/>
      <w:lvlJc w:val="righ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BDB2C7D"/>
    <w:multiLevelType w:val="hybridMultilevel"/>
    <w:tmpl w:val="66A0702A"/>
    <w:lvl w:ilvl="0" w:tplc="A3CC68F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673B0227"/>
    <w:multiLevelType w:val="hybridMultilevel"/>
    <w:tmpl w:val="40B6EBF4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0"/>
  </w:num>
  <w:num w:numId="5">
    <w:abstractNumId w:val="8"/>
  </w:num>
  <w:num w:numId="6">
    <w:abstractNumId w:val="1"/>
  </w:num>
  <w:num w:numId="7">
    <w:abstractNumId w:val="5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8F0"/>
    <w:rsid w:val="00024FC2"/>
    <w:rsid w:val="0006010F"/>
    <w:rsid w:val="000676C7"/>
    <w:rsid w:val="0008263C"/>
    <w:rsid w:val="00091A6E"/>
    <w:rsid w:val="000A67C4"/>
    <w:rsid w:val="000E2DD8"/>
    <w:rsid w:val="000F215C"/>
    <w:rsid w:val="00111D26"/>
    <w:rsid w:val="001242F3"/>
    <w:rsid w:val="00124A82"/>
    <w:rsid w:val="001A3C46"/>
    <w:rsid w:val="001A5F46"/>
    <w:rsid w:val="001D1279"/>
    <w:rsid w:val="001E00E8"/>
    <w:rsid w:val="001E17D8"/>
    <w:rsid w:val="00204DAE"/>
    <w:rsid w:val="0020682E"/>
    <w:rsid w:val="002227C2"/>
    <w:rsid w:val="00224D4E"/>
    <w:rsid w:val="00230E36"/>
    <w:rsid w:val="0027724B"/>
    <w:rsid w:val="002837B6"/>
    <w:rsid w:val="00284B94"/>
    <w:rsid w:val="00285A37"/>
    <w:rsid w:val="002A62DD"/>
    <w:rsid w:val="002C3204"/>
    <w:rsid w:val="002F373A"/>
    <w:rsid w:val="0030651A"/>
    <w:rsid w:val="0032631D"/>
    <w:rsid w:val="00331AE3"/>
    <w:rsid w:val="00333E3D"/>
    <w:rsid w:val="00336ACC"/>
    <w:rsid w:val="003509FB"/>
    <w:rsid w:val="00376974"/>
    <w:rsid w:val="003943C0"/>
    <w:rsid w:val="003C07AE"/>
    <w:rsid w:val="003C4B4E"/>
    <w:rsid w:val="003C7C7B"/>
    <w:rsid w:val="004169CE"/>
    <w:rsid w:val="0042613C"/>
    <w:rsid w:val="00432076"/>
    <w:rsid w:val="004526DB"/>
    <w:rsid w:val="0045302A"/>
    <w:rsid w:val="00465002"/>
    <w:rsid w:val="00472F5F"/>
    <w:rsid w:val="004820B5"/>
    <w:rsid w:val="004B76BA"/>
    <w:rsid w:val="004C005E"/>
    <w:rsid w:val="00505092"/>
    <w:rsid w:val="0051095B"/>
    <w:rsid w:val="00537130"/>
    <w:rsid w:val="00542298"/>
    <w:rsid w:val="00552F6A"/>
    <w:rsid w:val="00563DBD"/>
    <w:rsid w:val="00583956"/>
    <w:rsid w:val="005C3B94"/>
    <w:rsid w:val="005D2493"/>
    <w:rsid w:val="005D4E22"/>
    <w:rsid w:val="005D6E9C"/>
    <w:rsid w:val="005E39D0"/>
    <w:rsid w:val="006054AE"/>
    <w:rsid w:val="006203BD"/>
    <w:rsid w:val="00625297"/>
    <w:rsid w:val="00650EC3"/>
    <w:rsid w:val="00662C51"/>
    <w:rsid w:val="00686484"/>
    <w:rsid w:val="006C29ED"/>
    <w:rsid w:val="006C2CC0"/>
    <w:rsid w:val="006C5422"/>
    <w:rsid w:val="006E3623"/>
    <w:rsid w:val="007001C0"/>
    <w:rsid w:val="00744EFE"/>
    <w:rsid w:val="0077107F"/>
    <w:rsid w:val="00775DA2"/>
    <w:rsid w:val="00795DBA"/>
    <w:rsid w:val="007A1772"/>
    <w:rsid w:val="007C374B"/>
    <w:rsid w:val="007D3B9C"/>
    <w:rsid w:val="00853D84"/>
    <w:rsid w:val="008D6AD0"/>
    <w:rsid w:val="008E64F1"/>
    <w:rsid w:val="008F648B"/>
    <w:rsid w:val="00902A37"/>
    <w:rsid w:val="00962E83"/>
    <w:rsid w:val="00973849"/>
    <w:rsid w:val="009B34AD"/>
    <w:rsid w:val="00A07CD7"/>
    <w:rsid w:val="00A10CFF"/>
    <w:rsid w:val="00A158F0"/>
    <w:rsid w:val="00A17A55"/>
    <w:rsid w:val="00A571C6"/>
    <w:rsid w:val="00AC7CE4"/>
    <w:rsid w:val="00AE4DF1"/>
    <w:rsid w:val="00B16C54"/>
    <w:rsid w:val="00B468C3"/>
    <w:rsid w:val="00B801C2"/>
    <w:rsid w:val="00B97F06"/>
    <w:rsid w:val="00BA3736"/>
    <w:rsid w:val="00BF1D0A"/>
    <w:rsid w:val="00C00D5F"/>
    <w:rsid w:val="00C15A11"/>
    <w:rsid w:val="00C41CAA"/>
    <w:rsid w:val="00C9232E"/>
    <w:rsid w:val="00CA67E4"/>
    <w:rsid w:val="00CB1620"/>
    <w:rsid w:val="00D06DFA"/>
    <w:rsid w:val="00D340E4"/>
    <w:rsid w:val="00D37661"/>
    <w:rsid w:val="00D45811"/>
    <w:rsid w:val="00D47520"/>
    <w:rsid w:val="00D8446D"/>
    <w:rsid w:val="00D867C2"/>
    <w:rsid w:val="00D93795"/>
    <w:rsid w:val="00DA5130"/>
    <w:rsid w:val="00DC48B0"/>
    <w:rsid w:val="00DF4181"/>
    <w:rsid w:val="00E13C08"/>
    <w:rsid w:val="00E17CD0"/>
    <w:rsid w:val="00E33EA6"/>
    <w:rsid w:val="00E6229E"/>
    <w:rsid w:val="00E667E2"/>
    <w:rsid w:val="00E729CB"/>
    <w:rsid w:val="00EC5EA8"/>
    <w:rsid w:val="00EE1502"/>
    <w:rsid w:val="00F33B5B"/>
    <w:rsid w:val="00FB59DF"/>
    <w:rsid w:val="00FB7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9FBCD"/>
  <w15:docId w15:val="{B6F2DBB3-49A0-42B1-B631-BC302769D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26DB"/>
    <w:pPr>
      <w:spacing w:after="200" w:line="276" w:lineRule="auto"/>
    </w:pPr>
    <w:rPr>
      <w:rFonts w:ascii="Calibri" w:eastAsia="Times New Roman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526D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26DB"/>
    <w:rPr>
      <w:rFonts w:ascii="Calibri" w:eastAsia="Times New Roman" w:hAnsi="Calibri" w:cs="Times New Roman"/>
    </w:rPr>
  </w:style>
  <w:style w:type="character" w:styleId="Hyperlink">
    <w:name w:val="Hyperlink"/>
    <w:uiPriority w:val="99"/>
    <w:unhideWhenUsed/>
    <w:rsid w:val="004526DB"/>
    <w:rPr>
      <w:color w:val="0563C1"/>
      <w:u w:val="single"/>
    </w:rPr>
  </w:style>
  <w:style w:type="paragraph" w:customStyle="1" w:styleId="BodyText212pt">
    <w:name w:val="Body Text 2 + 12 pt"/>
    <w:aliases w:val="Justified,Line spacing:  1.5 lines"/>
    <w:basedOn w:val="Normal"/>
    <w:uiPriority w:val="99"/>
    <w:rsid w:val="00A07CD7"/>
    <w:pPr>
      <w:spacing w:after="0" w:line="240" w:lineRule="auto"/>
    </w:pPr>
    <w:rPr>
      <w:rFonts w:ascii="Times New Roman" w:hAnsi="Times New Roman"/>
      <w:b/>
      <w:bCs/>
      <w:sz w:val="24"/>
      <w:szCs w:val="24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A07C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7CD7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67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67E2"/>
    <w:rPr>
      <w:rFonts w:ascii="Segoe UI" w:eastAsia="Times New Roman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E6229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q-AL"/>
    </w:rPr>
  </w:style>
  <w:style w:type="character" w:customStyle="1" w:styleId="st">
    <w:name w:val="st"/>
    <w:basedOn w:val="DefaultParagraphFont"/>
    <w:rsid w:val="00E6229E"/>
  </w:style>
  <w:style w:type="paragraph" w:styleId="ListParagraph">
    <w:name w:val="List Paragraph"/>
    <w:basedOn w:val="Normal"/>
    <w:uiPriority w:val="34"/>
    <w:qFormat/>
    <w:rsid w:val="00E6229E"/>
    <w:pPr>
      <w:spacing w:after="160" w:line="259" w:lineRule="auto"/>
      <w:ind w:left="720"/>
      <w:contextualSpacing/>
    </w:pPr>
    <w:rPr>
      <w:rFonts w:asciiTheme="minorHAnsi" w:eastAsia="MS Mincho" w:hAnsiTheme="minorHAnsi" w:cstheme="minorBidi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3623"/>
    <w:pPr>
      <w:spacing w:line="240" w:lineRule="auto"/>
    </w:pPr>
    <w:rPr>
      <w:sz w:val="20"/>
      <w:szCs w:val="20"/>
      <w:lang w:eastAsia="sq-A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3623"/>
    <w:rPr>
      <w:rFonts w:ascii="Calibri" w:eastAsia="Times New Roman" w:hAnsi="Calibri" w:cs="Times New Roman"/>
      <w:sz w:val="20"/>
      <w:szCs w:val="20"/>
      <w:lang w:val="sq-AL" w:eastAsia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1E17D8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274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79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0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8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6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6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7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4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8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7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3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3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4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5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2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1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9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8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13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0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8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7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8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2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4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1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9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0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1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9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7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4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1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9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5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09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8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6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8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02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1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23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9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4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05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59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06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1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06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8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8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4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7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6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27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0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0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0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0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23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2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24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47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33A1CC425B403BAD1FAF1186F1F3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</Nr_x002e__x0020_akti>
    <Data_x0020_e_x0020_Krijimit xmlns="0e656187-b300-4fb0-8bf4-3a50f872073c">2019-07-22T10:19:56Z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2019-07-18T22:00:00Z</Date_x0020_protokolli>
    <Titulli xmlns="0e656187-b300-4fb0-8bf4-3a50f872073c">Për disa shtesa e ndryshime në udhëzimin nr. 10, datë 09.03.2015 "Për përcaktimin e procedurave për menaxhimin ndërmjet fondit kombëtar të bashkëfinancimit të buxhetit për projektet IPA", i ndryshuar</Titulli>
    <Modifikuesi xmlns="0e656187-b300-4fb0-8bf4-3a50f872073c">vjollca.pacrami</Modifikuesi>
    <Nr_x002e__x0020_prot_x0020_QBZ xmlns="0e656187-b300-4fb0-8bf4-3a50f872073c">1098</Nr_x002e__x0020_prot_x0020_QBZ>
    <Data_x0020_e_x0020_Modifikimit xmlns="0e656187-b300-4fb0-8bf4-3a50f872073c">2019-07-22T10:28:31Z</Data_x0020_e_x0020_Modifikimit>
    <Dekretuar xmlns="0e656187-b300-4fb0-8bf4-3a50f872073c">false</Dekretuar>
    <Data xmlns="0e656187-b300-4fb0-8bf4-3a50f872073c">2019-07-15T22:00:00Z</Data>
    <Nr_x002e__x0020_protokolli_x0020_i_x0020_aktit xmlns="0e656187-b300-4fb0-8bf4-3a50f872073c">13505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33A1CC425B403BAD1FAF1186F1F3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95B0B-87EF-4378-97E5-EA31917E98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4D9315D-BD0D-4823-A69D-899E38D12F9F}">
  <ds:schemaRefs>
    <ds:schemaRef ds:uri="http://www.w3.org/XML/1998/namespace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0e656187-b300-4fb0-8bf4-3a50f872073c"/>
    <ds:schemaRef ds:uri="http://purl.org/dc/elements/1.1/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639F267B-14C3-4878-B933-AD82670144A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B416B5D-D6A7-4E4C-9EB5-6B5D26D97C8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5E2D8E1-689A-42C1-AF3C-58084A2789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A989E89-A954-4617-B40E-1D0ED01CF5B7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0680E084-ED79-45F8-BE2B-BDE14138B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963</Words>
  <Characters>5490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e ndryshime në udhëzimin nr. 10, datë 09.03.2015 "Për përcaktimin e procedurave për menaxhimin ndërmjet fondit kombëtar të bashkëfinancimit të buxhetit për projektet IPA", i ndryshuar</vt:lpstr>
    </vt:vector>
  </TitlesOfParts>
  <Company/>
  <LinksUpToDate>false</LinksUpToDate>
  <CharactersWithSpaces>6441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e ndryshime në udhëzimin nr. 10, datë 09.03.2015 "Për përcaktimin e procedurave për menaxhimin ndërmjet fondit kombëtar të bashkëfinancimit të buxhetit për projektet IPA", i ndryshuar</dc:title>
  <dc:creator>Saida Turabi</dc:creator>
  <cp:lastModifiedBy>Fjora Cahani</cp:lastModifiedBy>
  <cp:revision>22</cp:revision>
  <cp:lastPrinted>2019-07-08T14:06:00Z</cp:lastPrinted>
  <dcterms:created xsi:type="dcterms:W3CDTF">2019-07-22T10:19:00Z</dcterms:created>
  <dcterms:modified xsi:type="dcterms:W3CDTF">2019-07-22T10:54:00Z</dcterms:modified>
</cp:coreProperties>
</file>