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1E02B" w14:textId="77777777" w:rsidR="00864F54" w:rsidRPr="00C03136" w:rsidRDefault="00864F54" w:rsidP="007E7EC6">
      <w:pPr>
        <w:pStyle w:val="Neninr"/>
        <w:rPr>
          <w:b/>
          <w:lang w:val="sq-AL"/>
        </w:rPr>
      </w:pPr>
      <w:r w:rsidRPr="00C03136">
        <w:rPr>
          <w:b/>
          <w:lang w:val="sq-AL"/>
        </w:rPr>
        <w:t>UDHËZIM</w:t>
      </w:r>
    </w:p>
    <w:p w14:paraId="6103889B" w14:textId="2A01B59C" w:rsidR="00864F54" w:rsidRPr="00C03136" w:rsidRDefault="00864F54" w:rsidP="007E7EC6">
      <w:pPr>
        <w:pStyle w:val="Neninr"/>
        <w:rPr>
          <w:b/>
          <w:lang w:val="sq-AL"/>
        </w:rPr>
      </w:pPr>
      <w:r w:rsidRPr="00C03136">
        <w:rPr>
          <w:b/>
          <w:lang w:val="sq-AL"/>
        </w:rPr>
        <w:t xml:space="preserve">Nr. </w:t>
      </w:r>
      <w:r w:rsidR="000447A8" w:rsidRPr="00C03136">
        <w:rPr>
          <w:b/>
          <w:lang w:val="sq-AL"/>
        </w:rPr>
        <w:t>20</w:t>
      </w:r>
      <w:r w:rsidRPr="00C03136">
        <w:rPr>
          <w:b/>
          <w:lang w:val="sq-AL"/>
        </w:rPr>
        <w:t xml:space="preserve">, datë </w:t>
      </w:r>
      <w:r w:rsidR="000447A8" w:rsidRPr="00C03136">
        <w:rPr>
          <w:b/>
          <w:lang w:val="sq-AL"/>
        </w:rPr>
        <w:t>1.6</w:t>
      </w:r>
      <w:r w:rsidR="00C03136" w:rsidRPr="00C03136">
        <w:rPr>
          <w:b/>
          <w:lang w:val="sq-AL"/>
        </w:rPr>
        <w:t>.</w:t>
      </w:r>
      <w:r w:rsidRPr="00C03136">
        <w:rPr>
          <w:b/>
          <w:lang w:val="sq-AL"/>
        </w:rPr>
        <w:t>2020</w:t>
      </w:r>
    </w:p>
    <w:p w14:paraId="5F9C965F" w14:textId="77777777" w:rsidR="00864F54" w:rsidRPr="00C03136" w:rsidRDefault="00864F54" w:rsidP="007E7EC6">
      <w:pPr>
        <w:pStyle w:val="Neninr"/>
        <w:rPr>
          <w:b/>
          <w:lang w:val="sq-AL"/>
        </w:rPr>
      </w:pPr>
    </w:p>
    <w:p w14:paraId="1541A237" w14:textId="76CB6405" w:rsidR="00864F54" w:rsidRPr="00C03136" w:rsidRDefault="00864F54" w:rsidP="007E7EC6">
      <w:pPr>
        <w:pStyle w:val="Neninr"/>
        <w:rPr>
          <w:b/>
          <w:lang w:val="sq-AL"/>
        </w:rPr>
      </w:pPr>
      <w:r w:rsidRPr="00C03136">
        <w:rPr>
          <w:b/>
          <w:lang w:val="sq-AL"/>
        </w:rPr>
        <w:t>PËR ELEMENTET BAZË DHE TEKNIK</w:t>
      </w:r>
      <w:r w:rsidR="00D90789">
        <w:rPr>
          <w:b/>
          <w:lang w:val="sq-AL"/>
        </w:rPr>
        <w:t>E</w:t>
      </w:r>
      <w:r w:rsidRPr="00C03136">
        <w:rPr>
          <w:b/>
          <w:lang w:val="sq-AL"/>
        </w:rPr>
        <w:t>, LËSHIMIN DHE SHKËMBIMIN E FATURAVE ELEKTRONIKE DHE FATURAVE SHOQËRUESE</w:t>
      </w:r>
    </w:p>
    <w:p w14:paraId="5513F6A8" w14:textId="77777777" w:rsidR="0051287B" w:rsidRPr="00C03136" w:rsidRDefault="0051287B" w:rsidP="007E7EC6">
      <w:pPr>
        <w:spacing w:after="0" w:line="240" w:lineRule="auto"/>
        <w:ind w:firstLine="284"/>
        <w:jc w:val="both"/>
        <w:rPr>
          <w:rFonts w:ascii="Garamond" w:hAnsi="Garamond"/>
          <w:b/>
          <w:sz w:val="24"/>
          <w:szCs w:val="24"/>
          <w:lang w:val="sq-AL"/>
        </w:rPr>
      </w:pPr>
    </w:p>
    <w:p w14:paraId="5CAF66DE" w14:textId="73F92BF2" w:rsidR="00DD234A" w:rsidRPr="00C03136" w:rsidRDefault="0007721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Në mbështetje të </w:t>
      </w:r>
      <w:r w:rsidR="00864F54" w:rsidRPr="00C03136">
        <w:rPr>
          <w:rFonts w:ascii="Garamond" w:hAnsi="Garamond"/>
          <w:sz w:val="24"/>
          <w:szCs w:val="24"/>
          <w:lang w:val="sq-AL"/>
        </w:rPr>
        <w:t xml:space="preserve">nenit </w:t>
      </w:r>
      <w:r w:rsidRPr="00C03136">
        <w:rPr>
          <w:rFonts w:ascii="Garamond" w:hAnsi="Garamond"/>
          <w:sz w:val="24"/>
          <w:szCs w:val="24"/>
          <w:lang w:val="sq-AL"/>
        </w:rPr>
        <w:t>102</w:t>
      </w:r>
      <w:r w:rsidR="00B3423A" w:rsidRPr="00C03136">
        <w:rPr>
          <w:rFonts w:ascii="Garamond" w:hAnsi="Garamond"/>
          <w:sz w:val="24"/>
          <w:szCs w:val="24"/>
          <w:lang w:val="sq-AL"/>
        </w:rPr>
        <w:t>, paragrafi 4</w:t>
      </w:r>
      <w:r w:rsidR="00864F54" w:rsidRPr="00C03136">
        <w:rPr>
          <w:rFonts w:ascii="Garamond" w:hAnsi="Garamond"/>
          <w:sz w:val="24"/>
          <w:szCs w:val="24"/>
          <w:lang w:val="sq-AL"/>
        </w:rPr>
        <w:t>,</w:t>
      </w:r>
      <w:r w:rsidRPr="00C03136">
        <w:rPr>
          <w:rFonts w:ascii="Garamond" w:hAnsi="Garamond"/>
          <w:sz w:val="24"/>
          <w:szCs w:val="24"/>
          <w:lang w:val="sq-AL"/>
        </w:rPr>
        <w:t xml:space="preserve"> </w:t>
      </w:r>
      <w:r w:rsidR="00864F54" w:rsidRPr="00C03136">
        <w:rPr>
          <w:rFonts w:ascii="Garamond" w:hAnsi="Garamond"/>
          <w:sz w:val="24"/>
          <w:szCs w:val="24"/>
          <w:lang w:val="sq-AL"/>
        </w:rPr>
        <w:t xml:space="preserve">i </w:t>
      </w:r>
      <w:r w:rsidRPr="00C03136">
        <w:rPr>
          <w:rFonts w:ascii="Garamond" w:hAnsi="Garamond"/>
          <w:sz w:val="24"/>
          <w:szCs w:val="24"/>
          <w:lang w:val="sq-AL"/>
        </w:rPr>
        <w:t>Kushtetutës</w:t>
      </w:r>
      <w:r w:rsidRPr="00C03136" w:rsidDel="0007721B">
        <w:rPr>
          <w:rFonts w:ascii="Garamond" w:hAnsi="Garamond"/>
          <w:sz w:val="24"/>
          <w:szCs w:val="24"/>
          <w:lang w:val="sq-AL"/>
        </w:rPr>
        <w:t xml:space="preserve"> </w:t>
      </w:r>
      <w:r w:rsidR="00B3423A" w:rsidRPr="00C03136">
        <w:rPr>
          <w:rFonts w:ascii="Garamond" w:hAnsi="Garamond"/>
          <w:sz w:val="24"/>
          <w:szCs w:val="24"/>
          <w:lang w:val="sq-AL"/>
        </w:rPr>
        <w:t xml:space="preserve">së Republikës së Shqipërisë dhe </w:t>
      </w:r>
      <w:r w:rsidR="000E7F77" w:rsidRPr="00C03136">
        <w:rPr>
          <w:rFonts w:ascii="Garamond" w:hAnsi="Garamond"/>
          <w:sz w:val="24"/>
          <w:szCs w:val="24"/>
          <w:lang w:val="sq-AL"/>
        </w:rPr>
        <w:t>n</w:t>
      </w:r>
      <w:r w:rsidR="00B3423A" w:rsidRPr="00C03136">
        <w:rPr>
          <w:rFonts w:ascii="Garamond" w:hAnsi="Garamond"/>
          <w:sz w:val="24"/>
          <w:szCs w:val="24"/>
          <w:lang w:val="sq-AL"/>
        </w:rPr>
        <w:t xml:space="preserve">ë </w:t>
      </w:r>
      <w:r w:rsidR="000E7F77" w:rsidRPr="00C03136">
        <w:rPr>
          <w:rFonts w:ascii="Garamond" w:hAnsi="Garamond"/>
          <w:sz w:val="24"/>
          <w:szCs w:val="24"/>
          <w:lang w:val="sq-AL"/>
        </w:rPr>
        <w:t>zbatim</w:t>
      </w:r>
      <w:r w:rsidR="00704511" w:rsidRPr="00C03136">
        <w:rPr>
          <w:rFonts w:ascii="Garamond" w:hAnsi="Garamond"/>
          <w:sz w:val="24"/>
          <w:szCs w:val="24"/>
          <w:lang w:val="sq-AL"/>
        </w:rPr>
        <w:t xml:space="preserve"> të neneve</w:t>
      </w:r>
      <w:r w:rsidR="000E7F77" w:rsidRPr="00C03136">
        <w:rPr>
          <w:rFonts w:ascii="Garamond" w:hAnsi="Garamond"/>
          <w:sz w:val="24"/>
          <w:szCs w:val="24"/>
          <w:lang w:val="sq-AL"/>
        </w:rPr>
        <w:t xml:space="preserve"> </w:t>
      </w:r>
      <w:r w:rsidR="009C36A5" w:rsidRPr="00C03136">
        <w:rPr>
          <w:rFonts w:ascii="Garamond" w:hAnsi="Garamond"/>
          <w:sz w:val="24"/>
          <w:szCs w:val="24"/>
          <w:lang w:val="sq-AL"/>
        </w:rPr>
        <w:t>28 dhe 40</w:t>
      </w:r>
      <w:r w:rsidR="00D90789">
        <w:rPr>
          <w:rFonts w:ascii="Garamond" w:hAnsi="Garamond"/>
          <w:sz w:val="24"/>
          <w:szCs w:val="24"/>
          <w:lang w:val="sq-AL"/>
        </w:rPr>
        <w:t>,</w:t>
      </w:r>
      <w:r w:rsidR="009C36A5" w:rsidRPr="00C03136">
        <w:rPr>
          <w:rFonts w:ascii="Garamond" w:hAnsi="Garamond"/>
          <w:sz w:val="24"/>
          <w:szCs w:val="24"/>
          <w:lang w:val="sq-AL"/>
        </w:rPr>
        <w:t xml:space="preserve"> </w:t>
      </w:r>
      <w:r w:rsidR="00B3423A" w:rsidRPr="00C03136">
        <w:rPr>
          <w:rFonts w:ascii="Garamond" w:hAnsi="Garamond"/>
          <w:sz w:val="24"/>
          <w:szCs w:val="24"/>
          <w:lang w:val="sq-AL"/>
        </w:rPr>
        <w:t>të</w:t>
      </w:r>
      <w:r w:rsidR="00C03136">
        <w:rPr>
          <w:rFonts w:ascii="Garamond" w:hAnsi="Garamond"/>
          <w:sz w:val="24"/>
          <w:szCs w:val="24"/>
          <w:lang w:val="sq-AL"/>
        </w:rPr>
        <w:t xml:space="preserve"> ligji</w:t>
      </w:r>
      <w:r w:rsidR="00864F54" w:rsidRPr="00C03136">
        <w:rPr>
          <w:rFonts w:ascii="Garamond" w:hAnsi="Garamond"/>
          <w:sz w:val="24"/>
          <w:szCs w:val="24"/>
          <w:lang w:val="sq-AL"/>
        </w:rPr>
        <w:t xml:space="preserve">t </w:t>
      </w:r>
      <w:r w:rsidR="00B3423A" w:rsidRPr="00C03136">
        <w:rPr>
          <w:rFonts w:ascii="Garamond" w:hAnsi="Garamond"/>
          <w:sz w:val="24"/>
          <w:szCs w:val="24"/>
          <w:lang w:val="sq-AL"/>
        </w:rPr>
        <w:t>nr. 87/2019, dat</w:t>
      </w:r>
      <w:r w:rsidR="000E7F77" w:rsidRPr="00C03136">
        <w:rPr>
          <w:rFonts w:ascii="Garamond" w:hAnsi="Garamond"/>
          <w:sz w:val="24"/>
          <w:szCs w:val="24"/>
          <w:lang w:val="sq-AL"/>
        </w:rPr>
        <w:t>ë</w:t>
      </w:r>
      <w:r w:rsidR="00B3423A" w:rsidRPr="00C03136">
        <w:rPr>
          <w:rFonts w:ascii="Garamond" w:hAnsi="Garamond"/>
          <w:sz w:val="24"/>
          <w:szCs w:val="24"/>
          <w:lang w:val="sq-AL"/>
        </w:rPr>
        <w:t xml:space="preserve"> 18.12.2019</w:t>
      </w:r>
      <w:r w:rsidR="00E43785" w:rsidRPr="00C03136">
        <w:rPr>
          <w:rFonts w:ascii="Garamond" w:hAnsi="Garamond"/>
          <w:sz w:val="24"/>
          <w:szCs w:val="24"/>
          <w:lang w:val="sq-AL"/>
        </w:rPr>
        <w:t>,</w:t>
      </w:r>
      <w:r w:rsidR="009249D5" w:rsidRPr="00C03136">
        <w:rPr>
          <w:rFonts w:ascii="Garamond" w:hAnsi="Garamond"/>
          <w:sz w:val="24"/>
          <w:szCs w:val="24"/>
          <w:lang w:val="sq-AL"/>
        </w:rPr>
        <w:t xml:space="preserve"> </w:t>
      </w:r>
      <w:r w:rsidR="00C03136">
        <w:rPr>
          <w:rFonts w:ascii="Garamond" w:hAnsi="Garamond"/>
          <w:sz w:val="24"/>
          <w:szCs w:val="24"/>
          <w:lang w:val="sq-AL"/>
        </w:rPr>
        <w:t>“</w:t>
      </w:r>
      <w:r w:rsidR="009249D5" w:rsidRPr="00C03136">
        <w:rPr>
          <w:rFonts w:ascii="Garamond" w:hAnsi="Garamond"/>
          <w:sz w:val="24"/>
          <w:szCs w:val="24"/>
          <w:lang w:val="sq-AL"/>
        </w:rPr>
        <w:t>Për faturën dhe sistemin e monitorimit të qarkullimit</w:t>
      </w:r>
      <w:r w:rsidR="00C03136">
        <w:rPr>
          <w:rFonts w:ascii="Garamond" w:hAnsi="Garamond"/>
          <w:sz w:val="24"/>
          <w:szCs w:val="24"/>
          <w:lang w:val="sq-AL"/>
        </w:rPr>
        <w:t>”</w:t>
      </w:r>
      <w:r w:rsidR="009249D5" w:rsidRPr="00C03136">
        <w:rPr>
          <w:rFonts w:ascii="Garamond" w:hAnsi="Garamond"/>
          <w:sz w:val="24"/>
          <w:szCs w:val="24"/>
          <w:lang w:val="sq-AL"/>
        </w:rPr>
        <w:t>, udhëzo</w:t>
      </w:r>
      <w:r w:rsidR="00E43785" w:rsidRPr="00C03136">
        <w:rPr>
          <w:rFonts w:ascii="Garamond" w:hAnsi="Garamond"/>
          <w:sz w:val="24"/>
          <w:szCs w:val="24"/>
          <w:lang w:val="sq-AL"/>
        </w:rPr>
        <w:t>j</w:t>
      </w:r>
      <w:r w:rsidR="002063C5">
        <w:rPr>
          <w:rFonts w:ascii="Garamond" w:hAnsi="Garamond"/>
          <w:sz w:val="24"/>
          <w:szCs w:val="24"/>
          <w:lang w:val="sq-AL"/>
        </w:rPr>
        <w:t>:</w:t>
      </w:r>
    </w:p>
    <w:p w14:paraId="7BACBFE2" w14:textId="77777777" w:rsidR="0051287B" w:rsidRPr="00C03136" w:rsidRDefault="0051287B" w:rsidP="007E7EC6">
      <w:pPr>
        <w:spacing w:after="0" w:line="240" w:lineRule="auto"/>
        <w:ind w:firstLine="284"/>
        <w:jc w:val="both"/>
        <w:rPr>
          <w:rFonts w:ascii="Garamond" w:hAnsi="Garamond"/>
          <w:sz w:val="24"/>
          <w:szCs w:val="24"/>
          <w:lang w:val="sq-AL"/>
        </w:rPr>
      </w:pPr>
    </w:p>
    <w:p w14:paraId="500A4570" w14:textId="77777777" w:rsidR="0025177F" w:rsidRPr="00C03136" w:rsidRDefault="00B3423A" w:rsidP="007E7EC6">
      <w:pPr>
        <w:pStyle w:val="Neninr"/>
        <w:rPr>
          <w:lang w:val="sq-AL"/>
        </w:rPr>
      </w:pPr>
      <w:r w:rsidRPr="00C03136">
        <w:rPr>
          <w:lang w:val="sq-AL"/>
        </w:rPr>
        <w:t xml:space="preserve">KREU </w:t>
      </w:r>
      <w:r w:rsidR="008D5F72" w:rsidRPr="00C03136">
        <w:rPr>
          <w:lang w:val="sq-AL"/>
        </w:rPr>
        <w:t>I</w:t>
      </w:r>
    </w:p>
    <w:p w14:paraId="3516BE04" w14:textId="77777777" w:rsidR="008D5F72" w:rsidRPr="00C03136" w:rsidRDefault="00B3423A" w:rsidP="007E7EC6">
      <w:pPr>
        <w:pStyle w:val="Neninr"/>
        <w:rPr>
          <w:lang w:val="sq-AL"/>
        </w:rPr>
      </w:pPr>
      <w:r w:rsidRPr="00C03136">
        <w:rPr>
          <w:lang w:val="sq-AL"/>
        </w:rPr>
        <w:t>DISPOZITAT THEMELORE</w:t>
      </w:r>
    </w:p>
    <w:p w14:paraId="00BE011B" w14:textId="77777777" w:rsidR="007E7EC6" w:rsidRPr="00C03136" w:rsidRDefault="007E7EC6" w:rsidP="007E7EC6">
      <w:pPr>
        <w:pStyle w:val="Neninr"/>
        <w:rPr>
          <w:lang w:val="sq-AL"/>
        </w:rPr>
      </w:pPr>
    </w:p>
    <w:p w14:paraId="4484819C" w14:textId="77777777" w:rsidR="008D5F72" w:rsidRPr="00C03136" w:rsidRDefault="00B3423A" w:rsidP="007E7EC6">
      <w:pPr>
        <w:pStyle w:val="Neninr"/>
        <w:rPr>
          <w:lang w:val="sq-AL"/>
        </w:rPr>
      </w:pPr>
      <w:r w:rsidRPr="00C03136">
        <w:rPr>
          <w:lang w:val="sq-AL"/>
        </w:rPr>
        <w:t xml:space="preserve">Neni </w:t>
      </w:r>
      <w:r w:rsidR="008D5F72" w:rsidRPr="00C03136">
        <w:rPr>
          <w:lang w:val="sq-AL"/>
        </w:rPr>
        <w:t>1</w:t>
      </w:r>
    </w:p>
    <w:p w14:paraId="2A6D1590" w14:textId="77777777" w:rsidR="008D5F72" w:rsidRPr="00C03136" w:rsidRDefault="002A3641" w:rsidP="007E7EC6">
      <w:pPr>
        <w:pStyle w:val="Neninr"/>
        <w:rPr>
          <w:b/>
          <w:lang w:val="sq-AL"/>
        </w:rPr>
      </w:pPr>
      <w:r w:rsidRPr="00C03136">
        <w:rPr>
          <w:b/>
          <w:lang w:val="sq-AL"/>
        </w:rPr>
        <w:t xml:space="preserve">Qëllimi i </w:t>
      </w:r>
      <w:r w:rsidR="00D52566" w:rsidRPr="00C03136">
        <w:rPr>
          <w:b/>
          <w:lang w:val="sq-AL"/>
        </w:rPr>
        <w:t>u</w:t>
      </w:r>
      <w:r w:rsidRPr="00C03136">
        <w:rPr>
          <w:b/>
          <w:lang w:val="sq-AL"/>
        </w:rPr>
        <w:t>dhëzimit</w:t>
      </w:r>
    </w:p>
    <w:p w14:paraId="35E111A0" w14:textId="77777777" w:rsidR="008D5F72" w:rsidRPr="00C03136" w:rsidRDefault="008D5F72" w:rsidP="007E7EC6">
      <w:pPr>
        <w:spacing w:after="0" w:line="240" w:lineRule="auto"/>
        <w:ind w:firstLine="284"/>
        <w:jc w:val="both"/>
        <w:rPr>
          <w:rFonts w:ascii="Garamond" w:hAnsi="Garamond"/>
          <w:sz w:val="24"/>
          <w:szCs w:val="24"/>
          <w:lang w:val="sq-AL"/>
        </w:rPr>
      </w:pPr>
    </w:p>
    <w:p w14:paraId="166DF893" w14:textId="5B1EBD29" w:rsidR="0007721B" w:rsidRPr="00C03136" w:rsidRDefault="00B3423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Ky </w:t>
      </w:r>
      <w:r w:rsidR="00864F54" w:rsidRPr="00C03136">
        <w:rPr>
          <w:rFonts w:ascii="Garamond" w:hAnsi="Garamond"/>
          <w:sz w:val="24"/>
          <w:szCs w:val="24"/>
          <w:lang w:val="sq-AL"/>
        </w:rPr>
        <w:t>u</w:t>
      </w:r>
      <w:r w:rsidRPr="00C03136">
        <w:rPr>
          <w:rFonts w:ascii="Garamond" w:hAnsi="Garamond"/>
          <w:sz w:val="24"/>
          <w:szCs w:val="24"/>
          <w:lang w:val="sq-AL"/>
        </w:rPr>
        <w:t>dhëzim për</w:t>
      </w:r>
      <w:r w:rsidR="003C30C7" w:rsidRPr="00C03136">
        <w:rPr>
          <w:rFonts w:ascii="Garamond" w:hAnsi="Garamond"/>
          <w:sz w:val="24"/>
          <w:szCs w:val="24"/>
          <w:lang w:val="sq-AL"/>
        </w:rPr>
        <w:t>cakton</w:t>
      </w:r>
      <w:r w:rsidRPr="00C03136">
        <w:rPr>
          <w:rFonts w:ascii="Garamond" w:hAnsi="Garamond"/>
          <w:sz w:val="24"/>
          <w:szCs w:val="24"/>
          <w:lang w:val="sq-AL"/>
        </w:rPr>
        <w:t xml:space="preserve"> elementet </w:t>
      </w:r>
      <w:r w:rsidR="00C7221B" w:rsidRPr="00C03136">
        <w:rPr>
          <w:rFonts w:ascii="Garamond" w:hAnsi="Garamond"/>
          <w:sz w:val="24"/>
          <w:szCs w:val="24"/>
          <w:lang w:val="sq-AL"/>
        </w:rPr>
        <w:t xml:space="preserve">bazë </w:t>
      </w:r>
      <w:r w:rsidR="00B57764" w:rsidRPr="00C03136">
        <w:rPr>
          <w:rFonts w:ascii="Garamond" w:hAnsi="Garamond"/>
          <w:sz w:val="24"/>
          <w:szCs w:val="24"/>
          <w:lang w:val="sq-AL"/>
        </w:rPr>
        <w:t>dhe teknik</w:t>
      </w:r>
      <w:r w:rsidR="00BB32D1">
        <w:rPr>
          <w:rFonts w:ascii="Garamond" w:hAnsi="Garamond"/>
          <w:sz w:val="24"/>
          <w:szCs w:val="24"/>
          <w:lang w:val="sq-AL"/>
        </w:rPr>
        <w:t>e</w:t>
      </w:r>
      <w:r w:rsidRPr="00C03136">
        <w:rPr>
          <w:rFonts w:ascii="Garamond" w:hAnsi="Garamond"/>
          <w:sz w:val="24"/>
          <w:szCs w:val="24"/>
          <w:lang w:val="sq-AL"/>
        </w:rPr>
        <w:t xml:space="preserve"> të një fature elektronike</w:t>
      </w:r>
      <w:r w:rsidR="00314DD0" w:rsidRPr="00C03136">
        <w:rPr>
          <w:rFonts w:ascii="Garamond" w:hAnsi="Garamond"/>
          <w:sz w:val="24"/>
          <w:szCs w:val="24"/>
          <w:lang w:val="sq-AL"/>
        </w:rPr>
        <w:t xml:space="preserve"> dhe fature shoqëruese</w:t>
      </w:r>
      <w:r w:rsidRPr="00C03136">
        <w:rPr>
          <w:rFonts w:ascii="Garamond" w:hAnsi="Garamond"/>
          <w:sz w:val="24"/>
          <w:szCs w:val="24"/>
          <w:lang w:val="sq-AL"/>
        </w:rPr>
        <w:t xml:space="preserve">, </w:t>
      </w:r>
      <w:r w:rsidR="003C30C7" w:rsidRPr="00C03136">
        <w:rPr>
          <w:rFonts w:ascii="Garamond" w:hAnsi="Garamond"/>
          <w:sz w:val="24"/>
          <w:szCs w:val="24"/>
          <w:lang w:val="sq-AL"/>
        </w:rPr>
        <w:t>lëshuesit</w:t>
      </w:r>
      <w:r w:rsidRPr="00C03136">
        <w:rPr>
          <w:rFonts w:ascii="Garamond" w:hAnsi="Garamond"/>
          <w:sz w:val="24"/>
          <w:szCs w:val="24"/>
          <w:lang w:val="sq-AL"/>
        </w:rPr>
        <w:t xml:space="preserve"> dhe marrësit e faturave elektronike</w:t>
      </w:r>
      <w:r w:rsidR="00CA609D" w:rsidRPr="00C03136">
        <w:rPr>
          <w:rFonts w:ascii="Garamond" w:hAnsi="Garamond"/>
          <w:sz w:val="24"/>
          <w:szCs w:val="24"/>
          <w:lang w:val="sq-AL"/>
        </w:rPr>
        <w:t xml:space="preserve"> dhe faturave shoqëruese</w:t>
      </w:r>
      <w:r w:rsidRPr="00C03136">
        <w:rPr>
          <w:rFonts w:ascii="Garamond" w:hAnsi="Garamond"/>
          <w:sz w:val="24"/>
          <w:szCs w:val="24"/>
          <w:lang w:val="sq-AL"/>
        </w:rPr>
        <w:t>, procedurën e lëshimit dhe shkëmbimi</w:t>
      </w:r>
      <w:r w:rsidR="003C30C7" w:rsidRPr="00C03136">
        <w:rPr>
          <w:rFonts w:ascii="Garamond" w:hAnsi="Garamond"/>
          <w:sz w:val="24"/>
          <w:szCs w:val="24"/>
          <w:lang w:val="sq-AL"/>
        </w:rPr>
        <w:t>t</w:t>
      </w:r>
      <w:r w:rsidRPr="00C03136">
        <w:rPr>
          <w:rFonts w:ascii="Garamond" w:hAnsi="Garamond"/>
          <w:sz w:val="24"/>
          <w:szCs w:val="24"/>
          <w:lang w:val="sq-AL"/>
        </w:rPr>
        <w:t xml:space="preserve"> </w:t>
      </w:r>
      <w:r w:rsidR="003C30C7" w:rsidRPr="00C03136">
        <w:rPr>
          <w:rFonts w:ascii="Garamond" w:hAnsi="Garamond"/>
          <w:sz w:val="24"/>
          <w:szCs w:val="24"/>
          <w:lang w:val="sq-AL"/>
        </w:rPr>
        <w:t>të</w:t>
      </w:r>
      <w:r w:rsidRPr="00C03136">
        <w:rPr>
          <w:rFonts w:ascii="Garamond" w:hAnsi="Garamond"/>
          <w:sz w:val="24"/>
          <w:szCs w:val="24"/>
          <w:lang w:val="sq-AL"/>
        </w:rPr>
        <w:t xml:space="preserve"> faturave elektronike dhe dokumenteve </w:t>
      </w:r>
      <w:r w:rsidR="00864F54" w:rsidRPr="00C03136">
        <w:rPr>
          <w:rFonts w:ascii="Garamond" w:hAnsi="Garamond"/>
          <w:sz w:val="24"/>
          <w:szCs w:val="24"/>
          <w:lang w:val="sq-AL"/>
        </w:rPr>
        <w:t>shoqëru</w:t>
      </w:r>
      <w:r w:rsidR="00E43785" w:rsidRPr="00C03136">
        <w:rPr>
          <w:rFonts w:ascii="Garamond" w:hAnsi="Garamond"/>
          <w:sz w:val="24"/>
          <w:szCs w:val="24"/>
          <w:lang w:val="sq-AL"/>
        </w:rPr>
        <w:t>e</w:t>
      </w:r>
      <w:r w:rsidR="00864F54" w:rsidRPr="00C03136">
        <w:rPr>
          <w:rFonts w:ascii="Garamond" w:hAnsi="Garamond"/>
          <w:sz w:val="24"/>
          <w:szCs w:val="24"/>
          <w:lang w:val="sq-AL"/>
        </w:rPr>
        <w:t>se</w:t>
      </w:r>
      <w:r w:rsidRPr="00C03136">
        <w:rPr>
          <w:rFonts w:ascii="Garamond" w:hAnsi="Garamond"/>
          <w:sz w:val="24"/>
          <w:szCs w:val="24"/>
          <w:lang w:val="sq-AL"/>
        </w:rPr>
        <w:t xml:space="preserve">, </w:t>
      </w:r>
      <w:r w:rsidR="003C30C7" w:rsidRPr="00C03136">
        <w:rPr>
          <w:rFonts w:ascii="Garamond" w:hAnsi="Garamond"/>
          <w:sz w:val="24"/>
          <w:szCs w:val="24"/>
          <w:lang w:val="sq-AL"/>
        </w:rPr>
        <w:t xml:space="preserve">marrjen dhe dërgimin e mesazheve për </w:t>
      </w:r>
      <w:r w:rsidRPr="00C03136">
        <w:rPr>
          <w:rFonts w:ascii="Garamond" w:hAnsi="Garamond"/>
          <w:sz w:val="24"/>
          <w:szCs w:val="24"/>
          <w:lang w:val="sq-AL"/>
        </w:rPr>
        <w:t>fatura</w:t>
      </w:r>
      <w:r w:rsidR="003C30C7" w:rsidRPr="00C03136">
        <w:rPr>
          <w:rFonts w:ascii="Garamond" w:hAnsi="Garamond"/>
          <w:sz w:val="24"/>
          <w:szCs w:val="24"/>
          <w:lang w:val="sq-AL"/>
        </w:rPr>
        <w:t>t</w:t>
      </w:r>
      <w:r w:rsidRPr="00C03136">
        <w:rPr>
          <w:rFonts w:ascii="Garamond" w:hAnsi="Garamond"/>
          <w:sz w:val="24"/>
          <w:szCs w:val="24"/>
          <w:lang w:val="sq-AL"/>
        </w:rPr>
        <w:t xml:space="preserve"> elektronike në pamundësi të lëshimit dhe shkëmbimit të faturës elektronike </w:t>
      </w:r>
      <w:r w:rsidR="003C30C7" w:rsidRPr="00C03136">
        <w:rPr>
          <w:rFonts w:ascii="Garamond" w:hAnsi="Garamond"/>
          <w:sz w:val="24"/>
          <w:szCs w:val="24"/>
          <w:lang w:val="sq-AL"/>
        </w:rPr>
        <w:t>p</w:t>
      </w:r>
      <w:r w:rsidRPr="00C03136">
        <w:rPr>
          <w:rFonts w:ascii="Garamond" w:hAnsi="Garamond"/>
          <w:sz w:val="24"/>
          <w:szCs w:val="24"/>
          <w:lang w:val="sq-AL"/>
        </w:rPr>
        <w:t>ë</w:t>
      </w:r>
      <w:r w:rsidR="003C30C7" w:rsidRPr="00C03136">
        <w:rPr>
          <w:rFonts w:ascii="Garamond" w:hAnsi="Garamond"/>
          <w:sz w:val="24"/>
          <w:szCs w:val="24"/>
          <w:lang w:val="sq-AL"/>
        </w:rPr>
        <w:t>r</w:t>
      </w:r>
      <w:r w:rsidRPr="00C03136">
        <w:rPr>
          <w:rFonts w:ascii="Garamond" w:hAnsi="Garamond"/>
          <w:sz w:val="24"/>
          <w:szCs w:val="24"/>
          <w:lang w:val="sq-AL"/>
        </w:rPr>
        <w:t xml:space="preserve"> transaksione pa para </w:t>
      </w:r>
      <w:r w:rsidR="003C30C7" w:rsidRPr="00C03136">
        <w:rPr>
          <w:rFonts w:ascii="Garamond" w:hAnsi="Garamond"/>
          <w:sz w:val="24"/>
          <w:szCs w:val="24"/>
          <w:lang w:val="sq-AL"/>
        </w:rPr>
        <w:t xml:space="preserve">në dorë </w:t>
      </w:r>
      <w:r w:rsidRPr="00C03136">
        <w:rPr>
          <w:rFonts w:ascii="Garamond" w:hAnsi="Garamond"/>
          <w:sz w:val="24"/>
          <w:szCs w:val="24"/>
          <w:lang w:val="sq-AL"/>
        </w:rPr>
        <w:t xml:space="preserve">dhe </w:t>
      </w:r>
      <w:r w:rsidR="003C30C7" w:rsidRPr="00C03136">
        <w:rPr>
          <w:rFonts w:ascii="Garamond" w:hAnsi="Garamond"/>
          <w:sz w:val="24"/>
          <w:szCs w:val="24"/>
          <w:lang w:val="sq-AL"/>
        </w:rPr>
        <w:t>p</w:t>
      </w:r>
      <w:r w:rsidRPr="00C03136">
        <w:rPr>
          <w:rFonts w:ascii="Garamond" w:hAnsi="Garamond"/>
          <w:sz w:val="24"/>
          <w:szCs w:val="24"/>
          <w:lang w:val="sq-AL"/>
        </w:rPr>
        <w:t>ë</w:t>
      </w:r>
      <w:r w:rsidR="003C30C7" w:rsidRPr="00C03136">
        <w:rPr>
          <w:rFonts w:ascii="Garamond" w:hAnsi="Garamond"/>
          <w:sz w:val="24"/>
          <w:szCs w:val="24"/>
          <w:lang w:val="sq-AL"/>
        </w:rPr>
        <w:t>r</w:t>
      </w:r>
      <w:r w:rsidRPr="00C03136">
        <w:rPr>
          <w:rFonts w:ascii="Garamond" w:hAnsi="Garamond"/>
          <w:sz w:val="24"/>
          <w:szCs w:val="24"/>
          <w:lang w:val="sq-AL"/>
        </w:rPr>
        <w:t xml:space="preserve"> transaksione me organet publike</w:t>
      </w:r>
      <w:r w:rsidR="00E43785" w:rsidRPr="00C03136">
        <w:rPr>
          <w:rFonts w:ascii="Garamond" w:hAnsi="Garamond"/>
          <w:sz w:val="24"/>
          <w:szCs w:val="24"/>
          <w:lang w:val="sq-AL"/>
        </w:rPr>
        <w:t>, n</w:t>
      </w:r>
      <w:r w:rsidR="00013AF3" w:rsidRPr="00C03136">
        <w:rPr>
          <w:rFonts w:ascii="Garamond" w:hAnsi="Garamond"/>
          <w:sz w:val="24"/>
          <w:szCs w:val="24"/>
          <w:lang w:val="sq-AL"/>
        </w:rPr>
        <w:t>ë</w:t>
      </w:r>
      <w:r w:rsidR="00E43785" w:rsidRPr="00C03136">
        <w:rPr>
          <w:rFonts w:ascii="Garamond" w:hAnsi="Garamond"/>
          <w:sz w:val="24"/>
          <w:szCs w:val="24"/>
          <w:lang w:val="sq-AL"/>
        </w:rPr>
        <w:t xml:space="preserve"> p</w:t>
      </w:r>
      <w:r w:rsidR="00013AF3" w:rsidRPr="00C03136">
        <w:rPr>
          <w:rFonts w:ascii="Garamond" w:hAnsi="Garamond"/>
          <w:sz w:val="24"/>
          <w:szCs w:val="24"/>
          <w:lang w:val="sq-AL"/>
        </w:rPr>
        <w:t>ë</w:t>
      </w:r>
      <w:r w:rsidR="00E43785" w:rsidRPr="00C03136">
        <w:rPr>
          <w:rFonts w:ascii="Garamond" w:hAnsi="Garamond"/>
          <w:sz w:val="24"/>
          <w:szCs w:val="24"/>
          <w:lang w:val="sq-AL"/>
        </w:rPr>
        <w:t>rputhje me p</w:t>
      </w:r>
      <w:r w:rsidR="00013AF3" w:rsidRPr="00C03136">
        <w:rPr>
          <w:rFonts w:ascii="Garamond" w:hAnsi="Garamond"/>
          <w:sz w:val="24"/>
          <w:szCs w:val="24"/>
          <w:lang w:val="sq-AL"/>
        </w:rPr>
        <w:t>ë</w:t>
      </w:r>
      <w:r w:rsidR="00E43785" w:rsidRPr="00C03136">
        <w:rPr>
          <w:rFonts w:ascii="Garamond" w:hAnsi="Garamond"/>
          <w:sz w:val="24"/>
          <w:szCs w:val="24"/>
          <w:lang w:val="sq-AL"/>
        </w:rPr>
        <w:t>rcaktimet e</w:t>
      </w:r>
      <w:r w:rsidR="00C03136">
        <w:rPr>
          <w:rFonts w:ascii="Garamond" w:hAnsi="Garamond"/>
          <w:sz w:val="24"/>
          <w:szCs w:val="24"/>
          <w:lang w:val="sq-AL"/>
        </w:rPr>
        <w:t xml:space="preserve"> ligji</w:t>
      </w:r>
      <w:r w:rsidR="00E43785" w:rsidRPr="00C03136">
        <w:rPr>
          <w:rFonts w:ascii="Garamond" w:hAnsi="Garamond"/>
          <w:sz w:val="24"/>
          <w:szCs w:val="24"/>
          <w:lang w:val="sq-AL"/>
        </w:rPr>
        <w:t xml:space="preserve">t </w:t>
      </w:r>
      <w:r w:rsidR="00A25E0A" w:rsidRPr="00C03136">
        <w:rPr>
          <w:rFonts w:ascii="Garamond" w:hAnsi="Garamond"/>
          <w:sz w:val="24"/>
          <w:szCs w:val="24"/>
          <w:lang w:val="sq-AL"/>
        </w:rPr>
        <w:t xml:space="preserve">nr. </w:t>
      </w:r>
      <w:r w:rsidR="00E43785" w:rsidRPr="00C03136">
        <w:rPr>
          <w:rFonts w:ascii="Garamond" w:hAnsi="Garamond"/>
          <w:sz w:val="24"/>
          <w:szCs w:val="24"/>
          <w:lang w:val="sq-AL"/>
        </w:rPr>
        <w:t>87/2019</w:t>
      </w:r>
      <w:r w:rsidR="00B57764" w:rsidRPr="00C03136">
        <w:rPr>
          <w:rFonts w:ascii="Garamond" w:hAnsi="Garamond"/>
          <w:sz w:val="24"/>
          <w:szCs w:val="24"/>
          <w:lang w:val="sq-AL"/>
        </w:rPr>
        <w:t>,</w:t>
      </w:r>
      <w:r w:rsidR="00A25E0A" w:rsidRPr="00C03136">
        <w:rPr>
          <w:rFonts w:ascii="Garamond" w:hAnsi="Garamond"/>
          <w:sz w:val="24"/>
          <w:szCs w:val="24"/>
          <w:lang w:val="sq-AL"/>
        </w:rPr>
        <w:t xml:space="preserve"> datë 18.12.2019</w:t>
      </w:r>
      <w:r w:rsidR="00E43785" w:rsidRPr="00C03136">
        <w:rPr>
          <w:rFonts w:ascii="Garamond" w:hAnsi="Garamond"/>
          <w:sz w:val="24"/>
          <w:szCs w:val="24"/>
          <w:lang w:val="sq-AL"/>
        </w:rPr>
        <w:t xml:space="preserve"> </w:t>
      </w:r>
      <w:r w:rsidR="00C03136">
        <w:rPr>
          <w:rFonts w:ascii="Garamond" w:hAnsi="Garamond"/>
          <w:sz w:val="24"/>
          <w:szCs w:val="24"/>
          <w:lang w:val="sq-AL"/>
        </w:rPr>
        <w:t>“</w:t>
      </w:r>
      <w:r w:rsidR="00E43785" w:rsidRPr="00C03136">
        <w:rPr>
          <w:rFonts w:ascii="Garamond" w:hAnsi="Garamond"/>
          <w:sz w:val="24"/>
          <w:szCs w:val="24"/>
          <w:lang w:val="sq-AL"/>
        </w:rPr>
        <w:t>P</w:t>
      </w:r>
      <w:r w:rsidR="00013AF3" w:rsidRPr="00C03136">
        <w:rPr>
          <w:rFonts w:ascii="Garamond" w:hAnsi="Garamond"/>
          <w:sz w:val="24"/>
          <w:szCs w:val="24"/>
          <w:lang w:val="sq-AL"/>
        </w:rPr>
        <w:t>ë</w:t>
      </w:r>
      <w:r w:rsidR="00E43785" w:rsidRPr="00C03136">
        <w:rPr>
          <w:rFonts w:ascii="Garamond" w:hAnsi="Garamond"/>
          <w:sz w:val="24"/>
          <w:szCs w:val="24"/>
          <w:lang w:val="sq-AL"/>
        </w:rPr>
        <w:t>r fatur</w:t>
      </w:r>
      <w:r w:rsidR="00013AF3" w:rsidRPr="00C03136">
        <w:rPr>
          <w:rFonts w:ascii="Garamond" w:hAnsi="Garamond"/>
          <w:sz w:val="24"/>
          <w:szCs w:val="24"/>
          <w:lang w:val="sq-AL"/>
        </w:rPr>
        <w:t>ë</w:t>
      </w:r>
      <w:r w:rsidR="00E43785" w:rsidRPr="00C03136">
        <w:rPr>
          <w:rFonts w:ascii="Garamond" w:hAnsi="Garamond"/>
          <w:sz w:val="24"/>
          <w:szCs w:val="24"/>
          <w:lang w:val="sq-AL"/>
        </w:rPr>
        <w:t>n dhe sistemin e monitorimit t</w:t>
      </w:r>
      <w:r w:rsidR="00013AF3" w:rsidRPr="00C03136">
        <w:rPr>
          <w:rFonts w:ascii="Garamond" w:hAnsi="Garamond"/>
          <w:sz w:val="24"/>
          <w:szCs w:val="24"/>
          <w:lang w:val="sq-AL"/>
        </w:rPr>
        <w:t>ë</w:t>
      </w:r>
      <w:r w:rsidR="0094148B" w:rsidRPr="00C03136">
        <w:rPr>
          <w:rFonts w:ascii="Garamond" w:hAnsi="Garamond"/>
          <w:sz w:val="24"/>
          <w:szCs w:val="24"/>
          <w:lang w:val="sq-AL"/>
        </w:rPr>
        <w:t xml:space="preserve"> qarkullimit</w:t>
      </w:r>
      <w:r w:rsidR="00C03136">
        <w:rPr>
          <w:rFonts w:ascii="Garamond" w:hAnsi="Garamond"/>
          <w:sz w:val="24"/>
          <w:szCs w:val="24"/>
          <w:lang w:val="sq-AL"/>
        </w:rPr>
        <w:t>”</w:t>
      </w:r>
      <w:r w:rsidR="0094148B" w:rsidRPr="00C03136">
        <w:rPr>
          <w:rFonts w:ascii="Garamond" w:hAnsi="Garamond"/>
          <w:sz w:val="24"/>
          <w:szCs w:val="24"/>
          <w:lang w:val="sq-AL"/>
        </w:rPr>
        <w:t xml:space="preserve"> (më</w:t>
      </w:r>
      <w:r w:rsidR="00E43785" w:rsidRPr="00C03136">
        <w:rPr>
          <w:rFonts w:ascii="Garamond" w:hAnsi="Garamond"/>
          <w:sz w:val="24"/>
          <w:szCs w:val="24"/>
          <w:lang w:val="sq-AL"/>
        </w:rPr>
        <w:t xml:space="preserve"> tej referuar si </w:t>
      </w:r>
      <w:r w:rsidR="00C03136">
        <w:rPr>
          <w:rFonts w:ascii="Garamond" w:hAnsi="Garamond"/>
          <w:sz w:val="24"/>
          <w:szCs w:val="24"/>
          <w:lang w:val="sq-AL"/>
        </w:rPr>
        <w:t>“</w:t>
      </w:r>
      <w:r w:rsidR="00E43785" w:rsidRPr="00C03136">
        <w:rPr>
          <w:rFonts w:ascii="Garamond" w:hAnsi="Garamond"/>
          <w:sz w:val="24"/>
          <w:szCs w:val="24"/>
          <w:lang w:val="sq-AL"/>
        </w:rPr>
        <w:t>Ligji</w:t>
      </w:r>
      <w:r w:rsidR="00C03136">
        <w:rPr>
          <w:rFonts w:ascii="Garamond" w:hAnsi="Garamond"/>
          <w:sz w:val="24"/>
          <w:szCs w:val="24"/>
          <w:lang w:val="sq-AL"/>
        </w:rPr>
        <w:t>”</w:t>
      </w:r>
      <w:r w:rsidR="00E43785" w:rsidRPr="00C03136">
        <w:rPr>
          <w:rFonts w:ascii="Garamond" w:hAnsi="Garamond"/>
          <w:sz w:val="24"/>
          <w:szCs w:val="24"/>
          <w:lang w:val="sq-AL"/>
        </w:rPr>
        <w:t>)</w:t>
      </w:r>
      <w:r w:rsidR="00CA609D" w:rsidRPr="00C03136">
        <w:rPr>
          <w:rFonts w:ascii="Garamond" w:hAnsi="Garamond"/>
          <w:sz w:val="24"/>
          <w:szCs w:val="24"/>
          <w:lang w:val="sq-AL"/>
        </w:rPr>
        <w:t>.</w:t>
      </w:r>
    </w:p>
    <w:p w14:paraId="143D18B1" w14:textId="77777777" w:rsidR="007E7EC6" w:rsidRPr="00C03136" w:rsidRDefault="007E7EC6" w:rsidP="007E7EC6">
      <w:pPr>
        <w:spacing w:after="0" w:line="240" w:lineRule="auto"/>
        <w:ind w:firstLine="284"/>
        <w:jc w:val="both"/>
        <w:rPr>
          <w:rFonts w:ascii="Garamond" w:hAnsi="Garamond"/>
          <w:sz w:val="24"/>
          <w:szCs w:val="24"/>
          <w:lang w:val="sq-AL"/>
        </w:rPr>
      </w:pPr>
    </w:p>
    <w:p w14:paraId="13E5E3E4" w14:textId="77777777" w:rsidR="008D5F72" w:rsidRPr="00C03136" w:rsidRDefault="003C30C7" w:rsidP="007E7EC6">
      <w:pPr>
        <w:pStyle w:val="Neninr"/>
        <w:rPr>
          <w:lang w:val="sq-AL"/>
        </w:rPr>
      </w:pPr>
      <w:r w:rsidRPr="00C03136">
        <w:rPr>
          <w:lang w:val="sq-AL"/>
        </w:rPr>
        <w:t xml:space="preserve">Neni </w:t>
      </w:r>
      <w:r w:rsidR="00162D32" w:rsidRPr="00C03136">
        <w:rPr>
          <w:lang w:val="sq-AL"/>
        </w:rPr>
        <w:t>2</w:t>
      </w:r>
    </w:p>
    <w:p w14:paraId="1250FAC3" w14:textId="636AD09F" w:rsidR="0051287B" w:rsidRPr="00C03136" w:rsidRDefault="003C30C7" w:rsidP="007E7EC6">
      <w:pPr>
        <w:pStyle w:val="Neninr"/>
        <w:rPr>
          <w:b/>
          <w:lang w:val="sq-AL"/>
        </w:rPr>
      </w:pPr>
      <w:r w:rsidRPr="00C03136">
        <w:rPr>
          <w:b/>
          <w:lang w:val="sq-AL"/>
        </w:rPr>
        <w:t>Fatura elektronike</w:t>
      </w:r>
    </w:p>
    <w:p w14:paraId="299E718E" w14:textId="77777777" w:rsidR="007E7EC6" w:rsidRPr="00C03136" w:rsidRDefault="007E7EC6" w:rsidP="007E7EC6">
      <w:pPr>
        <w:spacing w:after="0" w:line="240" w:lineRule="auto"/>
        <w:ind w:firstLine="284"/>
        <w:jc w:val="both"/>
        <w:rPr>
          <w:rFonts w:ascii="Garamond" w:hAnsi="Garamond"/>
          <w:b/>
          <w:sz w:val="24"/>
          <w:szCs w:val="24"/>
          <w:lang w:val="sq-AL"/>
        </w:rPr>
      </w:pPr>
    </w:p>
    <w:p w14:paraId="0E884007" w14:textId="47DE6C64" w:rsidR="00A348E0"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3C30C7" w:rsidRPr="00C03136">
        <w:rPr>
          <w:rFonts w:ascii="Garamond" w:hAnsi="Garamond"/>
          <w:sz w:val="24"/>
          <w:szCs w:val="24"/>
          <w:lang w:val="sq-AL"/>
        </w:rPr>
        <w:t xml:space="preserve">Fatura elektronike duhet të jetë në përputhje me </w:t>
      </w:r>
      <w:r w:rsidR="001C7B16" w:rsidRPr="00C03136">
        <w:rPr>
          <w:rFonts w:ascii="Garamond" w:hAnsi="Garamond"/>
          <w:sz w:val="24"/>
          <w:szCs w:val="24"/>
          <w:lang w:val="sq-AL"/>
        </w:rPr>
        <w:t>Standardet Shqiptare (SSH)</w:t>
      </w:r>
      <w:r w:rsidR="00816AE3" w:rsidRPr="00C03136">
        <w:rPr>
          <w:rFonts w:ascii="Garamond" w:hAnsi="Garamond"/>
          <w:sz w:val="24"/>
          <w:szCs w:val="24"/>
          <w:lang w:val="sq-AL"/>
        </w:rPr>
        <w:t xml:space="preserve"> dhe </w:t>
      </w:r>
      <w:proofErr w:type="spellStart"/>
      <w:r w:rsidR="00816AE3" w:rsidRPr="00C03136">
        <w:rPr>
          <w:rFonts w:ascii="Garamond" w:hAnsi="Garamond"/>
          <w:sz w:val="24"/>
          <w:szCs w:val="24"/>
          <w:lang w:val="sq-AL"/>
        </w:rPr>
        <w:t>Dokumenta</w:t>
      </w:r>
      <w:r w:rsidR="002C2150" w:rsidRPr="00C03136">
        <w:rPr>
          <w:rFonts w:ascii="Garamond" w:hAnsi="Garamond"/>
          <w:sz w:val="24"/>
          <w:szCs w:val="24"/>
          <w:lang w:val="sq-AL"/>
        </w:rPr>
        <w:t>t</w:t>
      </w:r>
      <w:proofErr w:type="spellEnd"/>
      <w:r w:rsidR="00816AE3" w:rsidRPr="00C03136">
        <w:rPr>
          <w:rFonts w:ascii="Garamond" w:hAnsi="Garamond"/>
          <w:sz w:val="24"/>
          <w:szCs w:val="24"/>
          <w:lang w:val="sq-AL"/>
        </w:rPr>
        <w:t xml:space="preserve"> Shqiptare t</w:t>
      </w:r>
      <w:r w:rsidR="00E07330" w:rsidRPr="00C03136">
        <w:rPr>
          <w:rFonts w:ascii="Garamond" w:hAnsi="Garamond"/>
          <w:sz w:val="24"/>
          <w:szCs w:val="24"/>
          <w:lang w:val="sq-AL"/>
        </w:rPr>
        <w:t>ë</w:t>
      </w:r>
      <w:r w:rsidR="00816AE3" w:rsidRPr="00C03136">
        <w:rPr>
          <w:rFonts w:ascii="Garamond" w:hAnsi="Garamond"/>
          <w:sz w:val="24"/>
          <w:szCs w:val="24"/>
          <w:lang w:val="sq-AL"/>
        </w:rPr>
        <w:t xml:space="preserve"> Standardizimit (DS)</w:t>
      </w:r>
      <w:r w:rsidR="001C7B16" w:rsidRPr="00C03136">
        <w:rPr>
          <w:rFonts w:ascii="Garamond" w:hAnsi="Garamond"/>
          <w:sz w:val="24"/>
          <w:szCs w:val="24"/>
          <w:lang w:val="sq-AL"/>
        </w:rPr>
        <w:t xml:space="preserve"> n</w:t>
      </w:r>
      <w:r w:rsidR="00E07330" w:rsidRPr="00C03136">
        <w:rPr>
          <w:rFonts w:ascii="Garamond" w:hAnsi="Garamond"/>
          <w:sz w:val="24"/>
          <w:szCs w:val="24"/>
          <w:lang w:val="sq-AL"/>
        </w:rPr>
        <w:t>ë</w:t>
      </w:r>
      <w:r w:rsidR="0094148B" w:rsidRPr="00C03136">
        <w:rPr>
          <w:rFonts w:ascii="Garamond" w:hAnsi="Garamond"/>
          <w:sz w:val="24"/>
          <w:szCs w:val="24"/>
          <w:lang w:val="sq-AL"/>
        </w:rPr>
        <w:t xml:space="preserve"> </w:t>
      </w:r>
      <w:r w:rsidR="001C7B16" w:rsidRPr="00C03136">
        <w:rPr>
          <w:rFonts w:ascii="Garamond" w:hAnsi="Garamond"/>
          <w:sz w:val="24"/>
          <w:szCs w:val="24"/>
          <w:lang w:val="sq-AL"/>
        </w:rPr>
        <w:t>fuqi</w:t>
      </w:r>
      <w:r w:rsidR="00D75698" w:rsidRPr="00C03136">
        <w:rPr>
          <w:rFonts w:ascii="Garamond" w:hAnsi="Garamond"/>
          <w:sz w:val="24"/>
          <w:szCs w:val="24"/>
          <w:lang w:val="sq-AL"/>
        </w:rPr>
        <w:t xml:space="preserve"> (p</w:t>
      </w:r>
      <w:r w:rsidR="00E07330" w:rsidRPr="00C03136">
        <w:rPr>
          <w:rFonts w:ascii="Garamond" w:hAnsi="Garamond"/>
          <w:sz w:val="24"/>
          <w:szCs w:val="24"/>
          <w:lang w:val="sq-AL"/>
        </w:rPr>
        <w:t>ë</w:t>
      </w:r>
      <w:r w:rsidR="00D75698" w:rsidRPr="00C03136">
        <w:rPr>
          <w:rFonts w:ascii="Garamond" w:hAnsi="Garamond"/>
          <w:sz w:val="24"/>
          <w:szCs w:val="24"/>
          <w:lang w:val="sq-AL"/>
        </w:rPr>
        <w:t>rfshir</w:t>
      </w:r>
      <w:r w:rsidR="00E07330" w:rsidRPr="00C03136">
        <w:rPr>
          <w:rFonts w:ascii="Garamond" w:hAnsi="Garamond"/>
          <w:sz w:val="24"/>
          <w:szCs w:val="24"/>
          <w:lang w:val="sq-AL"/>
        </w:rPr>
        <w:t>ë</w:t>
      </w:r>
      <w:r w:rsidR="00D75698" w:rsidRPr="00C03136">
        <w:rPr>
          <w:rFonts w:ascii="Garamond" w:hAnsi="Garamond"/>
          <w:sz w:val="24"/>
          <w:szCs w:val="24"/>
          <w:lang w:val="sq-AL"/>
        </w:rPr>
        <w:t xml:space="preserve"> k</w:t>
      </w:r>
      <w:r w:rsidR="00E07330" w:rsidRPr="00C03136">
        <w:rPr>
          <w:rFonts w:ascii="Garamond" w:hAnsi="Garamond"/>
          <w:sz w:val="24"/>
          <w:szCs w:val="24"/>
          <w:lang w:val="sq-AL"/>
        </w:rPr>
        <w:t>ë</w:t>
      </w:r>
      <w:r w:rsidR="00D75698" w:rsidRPr="00C03136">
        <w:rPr>
          <w:rFonts w:ascii="Garamond" w:hAnsi="Garamond"/>
          <w:sz w:val="24"/>
          <w:szCs w:val="24"/>
          <w:lang w:val="sq-AL"/>
        </w:rPr>
        <w:t xml:space="preserve">tu korrigjimet, ndryshimet dhe </w:t>
      </w:r>
      <w:proofErr w:type="spellStart"/>
      <w:r w:rsidR="00D75698" w:rsidRPr="00C03136">
        <w:rPr>
          <w:rFonts w:ascii="Garamond" w:hAnsi="Garamond"/>
          <w:sz w:val="24"/>
          <w:szCs w:val="24"/>
          <w:lang w:val="sq-AL"/>
        </w:rPr>
        <w:t>amendimet</w:t>
      </w:r>
      <w:proofErr w:type="spellEnd"/>
      <w:r w:rsidR="00D75698" w:rsidRPr="00C03136">
        <w:rPr>
          <w:rFonts w:ascii="Garamond" w:hAnsi="Garamond"/>
          <w:sz w:val="24"/>
          <w:szCs w:val="24"/>
          <w:lang w:val="sq-AL"/>
        </w:rPr>
        <w:t xml:space="preserve"> e</w:t>
      </w:r>
      <w:r w:rsidR="006E3395" w:rsidRPr="00C03136">
        <w:rPr>
          <w:rFonts w:ascii="Garamond" w:hAnsi="Garamond"/>
          <w:sz w:val="24"/>
          <w:szCs w:val="24"/>
          <w:lang w:val="sq-AL"/>
        </w:rPr>
        <w:t xml:space="preserve"> tyre)</w:t>
      </w:r>
      <w:r w:rsidR="001C7B16" w:rsidRPr="00C03136">
        <w:rPr>
          <w:rFonts w:ascii="Garamond" w:hAnsi="Garamond"/>
          <w:sz w:val="24"/>
          <w:szCs w:val="24"/>
          <w:lang w:val="sq-AL"/>
        </w:rPr>
        <w:t>, t</w:t>
      </w:r>
      <w:r w:rsidR="00E07330" w:rsidRPr="00C03136">
        <w:rPr>
          <w:rFonts w:ascii="Garamond" w:hAnsi="Garamond"/>
          <w:sz w:val="24"/>
          <w:szCs w:val="24"/>
          <w:lang w:val="sq-AL"/>
        </w:rPr>
        <w:t>ë</w:t>
      </w:r>
      <w:r w:rsidR="001C7B16" w:rsidRPr="00C03136">
        <w:rPr>
          <w:rFonts w:ascii="Garamond" w:hAnsi="Garamond"/>
          <w:sz w:val="24"/>
          <w:szCs w:val="24"/>
          <w:lang w:val="sq-AL"/>
        </w:rPr>
        <w:t xml:space="preserve"> publikuara nga Drejtoria e Përgjithshme e Standardizimit e Shqipërisë (DPS)</w:t>
      </w:r>
      <w:r w:rsidR="006E3395" w:rsidRPr="00C03136">
        <w:rPr>
          <w:rFonts w:ascii="Garamond" w:hAnsi="Garamond"/>
          <w:sz w:val="24"/>
          <w:szCs w:val="24"/>
          <w:lang w:val="sq-AL"/>
        </w:rPr>
        <w:t xml:space="preserve"> dhe</w:t>
      </w:r>
      <w:r w:rsidR="00546C66" w:rsidRPr="00C03136">
        <w:rPr>
          <w:rFonts w:ascii="Garamond" w:hAnsi="Garamond"/>
          <w:sz w:val="24"/>
          <w:szCs w:val="24"/>
          <w:lang w:val="sq-AL"/>
        </w:rPr>
        <w:t xml:space="preserve"> t</w:t>
      </w:r>
      <w:r w:rsidR="00E07330" w:rsidRPr="00C03136">
        <w:rPr>
          <w:rFonts w:ascii="Garamond" w:hAnsi="Garamond"/>
          <w:sz w:val="24"/>
          <w:szCs w:val="24"/>
          <w:lang w:val="sq-AL"/>
        </w:rPr>
        <w:t>ë</w:t>
      </w:r>
      <w:r w:rsidR="00546C66" w:rsidRPr="00C03136">
        <w:rPr>
          <w:rFonts w:ascii="Garamond" w:hAnsi="Garamond"/>
          <w:sz w:val="24"/>
          <w:szCs w:val="24"/>
          <w:lang w:val="sq-AL"/>
        </w:rPr>
        <w:t xml:space="preserve"> cilat jan</w:t>
      </w:r>
      <w:r w:rsidR="00E07330" w:rsidRPr="00C03136">
        <w:rPr>
          <w:rFonts w:ascii="Garamond" w:hAnsi="Garamond"/>
          <w:sz w:val="24"/>
          <w:szCs w:val="24"/>
          <w:lang w:val="sq-AL"/>
        </w:rPr>
        <w:t>ë</w:t>
      </w:r>
      <w:r w:rsidR="00546C66" w:rsidRPr="00C03136">
        <w:rPr>
          <w:rFonts w:ascii="Garamond" w:hAnsi="Garamond"/>
          <w:sz w:val="24"/>
          <w:szCs w:val="24"/>
          <w:lang w:val="sq-AL"/>
        </w:rPr>
        <w:t xml:space="preserve"> adoptime t</w:t>
      </w:r>
      <w:r w:rsidR="00E07330" w:rsidRPr="00C03136">
        <w:rPr>
          <w:rFonts w:ascii="Garamond" w:hAnsi="Garamond"/>
          <w:sz w:val="24"/>
          <w:szCs w:val="24"/>
          <w:lang w:val="sq-AL"/>
        </w:rPr>
        <w:t>ë</w:t>
      </w:r>
      <w:r w:rsidR="00546C66" w:rsidRPr="00C03136">
        <w:rPr>
          <w:rFonts w:ascii="Garamond" w:hAnsi="Garamond"/>
          <w:sz w:val="24"/>
          <w:szCs w:val="24"/>
          <w:lang w:val="sq-AL"/>
        </w:rPr>
        <w:t xml:space="preserve"> standardeve</w:t>
      </w:r>
      <w:r w:rsidR="00A252C1" w:rsidRPr="00C03136">
        <w:rPr>
          <w:rFonts w:ascii="Garamond" w:hAnsi="Garamond"/>
          <w:sz w:val="24"/>
          <w:szCs w:val="24"/>
          <w:lang w:val="sq-AL"/>
        </w:rPr>
        <w:t xml:space="preserve"> </w:t>
      </w:r>
      <w:r w:rsidR="003C30C7" w:rsidRPr="00C03136">
        <w:rPr>
          <w:rFonts w:ascii="Garamond" w:hAnsi="Garamond"/>
          <w:sz w:val="24"/>
          <w:szCs w:val="24"/>
          <w:lang w:val="sq-AL"/>
        </w:rPr>
        <w:t>evropiane</w:t>
      </w:r>
      <w:r w:rsidR="006E3395" w:rsidRPr="00C03136">
        <w:rPr>
          <w:rFonts w:ascii="Garamond" w:hAnsi="Garamond"/>
          <w:sz w:val="24"/>
          <w:szCs w:val="24"/>
          <w:lang w:val="sq-AL"/>
        </w:rPr>
        <w:t xml:space="preserve"> </w:t>
      </w:r>
      <w:r w:rsidR="00F020DB" w:rsidRPr="00C03136">
        <w:rPr>
          <w:rFonts w:ascii="Garamond" w:hAnsi="Garamond"/>
          <w:sz w:val="24"/>
          <w:szCs w:val="24"/>
          <w:lang w:val="sq-AL"/>
        </w:rPr>
        <w:t xml:space="preserve">(EN) </w:t>
      </w:r>
      <w:r w:rsidR="00816AE3" w:rsidRPr="00C03136">
        <w:rPr>
          <w:rFonts w:ascii="Garamond" w:hAnsi="Garamond"/>
          <w:sz w:val="24"/>
          <w:szCs w:val="24"/>
          <w:lang w:val="sq-AL"/>
        </w:rPr>
        <w:t>dhe specifikimeve teknike (TS)</w:t>
      </w:r>
      <w:r w:rsidR="00672987">
        <w:rPr>
          <w:rFonts w:ascii="Garamond" w:hAnsi="Garamond"/>
          <w:sz w:val="24"/>
          <w:szCs w:val="24"/>
          <w:lang w:val="sq-AL"/>
        </w:rPr>
        <w:t>,</w:t>
      </w:r>
      <w:r w:rsidR="00816AE3" w:rsidRPr="00C03136">
        <w:rPr>
          <w:rFonts w:ascii="Garamond" w:hAnsi="Garamond"/>
          <w:sz w:val="24"/>
          <w:szCs w:val="24"/>
          <w:lang w:val="sq-AL"/>
        </w:rPr>
        <w:t xml:space="preserve"> </w:t>
      </w:r>
      <w:r w:rsidR="006E3395" w:rsidRPr="00C03136">
        <w:rPr>
          <w:rFonts w:ascii="Garamond" w:hAnsi="Garamond"/>
          <w:sz w:val="24"/>
          <w:szCs w:val="24"/>
          <w:lang w:val="sq-AL"/>
        </w:rPr>
        <w:t>t</w:t>
      </w:r>
      <w:r w:rsidR="00E07330" w:rsidRPr="00C03136">
        <w:rPr>
          <w:rFonts w:ascii="Garamond" w:hAnsi="Garamond"/>
          <w:sz w:val="24"/>
          <w:szCs w:val="24"/>
          <w:lang w:val="sq-AL"/>
        </w:rPr>
        <w:t>ë</w:t>
      </w:r>
      <w:r w:rsidR="006E3395" w:rsidRPr="00C03136">
        <w:rPr>
          <w:rFonts w:ascii="Garamond" w:hAnsi="Garamond"/>
          <w:sz w:val="24"/>
          <w:szCs w:val="24"/>
          <w:lang w:val="sq-AL"/>
        </w:rPr>
        <w:t xml:space="preserve"> publikuara </w:t>
      </w:r>
      <w:r w:rsidR="003C30C7" w:rsidRPr="00C03136">
        <w:rPr>
          <w:rFonts w:ascii="Garamond" w:hAnsi="Garamond"/>
          <w:sz w:val="24"/>
          <w:szCs w:val="24"/>
          <w:lang w:val="sq-AL"/>
        </w:rPr>
        <w:t>nga Komiteti Evropian për Standardizim</w:t>
      </w:r>
      <w:r w:rsidR="002C2150" w:rsidRPr="00C03136">
        <w:rPr>
          <w:rFonts w:ascii="Garamond" w:hAnsi="Garamond"/>
          <w:sz w:val="24"/>
          <w:szCs w:val="24"/>
          <w:lang w:val="sq-AL"/>
        </w:rPr>
        <w:t>in</w:t>
      </w:r>
      <w:r w:rsidR="003C30C7" w:rsidRPr="00C03136">
        <w:rPr>
          <w:rFonts w:ascii="Garamond" w:hAnsi="Garamond"/>
          <w:sz w:val="24"/>
          <w:szCs w:val="24"/>
          <w:lang w:val="sq-AL"/>
        </w:rPr>
        <w:t xml:space="preserve"> (CEN)</w:t>
      </w:r>
      <w:r w:rsidR="006A3216" w:rsidRPr="00C03136">
        <w:rPr>
          <w:rFonts w:ascii="Garamond" w:hAnsi="Garamond"/>
          <w:sz w:val="24"/>
          <w:szCs w:val="24"/>
          <w:lang w:val="sq-AL"/>
        </w:rPr>
        <w:t>. P</w:t>
      </w:r>
      <w:r w:rsidR="00E07330" w:rsidRPr="00C03136">
        <w:rPr>
          <w:rFonts w:ascii="Garamond" w:hAnsi="Garamond"/>
          <w:sz w:val="24"/>
          <w:szCs w:val="24"/>
          <w:lang w:val="sq-AL"/>
        </w:rPr>
        <w:t>ë</w:t>
      </w:r>
      <w:r w:rsidR="006A3216" w:rsidRPr="00C03136">
        <w:rPr>
          <w:rFonts w:ascii="Garamond" w:hAnsi="Garamond"/>
          <w:sz w:val="24"/>
          <w:szCs w:val="24"/>
          <w:lang w:val="sq-AL"/>
        </w:rPr>
        <w:t>r referenc</w:t>
      </w:r>
      <w:r w:rsidR="00E07330" w:rsidRPr="00C03136">
        <w:rPr>
          <w:rFonts w:ascii="Garamond" w:hAnsi="Garamond"/>
          <w:sz w:val="24"/>
          <w:szCs w:val="24"/>
          <w:lang w:val="sq-AL"/>
        </w:rPr>
        <w:t>ë</w:t>
      </w:r>
      <w:r w:rsidR="006A3216" w:rsidRPr="00C03136">
        <w:rPr>
          <w:rFonts w:ascii="Garamond" w:hAnsi="Garamond"/>
          <w:sz w:val="24"/>
          <w:szCs w:val="24"/>
          <w:lang w:val="sq-AL"/>
        </w:rPr>
        <w:t xml:space="preserve"> </w:t>
      </w:r>
      <w:r w:rsidR="00E07330" w:rsidRPr="00C03136">
        <w:rPr>
          <w:rFonts w:ascii="Garamond" w:hAnsi="Garamond"/>
          <w:sz w:val="24"/>
          <w:szCs w:val="24"/>
          <w:lang w:val="sq-AL"/>
        </w:rPr>
        <w:t>ë</w:t>
      </w:r>
      <w:r w:rsidR="00F020DB" w:rsidRPr="00C03136">
        <w:rPr>
          <w:rFonts w:ascii="Garamond" w:hAnsi="Garamond"/>
          <w:sz w:val="24"/>
          <w:szCs w:val="24"/>
          <w:lang w:val="sq-AL"/>
        </w:rPr>
        <w:t>sht</w:t>
      </w:r>
      <w:r w:rsidR="00E07330" w:rsidRPr="00C03136">
        <w:rPr>
          <w:rFonts w:ascii="Garamond" w:hAnsi="Garamond"/>
          <w:sz w:val="24"/>
          <w:szCs w:val="24"/>
          <w:lang w:val="sq-AL"/>
        </w:rPr>
        <w:t>ë</w:t>
      </w:r>
      <w:r w:rsidR="00F020DB" w:rsidRPr="00C03136">
        <w:rPr>
          <w:rFonts w:ascii="Garamond" w:hAnsi="Garamond"/>
          <w:sz w:val="24"/>
          <w:szCs w:val="24"/>
          <w:lang w:val="sq-AL"/>
        </w:rPr>
        <w:t xml:space="preserve"> standardi SSH EN </w:t>
      </w:r>
      <w:r w:rsidR="003C30C7" w:rsidRPr="00C03136">
        <w:rPr>
          <w:rFonts w:ascii="Garamond" w:hAnsi="Garamond"/>
          <w:sz w:val="24"/>
          <w:szCs w:val="24"/>
          <w:lang w:val="sq-AL"/>
        </w:rPr>
        <w:t>16931-1</w:t>
      </w:r>
      <w:r w:rsidR="00CB6BB8" w:rsidRPr="00C03136">
        <w:rPr>
          <w:rFonts w:ascii="Garamond" w:hAnsi="Garamond"/>
          <w:sz w:val="24"/>
          <w:szCs w:val="24"/>
          <w:lang w:val="sq-AL"/>
        </w:rPr>
        <w:t xml:space="preserve"> </w:t>
      </w:r>
      <w:r w:rsidR="00C03136">
        <w:rPr>
          <w:rFonts w:ascii="Garamond" w:hAnsi="Garamond"/>
          <w:sz w:val="24"/>
          <w:szCs w:val="24"/>
          <w:lang w:val="sq-AL"/>
        </w:rPr>
        <w:t>“</w:t>
      </w:r>
      <w:r w:rsidR="00CB6BB8" w:rsidRPr="00C03136">
        <w:rPr>
          <w:rFonts w:ascii="Garamond" w:hAnsi="Garamond"/>
          <w:sz w:val="24"/>
          <w:szCs w:val="24"/>
          <w:lang w:val="sq-AL"/>
        </w:rPr>
        <w:t xml:space="preserve">Faturimi elektronik – </w:t>
      </w:r>
      <w:r w:rsidR="00C03136" w:rsidRPr="00C03136">
        <w:rPr>
          <w:rFonts w:ascii="Garamond" w:hAnsi="Garamond"/>
          <w:sz w:val="24"/>
          <w:szCs w:val="24"/>
          <w:lang w:val="sq-AL"/>
        </w:rPr>
        <w:t>p</w:t>
      </w:r>
      <w:r w:rsidR="00CB6BB8" w:rsidRPr="00C03136">
        <w:rPr>
          <w:rFonts w:ascii="Garamond" w:hAnsi="Garamond"/>
          <w:sz w:val="24"/>
          <w:szCs w:val="24"/>
          <w:lang w:val="sq-AL"/>
        </w:rPr>
        <w:t>jesa 1: Modeli semantik i të dhënave të elementeve thelbësore të një fature elektronike</w:t>
      </w:r>
      <w:r w:rsidR="00C03136">
        <w:rPr>
          <w:rFonts w:ascii="Garamond" w:hAnsi="Garamond"/>
          <w:sz w:val="24"/>
          <w:szCs w:val="24"/>
          <w:lang w:val="sq-AL"/>
        </w:rPr>
        <w:t>”</w:t>
      </w:r>
      <w:r w:rsidR="00CB6BB8" w:rsidRPr="00C03136">
        <w:rPr>
          <w:rFonts w:ascii="Garamond" w:hAnsi="Garamond"/>
          <w:sz w:val="24"/>
          <w:szCs w:val="24"/>
          <w:lang w:val="sq-AL"/>
        </w:rPr>
        <w:t xml:space="preserve">. </w:t>
      </w:r>
    </w:p>
    <w:p w14:paraId="1C0CF827" w14:textId="5EE77608" w:rsidR="008D379D"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B0714B" w:rsidRPr="00C03136">
        <w:rPr>
          <w:rFonts w:ascii="Garamond" w:hAnsi="Garamond"/>
          <w:sz w:val="24"/>
          <w:szCs w:val="24"/>
          <w:lang w:val="sq-AL"/>
        </w:rPr>
        <w:t>Lëshuesi i faturës elektronike duhet të sigurojë që të dhënat e vendosura në faturën elektronike pasqyrojnë furnizimin real</w:t>
      </w:r>
      <w:r w:rsidR="00E57285" w:rsidRPr="00C03136">
        <w:rPr>
          <w:rFonts w:ascii="Garamond" w:hAnsi="Garamond"/>
          <w:sz w:val="24"/>
          <w:szCs w:val="24"/>
          <w:lang w:val="sq-AL"/>
        </w:rPr>
        <w:t>.</w:t>
      </w:r>
    </w:p>
    <w:p w14:paraId="56E6D347" w14:textId="755E2DA0" w:rsidR="006658ED"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B0714B" w:rsidRPr="00C03136">
        <w:rPr>
          <w:rFonts w:ascii="Garamond" w:hAnsi="Garamond"/>
          <w:sz w:val="24"/>
          <w:szCs w:val="24"/>
          <w:lang w:val="sq-AL"/>
        </w:rPr>
        <w:t xml:space="preserve">Lëshuesi dhe marrësi i faturës elektronike duhet të sigurojnë autenticitetin e origjinës, integritetin e përmbajtjes dhe </w:t>
      </w:r>
      <w:proofErr w:type="spellStart"/>
      <w:r w:rsidR="00B0714B" w:rsidRPr="00C03136">
        <w:rPr>
          <w:rFonts w:ascii="Garamond" w:hAnsi="Garamond"/>
          <w:sz w:val="24"/>
          <w:szCs w:val="24"/>
          <w:lang w:val="sq-AL"/>
        </w:rPr>
        <w:t>lexueshmërinë</w:t>
      </w:r>
      <w:proofErr w:type="spellEnd"/>
      <w:r w:rsidR="00B0714B" w:rsidRPr="00C03136">
        <w:rPr>
          <w:rFonts w:ascii="Garamond" w:hAnsi="Garamond"/>
          <w:sz w:val="24"/>
          <w:szCs w:val="24"/>
          <w:lang w:val="sq-AL"/>
        </w:rPr>
        <w:t xml:space="preserve"> e faturave elektronike nga momenti i lëshimit deri në fund të periudhës së ruajtjes së faturës elektronike.</w:t>
      </w:r>
    </w:p>
    <w:p w14:paraId="70443E68" w14:textId="77777777" w:rsidR="00E57285" w:rsidRPr="00C03136" w:rsidRDefault="00E57285" w:rsidP="007E7EC6">
      <w:pPr>
        <w:spacing w:after="0" w:line="240" w:lineRule="auto"/>
        <w:ind w:firstLine="284"/>
        <w:jc w:val="both"/>
        <w:rPr>
          <w:rFonts w:ascii="Garamond" w:hAnsi="Garamond"/>
          <w:sz w:val="24"/>
          <w:szCs w:val="24"/>
          <w:lang w:val="sq-AL"/>
        </w:rPr>
      </w:pPr>
    </w:p>
    <w:p w14:paraId="051B000A" w14:textId="77777777" w:rsidR="006658ED" w:rsidRPr="00C03136" w:rsidRDefault="00B0714B" w:rsidP="007E7EC6">
      <w:pPr>
        <w:pStyle w:val="Neninr"/>
        <w:rPr>
          <w:lang w:val="sq-AL"/>
        </w:rPr>
      </w:pPr>
      <w:r w:rsidRPr="00C03136">
        <w:rPr>
          <w:lang w:val="sq-AL"/>
        </w:rPr>
        <w:t xml:space="preserve">Neni </w:t>
      </w:r>
      <w:r w:rsidR="006658ED" w:rsidRPr="00C03136">
        <w:rPr>
          <w:lang w:val="sq-AL"/>
        </w:rPr>
        <w:t>3</w:t>
      </w:r>
    </w:p>
    <w:p w14:paraId="77DD349B" w14:textId="77777777" w:rsidR="006658ED" w:rsidRPr="00C03136" w:rsidRDefault="00B0714B" w:rsidP="007E7EC6">
      <w:pPr>
        <w:pStyle w:val="Neninr"/>
        <w:rPr>
          <w:b/>
          <w:lang w:val="sq-AL"/>
        </w:rPr>
      </w:pPr>
      <w:r w:rsidRPr="00C03136">
        <w:rPr>
          <w:b/>
          <w:lang w:val="sq-AL"/>
        </w:rPr>
        <w:t>Përkufizim</w:t>
      </w:r>
      <w:r w:rsidR="00C24371" w:rsidRPr="00C03136">
        <w:rPr>
          <w:b/>
          <w:lang w:val="sq-AL"/>
        </w:rPr>
        <w:t>e</w:t>
      </w:r>
    </w:p>
    <w:p w14:paraId="39093F3F" w14:textId="77777777" w:rsidR="007E7EC6" w:rsidRPr="00C03136" w:rsidRDefault="007E7EC6" w:rsidP="007E7EC6">
      <w:pPr>
        <w:spacing w:after="0" w:line="240" w:lineRule="auto"/>
        <w:ind w:firstLine="284"/>
        <w:jc w:val="both"/>
        <w:rPr>
          <w:rFonts w:ascii="Garamond" w:hAnsi="Garamond"/>
          <w:sz w:val="24"/>
          <w:szCs w:val="24"/>
          <w:lang w:val="sq-AL"/>
        </w:rPr>
      </w:pPr>
    </w:p>
    <w:p w14:paraId="7C380841" w14:textId="77777777" w:rsidR="006658ED" w:rsidRPr="00C03136" w:rsidRDefault="00B0714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Termat e </w:t>
      </w:r>
      <w:r w:rsidR="00EA0E00" w:rsidRPr="00C03136">
        <w:rPr>
          <w:rFonts w:ascii="Garamond" w:hAnsi="Garamond"/>
          <w:sz w:val="24"/>
          <w:szCs w:val="24"/>
          <w:lang w:val="sq-AL"/>
        </w:rPr>
        <w:t>mëposht</w:t>
      </w:r>
      <w:r w:rsidR="00864F54" w:rsidRPr="00C03136">
        <w:rPr>
          <w:rFonts w:ascii="Garamond" w:hAnsi="Garamond"/>
          <w:sz w:val="24"/>
          <w:szCs w:val="24"/>
          <w:lang w:val="sq-AL"/>
        </w:rPr>
        <w:t>ëm</w:t>
      </w:r>
      <w:r w:rsidR="00C24371" w:rsidRPr="00C03136">
        <w:rPr>
          <w:rFonts w:ascii="Garamond" w:hAnsi="Garamond"/>
          <w:sz w:val="24"/>
          <w:szCs w:val="24"/>
          <w:lang w:val="sq-AL"/>
        </w:rPr>
        <w:t xml:space="preserve"> </w:t>
      </w:r>
      <w:r w:rsidRPr="00C03136">
        <w:rPr>
          <w:rFonts w:ascii="Garamond" w:hAnsi="Garamond"/>
          <w:sz w:val="24"/>
          <w:szCs w:val="24"/>
          <w:lang w:val="sq-AL"/>
        </w:rPr>
        <w:t xml:space="preserve">të përdorur në këtë udhëzim kanë </w:t>
      </w:r>
      <w:r w:rsidR="00EA0E00" w:rsidRPr="00C03136">
        <w:rPr>
          <w:rFonts w:ascii="Garamond" w:hAnsi="Garamond"/>
          <w:sz w:val="24"/>
          <w:szCs w:val="24"/>
          <w:lang w:val="sq-AL"/>
        </w:rPr>
        <w:t>kët</w:t>
      </w:r>
      <w:r w:rsidR="00C80117" w:rsidRPr="00C03136">
        <w:rPr>
          <w:rFonts w:ascii="Garamond" w:hAnsi="Garamond"/>
          <w:sz w:val="24"/>
          <w:szCs w:val="24"/>
          <w:lang w:val="sq-AL"/>
        </w:rPr>
        <w:t>o</w:t>
      </w:r>
      <w:r w:rsidR="00EA0E00" w:rsidRPr="00C03136">
        <w:rPr>
          <w:rFonts w:ascii="Garamond" w:hAnsi="Garamond"/>
          <w:sz w:val="24"/>
          <w:szCs w:val="24"/>
          <w:lang w:val="sq-AL"/>
        </w:rPr>
        <w:t xml:space="preserve"> kuptim</w:t>
      </w:r>
      <w:r w:rsidR="00C80117" w:rsidRPr="00C03136">
        <w:rPr>
          <w:rFonts w:ascii="Garamond" w:hAnsi="Garamond"/>
          <w:sz w:val="24"/>
          <w:szCs w:val="24"/>
          <w:lang w:val="sq-AL"/>
        </w:rPr>
        <w:t>e</w:t>
      </w:r>
      <w:r w:rsidR="006658ED" w:rsidRPr="00C03136">
        <w:rPr>
          <w:rFonts w:ascii="Garamond" w:hAnsi="Garamond"/>
          <w:sz w:val="24"/>
          <w:szCs w:val="24"/>
          <w:lang w:val="sq-AL"/>
        </w:rPr>
        <w:t>:</w:t>
      </w:r>
    </w:p>
    <w:p w14:paraId="0CA19FD3" w14:textId="79BDD5D0" w:rsidR="006658ED"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C03136">
        <w:rPr>
          <w:rFonts w:ascii="Garamond" w:hAnsi="Garamond"/>
          <w:sz w:val="24"/>
          <w:szCs w:val="24"/>
          <w:lang w:val="sq-AL"/>
        </w:rPr>
        <w:t>“</w:t>
      </w:r>
      <w:r w:rsidR="00F613F7" w:rsidRPr="00C03136">
        <w:rPr>
          <w:rFonts w:ascii="Garamond" w:hAnsi="Garamond"/>
          <w:sz w:val="24"/>
          <w:szCs w:val="24"/>
          <w:lang w:val="sq-AL"/>
        </w:rPr>
        <w:t>Standardi Evropian</w:t>
      </w:r>
      <w:r w:rsidR="00C03136">
        <w:rPr>
          <w:rFonts w:ascii="Garamond" w:hAnsi="Garamond"/>
          <w:sz w:val="24"/>
          <w:szCs w:val="24"/>
          <w:lang w:val="sq-AL"/>
        </w:rPr>
        <w:t>”</w:t>
      </w:r>
      <w:r w:rsidR="00C7221B" w:rsidRPr="00C03136">
        <w:rPr>
          <w:rFonts w:ascii="Garamond" w:hAnsi="Garamond"/>
          <w:sz w:val="24"/>
          <w:szCs w:val="24"/>
          <w:lang w:val="sq-AL"/>
        </w:rPr>
        <w:t xml:space="preserve"> </w:t>
      </w:r>
      <w:r w:rsidR="00100169" w:rsidRPr="00C03136">
        <w:rPr>
          <w:rFonts w:ascii="Garamond" w:hAnsi="Garamond"/>
          <w:sz w:val="24"/>
          <w:szCs w:val="24"/>
          <w:lang w:val="sq-AL"/>
        </w:rPr>
        <w:t>(</w:t>
      </w:r>
      <w:r w:rsidR="00B0714B" w:rsidRPr="00C03136">
        <w:rPr>
          <w:rFonts w:ascii="Garamond" w:hAnsi="Garamond"/>
          <w:sz w:val="24"/>
          <w:szCs w:val="24"/>
          <w:lang w:val="sq-AL"/>
        </w:rPr>
        <w:t>në vijim: Standardi Evropian</w:t>
      </w:r>
      <w:r w:rsidR="00100169" w:rsidRPr="00C03136">
        <w:rPr>
          <w:rFonts w:ascii="Garamond" w:hAnsi="Garamond"/>
          <w:sz w:val="24"/>
          <w:szCs w:val="24"/>
          <w:lang w:val="sq-AL"/>
        </w:rPr>
        <w:t xml:space="preserve">) - </w:t>
      </w:r>
      <w:r w:rsidR="00B0714B" w:rsidRPr="00C03136">
        <w:rPr>
          <w:rFonts w:ascii="Garamond" w:hAnsi="Garamond"/>
          <w:sz w:val="24"/>
          <w:szCs w:val="24"/>
          <w:lang w:val="sq-AL"/>
        </w:rPr>
        <w:t xml:space="preserve">standard i vendosur nga Komiteti Evropian për Standardizim (CEN) më 28.6.2017, EN 16931-1: 2017, </w:t>
      </w:r>
      <w:r w:rsidR="00C01E79">
        <w:rPr>
          <w:rFonts w:ascii="Garamond" w:hAnsi="Garamond"/>
          <w:sz w:val="24"/>
          <w:szCs w:val="24"/>
          <w:lang w:val="sq-AL"/>
        </w:rPr>
        <w:t>f</w:t>
      </w:r>
      <w:r w:rsidR="00B0714B" w:rsidRPr="00C03136">
        <w:rPr>
          <w:rFonts w:ascii="Garamond" w:hAnsi="Garamond"/>
          <w:sz w:val="24"/>
          <w:szCs w:val="24"/>
          <w:lang w:val="sq-AL"/>
        </w:rPr>
        <w:t xml:space="preserve">atura elektronike </w:t>
      </w:r>
      <w:r w:rsidR="007F707C">
        <w:rPr>
          <w:rFonts w:ascii="Garamond" w:hAnsi="Garamond"/>
          <w:sz w:val="24"/>
          <w:szCs w:val="24"/>
          <w:lang w:val="sq-AL"/>
        </w:rPr>
        <w:t>–</w:t>
      </w:r>
      <w:r w:rsidR="00B0714B" w:rsidRPr="00C03136">
        <w:rPr>
          <w:rFonts w:ascii="Garamond" w:hAnsi="Garamond"/>
          <w:sz w:val="24"/>
          <w:szCs w:val="24"/>
          <w:lang w:val="sq-AL"/>
        </w:rPr>
        <w:t xml:space="preserve"> </w:t>
      </w:r>
      <w:r w:rsidR="007F707C">
        <w:rPr>
          <w:rFonts w:ascii="Garamond" w:hAnsi="Garamond"/>
          <w:sz w:val="24"/>
          <w:szCs w:val="24"/>
          <w:lang w:val="sq-AL"/>
        </w:rPr>
        <w:t>p</w:t>
      </w:r>
      <w:r w:rsidR="00B0714B" w:rsidRPr="00C03136">
        <w:rPr>
          <w:rFonts w:ascii="Garamond" w:hAnsi="Garamond"/>
          <w:sz w:val="24"/>
          <w:szCs w:val="24"/>
          <w:lang w:val="sq-AL"/>
        </w:rPr>
        <w:t>jesa</w:t>
      </w:r>
      <w:r w:rsidR="007F707C">
        <w:rPr>
          <w:rFonts w:ascii="Garamond" w:hAnsi="Garamond"/>
          <w:sz w:val="24"/>
          <w:szCs w:val="24"/>
          <w:lang w:val="sq-AL"/>
        </w:rPr>
        <w:t xml:space="preserve"> </w:t>
      </w:r>
      <w:r w:rsidR="00B0714B" w:rsidRPr="00C03136">
        <w:rPr>
          <w:rFonts w:ascii="Garamond" w:hAnsi="Garamond"/>
          <w:sz w:val="24"/>
          <w:szCs w:val="24"/>
          <w:lang w:val="sq-AL"/>
        </w:rPr>
        <w:t xml:space="preserve">1: Modeli semantik i të dhënave të elementeve thelbësore të një fature elektronike dhe listës së </w:t>
      </w:r>
      <w:proofErr w:type="spellStart"/>
      <w:r w:rsidR="00B0714B" w:rsidRPr="00C03136">
        <w:rPr>
          <w:rFonts w:ascii="Garamond" w:hAnsi="Garamond"/>
          <w:sz w:val="24"/>
          <w:szCs w:val="24"/>
          <w:lang w:val="sq-AL"/>
        </w:rPr>
        <w:t>sintaksave</w:t>
      </w:r>
      <w:proofErr w:type="spellEnd"/>
      <w:r w:rsidR="00B0714B" w:rsidRPr="00C03136">
        <w:rPr>
          <w:rFonts w:ascii="Garamond" w:hAnsi="Garamond"/>
          <w:sz w:val="24"/>
          <w:szCs w:val="24"/>
          <w:lang w:val="sq-AL"/>
        </w:rPr>
        <w:t xml:space="preserve"> </w:t>
      </w:r>
      <w:r w:rsidR="00147C49" w:rsidRPr="00C03136">
        <w:rPr>
          <w:rFonts w:ascii="Garamond" w:hAnsi="Garamond"/>
          <w:sz w:val="24"/>
          <w:szCs w:val="24"/>
          <w:lang w:val="sq-AL"/>
        </w:rPr>
        <w:t xml:space="preserve">DS </w:t>
      </w:r>
      <w:r w:rsidR="00B0714B" w:rsidRPr="00C03136">
        <w:rPr>
          <w:rFonts w:ascii="Garamond" w:hAnsi="Garamond"/>
          <w:sz w:val="24"/>
          <w:szCs w:val="24"/>
          <w:lang w:val="sq-AL"/>
        </w:rPr>
        <w:t xml:space="preserve">CEN / TS 16931-2 </w:t>
      </w:r>
      <w:r w:rsidR="00C03136">
        <w:rPr>
          <w:rFonts w:ascii="Garamond" w:hAnsi="Garamond"/>
          <w:sz w:val="24"/>
          <w:szCs w:val="24"/>
          <w:lang w:val="sq-AL"/>
        </w:rPr>
        <w:t>“</w:t>
      </w:r>
      <w:r w:rsidR="00B0714B" w:rsidRPr="00C03136">
        <w:rPr>
          <w:rFonts w:ascii="Garamond" w:hAnsi="Garamond"/>
          <w:sz w:val="24"/>
          <w:szCs w:val="24"/>
          <w:lang w:val="sq-AL"/>
        </w:rPr>
        <w:t xml:space="preserve">Fatura elektronike </w:t>
      </w:r>
      <w:r w:rsidR="00C01E79">
        <w:rPr>
          <w:rFonts w:ascii="Garamond" w:hAnsi="Garamond"/>
          <w:sz w:val="24"/>
          <w:szCs w:val="24"/>
          <w:lang w:val="sq-AL"/>
        </w:rPr>
        <w:t>–</w:t>
      </w:r>
      <w:r w:rsidR="00B0714B" w:rsidRPr="00C03136">
        <w:rPr>
          <w:rFonts w:ascii="Garamond" w:hAnsi="Garamond"/>
          <w:sz w:val="24"/>
          <w:szCs w:val="24"/>
          <w:lang w:val="sq-AL"/>
        </w:rPr>
        <w:t xml:space="preserve"> </w:t>
      </w:r>
      <w:r w:rsidR="00C01E79">
        <w:rPr>
          <w:rFonts w:ascii="Garamond" w:hAnsi="Garamond"/>
          <w:sz w:val="24"/>
          <w:szCs w:val="24"/>
          <w:lang w:val="sq-AL"/>
        </w:rPr>
        <w:t>p</w:t>
      </w:r>
      <w:r w:rsidR="00B0714B" w:rsidRPr="00C03136">
        <w:rPr>
          <w:rFonts w:ascii="Garamond" w:hAnsi="Garamond"/>
          <w:sz w:val="24"/>
          <w:szCs w:val="24"/>
          <w:lang w:val="sq-AL"/>
        </w:rPr>
        <w:t>jesa</w:t>
      </w:r>
      <w:r w:rsidR="00C01E79">
        <w:rPr>
          <w:rFonts w:ascii="Garamond" w:hAnsi="Garamond"/>
          <w:sz w:val="24"/>
          <w:szCs w:val="24"/>
          <w:lang w:val="sq-AL"/>
        </w:rPr>
        <w:t xml:space="preserve"> </w:t>
      </w:r>
      <w:r w:rsidR="00B0714B" w:rsidRPr="00C03136">
        <w:rPr>
          <w:rFonts w:ascii="Garamond" w:hAnsi="Garamond"/>
          <w:sz w:val="24"/>
          <w:szCs w:val="24"/>
          <w:lang w:val="sq-AL"/>
        </w:rPr>
        <w:t xml:space="preserve">2: </w:t>
      </w:r>
      <w:r w:rsidR="00374360">
        <w:rPr>
          <w:rFonts w:ascii="Garamond" w:hAnsi="Garamond"/>
          <w:sz w:val="24"/>
          <w:szCs w:val="24"/>
          <w:lang w:val="sq-AL"/>
        </w:rPr>
        <w:t>l</w:t>
      </w:r>
      <w:r w:rsidR="00B0714B" w:rsidRPr="00C03136">
        <w:rPr>
          <w:rFonts w:ascii="Garamond" w:hAnsi="Garamond"/>
          <w:sz w:val="24"/>
          <w:szCs w:val="24"/>
          <w:lang w:val="sq-AL"/>
        </w:rPr>
        <w:t xml:space="preserve">ista e </w:t>
      </w:r>
      <w:proofErr w:type="spellStart"/>
      <w:r w:rsidR="00B0714B" w:rsidRPr="00C03136">
        <w:rPr>
          <w:rFonts w:ascii="Garamond" w:hAnsi="Garamond"/>
          <w:sz w:val="24"/>
          <w:szCs w:val="24"/>
          <w:lang w:val="sq-AL"/>
        </w:rPr>
        <w:t>sintaksave</w:t>
      </w:r>
      <w:proofErr w:type="spellEnd"/>
      <w:r w:rsidR="00B0714B" w:rsidRPr="00C03136">
        <w:rPr>
          <w:rFonts w:ascii="Garamond" w:hAnsi="Garamond"/>
          <w:sz w:val="24"/>
          <w:szCs w:val="24"/>
          <w:lang w:val="sq-AL"/>
        </w:rPr>
        <w:t xml:space="preserve"> që përputhen me EN 16931-1</w:t>
      </w:r>
      <w:r w:rsidR="00C03136">
        <w:rPr>
          <w:rFonts w:ascii="Garamond" w:hAnsi="Garamond"/>
          <w:sz w:val="24"/>
          <w:szCs w:val="24"/>
          <w:lang w:val="sq-AL"/>
        </w:rPr>
        <w:t>”</w:t>
      </w:r>
      <w:r w:rsidR="00C01E79">
        <w:rPr>
          <w:rFonts w:ascii="Garamond" w:hAnsi="Garamond"/>
          <w:sz w:val="24"/>
          <w:szCs w:val="24"/>
          <w:lang w:val="sq-AL"/>
        </w:rPr>
        <w:t>;</w:t>
      </w:r>
      <w:r w:rsidR="00147C49" w:rsidRPr="00C03136">
        <w:rPr>
          <w:rFonts w:ascii="Garamond" w:hAnsi="Garamond"/>
          <w:sz w:val="24"/>
          <w:szCs w:val="24"/>
          <w:lang w:val="sq-AL"/>
        </w:rPr>
        <w:t xml:space="preserve"> </w:t>
      </w:r>
      <w:r w:rsidR="00997F3A" w:rsidRPr="00C03136" w:rsidDel="00997F3A">
        <w:rPr>
          <w:rFonts w:ascii="Garamond" w:hAnsi="Garamond"/>
          <w:sz w:val="24"/>
          <w:szCs w:val="24"/>
          <w:lang w:val="sq-AL"/>
        </w:rPr>
        <w:t xml:space="preserve"> </w:t>
      </w:r>
    </w:p>
    <w:p w14:paraId="2F7D1F05" w14:textId="2D6129EC" w:rsidR="00100169"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C03136">
        <w:rPr>
          <w:rFonts w:ascii="Garamond" w:hAnsi="Garamond"/>
          <w:sz w:val="24"/>
          <w:szCs w:val="24"/>
          <w:lang w:val="sq-AL"/>
        </w:rPr>
        <w:t>“</w:t>
      </w:r>
      <w:r w:rsidR="000B5DCE" w:rsidRPr="00C03136">
        <w:rPr>
          <w:rFonts w:ascii="Garamond" w:hAnsi="Garamond"/>
          <w:sz w:val="24"/>
          <w:szCs w:val="24"/>
          <w:lang w:val="sq-AL"/>
        </w:rPr>
        <w:t>Faturë elektronike</w:t>
      </w:r>
      <w:r w:rsidR="00C03136">
        <w:rPr>
          <w:rFonts w:ascii="Garamond" w:hAnsi="Garamond"/>
          <w:sz w:val="24"/>
          <w:szCs w:val="24"/>
          <w:lang w:val="sq-AL"/>
        </w:rPr>
        <w:t>”</w:t>
      </w:r>
      <w:r w:rsidR="00BD611B" w:rsidRPr="00C03136">
        <w:rPr>
          <w:rFonts w:ascii="Garamond" w:hAnsi="Garamond"/>
          <w:sz w:val="24"/>
          <w:szCs w:val="24"/>
          <w:lang w:val="sq-AL"/>
        </w:rPr>
        <w:t xml:space="preserve"> –</w:t>
      </w:r>
      <w:r w:rsidR="00B0714B" w:rsidRPr="00C03136">
        <w:rPr>
          <w:rFonts w:ascii="Garamond" w:hAnsi="Garamond"/>
          <w:sz w:val="24"/>
          <w:szCs w:val="24"/>
          <w:lang w:val="sq-AL"/>
        </w:rPr>
        <w:t xml:space="preserve"> </w:t>
      </w:r>
      <w:r w:rsidR="00142AE1" w:rsidRPr="00C03136">
        <w:rPr>
          <w:rFonts w:ascii="Garamond" w:hAnsi="Garamond"/>
          <w:sz w:val="24"/>
          <w:szCs w:val="24"/>
          <w:lang w:val="sq-AL"/>
        </w:rPr>
        <w:t>sipas kuptimit të</w:t>
      </w:r>
      <w:r w:rsidR="000B5DCE" w:rsidRPr="00C03136">
        <w:rPr>
          <w:rFonts w:ascii="Garamond" w:hAnsi="Garamond"/>
          <w:sz w:val="24"/>
          <w:szCs w:val="24"/>
          <w:lang w:val="sq-AL"/>
        </w:rPr>
        <w:t xml:space="preserve"> përcaktuar në </w:t>
      </w:r>
      <w:r w:rsidR="00374360">
        <w:rPr>
          <w:rFonts w:ascii="Garamond" w:hAnsi="Garamond"/>
          <w:sz w:val="24"/>
          <w:szCs w:val="24"/>
          <w:lang w:val="sq-AL"/>
        </w:rPr>
        <w:t>l</w:t>
      </w:r>
      <w:r w:rsidR="000B5DCE" w:rsidRPr="00C03136">
        <w:rPr>
          <w:rFonts w:ascii="Garamond" w:hAnsi="Garamond"/>
          <w:sz w:val="24"/>
          <w:szCs w:val="24"/>
          <w:lang w:val="sq-AL"/>
        </w:rPr>
        <w:t>igj</w:t>
      </w:r>
      <w:r w:rsidR="00C01E79">
        <w:rPr>
          <w:rFonts w:ascii="Garamond" w:hAnsi="Garamond"/>
          <w:sz w:val="24"/>
          <w:szCs w:val="24"/>
          <w:lang w:val="sq-AL"/>
        </w:rPr>
        <w:t>;</w:t>
      </w:r>
    </w:p>
    <w:p w14:paraId="6E1BD396" w14:textId="2DCD7F38" w:rsidR="00BD611B"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lastRenderedPageBreak/>
        <w:t xml:space="preserve">c) </w:t>
      </w:r>
      <w:r w:rsidR="00C03136">
        <w:rPr>
          <w:rFonts w:ascii="Garamond" w:hAnsi="Garamond"/>
          <w:sz w:val="24"/>
          <w:szCs w:val="24"/>
          <w:lang w:val="sq-AL"/>
        </w:rPr>
        <w:t>“</w:t>
      </w:r>
      <w:r w:rsidR="000B5DCE" w:rsidRPr="00C03136">
        <w:rPr>
          <w:rFonts w:ascii="Garamond" w:hAnsi="Garamond"/>
          <w:sz w:val="24"/>
          <w:szCs w:val="24"/>
          <w:lang w:val="sq-AL"/>
        </w:rPr>
        <w:t xml:space="preserve">Dokument </w:t>
      </w:r>
      <w:r w:rsidR="004C26F0" w:rsidRPr="00C03136">
        <w:rPr>
          <w:rFonts w:ascii="Garamond" w:hAnsi="Garamond"/>
          <w:sz w:val="24"/>
          <w:szCs w:val="24"/>
          <w:lang w:val="sq-AL"/>
        </w:rPr>
        <w:t>shoqërues</w:t>
      </w:r>
      <w:r w:rsidR="00C03136">
        <w:rPr>
          <w:rFonts w:ascii="Garamond" w:hAnsi="Garamond"/>
          <w:sz w:val="24"/>
          <w:szCs w:val="24"/>
          <w:lang w:val="sq-AL"/>
        </w:rPr>
        <w:t>”</w:t>
      </w:r>
      <w:r w:rsidR="00611531" w:rsidRPr="00C03136">
        <w:rPr>
          <w:rFonts w:ascii="Garamond" w:hAnsi="Garamond"/>
          <w:sz w:val="24"/>
          <w:szCs w:val="24"/>
          <w:lang w:val="sq-AL"/>
        </w:rPr>
        <w:t xml:space="preserve"> – </w:t>
      </w:r>
      <w:r w:rsidR="003D4D78" w:rsidRPr="00C03136">
        <w:rPr>
          <w:rFonts w:ascii="Garamond" w:hAnsi="Garamond"/>
          <w:sz w:val="24"/>
          <w:szCs w:val="24"/>
          <w:lang w:val="sq-AL"/>
        </w:rPr>
        <w:t>dokument biznesi</w:t>
      </w:r>
      <w:r w:rsidR="009D72DF" w:rsidRPr="00C03136">
        <w:rPr>
          <w:rFonts w:ascii="Garamond" w:hAnsi="Garamond"/>
          <w:sz w:val="24"/>
          <w:szCs w:val="24"/>
          <w:lang w:val="sq-AL"/>
        </w:rPr>
        <w:t>,</w:t>
      </w:r>
      <w:r w:rsidR="003D4D78" w:rsidRPr="00C03136">
        <w:rPr>
          <w:rFonts w:ascii="Garamond" w:hAnsi="Garamond"/>
          <w:sz w:val="24"/>
          <w:szCs w:val="24"/>
          <w:lang w:val="sq-AL"/>
        </w:rPr>
        <w:t xml:space="preserve"> bën</w:t>
      </w:r>
      <w:r w:rsidR="000B5DCE" w:rsidRPr="00C03136">
        <w:rPr>
          <w:rFonts w:ascii="Garamond" w:hAnsi="Garamond"/>
          <w:sz w:val="24"/>
          <w:szCs w:val="24"/>
          <w:lang w:val="sq-AL"/>
        </w:rPr>
        <w:t xml:space="preserve"> pjesë në strukturë</w:t>
      </w:r>
      <w:r w:rsidR="003D4D78" w:rsidRPr="00C03136">
        <w:rPr>
          <w:rFonts w:ascii="Garamond" w:hAnsi="Garamond"/>
          <w:sz w:val="24"/>
          <w:szCs w:val="24"/>
          <w:lang w:val="sq-AL"/>
        </w:rPr>
        <w:t xml:space="preserve">n e faturës elektronike dhe është lëshuar </w:t>
      </w:r>
      <w:r w:rsidR="000B5DCE" w:rsidRPr="00C03136">
        <w:rPr>
          <w:rFonts w:ascii="Garamond" w:hAnsi="Garamond"/>
          <w:sz w:val="24"/>
          <w:szCs w:val="24"/>
          <w:lang w:val="sq-AL"/>
        </w:rPr>
        <w:t>e shkëmbyer së bashku me faturën elektronike</w:t>
      </w:r>
      <w:r w:rsidR="00374360">
        <w:rPr>
          <w:rFonts w:ascii="Garamond" w:hAnsi="Garamond"/>
          <w:sz w:val="24"/>
          <w:szCs w:val="24"/>
          <w:lang w:val="sq-AL"/>
        </w:rPr>
        <w:t>;</w:t>
      </w:r>
    </w:p>
    <w:p w14:paraId="3C911A5A" w14:textId="056BED26" w:rsidR="0071418A"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 </w:t>
      </w:r>
      <w:r w:rsidR="00C03136">
        <w:rPr>
          <w:rFonts w:ascii="Garamond" w:hAnsi="Garamond"/>
          <w:sz w:val="24"/>
          <w:szCs w:val="24"/>
          <w:lang w:val="sq-AL"/>
        </w:rPr>
        <w:t>“</w:t>
      </w:r>
      <w:r w:rsidR="00C22EE5" w:rsidRPr="00C03136">
        <w:rPr>
          <w:rFonts w:ascii="Garamond" w:hAnsi="Garamond"/>
          <w:sz w:val="24"/>
          <w:szCs w:val="24"/>
          <w:lang w:val="sq-AL"/>
        </w:rPr>
        <w:t xml:space="preserve">Platforma </w:t>
      </w:r>
      <w:r w:rsidR="000B5DCE" w:rsidRPr="00C03136">
        <w:rPr>
          <w:rFonts w:ascii="Garamond" w:hAnsi="Garamond"/>
          <w:sz w:val="24"/>
          <w:szCs w:val="24"/>
          <w:lang w:val="sq-AL"/>
        </w:rPr>
        <w:t>qendrore e faturave</w:t>
      </w:r>
      <w:r w:rsidR="00C03136">
        <w:rPr>
          <w:rFonts w:ascii="Garamond" w:hAnsi="Garamond"/>
          <w:sz w:val="24"/>
          <w:szCs w:val="24"/>
          <w:lang w:val="sq-AL"/>
        </w:rPr>
        <w:t>”</w:t>
      </w:r>
      <w:r w:rsidR="0007721B" w:rsidRPr="00C03136">
        <w:rPr>
          <w:rFonts w:ascii="Garamond" w:hAnsi="Garamond"/>
          <w:sz w:val="24"/>
          <w:szCs w:val="24"/>
          <w:lang w:val="sq-AL"/>
        </w:rPr>
        <w:t xml:space="preserve"> </w:t>
      </w:r>
      <w:r w:rsidR="00F22FB6">
        <w:rPr>
          <w:rFonts w:ascii="Garamond" w:hAnsi="Garamond"/>
          <w:sz w:val="24"/>
          <w:szCs w:val="24"/>
          <w:lang w:val="sq-AL"/>
        </w:rPr>
        <w:t>–</w:t>
      </w:r>
      <w:r w:rsidR="00864F54" w:rsidRPr="00C03136">
        <w:rPr>
          <w:rFonts w:ascii="Garamond" w:hAnsi="Garamond"/>
          <w:sz w:val="24"/>
          <w:szCs w:val="24"/>
          <w:lang w:val="sq-AL"/>
        </w:rPr>
        <w:t xml:space="preserve"> </w:t>
      </w:r>
      <w:r w:rsidR="000B5DCE" w:rsidRPr="00C03136">
        <w:rPr>
          <w:rFonts w:ascii="Garamond" w:hAnsi="Garamond"/>
          <w:sz w:val="24"/>
          <w:szCs w:val="24"/>
          <w:lang w:val="sq-AL"/>
        </w:rPr>
        <w:t>është</w:t>
      </w:r>
      <w:r w:rsidR="00F22FB6">
        <w:rPr>
          <w:rFonts w:ascii="Garamond" w:hAnsi="Garamond"/>
          <w:sz w:val="24"/>
          <w:szCs w:val="24"/>
          <w:lang w:val="sq-AL"/>
        </w:rPr>
        <w:t xml:space="preserve"> </w:t>
      </w:r>
      <w:r w:rsidR="000B5DCE" w:rsidRPr="00C03136">
        <w:rPr>
          <w:rFonts w:ascii="Garamond" w:hAnsi="Garamond"/>
          <w:sz w:val="24"/>
          <w:szCs w:val="24"/>
          <w:lang w:val="sq-AL"/>
        </w:rPr>
        <w:t xml:space="preserve">një segment i zgjidhjes së TI-së e zhvilluar nga AKSHI për qëllimet e faturimit dhe procedurës së </w:t>
      </w:r>
      <w:proofErr w:type="spellStart"/>
      <w:r w:rsidR="000B5DCE" w:rsidRPr="00C03136">
        <w:rPr>
          <w:rFonts w:ascii="Garamond" w:hAnsi="Garamond"/>
          <w:sz w:val="24"/>
          <w:szCs w:val="24"/>
          <w:lang w:val="sq-AL"/>
        </w:rPr>
        <w:t>fiskalizimit</w:t>
      </w:r>
      <w:proofErr w:type="spellEnd"/>
      <w:r w:rsidR="000B5DCE" w:rsidRPr="00C03136">
        <w:rPr>
          <w:rFonts w:ascii="Garamond" w:hAnsi="Garamond"/>
          <w:sz w:val="24"/>
          <w:szCs w:val="24"/>
          <w:lang w:val="sq-AL"/>
        </w:rPr>
        <w:t>,</w:t>
      </w:r>
      <w:r w:rsidR="00D867D5" w:rsidRPr="00C03136">
        <w:rPr>
          <w:rFonts w:ascii="Garamond" w:hAnsi="Garamond"/>
          <w:sz w:val="24"/>
          <w:szCs w:val="24"/>
          <w:lang w:val="sq-AL"/>
        </w:rPr>
        <w:t xml:space="preserve"> shkëmbimin e faturave elektronike,</w:t>
      </w:r>
      <w:r w:rsidR="00FD15F6" w:rsidRPr="00C03136">
        <w:rPr>
          <w:rFonts w:ascii="Garamond" w:hAnsi="Garamond"/>
          <w:sz w:val="24"/>
          <w:szCs w:val="24"/>
          <w:lang w:val="sq-AL"/>
        </w:rPr>
        <w:t xml:space="preserve"> </w:t>
      </w:r>
      <w:r w:rsidR="000B5DCE" w:rsidRPr="00C03136">
        <w:rPr>
          <w:rFonts w:ascii="Garamond" w:hAnsi="Garamond"/>
          <w:sz w:val="24"/>
          <w:szCs w:val="24"/>
          <w:lang w:val="sq-AL"/>
        </w:rPr>
        <w:t xml:space="preserve">lidhjen dhe regjistrimin e lëshuesve dhe marrësve të faturave elektronike dhe për administrimin unik të procesit të shkëmbimit të faturave elektronike dhe dokumenteve </w:t>
      </w:r>
      <w:r w:rsidR="004C26F0" w:rsidRPr="00C03136">
        <w:rPr>
          <w:rFonts w:ascii="Garamond" w:hAnsi="Garamond"/>
          <w:sz w:val="24"/>
          <w:szCs w:val="24"/>
          <w:lang w:val="sq-AL"/>
        </w:rPr>
        <w:t>shoqëruese</w:t>
      </w:r>
      <w:r w:rsidR="00374360">
        <w:rPr>
          <w:rFonts w:ascii="Garamond" w:hAnsi="Garamond"/>
          <w:sz w:val="24"/>
          <w:szCs w:val="24"/>
          <w:lang w:val="sq-AL"/>
        </w:rPr>
        <w:t>;</w:t>
      </w:r>
    </w:p>
    <w:p w14:paraId="25ACC816" w14:textId="514A06B5" w:rsidR="00320B09"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e) </w:t>
      </w:r>
      <w:r w:rsidR="00C03136">
        <w:rPr>
          <w:rFonts w:ascii="Garamond" w:hAnsi="Garamond"/>
          <w:sz w:val="24"/>
          <w:szCs w:val="24"/>
          <w:lang w:val="sq-AL"/>
        </w:rPr>
        <w:t>“</w:t>
      </w:r>
      <w:r w:rsidR="007A29F1" w:rsidRPr="00C03136">
        <w:rPr>
          <w:rFonts w:ascii="Garamond" w:hAnsi="Garamond"/>
          <w:sz w:val="24"/>
          <w:szCs w:val="24"/>
          <w:lang w:val="sq-AL"/>
        </w:rPr>
        <w:t>Shërbimi</w:t>
      </w:r>
      <w:r w:rsidR="005B4FFA" w:rsidRPr="00C03136">
        <w:rPr>
          <w:rFonts w:ascii="Garamond" w:hAnsi="Garamond"/>
          <w:sz w:val="24"/>
          <w:szCs w:val="24"/>
          <w:lang w:val="sq-AL"/>
        </w:rPr>
        <w:t xml:space="preserve"> i </w:t>
      </w:r>
      <w:proofErr w:type="spellStart"/>
      <w:r w:rsidR="005B4FFA" w:rsidRPr="00C03136">
        <w:rPr>
          <w:rFonts w:ascii="Garamond" w:hAnsi="Garamond"/>
          <w:sz w:val="24"/>
          <w:szCs w:val="24"/>
          <w:lang w:val="sq-AL"/>
        </w:rPr>
        <w:t>web</w:t>
      </w:r>
      <w:proofErr w:type="spellEnd"/>
      <w:r w:rsidR="005B4FFA" w:rsidRPr="00C03136">
        <w:rPr>
          <w:rFonts w:ascii="Garamond" w:hAnsi="Garamond"/>
          <w:sz w:val="24"/>
          <w:szCs w:val="24"/>
          <w:lang w:val="sq-AL"/>
        </w:rPr>
        <w:t>-it</w:t>
      </w:r>
      <w:r w:rsidR="007A29F1" w:rsidRPr="00C03136">
        <w:rPr>
          <w:rFonts w:ascii="Garamond" w:hAnsi="Garamond"/>
          <w:sz w:val="24"/>
          <w:szCs w:val="24"/>
          <w:lang w:val="sq-AL"/>
        </w:rPr>
        <w:t xml:space="preserve"> SOAP</w:t>
      </w:r>
      <w:r w:rsidR="00C03136">
        <w:rPr>
          <w:rFonts w:ascii="Garamond" w:hAnsi="Garamond"/>
          <w:sz w:val="24"/>
          <w:szCs w:val="24"/>
          <w:lang w:val="sq-AL"/>
        </w:rPr>
        <w:t>”</w:t>
      </w:r>
      <w:r w:rsidR="000B5DCE" w:rsidRPr="00C03136">
        <w:rPr>
          <w:rFonts w:ascii="Garamond" w:hAnsi="Garamond"/>
          <w:sz w:val="24"/>
          <w:szCs w:val="24"/>
          <w:lang w:val="sq-AL"/>
        </w:rPr>
        <w:t xml:space="preserve"> – </w:t>
      </w:r>
      <w:r w:rsidR="0067265D" w:rsidRPr="00C03136">
        <w:rPr>
          <w:rFonts w:ascii="Garamond" w:hAnsi="Garamond"/>
          <w:sz w:val="24"/>
          <w:szCs w:val="24"/>
          <w:lang w:val="sq-AL"/>
        </w:rPr>
        <w:t xml:space="preserve">protokoll i bazuar në XML që ka për qëllim shkëmbimin e informacionit të strukturuar ndërmjet tatimpaguesit dhe </w:t>
      </w:r>
      <w:r w:rsidR="0026745F">
        <w:rPr>
          <w:rFonts w:ascii="Garamond" w:hAnsi="Garamond"/>
          <w:sz w:val="24"/>
          <w:szCs w:val="24"/>
          <w:lang w:val="sq-AL"/>
        </w:rPr>
        <w:t>a</w:t>
      </w:r>
      <w:r w:rsidR="0067265D" w:rsidRPr="00C03136">
        <w:rPr>
          <w:rFonts w:ascii="Garamond" w:hAnsi="Garamond"/>
          <w:sz w:val="24"/>
          <w:szCs w:val="24"/>
          <w:lang w:val="sq-AL"/>
        </w:rPr>
        <w:t xml:space="preserve">dministratës </w:t>
      </w:r>
      <w:r w:rsidR="0026745F">
        <w:rPr>
          <w:rFonts w:ascii="Garamond" w:hAnsi="Garamond"/>
          <w:sz w:val="24"/>
          <w:szCs w:val="24"/>
          <w:lang w:val="sq-AL"/>
        </w:rPr>
        <w:t>t</w:t>
      </w:r>
      <w:r w:rsidR="0067265D" w:rsidRPr="00C03136">
        <w:rPr>
          <w:rFonts w:ascii="Garamond" w:hAnsi="Garamond"/>
          <w:sz w:val="24"/>
          <w:szCs w:val="24"/>
          <w:lang w:val="sq-AL"/>
        </w:rPr>
        <w:t>atimore nëpërmjet sistemeve kompjuterike</w:t>
      </w:r>
      <w:r w:rsidR="00D20F5B">
        <w:rPr>
          <w:rFonts w:ascii="Garamond" w:hAnsi="Garamond"/>
          <w:sz w:val="24"/>
          <w:szCs w:val="24"/>
          <w:lang w:val="sq-AL"/>
        </w:rPr>
        <w:t>;</w:t>
      </w:r>
    </w:p>
    <w:p w14:paraId="7084C237" w14:textId="184A60C4" w:rsidR="000823C0"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f) </w:t>
      </w:r>
      <w:r w:rsidR="00C03136">
        <w:rPr>
          <w:rFonts w:ascii="Garamond" w:hAnsi="Garamond"/>
          <w:sz w:val="24"/>
          <w:szCs w:val="24"/>
          <w:lang w:val="sq-AL"/>
        </w:rPr>
        <w:t>“</w:t>
      </w:r>
      <w:r w:rsidR="007A29F1" w:rsidRPr="00C03136">
        <w:rPr>
          <w:rFonts w:ascii="Garamond" w:hAnsi="Garamond"/>
          <w:sz w:val="24"/>
          <w:szCs w:val="24"/>
          <w:lang w:val="sq-AL"/>
        </w:rPr>
        <w:t xml:space="preserve">Aplikacioni </w:t>
      </w:r>
      <w:r w:rsidR="0067265D" w:rsidRPr="00C03136">
        <w:rPr>
          <w:rFonts w:ascii="Garamond" w:hAnsi="Garamond"/>
          <w:sz w:val="24"/>
          <w:szCs w:val="24"/>
          <w:lang w:val="sq-AL"/>
        </w:rPr>
        <w:t>i</w:t>
      </w:r>
      <w:r w:rsidR="007A29F1" w:rsidRPr="00C03136">
        <w:rPr>
          <w:rFonts w:ascii="Garamond" w:hAnsi="Garamond"/>
          <w:sz w:val="24"/>
          <w:szCs w:val="24"/>
          <w:lang w:val="sq-AL"/>
        </w:rPr>
        <w:t xml:space="preserve"> portalit</w:t>
      </w:r>
      <w:r w:rsidR="00C03136">
        <w:rPr>
          <w:rFonts w:ascii="Garamond" w:hAnsi="Garamond"/>
          <w:sz w:val="24"/>
          <w:szCs w:val="24"/>
          <w:lang w:val="sq-AL"/>
        </w:rPr>
        <w:t>”</w:t>
      </w:r>
      <w:r w:rsidR="000B5DCE" w:rsidRPr="00C03136">
        <w:rPr>
          <w:rFonts w:ascii="Garamond" w:hAnsi="Garamond"/>
          <w:sz w:val="24"/>
          <w:szCs w:val="24"/>
          <w:lang w:val="sq-AL"/>
        </w:rPr>
        <w:t xml:space="preserve"> – </w:t>
      </w:r>
      <w:r w:rsidR="0067265D" w:rsidRPr="00C03136">
        <w:rPr>
          <w:rFonts w:ascii="Garamond" w:hAnsi="Garamond"/>
          <w:sz w:val="24"/>
          <w:szCs w:val="24"/>
          <w:lang w:val="sq-AL"/>
        </w:rPr>
        <w:t xml:space="preserve">ndërfaqja e </w:t>
      </w:r>
      <w:proofErr w:type="spellStart"/>
      <w:r w:rsidR="0067265D" w:rsidRPr="00C03136">
        <w:rPr>
          <w:rFonts w:ascii="Garamond" w:hAnsi="Garamond"/>
          <w:sz w:val="24"/>
          <w:szCs w:val="24"/>
          <w:lang w:val="sq-AL"/>
        </w:rPr>
        <w:t>standartizuar</w:t>
      </w:r>
      <w:proofErr w:type="spellEnd"/>
      <w:r w:rsidR="0067265D" w:rsidRPr="00C03136">
        <w:rPr>
          <w:rFonts w:ascii="Garamond" w:hAnsi="Garamond"/>
          <w:sz w:val="24"/>
          <w:szCs w:val="24"/>
          <w:lang w:val="sq-AL"/>
        </w:rPr>
        <w:t xml:space="preserve"> për komunikim ndërmjet tatimpaguesit dhe </w:t>
      </w:r>
      <w:r w:rsidR="002C6B9A" w:rsidRPr="00C03136">
        <w:rPr>
          <w:rFonts w:ascii="Garamond" w:hAnsi="Garamond"/>
          <w:sz w:val="24"/>
          <w:szCs w:val="24"/>
          <w:lang w:val="sq-AL"/>
        </w:rPr>
        <w:t xml:space="preserve">administratës tatimore </w:t>
      </w:r>
      <w:r w:rsidR="0067265D" w:rsidRPr="00C03136">
        <w:rPr>
          <w:rFonts w:ascii="Garamond" w:hAnsi="Garamond"/>
          <w:sz w:val="24"/>
          <w:szCs w:val="24"/>
          <w:lang w:val="sq-AL"/>
        </w:rPr>
        <w:t xml:space="preserve">nëpërmjet rrjetit të sigurt për transferimin elektronik të </w:t>
      </w:r>
      <w:proofErr w:type="spellStart"/>
      <w:r w:rsidR="0067265D" w:rsidRPr="00C03136">
        <w:rPr>
          <w:rFonts w:ascii="Garamond" w:hAnsi="Garamond"/>
          <w:sz w:val="24"/>
          <w:szCs w:val="24"/>
          <w:lang w:val="sq-AL"/>
        </w:rPr>
        <w:t>të</w:t>
      </w:r>
      <w:proofErr w:type="spellEnd"/>
      <w:r w:rsidR="0067265D" w:rsidRPr="00C03136">
        <w:rPr>
          <w:rFonts w:ascii="Garamond" w:hAnsi="Garamond"/>
          <w:sz w:val="24"/>
          <w:szCs w:val="24"/>
          <w:lang w:val="sq-AL"/>
        </w:rPr>
        <w:t xml:space="preserve"> dhënave nëpërmjet internetit</w:t>
      </w:r>
      <w:r w:rsidR="0067265D" w:rsidRPr="00C03136" w:rsidDel="0067265D">
        <w:rPr>
          <w:rFonts w:ascii="Garamond" w:hAnsi="Garamond"/>
          <w:sz w:val="24"/>
          <w:szCs w:val="24"/>
          <w:lang w:val="sq-AL"/>
        </w:rPr>
        <w:t xml:space="preserve"> </w:t>
      </w:r>
      <w:r w:rsidR="007A29F1" w:rsidRPr="00C03136">
        <w:rPr>
          <w:rFonts w:ascii="Garamond" w:hAnsi="Garamond"/>
          <w:sz w:val="24"/>
          <w:szCs w:val="24"/>
          <w:lang w:val="sq-AL"/>
        </w:rPr>
        <w:t>(</w:t>
      </w:r>
      <w:r w:rsidR="007A29F1" w:rsidRPr="002C6B9A">
        <w:rPr>
          <w:rFonts w:ascii="Garamond" w:hAnsi="Garamond"/>
          <w:i/>
          <w:sz w:val="24"/>
          <w:szCs w:val="24"/>
          <w:lang w:val="sq-AL"/>
        </w:rPr>
        <w:t xml:space="preserve">Portali </w:t>
      </w:r>
      <w:proofErr w:type="spellStart"/>
      <w:r w:rsidR="007A29F1" w:rsidRPr="002C6B9A">
        <w:rPr>
          <w:rFonts w:ascii="Garamond" w:hAnsi="Garamond"/>
          <w:i/>
          <w:sz w:val="24"/>
          <w:szCs w:val="24"/>
          <w:lang w:val="sq-AL"/>
        </w:rPr>
        <w:t>Self-Care</w:t>
      </w:r>
      <w:proofErr w:type="spellEnd"/>
      <w:r w:rsidR="007A29F1" w:rsidRPr="00C03136">
        <w:rPr>
          <w:rFonts w:ascii="Garamond" w:hAnsi="Garamond"/>
          <w:sz w:val="24"/>
          <w:szCs w:val="24"/>
          <w:lang w:val="sq-AL"/>
        </w:rPr>
        <w:t>)</w:t>
      </w:r>
      <w:r w:rsidR="00161868">
        <w:rPr>
          <w:rFonts w:ascii="Garamond" w:hAnsi="Garamond"/>
          <w:sz w:val="24"/>
          <w:szCs w:val="24"/>
          <w:lang w:val="sq-AL"/>
        </w:rPr>
        <w:t>;</w:t>
      </w:r>
    </w:p>
    <w:p w14:paraId="301BAA19" w14:textId="10531779" w:rsidR="000823C0"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g) </w:t>
      </w:r>
      <w:r w:rsidR="00C03136">
        <w:rPr>
          <w:rFonts w:ascii="Garamond" w:hAnsi="Garamond"/>
          <w:sz w:val="24"/>
          <w:szCs w:val="24"/>
          <w:lang w:val="sq-AL"/>
        </w:rPr>
        <w:t>“</w:t>
      </w:r>
      <w:r w:rsidR="009E3010" w:rsidRPr="00C03136">
        <w:rPr>
          <w:rFonts w:ascii="Garamond" w:hAnsi="Garamond"/>
          <w:sz w:val="24"/>
          <w:szCs w:val="24"/>
          <w:lang w:val="sq-AL"/>
        </w:rPr>
        <w:t>M</w:t>
      </w:r>
      <w:r w:rsidR="000B5DCE" w:rsidRPr="00C03136">
        <w:rPr>
          <w:rFonts w:ascii="Garamond" w:hAnsi="Garamond"/>
          <w:sz w:val="24"/>
          <w:szCs w:val="24"/>
          <w:lang w:val="sq-AL"/>
        </w:rPr>
        <w:t xml:space="preserve">esazh </w:t>
      </w:r>
      <w:proofErr w:type="spellStart"/>
      <w:r w:rsidR="000823C0" w:rsidRPr="00C03136">
        <w:rPr>
          <w:rFonts w:ascii="Garamond" w:hAnsi="Garamond"/>
          <w:sz w:val="24"/>
          <w:szCs w:val="24"/>
          <w:lang w:val="sq-AL"/>
        </w:rPr>
        <w:t>Extended</w:t>
      </w:r>
      <w:proofErr w:type="spellEnd"/>
      <w:r w:rsidR="000823C0" w:rsidRPr="00C03136">
        <w:rPr>
          <w:rFonts w:ascii="Garamond" w:hAnsi="Garamond"/>
          <w:sz w:val="24"/>
          <w:szCs w:val="24"/>
          <w:lang w:val="sq-AL"/>
        </w:rPr>
        <w:t xml:space="preserve"> </w:t>
      </w:r>
      <w:proofErr w:type="spellStart"/>
      <w:r w:rsidR="000823C0" w:rsidRPr="00C03136">
        <w:rPr>
          <w:rFonts w:ascii="Garamond" w:hAnsi="Garamond"/>
          <w:sz w:val="24"/>
          <w:szCs w:val="24"/>
          <w:lang w:val="sq-AL"/>
        </w:rPr>
        <w:t>Language</w:t>
      </w:r>
      <w:proofErr w:type="spellEnd"/>
      <w:r w:rsidR="000823C0" w:rsidRPr="00C03136">
        <w:rPr>
          <w:rFonts w:ascii="Garamond" w:hAnsi="Garamond"/>
          <w:sz w:val="24"/>
          <w:szCs w:val="24"/>
          <w:lang w:val="sq-AL"/>
        </w:rPr>
        <w:t xml:space="preserve"> </w:t>
      </w:r>
      <w:proofErr w:type="spellStart"/>
      <w:r w:rsidR="000823C0" w:rsidRPr="00C03136">
        <w:rPr>
          <w:rFonts w:ascii="Garamond" w:hAnsi="Garamond"/>
          <w:sz w:val="24"/>
          <w:szCs w:val="24"/>
          <w:lang w:val="sq-AL"/>
        </w:rPr>
        <w:t>Markup</w:t>
      </w:r>
      <w:proofErr w:type="spellEnd"/>
      <w:r w:rsidR="000823C0" w:rsidRPr="00C03136">
        <w:rPr>
          <w:rFonts w:ascii="Garamond" w:hAnsi="Garamond"/>
          <w:sz w:val="24"/>
          <w:szCs w:val="24"/>
          <w:lang w:val="sq-AL"/>
        </w:rPr>
        <w:t xml:space="preserve"> (XLM)</w:t>
      </w:r>
      <w:r w:rsidR="00C03136">
        <w:rPr>
          <w:rFonts w:ascii="Garamond" w:hAnsi="Garamond"/>
          <w:sz w:val="24"/>
          <w:szCs w:val="24"/>
          <w:lang w:val="sq-AL"/>
        </w:rPr>
        <w:t>”</w:t>
      </w:r>
      <w:r w:rsidR="000823C0" w:rsidRPr="00C03136">
        <w:rPr>
          <w:rFonts w:ascii="Garamond" w:hAnsi="Garamond"/>
          <w:sz w:val="24"/>
          <w:szCs w:val="24"/>
          <w:lang w:val="sq-AL"/>
        </w:rPr>
        <w:t xml:space="preserve"> (</w:t>
      </w:r>
      <w:r w:rsidR="000B5DCE" w:rsidRPr="00C03136">
        <w:rPr>
          <w:rFonts w:ascii="Garamond" w:hAnsi="Garamond"/>
          <w:sz w:val="24"/>
          <w:szCs w:val="24"/>
          <w:lang w:val="sq-AL"/>
        </w:rPr>
        <w:t>në vijim</w:t>
      </w:r>
      <w:r w:rsidR="000823C0" w:rsidRPr="00C03136">
        <w:rPr>
          <w:rFonts w:ascii="Garamond" w:hAnsi="Garamond"/>
          <w:sz w:val="24"/>
          <w:szCs w:val="24"/>
          <w:lang w:val="sq-AL"/>
        </w:rPr>
        <w:t xml:space="preserve"> </w:t>
      </w:r>
      <w:r w:rsidR="009E2BCB">
        <w:rPr>
          <w:rFonts w:ascii="Garamond" w:hAnsi="Garamond"/>
          <w:sz w:val="24"/>
          <w:szCs w:val="24"/>
          <w:lang w:val="sq-AL"/>
        </w:rPr>
        <w:t>“</w:t>
      </w:r>
      <w:r w:rsidR="000823C0" w:rsidRPr="00C03136">
        <w:rPr>
          <w:rFonts w:ascii="Garamond" w:hAnsi="Garamond"/>
          <w:sz w:val="24"/>
          <w:szCs w:val="24"/>
          <w:lang w:val="sq-AL"/>
        </w:rPr>
        <w:t>mesa</w:t>
      </w:r>
      <w:r w:rsidR="000B5DCE" w:rsidRPr="00C03136">
        <w:rPr>
          <w:rFonts w:ascii="Garamond" w:hAnsi="Garamond"/>
          <w:sz w:val="24"/>
          <w:szCs w:val="24"/>
          <w:lang w:val="sq-AL"/>
        </w:rPr>
        <w:t>zh</w:t>
      </w:r>
      <w:r w:rsidR="009E2BCB">
        <w:rPr>
          <w:rFonts w:ascii="Garamond" w:hAnsi="Garamond"/>
          <w:sz w:val="24"/>
          <w:szCs w:val="24"/>
          <w:lang w:val="sq-AL"/>
        </w:rPr>
        <w:t>”</w:t>
      </w:r>
      <w:r w:rsidR="000823C0" w:rsidRPr="00C03136">
        <w:rPr>
          <w:rFonts w:ascii="Garamond" w:hAnsi="Garamond"/>
          <w:sz w:val="24"/>
          <w:szCs w:val="24"/>
          <w:lang w:val="sq-AL"/>
        </w:rPr>
        <w:t>)</w:t>
      </w:r>
      <w:r w:rsidR="003259FD" w:rsidRPr="00C03136">
        <w:rPr>
          <w:rFonts w:ascii="Garamond" w:hAnsi="Garamond"/>
          <w:sz w:val="24"/>
          <w:szCs w:val="24"/>
          <w:lang w:val="sq-AL"/>
        </w:rPr>
        <w:t xml:space="preserve"> – </w:t>
      </w:r>
      <w:r w:rsidR="000B5DCE" w:rsidRPr="00C03136">
        <w:rPr>
          <w:rFonts w:ascii="Garamond" w:hAnsi="Garamond"/>
          <w:sz w:val="24"/>
          <w:szCs w:val="24"/>
          <w:lang w:val="sq-AL"/>
        </w:rPr>
        <w:t>një mesazh i standardizuar, i strukturuar që përmban të gjith</w:t>
      </w:r>
      <w:r w:rsidR="009E2BCB">
        <w:rPr>
          <w:rFonts w:ascii="Garamond" w:hAnsi="Garamond"/>
          <w:sz w:val="24"/>
          <w:szCs w:val="24"/>
          <w:lang w:val="sq-AL"/>
        </w:rPr>
        <w:t>a</w:t>
      </w:r>
      <w:r w:rsidR="000B5DCE" w:rsidRPr="00C03136">
        <w:rPr>
          <w:rFonts w:ascii="Garamond" w:hAnsi="Garamond"/>
          <w:sz w:val="24"/>
          <w:szCs w:val="24"/>
          <w:lang w:val="sq-AL"/>
        </w:rPr>
        <w:t xml:space="preserve"> element</w:t>
      </w:r>
      <w:r w:rsidR="009E2BCB">
        <w:rPr>
          <w:rFonts w:ascii="Garamond" w:hAnsi="Garamond"/>
          <w:sz w:val="24"/>
          <w:szCs w:val="24"/>
          <w:lang w:val="sq-AL"/>
        </w:rPr>
        <w:t>e</w:t>
      </w:r>
      <w:r w:rsidR="000B5DCE" w:rsidRPr="00C03136">
        <w:rPr>
          <w:rFonts w:ascii="Garamond" w:hAnsi="Garamond"/>
          <w:sz w:val="24"/>
          <w:szCs w:val="24"/>
          <w:lang w:val="sq-AL"/>
        </w:rPr>
        <w:t xml:space="preserve">t e një fature elektronike dhe dokumenteve </w:t>
      </w:r>
      <w:r w:rsidR="009741CA" w:rsidRPr="00C03136">
        <w:rPr>
          <w:rFonts w:ascii="Garamond" w:hAnsi="Garamond"/>
          <w:sz w:val="24"/>
          <w:szCs w:val="24"/>
          <w:lang w:val="sq-AL"/>
        </w:rPr>
        <w:t>shoqëruese</w:t>
      </w:r>
      <w:r w:rsidR="00F21C32" w:rsidRPr="00C03136">
        <w:rPr>
          <w:rFonts w:ascii="Garamond" w:hAnsi="Garamond"/>
          <w:sz w:val="24"/>
          <w:szCs w:val="24"/>
          <w:lang w:val="sq-AL"/>
        </w:rPr>
        <w:t xml:space="preserve"> </w:t>
      </w:r>
      <w:r w:rsidR="009E2BCB">
        <w:rPr>
          <w:rFonts w:ascii="Garamond" w:hAnsi="Garamond"/>
          <w:sz w:val="24"/>
          <w:szCs w:val="24"/>
          <w:lang w:val="sq-AL"/>
        </w:rPr>
        <w:t>dhe</w:t>
      </w:r>
      <w:r w:rsidR="000B5DCE" w:rsidRPr="00C03136">
        <w:rPr>
          <w:rFonts w:ascii="Garamond" w:hAnsi="Garamond"/>
          <w:sz w:val="24"/>
          <w:szCs w:val="24"/>
          <w:lang w:val="sq-AL"/>
        </w:rPr>
        <w:t>/ose të dhëna të tjera të shkëmbyera brenda platformës qendrore të faturave</w:t>
      </w:r>
      <w:r w:rsidR="000C54D7">
        <w:rPr>
          <w:rFonts w:ascii="Garamond" w:hAnsi="Garamond"/>
          <w:sz w:val="24"/>
          <w:szCs w:val="24"/>
          <w:lang w:val="sq-AL"/>
        </w:rPr>
        <w:t>;</w:t>
      </w:r>
    </w:p>
    <w:p w14:paraId="30594D23" w14:textId="5D37CC33" w:rsidR="003259FD" w:rsidRPr="00C03136" w:rsidRDefault="007E7E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h) </w:t>
      </w:r>
      <w:r w:rsidR="00C03136">
        <w:rPr>
          <w:rFonts w:ascii="Garamond" w:hAnsi="Garamond"/>
          <w:sz w:val="24"/>
          <w:szCs w:val="24"/>
          <w:lang w:val="sq-AL"/>
        </w:rPr>
        <w:t>“</w:t>
      </w:r>
      <w:r w:rsidR="000B5DCE" w:rsidRPr="00C03136">
        <w:rPr>
          <w:rFonts w:ascii="Garamond" w:hAnsi="Garamond"/>
          <w:sz w:val="24"/>
          <w:szCs w:val="24"/>
          <w:lang w:val="sq-AL"/>
        </w:rPr>
        <w:t>Lëshues i faturës elektronike</w:t>
      </w:r>
      <w:r w:rsidR="00C03136">
        <w:rPr>
          <w:rFonts w:ascii="Garamond" w:hAnsi="Garamond"/>
          <w:sz w:val="24"/>
          <w:szCs w:val="24"/>
          <w:lang w:val="sq-AL"/>
        </w:rPr>
        <w:t>”</w:t>
      </w:r>
      <w:r w:rsidR="0058308D" w:rsidRPr="00C03136">
        <w:rPr>
          <w:rFonts w:ascii="Garamond" w:hAnsi="Garamond"/>
          <w:sz w:val="24"/>
          <w:szCs w:val="24"/>
          <w:lang w:val="sq-AL"/>
        </w:rPr>
        <w:t xml:space="preserve"> –</w:t>
      </w:r>
      <w:r w:rsidR="000B5DCE" w:rsidRPr="00C03136">
        <w:rPr>
          <w:rFonts w:ascii="Garamond" w:hAnsi="Garamond"/>
          <w:sz w:val="24"/>
          <w:szCs w:val="24"/>
          <w:lang w:val="sq-AL"/>
        </w:rPr>
        <w:t xml:space="preserve"> </w:t>
      </w:r>
      <w:r w:rsidR="0058413D" w:rsidRPr="00C03136">
        <w:rPr>
          <w:rFonts w:ascii="Garamond" w:hAnsi="Garamond"/>
          <w:sz w:val="24"/>
          <w:szCs w:val="24"/>
          <w:lang w:val="sq-AL"/>
        </w:rPr>
        <w:t>sipas kuptimit të</w:t>
      </w:r>
      <w:r w:rsidR="000B5DCE" w:rsidRPr="00C03136">
        <w:rPr>
          <w:rFonts w:ascii="Garamond" w:hAnsi="Garamond"/>
          <w:sz w:val="24"/>
          <w:szCs w:val="24"/>
          <w:lang w:val="sq-AL"/>
        </w:rPr>
        <w:t xml:space="preserve"> përcaktuar në </w:t>
      </w:r>
      <w:r w:rsidR="009E2BCB">
        <w:rPr>
          <w:rFonts w:ascii="Garamond" w:hAnsi="Garamond"/>
          <w:sz w:val="24"/>
          <w:szCs w:val="24"/>
          <w:lang w:val="sq-AL"/>
        </w:rPr>
        <w:t>l</w:t>
      </w:r>
      <w:r w:rsidR="000B5DCE" w:rsidRPr="00C03136">
        <w:rPr>
          <w:rFonts w:ascii="Garamond" w:hAnsi="Garamond"/>
          <w:sz w:val="24"/>
          <w:szCs w:val="24"/>
          <w:lang w:val="sq-AL"/>
        </w:rPr>
        <w:t>igj</w:t>
      </w:r>
      <w:r w:rsidR="000C54D7">
        <w:rPr>
          <w:rFonts w:ascii="Garamond" w:hAnsi="Garamond"/>
          <w:sz w:val="24"/>
          <w:szCs w:val="24"/>
          <w:lang w:val="sq-AL"/>
        </w:rPr>
        <w:t>;</w:t>
      </w:r>
    </w:p>
    <w:p w14:paraId="6CF0F933" w14:textId="13F38B15" w:rsidR="0058308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i) </w:t>
      </w:r>
      <w:r w:rsidR="00C03136">
        <w:rPr>
          <w:rFonts w:ascii="Garamond" w:hAnsi="Garamond"/>
          <w:sz w:val="24"/>
          <w:szCs w:val="24"/>
          <w:lang w:val="sq-AL"/>
        </w:rPr>
        <w:t>“</w:t>
      </w:r>
      <w:r w:rsidR="000B5DCE" w:rsidRPr="00C03136">
        <w:rPr>
          <w:rFonts w:ascii="Garamond" w:hAnsi="Garamond"/>
          <w:sz w:val="24"/>
          <w:szCs w:val="24"/>
          <w:lang w:val="sq-AL"/>
        </w:rPr>
        <w:t>Marrës i faturës elektronike</w:t>
      </w:r>
      <w:r w:rsidR="00C03136">
        <w:rPr>
          <w:rFonts w:ascii="Garamond" w:hAnsi="Garamond"/>
          <w:sz w:val="24"/>
          <w:szCs w:val="24"/>
          <w:lang w:val="sq-AL"/>
        </w:rPr>
        <w:t>”</w:t>
      </w:r>
      <w:r w:rsidR="00B15854" w:rsidRPr="00C03136">
        <w:rPr>
          <w:rFonts w:ascii="Garamond" w:hAnsi="Garamond"/>
          <w:sz w:val="24"/>
          <w:szCs w:val="24"/>
          <w:lang w:val="sq-AL"/>
        </w:rPr>
        <w:t xml:space="preserve"> – </w:t>
      </w:r>
      <w:r w:rsidR="0058413D" w:rsidRPr="00C03136">
        <w:rPr>
          <w:rFonts w:ascii="Garamond" w:hAnsi="Garamond"/>
          <w:sz w:val="24"/>
          <w:szCs w:val="24"/>
          <w:lang w:val="sq-AL"/>
        </w:rPr>
        <w:t>sipas kuptimit të përcaktuar në</w:t>
      </w:r>
      <w:r w:rsidR="000B5DCE" w:rsidRPr="00C03136">
        <w:rPr>
          <w:rFonts w:ascii="Garamond" w:hAnsi="Garamond"/>
          <w:sz w:val="24"/>
          <w:szCs w:val="24"/>
          <w:lang w:val="sq-AL"/>
        </w:rPr>
        <w:t xml:space="preserve"> </w:t>
      </w:r>
      <w:r w:rsidR="009E2BCB">
        <w:rPr>
          <w:rFonts w:ascii="Garamond" w:hAnsi="Garamond"/>
          <w:sz w:val="24"/>
          <w:szCs w:val="24"/>
          <w:lang w:val="sq-AL"/>
        </w:rPr>
        <w:t>l</w:t>
      </w:r>
      <w:r w:rsidR="000B5DCE" w:rsidRPr="00C03136">
        <w:rPr>
          <w:rFonts w:ascii="Garamond" w:hAnsi="Garamond"/>
          <w:sz w:val="24"/>
          <w:szCs w:val="24"/>
          <w:lang w:val="sq-AL"/>
        </w:rPr>
        <w:t>igj</w:t>
      </w:r>
      <w:r w:rsidR="000C54D7">
        <w:rPr>
          <w:rFonts w:ascii="Garamond" w:hAnsi="Garamond"/>
          <w:sz w:val="24"/>
          <w:szCs w:val="24"/>
          <w:lang w:val="sq-AL"/>
        </w:rPr>
        <w:t>;</w:t>
      </w:r>
    </w:p>
    <w:p w14:paraId="73951049" w14:textId="22A9E657" w:rsidR="002D5B75"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j) </w:t>
      </w:r>
      <w:r w:rsidR="00C03136">
        <w:rPr>
          <w:rFonts w:ascii="Garamond" w:hAnsi="Garamond"/>
          <w:sz w:val="24"/>
          <w:szCs w:val="24"/>
          <w:lang w:val="sq-AL"/>
        </w:rPr>
        <w:t>“</w:t>
      </w:r>
      <w:r w:rsidR="000B5DCE" w:rsidRPr="00C03136">
        <w:rPr>
          <w:rFonts w:ascii="Garamond" w:hAnsi="Garamond"/>
          <w:sz w:val="24"/>
          <w:szCs w:val="24"/>
          <w:lang w:val="sq-AL"/>
        </w:rPr>
        <w:t>Specifikim</w:t>
      </w:r>
      <w:r w:rsidR="00C03136">
        <w:rPr>
          <w:rFonts w:ascii="Garamond" w:hAnsi="Garamond"/>
          <w:sz w:val="24"/>
          <w:szCs w:val="24"/>
          <w:lang w:val="sq-AL"/>
        </w:rPr>
        <w:t>”</w:t>
      </w:r>
      <w:r w:rsidR="000E022F" w:rsidRPr="00C03136">
        <w:rPr>
          <w:rFonts w:ascii="Garamond" w:hAnsi="Garamond"/>
          <w:sz w:val="24"/>
          <w:szCs w:val="24"/>
          <w:lang w:val="sq-AL"/>
        </w:rPr>
        <w:t xml:space="preserve"> </w:t>
      </w:r>
      <w:r w:rsidR="004758AA" w:rsidRPr="00C03136">
        <w:rPr>
          <w:rFonts w:ascii="Garamond" w:hAnsi="Garamond"/>
          <w:sz w:val="24"/>
          <w:szCs w:val="24"/>
          <w:lang w:val="sq-AL"/>
        </w:rPr>
        <w:t>–</w:t>
      </w:r>
      <w:r w:rsidR="000B5DCE" w:rsidRPr="00C03136">
        <w:rPr>
          <w:rFonts w:ascii="Garamond" w:hAnsi="Garamond"/>
          <w:sz w:val="24"/>
          <w:szCs w:val="24"/>
          <w:lang w:val="sq-AL"/>
        </w:rPr>
        <w:t xml:space="preserve"> nënkupton </w:t>
      </w:r>
      <w:r w:rsidR="00C03136">
        <w:rPr>
          <w:rFonts w:ascii="Garamond" w:hAnsi="Garamond"/>
          <w:sz w:val="24"/>
          <w:szCs w:val="24"/>
          <w:lang w:val="sq-AL"/>
        </w:rPr>
        <w:t>“</w:t>
      </w:r>
      <w:r w:rsidR="00D465A0" w:rsidRPr="00C03136">
        <w:rPr>
          <w:rFonts w:ascii="Garamond" w:hAnsi="Garamond"/>
          <w:sz w:val="24"/>
          <w:szCs w:val="24"/>
          <w:lang w:val="sq-AL"/>
        </w:rPr>
        <w:t xml:space="preserve">Specifikimin </w:t>
      </w:r>
      <w:r w:rsidR="00E53A86" w:rsidRPr="00C03136">
        <w:rPr>
          <w:rFonts w:ascii="Garamond" w:hAnsi="Garamond"/>
          <w:sz w:val="24"/>
          <w:szCs w:val="24"/>
          <w:lang w:val="sq-AL"/>
        </w:rPr>
        <w:t>për përdorim</w:t>
      </w:r>
      <w:r w:rsidR="000B5DCE" w:rsidRPr="00C03136">
        <w:rPr>
          <w:rFonts w:ascii="Garamond" w:hAnsi="Garamond"/>
          <w:sz w:val="24"/>
          <w:szCs w:val="24"/>
          <w:lang w:val="sq-AL"/>
        </w:rPr>
        <w:t xml:space="preserve"> </w:t>
      </w:r>
      <w:r w:rsidR="00D465A0" w:rsidRPr="00C03136">
        <w:rPr>
          <w:rFonts w:ascii="Garamond" w:hAnsi="Garamond"/>
          <w:sz w:val="24"/>
          <w:szCs w:val="24"/>
          <w:lang w:val="sq-AL"/>
        </w:rPr>
        <w:t xml:space="preserve">bazë </w:t>
      </w:r>
      <w:r w:rsidR="000B5DCE" w:rsidRPr="00C03136">
        <w:rPr>
          <w:rFonts w:ascii="Garamond" w:hAnsi="Garamond"/>
          <w:sz w:val="24"/>
          <w:szCs w:val="24"/>
          <w:lang w:val="sq-AL"/>
        </w:rPr>
        <w:t>të faturës elektronike ISO / IEC 19845: 2015 (UBL 2.1)</w:t>
      </w:r>
      <w:r w:rsidR="00C03136">
        <w:rPr>
          <w:rFonts w:ascii="Garamond" w:hAnsi="Garamond"/>
          <w:sz w:val="24"/>
          <w:szCs w:val="24"/>
          <w:lang w:val="sq-AL"/>
        </w:rPr>
        <w:t>”</w:t>
      </w:r>
      <w:r w:rsidR="000B5DCE" w:rsidRPr="00C03136">
        <w:rPr>
          <w:rFonts w:ascii="Garamond" w:hAnsi="Garamond"/>
          <w:sz w:val="24"/>
          <w:szCs w:val="24"/>
          <w:lang w:val="sq-AL"/>
        </w:rPr>
        <w:t xml:space="preserve"> dhe </w:t>
      </w:r>
      <w:r w:rsidR="00C03136">
        <w:rPr>
          <w:rFonts w:ascii="Garamond" w:hAnsi="Garamond"/>
          <w:sz w:val="24"/>
          <w:szCs w:val="24"/>
          <w:lang w:val="sq-AL"/>
        </w:rPr>
        <w:t>“</w:t>
      </w:r>
      <w:r w:rsidR="000B5DCE" w:rsidRPr="00C03136">
        <w:rPr>
          <w:rFonts w:ascii="Garamond" w:hAnsi="Garamond"/>
          <w:sz w:val="24"/>
          <w:szCs w:val="24"/>
          <w:lang w:val="sq-AL"/>
        </w:rPr>
        <w:t xml:space="preserve">Specifikimet për përdorimin </w:t>
      </w:r>
      <w:r w:rsidR="00D465A0" w:rsidRPr="00C03136">
        <w:rPr>
          <w:rFonts w:ascii="Garamond" w:hAnsi="Garamond"/>
          <w:sz w:val="24"/>
          <w:szCs w:val="24"/>
          <w:lang w:val="sq-AL"/>
        </w:rPr>
        <w:t xml:space="preserve">bazë </w:t>
      </w:r>
      <w:r w:rsidR="000B5DCE" w:rsidRPr="00C03136">
        <w:rPr>
          <w:rFonts w:ascii="Garamond" w:hAnsi="Garamond"/>
          <w:sz w:val="24"/>
          <w:szCs w:val="24"/>
          <w:lang w:val="sq-AL"/>
        </w:rPr>
        <w:t xml:space="preserve">të faturave elektronike UN / CEFACT Fatura </w:t>
      </w:r>
      <w:proofErr w:type="spellStart"/>
      <w:r w:rsidR="000B5DCE" w:rsidRPr="00C03136">
        <w:rPr>
          <w:rFonts w:ascii="Garamond" w:hAnsi="Garamond"/>
          <w:sz w:val="24"/>
          <w:szCs w:val="24"/>
          <w:lang w:val="sq-AL"/>
        </w:rPr>
        <w:t>Ndër</w:t>
      </w:r>
      <w:r w:rsidR="00937539">
        <w:rPr>
          <w:rFonts w:ascii="Garamond" w:hAnsi="Garamond"/>
          <w:sz w:val="24"/>
          <w:szCs w:val="24"/>
          <w:lang w:val="sq-AL"/>
        </w:rPr>
        <w:t>i</w:t>
      </w:r>
      <w:r w:rsidR="00971A9B" w:rsidRPr="00C03136">
        <w:rPr>
          <w:rFonts w:ascii="Garamond" w:hAnsi="Garamond"/>
          <w:sz w:val="24"/>
          <w:szCs w:val="24"/>
          <w:lang w:val="sq-AL"/>
        </w:rPr>
        <w:t>ndustriale</w:t>
      </w:r>
      <w:proofErr w:type="spellEnd"/>
      <w:r w:rsidR="000B5DCE" w:rsidRPr="00C03136">
        <w:rPr>
          <w:rFonts w:ascii="Garamond" w:hAnsi="Garamond"/>
          <w:sz w:val="24"/>
          <w:szCs w:val="24"/>
          <w:lang w:val="sq-AL"/>
        </w:rPr>
        <w:t xml:space="preserve"> (skemat XML 16B)</w:t>
      </w:r>
      <w:r w:rsidR="00C03136">
        <w:rPr>
          <w:rFonts w:ascii="Garamond" w:hAnsi="Garamond"/>
          <w:sz w:val="24"/>
          <w:szCs w:val="24"/>
          <w:lang w:val="sq-AL"/>
        </w:rPr>
        <w:t>”</w:t>
      </w:r>
      <w:r w:rsidR="002D1D06">
        <w:rPr>
          <w:rFonts w:ascii="Garamond" w:hAnsi="Garamond"/>
          <w:sz w:val="24"/>
          <w:szCs w:val="24"/>
          <w:lang w:val="sq-AL"/>
        </w:rPr>
        <w:t>,</w:t>
      </w:r>
      <w:r w:rsidR="000B5DCE" w:rsidRPr="00C03136">
        <w:rPr>
          <w:rFonts w:ascii="Garamond" w:hAnsi="Garamond"/>
          <w:sz w:val="24"/>
          <w:szCs w:val="24"/>
          <w:lang w:val="sq-AL"/>
        </w:rPr>
        <w:t xml:space="preserve"> të cilat janë specifikime teknike</w:t>
      </w:r>
      <w:r w:rsidR="00A55493" w:rsidRPr="00C03136">
        <w:rPr>
          <w:rFonts w:ascii="Garamond" w:hAnsi="Garamond"/>
          <w:sz w:val="24"/>
          <w:szCs w:val="24"/>
          <w:lang w:val="sq-AL"/>
        </w:rPr>
        <w:t>,</w:t>
      </w:r>
      <w:r w:rsidR="000B5DCE" w:rsidRPr="00C03136">
        <w:rPr>
          <w:rFonts w:ascii="Garamond" w:hAnsi="Garamond"/>
          <w:sz w:val="24"/>
          <w:szCs w:val="24"/>
          <w:lang w:val="sq-AL"/>
        </w:rPr>
        <w:t xml:space="preserve"> </w:t>
      </w:r>
      <w:r w:rsidR="00A55493" w:rsidRPr="00C03136">
        <w:rPr>
          <w:rFonts w:ascii="Garamond" w:hAnsi="Garamond"/>
          <w:sz w:val="24"/>
          <w:szCs w:val="24"/>
          <w:lang w:val="sq-AL"/>
        </w:rPr>
        <w:t>n</w:t>
      </w:r>
      <w:r w:rsidR="000B5DCE" w:rsidRPr="00C03136">
        <w:rPr>
          <w:rFonts w:ascii="Garamond" w:hAnsi="Garamond"/>
          <w:sz w:val="24"/>
          <w:szCs w:val="24"/>
          <w:lang w:val="sq-AL"/>
        </w:rPr>
        <w:t>ë aneks</w:t>
      </w:r>
      <w:r w:rsidR="00A55493" w:rsidRPr="00C03136">
        <w:rPr>
          <w:rFonts w:ascii="Garamond" w:hAnsi="Garamond"/>
          <w:sz w:val="24"/>
          <w:szCs w:val="24"/>
          <w:lang w:val="sq-AL"/>
        </w:rPr>
        <w:t>in</w:t>
      </w:r>
      <w:r w:rsidR="000B5DCE" w:rsidRPr="00C03136">
        <w:rPr>
          <w:rFonts w:ascii="Garamond" w:hAnsi="Garamond"/>
          <w:sz w:val="24"/>
          <w:szCs w:val="24"/>
          <w:lang w:val="sq-AL"/>
        </w:rPr>
        <w:t xml:space="preserve"> </w:t>
      </w:r>
      <w:r w:rsidR="00D753D7" w:rsidRPr="00C03136">
        <w:rPr>
          <w:rFonts w:ascii="Garamond" w:hAnsi="Garamond"/>
          <w:sz w:val="24"/>
          <w:szCs w:val="24"/>
          <w:lang w:val="sq-AL"/>
        </w:rPr>
        <w:t>e publikuar nga institucioni p</w:t>
      </w:r>
      <w:r w:rsidR="00013AF3" w:rsidRPr="00C03136">
        <w:rPr>
          <w:rFonts w:ascii="Garamond" w:hAnsi="Garamond"/>
          <w:sz w:val="24"/>
          <w:szCs w:val="24"/>
          <w:lang w:val="sq-AL"/>
        </w:rPr>
        <w:t>ë</w:t>
      </w:r>
      <w:r w:rsidR="00EC169E" w:rsidRPr="00C03136">
        <w:rPr>
          <w:rFonts w:ascii="Garamond" w:hAnsi="Garamond"/>
          <w:sz w:val="24"/>
          <w:szCs w:val="24"/>
          <w:lang w:val="sq-AL"/>
        </w:rPr>
        <w:t>rgjegjë</w:t>
      </w:r>
      <w:r w:rsidR="00D753D7" w:rsidRPr="00C03136">
        <w:rPr>
          <w:rFonts w:ascii="Garamond" w:hAnsi="Garamond"/>
          <w:sz w:val="24"/>
          <w:szCs w:val="24"/>
          <w:lang w:val="sq-AL"/>
        </w:rPr>
        <w:t>s p</w:t>
      </w:r>
      <w:r w:rsidR="00013AF3" w:rsidRPr="00C03136">
        <w:rPr>
          <w:rFonts w:ascii="Garamond" w:hAnsi="Garamond"/>
          <w:sz w:val="24"/>
          <w:szCs w:val="24"/>
          <w:lang w:val="sq-AL"/>
        </w:rPr>
        <w:t>ë</w:t>
      </w:r>
      <w:r w:rsidR="00D753D7" w:rsidRPr="00C03136">
        <w:rPr>
          <w:rFonts w:ascii="Garamond" w:hAnsi="Garamond"/>
          <w:sz w:val="24"/>
          <w:szCs w:val="24"/>
          <w:lang w:val="sq-AL"/>
        </w:rPr>
        <w:t xml:space="preserve">r </w:t>
      </w:r>
      <w:proofErr w:type="spellStart"/>
      <w:r w:rsidR="00D753D7" w:rsidRPr="00C03136">
        <w:rPr>
          <w:rFonts w:ascii="Garamond" w:hAnsi="Garamond"/>
          <w:sz w:val="24"/>
          <w:szCs w:val="24"/>
          <w:lang w:val="sq-AL"/>
        </w:rPr>
        <w:t>standartizimin</w:t>
      </w:r>
      <w:proofErr w:type="spellEnd"/>
      <w:r w:rsidR="00D753D7" w:rsidRPr="00C03136">
        <w:rPr>
          <w:rFonts w:ascii="Garamond" w:hAnsi="Garamond"/>
          <w:sz w:val="24"/>
          <w:szCs w:val="24"/>
          <w:lang w:val="sq-AL"/>
        </w:rPr>
        <w:t>, gjithashtu edhe n</w:t>
      </w:r>
      <w:r w:rsidR="00013AF3" w:rsidRPr="00C03136">
        <w:rPr>
          <w:rFonts w:ascii="Garamond" w:hAnsi="Garamond"/>
          <w:sz w:val="24"/>
          <w:szCs w:val="24"/>
          <w:lang w:val="sq-AL"/>
        </w:rPr>
        <w:t>ë</w:t>
      </w:r>
      <w:r w:rsidR="00D753D7" w:rsidRPr="00C03136">
        <w:rPr>
          <w:rFonts w:ascii="Garamond" w:hAnsi="Garamond"/>
          <w:sz w:val="24"/>
          <w:szCs w:val="24"/>
          <w:lang w:val="sq-AL"/>
        </w:rPr>
        <w:t xml:space="preserve"> faqen zyrtare t</w:t>
      </w:r>
      <w:r w:rsidR="00013AF3" w:rsidRPr="00C03136">
        <w:rPr>
          <w:rFonts w:ascii="Garamond" w:hAnsi="Garamond"/>
          <w:sz w:val="24"/>
          <w:szCs w:val="24"/>
          <w:lang w:val="sq-AL"/>
        </w:rPr>
        <w:t>ë</w:t>
      </w:r>
      <w:r w:rsidR="00D753D7" w:rsidRPr="00C03136">
        <w:rPr>
          <w:rFonts w:ascii="Garamond" w:hAnsi="Garamond"/>
          <w:sz w:val="24"/>
          <w:szCs w:val="24"/>
          <w:lang w:val="sq-AL"/>
        </w:rPr>
        <w:t xml:space="preserve"> Drejtoris</w:t>
      </w:r>
      <w:r w:rsidR="00013AF3" w:rsidRPr="00C03136">
        <w:rPr>
          <w:rFonts w:ascii="Garamond" w:hAnsi="Garamond"/>
          <w:sz w:val="24"/>
          <w:szCs w:val="24"/>
          <w:lang w:val="sq-AL"/>
        </w:rPr>
        <w:t>ë</w:t>
      </w:r>
      <w:r w:rsidR="00D753D7" w:rsidRPr="00C03136">
        <w:rPr>
          <w:rFonts w:ascii="Garamond" w:hAnsi="Garamond"/>
          <w:sz w:val="24"/>
          <w:szCs w:val="24"/>
          <w:lang w:val="sq-AL"/>
        </w:rPr>
        <w:t xml:space="preserve"> s</w:t>
      </w:r>
      <w:r w:rsidR="00013AF3" w:rsidRPr="00C03136">
        <w:rPr>
          <w:rFonts w:ascii="Garamond" w:hAnsi="Garamond"/>
          <w:sz w:val="24"/>
          <w:szCs w:val="24"/>
          <w:lang w:val="sq-AL"/>
        </w:rPr>
        <w:t>ë</w:t>
      </w:r>
      <w:r w:rsidR="00D753D7" w:rsidRPr="00C03136">
        <w:rPr>
          <w:rFonts w:ascii="Garamond" w:hAnsi="Garamond"/>
          <w:sz w:val="24"/>
          <w:szCs w:val="24"/>
          <w:lang w:val="sq-AL"/>
        </w:rPr>
        <w:t xml:space="preserve"> P</w:t>
      </w:r>
      <w:r w:rsidR="00013AF3" w:rsidRPr="00C03136">
        <w:rPr>
          <w:rFonts w:ascii="Garamond" w:hAnsi="Garamond"/>
          <w:sz w:val="24"/>
          <w:szCs w:val="24"/>
          <w:lang w:val="sq-AL"/>
        </w:rPr>
        <w:t>ë</w:t>
      </w:r>
      <w:r w:rsidR="00D753D7" w:rsidRPr="00C03136">
        <w:rPr>
          <w:rFonts w:ascii="Garamond" w:hAnsi="Garamond"/>
          <w:sz w:val="24"/>
          <w:szCs w:val="24"/>
          <w:lang w:val="sq-AL"/>
        </w:rPr>
        <w:t>rgjithshme t</w:t>
      </w:r>
      <w:r w:rsidR="00013AF3" w:rsidRPr="00C03136">
        <w:rPr>
          <w:rFonts w:ascii="Garamond" w:hAnsi="Garamond"/>
          <w:sz w:val="24"/>
          <w:szCs w:val="24"/>
          <w:lang w:val="sq-AL"/>
        </w:rPr>
        <w:t>ë</w:t>
      </w:r>
      <w:r w:rsidR="00D753D7" w:rsidRPr="00C03136">
        <w:rPr>
          <w:rFonts w:ascii="Garamond" w:hAnsi="Garamond"/>
          <w:sz w:val="24"/>
          <w:szCs w:val="24"/>
          <w:lang w:val="sq-AL"/>
        </w:rPr>
        <w:t xml:space="preserve"> Tatimeve. </w:t>
      </w:r>
    </w:p>
    <w:p w14:paraId="389EBCFA" w14:textId="77777777" w:rsidR="00073F49" w:rsidRPr="00C03136" w:rsidRDefault="00073F49" w:rsidP="007E7EC6">
      <w:pPr>
        <w:spacing w:after="0" w:line="240" w:lineRule="auto"/>
        <w:ind w:firstLine="284"/>
        <w:jc w:val="both"/>
        <w:rPr>
          <w:rFonts w:ascii="Garamond" w:hAnsi="Garamond"/>
          <w:sz w:val="24"/>
          <w:szCs w:val="24"/>
          <w:lang w:val="sq-AL"/>
        </w:rPr>
      </w:pPr>
    </w:p>
    <w:p w14:paraId="3CC4916C" w14:textId="77777777" w:rsidR="003F4609" w:rsidRPr="00C03136" w:rsidRDefault="00971A9B" w:rsidP="00080E7A">
      <w:pPr>
        <w:pStyle w:val="Neninr"/>
        <w:rPr>
          <w:lang w:val="sq-AL"/>
        </w:rPr>
      </w:pPr>
      <w:r w:rsidRPr="00C03136">
        <w:rPr>
          <w:lang w:val="sq-AL"/>
        </w:rPr>
        <w:t xml:space="preserve">KREU </w:t>
      </w:r>
      <w:r w:rsidR="003F4609" w:rsidRPr="00C03136">
        <w:rPr>
          <w:lang w:val="sq-AL"/>
        </w:rPr>
        <w:t>II</w:t>
      </w:r>
    </w:p>
    <w:p w14:paraId="5C0BA477" w14:textId="77777777" w:rsidR="003F4609" w:rsidRPr="00C03136" w:rsidRDefault="00971A9B" w:rsidP="00080E7A">
      <w:pPr>
        <w:pStyle w:val="Neninr"/>
        <w:rPr>
          <w:lang w:val="sq-AL"/>
        </w:rPr>
      </w:pPr>
      <w:r w:rsidRPr="00C03136">
        <w:rPr>
          <w:lang w:val="sq-AL"/>
        </w:rPr>
        <w:t xml:space="preserve">ELEMENTET </w:t>
      </w:r>
      <w:r w:rsidR="00C22EE5" w:rsidRPr="00C03136">
        <w:rPr>
          <w:lang w:val="sq-AL"/>
        </w:rPr>
        <w:t xml:space="preserve">BAZË </w:t>
      </w:r>
      <w:r w:rsidRPr="00C03136">
        <w:rPr>
          <w:lang w:val="sq-AL"/>
        </w:rPr>
        <w:t>DHE TEKNIKË</w:t>
      </w:r>
      <w:r w:rsidRPr="00C03136" w:rsidDel="00971A9B">
        <w:rPr>
          <w:lang w:val="sq-AL"/>
        </w:rPr>
        <w:t xml:space="preserve"> </w:t>
      </w:r>
      <w:r w:rsidRPr="00C03136">
        <w:rPr>
          <w:lang w:val="sq-AL"/>
        </w:rPr>
        <w:t>TË FATURËS ELEKTRONIKE</w:t>
      </w:r>
      <w:r w:rsidRPr="00C03136" w:rsidDel="00971A9B">
        <w:rPr>
          <w:lang w:val="sq-AL"/>
        </w:rPr>
        <w:t xml:space="preserve"> </w:t>
      </w:r>
    </w:p>
    <w:p w14:paraId="290E17A3" w14:textId="77777777" w:rsidR="00080E7A" w:rsidRPr="00C03136" w:rsidRDefault="00080E7A" w:rsidP="00080E7A">
      <w:pPr>
        <w:pStyle w:val="Neninr"/>
        <w:rPr>
          <w:lang w:val="sq-AL"/>
        </w:rPr>
      </w:pPr>
    </w:p>
    <w:p w14:paraId="45B146F7" w14:textId="77777777" w:rsidR="003F4609" w:rsidRPr="00C03136" w:rsidRDefault="00971A9B" w:rsidP="00080E7A">
      <w:pPr>
        <w:pStyle w:val="Neninr"/>
        <w:rPr>
          <w:lang w:val="sq-AL"/>
        </w:rPr>
      </w:pPr>
      <w:r w:rsidRPr="00C03136">
        <w:rPr>
          <w:lang w:val="sq-AL"/>
        </w:rPr>
        <w:t xml:space="preserve">Neni </w:t>
      </w:r>
      <w:r w:rsidR="003F4609" w:rsidRPr="00C03136">
        <w:rPr>
          <w:lang w:val="sq-AL"/>
        </w:rPr>
        <w:t>4</w:t>
      </w:r>
    </w:p>
    <w:p w14:paraId="3CFC547D" w14:textId="77777777" w:rsidR="003F4609" w:rsidRPr="00C03136" w:rsidRDefault="00971A9B" w:rsidP="00080E7A">
      <w:pPr>
        <w:pStyle w:val="Neninr"/>
        <w:rPr>
          <w:b/>
          <w:lang w:val="sq-AL"/>
        </w:rPr>
      </w:pPr>
      <w:r w:rsidRPr="00C03136">
        <w:rPr>
          <w:b/>
          <w:lang w:val="sq-AL"/>
        </w:rPr>
        <w:t xml:space="preserve">Elementet </w:t>
      </w:r>
      <w:r w:rsidR="00C22EE5" w:rsidRPr="00C03136">
        <w:rPr>
          <w:b/>
          <w:lang w:val="sq-AL"/>
        </w:rPr>
        <w:t xml:space="preserve">bazë </w:t>
      </w:r>
      <w:r w:rsidRPr="00C03136">
        <w:rPr>
          <w:b/>
          <w:lang w:val="sq-AL"/>
        </w:rPr>
        <w:t>të faturës elektronike</w:t>
      </w:r>
    </w:p>
    <w:p w14:paraId="37AF1715" w14:textId="77777777" w:rsidR="00080E7A" w:rsidRPr="00C03136" w:rsidRDefault="00080E7A" w:rsidP="007E7EC6">
      <w:pPr>
        <w:spacing w:after="0" w:line="240" w:lineRule="auto"/>
        <w:ind w:firstLine="284"/>
        <w:jc w:val="both"/>
        <w:rPr>
          <w:rFonts w:ascii="Garamond" w:hAnsi="Garamond"/>
          <w:sz w:val="24"/>
          <w:szCs w:val="24"/>
          <w:lang w:val="sq-AL"/>
        </w:rPr>
      </w:pPr>
    </w:p>
    <w:p w14:paraId="37420252" w14:textId="53154FFA"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971A9B" w:rsidRPr="00C03136">
        <w:rPr>
          <w:rFonts w:ascii="Garamond" w:hAnsi="Garamond"/>
          <w:sz w:val="24"/>
          <w:szCs w:val="24"/>
          <w:lang w:val="sq-AL"/>
        </w:rPr>
        <w:t>Fatura elektronike duhet të përmbajë elementët bazë të mëposhtëm</w:t>
      </w:r>
      <w:r w:rsidR="000E5EEC" w:rsidRPr="00C03136">
        <w:rPr>
          <w:rFonts w:ascii="Garamond" w:hAnsi="Garamond"/>
          <w:sz w:val="24"/>
          <w:szCs w:val="24"/>
          <w:lang w:val="sq-AL"/>
        </w:rPr>
        <w:t>:</w:t>
      </w:r>
    </w:p>
    <w:p w14:paraId="7A5FE57E" w14:textId="7BEA64A1"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971A9B" w:rsidRPr="00C03136">
        <w:rPr>
          <w:rFonts w:ascii="Garamond" w:hAnsi="Garamond"/>
          <w:sz w:val="24"/>
          <w:szCs w:val="24"/>
          <w:lang w:val="sq-AL"/>
        </w:rPr>
        <w:t>titulli</w:t>
      </w:r>
      <w:r w:rsidR="00987650" w:rsidRPr="00C03136">
        <w:rPr>
          <w:rFonts w:ascii="Garamond" w:hAnsi="Garamond"/>
          <w:sz w:val="24"/>
          <w:szCs w:val="24"/>
          <w:lang w:val="sq-AL"/>
        </w:rPr>
        <w:t>n</w:t>
      </w:r>
      <w:r w:rsidR="00971A9B" w:rsidRPr="00C03136">
        <w:rPr>
          <w:rFonts w:ascii="Garamond" w:hAnsi="Garamond"/>
          <w:sz w:val="24"/>
          <w:szCs w:val="24"/>
          <w:lang w:val="sq-AL"/>
        </w:rPr>
        <w:t xml:space="preserve"> </w:t>
      </w:r>
      <w:r w:rsidR="00C03136">
        <w:rPr>
          <w:rFonts w:ascii="Garamond" w:hAnsi="Garamond"/>
          <w:sz w:val="24"/>
          <w:szCs w:val="24"/>
          <w:lang w:val="sq-AL"/>
        </w:rPr>
        <w:t>“</w:t>
      </w:r>
      <w:r w:rsidR="00971A9B" w:rsidRPr="00C03136">
        <w:rPr>
          <w:rFonts w:ascii="Garamond" w:hAnsi="Garamond"/>
          <w:sz w:val="24"/>
          <w:szCs w:val="24"/>
          <w:lang w:val="sq-AL"/>
        </w:rPr>
        <w:t>Faturë tatimore</w:t>
      </w:r>
      <w:r w:rsidR="00C03136">
        <w:rPr>
          <w:rFonts w:ascii="Garamond" w:hAnsi="Garamond"/>
          <w:sz w:val="24"/>
          <w:szCs w:val="24"/>
          <w:lang w:val="sq-AL"/>
        </w:rPr>
        <w:t>”</w:t>
      </w:r>
      <w:r w:rsidR="00971A9B" w:rsidRPr="00C03136">
        <w:rPr>
          <w:rFonts w:ascii="Garamond" w:hAnsi="Garamond"/>
          <w:sz w:val="24"/>
          <w:szCs w:val="24"/>
          <w:lang w:val="sq-AL"/>
        </w:rPr>
        <w:t xml:space="preserve"> </w:t>
      </w:r>
      <w:r w:rsidR="00987650" w:rsidRPr="00C03136">
        <w:rPr>
          <w:rFonts w:ascii="Garamond" w:hAnsi="Garamond"/>
          <w:sz w:val="24"/>
          <w:szCs w:val="24"/>
          <w:lang w:val="sq-AL"/>
        </w:rPr>
        <w:t>specifik</w:t>
      </w:r>
      <w:r w:rsidR="00971A9B" w:rsidRPr="00C03136">
        <w:rPr>
          <w:rFonts w:ascii="Garamond" w:hAnsi="Garamond"/>
          <w:sz w:val="24"/>
          <w:szCs w:val="24"/>
          <w:lang w:val="sq-AL"/>
        </w:rPr>
        <w:t>ohet me kodin e llojit të faturës</w:t>
      </w:r>
      <w:r w:rsidR="00A535BD" w:rsidRPr="00C03136">
        <w:rPr>
          <w:rFonts w:ascii="Garamond" w:hAnsi="Garamond"/>
          <w:sz w:val="24"/>
          <w:szCs w:val="24"/>
          <w:lang w:val="sq-AL"/>
        </w:rPr>
        <w:t xml:space="preserve"> </w:t>
      </w:r>
      <w:r w:rsidR="00167594" w:rsidRPr="00C03136">
        <w:rPr>
          <w:rFonts w:ascii="Garamond" w:hAnsi="Garamond"/>
          <w:sz w:val="24"/>
          <w:szCs w:val="24"/>
          <w:lang w:val="sq-AL"/>
        </w:rPr>
        <w:t>(</w:t>
      </w:r>
      <w:r w:rsidR="00C03136">
        <w:rPr>
          <w:rFonts w:ascii="Garamond" w:hAnsi="Garamond"/>
          <w:sz w:val="24"/>
          <w:szCs w:val="24"/>
          <w:lang w:val="sq-AL"/>
        </w:rPr>
        <w:t xml:space="preserve">në specifikimet </w:t>
      </w:r>
      <w:r w:rsidR="00971A9B" w:rsidRPr="00C03136">
        <w:rPr>
          <w:rFonts w:ascii="Garamond" w:hAnsi="Garamond"/>
          <w:sz w:val="24"/>
          <w:szCs w:val="24"/>
          <w:lang w:val="sq-AL"/>
        </w:rPr>
        <w:t>e dhëna BT-3</w:t>
      </w:r>
      <w:r w:rsidR="00167594" w:rsidRPr="00C03136">
        <w:rPr>
          <w:rFonts w:ascii="Garamond" w:hAnsi="Garamond"/>
          <w:sz w:val="24"/>
          <w:szCs w:val="24"/>
          <w:lang w:val="sq-AL"/>
        </w:rPr>
        <w:t>)</w:t>
      </w:r>
      <w:r w:rsidR="000E5EEC" w:rsidRPr="00C03136">
        <w:rPr>
          <w:rFonts w:ascii="Garamond" w:hAnsi="Garamond"/>
          <w:sz w:val="24"/>
          <w:szCs w:val="24"/>
          <w:lang w:val="sq-AL"/>
        </w:rPr>
        <w:t>;</w:t>
      </w:r>
    </w:p>
    <w:p w14:paraId="4BF40D95" w14:textId="0BE39F1D" w:rsidR="0016759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987650" w:rsidRPr="00C03136">
        <w:rPr>
          <w:rFonts w:ascii="Garamond" w:hAnsi="Garamond"/>
          <w:sz w:val="24"/>
          <w:szCs w:val="24"/>
          <w:lang w:val="sq-AL"/>
        </w:rPr>
        <w:t xml:space="preserve">datën </w:t>
      </w:r>
      <w:r w:rsidR="00167594" w:rsidRPr="00C03136">
        <w:rPr>
          <w:rFonts w:ascii="Garamond" w:hAnsi="Garamond"/>
          <w:sz w:val="24"/>
          <w:szCs w:val="24"/>
          <w:lang w:val="sq-AL"/>
        </w:rPr>
        <w:t>(</w:t>
      </w:r>
      <w:r w:rsidR="00C03136">
        <w:rPr>
          <w:rFonts w:ascii="Garamond" w:hAnsi="Garamond"/>
          <w:sz w:val="24"/>
          <w:szCs w:val="24"/>
          <w:lang w:val="sq-AL"/>
        </w:rPr>
        <w:t xml:space="preserve">në specifikimet </w:t>
      </w:r>
      <w:r w:rsidR="00987650" w:rsidRPr="00C03136">
        <w:rPr>
          <w:rFonts w:ascii="Garamond" w:hAnsi="Garamond"/>
          <w:sz w:val="24"/>
          <w:szCs w:val="24"/>
          <w:lang w:val="sq-AL"/>
        </w:rPr>
        <w:t xml:space="preserve">e dhëna </w:t>
      </w:r>
      <w:r w:rsidR="00167594" w:rsidRPr="00C03136">
        <w:rPr>
          <w:rFonts w:ascii="Garamond" w:hAnsi="Garamond"/>
          <w:sz w:val="24"/>
          <w:szCs w:val="24"/>
          <w:lang w:val="sq-AL"/>
        </w:rPr>
        <w:t>BT-</w:t>
      </w:r>
      <w:r w:rsidR="004758AA" w:rsidRPr="00C03136">
        <w:rPr>
          <w:rFonts w:ascii="Garamond" w:hAnsi="Garamond"/>
          <w:sz w:val="24"/>
          <w:szCs w:val="24"/>
          <w:lang w:val="sq-AL"/>
        </w:rPr>
        <w:t>2</w:t>
      </w:r>
      <w:r w:rsidR="00167594" w:rsidRPr="00C03136">
        <w:rPr>
          <w:rFonts w:ascii="Garamond" w:hAnsi="Garamond"/>
          <w:sz w:val="24"/>
          <w:szCs w:val="24"/>
          <w:lang w:val="sq-AL"/>
        </w:rPr>
        <w:t>)</w:t>
      </w:r>
      <w:r w:rsidR="000E5EEC" w:rsidRPr="00C03136">
        <w:rPr>
          <w:rFonts w:ascii="Garamond" w:hAnsi="Garamond"/>
          <w:sz w:val="24"/>
          <w:szCs w:val="24"/>
          <w:lang w:val="sq-AL"/>
        </w:rPr>
        <w:t xml:space="preserve"> </w:t>
      </w:r>
      <w:r w:rsidR="00987650" w:rsidRPr="00C03136">
        <w:rPr>
          <w:rFonts w:ascii="Garamond" w:hAnsi="Garamond"/>
          <w:sz w:val="24"/>
          <w:szCs w:val="24"/>
          <w:lang w:val="sq-AL"/>
        </w:rPr>
        <w:t>dhe kohën e lëshimit të faturës (orë, minuta dhe sekonda)</w:t>
      </w:r>
      <w:r w:rsidR="00167594"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987650" w:rsidRPr="00C03136">
        <w:rPr>
          <w:rFonts w:ascii="Garamond" w:hAnsi="Garamond"/>
          <w:sz w:val="24"/>
          <w:szCs w:val="24"/>
          <w:lang w:val="sq-AL"/>
        </w:rPr>
        <w:t xml:space="preserve">e dhëna </w:t>
      </w:r>
      <w:r w:rsidR="00167594" w:rsidRPr="00C03136">
        <w:rPr>
          <w:rFonts w:ascii="Garamond" w:hAnsi="Garamond"/>
          <w:sz w:val="24"/>
          <w:szCs w:val="24"/>
          <w:lang w:val="sq-AL"/>
        </w:rPr>
        <w:t>BG-1)</w:t>
      </w:r>
      <w:r w:rsidR="000E5EEC" w:rsidRPr="00C03136">
        <w:rPr>
          <w:rFonts w:ascii="Garamond" w:hAnsi="Garamond"/>
          <w:sz w:val="24"/>
          <w:szCs w:val="24"/>
          <w:lang w:val="sq-AL"/>
        </w:rPr>
        <w:t>;</w:t>
      </w:r>
    </w:p>
    <w:p w14:paraId="6CB9DBE0" w14:textId="055F0635" w:rsidR="0016759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c) </w:t>
      </w:r>
      <w:r w:rsidR="00987650" w:rsidRPr="00C03136">
        <w:rPr>
          <w:rFonts w:ascii="Garamond" w:hAnsi="Garamond"/>
          <w:sz w:val="24"/>
          <w:szCs w:val="24"/>
          <w:lang w:val="sq-AL"/>
        </w:rPr>
        <w:t>numrin e faturës</w:t>
      </w:r>
      <w:r w:rsidR="00167594"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987650" w:rsidRPr="00C03136">
        <w:rPr>
          <w:rFonts w:ascii="Garamond" w:hAnsi="Garamond"/>
          <w:sz w:val="24"/>
          <w:szCs w:val="24"/>
          <w:lang w:val="sq-AL"/>
        </w:rPr>
        <w:t xml:space="preserve">e dhëna </w:t>
      </w:r>
      <w:r w:rsidR="00167594" w:rsidRPr="00C03136">
        <w:rPr>
          <w:rFonts w:ascii="Garamond" w:hAnsi="Garamond"/>
          <w:sz w:val="24"/>
          <w:szCs w:val="24"/>
          <w:lang w:val="sq-AL"/>
        </w:rPr>
        <w:t>BT-1)</w:t>
      </w:r>
      <w:r w:rsidR="000E5EEC" w:rsidRPr="00C03136">
        <w:rPr>
          <w:rFonts w:ascii="Garamond" w:hAnsi="Garamond"/>
          <w:sz w:val="24"/>
          <w:szCs w:val="24"/>
          <w:lang w:val="sq-AL"/>
        </w:rPr>
        <w:t>;</w:t>
      </w:r>
    </w:p>
    <w:p w14:paraId="31351CE8" w14:textId="5C20F50F" w:rsidR="0016759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 </w:t>
      </w:r>
      <w:r w:rsidR="00987650" w:rsidRPr="00C03136">
        <w:rPr>
          <w:rFonts w:ascii="Garamond" w:hAnsi="Garamond"/>
          <w:sz w:val="24"/>
          <w:szCs w:val="24"/>
          <w:lang w:val="sq-AL"/>
        </w:rPr>
        <w:t>numrin unik të identifikimit të shitësit</w:t>
      </w:r>
      <w:r w:rsidR="00167594"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987650" w:rsidRPr="00C03136">
        <w:rPr>
          <w:rFonts w:ascii="Garamond" w:hAnsi="Garamond"/>
          <w:sz w:val="24"/>
          <w:szCs w:val="24"/>
          <w:lang w:val="sq-AL"/>
        </w:rPr>
        <w:t xml:space="preserve">e dhëna </w:t>
      </w:r>
      <w:r w:rsidR="00167594" w:rsidRPr="00C03136">
        <w:rPr>
          <w:rFonts w:ascii="Garamond" w:hAnsi="Garamond"/>
          <w:sz w:val="24"/>
          <w:szCs w:val="24"/>
          <w:lang w:val="sq-AL"/>
        </w:rPr>
        <w:t>BT-29);</w:t>
      </w:r>
    </w:p>
    <w:p w14:paraId="5DA2C5EC" w14:textId="264FD4EC" w:rsidR="0016759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e) </w:t>
      </w:r>
      <w:r w:rsidR="00987650" w:rsidRPr="00C03136">
        <w:rPr>
          <w:rFonts w:ascii="Garamond" w:hAnsi="Garamond"/>
          <w:sz w:val="24"/>
          <w:szCs w:val="24"/>
          <w:lang w:val="sq-AL"/>
        </w:rPr>
        <w:t>emrin e tatimpaguesit/emrin dhe mbiemrin e shitësit</w:t>
      </w:r>
      <w:r w:rsidR="00987650" w:rsidRPr="00C03136" w:rsidDel="00987650">
        <w:rPr>
          <w:rFonts w:ascii="Garamond" w:hAnsi="Garamond"/>
          <w:sz w:val="24"/>
          <w:szCs w:val="24"/>
          <w:lang w:val="sq-AL"/>
        </w:rPr>
        <w:t xml:space="preserve"> </w:t>
      </w:r>
      <w:r w:rsidR="00167594" w:rsidRPr="00C03136">
        <w:rPr>
          <w:rFonts w:ascii="Garamond" w:hAnsi="Garamond"/>
          <w:sz w:val="24"/>
          <w:szCs w:val="24"/>
          <w:lang w:val="sq-AL"/>
        </w:rPr>
        <w:t>(</w:t>
      </w:r>
      <w:r w:rsidR="00C03136">
        <w:rPr>
          <w:rFonts w:ascii="Garamond" w:hAnsi="Garamond"/>
          <w:sz w:val="24"/>
          <w:szCs w:val="24"/>
          <w:lang w:val="sq-AL"/>
        </w:rPr>
        <w:t xml:space="preserve">në specifikimet </w:t>
      </w:r>
      <w:r w:rsidR="00987650" w:rsidRPr="00C03136">
        <w:rPr>
          <w:rFonts w:ascii="Garamond" w:hAnsi="Garamond"/>
          <w:sz w:val="24"/>
          <w:szCs w:val="24"/>
          <w:lang w:val="sq-AL"/>
        </w:rPr>
        <w:t xml:space="preserve">e dhëna </w:t>
      </w:r>
      <w:r w:rsidR="00167594" w:rsidRPr="00C03136">
        <w:rPr>
          <w:rFonts w:ascii="Garamond" w:hAnsi="Garamond"/>
          <w:sz w:val="24"/>
          <w:szCs w:val="24"/>
          <w:lang w:val="sq-AL"/>
        </w:rPr>
        <w:t>BT-27)</w:t>
      </w:r>
      <w:r w:rsidR="000E5EEC" w:rsidRPr="00C03136">
        <w:rPr>
          <w:rFonts w:ascii="Garamond" w:hAnsi="Garamond"/>
          <w:sz w:val="24"/>
          <w:szCs w:val="24"/>
          <w:lang w:val="sq-AL"/>
        </w:rPr>
        <w:t xml:space="preserve">; </w:t>
      </w:r>
    </w:p>
    <w:p w14:paraId="488FE02D" w14:textId="527599EC" w:rsidR="0016759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f) </w:t>
      </w:r>
      <w:r w:rsidR="00987650" w:rsidRPr="00C03136">
        <w:rPr>
          <w:rFonts w:ascii="Garamond" w:hAnsi="Garamond"/>
          <w:sz w:val="24"/>
          <w:szCs w:val="24"/>
          <w:lang w:val="sq-AL"/>
        </w:rPr>
        <w:t xml:space="preserve">adresën e shitësit </w:t>
      </w:r>
      <w:r w:rsidR="00167594" w:rsidRPr="00C03136">
        <w:rPr>
          <w:rFonts w:ascii="Garamond" w:hAnsi="Garamond"/>
          <w:sz w:val="24"/>
          <w:szCs w:val="24"/>
          <w:lang w:val="sq-AL"/>
        </w:rPr>
        <w:t>(</w:t>
      </w:r>
      <w:r w:rsidR="00C03136">
        <w:rPr>
          <w:rFonts w:ascii="Garamond" w:hAnsi="Garamond"/>
          <w:sz w:val="24"/>
          <w:szCs w:val="24"/>
          <w:lang w:val="sq-AL"/>
        </w:rPr>
        <w:t xml:space="preserve">në specifikimet </w:t>
      </w:r>
      <w:r w:rsidR="00987650" w:rsidRPr="00C03136">
        <w:rPr>
          <w:rFonts w:ascii="Garamond" w:hAnsi="Garamond"/>
          <w:sz w:val="24"/>
          <w:szCs w:val="24"/>
          <w:lang w:val="sq-AL"/>
        </w:rPr>
        <w:t xml:space="preserve">e dhëna </w:t>
      </w:r>
      <w:r w:rsidR="00167594" w:rsidRPr="00C03136">
        <w:rPr>
          <w:rFonts w:ascii="Garamond" w:hAnsi="Garamond"/>
          <w:sz w:val="24"/>
          <w:szCs w:val="24"/>
          <w:lang w:val="sq-AL"/>
        </w:rPr>
        <w:t>BG-5)</w:t>
      </w:r>
      <w:r w:rsidR="000E5EEC" w:rsidRPr="00C03136">
        <w:rPr>
          <w:rFonts w:ascii="Garamond" w:hAnsi="Garamond"/>
          <w:sz w:val="24"/>
          <w:szCs w:val="24"/>
          <w:lang w:val="sq-AL"/>
        </w:rPr>
        <w:t xml:space="preserve">; </w:t>
      </w:r>
    </w:p>
    <w:p w14:paraId="5297F856" w14:textId="0659F602"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g) </w:t>
      </w:r>
      <w:r w:rsidR="00987650" w:rsidRPr="00C03136">
        <w:rPr>
          <w:rFonts w:ascii="Garamond" w:hAnsi="Garamond"/>
          <w:sz w:val="24"/>
          <w:szCs w:val="24"/>
          <w:lang w:val="sq-AL"/>
        </w:rPr>
        <w:t>numrin unik të identifikimit</w:t>
      </w:r>
      <w:r w:rsidR="000E5EEC" w:rsidRPr="00C03136">
        <w:rPr>
          <w:rFonts w:ascii="Garamond" w:hAnsi="Garamond"/>
          <w:sz w:val="24"/>
          <w:szCs w:val="24"/>
          <w:lang w:val="sq-AL"/>
        </w:rPr>
        <w:t xml:space="preserve">, </w:t>
      </w:r>
      <w:r w:rsidR="00987650" w:rsidRPr="00C03136">
        <w:rPr>
          <w:rFonts w:ascii="Garamond" w:hAnsi="Garamond"/>
          <w:sz w:val="24"/>
          <w:szCs w:val="24"/>
          <w:lang w:val="sq-AL"/>
        </w:rPr>
        <w:t>emrin e tatimpaguesit</w:t>
      </w:r>
      <w:r w:rsidR="000E5EEC" w:rsidRPr="00C03136">
        <w:rPr>
          <w:rFonts w:ascii="Garamond" w:hAnsi="Garamond"/>
          <w:sz w:val="24"/>
          <w:szCs w:val="24"/>
          <w:lang w:val="sq-AL"/>
        </w:rPr>
        <w:t>/</w:t>
      </w:r>
      <w:r w:rsidR="00987650" w:rsidRPr="00C03136">
        <w:rPr>
          <w:rFonts w:ascii="Garamond" w:hAnsi="Garamond"/>
          <w:sz w:val="24"/>
          <w:szCs w:val="24"/>
          <w:lang w:val="sq-AL"/>
        </w:rPr>
        <w:t>emrin</w:t>
      </w:r>
      <w:r w:rsidR="000E5EEC" w:rsidRPr="00C03136">
        <w:rPr>
          <w:rFonts w:ascii="Garamond" w:hAnsi="Garamond"/>
          <w:sz w:val="24"/>
          <w:szCs w:val="24"/>
          <w:lang w:val="sq-AL"/>
        </w:rPr>
        <w:t xml:space="preserve">, </w:t>
      </w:r>
      <w:r w:rsidR="00987650" w:rsidRPr="00C03136">
        <w:rPr>
          <w:rFonts w:ascii="Garamond" w:hAnsi="Garamond"/>
          <w:sz w:val="24"/>
          <w:szCs w:val="24"/>
          <w:lang w:val="sq-AL"/>
        </w:rPr>
        <w:t>mbiemrin dhe adresën e blerësit</w:t>
      </w:r>
      <w:r w:rsidR="000E5EEC" w:rsidRPr="00C03136">
        <w:rPr>
          <w:rFonts w:ascii="Garamond" w:hAnsi="Garamond"/>
          <w:sz w:val="24"/>
          <w:szCs w:val="24"/>
          <w:lang w:val="sq-AL"/>
        </w:rPr>
        <w:t xml:space="preserve">. </w:t>
      </w:r>
      <w:r w:rsidR="00987650" w:rsidRPr="00C03136">
        <w:rPr>
          <w:rFonts w:ascii="Garamond" w:hAnsi="Garamond"/>
          <w:sz w:val="24"/>
          <w:szCs w:val="24"/>
          <w:lang w:val="sq-AL"/>
        </w:rPr>
        <w:t>Ky informacion kërkohet vetëm nëse blerësi është</w:t>
      </w:r>
      <w:r w:rsidR="00167594" w:rsidRPr="00C03136">
        <w:rPr>
          <w:rFonts w:ascii="Garamond" w:hAnsi="Garamond"/>
          <w:sz w:val="24"/>
          <w:szCs w:val="24"/>
          <w:lang w:val="sq-AL"/>
        </w:rPr>
        <w:t>:</w:t>
      </w:r>
    </w:p>
    <w:p w14:paraId="2B1EDADA" w14:textId="2003AD13" w:rsidR="000E5EEC" w:rsidRPr="00C03136" w:rsidRDefault="00167594"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i</w:t>
      </w:r>
      <w:r w:rsidR="00BD7431">
        <w:rPr>
          <w:rFonts w:ascii="Garamond" w:hAnsi="Garamond"/>
          <w:sz w:val="24"/>
          <w:szCs w:val="24"/>
          <w:lang w:val="sq-AL"/>
        </w:rPr>
        <w:t>.</w:t>
      </w:r>
      <w:r w:rsidRPr="00C03136">
        <w:rPr>
          <w:rFonts w:ascii="Garamond" w:hAnsi="Garamond"/>
          <w:sz w:val="24"/>
          <w:szCs w:val="24"/>
          <w:lang w:val="sq-AL"/>
        </w:rPr>
        <w:t xml:space="preserve"> </w:t>
      </w:r>
      <w:r w:rsidR="00987650" w:rsidRPr="00C03136">
        <w:rPr>
          <w:rFonts w:ascii="Garamond" w:hAnsi="Garamond"/>
          <w:sz w:val="24"/>
          <w:szCs w:val="24"/>
          <w:lang w:val="sq-AL"/>
        </w:rPr>
        <w:t>tatimpagues</w:t>
      </w:r>
      <w:r w:rsidR="000E5EEC" w:rsidRPr="00C03136">
        <w:rPr>
          <w:rFonts w:ascii="Garamond" w:hAnsi="Garamond"/>
          <w:sz w:val="24"/>
          <w:szCs w:val="24"/>
          <w:lang w:val="sq-AL"/>
        </w:rPr>
        <w:t xml:space="preserve">, </w:t>
      </w:r>
      <w:r w:rsidR="00987650" w:rsidRPr="00C03136">
        <w:rPr>
          <w:rFonts w:ascii="Garamond" w:hAnsi="Garamond"/>
          <w:sz w:val="24"/>
          <w:szCs w:val="24"/>
          <w:lang w:val="sq-AL"/>
        </w:rPr>
        <w:t>subjekt i tatimit mbi fitimin</w:t>
      </w:r>
      <w:r w:rsidR="000E5EEC" w:rsidRPr="00C03136">
        <w:rPr>
          <w:rFonts w:ascii="Garamond" w:hAnsi="Garamond"/>
          <w:sz w:val="24"/>
          <w:szCs w:val="24"/>
          <w:lang w:val="sq-AL"/>
        </w:rPr>
        <w:t xml:space="preserve">, </w:t>
      </w:r>
      <w:r w:rsidR="00987650" w:rsidRPr="00C03136">
        <w:rPr>
          <w:rFonts w:ascii="Garamond" w:hAnsi="Garamond"/>
          <w:sz w:val="24"/>
          <w:szCs w:val="24"/>
          <w:lang w:val="sq-AL"/>
        </w:rPr>
        <w:t>i tatimit të thjeshtuar mbi fitimin për biznesin e vogël</w:t>
      </w:r>
      <w:r w:rsidR="000E5EEC" w:rsidRPr="00C03136">
        <w:rPr>
          <w:rFonts w:ascii="Garamond" w:hAnsi="Garamond"/>
          <w:sz w:val="24"/>
          <w:szCs w:val="24"/>
          <w:lang w:val="sq-AL"/>
        </w:rPr>
        <w:t xml:space="preserve">, </w:t>
      </w:r>
      <w:r w:rsidR="00987650" w:rsidRPr="00C03136">
        <w:rPr>
          <w:rFonts w:ascii="Garamond" w:hAnsi="Garamond"/>
          <w:sz w:val="24"/>
          <w:szCs w:val="24"/>
          <w:lang w:val="sq-AL"/>
        </w:rPr>
        <w:t xml:space="preserve">ose </w:t>
      </w:r>
      <w:r w:rsidR="00C7221B" w:rsidRPr="00C03136">
        <w:rPr>
          <w:rFonts w:ascii="Garamond" w:hAnsi="Garamond"/>
          <w:sz w:val="24"/>
          <w:szCs w:val="24"/>
          <w:lang w:val="sq-AL"/>
        </w:rPr>
        <w:t xml:space="preserve">subjekt </w:t>
      </w:r>
      <w:r w:rsidR="00987650" w:rsidRPr="00C03136">
        <w:rPr>
          <w:rFonts w:ascii="Garamond" w:hAnsi="Garamond"/>
          <w:sz w:val="24"/>
          <w:szCs w:val="24"/>
          <w:lang w:val="sq-AL"/>
        </w:rPr>
        <w:t>i TVSH-së</w:t>
      </w:r>
      <w:r w:rsidR="000E5EEC" w:rsidRPr="00C03136">
        <w:rPr>
          <w:rFonts w:ascii="Garamond" w:hAnsi="Garamond"/>
          <w:sz w:val="24"/>
          <w:szCs w:val="24"/>
          <w:lang w:val="sq-AL"/>
        </w:rPr>
        <w:t xml:space="preserve">, </w:t>
      </w:r>
      <w:r w:rsidR="00987650" w:rsidRPr="00C03136">
        <w:rPr>
          <w:rFonts w:ascii="Garamond" w:hAnsi="Garamond"/>
          <w:sz w:val="24"/>
          <w:szCs w:val="24"/>
          <w:lang w:val="sq-AL"/>
        </w:rPr>
        <w:t>në përputhje me ligjet përkatëse</w:t>
      </w:r>
      <w:r w:rsidR="00575C36" w:rsidRPr="00C03136">
        <w:rPr>
          <w:rFonts w:ascii="Garamond" w:hAnsi="Garamond"/>
          <w:sz w:val="24"/>
          <w:szCs w:val="24"/>
          <w:lang w:val="sq-AL"/>
        </w:rPr>
        <w:t>;</w:t>
      </w:r>
    </w:p>
    <w:p w14:paraId="59BEAE57" w14:textId="2FF074B0" w:rsidR="000E5EEC" w:rsidRPr="00C03136" w:rsidRDefault="000E5EEC"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ii</w:t>
      </w:r>
      <w:proofErr w:type="spellEnd"/>
      <w:r w:rsidR="00BD7431">
        <w:rPr>
          <w:rFonts w:ascii="Garamond" w:hAnsi="Garamond"/>
          <w:sz w:val="24"/>
          <w:szCs w:val="24"/>
          <w:lang w:val="sq-AL"/>
        </w:rPr>
        <w:t>.</w:t>
      </w:r>
      <w:r w:rsidRPr="00C03136">
        <w:rPr>
          <w:rFonts w:ascii="Garamond" w:hAnsi="Garamond"/>
          <w:sz w:val="24"/>
          <w:szCs w:val="24"/>
          <w:lang w:val="sq-AL"/>
        </w:rPr>
        <w:t xml:space="preserve"> </w:t>
      </w:r>
      <w:r w:rsidR="00987650" w:rsidRPr="00C03136">
        <w:rPr>
          <w:rFonts w:ascii="Garamond" w:hAnsi="Garamond"/>
          <w:sz w:val="24"/>
          <w:szCs w:val="24"/>
          <w:lang w:val="sq-AL"/>
        </w:rPr>
        <w:t xml:space="preserve">një person </w:t>
      </w:r>
      <w:r w:rsidR="00330A6C" w:rsidRPr="00C03136">
        <w:rPr>
          <w:rFonts w:ascii="Garamond" w:hAnsi="Garamond"/>
          <w:sz w:val="24"/>
          <w:szCs w:val="24"/>
          <w:lang w:val="sq-AL"/>
        </w:rPr>
        <w:t>juridik</w:t>
      </w:r>
      <w:r w:rsidR="00575C36" w:rsidRPr="00C03136">
        <w:rPr>
          <w:rFonts w:ascii="Garamond" w:hAnsi="Garamond"/>
          <w:sz w:val="24"/>
          <w:szCs w:val="24"/>
          <w:lang w:val="sq-AL"/>
        </w:rPr>
        <w:t>;</w:t>
      </w:r>
    </w:p>
    <w:p w14:paraId="033334F2" w14:textId="00FEC515" w:rsidR="000E5EEC" w:rsidRPr="00C03136" w:rsidRDefault="000E5EEC"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iii</w:t>
      </w:r>
      <w:proofErr w:type="spellEnd"/>
      <w:r w:rsidR="00BD7431">
        <w:rPr>
          <w:rFonts w:ascii="Garamond" w:hAnsi="Garamond"/>
          <w:sz w:val="24"/>
          <w:szCs w:val="24"/>
          <w:lang w:val="sq-AL"/>
        </w:rPr>
        <w:t>.</w:t>
      </w:r>
      <w:r w:rsidRPr="00C03136">
        <w:rPr>
          <w:rFonts w:ascii="Garamond" w:hAnsi="Garamond"/>
          <w:sz w:val="24"/>
          <w:szCs w:val="24"/>
          <w:lang w:val="sq-AL"/>
        </w:rPr>
        <w:t xml:space="preserve"> </w:t>
      </w:r>
      <w:r w:rsidR="00987650" w:rsidRPr="00C03136">
        <w:rPr>
          <w:rFonts w:ascii="Garamond" w:hAnsi="Garamond"/>
          <w:sz w:val="24"/>
          <w:szCs w:val="24"/>
          <w:lang w:val="sq-AL"/>
        </w:rPr>
        <w:t>një person që bl</w:t>
      </w:r>
      <w:r w:rsidR="00330A6C" w:rsidRPr="00C03136">
        <w:rPr>
          <w:rFonts w:ascii="Garamond" w:hAnsi="Garamond"/>
          <w:sz w:val="24"/>
          <w:szCs w:val="24"/>
          <w:lang w:val="sq-AL"/>
        </w:rPr>
        <w:t xml:space="preserve">en pasuri personale me vlerë individuale </w:t>
      </w:r>
      <w:r w:rsidR="00987650" w:rsidRPr="00C03136">
        <w:rPr>
          <w:rFonts w:ascii="Garamond" w:hAnsi="Garamond"/>
          <w:sz w:val="24"/>
          <w:szCs w:val="24"/>
          <w:lang w:val="sq-AL"/>
        </w:rPr>
        <w:t>mbi 500,000</w:t>
      </w:r>
      <w:r w:rsidR="00C03136">
        <w:rPr>
          <w:rFonts w:ascii="Garamond" w:hAnsi="Garamond"/>
          <w:sz w:val="24"/>
          <w:szCs w:val="24"/>
          <w:lang w:val="sq-AL"/>
        </w:rPr>
        <w:t xml:space="preserve"> lekë</w:t>
      </w:r>
      <w:r w:rsidRPr="00C03136">
        <w:rPr>
          <w:rFonts w:ascii="Garamond" w:hAnsi="Garamond"/>
          <w:sz w:val="24"/>
          <w:szCs w:val="24"/>
          <w:lang w:val="sq-AL"/>
        </w:rPr>
        <w:t xml:space="preserve">; </w:t>
      </w:r>
    </w:p>
    <w:p w14:paraId="5E82EC9F" w14:textId="2143A4DC" w:rsidR="00167594" w:rsidRPr="00C03136" w:rsidRDefault="000E5EEC"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iv</w:t>
      </w:r>
      <w:proofErr w:type="spellEnd"/>
      <w:r w:rsidR="00BD7431">
        <w:rPr>
          <w:rFonts w:ascii="Garamond" w:hAnsi="Garamond"/>
          <w:sz w:val="24"/>
          <w:szCs w:val="24"/>
          <w:lang w:val="sq-AL"/>
        </w:rPr>
        <w:t>.</w:t>
      </w:r>
      <w:r w:rsidRPr="00C03136">
        <w:rPr>
          <w:rFonts w:ascii="Garamond" w:hAnsi="Garamond"/>
          <w:sz w:val="24"/>
          <w:szCs w:val="24"/>
          <w:lang w:val="sq-AL"/>
        </w:rPr>
        <w:t xml:space="preserve"> </w:t>
      </w:r>
      <w:r w:rsidR="003D07D6" w:rsidRPr="00C03136">
        <w:rPr>
          <w:rFonts w:ascii="Garamond" w:hAnsi="Garamond"/>
          <w:sz w:val="24"/>
          <w:szCs w:val="24"/>
          <w:lang w:val="sq-AL"/>
        </w:rPr>
        <w:t>ose në raste të tjera</w:t>
      </w:r>
      <w:r w:rsidRPr="00C03136">
        <w:rPr>
          <w:rFonts w:ascii="Garamond" w:hAnsi="Garamond"/>
          <w:sz w:val="24"/>
          <w:szCs w:val="24"/>
          <w:lang w:val="sq-AL"/>
        </w:rPr>
        <w:t xml:space="preserve">, </w:t>
      </w:r>
      <w:r w:rsidR="003D07D6" w:rsidRPr="00C03136">
        <w:rPr>
          <w:rFonts w:ascii="Garamond" w:hAnsi="Garamond"/>
          <w:sz w:val="24"/>
          <w:szCs w:val="24"/>
          <w:lang w:val="sq-AL"/>
        </w:rPr>
        <w:t xml:space="preserve">kur blerësi kërkon </w:t>
      </w:r>
      <w:r w:rsidR="00744754" w:rsidRPr="00C03136">
        <w:rPr>
          <w:rFonts w:ascii="Garamond" w:hAnsi="Garamond"/>
          <w:sz w:val="24"/>
          <w:szCs w:val="24"/>
          <w:lang w:val="sq-AL"/>
        </w:rPr>
        <w:t>që në faturë të vendos</w:t>
      </w:r>
      <w:r w:rsidR="003D07D6" w:rsidRPr="00C03136">
        <w:rPr>
          <w:rFonts w:ascii="Garamond" w:hAnsi="Garamond"/>
          <w:sz w:val="24"/>
          <w:szCs w:val="24"/>
          <w:lang w:val="sq-AL"/>
        </w:rPr>
        <w:t xml:space="preserve">en </w:t>
      </w:r>
      <w:r w:rsidR="00744754" w:rsidRPr="00C03136">
        <w:rPr>
          <w:rFonts w:ascii="Garamond" w:hAnsi="Garamond"/>
          <w:sz w:val="24"/>
          <w:szCs w:val="24"/>
          <w:lang w:val="sq-AL"/>
        </w:rPr>
        <w:t>të dhëna</w:t>
      </w:r>
      <w:r w:rsidR="006E2368" w:rsidRPr="00C03136">
        <w:rPr>
          <w:rFonts w:ascii="Garamond" w:hAnsi="Garamond"/>
          <w:sz w:val="24"/>
          <w:szCs w:val="24"/>
          <w:lang w:val="sq-AL"/>
        </w:rPr>
        <w:t>t</w:t>
      </w:r>
      <w:r w:rsidR="00744754" w:rsidRPr="00C03136">
        <w:rPr>
          <w:rFonts w:ascii="Garamond" w:hAnsi="Garamond"/>
          <w:sz w:val="24"/>
          <w:szCs w:val="24"/>
          <w:lang w:val="sq-AL"/>
        </w:rPr>
        <w:t xml:space="preserve"> e</w:t>
      </w:r>
      <w:r w:rsidR="003D07D6" w:rsidRPr="00C03136">
        <w:rPr>
          <w:rFonts w:ascii="Garamond" w:hAnsi="Garamond"/>
          <w:sz w:val="24"/>
          <w:szCs w:val="24"/>
          <w:lang w:val="sq-AL"/>
        </w:rPr>
        <w:t xml:space="preserve"> tij </w:t>
      </w:r>
      <w:r w:rsidR="00330A6C" w:rsidRPr="00C03136">
        <w:rPr>
          <w:rFonts w:ascii="Garamond" w:hAnsi="Garamond"/>
          <w:sz w:val="24"/>
          <w:szCs w:val="24"/>
          <w:lang w:val="sq-AL"/>
        </w:rPr>
        <w:t xml:space="preserve">identifikuese </w:t>
      </w:r>
      <w:r w:rsidR="00167594" w:rsidRPr="00C03136">
        <w:rPr>
          <w:rFonts w:ascii="Garamond" w:hAnsi="Garamond"/>
          <w:sz w:val="24"/>
          <w:szCs w:val="24"/>
          <w:lang w:val="sq-AL"/>
        </w:rPr>
        <w:t>(</w:t>
      </w:r>
      <w:r w:rsidR="00C03136">
        <w:rPr>
          <w:rFonts w:ascii="Garamond" w:hAnsi="Garamond"/>
          <w:sz w:val="24"/>
          <w:szCs w:val="24"/>
          <w:lang w:val="sq-AL"/>
        </w:rPr>
        <w:t xml:space="preserve">në specifikimet </w:t>
      </w:r>
      <w:r w:rsidR="003D07D6" w:rsidRPr="00C03136">
        <w:rPr>
          <w:rFonts w:ascii="Garamond" w:hAnsi="Garamond"/>
          <w:sz w:val="24"/>
          <w:szCs w:val="24"/>
          <w:lang w:val="sq-AL"/>
        </w:rPr>
        <w:t xml:space="preserve">të dhënat </w:t>
      </w:r>
      <w:r w:rsidR="00167594" w:rsidRPr="00C03136">
        <w:rPr>
          <w:rFonts w:ascii="Garamond" w:hAnsi="Garamond"/>
          <w:sz w:val="24"/>
          <w:szCs w:val="24"/>
          <w:lang w:val="sq-AL"/>
        </w:rPr>
        <w:t xml:space="preserve">BT-46, BT-44 </w:t>
      </w:r>
      <w:r w:rsidR="003D07D6" w:rsidRPr="00C03136">
        <w:rPr>
          <w:rFonts w:ascii="Garamond" w:hAnsi="Garamond"/>
          <w:sz w:val="24"/>
          <w:szCs w:val="24"/>
          <w:lang w:val="sq-AL"/>
        </w:rPr>
        <w:t xml:space="preserve">dhe </w:t>
      </w:r>
      <w:r w:rsidR="00167594" w:rsidRPr="00C03136">
        <w:rPr>
          <w:rFonts w:ascii="Garamond" w:hAnsi="Garamond"/>
          <w:sz w:val="24"/>
          <w:szCs w:val="24"/>
          <w:lang w:val="sq-AL"/>
        </w:rPr>
        <w:t>BG-8);</w:t>
      </w:r>
    </w:p>
    <w:p w14:paraId="5FBC7F41" w14:textId="3B184C23"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h) </w:t>
      </w:r>
      <w:r w:rsidR="003D07D6" w:rsidRPr="00C03136">
        <w:rPr>
          <w:rFonts w:ascii="Garamond" w:hAnsi="Garamond"/>
          <w:sz w:val="24"/>
          <w:szCs w:val="24"/>
          <w:lang w:val="sq-AL"/>
        </w:rPr>
        <w:t xml:space="preserve">kodin e operatorit sipas nenit 3, pika </w:t>
      </w:r>
      <w:r w:rsidR="00C03136">
        <w:rPr>
          <w:rFonts w:ascii="Garamond" w:hAnsi="Garamond"/>
          <w:sz w:val="24"/>
          <w:szCs w:val="24"/>
          <w:lang w:val="sq-AL"/>
        </w:rPr>
        <w:t>“</w:t>
      </w:r>
      <w:r w:rsidR="003D07D6" w:rsidRPr="00C03136">
        <w:rPr>
          <w:rFonts w:ascii="Garamond" w:hAnsi="Garamond"/>
          <w:sz w:val="24"/>
          <w:szCs w:val="24"/>
          <w:lang w:val="sq-AL"/>
        </w:rPr>
        <w:t>g</w:t>
      </w:r>
      <w:r w:rsidR="00C03136">
        <w:rPr>
          <w:rFonts w:ascii="Garamond" w:hAnsi="Garamond"/>
          <w:sz w:val="24"/>
          <w:szCs w:val="24"/>
          <w:lang w:val="sq-AL"/>
        </w:rPr>
        <w:t>”</w:t>
      </w:r>
      <w:r w:rsidR="00030777" w:rsidRPr="00C03136">
        <w:rPr>
          <w:rFonts w:ascii="Garamond" w:hAnsi="Garamond"/>
          <w:sz w:val="24"/>
          <w:szCs w:val="24"/>
          <w:lang w:val="sq-AL"/>
        </w:rPr>
        <w:t>,</w:t>
      </w:r>
      <w:r w:rsidR="003D07D6"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3D07D6" w:rsidRPr="00C03136">
        <w:rPr>
          <w:rFonts w:ascii="Garamond" w:hAnsi="Garamond"/>
          <w:sz w:val="24"/>
          <w:szCs w:val="24"/>
          <w:lang w:val="sq-AL"/>
        </w:rPr>
        <w:t>t, i dhënë në përputhje me nenin 15</w:t>
      </w:r>
      <w:r w:rsidR="00BD7431">
        <w:rPr>
          <w:rFonts w:ascii="Garamond" w:hAnsi="Garamond"/>
          <w:sz w:val="24"/>
          <w:szCs w:val="24"/>
          <w:lang w:val="sq-AL"/>
        </w:rPr>
        <w:t>,</w:t>
      </w:r>
      <w:r w:rsidR="003D07D6"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3D07D6" w:rsidRPr="00C03136">
        <w:rPr>
          <w:rFonts w:ascii="Garamond" w:hAnsi="Garamond"/>
          <w:sz w:val="24"/>
          <w:szCs w:val="24"/>
          <w:lang w:val="sq-AL"/>
        </w:rPr>
        <w:t>t</w:t>
      </w:r>
      <w:r w:rsidR="003D07D6" w:rsidRPr="00C03136" w:rsidDel="003D07D6">
        <w:rPr>
          <w:rFonts w:ascii="Garamond" w:hAnsi="Garamond"/>
          <w:sz w:val="24"/>
          <w:szCs w:val="24"/>
          <w:lang w:val="sq-AL"/>
        </w:rPr>
        <w:t xml:space="preserve"> </w:t>
      </w:r>
      <w:r w:rsidR="00167594" w:rsidRPr="00C03136">
        <w:rPr>
          <w:rFonts w:ascii="Garamond" w:hAnsi="Garamond"/>
          <w:sz w:val="24"/>
          <w:szCs w:val="24"/>
          <w:lang w:val="sq-AL"/>
        </w:rPr>
        <w:t>(</w:t>
      </w:r>
      <w:r w:rsidR="00C03136">
        <w:rPr>
          <w:rFonts w:ascii="Garamond" w:hAnsi="Garamond"/>
          <w:sz w:val="24"/>
          <w:szCs w:val="24"/>
          <w:lang w:val="sq-AL"/>
        </w:rPr>
        <w:t xml:space="preserve">në specifikimet </w:t>
      </w:r>
      <w:r w:rsidR="003D07D6" w:rsidRPr="00C03136">
        <w:rPr>
          <w:rFonts w:ascii="Garamond" w:hAnsi="Garamond"/>
          <w:sz w:val="24"/>
          <w:szCs w:val="24"/>
          <w:lang w:val="sq-AL"/>
        </w:rPr>
        <w:t xml:space="preserve">e dhëna </w:t>
      </w:r>
      <w:r w:rsidR="00167594" w:rsidRPr="00C03136">
        <w:rPr>
          <w:rFonts w:ascii="Garamond" w:hAnsi="Garamond"/>
          <w:sz w:val="24"/>
          <w:szCs w:val="24"/>
          <w:lang w:val="sq-AL"/>
        </w:rPr>
        <w:t>BG-1)</w:t>
      </w:r>
      <w:r w:rsidR="000E5EEC" w:rsidRPr="00C03136">
        <w:rPr>
          <w:rFonts w:ascii="Garamond" w:hAnsi="Garamond"/>
          <w:sz w:val="24"/>
          <w:szCs w:val="24"/>
          <w:lang w:val="sq-AL"/>
        </w:rPr>
        <w:t xml:space="preserve">; </w:t>
      </w:r>
    </w:p>
    <w:p w14:paraId="5D6ADC3E" w14:textId="70F21298"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lastRenderedPageBreak/>
        <w:t xml:space="preserve">i) </w:t>
      </w:r>
      <w:r w:rsidR="003D07D6" w:rsidRPr="00C03136">
        <w:rPr>
          <w:rFonts w:ascii="Garamond" w:hAnsi="Garamond"/>
          <w:sz w:val="24"/>
          <w:szCs w:val="24"/>
          <w:lang w:val="sq-AL"/>
        </w:rPr>
        <w:t xml:space="preserve">kodin e vendit të ushtrimit të veprimtarisë së biznesit sipas nenit 3, pika </w:t>
      </w:r>
      <w:r w:rsidR="00C03136">
        <w:rPr>
          <w:rFonts w:ascii="Garamond" w:hAnsi="Garamond"/>
          <w:sz w:val="24"/>
          <w:szCs w:val="24"/>
          <w:lang w:val="sq-AL"/>
        </w:rPr>
        <w:t>“</w:t>
      </w:r>
      <w:r w:rsidR="003D07D6" w:rsidRPr="00C03136">
        <w:rPr>
          <w:rFonts w:ascii="Garamond" w:hAnsi="Garamond"/>
          <w:sz w:val="24"/>
          <w:szCs w:val="24"/>
          <w:lang w:val="sq-AL"/>
        </w:rPr>
        <w:t>ll</w:t>
      </w:r>
      <w:r w:rsidR="00C03136">
        <w:rPr>
          <w:rFonts w:ascii="Garamond" w:hAnsi="Garamond"/>
          <w:sz w:val="24"/>
          <w:szCs w:val="24"/>
          <w:lang w:val="sq-AL"/>
        </w:rPr>
        <w:t>”</w:t>
      </w:r>
      <w:r w:rsidR="00030777" w:rsidRPr="00C03136">
        <w:rPr>
          <w:rFonts w:ascii="Garamond" w:hAnsi="Garamond"/>
          <w:sz w:val="24"/>
          <w:szCs w:val="24"/>
          <w:lang w:val="sq-AL"/>
        </w:rPr>
        <w:t>,</w:t>
      </w:r>
      <w:r w:rsidR="003D07D6"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3D07D6" w:rsidRPr="00C03136">
        <w:rPr>
          <w:rFonts w:ascii="Garamond" w:hAnsi="Garamond"/>
          <w:sz w:val="24"/>
          <w:szCs w:val="24"/>
          <w:lang w:val="sq-AL"/>
        </w:rPr>
        <w:t>t, i dhënë në përputhje me nenin 14 të</w:t>
      </w:r>
      <w:r w:rsidR="00C03136">
        <w:rPr>
          <w:rFonts w:ascii="Garamond" w:hAnsi="Garamond"/>
          <w:sz w:val="24"/>
          <w:szCs w:val="24"/>
          <w:lang w:val="sq-AL"/>
        </w:rPr>
        <w:t xml:space="preserve"> ligji</w:t>
      </w:r>
      <w:r w:rsidR="003D07D6" w:rsidRPr="00C03136">
        <w:rPr>
          <w:rFonts w:ascii="Garamond" w:hAnsi="Garamond"/>
          <w:sz w:val="24"/>
          <w:szCs w:val="24"/>
          <w:lang w:val="sq-AL"/>
        </w:rPr>
        <w:t xml:space="preserve">t </w:t>
      </w:r>
      <w:r w:rsidR="00B81390" w:rsidRPr="00C03136">
        <w:rPr>
          <w:rFonts w:ascii="Garamond" w:hAnsi="Garamond"/>
          <w:sz w:val="24"/>
          <w:szCs w:val="24"/>
          <w:lang w:val="sq-AL"/>
        </w:rPr>
        <w:t>(</w:t>
      </w:r>
      <w:r w:rsidR="00C03136">
        <w:rPr>
          <w:rFonts w:ascii="Garamond" w:hAnsi="Garamond"/>
          <w:sz w:val="24"/>
          <w:szCs w:val="24"/>
          <w:lang w:val="sq-AL"/>
        </w:rPr>
        <w:t xml:space="preserve">në specifikimet </w:t>
      </w:r>
      <w:r w:rsidR="003D07D6" w:rsidRPr="00C03136">
        <w:rPr>
          <w:rFonts w:ascii="Garamond" w:hAnsi="Garamond"/>
          <w:sz w:val="24"/>
          <w:szCs w:val="24"/>
          <w:lang w:val="sq-AL"/>
        </w:rPr>
        <w:t>e dhëna</w:t>
      </w:r>
      <w:r w:rsidR="00B81390" w:rsidRPr="00C03136">
        <w:rPr>
          <w:rFonts w:ascii="Garamond" w:hAnsi="Garamond"/>
          <w:sz w:val="24"/>
          <w:szCs w:val="24"/>
          <w:lang w:val="sq-AL"/>
        </w:rPr>
        <w:t xml:space="preserve"> BG-1);</w:t>
      </w:r>
    </w:p>
    <w:p w14:paraId="67902B7C" w14:textId="6AB779EB"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j) </w:t>
      </w:r>
      <w:r w:rsidR="003D07D6" w:rsidRPr="00C03136">
        <w:rPr>
          <w:rFonts w:ascii="Garamond" w:hAnsi="Garamond"/>
          <w:sz w:val="24"/>
          <w:szCs w:val="24"/>
          <w:lang w:val="sq-AL"/>
        </w:rPr>
        <w:t>sasinë dhe përshkrimin e mallrave të shitura, dhe përshkrimin e shërbimeve të kryera</w:t>
      </w:r>
      <w:r w:rsidR="00575C36" w:rsidRPr="00C03136">
        <w:rPr>
          <w:rFonts w:ascii="Garamond" w:hAnsi="Garamond"/>
          <w:sz w:val="24"/>
          <w:szCs w:val="24"/>
          <w:lang w:val="sq-AL"/>
        </w:rPr>
        <w:t>,</w:t>
      </w:r>
      <w:r w:rsidR="003D07D6" w:rsidRPr="00C03136">
        <w:rPr>
          <w:rFonts w:ascii="Garamond" w:hAnsi="Garamond"/>
          <w:sz w:val="24"/>
          <w:szCs w:val="24"/>
          <w:lang w:val="sq-AL"/>
        </w:rPr>
        <w:t xml:space="preserve"> çmimin për njësi, pra</w:t>
      </w:r>
      <w:r w:rsidR="00575C36" w:rsidRPr="00C03136">
        <w:rPr>
          <w:rFonts w:ascii="Garamond" w:hAnsi="Garamond"/>
          <w:sz w:val="24"/>
          <w:szCs w:val="24"/>
          <w:lang w:val="sq-AL"/>
        </w:rPr>
        <w:t xml:space="preserve"> identifikuesit</w:t>
      </w:r>
      <w:r w:rsidR="008B67B1" w:rsidRPr="00C03136">
        <w:rPr>
          <w:rFonts w:ascii="Garamond" w:hAnsi="Garamond"/>
          <w:sz w:val="24"/>
          <w:szCs w:val="24"/>
          <w:lang w:val="sq-AL"/>
        </w:rPr>
        <w:t xml:space="preserve"> e artikujve</w:t>
      </w:r>
      <w:r w:rsidR="003D07D6" w:rsidRPr="00C03136">
        <w:rPr>
          <w:rFonts w:ascii="Garamond" w:hAnsi="Garamond"/>
          <w:sz w:val="24"/>
          <w:szCs w:val="24"/>
          <w:lang w:val="sq-AL"/>
        </w:rPr>
        <w:t xml:space="preserve"> të faturës, kodin e njësisë matëse të shumave të llogaritura</w:t>
      </w:r>
      <w:r w:rsidR="003D07D6" w:rsidRPr="00C03136" w:rsidDel="003D07D6">
        <w:rPr>
          <w:rFonts w:ascii="Garamond" w:hAnsi="Garamond"/>
          <w:sz w:val="24"/>
          <w:szCs w:val="24"/>
          <w:lang w:val="sq-AL"/>
        </w:rPr>
        <w:t xml:space="preserve"> </w:t>
      </w:r>
      <w:r w:rsidR="00B81390" w:rsidRPr="00C03136">
        <w:rPr>
          <w:rFonts w:ascii="Garamond" w:hAnsi="Garamond"/>
          <w:sz w:val="24"/>
          <w:szCs w:val="24"/>
          <w:lang w:val="sq-AL"/>
        </w:rPr>
        <w:t>(</w:t>
      </w:r>
      <w:r w:rsidR="00C03136">
        <w:rPr>
          <w:rFonts w:ascii="Garamond" w:hAnsi="Garamond"/>
          <w:sz w:val="24"/>
          <w:szCs w:val="24"/>
          <w:lang w:val="sq-AL"/>
        </w:rPr>
        <w:t xml:space="preserve">në specifikimet </w:t>
      </w:r>
      <w:r w:rsidR="003D07D6" w:rsidRPr="00C03136">
        <w:rPr>
          <w:rFonts w:ascii="Garamond" w:hAnsi="Garamond"/>
          <w:sz w:val="24"/>
          <w:szCs w:val="24"/>
          <w:lang w:val="sq-AL"/>
        </w:rPr>
        <w:t xml:space="preserve">të dhënat </w:t>
      </w:r>
      <w:r w:rsidR="00822D9A" w:rsidRPr="00C03136">
        <w:rPr>
          <w:rFonts w:ascii="Garamond" w:hAnsi="Garamond"/>
          <w:sz w:val="24"/>
          <w:szCs w:val="24"/>
          <w:lang w:val="sq-AL"/>
        </w:rPr>
        <w:t xml:space="preserve">BT-126, </w:t>
      </w:r>
      <w:r w:rsidR="00B81390" w:rsidRPr="00C03136">
        <w:rPr>
          <w:rFonts w:ascii="Garamond" w:hAnsi="Garamond"/>
          <w:sz w:val="24"/>
          <w:szCs w:val="24"/>
          <w:lang w:val="sq-AL"/>
        </w:rPr>
        <w:t>BT-129</w:t>
      </w:r>
      <w:r w:rsidR="00822D9A" w:rsidRPr="00C03136">
        <w:rPr>
          <w:rFonts w:ascii="Garamond" w:hAnsi="Garamond"/>
          <w:sz w:val="24"/>
          <w:szCs w:val="24"/>
          <w:lang w:val="sq-AL"/>
        </w:rPr>
        <w:t>, BT-130</w:t>
      </w:r>
      <w:r w:rsidR="00A535BD" w:rsidRPr="00C03136">
        <w:rPr>
          <w:rFonts w:ascii="Garamond" w:hAnsi="Garamond"/>
          <w:sz w:val="24"/>
          <w:szCs w:val="24"/>
          <w:lang w:val="sq-AL"/>
        </w:rPr>
        <w:t xml:space="preserve">, BT-146 </w:t>
      </w:r>
      <w:r w:rsidR="003D07D6" w:rsidRPr="00C03136">
        <w:rPr>
          <w:rFonts w:ascii="Garamond" w:hAnsi="Garamond"/>
          <w:sz w:val="24"/>
          <w:szCs w:val="24"/>
          <w:lang w:val="sq-AL"/>
        </w:rPr>
        <w:t xml:space="preserve">dhe </w:t>
      </w:r>
      <w:r w:rsidR="00B81390" w:rsidRPr="00C03136">
        <w:rPr>
          <w:rFonts w:ascii="Garamond" w:hAnsi="Garamond"/>
          <w:sz w:val="24"/>
          <w:szCs w:val="24"/>
          <w:lang w:val="sq-AL"/>
        </w:rPr>
        <w:t>BT-153)</w:t>
      </w:r>
      <w:r w:rsidR="000E5EEC" w:rsidRPr="00C03136">
        <w:rPr>
          <w:rFonts w:ascii="Garamond" w:hAnsi="Garamond"/>
          <w:sz w:val="24"/>
          <w:szCs w:val="24"/>
          <w:lang w:val="sq-AL"/>
        </w:rPr>
        <w:t xml:space="preserve">; </w:t>
      </w:r>
    </w:p>
    <w:p w14:paraId="20E122A5" w14:textId="288A3CB5" w:rsidR="00B1585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k) </w:t>
      </w:r>
      <w:r w:rsidR="00C7221B" w:rsidRPr="00C03136">
        <w:rPr>
          <w:rFonts w:ascii="Garamond" w:hAnsi="Garamond"/>
          <w:sz w:val="24"/>
          <w:szCs w:val="24"/>
          <w:lang w:val="sq-AL"/>
        </w:rPr>
        <w:t xml:space="preserve">shumën </w:t>
      </w:r>
      <w:r w:rsidR="003D07D6" w:rsidRPr="00C03136">
        <w:rPr>
          <w:rFonts w:ascii="Garamond" w:hAnsi="Garamond"/>
          <w:sz w:val="24"/>
          <w:szCs w:val="24"/>
          <w:lang w:val="sq-AL"/>
        </w:rPr>
        <w:t>e plotë</w:t>
      </w:r>
      <w:r w:rsidR="00B81390"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3D07D6" w:rsidRPr="00C03136">
        <w:rPr>
          <w:rFonts w:ascii="Garamond" w:hAnsi="Garamond"/>
          <w:sz w:val="24"/>
          <w:szCs w:val="24"/>
          <w:lang w:val="sq-AL"/>
        </w:rPr>
        <w:t xml:space="preserve">të dhënat </w:t>
      </w:r>
      <w:r w:rsidR="00B81390" w:rsidRPr="00C03136">
        <w:rPr>
          <w:rFonts w:ascii="Garamond" w:hAnsi="Garamond"/>
          <w:sz w:val="24"/>
          <w:szCs w:val="24"/>
          <w:lang w:val="sq-AL"/>
        </w:rPr>
        <w:t xml:space="preserve">BT-106 </w:t>
      </w:r>
      <w:proofErr w:type="spellStart"/>
      <w:r w:rsidR="00A535BD" w:rsidRPr="00C03136">
        <w:rPr>
          <w:rFonts w:ascii="Garamond" w:hAnsi="Garamond"/>
          <w:sz w:val="24"/>
          <w:szCs w:val="24"/>
          <w:lang w:val="sq-AL"/>
        </w:rPr>
        <w:t>and</w:t>
      </w:r>
      <w:proofErr w:type="spellEnd"/>
      <w:r w:rsidR="00B81390" w:rsidRPr="00C03136">
        <w:rPr>
          <w:rFonts w:ascii="Garamond" w:hAnsi="Garamond"/>
          <w:sz w:val="24"/>
          <w:szCs w:val="24"/>
          <w:lang w:val="sq-AL"/>
        </w:rPr>
        <w:t xml:space="preserve"> BT-131);</w:t>
      </w:r>
    </w:p>
    <w:p w14:paraId="77FACB4F" w14:textId="3EF0E378"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l) </w:t>
      </w:r>
      <w:r w:rsidR="00C7221B" w:rsidRPr="00C03136">
        <w:rPr>
          <w:rFonts w:ascii="Garamond" w:hAnsi="Garamond"/>
          <w:sz w:val="24"/>
          <w:szCs w:val="24"/>
          <w:lang w:val="sq-AL"/>
        </w:rPr>
        <w:t xml:space="preserve">shumën </w:t>
      </w:r>
      <w:r w:rsidR="003D07D6" w:rsidRPr="00C03136">
        <w:rPr>
          <w:rFonts w:ascii="Garamond" w:hAnsi="Garamond"/>
          <w:sz w:val="24"/>
          <w:szCs w:val="24"/>
          <w:lang w:val="sq-AL"/>
        </w:rPr>
        <w:t>totale për t</w:t>
      </w:r>
      <w:r w:rsidR="003A7A7F">
        <w:rPr>
          <w:rFonts w:ascii="Garamond" w:hAnsi="Garamond"/>
          <w:sz w:val="24"/>
          <w:szCs w:val="24"/>
          <w:lang w:val="sq-AL"/>
        </w:rPr>
        <w:t>’</w:t>
      </w:r>
      <w:r w:rsidR="003D07D6" w:rsidRPr="00C03136">
        <w:rPr>
          <w:rFonts w:ascii="Garamond" w:hAnsi="Garamond"/>
          <w:sz w:val="24"/>
          <w:szCs w:val="24"/>
          <w:lang w:val="sq-AL"/>
        </w:rPr>
        <w:t xml:space="preserve">u paguar </w:t>
      </w:r>
      <w:r w:rsidR="00B81390" w:rsidRPr="00C03136">
        <w:rPr>
          <w:rFonts w:ascii="Garamond" w:hAnsi="Garamond"/>
          <w:sz w:val="24"/>
          <w:szCs w:val="24"/>
          <w:lang w:val="sq-AL"/>
        </w:rPr>
        <w:t>(</w:t>
      </w:r>
      <w:r w:rsidR="00C03136">
        <w:rPr>
          <w:rFonts w:ascii="Garamond" w:hAnsi="Garamond"/>
          <w:sz w:val="24"/>
          <w:szCs w:val="24"/>
          <w:lang w:val="sq-AL"/>
        </w:rPr>
        <w:t xml:space="preserve">në specifikimet </w:t>
      </w:r>
      <w:r w:rsidR="003D07D6" w:rsidRPr="00C03136">
        <w:rPr>
          <w:rFonts w:ascii="Garamond" w:hAnsi="Garamond"/>
          <w:sz w:val="24"/>
          <w:szCs w:val="24"/>
          <w:lang w:val="sq-AL"/>
        </w:rPr>
        <w:t xml:space="preserve">e dhëna </w:t>
      </w:r>
      <w:r w:rsidR="00B81390" w:rsidRPr="00C03136">
        <w:rPr>
          <w:rFonts w:ascii="Garamond" w:hAnsi="Garamond"/>
          <w:sz w:val="24"/>
          <w:szCs w:val="24"/>
          <w:lang w:val="sq-AL"/>
        </w:rPr>
        <w:t>BG-22)</w:t>
      </w:r>
      <w:r w:rsidR="000E5EEC" w:rsidRPr="00C03136">
        <w:rPr>
          <w:rFonts w:ascii="Garamond" w:hAnsi="Garamond"/>
          <w:sz w:val="24"/>
          <w:szCs w:val="24"/>
          <w:lang w:val="sq-AL"/>
        </w:rPr>
        <w:t xml:space="preserve">; </w:t>
      </w:r>
    </w:p>
    <w:p w14:paraId="6B569ED1" w14:textId="37B888EC" w:rsidR="00976EBC" w:rsidRPr="00C03136" w:rsidRDefault="00080E7A" w:rsidP="007E7EC6">
      <w:pPr>
        <w:spacing w:after="0" w:line="240" w:lineRule="auto"/>
        <w:ind w:firstLine="284"/>
        <w:jc w:val="both"/>
        <w:rPr>
          <w:rFonts w:ascii="Garamond" w:hAnsi="Garamond"/>
          <w:sz w:val="24"/>
          <w:szCs w:val="24"/>
          <w:lang w:val="sq-AL"/>
        </w:rPr>
      </w:pPr>
      <w:bookmarkStart w:id="0" w:name="_Hlk22038917"/>
      <w:r w:rsidRPr="00C03136">
        <w:rPr>
          <w:rFonts w:ascii="Garamond" w:hAnsi="Garamond"/>
          <w:sz w:val="24"/>
          <w:szCs w:val="24"/>
          <w:lang w:val="sq-AL"/>
        </w:rPr>
        <w:t xml:space="preserve">m) </w:t>
      </w:r>
      <w:r w:rsidR="003D07D6" w:rsidRPr="00C03136">
        <w:rPr>
          <w:rFonts w:ascii="Garamond" w:hAnsi="Garamond"/>
          <w:sz w:val="24"/>
          <w:szCs w:val="24"/>
          <w:lang w:val="sq-AL"/>
        </w:rPr>
        <w:t>monedhën dhe kursin e këmbimit nëse shumat në faturë nuk shprehen në monedhën kombëtare shqiptare</w:t>
      </w:r>
      <w:r w:rsidR="003D07D6" w:rsidRPr="00C03136" w:rsidDel="003D07D6">
        <w:rPr>
          <w:rFonts w:ascii="Garamond" w:hAnsi="Garamond"/>
          <w:sz w:val="24"/>
          <w:szCs w:val="24"/>
          <w:lang w:val="sq-AL"/>
        </w:rPr>
        <w:t xml:space="preserve"> </w:t>
      </w:r>
      <w:r w:rsidR="005D0320" w:rsidRPr="00C03136">
        <w:rPr>
          <w:rFonts w:ascii="Garamond" w:hAnsi="Garamond"/>
          <w:sz w:val="24"/>
          <w:szCs w:val="24"/>
          <w:lang w:val="sq-AL"/>
        </w:rPr>
        <w:t>(</w:t>
      </w:r>
      <w:r w:rsidR="00E61FF1">
        <w:rPr>
          <w:rFonts w:ascii="Garamond" w:hAnsi="Garamond"/>
          <w:sz w:val="24"/>
          <w:szCs w:val="24"/>
          <w:lang w:val="sq-AL"/>
        </w:rPr>
        <w:t>l</w:t>
      </w:r>
      <w:r w:rsidR="003D07D6" w:rsidRPr="00C03136">
        <w:rPr>
          <w:rFonts w:ascii="Garamond" w:hAnsi="Garamond"/>
          <w:sz w:val="24"/>
          <w:szCs w:val="24"/>
          <w:lang w:val="sq-AL"/>
        </w:rPr>
        <w:t>ekë</w:t>
      </w:r>
      <w:r w:rsidR="005D0320" w:rsidRPr="00C03136">
        <w:rPr>
          <w:rFonts w:ascii="Garamond" w:hAnsi="Garamond"/>
          <w:sz w:val="24"/>
          <w:szCs w:val="24"/>
          <w:lang w:val="sq-AL"/>
        </w:rPr>
        <w:t>)</w:t>
      </w:r>
      <w:r w:rsidR="003D07D6" w:rsidRPr="00C03136">
        <w:rPr>
          <w:rFonts w:ascii="Garamond" w:hAnsi="Garamond"/>
          <w:sz w:val="24"/>
          <w:szCs w:val="24"/>
          <w:lang w:val="sq-AL"/>
        </w:rPr>
        <w:t xml:space="preserve"> </w:t>
      </w:r>
      <w:r w:rsidR="00976EBC" w:rsidRPr="00C03136">
        <w:rPr>
          <w:rFonts w:ascii="Garamond" w:hAnsi="Garamond"/>
          <w:sz w:val="24"/>
          <w:szCs w:val="24"/>
          <w:lang w:val="sq-AL"/>
        </w:rPr>
        <w:t>(</w:t>
      </w:r>
      <w:r w:rsidR="00C03136">
        <w:rPr>
          <w:rFonts w:ascii="Garamond" w:hAnsi="Garamond"/>
          <w:sz w:val="24"/>
          <w:szCs w:val="24"/>
          <w:lang w:val="sq-AL"/>
        </w:rPr>
        <w:t xml:space="preserve">në specifikimet </w:t>
      </w:r>
      <w:r w:rsidR="003D07D6" w:rsidRPr="00C03136">
        <w:rPr>
          <w:rFonts w:ascii="Garamond" w:hAnsi="Garamond"/>
          <w:sz w:val="24"/>
          <w:szCs w:val="24"/>
          <w:lang w:val="sq-AL"/>
        </w:rPr>
        <w:t xml:space="preserve">të dhënat </w:t>
      </w:r>
      <w:r w:rsidR="00976EBC" w:rsidRPr="00C03136">
        <w:rPr>
          <w:rFonts w:ascii="Garamond" w:hAnsi="Garamond"/>
          <w:sz w:val="24"/>
          <w:szCs w:val="24"/>
          <w:lang w:val="sq-AL"/>
        </w:rPr>
        <w:t>BT-5</w:t>
      </w:r>
      <w:r w:rsidR="00525C06" w:rsidRPr="00C03136">
        <w:rPr>
          <w:rFonts w:ascii="Garamond" w:hAnsi="Garamond"/>
          <w:sz w:val="24"/>
          <w:szCs w:val="24"/>
          <w:lang w:val="sq-AL"/>
        </w:rPr>
        <w:t xml:space="preserve"> </w:t>
      </w:r>
      <w:r w:rsidR="006B334E" w:rsidRPr="00C03136">
        <w:rPr>
          <w:rFonts w:ascii="Garamond" w:hAnsi="Garamond"/>
          <w:sz w:val="24"/>
          <w:szCs w:val="24"/>
          <w:lang w:val="sq-AL"/>
        </w:rPr>
        <w:t xml:space="preserve">dhe </w:t>
      </w:r>
      <w:r w:rsidR="00525C06" w:rsidRPr="00C03136">
        <w:rPr>
          <w:rFonts w:ascii="Garamond" w:hAnsi="Garamond"/>
          <w:sz w:val="24"/>
          <w:szCs w:val="24"/>
          <w:lang w:val="sq-AL"/>
        </w:rPr>
        <w:t>BG-1</w:t>
      </w:r>
      <w:r w:rsidR="00976EBC" w:rsidRPr="00C03136">
        <w:rPr>
          <w:rFonts w:ascii="Garamond" w:hAnsi="Garamond"/>
          <w:sz w:val="24"/>
          <w:szCs w:val="24"/>
          <w:lang w:val="sq-AL"/>
        </w:rPr>
        <w:t>);</w:t>
      </w:r>
    </w:p>
    <w:bookmarkEnd w:id="0"/>
    <w:p w14:paraId="7517A159" w14:textId="7A6C37DE" w:rsidR="00B15854"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n) </w:t>
      </w:r>
      <w:r w:rsidR="00F71BC4" w:rsidRPr="00C03136">
        <w:rPr>
          <w:rFonts w:ascii="Garamond" w:hAnsi="Garamond"/>
          <w:sz w:val="24"/>
          <w:szCs w:val="24"/>
          <w:lang w:val="sq-AL"/>
        </w:rPr>
        <w:t>udhëzimin e pagesës</w:t>
      </w:r>
      <w:r w:rsidR="00403AEF" w:rsidRPr="00C03136">
        <w:rPr>
          <w:rFonts w:ascii="Garamond" w:hAnsi="Garamond"/>
          <w:sz w:val="24"/>
          <w:szCs w:val="24"/>
          <w:lang w:val="sq-AL"/>
        </w:rPr>
        <w:t>/</w:t>
      </w:r>
      <w:r w:rsidR="00F71BC4" w:rsidRPr="00C03136">
        <w:rPr>
          <w:rFonts w:ascii="Garamond" w:hAnsi="Garamond"/>
          <w:sz w:val="24"/>
          <w:szCs w:val="24"/>
          <w:lang w:val="sq-AL"/>
        </w:rPr>
        <w:t>mënyrën e pagesës (kartëmonedha dhe monedha, karta, çek, transaksion bankar, mandat pagese, para elektronike, pagesa të tjera pa para në dorë)</w:t>
      </w:r>
      <w:r w:rsidR="005D0320" w:rsidRPr="00C03136">
        <w:rPr>
          <w:rFonts w:ascii="Garamond" w:hAnsi="Garamond"/>
          <w:sz w:val="24"/>
          <w:szCs w:val="24"/>
          <w:lang w:val="sq-AL"/>
        </w:rPr>
        <w:t xml:space="preserve"> </w:t>
      </w:r>
      <w:r w:rsidR="00F71BC4" w:rsidRPr="00C03136">
        <w:rPr>
          <w:rFonts w:ascii="Garamond" w:hAnsi="Garamond"/>
          <w:sz w:val="24"/>
          <w:szCs w:val="24"/>
          <w:lang w:val="sq-AL"/>
        </w:rPr>
        <w:t>(</w:t>
      </w:r>
      <w:r w:rsidR="00C03136">
        <w:rPr>
          <w:rFonts w:ascii="Garamond" w:hAnsi="Garamond"/>
          <w:sz w:val="24"/>
          <w:szCs w:val="24"/>
          <w:lang w:val="sq-AL"/>
        </w:rPr>
        <w:t xml:space="preserve">në specifikimet </w:t>
      </w:r>
      <w:r w:rsidR="00F71BC4" w:rsidRPr="00C03136">
        <w:rPr>
          <w:rFonts w:ascii="Garamond" w:hAnsi="Garamond"/>
          <w:sz w:val="24"/>
          <w:szCs w:val="24"/>
          <w:lang w:val="sq-AL"/>
        </w:rPr>
        <w:t xml:space="preserve">e dhëna </w:t>
      </w:r>
      <w:r w:rsidR="00B15854" w:rsidRPr="00C03136">
        <w:rPr>
          <w:rFonts w:ascii="Garamond" w:hAnsi="Garamond"/>
          <w:sz w:val="24"/>
          <w:szCs w:val="24"/>
          <w:lang w:val="sq-AL"/>
        </w:rPr>
        <w:t>BG-16</w:t>
      </w:r>
      <w:r w:rsidR="0039313B" w:rsidRPr="00C03136">
        <w:rPr>
          <w:rFonts w:ascii="Garamond" w:hAnsi="Garamond"/>
          <w:sz w:val="24"/>
          <w:szCs w:val="24"/>
          <w:lang w:val="sq-AL"/>
        </w:rPr>
        <w:t>)</w:t>
      </w:r>
      <w:r w:rsidR="00B15854" w:rsidRPr="00C03136">
        <w:rPr>
          <w:rFonts w:ascii="Garamond" w:hAnsi="Garamond"/>
          <w:sz w:val="24"/>
          <w:szCs w:val="24"/>
          <w:lang w:val="sq-AL"/>
        </w:rPr>
        <w:t>;</w:t>
      </w:r>
    </w:p>
    <w:p w14:paraId="2695C30D" w14:textId="66F990AE"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o) </w:t>
      </w:r>
      <w:r w:rsidR="00F71BC4" w:rsidRPr="00C03136">
        <w:rPr>
          <w:rFonts w:ascii="Garamond" w:hAnsi="Garamond"/>
          <w:sz w:val="24"/>
          <w:szCs w:val="24"/>
          <w:lang w:val="sq-AL"/>
        </w:rPr>
        <w:t>Numrin Identifikues të Veçantë të Faturës</w:t>
      </w:r>
      <w:r w:rsidR="005D0320" w:rsidRPr="00C03136">
        <w:rPr>
          <w:rFonts w:ascii="Garamond" w:hAnsi="Garamond"/>
          <w:sz w:val="24"/>
          <w:szCs w:val="24"/>
          <w:lang w:val="sq-AL"/>
        </w:rPr>
        <w:t xml:space="preserve"> </w:t>
      </w:r>
      <w:r w:rsidR="000E5EEC" w:rsidRPr="00C03136">
        <w:rPr>
          <w:rFonts w:ascii="Garamond" w:hAnsi="Garamond"/>
          <w:sz w:val="24"/>
          <w:szCs w:val="24"/>
          <w:lang w:val="sq-AL"/>
        </w:rPr>
        <w:t>(</w:t>
      </w:r>
      <w:r w:rsidR="00F71BC4" w:rsidRPr="00C03136">
        <w:rPr>
          <w:rFonts w:ascii="Garamond" w:hAnsi="Garamond"/>
          <w:sz w:val="24"/>
          <w:szCs w:val="24"/>
          <w:lang w:val="sq-AL"/>
        </w:rPr>
        <w:t>NIVF</w:t>
      </w:r>
      <w:r w:rsidR="000E5EEC" w:rsidRPr="00C03136">
        <w:rPr>
          <w:rFonts w:ascii="Garamond" w:hAnsi="Garamond"/>
          <w:sz w:val="24"/>
          <w:szCs w:val="24"/>
          <w:lang w:val="sq-AL"/>
        </w:rPr>
        <w:t xml:space="preserve">), </w:t>
      </w:r>
      <w:r w:rsidR="00F71BC4" w:rsidRPr="00C03136">
        <w:rPr>
          <w:rFonts w:ascii="Garamond" w:hAnsi="Garamond"/>
          <w:sz w:val="24"/>
          <w:szCs w:val="24"/>
          <w:lang w:val="sq-AL"/>
        </w:rPr>
        <w:t xml:space="preserve">i shprehur si një shenjë </w:t>
      </w:r>
      <w:proofErr w:type="spellStart"/>
      <w:r w:rsidR="00F71BC4" w:rsidRPr="00C03136">
        <w:rPr>
          <w:rFonts w:ascii="Garamond" w:hAnsi="Garamond"/>
          <w:sz w:val="24"/>
          <w:szCs w:val="24"/>
          <w:lang w:val="sq-AL"/>
        </w:rPr>
        <w:t>alfanumerike</w:t>
      </w:r>
      <w:proofErr w:type="spellEnd"/>
      <w:r w:rsidR="00F71BC4" w:rsidRPr="00C03136">
        <w:rPr>
          <w:rFonts w:ascii="Garamond" w:hAnsi="Garamond"/>
          <w:sz w:val="24"/>
          <w:szCs w:val="24"/>
          <w:lang w:val="sq-AL"/>
        </w:rPr>
        <w:t xml:space="preserve"> </w:t>
      </w:r>
      <w:r w:rsidR="00976EBC" w:rsidRPr="00C03136">
        <w:rPr>
          <w:rFonts w:ascii="Garamond" w:hAnsi="Garamond"/>
          <w:sz w:val="24"/>
          <w:szCs w:val="24"/>
          <w:lang w:val="sq-AL"/>
        </w:rPr>
        <w:t>(</w:t>
      </w:r>
      <w:r w:rsidR="00C03136">
        <w:rPr>
          <w:rFonts w:ascii="Garamond" w:hAnsi="Garamond"/>
          <w:sz w:val="24"/>
          <w:szCs w:val="24"/>
          <w:lang w:val="sq-AL"/>
        </w:rPr>
        <w:t xml:space="preserve">në specifikimet </w:t>
      </w:r>
      <w:r w:rsidR="00F71BC4" w:rsidRPr="00C03136">
        <w:rPr>
          <w:rFonts w:ascii="Garamond" w:hAnsi="Garamond"/>
          <w:sz w:val="24"/>
          <w:szCs w:val="24"/>
          <w:lang w:val="sq-AL"/>
        </w:rPr>
        <w:t>e dhëna</w:t>
      </w:r>
      <w:r w:rsidR="00976EBC" w:rsidRPr="00C03136">
        <w:rPr>
          <w:rFonts w:ascii="Garamond" w:hAnsi="Garamond"/>
          <w:sz w:val="24"/>
          <w:szCs w:val="24"/>
          <w:lang w:val="sq-AL"/>
        </w:rPr>
        <w:t xml:space="preserve"> BG-1)</w:t>
      </w:r>
      <w:r w:rsidR="000E5EEC" w:rsidRPr="00C03136">
        <w:rPr>
          <w:rFonts w:ascii="Garamond" w:hAnsi="Garamond"/>
          <w:sz w:val="24"/>
          <w:szCs w:val="24"/>
          <w:lang w:val="sq-AL"/>
        </w:rPr>
        <w:t xml:space="preserve">; </w:t>
      </w:r>
    </w:p>
    <w:p w14:paraId="5A689CF7" w14:textId="4B7A2CAD" w:rsidR="000E5EE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p) </w:t>
      </w:r>
      <w:r w:rsidR="00F71BC4" w:rsidRPr="00C03136">
        <w:rPr>
          <w:rFonts w:ascii="Garamond" w:hAnsi="Garamond"/>
          <w:sz w:val="24"/>
          <w:szCs w:val="24"/>
          <w:lang w:val="sq-AL"/>
        </w:rPr>
        <w:t xml:space="preserve">Numrin e Sigurisë të Lëshuesit të </w:t>
      </w:r>
      <w:r w:rsidR="00923B0D" w:rsidRPr="00C03136">
        <w:rPr>
          <w:rFonts w:ascii="Garamond" w:hAnsi="Garamond"/>
          <w:sz w:val="24"/>
          <w:szCs w:val="24"/>
          <w:lang w:val="sq-AL"/>
        </w:rPr>
        <w:t>F</w:t>
      </w:r>
      <w:r w:rsidR="00F71BC4" w:rsidRPr="00C03136">
        <w:rPr>
          <w:rFonts w:ascii="Garamond" w:hAnsi="Garamond"/>
          <w:sz w:val="24"/>
          <w:szCs w:val="24"/>
          <w:lang w:val="sq-AL"/>
        </w:rPr>
        <w:t>aturës</w:t>
      </w:r>
      <w:r w:rsidR="005D0320" w:rsidRPr="00C03136">
        <w:rPr>
          <w:rFonts w:ascii="Garamond" w:hAnsi="Garamond"/>
          <w:sz w:val="24"/>
          <w:szCs w:val="24"/>
          <w:lang w:val="sq-AL"/>
        </w:rPr>
        <w:t xml:space="preserve"> </w:t>
      </w:r>
      <w:r w:rsidR="000E5EEC" w:rsidRPr="00C03136">
        <w:rPr>
          <w:rFonts w:ascii="Garamond" w:hAnsi="Garamond"/>
          <w:sz w:val="24"/>
          <w:szCs w:val="24"/>
          <w:lang w:val="sq-AL"/>
        </w:rPr>
        <w:t>(</w:t>
      </w:r>
      <w:r w:rsidR="00F71BC4" w:rsidRPr="00C03136">
        <w:rPr>
          <w:rFonts w:ascii="Garamond" w:hAnsi="Garamond"/>
          <w:sz w:val="24"/>
          <w:szCs w:val="24"/>
          <w:lang w:val="sq-AL"/>
        </w:rPr>
        <w:t>NSLF</w:t>
      </w:r>
      <w:r w:rsidR="000E5EEC" w:rsidRPr="00C03136">
        <w:rPr>
          <w:rFonts w:ascii="Garamond" w:hAnsi="Garamond"/>
          <w:sz w:val="24"/>
          <w:szCs w:val="24"/>
          <w:lang w:val="sq-AL"/>
        </w:rPr>
        <w:t xml:space="preserve">), </w:t>
      </w:r>
      <w:r w:rsidR="00F71BC4" w:rsidRPr="00C03136">
        <w:rPr>
          <w:rFonts w:ascii="Garamond" w:hAnsi="Garamond"/>
          <w:sz w:val="24"/>
          <w:szCs w:val="24"/>
          <w:lang w:val="sq-AL"/>
        </w:rPr>
        <w:t xml:space="preserve">i shprehur si një shenjë </w:t>
      </w:r>
      <w:proofErr w:type="spellStart"/>
      <w:r w:rsidR="00F71BC4" w:rsidRPr="00C03136">
        <w:rPr>
          <w:rFonts w:ascii="Garamond" w:hAnsi="Garamond"/>
          <w:sz w:val="24"/>
          <w:szCs w:val="24"/>
          <w:lang w:val="sq-AL"/>
        </w:rPr>
        <w:t>alfanumerike</w:t>
      </w:r>
      <w:proofErr w:type="spellEnd"/>
      <w:r w:rsidR="00F71BC4"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F71BC4" w:rsidRPr="00C03136">
        <w:rPr>
          <w:rFonts w:ascii="Garamond" w:hAnsi="Garamond"/>
          <w:sz w:val="24"/>
          <w:szCs w:val="24"/>
          <w:lang w:val="sq-AL"/>
        </w:rPr>
        <w:t>e dhëna BG-1</w:t>
      </w:r>
      <w:r w:rsidR="00976EBC" w:rsidRPr="00C03136">
        <w:rPr>
          <w:rFonts w:ascii="Garamond" w:hAnsi="Garamond"/>
          <w:sz w:val="24"/>
          <w:szCs w:val="24"/>
          <w:lang w:val="sq-AL"/>
        </w:rPr>
        <w:t xml:space="preserve">); </w:t>
      </w:r>
    </w:p>
    <w:p w14:paraId="7A5AA85D" w14:textId="01F2D828" w:rsidR="00976EB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q) </w:t>
      </w:r>
      <w:r w:rsidR="00F71BC4" w:rsidRPr="00C03136">
        <w:rPr>
          <w:rFonts w:ascii="Garamond" w:hAnsi="Garamond"/>
          <w:sz w:val="24"/>
          <w:szCs w:val="24"/>
          <w:lang w:val="sq-AL"/>
        </w:rPr>
        <w:t>etiket</w:t>
      </w:r>
      <w:r w:rsidR="006E2368" w:rsidRPr="00C03136">
        <w:rPr>
          <w:rFonts w:ascii="Garamond" w:hAnsi="Garamond"/>
          <w:sz w:val="24"/>
          <w:szCs w:val="24"/>
          <w:lang w:val="sq-AL"/>
        </w:rPr>
        <w:t>ën</w:t>
      </w:r>
      <w:r w:rsidR="00F71BC4" w:rsidRPr="00C03136">
        <w:rPr>
          <w:rFonts w:ascii="Garamond" w:hAnsi="Garamond"/>
          <w:sz w:val="24"/>
          <w:szCs w:val="24"/>
          <w:lang w:val="sq-AL"/>
        </w:rPr>
        <w:t xml:space="preserve"> e procesit </w:t>
      </w:r>
      <w:r w:rsidR="00976EBC" w:rsidRPr="00C03136">
        <w:rPr>
          <w:rFonts w:ascii="Garamond" w:hAnsi="Garamond"/>
          <w:sz w:val="24"/>
          <w:szCs w:val="24"/>
          <w:lang w:val="sq-AL"/>
        </w:rPr>
        <w:t>(</w:t>
      </w:r>
      <w:r w:rsidR="00C03136">
        <w:rPr>
          <w:rFonts w:ascii="Garamond" w:hAnsi="Garamond"/>
          <w:sz w:val="24"/>
          <w:szCs w:val="24"/>
          <w:lang w:val="sq-AL"/>
        </w:rPr>
        <w:t xml:space="preserve">në specifikimet </w:t>
      </w:r>
      <w:r w:rsidR="00F71BC4" w:rsidRPr="00C03136">
        <w:rPr>
          <w:rFonts w:ascii="Garamond" w:hAnsi="Garamond"/>
          <w:sz w:val="24"/>
          <w:szCs w:val="24"/>
          <w:lang w:val="sq-AL"/>
        </w:rPr>
        <w:t>e dhëna</w:t>
      </w:r>
      <w:r w:rsidR="00976EBC" w:rsidRPr="00C03136">
        <w:rPr>
          <w:rFonts w:ascii="Garamond" w:hAnsi="Garamond"/>
          <w:sz w:val="24"/>
          <w:szCs w:val="24"/>
          <w:lang w:val="sq-AL"/>
        </w:rPr>
        <w:t xml:space="preserve"> BT-23);</w:t>
      </w:r>
    </w:p>
    <w:p w14:paraId="02F9E290" w14:textId="32C0255F" w:rsidR="00976EB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r) </w:t>
      </w:r>
      <w:r w:rsidR="00F71BC4" w:rsidRPr="00C03136">
        <w:rPr>
          <w:rFonts w:ascii="Garamond" w:hAnsi="Garamond"/>
          <w:sz w:val="24"/>
          <w:szCs w:val="24"/>
          <w:lang w:val="sq-AL"/>
        </w:rPr>
        <w:t>specifikimet e identifikuesit</w:t>
      </w:r>
      <w:r w:rsidR="00976EBC"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F71BC4" w:rsidRPr="00C03136">
        <w:rPr>
          <w:rFonts w:ascii="Garamond" w:hAnsi="Garamond"/>
          <w:sz w:val="24"/>
          <w:szCs w:val="24"/>
          <w:lang w:val="sq-AL"/>
        </w:rPr>
        <w:t xml:space="preserve">e dhëna </w:t>
      </w:r>
      <w:r w:rsidR="00976EBC" w:rsidRPr="00C03136">
        <w:rPr>
          <w:rFonts w:ascii="Garamond" w:hAnsi="Garamond"/>
          <w:sz w:val="24"/>
          <w:szCs w:val="24"/>
          <w:lang w:val="sq-AL"/>
        </w:rPr>
        <w:t>BT-24);</w:t>
      </w:r>
    </w:p>
    <w:p w14:paraId="47755BA5" w14:textId="492C9050" w:rsidR="00976EB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s) </w:t>
      </w:r>
      <w:r w:rsidR="00C7221B" w:rsidRPr="00C03136">
        <w:rPr>
          <w:rFonts w:ascii="Garamond" w:hAnsi="Garamond"/>
          <w:sz w:val="24"/>
          <w:szCs w:val="24"/>
          <w:lang w:val="sq-AL"/>
        </w:rPr>
        <w:t xml:space="preserve">adresën </w:t>
      </w:r>
      <w:r w:rsidR="00F71BC4" w:rsidRPr="00C03136">
        <w:rPr>
          <w:rFonts w:ascii="Garamond" w:hAnsi="Garamond"/>
          <w:sz w:val="24"/>
          <w:szCs w:val="24"/>
          <w:lang w:val="sq-AL"/>
        </w:rPr>
        <w:t>e postës elektronike të shitësit</w:t>
      </w:r>
      <w:r w:rsidR="00C6306A"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F71BC4" w:rsidRPr="00C03136">
        <w:rPr>
          <w:rFonts w:ascii="Garamond" w:hAnsi="Garamond"/>
          <w:sz w:val="24"/>
          <w:szCs w:val="24"/>
          <w:lang w:val="sq-AL"/>
        </w:rPr>
        <w:t>e dhëna</w:t>
      </w:r>
      <w:r w:rsidR="00C6306A" w:rsidRPr="00C03136">
        <w:rPr>
          <w:rFonts w:ascii="Garamond" w:hAnsi="Garamond"/>
          <w:sz w:val="24"/>
          <w:szCs w:val="24"/>
          <w:lang w:val="sq-AL"/>
        </w:rPr>
        <w:t xml:space="preserve"> BT-34);</w:t>
      </w:r>
    </w:p>
    <w:p w14:paraId="7C499EA9" w14:textId="6FF81E8D" w:rsidR="00685FAE"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t) </w:t>
      </w:r>
      <w:r w:rsidR="00C7221B" w:rsidRPr="00C03136">
        <w:rPr>
          <w:rFonts w:ascii="Garamond" w:hAnsi="Garamond"/>
          <w:sz w:val="24"/>
          <w:szCs w:val="24"/>
          <w:lang w:val="sq-AL"/>
        </w:rPr>
        <w:t xml:space="preserve">adresën </w:t>
      </w:r>
      <w:r w:rsidR="00F71BC4" w:rsidRPr="00C03136">
        <w:rPr>
          <w:rFonts w:ascii="Garamond" w:hAnsi="Garamond"/>
          <w:sz w:val="24"/>
          <w:szCs w:val="24"/>
          <w:lang w:val="sq-AL"/>
        </w:rPr>
        <w:t xml:space="preserve">e postës elektronike të blerësit </w:t>
      </w:r>
      <w:r w:rsidR="00C6306A" w:rsidRPr="00C03136">
        <w:rPr>
          <w:rFonts w:ascii="Garamond" w:hAnsi="Garamond"/>
          <w:sz w:val="24"/>
          <w:szCs w:val="24"/>
          <w:lang w:val="sq-AL"/>
        </w:rPr>
        <w:t>(</w:t>
      </w:r>
      <w:r w:rsidR="00C03136">
        <w:rPr>
          <w:rFonts w:ascii="Garamond" w:hAnsi="Garamond"/>
          <w:sz w:val="24"/>
          <w:szCs w:val="24"/>
          <w:lang w:val="sq-AL"/>
        </w:rPr>
        <w:t xml:space="preserve">në specifikimet </w:t>
      </w:r>
      <w:r w:rsidR="00F71BC4" w:rsidRPr="00C03136">
        <w:rPr>
          <w:rFonts w:ascii="Garamond" w:hAnsi="Garamond"/>
          <w:sz w:val="24"/>
          <w:szCs w:val="24"/>
          <w:lang w:val="sq-AL"/>
        </w:rPr>
        <w:t>e dhëna</w:t>
      </w:r>
      <w:r w:rsidR="00C6306A" w:rsidRPr="00C03136">
        <w:rPr>
          <w:rFonts w:ascii="Garamond" w:hAnsi="Garamond"/>
          <w:sz w:val="24"/>
          <w:szCs w:val="24"/>
          <w:lang w:val="sq-AL"/>
        </w:rPr>
        <w:t xml:space="preserve"> BT-49)</w:t>
      </w:r>
      <w:r w:rsidR="00A535BD" w:rsidRPr="00C03136">
        <w:rPr>
          <w:rFonts w:ascii="Garamond" w:hAnsi="Garamond"/>
          <w:sz w:val="24"/>
          <w:szCs w:val="24"/>
          <w:lang w:val="sq-AL"/>
        </w:rPr>
        <w:t>.</w:t>
      </w:r>
    </w:p>
    <w:p w14:paraId="765CBC5D" w14:textId="1942B60D" w:rsidR="00976EB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F71BC4" w:rsidRPr="00C03136">
        <w:rPr>
          <w:rFonts w:ascii="Garamond" w:hAnsi="Garamond"/>
          <w:sz w:val="24"/>
          <w:szCs w:val="24"/>
          <w:lang w:val="sq-AL"/>
        </w:rPr>
        <w:t>Element</w:t>
      </w:r>
      <w:r w:rsidR="004A557E">
        <w:rPr>
          <w:rFonts w:ascii="Garamond" w:hAnsi="Garamond"/>
          <w:sz w:val="24"/>
          <w:szCs w:val="24"/>
          <w:lang w:val="sq-AL"/>
        </w:rPr>
        <w:t>e</w:t>
      </w:r>
      <w:r w:rsidR="00F71BC4" w:rsidRPr="00C03136">
        <w:rPr>
          <w:rFonts w:ascii="Garamond" w:hAnsi="Garamond"/>
          <w:sz w:val="24"/>
          <w:szCs w:val="24"/>
          <w:lang w:val="sq-AL"/>
        </w:rPr>
        <w:t xml:space="preserve"> shtesë për fatura</w:t>
      </w:r>
      <w:r w:rsidR="00C7221B" w:rsidRPr="00C03136">
        <w:rPr>
          <w:rFonts w:ascii="Garamond" w:hAnsi="Garamond"/>
          <w:sz w:val="24"/>
          <w:szCs w:val="24"/>
          <w:lang w:val="sq-AL"/>
        </w:rPr>
        <w:t>t</w:t>
      </w:r>
      <w:r w:rsidR="00F71BC4" w:rsidRPr="00C03136">
        <w:rPr>
          <w:rFonts w:ascii="Garamond" w:hAnsi="Garamond"/>
          <w:sz w:val="24"/>
          <w:szCs w:val="24"/>
          <w:lang w:val="sq-AL"/>
        </w:rPr>
        <w:t xml:space="preserve"> me TVSH</w:t>
      </w:r>
      <w:r w:rsidR="006C7F31" w:rsidRPr="00C03136">
        <w:rPr>
          <w:rFonts w:ascii="Garamond" w:hAnsi="Garamond"/>
          <w:sz w:val="24"/>
          <w:szCs w:val="24"/>
          <w:lang w:val="sq-AL"/>
        </w:rPr>
        <w:t>:</w:t>
      </w:r>
    </w:p>
    <w:p w14:paraId="5EB32A87" w14:textId="7CCFA6D9" w:rsidR="00976EB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6B334E" w:rsidRPr="00C03136">
        <w:rPr>
          <w:rFonts w:ascii="Garamond" w:hAnsi="Garamond"/>
          <w:sz w:val="24"/>
          <w:szCs w:val="24"/>
          <w:lang w:val="sq-AL"/>
        </w:rPr>
        <w:t xml:space="preserve">detajet e çmimit, siç janë çmimi për njësi pa TVSH, </w:t>
      </w:r>
      <w:r w:rsidR="0054428B" w:rsidRPr="00C03136">
        <w:rPr>
          <w:rFonts w:ascii="Garamond" w:hAnsi="Garamond"/>
          <w:sz w:val="24"/>
          <w:szCs w:val="24"/>
          <w:lang w:val="sq-AL"/>
        </w:rPr>
        <w:t>zb</w:t>
      </w:r>
      <w:r w:rsidR="005F47CB" w:rsidRPr="00C03136">
        <w:rPr>
          <w:rFonts w:ascii="Garamond" w:hAnsi="Garamond"/>
          <w:sz w:val="24"/>
          <w:szCs w:val="24"/>
          <w:lang w:val="sq-AL"/>
        </w:rPr>
        <w:t>r</w:t>
      </w:r>
      <w:r w:rsidR="0054428B" w:rsidRPr="00C03136">
        <w:rPr>
          <w:rFonts w:ascii="Garamond" w:hAnsi="Garamond"/>
          <w:sz w:val="24"/>
          <w:szCs w:val="24"/>
          <w:lang w:val="sq-AL"/>
        </w:rPr>
        <w:t>itjet</w:t>
      </w:r>
      <w:r w:rsidR="006B334E" w:rsidRPr="00C03136">
        <w:rPr>
          <w:rFonts w:ascii="Garamond" w:hAnsi="Garamond"/>
          <w:sz w:val="24"/>
          <w:szCs w:val="24"/>
          <w:lang w:val="sq-AL"/>
        </w:rPr>
        <w:t xml:space="preserve"> </w:t>
      </w:r>
      <w:r w:rsidR="005F47CB" w:rsidRPr="00C03136">
        <w:rPr>
          <w:rFonts w:ascii="Garamond" w:hAnsi="Garamond"/>
          <w:sz w:val="24"/>
          <w:szCs w:val="24"/>
          <w:lang w:val="sq-AL"/>
        </w:rPr>
        <w:t>mbi</w:t>
      </w:r>
      <w:r w:rsidR="006B334E" w:rsidRPr="00C03136">
        <w:rPr>
          <w:rFonts w:ascii="Garamond" w:hAnsi="Garamond"/>
          <w:sz w:val="24"/>
          <w:szCs w:val="24"/>
          <w:lang w:val="sq-AL"/>
        </w:rPr>
        <w:t xml:space="preserve"> çmim</w:t>
      </w:r>
      <w:r w:rsidR="005F47CB" w:rsidRPr="00C03136">
        <w:rPr>
          <w:rFonts w:ascii="Garamond" w:hAnsi="Garamond"/>
          <w:sz w:val="24"/>
          <w:szCs w:val="24"/>
          <w:lang w:val="sq-AL"/>
        </w:rPr>
        <w:t>in</w:t>
      </w:r>
      <w:r w:rsidR="00211E65"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6B334E" w:rsidRPr="00C03136">
        <w:rPr>
          <w:rFonts w:ascii="Garamond" w:hAnsi="Garamond"/>
          <w:sz w:val="24"/>
          <w:szCs w:val="24"/>
          <w:lang w:val="sq-AL"/>
        </w:rPr>
        <w:t>e dhëna</w:t>
      </w:r>
      <w:r w:rsidR="00211E65" w:rsidRPr="00C03136">
        <w:rPr>
          <w:rFonts w:ascii="Garamond" w:hAnsi="Garamond"/>
          <w:sz w:val="24"/>
          <w:szCs w:val="24"/>
          <w:lang w:val="sq-AL"/>
        </w:rPr>
        <w:t xml:space="preserve"> BG-29);</w:t>
      </w:r>
    </w:p>
    <w:p w14:paraId="1A7368DE" w14:textId="61ADC04B" w:rsidR="00976EB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C22EE5" w:rsidRPr="00C03136">
        <w:rPr>
          <w:rFonts w:ascii="Garamond" w:hAnsi="Garamond"/>
          <w:sz w:val="24"/>
          <w:szCs w:val="24"/>
          <w:lang w:val="sq-AL"/>
        </w:rPr>
        <w:t xml:space="preserve">shuma </w:t>
      </w:r>
      <w:r w:rsidR="006B334E" w:rsidRPr="00C03136">
        <w:rPr>
          <w:rFonts w:ascii="Garamond" w:hAnsi="Garamond"/>
          <w:sz w:val="24"/>
          <w:szCs w:val="24"/>
          <w:lang w:val="sq-AL"/>
        </w:rPr>
        <w:t xml:space="preserve">bazë </w:t>
      </w:r>
      <w:r w:rsidR="00C22EE5" w:rsidRPr="00C03136">
        <w:rPr>
          <w:rFonts w:ascii="Garamond" w:hAnsi="Garamond"/>
          <w:sz w:val="24"/>
          <w:szCs w:val="24"/>
          <w:lang w:val="sq-AL"/>
        </w:rPr>
        <w:t xml:space="preserve">e </w:t>
      </w:r>
      <w:r w:rsidR="006B334E" w:rsidRPr="00C03136">
        <w:rPr>
          <w:rFonts w:ascii="Garamond" w:hAnsi="Garamond"/>
          <w:sz w:val="24"/>
          <w:szCs w:val="24"/>
          <w:lang w:val="sq-AL"/>
        </w:rPr>
        <w:t>kategorisë së TVSH-së</w:t>
      </w:r>
      <w:r w:rsidR="00211E65"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6B334E" w:rsidRPr="00C03136">
        <w:rPr>
          <w:rFonts w:ascii="Garamond" w:hAnsi="Garamond"/>
          <w:sz w:val="24"/>
          <w:szCs w:val="24"/>
          <w:lang w:val="sq-AL"/>
        </w:rPr>
        <w:t>e dhëna</w:t>
      </w:r>
      <w:r w:rsidR="006B334E" w:rsidRPr="00C03136" w:rsidDel="006B334E">
        <w:rPr>
          <w:rFonts w:ascii="Garamond" w:hAnsi="Garamond"/>
          <w:sz w:val="24"/>
          <w:szCs w:val="24"/>
          <w:lang w:val="sq-AL"/>
        </w:rPr>
        <w:t xml:space="preserve"> </w:t>
      </w:r>
      <w:r w:rsidR="00211E65" w:rsidRPr="00C03136">
        <w:rPr>
          <w:rFonts w:ascii="Garamond" w:hAnsi="Garamond"/>
          <w:sz w:val="24"/>
          <w:szCs w:val="24"/>
          <w:lang w:val="sq-AL"/>
        </w:rPr>
        <w:t>BT-116);</w:t>
      </w:r>
    </w:p>
    <w:p w14:paraId="588ACEBC" w14:textId="43A49C45" w:rsidR="00A535B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c) </w:t>
      </w:r>
      <w:r w:rsidR="00C22EE5" w:rsidRPr="00C03136">
        <w:rPr>
          <w:rFonts w:ascii="Garamond" w:hAnsi="Garamond"/>
          <w:sz w:val="24"/>
          <w:szCs w:val="24"/>
          <w:lang w:val="sq-AL"/>
        </w:rPr>
        <w:t xml:space="preserve">shuma </w:t>
      </w:r>
      <w:r w:rsidR="006B334E" w:rsidRPr="00C03136">
        <w:rPr>
          <w:rFonts w:ascii="Garamond" w:hAnsi="Garamond"/>
          <w:sz w:val="24"/>
          <w:szCs w:val="24"/>
          <w:lang w:val="sq-AL"/>
        </w:rPr>
        <w:t>e kategorisë së TVSH-së</w:t>
      </w:r>
      <w:r w:rsidR="00A535B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6B334E" w:rsidRPr="00C03136">
        <w:rPr>
          <w:rFonts w:ascii="Garamond" w:hAnsi="Garamond"/>
          <w:sz w:val="24"/>
          <w:szCs w:val="24"/>
          <w:lang w:val="sq-AL"/>
        </w:rPr>
        <w:t>e dhëna</w:t>
      </w:r>
      <w:r w:rsidR="00A535BD" w:rsidRPr="00C03136">
        <w:rPr>
          <w:rFonts w:ascii="Garamond" w:hAnsi="Garamond"/>
          <w:sz w:val="24"/>
          <w:szCs w:val="24"/>
          <w:lang w:val="sq-AL"/>
        </w:rPr>
        <w:t xml:space="preserve"> BT-117);</w:t>
      </w:r>
    </w:p>
    <w:p w14:paraId="6029E414" w14:textId="6A20EDB8" w:rsidR="00211E65"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 </w:t>
      </w:r>
      <w:r w:rsidR="006B334E" w:rsidRPr="00C03136">
        <w:rPr>
          <w:rFonts w:ascii="Garamond" w:hAnsi="Garamond"/>
          <w:sz w:val="24"/>
          <w:szCs w:val="24"/>
          <w:lang w:val="sq-AL"/>
        </w:rPr>
        <w:t xml:space="preserve">kodi </w:t>
      </w:r>
      <w:r w:rsidR="00C22EE5" w:rsidRPr="00C03136">
        <w:rPr>
          <w:rFonts w:ascii="Garamond" w:hAnsi="Garamond"/>
          <w:sz w:val="24"/>
          <w:szCs w:val="24"/>
          <w:lang w:val="sq-AL"/>
        </w:rPr>
        <w:t xml:space="preserve">i </w:t>
      </w:r>
      <w:r w:rsidR="006B334E" w:rsidRPr="00C03136">
        <w:rPr>
          <w:rFonts w:ascii="Garamond" w:hAnsi="Garamond"/>
          <w:sz w:val="24"/>
          <w:szCs w:val="24"/>
          <w:lang w:val="sq-AL"/>
        </w:rPr>
        <w:t>kategorisë së TVSH-së</w:t>
      </w:r>
      <w:r w:rsidR="006B334E" w:rsidRPr="00C03136" w:rsidDel="006B334E">
        <w:rPr>
          <w:rFonts w:ascii="Garamond" w:hAnsi="Garamond"/>
          <w:sz w:val="24"/>
          <w:szCs w:val="24"/>
          <w:lang w:val="sq-AL"/>
        </w:rPr>
        <w:t xml:space="preserve"> </w:t>
      </w:r>
      <w:r w:rsidR="00211E65" w:rsidRPr="00C03136">
        <w:rPr>
          <w:rFonts w:ascii="Garamond" w:hAnsi="Garamond"/>
          <w:sz w:val="24"/>
          <w:szCs w:val="24"/>
          <w:lang w:val="sq-AL"/>
        </w:rPr>
        <w:t>(</w:t>
      </w:r>
      <w:r w:rsidR="00C03136">
        <w:rPr>
          <w:rFonts w:ascii="Garamond" w:hAnsi="Garamond"/>
          <w:sz w:val="24"/>
          <w:szCs w:val="24"/>
          <w:lang w:val="sq-AL"/>
        </w:rPr>
        <w:t xml:space="preserve">në specifikimet </w:t>
      </w:r>
      <w:r w:rsidR="006B334E" w:rsidRPr="00C03136">
        <w:rPr>
          <w:rFonts w:ascii="Garamond" w:hAnsi="Garamond"/>
          <w:sz w:val="24"/>
          <w:szCs w:val="24"/>
          <w:lang w:val="sq-AL"/>
        </w:rPr>
        <w:t xml:space="preserve">e dhëna </w:t>
      </w:r>
      <w:r w:rsidR="00211E65" w:rsidRPr="00C03136">
        <w:rPr>
          <w:rFonts w:ascii="Garamond" w:hAnsi="Garamond"/>
          <w:sz w:val="24"/>
          <w:szCs w:val="24"/>
          <w:lang w:val="sq-AL"/>
        </w:rPr>
        <w:t>BT-118);</w:t>
      </w:r>
    </w:p>
    <w:p w14:paraId="421FAEAE" w14:textId="731549AD" w:rsidR="00211E65"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e) </w:t>
      </w:r>
      <w:r w:rsidR="00C22EE5" w:rsidRPr="00C03136">
        <w:rPr>
          <w:rFonts w:ascii="Garamond" w:hAnsi="Garamond"/>
          <w:sz w:val="24"/>
          <w:szCs w:val="24"/>
          <w:lang w:val="sq-AL"/>
        </w:rPr>
        <w:t xml:space="preserve">kategoria </w:t>
      </w:r>
      <w:r w:rsidR="006B334E" w:rsidRPr="00C03136">
        <w:rPr>
          <w:rFonts w:ascii="Garamond" w:hAnsi="Garamond"/>
          <w:sz w:val="24"/>
          <w:szCs w:val="24"/>
          <w:lang w:val="sq-AL"/>
        </w:rPr>
        <w:t>e normës së TVSH-së</w:t>
      </w:r>
      <w:r w:rsidR="006B334E" w:rsidRPr="00C03136" w:rsidDel="006B334E">
        <w:rPr>
          <w:rFonts w:ascii="Garamond" w:hAnsi="Garamond"/>
          <w:sz w:val="24"/>
          <w:szCs w:val="24"/>
          <w:lang w:val="sq-AL"/>
        </w:rPr>
        <w:t xml:space="preserve"> </w:t>
      </w:r>
      <w:r w:rsidR="00211E65" w:rsidRPr="00C03136">
        <w:rPr>
          <w:rFonts w:ascii="Garamond" w:hAnsi="Garamond"/>
          <w:sz w:val="24"/>
          <w:szCs w:val="24"/>
          <w:lang w:val="sq-AL"/>
        </w:rPr>
        <w:t>(</w:t>
      </w:r>
      <w:r w:rsidR="00C03136">
        <w:rPr>
          <w:rFonts w:ascii="Garamond" w:hAnsi="Garamond"/>
          <w:sz w:val="24"/>
          <w:szCs w:val="24"/>
          <w:lang w:val="sq-AL"/>
        </w:rPr>
        <w:t xml:space="preserve">në specifikimet </w:t>
      </w:r>
      <w:r w:rsidR="006B334E" w:rsidRPr="00C03136">
        <w:rPr>
          <w:rFonts w:ascii="Garamond" w:hAnsi="Garamond"/>
          <w:sz w:val="24"/>
          <w:szCs w:val="24"/>
          <w:lang w:val="sq-AL"/>
        </w:rPr>
        <w:t xml:space="preserve">e dhëna </w:t>
      </w:r>
      <w:r w:rsidR="00211E65" w:rsidRPr="00C03136">
        <w:rPr>
          <w:rFonts w:ascii="Garamond" w:hAnsi="Garamond"/>
          <w:sz w:val="24"/>
          <w:szCs w:val="24"/>
          <w:lang w:val="sq-AL"/>
        </w:rPr>
        <w:t>BT-119);</w:t>
      </w:r>
    </w:p>
    <w:p w14:paraId="547D13C3" w14:textId="48E80F4D" w:rsidR="00211E65"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f) </w:t>
      </w:r>
      <w:r w:rsidR="00C22EE5" w:rsidRPr="00C03136">
        <w:rPr>
          <w:rFonts w:ascii="Garamond" w:hAnsi="Garamond"/>
          <w:sz w:val="24"/>
          <w:szCs w:val="24"/>
          <w:lang w:val="sq-AL"/>
        </w:rPr>
        <w:t xml:space="preserve">shuma </w:t>
      </w:r>
      <w:r w:rsidR="006B334E" w:rsidRPr="00C03136">
        <w:rPr>
          <w:rFonts w:ascii="Garamond" w:hAnsi="Garamond"/>
          <w:sz w:val="24"/>
          <w:szCs w:val="24"/>
          <w:lang w:val="sq-AL"/>
        </w:rPr>
        <w:t xml:space="preserve">totale </w:t>
      </w:r>
      <w:r w:rsidR="00C22EE5" w:rsidRPr="00C03136">
        <w:rPr>
          <w:rFonts w:ascii="Garamond" w:hAnsi="Garamond"/>
          <w:sz w:val="24"/>
          <w:szCs w:val="24"/>
          <w:lang w:val="sq-AL"/>
        </w:rPr>
        <w:t xml:space="preserve">e </w:t>
      </w:r>
      <w:r w:rsidR="006B334E" w:rsidRPr="00C03136">
        <w:rPr>
          <w:rFonts w:ascii="Garamond" w:hAnsi="Garamond"/>
          <w:sz w:val="24"/>
          <w:szCs w:val="24"/>
          <w:lang w:val="sq-AL"/>
        </w:rPr>
        <w:t>TVSH-së së faturës</w:t>
      </w:r>
      <w:r w:rsidR="006B334E" w:rsidRPr="00C03136" w:rsidDel="006B334E">
        <w:rPr>
          <w:rFonts w:ascii="Garamond" w:hAnsi="Garamond"/>
          <w:sz w:val="24"/>
          <w:szCs w:val="24"/>
          <w:lang w:val="sq-AL"/>
        </w:rPr>
        <w:t xml:space="preserve"> </w:t>
      </w:r>
      <w:r w:rsidR="00211E65" w:rsidRPr="00C03136">
        <w:rPr>
          <w:rFonts w:ascii="Garamond" w:hAnsi="Garamond"/>
          <w:sz w:val="24"/>
          <w:szCs w:val="24"/>
          <w:lang w:val="sq-AL"/>
        </w:rPr>
        <w:t>(</w:t>
      </w:r>
      <w:r w:rsidR="00C03136">
        <w:rPr>
          <w:rFonts w:ascii="Garamond" w:hAnsi="Garamond"/>
          <w:sz w:val="24"/>
          <w:szCs w:val="24"/>
          <w:lang w:val="sq-AL"/>
        </w:rPr>
        <w:t xml:space="preserve">në specifikimet </w:t>
      </w:r>
      <w:r w:rsidR="006B334E" w:rsidRPr="00C03136">
        <w:rPr>
          <w:rFonts w:ascii="Garamond" w:hAnsi="Garamond"/>
          <w:sz w:val="24"/>
          <w:szCs w:val="24"/>
          <w:lang w:val="sq-AL"/>
        </w:rPr>
        <w:t xml:space="preserve">e dhëna </w:t>
      </w:r>
      <w:r w:rsidR="00211E65" w:rsidRPr="00C03136">
        <w:rPr>
          <w:rFonts w:ascii="Garamond" w:hAnsi="Garamond"/>
          <w:sz w:val="24"/>
          <w:szCs w:val="24"/>
          <w:lang w:val="sq-AL"/>
        </w:rPr>
        <w:t>BT-110);</w:t>
      </w:r>
    </w:p>
    <w:p w14:paraId="5D6C15C7" w14:textId="52826C6F" w:rsidR="00F508BF"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g) </w:t>
      </w:r>
      <w:r w:rsidR="00C22EE5" w:rsidRPr="00C03136">
        <w:rPr>
          <w:rFonts w:ascii="Garamond" w:hAnsi="Garamond"/>
          <w:sz w:val="24"/>
          <w:szCs w:val="24"/>
          <w:lang w:val="sq-AL"/>
        </w:rPr>
        <w:t xml:space="preserve">shuma </w:t>
      </w:r>
      <w:r w:rsidR="006B334E" w:rsidRPr="00C03136">
        <w:rPr>
          <w:rFonts w:ascii="Garamond" w:hAnsi="Garamond"/>
          <w:sz w:val="24"/>
          <w:szCs w:val="24"/>
          <w:lang w:val="sq-AL"/>
        </w:rPr>
        <w:t xml:space="preserve">totale </w:t>
      </w:r>
      <w:r w:rsidR="00C22EE5" w:rsidRPr="00C03136">
        <w:rPr>
          <w:rFonts w:ascii="Garamond" w:hAnsi="Garamond"/>
          <w:sz w:val="24"/>
          <w:szCs w:val="24"/>
          <w:lang w:val="sq-AL"/>
        </w:rPr>
        <w:t xml:space="preserve">e </w:t>
      </w:r>
      <w:r w:rsidR="006B334E" w:rsidRPr="00C03136">
        <w:rPr>
          <w:rFonts w:ascii="Garamond" w:hAnsi="Garamond"/>
          <w:sz w:val="24"/>
          <w:szCs w:val="24"/>
          <w:lang w:val="sq-AL"/>
        </w:rPr>
        <w:t>faturës me TVSH</w:t>
      </w:r>
      <w:r w:rsidR="006B334E" w:rsidRPr="00C03136" w:rsidDel="006B334E">
        <w:rPr>
          <w:rFonts w:ascii="Garamond" w:hAnsi="Garamond"/>
          <w:sz w:val="24"/>
          <w:szCs w:val="24"/>
          <w:lang w:val="sq-AL"/>
        </w:rPr>
        <w:t xml:space="preserve"> </w:t>
      </w:r>
      <w:r w:rsidR="00211E65" w:rsidRPr="00C03136">
        <w:rPr>
          <w:rFonts w:ascii="Garamond" w:hAnsi="Garamond"/>
          <w:sz w:val="24"/>
          <w:szCs w:val="24"/>
          <w:lang w:val="sq-AL"/>
        </w:rPr>
        <w:t>(</w:t>
      </w:r>
      <w:r w:rsidR="00C03136">
        <w:rPr>
          <w:rFonts w:ascii="Garamond" w:hAnsi="Garamond"/>
          <w:sz w:val="24"/>
          <w:szCs w:val="24"/>
          <w:lang w:val="sq-AL"/>
        </w:rPr>
        <w:t xml:space="preserve">në specifikimet </w:t>
      </w:r>
      <w:r w:rsidR="006B334E" w:rsidRPr="00C03136">
        <w:rPr>
          <w:rFonts w:ascii="Garamond" w:hAnsi="Garamond"/>
          <w:sz w:val="24"/>
          <w:szCs w:val="24"/>
          <w:lang w:val="sq-AL"/>
        </w:rPr>
        <w:t xml:space="preserve">e dhëna </w:t>
      </w:r>
      <w:r w:rsidR="00211E65" w:rsidRPr="00C03136">
        <w:rPr>
          <w:rFonts w:ascii="Garamond" w:hAnsi="Garamond"/>
          <w:sz w:val="24"/>
          <w:szCs w:val="24"/>
          <w:lang w:val="sq-AL"/>
        </w:rPr>
        <w:t>BT-112)</w:t>
      </w:r>
      <w:r w:rsidR="00121375" w:rsidRPr="00C03136">
        <w:rPr>
          <w:rFonts w:ascii="Garamond" w:hAnsi="Garamond"/>
          <w:sz w:val="24"/>
          <w:szCs w:val="24"/>
          <w:lang w:val="sq-AL"/>
        </w:rPr>
        <w:t>;</w:t>
      </w:r>
    </w:p>
    <w:p w14:paraId="168C4963" w14:textId="7CE942B1" w:rsidR="00EE22C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h) </w:t>
      </w:r>
      <w:r w:rsidR="00C22EE5" w:rsidRPr="00C03136">
        <w:rPr>
          <w:rFonts w:ascii="Garamond" w:hAnsi="Garamond"/>
          <w:sz w:val="24"/>
          <w:szCs w:val="24"/>
          <w:lang w:val="sq-AL"/>
        </w:rPr>
        <w:t xml:space="preserve">arsyeja </w:t>
      </w:r>
      <w:r w:rsidR="006B334E" w:rsidRPr="00C03136">
        <w:rPr>
          <w:rFonts w:ascii="Garamond" w:hAnsi="Garamond"/>
          <w:sz w:val="24"/>
          <w:szCs w:val="24"/>
          <w:lang w:val="sq-AL"/>
        </w:rPr>
        <w:t>e përjashtimit nga TVSH-ja</w:t>
      </w:r>
      <w:r w:rsidR="00F508BF" w:rsidRPr="00C03136">
        <w:rPr>
          <w:rFonts w:ascii="Garamond" w:hAnsi="Garamond"/>
          <w:sz w:val="24"/>
          <w:szCs w:val="24"/>
          <w:lang w:val="sq-AL"/>
        </w:rPr>
        <w:t xml:space="preserve"> (</w:t>
      </w:r>
      <w:bookmarkStart w:id="1" w:name="_Hlk22039481"/>
      <w:r w:rsidR="00C03136">
        <w:rPr>
          <w:rFonts w:ascii="Garamond" w:hAnsi="Garamond"/>
          <w:sz w:val="24"/>
          <w:szCs w:val="24"/>
          <w:lang w:val="sq-AL"/>
        </w:rPr>
        <w:t xml:space="preserve">në specifikimet </w:t>
      </w:r>
      <w:r w:rsidR="006B334E" w:rsidRPr="00C03136">
        <w:rPr>
          <w:rFonts w:ascii="Garamond" w:hAnsi="Garamond"/>
          <w:sz w:val="24"/>
          <w:szCs w:val="24"/>
          <w:lang w:val="sq-AL"/>
        </w:rPr>
        <w:t xml:space="preserve">të dhënat </w:t>
      </w:r>
      <w:bookmarkEnd w:id="1"/>
      <w:r w:rsidR="00121375" w:rsidRPr="00C03136">
        <w:rPr>
          <w:rFonts w:ascii="Garamond" w:hAnsi="Garamond"/>
          <w:sz w:val="24"/>
          <w:szCs w:val="24"/>
          <w:lang w:val="sq-AL"/>
        </w:rPr>
        <w:t xml:space="preserve">BT-120 </w:t>
      </w:r>
      <w:r w:rsidR="006B334E" w:rsidRPr="00C03136">
        <w:rPr>
          <w:rFonts w:ascii="Garamond" w:hAnsi="Garamond"/>
          <w:sz w:val="24"/>
          <w:szCs w:val="24"/>
          <w:lang w:val="sq-AL"/>
        </w:rPr>
        <w:t xml:space="preserve">dhe </w:t>
      </w:r>
      <w:r w:rsidR="00F508BF" w:rsidRPr="00C03136">
        <w:rPr>
          <w:rFonts w:ascii="Garamond" w:hAnsi="Garamond"/>
          <w:sz w:val="24"/>
          <w:szCs w:val="24"/>
          <w:lang w:val="sq-AL"/>
        </w:rPr>
        <w:t>BT-121)</w:t>
      </w:r>
      <w:r w:rsidR="005D0320" w:rsidRPr="00C03136">
        <w:rPr>
          <w:rFonts w:ascii="Garamond" w:hAnsi="Garamond"/>
          <w:sz w:val="24"/>
          <w:szCs w:val="24"/>
          <w:lang w:val="sq-AL"/>
        </w:rPr>
        <w:t>;</w:t>
      </w:r>
    </w:p>
    <w:p w14:paraId="1EE8297E" w14:textId="06228D00" w:rsidR="00685FAE"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i) </w:t>
      </w:r>
      <w:r w:rsidR="006B334E" w:rsidRPr="00C03136">
        <w:rPr>
          <w:rFonts w:ascii="Garamond" w:hAnsi="Garamond"/>
          <w:sz w:val="24"/>
          <w:szCs w:val="24"/>
          <w:lang w:val="sq-AL"/>
        </w:rPr>
        <w:t xml:space="preserve">kur fatura lëshohet për pagesa të bëra paraprakisht dhe TVSH </w:t>
      </w:r>
      <w:r w:rsidR="00E13C2C" w:rsidRPr="00C03136">
        <w:rPr>
          <w:rFonts w:ascii="Garamond" w:hAnsi="Garamond"/>
          <w:sz w:val="24"/>
          <w:szCs w:val="24"/>
          <w:lang w:val="sq-AL"/>
        </w:rPr>
        <w:t>llogaritet</w:t>
      </w:r>
      <w:r w:rsidR="006B334E" w:rsidRPr="00C03136">
        <w:rPr>
          <w:rFonts w:ascii="Garamond" w:hAnsi="Garamond"/>
          <w:sz w:val="24"/>
          <w:szCs w:val="24"/>
          <w:lang w:val="sq-AL"/>
        </w:rPr>
        <w:t xml:space="preserve"> në momentin e marrjes së pagesës dhe e drejta e zbritjes lind në këtë moment, fatura duhet të përmbajë </w:t>
      </w:r>
      <w:r w:rsidR="009213D6" w:rsidRPr="00C03136">
        <w:rPr>
          <w:rFonts w:ascii="Garamond" w:hAnsi="Garamond"/>
          <w:sz w:val="24"/>
          <w:szCs w:val="24"/>
          <w:lang w:val="sq-AL"/>
        </w:rPr>
        <w:t>tekstin</w:t>
      </w:r>
      <w:r w:rsidR="006B334E" w:rsidRPr="00C03136">
        <w:rPr>
          <w:rFonts w:ascii="Garamond" w:hAnsi="Garamond"/>
          <w:sz w:val="24"/>
          <w:szCs w:val="24"/>
          <w:lang w:val="sq-AL"/>
        </w:rPr>
        <w:t xml:space="preserve">: </w:t>
      </w:r>
      <w:r w:rsidR="00C03136">
        <w:rPr>
          <w:rFonts w:ascii="Garamond" w:hAnsi="Garamond"/>
          <w:sz w:val="24"/>
          <w:szCs w:val="24"/>
          <w:lang w:val="sq-AL"/>
        </w:rPr>
        <w:t>“</w:t>
      </w:r>
      <w:r w:rsidR="006B334E" w:rsidRPr="00C03136">
        <w:rPr>
          <w:rFonts w:ascii="Garamond" w:hAnsi="Garamond"/>
          <w:sz w:val="24"/>
          <w:szCs w:val="24"/>
          <w:lang w:val="sq-AL"/>
        </w:rPr>
        <w:t>Parapagesë</w:t>
      </w:r>
      <w:r w:rsidR="00C03136">
        <w:rPr>
          <w:rFonts w:ascii="Garamond" w:hAnsi="Garamond"/>
          <w:sz w:val="24"/>
          <w:szCs w:val="24"/>
          <w:lang w:val="sq-AL"/>
        </w:rPr>
        <w:t>”</w:t>
      </w:r>
      <w:r w:rsidR="006B334E" w:rsidRPr="00C03136">
        <w:rPr>
          <w:rFonts w:ascii="Garamond" w:hAnsi="Garamond"/>
          <w:sz w:val="24"/>
          <w:szCs w:val="24"/>
          <w:lang w:val="sq-AL"/>
        </w:rPr>
        <w:t xml:space="preserve"> </w:t>
      </w:r>
      <w:r w:rsidR="00685FAE" w:rsidRPr="00C03136">
        <w:rPr>
          <w:rFonts w:ascii="Garamond" w:hAnsi="Garamond"/>
          <w:sz w:val="24"/>
          <w:szCs w:val="24"/>
          <w:lang w:val="sq-AL"/>
        </w:rPr>
        <w:t>(</w:t>
      </w:r>
      <w:r w:rsidR="00C03136">
        <w:rPr>
          <w:rFonts w:ascii="Garamond" w:hAnsi="Garamond"/>
          <w:sz w:val="24"/>
          <w:szCs w:val="24"/>
          <w:lang w:val="sq-AL"/>
        </w:rPr>
        <w:t xml:space="preserve">në specifikimet </w:t>
      </w:r>
      <w:r w:rsidR="006B334E" w:rsidRPr="00C03136">
        <w:rPr>
          <w:rFonts w:ascii="Garamond" w:hAnsi="Garamond"/>
          <w:sz w:val="24"/>
          <w:szCs w:val="24"/>
          <w:lang w:val="sq-AL"/>
        </w:rPr>
        <w:t xml:space="preserve">e dhëna </w:t>
      </w:r>
      <w:r w:rsidR="00A24B42" w:rsidRPr="00C03136">
        <w:rPr>
          <w:rFonts w:ascii="Garamond" w:hAnsi="Garamond"/>
          <w:sz w:val="24"/>
          <w:szCs w:val="24"/>
          <w:lang w:val="sq-AL"/>
        </w:rPr>
        <w:t>BT-3=386</w:t>
      </w:r>
      <w:r w:rsidR="00685FAE" w:rsidRPr="00C03136">
        <w:rPr>
          <w:rFonts w:ascii="Garamond" w:hAnsi="Garamond"/>
          <w:sz w:val="24"/>
          <w:szCs w:val="24"/>
          <w:lang w:val="sq-AL"/>
        </w:rPr>
        <w:t>);</w:t>
      </w:r>
    </w:p>
    <w:p w14:paraId="4B8C8809" w14:textId="476ED983" w:rsidR="00283A0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j) </w:t>
      </w:r>
      <w:r w:rsidR="0072605E" w:rsidRPr="00C03136">
        <w:rPr>
          <w:rFonts w:ascii="Garamond" w:hAnsi="Garamond"/>
          <w:sz w:val="24"/>
          <w:szCs w:val="24"/>
          <w:lang w:val="sq-AL"/>
        </w:rPr>
        <w:t xml:space="preserve">nëse një person i tatueshëm, që vepron si blerësi ose klienti, është përgjegjës për pagimin e TVSH-së, fatura përmban </w:t>
      </w:r>
      <w:r w:rsidR="009213D6" w:rsidRPr="00C03136">
        <w:rPr>
          <w:rFonts w:ascii="Garamond" w:hAnsi="Garamond"/>
          <w:sz w:val="24"/>
          <w:szCs w:val="24"/>
          <w:lang w:val="sq-AL"/>
        </w:rPr>
        <w:t>tekstin</w:t>
      </w:r>
      <w:r w:rsidR="0072605E" w:rsidRPr="00C03136">
        <w:rPr>
          <w:rFonts w:ascii="Garamond" w:hAnsi="Garamond"/>
          <w:sz w:val="24"/>
          <w:szCs w:val="24"/>
          <w:lang w:val="sq-AL"/>
        </w:rPr>
        <w:t xml:space="preserve">: </w:t>
      </w:r>
      <w:r w:rsidR="003A7A7F">
        <w:rPr>
          <w:rFonts w:ascii="Garamond" w:hAnsi="Garamond"/>
          <w:sz w:val="24"/>
          <w:szCs w:val="24"/>
          <w:lang w:val="sq-AL"/>
        </w:rPr>
        <w:t>‘</w:t>
      </w:r>
      <w:r w:rsidR="0072605E" w:rsidRPr="00C03136">
        <w:rPr>
          <w:rFonts w:ascii="Garamond" w:hAnsi="Garamond"/>
          <w:sz w:val="24"/>
          <w:szCs w:val="24"/>
          <w:lang w:val="sq-AL"/>
        </w:rPr>
        <w:t>Auto ngarkesë</w:t>
      </w:r>
      <w:r w:rsidR="003A7A7F">
        <w:rPr>
          <w:rFonts w:ascii="Garamond" w:hAnsi="Garamond"/>
          <w:sz w:val="24"/>
          <w:szCs w:val="24"/>
          <w:lang w:val="sq-AL"/>
        </w:rPr>
        <w:t>’</w:t>
      </w:r>
      <w:r w:rsidR="006B334E" w:rsidRPr="00C03136">
        <w:rPr>
          <w:rFonts w:ascii="Garamond" w:hAnsi="Garamond"/>
          <w:sz w:val="24"/>
          <w:szCs w:val="24"/>
          <w:lang w:val="sq-AL"/>
        </w:rPr>
        <w:t xml:space="preserve"> </w:t>
      </w:r>
      <w:r w:rsidR="00283A00" w:rsidRPr="00C03136">
        <w:rPr>
          <w:rFonts w:ascii="Garamond" w:hAnsi="Garamond"/>
          <w:sz w:val="24"/>
          <w:szCs w:val="24"/>
          <w:lang w:val="sq-AL"/>
        </w:rPr>
        <w:t>(</w:t>
      </w:r>
      <w:r w:rsidR="00C03136">
        <w:rPr>
          <w:rFonts w:ascii="Garamond" w:hAnsi="Garamond"/>
          <w:sz w:val="24"/>
          <w:szCs w:val="24"/>
          <w:lang w:val="sq-AL"/>
        </w:rPr>
        <w:t xml:space="preserve">në specifikimet </w:t>
      </w:r>
      <w:r w:rsidR="0072605E" w:rsidRPr="00C03136">
        <w:rPr>
          <w:rFonts w:ascii="Garamond" w:hAnsi="Garamond"/>
          <w:sz w:val="24"/>
          <w:szCs w:val="24"/>
          <w:lang w:val="sq-AL"/>
        </w:rPr>
        <w:t xml:space="preserve">të dhënat </w:t>
      </w:r>
      <w:r w:rsidR="004A1BF7" w:rsidRPr="00C03136">
        <w:rPr>
          <w:rFonts w:ascii="Garamond" w:hAnsi="Garamond"/>
          <w:sz w:val="24"/>
          <w:szCs w:val="24"/>
          <w:lang w:val="sq-AL"/>
        </w:rPr>
        <w:t>BT-95=AE,</w:t>
      </w:r>
      <w:r w:rsidR="00F316B0" w:rsidRPr="00C03136">
        <w:rPr>
          <w:rFonts w:ascii="Garamond" w:hAnsi="Garamond"/>
          <w:sz w:val="24"/>
          <w:szCs w:val="24"/>
          <w:lang w:val="sq-AL"/>
        </w:rPr>
        <w:t xml:space="preserve"> </w:t>
      </w:r>
      <w:r w:rsidR="004A1BF7" w:rsidRPr="00C03136">
        <w:rPr>
          <w:rFonts w:ascii="Garamond" w:hAnsi="Garamond"/>
          <w:sz w:val="24"/>
          <w:szCs w:val="24"/>
          <w:lang w:val="sq-AL"/>
        </w:rPr>
        <w:t xml:space="preserve">BT-102, BT-118 </w:t>
      </w:r>
      <w:r w:rsidR="0072605E" w:rsidRPr="00C03136">
        <w:rPr>
          <w:rFonts w:ascii="Garamond" w:hAnsi="Garamond"/>
          <w:sz w:val="24"/>
          <w:szCs w:val="24"/>
          <w:lang w:val="sq-AL"/>
        </w:rPr>
        <w:t xml:space="preserve">dhe </w:t>
      </w:r>
      <w:r w:rsidR="004A1BF7" w:rsidRPr="00C03136">
        <w:rPr>
          <w:rFonts w:ascii="Garamond" w:hAnsi="Garamond"/>
          <w:sz w:val="24"/>
          <w:szCs w:val="24"/>
          <w:lang w:val="sq-AL"/>
        </w:rPr>
        <w:t>BT-151</w:t>
      </w:r>
      <w:r w:rsidR="00283A00" w:rsidRPr="00C03136">
        <w:rPr>
          <w:rFonts w:ascii="Garamond" w:hAnsi="Garamond"/>
          <w:sz w:val="24"/>
          <w:szCs w:val="24"/>
          <w:lang w:val="sq-AL"/>
        </w:rPr>
        <w:t>);</w:t>
      </w:r>
    </w:p>
    <w:p w14:paraId="694BA320" w14:textId="158527B8" w:rsidR="00283A0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k) </w:t>
      </w:r>
      <w:r w:rsidR="0072605E" w:rsidRPr="00C03136">
        <w:rPr>
          <w:rFonts w:ascii="Garamond" w:hAnsi="Garamond"/>
          <w:sz w:val="24"/>
          <w:szCs w:val="24"/>
          <w:lang w:val="sq-AL"/>
        </w:rPr>
        <w:t xml:space="preserve">në rast të aplikimit të një skeme të veçantë për agjencitë e udhëtimit, fatura duhet të përmbajë </w:t>
      </w:r>
      <w:r w:rsidR="009213D6" w:rsidRPr="00C03136">
        <w:rPr>
          <w:rFonts w:ascii="Garamond" w:hAnsi="Garamond"/>
          <w:sz w:val="24"/>
          <w:szCs w:val="24"/>
          <w:lang w:val="sq-AL"/>
        </w:rPr>
        <w:t>tekstin</w:t>
      </w:r>
      <w:r w:rsidR="0072605E" w:rsidRPr="00C03136">
        <w:rPr>
          <w:rFonts w:ascii="Garamond" w:hAnsi="Garamond"/>
          <w:sz w:val="24"/>
          <w:szCs w:val="24"/>
          <w:lang w:val="sq-AL"/>
        </w:rPr>
        <w:t xml:space="preserve">: </w:t>
      </w:r>
      <w:r w:rsidR="003A7A7F">
        <w:rPr>
          <w:rFonts w:ascii="Garamond" w:hAnsi="Garamond"/>
          <w:sz w:val="24"/>
          <w:szCs w:val="24"/>
          <w:lang w:val="sq-AL"/>
        </w:rPr>
        <w:t>‘</w:t>
      </w:r>
      <w:r w:rsidR="0072605E" w:rsidRPr="00C03136">
        <w:rPr>
          <w:rFonts w:ascii="Garamond" w:hAnsi="Garamond"/>
          <w:sz w:val="24"/>
          <w:szCs w:val="24"/>
          <w:lang w:val="sq-AL"/>
        </w:rPr>
        <w:t xml:space="preserve">Skema e </w:t>
      </w:r>
      <w:proofErr w:type="spellStart"/>
      <w:r w:rsidR="0072605E" w:rsidRPr="00C03136">
        <w:rPr>
          <w:rFonts w:ascii="Garamond" w:hAnsi="Garamond"/>
          <w:sz w:val="24"/>
          <w:szCs w:val="24"/>
          <w:lang w:val="sq-AL"/>
        </w:rPr>
        <w:t>Marzhit</w:t>
      </w:r>
      <w:proofErr w:type="spellEnd"/>
      <w:r w:rsidR="0072605E" w:rsidRPr="00C03136">
        <w:rPr>
          <w:rFonts w:ascii="Garamond" w:hAnsi="Garamond"/>
          <w:sz w:val="24"/>
          <w:szCs w:val="24"/>
          <w:lang w:val="sq-AL"/>
        </w:rPr>
        <w:t xml:space="preserve"> - Agjentët e udhëtimit</w:t>
      </w:r>
      <w:r w:rsidR="003A7A7F">
        <w:rPr>
          <w:rFonts w:ascii="Garamond" w:hAnsi="Garamond"/>
          <w:sz w:val="24"/>
          <w:szCs w:val="24"/>
          <w:lang w:val="sq-AL"/>
        </w:rPr>
        <w:t>’</w:t>
      </w:r>
      <w:r w:rsidR="0072605E" w:rsidRPr="00C03136">
        <w:rPr>
          <w:rFonts w:ascii="Garamond" w:hAnsi="Garamond"/>
          <w:sz w:val="24"/>
          <w:szCs w:val="24"/>
          <w:lang w:val="sq-AL"/>
        </w:rPr>
        <w:t xml:space="preserve"> </w:t>
      </w:r>
      <w:r w:rsidR="00283A00" w:rsidRPr="00C03136">
        <w:rPr>
          <w:rFonts w:ascii="Garamond" w:hAnsi="Garamond"/>
          <w:sz w:val="24"/>
          <w:szCs w:val="24"/>
          <w:lang w:val="sq-AL"/>
        </w:rPr>
        <w:t>(</w:t>
      </w:r>
      <w:r w:rsidR="00C03136">
        <w:rPr>
          <w:rFonts w:ascii="Garamond" w:hAnsi="Garamond"/>
          <w:sz w:val="24"/>
          <w:szCs w:val="24"/>
          <w:lang w:val="sq-AL"/>
        </w:rPr>
        <w:t xml:space="preserve">në specifikimet </w:t>
      </w:r>
      <w:r w:rsidR="0072605E" w:rsidRPr="00C03136">
        <w:rPr>
          <w:rFonts w:ascii="Garamond" w:hAnsi="Garamond"/>
          <w:sz w:val="24"/>
          <w:szCs w:val="24"/>
          <w:lang w:val="sq-AL"/>
        </w:rPr>
        <w:t xml:space="preserve">të dhënat </w:t>
      </w:r>
      <w:r w:rsidR="004A1BF7" w:rsidRPr="00C03136">
        <w:rPr>
          <w:rFonts w:ascii="Garamond" w:hAnsi="Garamond"/>
          <w:sz w:val="24"/>
          <w:szCs w:val="24"/>
          <w:lang w:val="sq-AL"/>
        </w:rPr>
        <w:t>BT-95=E,</w:t>
      </w:r>
      <w:r w:rsidR="003E7708" w:rsidRPr="00C03136">
        <w:rPr>
          <w:rFonts w:ascii="Garamond" w:hAnsi="Garamond"/>
          <w:sz w:val="24"/>
          <w:szCs w:val="24"/>
          <w:lang w:val="sq-AL"/>
        </w:rPr>
        <w:t xml:space="preserve"> </w:t>
      </w:r>
      <w:r w:rsidR="004A1BF7" w:rsidRPr="00C03136">
        <w:rPr>
          <w:rFonts w:ascii="Garamond" w:hAnsi="Garamond"/>
          <w:sz w:val="24"/>
          <w:szCs w:val="24"/>
          <w:lang w:val="sq-AL"/>
        </w:rPr>
        <w:t xml:space="preserve">BT-102, BT-118, BT-120 </w:t>
      </w:r>
      <w:r w:rsidR="0072605E" w:rsidRPr="00C03136">
        <w:rPr>
          <w:rFonts w:ascii="Garamond" w:hAnsi="Garamond"/>
          <w:sz w:val="24"/>
          <w:szCs w:val="24"/>
          <w:lang w:val="sq-AL"/>
        </w:rPr>
        <w:t xml:space="preserve">që përmbajnë tekstin </w:t>
      </w:r>
      <w:r w:rsidR="00C03136">
        <w:rPr>
          <w:rFonts w:ascii="Garamond" w:hAnsi="Garamond"/>
          <w:sz w:val="24"/>
          <w:szCs w:val="24"/>
          <w:lang w:val="sq-AL"/>
        </w:rPr>
        <w:t>“</w:t>
      </w:r>
      <w:r w:rsidR="0072605E" w:rsidRPr="00C03136">
        <w:rPr>
          <w:rFonts w:ascii="Garamond" w:hAnsi="Garamond"/>
          <w:sz w:val="24"/>
          <w:szCs w:val="24"/>
          <w:lang w:val="sq-AL"/>
        </w:rPr>
        <w:t xml:space="preserve">Skema e </w:t>
      </w:r>
      <w:proofErr w:type="spellStart"/>
      <w:r w:rsidR="00EC4BC5">
        <w:rPr>
          <w:rFonts w:ascii="Garamond" w:hAnsi="Garamond"/>
          <w:sz w:val="24"/>
          <w:szCs w:val="24"/>
          <w:lang w:val="sq-AL"/>
        </w:rPr>
        <w:t>m</w:t>
      </w:r>
      <w:r w:rsidR="0072605E" w:rsidRPr="00C03136">
        <w:rPr>
          <w:rFonts w:ascii="Garamond" w:hAnsi="Garamond"/>
          <w:sz w:val="24"/>
          <w:szCs w:val="24"/>
          <w:lang w:val="sq-AL"/>
        </w:rPr>
        <w:t>arzhit</w:t>
      </w:r>
      <w:proofErr w:type="spellEnd"/>
      <w:r w:rsidR="0072605E" w:rsidRPr="00C03136">
        <w:rPr>
          <w:rFonts w:ascii="Garamond" w:hAnsi="Garamond"/>
          <w:sz w:val="24"/>
          <w:szCs w:val="24"/>
          <w:lang w:val="sq-AL"/>
        </w:rPr>
        <w:t xml:space="preserve"> </w:t>
      </w:r>
      <w:r w:rsidR="004A557E">
        <w:rPr>
          <w:rFonts w:ascii="Garamond" w:hAnsi="Garamond"/>
          <w:sz w:val="24"/>
          <w:szCs w:val="24"/>
          <w:lang w:val="sq-AL"/>
        </w:rPr>
        <w:t>–</w:t>
      </w:r>
      <w:r w:rsidR="0072605E" w:rsidRPr="00C03136">
        <w:rPr>
          <w:rFonts w:ascii="Garamond" w:hAnsi="Garamond"/>
          <w:sz w:val="24"/>
          <w:szCs w:val="24"/>
          <w:lang w:val="sq-AL"/>
        </w:rPr>
        <w:t xml:space="preserve"> Agjentët</w:t>
      </w:r>
      <w:r w:rsidR="004A557E">
        <w:rPr>
          <w:rFonts w:ascii="Garamond" w:hAnsi="Garamond"/>
          <w:sz w:val="24"/>
          <w:szCs w:val="24"/>
          <w:lang w:val="sq-AL"/>
        </w:rPr>
        <w:t xml:space="preserve"> </w:t>
      </w:r>
      <w:r w:rsidR="0072605E" w:rsidRPr="00C03136">
        <w:rPr>
          <w:rFonts w:ascii="Garamond" w:hAnsi="Garamond"/>
          <w:sz w:val="24"/>
          <w:szCs w:val="24"/>
          <w:lang w:val="sq-AL"/>
        </w:rPr>
        <w:t>e udhëtimit</w:t>
      </w:r>
      <w:r w:rsidR="00C03136">
        <w:rPr>
          <w:rFonts w:ascii="Garamond" w:hAnsi="Garamond"/>
          <w:sz w:val="24"/>
          <w:szCs w:val="24"/>
          <w:lang w:val="sq-AL"/>
        </w:rPr>
        <w:t>”</w:t>
      </w:r>
      <w:r w:rsidR="004A1BF7" w:rsidRPr="00C03136">
        <w:rPr>
          <w:rFonts w:ascii="Garamond" w:hAnsi="Garamond"/>
          <w:sz w:val="24"/>
          <w:szCs w:val="24"/>
          <w:lang w:val="sq-AL"/>
        </w:rPr>
        <w:t xml:space="preserve">, </w:t>
      </w:r>
      <w:r w:rsidR="0072605E" w:rsidRPr="00C03136">
        <w:rPr>
          <w:rFonts w:ascii="Garamond" w:hAnsi="Garamond"/>
          <w:sz w:val="24"/>
          <w:szCs w:val="24"/>
          <w:lang w:val="sq-AL"/>
        </w:rPr>
        <w:t>përdorimi i mundshëm i BT-121 që përmban vlera nga lista e arsyeve të përjashtimit të TVSH-së së CEF (VATEX) dhe BT-151</w:t>
      </w:r>
      <w:r w:rsidR="00525C06" w:rsidRPr="00C03136">
        <w:rPr>
          <w:rFonts w:ascii="Garamond" w:hAnsi="Garamond"/>
          <w:sz w:val="24"/>
          <w:szCs w:val="24"/>
          <w:lang w:val="sq-AL"/>
        </w:rPr>
        <w:t>)</w:t>
      </w:r>
      <w:r w:rsidR="00283A00" w:rsidRPr="00C03136">
        <w:rPr>
          <w:rFonts w:ascii="Garamond" w:hAnsi="Garamond"/>
          <w:sz w:val="24"/>
          <w:szCs w:val="24"/>
          <w:lang w:val="sq-AL"/>
        </w:rPr>
        <w:t>;</w:t>
      </w:r>
    </w:p>
    <w:p w14:paraId="15BDE502" w14:textId="66A68D49" w:rsidR="00283A0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l) </w:t>
      </w:r>
      <w:r w:rsidR="0072605E" w:rsidRPr="00C03136">
        <w:rPr>
          <w:rFonts w:ascii="Garamond" w:hAnsi="Garamond"/>
          <w:sz w:val="24"/>
          <w:szCs w:val="24"/>
          <w:lang w:val="sq-AL"/>
        </w:rPr>
        <w:t xml:space="preserve">në rast të një prej organizimeve të posaçme të zbatueshme për mallrat e përdorura, veprat e artit, artikujt e koleksionistëve dhe antike, aplikimi i faturës përmban deklaratën: </w:t>
      </w:r>
      <w:r w:rsidR="00C03136">
        <w:rPr>
          <w:rFonts w:ascii="Garamond" w:hAnsi="Garamond"/>
          <w:sz w:val="24"/>
          <w:szCs w:val="24"/>
          <w:lang w:val="sq-AL"/>
        </w:rPr>
        <w:t>“</w:t>
      </w:r>
      <w:r w:rsidR="0072605E" w:rsidRPr="00C03136">
        <w:rPr>
          <w:rFonts w:ascii="Garamond" w:hAnsi="Garamond"/>
          <w:sz w:val="24"/>
          <w:szCs w:val="24"/>
          <w:lang w:val="sq-AL"/>
        </w:rPr>
        <w:t xml:space="preserve">Skema e </w:t>
      </w:r>
      <w:proofErr w:type="spellStart"/>
      <w:r w:rsidR="00EC4BC5">
        <w:rPr>
          <w:rFonts w:ascii="Garamond" w:hAnsi="Garamond"/>
          <w:sz w:val="24"/>
          <w:szCs w:val="24"/>
          <w:lang w:val="sq-AL"/>
        </w:rPr>
        <w:t>m</w:t>
      </w:r>
      <w:r w:rsidR="0072605E" w:rsidRPr="00C03136">
        <w:rPr>
          <w:rFonts w:ascii="Garamond" w:hAnsi="Garamond"/>
          <w:sz w:val="24"/>
          <w:szCs w:val="24"/>
          <w:lang w:val="sq-AL"/>
        </w:rPr>
        <w:t>arzhit</w:t>
      </w:r>
      <w:proofErr w:type="spellEnd"/>
      <w:r w:rsidR="0072605E" w:rsidRPr="00C03136">
        <w:rPr>
          <w:rFonts w:ascii="Garamond" w:hAnsi="Garamond"/>
          <w:sz w:val="24"/>
          <w:szCs w:val="24"/>
          <w:lang w:val="sq-AL"/>
        </w:rPr>
        <w:t xml:space="preserve"> - mallra të përdorura</w:t>
      </w:r>
      <w:r w:rsidR="00C03136">
        <w:rPr>
          <w:rFonts w:ascii="Garamond" w:hAnsi="Garamond"/>
          <w:sz w:val="24"/>
          <w:szCs w:val="24"/>
          <w:lang w:val="sq-AL"/>
        </w:rPr>
        <w:t>”</w:t>
      </w:r>
      <w:r w:rsidR="0072605E" w:rsidRPr="00C03136">
        <w:rPr>
          <w:rFonts w:ascii="Garamond" w:hAnsi="Garamond"/>
          <w:sz w:val="24"/>
          <w:szCs w:val="24"/>
          <w:lang w:val="sq-AL"/>
        </w:rPr>
        <w:t xml:space="preserve">; </w:t>
      </w:r>
      <w:r w:rsidR="00C03136">
        <w:rPr>
          <w:rFonts w:ascii="Garamond" w:hAnsi="Garamond"/>
          <w:sz w:val="24"/>
          <w:szCs w:val="24"/>
          <w:lang w:val="sq-AL"/>
        </w:rPr>
        <w:t>“</w:t>
      </w:r>
      <w:r w:rsidR="0072605E" w:rsidRPr="00C03136">
        <w:rPr>
          <w:rFonts w:ascii="Garamond" w:hAnsi="Garamond"/>
          <w:sz w:val="24"/>
          <w:szCs w:val="24"/>
          <w:lang w:val="sq-AL"/>
        </w:rPr>
        <w:t xml:space="preserve">Skema e </w:t>
      </w:r>
      <w:proofErr w:type="spellStart"/>
      <w:r w:rsidR="00EC4BC5">
        <w:rPr>
          <w:rFonts w:ascii="Garamond" w:hAnsi="Garamond"/>
          <w:sz w:val="24"/>
          <w:szCs w:val="24"/>
          <w:lang w:val="sq-AL"/>
        </w:rPr>
        <w:t>m</w:t>
      </w:r>
      <w:r w:rsidR="0072605E" w:rsidRPr="00C03136">
        <w:rPr>
          <w:rFonts w:ascii="Garamond" w:hAnsi="Garamond"/>
          <w:sz w:val="24"/>
          <w:szCs w:val="24"/>
          <w:lang w:val="sq-AL"/>
        </w:rPr>
        <w:t>arzhit</w:t>
      </w:r>
      <w:proofErr w:type="spellEnd"/>
      <w:r w:rsidR="0072605E" w:rsidRPr="00C03136">
        <w:rPr>
          <w:rFonts w:ascii="Garamond" w:hAnsi="Garamond"/>
          <w:sz w:val="24"/>
          <w:szCs w:val="24"/>
          <w:lang w:val="sq-AL"/>
        </w:rPr>
        <w:t xml:space="preserve"> </w:t>
      </w:r>
      <w:r w:rsidR="004A557E">
        <w:rPr>
          <w:rFonts w:ascii="Garamond" w:hAnsi="Garamond"/>
          <w:sz w:val="24"/>
          <w:szCs w:val="24"/>
          <w:lang w:val="sq-AL"/>
        </w:rPr>
        <w:t>–</w:t>
      </w:r>
      <w:r w:rsidR="0072605E" w:rsidRPr="00C03136">
        <w:rPr>
          <w:rFonts w:ascii="Garamond" w:hAnsi="Garamond"/>
          <w:sz w:val="24"/>
          <w:szCs w:val="24"/>
          <w:lang w:val="sq-AL"/>
        </w:rPr>
        <w:t xml:space="preserve"> Veprat</w:t>
      </w:r>
      <w:r w:rsidR="004A557E">
        <w:rPr>
          <w:rFonts w:ascii="Garamond" w:hAnsi="Garamond"/>
          <w:sz w:val="24"/>
          <w:szCs w:val="24"/>
          <w:lang w:val="sq-AL"/>
        </w:rPr>
        <w:t xml:space="preserve"> </w:t>
      </w:r>
      <w:r w:rsidR="0072605E" w:rsidRPr="00C03136">
        <w:rPr>
          <w:rFonts w:ascii="Garamond" w:hAnsi="Garamond"/>
          <w:sz w:val="24"/>
          <w:szCs w:val="24"/>
          <w:lang w:val="sq-AL"/>
        </w:rPr>
        <w:t>e artit</w:t>
      </w:r>
      <w:r w:rsidR="00C03136">
        <w:rPr>
          <w:rFonts w:ascii="Garamond" w:hAnsi="Garamond"/>
          <w:sz w:val="24"/>
          <w:szCs w:val="24"/>
          <w:lang w:val="sq-AL"/>
        </w:rPr>
        <w:t>”</w:t>
      </w:r>
      <w:r w:rsidR="0072605E" w:rsidRPr="00C03136">
        <w:rPr>
          <w:rFonts w:ascii="Garamond" w:hAnsi="Garamond"/>
          <w:sz w:val="24"/>
          <w:szCs w:val="24"/>
          <w:lang w:val="sq-AL"/>
        </w:rPr>
        <w:t xml:space="preserve"> ose </w:t>
      </w:r>
      <w:r w:rsidR="00C03136">
        <w:rPr>
          <w:rFonts w:ascii="Garamond" w:hAnsi="Garamond"/>
          <w:sz w:val="24"/>
          <w:szCs w:val="24"/>
          <w:lang w:val="sq-AL"/>
        </w:rPr>
        <w:t>“</w:t>
      </w:r>
      <w:r w:rsidR="0072605E" w:rsidRPr="00C03136">
        <w:rPr>
          <w:rFonts w:ascii="Garamond" w:hAnsi="Garamond"/>
          <w:sz w:val="24"/>
          <w:szCs w:val="24"/>
          <w:lang w:val="sq-AL"/>
        </w:rPr>
        <w:t xml:space="preserve">Skema e </w:t>
      </w:r>
      <w:proofErr w:type="spellStart"/>
      <w:r w:rsidR="00EC4BC5">
        <w:rPr>
          <w:rFonts w:ascii="Garamond" w:hAnsi="Garamond"/>
          <w:sz w:val="24"/>
          <w:szCs w:val="24"/>
          <w:lang w:val="sq-AL"/>
        </w:rPr>
        <w:t>m</w:t>
      </w:r>
      <w:r w:rsidR="0072605E" w:rsidRPr="00C03136">
        <w:rPr>
          <w:rFonts w:ascii="Garamond" w:hAnsi="Garamond"/>
          <w:sz w:val="24"/>
          <w:szCs w:val="24"/>
          <w:lang w:val="sq-AL"/>
        </w:rPr>
        <w:t>arzhit</w:t>
      </w:r>
      <w:proofErr w:type="spellEnd"/>
      <w:r w:rsidR="0072605E" w:rsidRPr="00C03136">
        <w:rPr>
          <w:rFonts w:ascii="Garamond" w:hAnsi="Garamond"/>
          <w:sz w:val="24"/>
          <w:szCs w:val="24"/>
          <w:lang w:val="sq-AL"/>
        </w:rPr>
        <w:t xml:space="preserve"> </w:t>
      </w:r>
      <w:r w:rsidR="004A557E">
        <w:rPr>
          <w:rFonts w:ascii="Garamond" w:hAnsi="Garamond"/>
          <w:sz w:val="24"/>
          <w:szCs w:val="24"/>
          <w:lang w:val="sq-AL"/>
        </w:rPr>
        <w:t>–</w:t>
      </w:r>
      <w:r w:rsidR="0072605E" w:rsidRPr="00C03136">
        <w:rPr>
          <w:rFonts w:ascii="Garamond" w:hAnsi="Garamond"/>
          <w:sz w:val="24"/>
          <w:szCs w:val="24"/>
          <w:lang w:val="sq-AL"/>
        </w:rPr>
        <w:t xml:space="preserve"> Artikujt e </w:t>
      </w:r>
      <w:r w:rsidR="00C7221B" w:rsidRPr="00C03136">
        <w:rPr>
          <w:rFonts w:ascii="Garamond" w:hAnsi="Garamond"/>
          <w:sz w:val="24"/>
          <w:szCs w:val="24"/>
          <w:lang w:val="sq-AL"/>
        </w:rPr>
        <w:t xml:space="preserve">koleksioneve </w:t>
      </w:r>
      <w:r w:rsidR="0072605E" w:rsidRPr="00C03136">
        <w:rPr>
          <w:rFonts w:ascii="Garamond" w:hAnsi="Garamond"/>
          <w:sz w:val="24"/>
          <w:szCs w:val="24"/>
          <w:lang w:val="sq-AL"/>
        </w:rPr>
        <w:t>dhe antikët</w:t>
      </w:r>
      <w:r w:rsidR="00C03136">
        <w:rPr>
          <w:rFonts w:ascii="Garamond" w:hAnsi="Garamond"/>
          <w:sz w:val="24"/>
          <w:szCs w:val="24"/>
          <w:lang w:val="sq-AL"/>
        </w:rPr>
        <w:t>”</w:t>
      </w:r>
      <w:r w:rsidR="0072605E" w:rsidRPr="00C03136">
        <w:rPr>
          <w:rFonts w:ascii="Garamond" w:hAnsi="Garamond"/>
          <w:sz w:val="24"/>
          <w:szCs w:val="24"/>
          <w:lang w:val="sq-AL"/>
        </w:rPr>
        <w:t xml:space="preserve"> përkatësisht </w:t>
      </w:r>
      <w:r w:rsidR="00283A00" w:rsidRPr="00C03136">
        <w:rPr>
          <w:rFonts w:ascii="Garamond" w:hAnsi="Garamond"/>
          <w:sz w:val="24"/>
          <w:szCs w:val="24"/>
          <w:lang w:val="sq-AL"/>
        </w:rPr>
        <w:t>(</w:t>
      </w:r>
      <w:r w:rsidR="00C03136">
        <w:rPr>
          <w:rFonts w:ascii="Garamond" w:hAnsi="Garamond"/>
          <w:sz w:val="24"/>
          <w:szCs w:val="24"/>
          <w:lang w:val="sq-AL"/>
        </w:rPr>
        <w:t xml:space="preserve">në specifikimet </w:t>
      </w:r>
      <w:r w:rsidR="0072605E" w:rsidRPr="00C03136">
        <w:rPr>
          <w:rFonts w:ascii="Garamond" w:hAnsi="Garamond"/>
          <w:sz w:val="24"/>
          <w:szCs w:val="24"/>
          <w:lang w:val="sq-AL"/>
        </w:rPr>
        <w:t xml:space="preserve">të dhënat </w:t>
      </w:r>
      <w:r w:rsidR="00030777" w:rsidRPr="00C03136">
        <w:rPr>
          <w:rFonts w:ascii="Garamond" w:hAnsi="Garamond"/>
          <w:sz w:val="24"/>
          <w:szCs w:val="24"/>
          <w:lang w:val="sq-AL"/>
        </w:rPr>
        <w:t xml:space="preserve">BT-95=E, </w:t>
      </w:r>
      <w:r w:rsidR="0066180C" w:rsidRPr="00C03136">
        <w:rPr>
          <w:rFonts w:ascii="Garamond" w:hAnsi="Garamond"/>
          <w:sz w:val="24"/>
          <w:szCs w:val="24"/>
          <w:lang w:val="sq-AL"/>
        </w:rPr>
        <w:t xml:space="preserve">BT-102, BT-118, BT-120 </w:t>
      </w:r>
      <w:r w:rsidR="0072605E" w:rsidRPr="00C03136">
        <w:rPr>
          <w:rFonts w:ascii="Garamond" w:hAnsi="Garamond"/>
          <w:sz w:val="24"/>
          <w:szCs w:val="24"/>
          <w:lang w:val="sq-AL"/>
        </w:rPr>
        <w:t xml:space="preserve">që përmbajnë tekstin </w:t>
      </w:r>
      <w:r w:rsidR="00C03136">
        <w:rPr>
          <w:rFonts w:ascii="Garamond" w:hAnsi="Garamond"/>
          <w:sz w:val="24"/>
          <w:szCs w:val="24"/>
          <w:lang w:val="sq-AL"/>
        </w:rPr>
        <w:t>“</w:t>
      </w:r>
      <w:r w:rsidR="0072605E" w:rsidRPr="00C03136">
        <w:rPr>
          <w:rFonts w:ascii="Garamond" w:hAnsi="Garamond"/>
          <w:sz w:val="24"/>
          <w:szCs w:val="24"/>
          <w:lang w:val="sq-AL"/>
        </w:rPr>
        <w:t xml:space="preserve">Skema e </w:t>
      </w:r>
      <w:proofErr w:type="spellStart"/>
      <w:r w:rsidR="00EC4BC5">
        <w:rPr>
          <w:rFonts w:ascii="Garamond" w:hAnsi="Garamond"/>
          <w:sz w:val="24"/>
          <w:szCs w:val="24"/>
          <w:lang w:val="sq-AL"/>
        </w:rPr>
        <w:t>m</w:t>
      </w:r>
      <w:r w:rsidR="0072605E" w:rsidRPr="00C03136">
        <w:rPr>
          <w:rFonts w:ascii="Garamond" w:hAnsi="Garamond"/>
          <w:sz w:val="24"/>
          <w:szCs w:val="24"/>
          <w:lang w:val="sq-AL"/>
        </w:rPr>
        <w:t>arzhit</w:t>
      </w:r>
      <w:proofErr w:type="spellEnd"/>
      <w:r w:rsidR="0072605E" w:rsidRPr="00C03136">
        <w:rPr>
          <w:rFonts w:ascii="Garamond" w:hAnsi="Garamond"/>
          <w:sz w:val="24"/>
          <w:szCs w:val="24"/>
          <w:lang w:val="sq-AL"/>
        </w:rPr>
        <w:t xml:space="preserve"> </w:t>
      </w:r>
      <w:r w:rsidR="004A557E">
        <w:rPr>
          <w:rFonts w:ascii="Garamond" w:hAnsi="Garamond"/>
          <w:sz w:val="24"/>
          <w:szCs w:val="24"/>
          <w:lang w:val="sq-AL"/>
        </w:rPr>
        <w:t>–</w:t>
      </w:r>
      <w:r w:rsidR="0072605E" w:rsidRPr="00C03136">
        <w:rPr>
          <w:rFonts w:ascii="Garamond" w:hAnsi="Garamond"/>
          <w:sz w:val="24"/>
          <w:szCs w:val="24"/>
          <w:lang w:val="sq-AL"/>
        </w:rPr>
        <w:t xml:space="preserve"> Agjentët</w:t>
      </w:r>
      <w:r w:rsidR="004A557E">
        <w:rPr>
          <w:rFonts w:ascii="Garamond" w:hAnsi="Garamond"/>
          <w:sz w:val="24"/>
          <w:szCs w:val="24"/>
          <w:lang w:val="sq-AL"/>
        </w:rPr>
        <w:t xml:space="preserve"> </w:t>
      </w:r>
      <w:r w:rsidR="0072605E" w:rsidRPr="00C03136">
        <w:rPr>
          <w:rFonts w:ascii="Garamond" w:hAnsi="Garamond"/>
          <w:sz w:val="24"/>
          <w:szCs w:val="24"/>
          <w:lang w:val="sq-AL"/>
        </w:rPr>
        <w:t>e udhëtimit</w:t>
      </w:r>
      <w:r w:rsidR="00C03136">
        <w:rPr>
          <w:rFonts w:ascii="Garamond" w:hAnsi="Garamond"/>
          <w:sz w:val="24"/>
          <w:szCs w:val="24"/>
          <w:lang w:val="sq-AL"/>
        </w:rPr>
        <w:t>”</w:t>
      </w:r>
      <w:r w:rsidR="004A0BCB" w:rsidRPr="00C03136">
        <w:rPr>
          <w:rFonts w:ascii="Garamond" w:hAnsi="Garamond"/>
          <w:sz w:val="24"/>
          <w:szCs w:val="24"/>
          <w:lang w:val="sq-AL"/>
        </w:rPr>
        <w:t xml:space="preserve">, </w:t>
      </w:r>
      <w:r w:rsidR="0072605E" w:rsidRPr="00C03136">
        <w:rPr>
          <w:rFonts w:ascii="Garamond" w:hAnsi="Garamond"/>
          <w:sz w:val="24"/>
          <w:szCs w:val="24"/>
          <w:lang w:val="sq-AL"/>
        </w:rPr>
        <w:t>përdorimi i mundshëm i BT-121 që përmban vlera nga lista e arsyeve të përjashtimit të TVSH-së së CEF (VATEX) dhe BT-151</w:t>
      </w:r>
      <w:r w:rsidR="00525C06" w:rsidRPr="00C03136">
        <w:rPr>
          <w:rFonts w:ascii="Garamond" w:hAnsi="Garamond"/>
          <w:sz w:val="24"/>
          <w:szCs w:val="24"/>
          <w:lang w:val="sq-AL"/>
        </w:rPr>
        <w:t>)</w:t>
      </w:r>
      <w:r w:rsidR="00283A00" w:rsidRPr="00C03136">
        <w:rPr>
          <w:rFonts w:ascii="Garamond" w:hAnsi="Garamond"/>
          <w:sz w:val="24"/>
          <w:szCs w:val="24"/>
          <w:lang w:val="sq-AL"/>
        </w:rPr>
        <w:t>;</w:t>
      </w:r>
    </w:p>
    <w:p w14:paraId="31074429" w14:textId="15D106B9" w:rsidR="00283A0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m) </w:t>
      </w:r>
      <w:r w:rsidR="004A0BCB" w:rsidRPr="00C03136">
        <w:rPr>
          <w:rFonts w:ascii="Garamond" w:hAnsi="Garamond"/>
          <w:sz w:val="24"/>
          <w:szCs w:val="24"/>
          <w:lang w:val="sq-AL"/>
        </w:rPr>
        <w:t xml:space="preserve">nëse tatimpaguesi është një </w:t>
      </w:r>
      <w:r w:rsidR="0060563F" w:rsidRPr="00C03136">
        <w:rPr>
          <w:rFonts w:ascii="Garamond" w:hAnsi="Garamond"/>
          <w:sz w:val="24"/>
          <w:szCs w:val="24"/>
          <w:lang w:val="sq-AL"/>
        </w:rPr>
        <w:t xml:space="preserve">person </w:t>
      </w:r>
      <w:r w:rsidR="004A0BCB" w:rsidRPr="00C03136">
        <w:rPr>
          <w:rFonts w:ascii="Garamond" w:hAnsi="Garamond"/>
          <w:sz w:val="24"/>
          <w:szCs w:val="24"/>
          <w:lang w:val="sq-AL"/>
        </w:rPr>
        <w:t xml:space="preserve">që zbaton skemën e </w:t>
      </w:r>
      <w:proofErr w:type="spellStart"/>
      <w:r w:rsidR="004A0BCB" w:rsidRPr="00C03136">
        <w:rPr>
          <w:rFonts w:ascii="Garamond" w:hAnsi="Garamond"/>
          <w:sz w:val="24"/>
          <w:szCs w:val="24"/>
          <w:lang w:val="sq-AL"/>
        </w:rPr>
        <w:t>marzhit</w:t>
      </w:r>
      <w:proofErr w:type="spellEnd"/>
      <w:r w:rsidR="004A0BCB" w:rsidRPr="00C03136">
        <w:rPr>
          <w:rFonts w:ascii="Garamond" w:hAnsi="Garamond"/>
          <w:sz w:val="24"/>
          <w:szCs w:val="24"/>
          <w:lang w:val="sq-AL"/>
        </w:rPr>
        <w:t xml:space="preserve">, fatura përmban </w:t>
      </w:r>
      <w:r w:rsidR="00837CFE" w:rsidRPr="00C03136">
        <w:rPr>
          <w:rFonts w:ascii="Garamond" w:hAnsi="Garamond"/>
          <w:sz w:val="24"/>
          <w:szCs w:val="24"/>
          <w:lang w:val="sq-AL"/>
        </w:rPr>
        <w:t>tekstin</w:t>
      </w:r>
      <w:r w:rsidR="004A0BCB" w:rsidRPr="00C03136">
        <w:rPr>
          <w:rFonts w:ascii="Garamond" w:hAnsi="Garamond"/>
          <w:sz w:val="24"/>
          <w:szCs w:val="24"/>
          <w:lang w:val="sq-AL"/>
        </w:rPr>
        <w:t xml:space="preserve">: </w:t>
      </w:r>
      <w:r w:rsidR="00C03136">
        <w:rPr>
          <w:rFonts w:ascii="Garamond" w:hAnsi="Garamond"/>
          <w:sz w:val="24"/>
          <w:szCs w:val="24"/>
          <w:lang w:val="sq-AL"/>
        </w:rPr>
        <w:t>“</w:t>
      </w:r>
      <w:r w:rsidR="004A0BCB" w:rsidRPr="00C03136">
        <w:rPr>
          <w:rFonts w:ascii="Garamond" w:hAnsi="Garamond"/>
          <w:sz w:val="24"/>
          <w:szCs w:val="24"/>
          <w:lang w:val="sq-AL"/>
        </w:rPr>
        <w:t xml:space="preserve">Shitje që i nënshtrohet skemës së </w:t>
      </w:r>
      <w:proofErr w:type="spellStart"/>
      <w:r w:rsidR="004A0BCB" w:rsidRPr="00C03136">
        <w:rPr>
          <w:rFonts w:ascii="Garamond" w:hAnsi="Garamond"/>
          <w:sz w:val="24"/>
          <w:szCs w:val="24"/>
          <w:lang w:val="sq-AL"/>
        </w:rPr>
        <w:t>marzhit</w:t>
      </w:r>
      <w:proofErr w:type="spellEnd"/>
      <w:r w:rsidR="004A0BCB" w:rsidRPr="00C03136">
        <w:rPr>
          <w:rFonts w:ascii="Garamond" w:hAnsi="Garamond"/>
          <w:sz w:val="24"/>
          <w:szCs w:val="24"/>
          <w:lang w:val="sq-AL"/>
        </w:rPr>
        <w:t xml:space="preserve"> të fitimit</w:t>
      </w:r>
      <w:r w:rsidR="00C03136">
        <w:rPr>
          <w:rFonts w:ascii="Garamond" w:hAnsi="Garamond"/>
          <w:sz w:val="24"/>
          <w:szCs w:val="24"/>
          <w:lang w:val="sq-AL"/>
        </w:rPr>
        <w:t>”</w:t>
      </w:r>
      <w:r w:rsidR="004A0BCB" w:rsidRPr="00C03136" w:rsidDel="004A0BCB">
        <w:rPr>
          <w:rFonts w:ascii="Garamond" w:hAnsi="Garamond"/>
          <w:sz w:val="24"/>
          <w:szCs w:val="24"/>
          <w:lang w:val="sq-AL"/>
        </w:rPr>
        <w:t xml:space="preserve"> </w:t>
      </w:r>
      <w:r w:rsidR="00283A00" w:rsidRPr="00C03136">
        <w:rPr>
          <w:rFonts w:ascii="Garamond" w:hAnsi="Garamond"/>
          <w:sz w:val="24"/>
          <w:szCs w:val="24"/>
          <w:lang w:val="sq-AL"/>
        </w:rPr>
        <w:t>(</w:t>
      </w:r>
      <w:r w:rsidR="00C03136">
        <w:rPr>
          <w:rFonts w:ascii="Garamond" w:hAnsi="Garamond"/>
          <w:sz w:val="24"/>
          <w:szCs w:val="24"/>
          <w:lang w:val="sq-AL"/>
        </w:rPr>
        <w:t xml:space="preserve">në specifikimet </w:t>
      </w:r>
      <w:r w:rsidR="004A0BCB" w:rsidRPr="00C03136">
        <w:rPr>
          <w:rFonts w:ascii="Garamond" w:hAnsi="Garamond"/>
          <w:sz w:val="24"/>
          <w:szCs w:val="24"/>
          <w:lang w:val="sq-AL"/>
        </w:rPr>
        <w:t xml:space="preserve">e dhëna </w:t>
      </w:r>
      <w:r w:rsidR="000E1BF0" w:rsidRPr="00C03136">
        <w:rPr>
          <w:rFonts w:ascii="Garamond" w:hAnsi="Garamond"/>
          <w:sz w:val="24"/>
          <w:szCs w:val="24"/>
          <w:lang w:val="sq-AL"/>
        </w:rPr>
        <w:t>BG-1</w:t>
      </w:r>
      <w:r w:rsidR="00283A00" w:rsidRPr="00C03136">
        <w:rPr>
          <w:rFonts w:ascii="Garamond" w:hAnsi="Garamond"/>
          <w:sz w:val="24"/>
          <w:szCs w:val="24"/>
          <w:lang w:val="sq-AL"/>
        </w:rPr>
        <w:t xml:space="preserve">); </w:t>
      </w:r>
    </w:p>
    <w:p w14:paraId="0AE9A19A" w14:textId="77777777" w:rsidR="004A557E" w:rsidRDefault="00080E7A" w:rsidP="004A557E">
      <w:pPr>
        <w:spacing w:after="0" w:line="240" w:lineRule="auto"/>
        <w:ind w:firstLine="284"/>
        <w:jc w:val="both"/>
        <w:rPr>
          <w:rFonts w:ascii="Garamond" w:hAnsi="Garamond"/>
          <w:sz w:val="24"/>
          <w:szCs w:val="24"/>
          <w:lang w:val="sq-AL"/>
        </w:rPr>
      </w:pPr>
      <w:r w:rsidRPr="00C03136">
        <w:rPr>
          <w:rFonts w:ascii="Garamond" w:hAnsi="Garamond"/>
          <w:sz w:val="24"/>
          <w:szCs w:val="24"/>
          <w:lang w:val="sq-AL"/>
        </w:rPr>
        <w:lastRenderedPageBreak/>
        <w:t xml:space="preserve">n) </w:t>
      </w:r>
      <w:r w:rsidR="004A0BCB" w:rsidRPr="00C03136">
        <w:rPr>
          <w:rFonts w:ascii="Garamond" w:hAnsi="Garamond"/>
          <w:sz w:val="24"/>
          <w:szCs w:val="24"/>
          <w:lang w:val="sq-AL"/>
        </w:rPr>
        <w:t xml:space="preserve">nëse tatimpaguesi është organizator i shitjes me ankand, fatura përmban </w:t>
      </w:r>
      <w:r w:rsidR="00837CFE" w:rsidRPr="00C03136">
        <w:rPr>
          <w:rFonts w:ascii="Garamond" w:hAnsi="Garamond"/>
          <w:sz w:val="24"/>
          <w:szCs w:val="24"/>
          <w:lang w:val="sq-AL"/>
        </w:rPr>
        <w:t>tekstin</w:t>
      </w:r>
      <w:r w:rsidR="004A0BCB" w:rsidRPr="00C03136">
        <w:rPr>
          <w:rFonts w:ascii="Garamond" w:hAnsi="Garamond"/>
          <w:sz w:val="24"/>
          <w:szCs w:val="24"/>
          <w:lang w:val="sq-AL"/>
        </w:rPr>
        <w:t xml:space="preserve">: </w:t>
      </w:r>
      <w:r w:rsidR="00C03136">
        <w:rPr>
          <w:rFonts w:ascii="Garamond" w:hAnsi="Garamond"/>
          <w:sz w:val="24"/>
          <w:szCs w:val="24"/>
          <w:lang w:val="sq-AL"/>
        </w:rPr>
        <w:t>“</w:t>
      </w:r>
      <w:r w:rsidR="004A0BCB" w:rsidRPr="00C03136">
        <w:rPr>
          <w:rFonts w:ascii="Garamond" w:hAnsi="Garamond"/>
          <w:sz w:val="24"/>
          <w:szCs w:val="24"/>
          <w:lang w:val="sq-AL"/>
        </w:rPr>
        <w:t>Shitje që i nënshtrohet skemës së ankandit</w:t>
      </w:r>
      <w:r w:rsidR="00C03136">
        <w:rPr>
          <w:rFonts w:ascii="Garamond" w:hAnsi="Garamond"/>
          <w:sz w:val="24"/>
          <w:szCs w:val="24"/>
          <w:lang w:val="sq-AL"/>
        </w:rPr>
        <w:t>”</w:t>
      </w:r>
      <w:r w:rsidR="004A0BCB" w:rsidRPr="00C03136">
        <w:rPr>
          <w:rFonts w:ascii="Garamond" w:hAnsi="Garamond"/>
          <w:sz w:val="24"/>
          <w:szCs w:val="24"/>
          <w:lang w:val="sq-AL"/>
        </w:rPr>
        <w:t xml:space="preserve"> për çdo faturë të lëshuar blerësit në lidhje me shitjen me ankand</w:t>
      </w:r>
      <w:r w:rsidR="008A7B3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4A0BCB" w:rsidRPr="00C03136">
        <w:rPr>
          <w:rFonts w:ascii="Garamond" w:hAnsi="Garamond"/>
          <w:sz w:val="24"/>
          <w:szCs w:val="24"/>
          <w:lang w:val="sq-AL"/>
        </w:rPr>
        <w:t>e dhëna BG-1</w:t>
      </w:r>
      <w:r w:rsidR="008A7B3D" w:rsidRPr="00C03136">
        <w:rPr>
          <w:rFonts w:ascii="Garamond" w:hAnsi="Garamond"/>
          <w:sz w:val="24"/>
          <w:szCs w:val="24"/>
          <w:lang w:val="sq-AL"/>
        </w:rPr>
        <w:t>)</w:t>
      </w:r>
      <w:r w:rsidR="00283A00" w:rsidRPr="00C03136">
        <w:rPr>
          <w:rFonts w:ascii="Garamond" w:hAnsi="Garamond"/>
          <w:sz w:val="24"/>
          <w:szCs w:val="24"/>
          <w:lang w:val="sq-AL"/>
        </w:rPr>
        <w:t xml:space="preserve">. </w:t>
      </w:r>
      <w:r w:rsidR="004A0BCB" w:rsidRPr="00C03136">
        <w:rPr>
          <w:rFonts w:ascii="Garamond" w:hAnsi="Garamond"/>
          <w:sz w:val="24"/>
          <w:szCs w:val="24"/>
          <w:lang w:val="sq-AL"/>
        </w:rPr>
        <w:t>Kjo faturë do të ketë gjithashtu informacionin e mëposhtëm</w:t>
      </w:r>
      <w:r w:rsidR="004A557E">
        <w:rPr>
          <w:rFonts w:ascii="Garamond" w:hAnsi="Garamond"/>
          <w:sz w:val="24"/>
          <w:szCs w:val="24"/>
          <w:lang w:val="sq-AL"/>
        </w:rPr>
        <w:t>:</w:t>
      </w:r>
    </w:p>
    <w:p w14:paraId="00E57D25" w14:textId="401F497C" w:rsidR="004A557E" w:rsidRDefault="00080E7A" w:rsidP="004A557E">
      <w:pPr>
        <w:spacing w:after="0" w:line="240" w:lineRule="auto"/>
        <w:ind w:firstLine="284"/>
        <w:jc w:val="both"/>
        <w:rPr>
          <w:rFonts w:ascii="Garamond" w:hAnsi="Garamond"/>
          <w:sz w:val="24"/>
          <w:szCs w:val="24"/>
          <w:lang w:val="sq-AL"/>
        </w:rPr>
      </w:pPr>
      <w:r w:rsidRPr="00C03136">
        <w:rPr>
          <w:rFonts w:ascii="Garamond" w:hAnsi="Garamond"/>
          <w:sz w:val="24"/>
          <w:szCs w:val="24"/>
          <w:lang w:val="sq-AL"/>
        </w:rPr>
        <w:t>a</w:t>
      </w:r>
      <w:r w:rsidR="004A557E">
        <w:rPr>
          <w:rFonts w:ascii="Garamond" w:hAnsi="Garamond"/>
          <w:sz w:val="24"/>
          <w:szCs w:val="24"/>
          <w:lang w:val="sq-AL"/>
        </w:rPr>
        <w:t>.</w:t>
      </w:r>
      <w:r w:rsidRPr="00C03136">
        <w:rPr>
          <w:rFonts w:ascii="Garamond" w:hAnsi="Garamond"/>
          <w:sz w:val="24"/>
          <w:szCs w:val="24"/>
          <w:lang w:val="sq-AL"/>
        </w:rPr>
        <w:t xml:space="preserve"> </w:t>
      </w:r>
      <w:r w:rsidR="004A0BCB" w:rsidRPr="00C03136">
        <w:rPr>
          <w:rFonts w:ascii="Garamond" w:hAnsi="Garamond"/>
          <w:sz w:val="24"/>
          <w:szCs w:val="24"/>
          <w:lang w:val="sq-AL"/>
        </w:rPr>
        <w:t>çmimin e shitjes në ankand të mallrave</w:t>
      </w:r>
      <w:r w:rsidR="008A7B3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4A0BCB" w:rsidRPr="00C03136">
        <w:rPr>
          <w:rFonts w:ascii="Garamond" w:hAnsi="Garamond"/>
          <w:sz w:val="24"/>
          <w:szCs w:val="24"/>
          <w:lang w:val="sq-AL"/>
        </w:rPr>
        <w:t>e dhëna BG-1</w:t>
      </w:r>
      <w:r w:rsidR="008A7B3D" w:rsidRPr="00C03136">
        <w:rPr>
          <w:rFonts w:ascii="Garamond" w:hAnsi="Garamond"/>
          <w:sz w:val="24"/>
          <w:szCs w:val="24"/>
          <w:lang w:val="sq-AL"/>
        </w:rPr>
        <w:t>)</w:t>
      </w:r>
      <w:r w:rsidR="00EC4BC5">
        <w:rPr>
          <w:rFonts w:ascii="Garamond" w:hAnsi="Garamond"/>
          <w:sz w:val="24"/>
          <w:szCs w:val="24"/>
          <w:lang w:val="sq-AL"/>
        </w:rPr>
        <w:t>;</w:t>
      </w:r>
    </w:p>
    <w:p w14:paraId="7D24DB1B" w14:textId="4109A749" w:rsidR="004A557E" w:rsidRDefault="00080E7A" w:rsidP="004A557E">
      <w:pPr>
        <w:spacing w:after="0" w:line="240" w:lineRule="auto"/>
        <w:ind w:firstLine="284"/>
        <w:jc w:val="both"/>
        <w:rPr>
          <w:rFonts w:ascii="Garamond" w:hAnsi="Garamond"/>
          <w:sz w:val="24"/>
          <w:szCs w:val="24"/>
          <w:lang w:val="sq-AL"/>
        </w:rPr>
      </w:pPr>
      <w:r w:rsidRPr="00C03136">
        <w:rPr>
          <w:rFonts w:ascii="Garamond" w:hAnsi="Garamond"/>
          <w:sz w:val="24"/>
          <w:szCs w:val="24"/>
          <w:lang w:val="sq-AL"/>
        </w:rPr>
        <w:t>b</w:t>
      </w:r>
      <w:r w:rsidR="004A557E">
        <w:rPr>
          <w:rFonts w:ascii="Garamond" w:hAnsi="Garamond"/>
          <w:sz w:val="24"/>
          <w:szCs w:val="24"/>
          <w:lang w:val="sq-AL"/>
        </w:rPr>
        <w:t>.</w:t>
      </w:r>
      <w:r w:rsidRPr="00C03136">
        <w:rPr>
          <w:rFonts w:ascii="Garamond" w:hAnsi="Garamond"/>
          <w:sz w:val="24"/>
          <w:szCs w:val="24"/>
          <w:lang w:val="sq-AL"/>
        </w:rPr>
        <w:t xml:space="preserve"> </w:t>
      </w:r>
      <w:r w:rsidR="004A0BCB" w:rsidRPr="00C03136">
        <w:rPr>
          <w:rFonts w:ascii="Garamond" w:hAnsi="Garamond"/>
          <w:sz w:val="24"/>
          <w:szCs w:val="24"/>
          <w:lang w:val="sq-AL"/>
        </w:rPr>
        <w:t>taksat dhe detyrimet, detyrimet doganore, tarifat dhe pagesa të tjera të ngjashme</w:t>
      </w:r>
      <w:r w:rsidR="008A7B3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4A0BCB" w:rsidRPr="00C03136">
        <w:rPr>
          <w:rFonts w:ascii="Garamond" w:hAnsi="Garamond"/>
          <w:sz w:val="24"/>
          <w:szCs w:val="24"/>
          <w:lang w:val="sq-AL"/>
        </w:rPr>
        <w:t>të dhënat</w:t>
      </w:r>
      <w:r w:rsidR="004A0BCB" w:rsidRPr="00C03136" w:rsidDel="004A0BCB">
        <w:rPr>
          <w:rFonts w:ascii="Garamond" w:hAnsi="Garamond"/>
          <w:sz w:val="24"/>
          <w:szCs w:val="24"/>
          <w:lang w:val="sq-AL"/>
        </w:rPr>
        <w:t xml:space="preserve"> </w:t>
      </w:r>
      <w:r w:rsidR="00780216" w:rsidRPr="00C03136">
        <w:rPr>
          <w:rFonts w:ascii="Garamond" w:hAnsi="Garamond"/>
          <w:sz w:val="24"/>
          <w:szCs w:val="24"/>
          <w:lang w:val="sq-AL"/>
        </w:rPr>
        <w:t xml:space="preserve">BG-21 </w:t>
      </w:r>
      <w:r w:rsidR="004A0BCB" w:rsidRPr="00C03136">
        <w:rPr>
          <w:rFonts w:ascii="Garamond" w:hAnsi="Garamond"/>
          <w:sz w:val="24"/>
          <w:szCs w:val="24"/>
          <w:lang w:val="sq-AL"/>
        </w:rPr>
        <w:t xml:space="preserve">dhe </w:t>
      </w:r>
      <w:r w:rsidR="00780216" w:rsidRPr="00C03136">
        <w:rPr>
          <w:rFonts w:ascii="Garamond" w:hAnsi="Garamond"/>
          <w:sz w:val="24"/>
          <w:szCs w:val="24"/>
          <w:lang w:val="sq-AL"/>
        </w:rPr>
        <w:t>BG-23</w:t>
      </w:r>
      <w:r w:rsidR="008A7B3D" w:rsidRPr="00C03136">
        <w:rPr>
          <w:rFonts w:ascii="Garamond" w:hAnsi="Garamond"/>
          <w:sz w:val="24"/>
          <w:szCs w:val="24"/>
          <w:lang w:val="sq-AL"/>
        </w:rPr>
        <w:t>)</w:t>
      </w:r>
      <w:r w:rsidR="004A1BF7" w:rsidRPr="00C03136">
        <w:rPr>
          <w:rFonts w:ascii="Garamond" w:hAnsi="Garamond"/>
          <w:sz w:val="24"/>
          <w:szCs w:val="24"/>
          <w:lang w:val="sq-AL"/>
        </w:rPr>
        <w:t>;</w:t>
      </w:r>
    </w:p>
    <w:p w14:paraId="3979FE40" w14:textId="0B52FDC8" w:rsidR="00283A00" w:rsidRPr="00C03136" w:rsidRDefault="00080E7A" w:rsidP="004A557E">
      <w:pPr>
        <w:spacing w:after="0" w:line="240" w:lineRule="auto"/>
        <w:ind w:firstLine="284"/>
        <w:jc w:val="both"/>
        <w:rPr>
          <w:rFonts w:ascii="Garamond" w:hAnsi="Garamond"/>
          <w:sz w:val="24"/>
          <w:szCs w:val="24"/>
          <w:lang w:val="sq-AL"/>
        </w:rPr>
      </w:pPr>
      <w:r w:rsidRPr="00C03136">
        <w:rPr>
          <w:rFonts w:ascii="Garamond" w:hAnsi="Garamond"/>
          <w:sz w:val="24"/>
          <w:szCs w:val="24"/>
          <w:lang w:val="sq-AL"/>
        </w:rPr>
        <w:t>c</w:t>
      </w:r>
      <w:r w:rsidR="004A557E">
        <w:rPr>
          <w:rFonts w:ascii="Garamond" w:hAnsi="Garamond"/>
          <w:sz w:val="24"/>
          <w:szCs w:val="24"/>
          <w:lang w:val="sq-AL"/>
        </w:rPr>
        <w:t>.</w:t>
      </w:r>
      <w:r w:rsidRPr="00C03136">
        <w:rPr>
          <w:rFonts w:ascii="Garamond" w:hAnsi="Garamond"/>
          <w:sz w:val="24"/>
          <w:szCs w:val="24"/>
          <w:lang w:val="sq-AL"/>
        </w:rPr>
        <w:t xml:space="preserve"> </w:t>
      </w:r>
      <w:r w:rsidR="004A0BCB" w:rsidRPr="00C03136">
        <w:rPr>
          <w:rFonts w:ascii="Garamond" w:hAnsi="Garamond"/>
          <w:sz w:val="24"/>
          <w:szCs w:val="24"/>
          <w:lang w:val="sq-AL"/>
        </w:rPr>
        <w:t>shpenzime të rastësishme, siç janë</w:t>
      </w:r>
      <w:r w:rsidR="00EC4BC5">
        <w:rPr>
          <w:rFonts w:ascii="Garamond" w:hAnsi="Garamond"/>
          <w:sz w:val="24"/>
          <w:szCs w:val="24"/>
          <w:lang w:val="sq-AL"/>
        </w:rPr>
        <w:t>:</w:t>
      </w:r>
      <w:r w:rsidR="004A0BCB" w:rsidRPr="00C03136">
        <w:rPr>
          <w:rFonts w:ascii="Garamond" w:hAnsi="Garamond"/>
          <w:sz w:val="24"/>
          <w:szCs w:val="24"/>
          <w:lang w:val="sq-AL"/>
        </w:rPr>
        <w:t xml:space="preserve"> komisioni, paketimi, transporti dhe kostot</w:t>
      </w:r>
      <w:r w:rsidR="00030777" w:rsidRPr="00C03136">
        <w:rPr>
          <w:rFonts w:ascii="Garamond" w:hAnsi="Garamond"/>
          <w:sz w:val="24"/>
          <w:szCs w:val="24"/>
          <w:lang w:val="sq-AL"/>
        </w:rPr>
        <w:t xml:space="preserve"> e sigurimeve, të ngarkuara nga </w:t>
      </w:r>
      <w:r w:rsidR="004A0BCB" w:rsidRPr="00C03136">
        <w:rPr>
          <w:rFonts w:ascii="Garamond" w:hAnsi="Garamond"/>
          <w:sz w:val="24"/>
          <w:szCs w:val="24"/>
          <w:lang w:val="sq-AL"/>
        </w:rPr>
        <w:t>organizatori për blerësin e mallrave</w:t>
      </w:r>
      <w:r w:rsidR="008A7B3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4A0BCB" w:rsidRPr="00C03136">
        <w:rPr>
          <w:rFonts w:ascii="Garamond" w:hAnsi="Garamond"/>
          <w:sz w:val="24"/>
          <w:szCs w:val="24"/>
          <w:lang w:val="sq-AL"/>
        </w:rPr>
        <w:t>të dhënat</w:t>
      </w:r>
      <w:r w:rsidR="00780216" w:rsidRPr="00C03136">
        <w:rPr>
          <w:rFonts w:ascii="Garamond" w:hAnsi="Garamond"/>
          <w:sz w:val="24"/>
          <w:szCs w:val="24"/>
          <w:lang w:val="sq-AL"/>
        </w:rPr>
        <w:t xml:space="preserve"> BG-23 </w:t>
      </w:r>
      <w:r w:rsidR="004A0BCB" w:rsidRPr="00C03136">
        <w:rPr>
          <w:rFonts w:ascii="Garamond" w:hAnsi="Garamond"/>
          <w:sz w:val="24"/>
          <w:szCs w:val="24"/>
          <w:lang w:val="sq-AL"/>
        </w:rPr>
        <w:t xml:space="preserve">dhe </w:t>
      </w:r>
      <w:r w:rsidR="00090CFC" w:rsidRPr="00C03136">
        <w:rPr>
          <w:rFonts w:ascii="Garamond" w:hAnsi="Garamond"/>
          <w:sz w:val="24"/>
          <w:szCs w:val="24"/>
          <w:lang w:val="sq-AL"/>
        </w:rPr>
        <w:t>BG-25</w:t>
      </w:r>
      <w:r w:rsidR="008A7B3D" w:rsidRPr="00C03136">
        <w:rPr>
          <w:rFonts w:ascii="Garamond" w:hAnsi="Garamond"/>
          <w:sz w:val="24"/>
          <w:szCs w:val="24"/>
          <w:lang w:val="sq-AL"/>
        </w:rPr>
        <w:t>);</w:t>
      </w:r>
    </w:p>
    <w:p w14:paraId="181BA542" w14:textId="2562F6F3" w:rsidR="00283A0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o) </w:t>
      </w:r>
      <w:r w:rsidR="004A0BCB" w:rsidRPr="00C03136">
        <w:rPr>
          <w:rFonts w:ascii="Garamond" w:hAnsi="Garamond"/>
          <w:sz w:val="24"/>
          <w:szCs w:val="24"/>
          <w:lang w:val="sq-AL"/>
        </w:rPr>
        <w:t xml:space="preserve">në rastin kur </w:t>
      </w:r>
      <w:r w:rsidR="00C03136">
        <w:rPr>
          <w:rFonts w:ascii="Garamond" w:hAnsi="Garamond"/>
          <w:sz w:val="24"/>
          <w:szCs w:val="24"/>
          <w:lang w:val="sq-AL"/>
        </w:rPr>
        <w:t>“</w:t>
      </w:r>
      <w:r w:rsidR="004A0BCB" w:rsidRPr="00C03136">
        <w:rPr>
          <w:rFonts w:ascii="Garamond" w:hAnsi="Garamond"/>
          <w:sz w:val="24"/>
          <w:szCs w:val="24"/>
          <w:lang w:val="sq-AL"/>
        </w:rPr>
        <w:t>e drejta</w:t>
      </w:r>
      <w:r w:rsidR="00C03136">
        <w:rPr>
          <w:rFonts w:ascii="Garamond" w:hAnsi="Garamond"/>
          <w:sz w:val="24"/>
          <w:szCs w:val="24"/>
          <w:lang w:val="sq-AL"/>
        </w:rPr>
        <w:t>”</w:t>
      </w:r>
      <w:r w:rsidR="004A0BCB" w:rsidRPr="00C03136">
        <w:rPr>
          <w:rFonts w:ascii="Garamond" w:hAnsi="Garamond"/>
          <w:sz w:val="24"/>
          <w:szCs w:val="24"/>
          <w:lang w:val="sq-AL"/>
        </w:rPr>
        <w:t xml:space="preserve"> deklarohet </w:t>
      </w:r>
      <w:r w:rsidR="00C03136">
        <w:rPr>
          <w:rFonts w:ascii="Garamond" w:hAnsi="Garamond"/>
          <w:sz w:val="24"/>
          <w:szCs w:val="24"/>
          <w:lang w:val="sq-AL"/>
        </w:rPr>
        <w:t>“</w:t>
      </w:r>
      <w:r w:rsidR="004A0BCB" w:rsidRPr="00C03136">
        <w:rPr>
          <w:rFonts w:ascii="Garamond" w:hAnsi="Garamond"/>
          <w:sz w:val="24"/>
          <w:szCs w:val="24"/>
          <w:lang w:val="sq-AL"/>
        </w:rPr>
        <w:t>Borxh i keq</w:t>
      </w:r>
      <w:r w:rsidR="00C03136">
        <w:rPr>
          <w:rFonts w:ascii="Garamond" w:hAnsi="Garamond"/>
          <w:sz w:val="24"/>
          <w:szCs w:val="24"/>
          <w:lang w:val="sq-AL"/>
        </w:rPr>
        <w:t>”</w:t>
      </w:r>
      <w:r w:rsidR="004A0BCB" w:rsidRPr="00C03136">
        <w:rPr>
          <w:rFonts w:ascii="Garamond" w:hAnsi="Garamond"/>
          <w:sz w:val="24"/>
          <w:szCs w:val="24"/>
          <w:lang w:val="sq-AL"/>
        </w:rPr>
        <w:t xml:space="preserve"> sipas </w:t>
      </w:r>
      <w:r w:rsidR="00837CFE" w:rsidRPr="00C03136">
        <w:rPr>
          <w:rFonts w:ascii="Garamond" w:hAnsi="Garamond"/>
          <w:sz w:val="24"/>
          <w:szCs w:val="24"/>
          <w:lang w:val="sq-AL"/>
        </w:rPr>
        <w:t>legjislacionit n</w:t>
      </w:r>
      <w:r w:rsidR="00C02ABC" w:rsidRPr="00C03136">
        <w:rPr>
          <w:rFonts w:ascii="Garamond" w:hAnsi="Garamond"/>
          <w:sz w:val="24"/>
          <w:szCs w:val="24"/>
          <w:lang w:val="sq-AL"/>
        </w:rPr>
        <w:t>ë</w:t>
      </w:r>
      <w:r w:rsidR="00837CFE" w:rsidRPr="00C03136">
        <w:rPr>
          <w:rFonts w:ascii="Garamond" w:hAnsi="Garamond"/>
          <w:sz w:val="24"/>
          <w:szCs w:val="24"/>
          <w:lang w:val="sq-AL"/>
        </w:rPr>
        <w:t xml:space="preserve"> fuqi p</w:t>
      </w:r>
      <w:r w:rsidR="00C02ABC" w:rsidRPr="00C03136">
        <w:rPr>
          <w:rFonts w:ascii="Garamond" w:hAnsi="Garamond"/>
          <w:sz w:val="24"/>
          <w:szCs w:val="24"/>
          <w:lang w:val="sq-AL"/>
        </w:rPr>
        <w:t>ë</w:t>
      </w:r>
      <w:r w:rsidR="00837CFE" w:rsidRPr="00C03136">
        <w:rPr>
          <w:rFonts w:ascii="Garamond" w:hAnsi="Garamond"/>
          <w:sz w:val="24"/>
          <w:szCs w:val="24"/>
          <w:lang w:val="sq-AL"/>
        </w:rPr>
        <w:t>r</w:t>
      </w:r>
      <w:r w:rsidR="004A0BCB" w:rsidRPr="00C03136">
        <w:rPr>
          <w:rFonts w:ascii="Garamond" w:hAnsi="Garamond"/>
          <w:sz w:val="24"/>
          <w:szCs w:val="24"/>
          <w:lang w:val="sq-AL"/>
        </w:rPr>
        <w:t xml:space="preserve"> TVSH-në, një faturë e re lëshohet me </w:t>
      </w:r>
      <w:r w:rsidR="0072780A" w:rsidRPr="00C03136">
        <w:rPr>
          <w:rFonts w:ascii="Garamond" w:hAnsi="Garamond"/>
          <w:sz w:val="24"/>
          <w:szCs w:val="24"/>
          <w:lang w:val="sq-AL"/>
        </w:rPr>
        <w:t>tekstin</w:t>
      </w:r>
      <w:r w:rsidR="004A0BCB" w:rsidRPr="00C03136">
        <w:rPr>
          <w:rFonts w:ascii="Garamond" w:hAnsi="Garamond"/>
          <w:sz w:val="24"/>
          <w:szCs w:val="24"/>
          <w:lang w:val="sq-AL"/>
        </w:rPr>
        <w:t xml:space="preserve">: </w:t>
      </w:r>
      <w:r w:rsidR="00C03136">
        <w:rPr>
          <w:rFonts w:ascii="Garamond" w:hAnsi="Garamond"/>
          <w:sz w:val="24"/>
          <w:szCs w:val="24"/>
          <w:lang w:val="sq-AL"/>
        </w:rPr>
        <w:t>“</w:t>
      </w:r>
      <w:r w:rsidR="004A0BCB" w:rsidRPr="00C03136">
        <w:rPr>
          <w:rFonts w:ascii="Garamond" w:hAnsi="Garamond"/>
          <w:sz w:val="24"/>
          <w:szCs w:val="24"/>
          <w:lang w:val="sq-AL"/>
        </w:rPr>
        <w:t>Borxhi i keq</w:t>
      </w:r>
      <w:r w:rsidR="00C03136">
        <w:rPr>
          <w:rFonts w:ascii="Garamond" w:hAnsi="Garamond"/>
          <w:sz w:val="24"/>
          <w:szCs w:val="24"/>
          <w:lang w:val="sq-AL"/>
        </w:rPr>
        <w:t>”</w:t>
      </w:r>
      <w:r w:rsidR="004A0BCB" w:rsidRPr="00C03136">
        <w:rPr>
          <w:rFonts w:ascii="Garamond" w:hAnsi="Garamond"/>
          <w:sz w:val="24"/>
          <w:szCs w:val="24"/>
          <w:lang w:val="sq-AL"/>
        </w:rPr>
        <w:t xml:space="preserve"> dhe</w:t>
      </w:r>
      <w:r w:rsidR="00EC4BC5" w:rsidRPr="00C03136">
        <w:rPr>
          <w:rFonts w:ascii="Garamond" w:hAnsi="Garamond"/>
          <w:sz w:val="24"/>
          <w:szCs w:val="24"/>
          <w:lang w:val="sq-AL"/>
        </w:rPr>
        <w:t>,</w:t>
      </w:r>
      <w:r w:rsidR="004A0BCB" w:rsidRPr="00C03136">
        <w:rPr>
          <w:rFonts w:ascii="Garamond" w:hAnsi="Garamond"/>
          <w:sz w:val="24"/>
          <w:szCs w:val="24"/>
          <w:lang w:val="sq-AL"/>
        </w:rPr>
        <w:t xml:space="preserve"> gjithashtu</w:t>
      </w:r>
      <w:r w:rsidR="00EC4BC5">
        <w:rPr>
          <w:rFonts w:ascii="Garamond" w:hAnsi="Garamond"/>
          <w:sz w:val="24"/>
          <w:szCs w:val="24"/>
          <w:lang w:val="sq-AL"/>
        </w:rPr>
        <w:t>,</w:t>
      </w:r>
      <w:r w:rsidR="004A0BCB" w:rsidRPr="00C03136">
        <w:rPr>
          <w:rFonts w:ascii="Garamond" w:hAnsi="Garamond"/>
          <w:sz w:val="24"/>
          <w:szCs w:val="24"/>
          <w:lang w:val="sq-AL"/>
        </w:rPr>
        <w:t xml:space="preserve"> duhet të përmbajë referencë për NIVF të faturës fillestare me të cilën lidhet </w:t>
      </w:r>
      <w:r w:rsidR="008A7B3D" w:rsidRPr="00C03136">
        <w:rPr>
          <w:rFonts w:ascii="Garamond" w:hAnsi="Garamond"/>
          <w:sz w:val="24"/>
          <w:szCs w:val="24"/>
          <w:lang w:val="sq-AL"/>
        </w:rPr>
        <w:t>(</w:t>
      </w:r>
      <w:r w:rsidR="00C03136">
        <w:rPr>
          <w:rFonts w:ascii="Garamond" w:hAnsi="Garamond"/>
          <w:sz w:val="24"/>
          <w:szCs w:val="24"/>
          <w:lang w:val="sq-AL"/>
        </w:rPr>
        <w:t xml:space="preserve">në specifikimet </w:t>
      </w:r>
      <w:r w:rsidR="004A0BCB" w:rsidRPr="00C03136">
        <w:rPr>
          <w:rFonts w:ascii="Garamond" w:hAnsi="Garamond"/>
          <w:sz w:val="24"/>
          <w:szCs w:val="24"/>
          <w:lang w:val="sq-AL"/>
        </w:rPr>
        <w:t xml:space="preserve">e dhëna </w:t>
      </w:r>
      <w:r w:rsidR="00090CFC" w:rsidRPr="00C03136">
        <w:rPr>
          <w:rFonts w:ascii="Garamond" w:hAnsi="Garamond"/>
          <w:sz w:val="24"/>
          <w:szCs w:val="24"/>
          <w:lang w:val="sq-AL"/>
        </w:rPr>
        <w:t>BG-1</w:t>
      </w:r>
      <w:r w:rsidR="008A7B3D" w:rsidRPr="00C03136">
        <w:rPr>
          <w:rFonts w:ascii="Garamond" w:hAnsi="Garamond"/>
          <w:sz w:val="24"/>
          <w:szCs w:val="24"/>
          <w:lang w:val="sq-AL"/>
        </w:rPr>
        <w:t>);</w:t>
      </w:r>
    </w:p>
    <w:p w14:paraId="779F9DCE" w14:textId="16FB1531" w:rsidR="00283A0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p) </w:t>
      </w:r>
      <w:r w:rsidR="004A0BCB" w:rsidRPr="00C03136">
        <w:rPr>
          <w:rFonts w:ascii="Garamond" w:hAnsi="Garamond"/>
          <w:sz w:val="24"/>
          <w:szCs w:val="24"/>
          <w:lang w:val="sq-AL"/>
        </w:rPr>
        <w:t xml:space="preserve">në rast se bëhet pagesa për faturën që ka </w:t>
      </w:r>
      <w:r w:rsidR="0072780A" w:rsidRPr="00C03136">
        <w:rPr>
          <w:rFonts w:ascii="Garamond" w:hAnsi="Garamond"/>
          <w:sz w:val="24"/>
          <w:szCs w:val="24"/>
          <w:lang w:val="sq-AL"/>
        </w:rPr>
        <w:t>tekstin</w:t>
      </w:r>
      <w:r w:rsidR="004A0BCB" w:rsidRPr="00C03136">
        <w:rPr>
          <w:rFonts w:ascii="Garamond" w:hAnsi="Garamond"/>
          <w:sz w:val="24"/>
          <w:szCs w:val="24"/>
          <w:lang w:val="sq-AL"/>
        </w:rPr>
        <w:t xml:space="preserve"> </w:t>
      </w:r>
      <w:r w:rsidR="00C03136">
        <w:rPr>
          <w:rFonts w:ascii="Garamond" w:hAnsi="Garamond"/>
          <w:sz w:val="24"/>
          <w:szCs w:val="24"/>
          <w:lang w:val="sq-AL"/>
        </w:rPr>
        <w:t>“</w:t>
      </w:r>
      <w:r w:rsidR="004A0BCB" w:rsidRPr="00C03136">
        <w:rPr>
          <w:rFonts w:ascii="Garamond" w:hAnsi="Garamond"/>
          <w:sz w:val="24"/>
          <w:szCs w:val="24"/>
          <w:lang w:val="sq-AL"/>
        </w:rPr>
        <w:t>Borxh i keq</w:t>
      </w:r>
      <w:r w:rsidR="00C03136">
        <w:rPr>
          <w:rFonts w:ascii="Garamond" w:hAnsi="Garamond"/>
          <w:sz w:val="24"/>
          <w:szCs w:val="24"/>
          <w:lang w:val="sq-AL"/>
        </w:rPr>
        <w:t>”</w:t>
      </w:r>
      <w:r w:rsidR="004A0BCB" w:rsidRPr="00C03136">
        <w:rPr>
          <w:rFonts w:ascii="Garamond" w:hAnsi="Garamond"/>
          <w:sz w:val="24"/>
          <w:szCs w:val="24"/>
          <w:lang w:val="sq-AL"/>
        </w:rPr>
        <w:t xml:space="preserve"> sipas </w:t>
      </w:r>
      <w:r w:rsidR="00C44A5E" w:rsidRPr="00C03136">
        <w:rPr>
          <w:rFonts w:ascii="Garamond" w:hAnsi="Garamond"/>
          <w:sz w:val="24"/>
          <w:szCs w:val="24"/>
          <w:lang w:val="sq-AL"/>
        </w:rPr>
        <w:t>legjislacionit n</w:t>
      </w:r>
      <w:r w:rsidR="00C02ABC" w:rsidRPr="00C03136">
        <w:rPr>
          <w:rFonts w:ascii="Garamond" w:hAnsi="Garamond"/>
          <w:sz w:val="24"/>
          <w:szCs w:val="24"/>
          <w:lang w:val="sq-AL"/>
        </w:rPr>
        <w:t>ë</w:t>
      </w:r>
      <w:r w:rsidR="00C44A5E" w:rsidRPr="00C03136">
        <w:rPr>
          <w:rFonts w:ascii="Garamond" w:hAnsi="Garamond"/>
          <w:sz w:val="24"/>
          <w:szCs w:val="24"/>
          <w:lang w:val="sq-AL"/>
        </w:rPr>
        <w:t xml:space="preserve"> fuqi p</w:t>
      </w:r>
      <w:r w:rsidR="00C02ABC" w:rsidRPr="00C03136">
        <w:rPr>
          <w:rFonts w:ascii="Garamond" w:hAnsi="Garamond"/>
          <w:sz w:val="24"/>
          <w:szCs w:val="24"/>
          <w:lang w:val="sq-AL"/>
        </w:rPr>
        <w:t>ë</w:t>
      </w:r>
      <w:r w:rsidR="00C44A5E" w:rsidRPr="00C03136">
        <w:rPr>
          <w:rFonts w:ascii="Garamond" w:hAnsi="Garamond"/>
          <w:sz w:val="24"/>
          <w:szCs w:val="24"/>
          <w:lang w:val="sq-AL"/>
        </w:rPr>
        <w:t>r</w:t>
      </w:r>
      <w:r w:rsidR="004A0BCB" w:rsidRPr="00C03136">
        <w:rPr>
          <w:rFonts w:ascii="Garamond" w:hAnsi="Garamond"/>
          <w:sz w:val="24"/>
          <w:szCs w:val="24"/>
          <w:lang w:val="sq-AL"/>
        </w:rPr>
        <w:t xml:space="preserve"> TVSH-në, duhet të lëshohet një faturë e re që duhet të përmbajë </w:t>
      </w:r>
      <w:r w:rsidR="00C44A5E" w:rsidRPr="00C03136">
        <w:rPr>
          <w:rFonts w:ascii="Garamond" w:hAnsi="Garamond"/>
          <w:sz w:val="24"/>
          <w:szCs w:val="24"/>
          <w:lang w:val="sq-AL"/>
        </w:rPr>
        <w:t>tekstin</w:t>
      </w:r>
      <w:r w:rsidR="004A0BCB" w:rsidRPr="00C03136">
        <w:rPr>
          <w:rFonts w:ascii="Garamond" w:hAnsi="Garamond"/>
          <w:sz w:val="24"/>
          <w:szCs w:val="24"/>
          <w:lang w:val="sq-AL"/>
        </w:rPr>
        <w:t xml:space="preserve">: </w:t>
      </w:r>
      <w:r w:rsidR="00C03136">
        <w:rPr>
          <w:rFonts w:ascii="Garamond" w:hAnsi="Garamond"/>
          <w:sz w:val="24"/>
          <w:szCs w:val="24"/>
          <w:lang w:val="sq-AL"/>
        </w:rPr>
        <w:t>“</w:t>
      </w:r>
      <w:r w:rsidR="004A0BCB" w:rsidRPr="00C03136">
        <w:rPr>
          <w:rFonts w:ascii="Garamond" w:hAnsi="Garamond"/>
          <w:sz w:val="24"/>
          <w:szCs w:val="24"/>
          <w:lang w:val="sq-AL"/>
        </w:rPr>
        <w:t>Borxhi i keq i paguar</w:t>
      </w:r>
      <w:r w:rsidR="00C03136">
        <w:rPr>
          <w:rFonts w:ascii="Garamond" w:hAnsi="Garamond"/>
          <w:sz w:val="24"/>
          <w:szCs w:val="24"/>
          <w:lang w:val="sq-AL"/>
        </w:rPr>
        <w:t>”</w:t>
      </w:r>
      <w:r w:rsidR="004A0BCB" w:rsidRPr="00C03136">
        <w:rPr>
          <w:rFonts w:ascii="Garamond" w:hAnsi="Garamond"/>
          <w:sz w:val="24"/>
          <w:szCs w:val="24"/>
          <w:lang w:val="sq-AL"/>
        </w:rPr>
        <w:t xml:space="preserve"> dhe referencë për NIVF-në e faturës së lëshuar më parë me </w:t>
      </w:r>
      <w:r w:rsidR="00C44A5E" w:rsidRPr="00C03136">
        <w:rPr>
          <w:rFonts w:ascii="Garamond" w:hAnsi="Garamond"/>
          <w:sz w:val="24"/>
          <w:szCs w:val="24"/>
          <w:lang w:val="sq-AL"/>
        </w:rPr>
        <w:t xml:space="preserve">tekstin </w:t>
      </w:r>
      <w:r w:rsidR="00C03136">
        <w:rPr>
          <w:rFonts w:ascii="Garamond" w:hAnsi="Garamond"/>
          <w:sz w:val="24"/>
          <w:szCs w:val="24"/>
          <w:lang w:val="sq-AL"/>
        </w:rPr>
        <w:t>“</w:t>
      </w:r>
      <w:r w:rsidR="004A0BCB" w:rsidRPr="00C03136">
        <w:rPr>
          <w:rFonts w:ascii="Garamond" w:hAnsi="Garamond"/>
          <w:sz w:val="24"/>
          <w:szCs w:val="24"/>
          <w:lang w:val="sq-AL"/>
        </w:rPr>
        <w:t>Borxhi i keq</w:t>
      </w:r>
      <w:r w:rsidR="00C03136">
        <w:rPr>
          <w:rFonts w:ascii="Garamond" w:hAnsi="Garamond"/>
          <w:sz w:val="24"/>
          <w:szCs w:val="24"/>
          <w:lang w:val="sq-AL"/>
        </w:rPr>
        <w:t>”</w:t>
      </w:r>
      <w:r w:rsidR="004A0BCB" w:rsidRPr="00C03136">
        <w:rPr>
          <w:rFonts w:ascii="Garamond" w:hAnsi="Garamond"/>
          <w:sz w:val="24"/>
          <w:szCs w:val="24"/>
          <w:lang w:val="sq-AL"/>
        </w:rPr>
        <w:t xml:space="preserve"> </w:t>
      </w:r>
      <w:r w:rsidR="008A7B3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4A0BCB" w:rsidRPr="00C03136">
        <w:rPr>
          <w:rFonts w:ascii="Garamond" w:hAnsi="Garamond"/>
          <w:sz w:val="24"/>
          <w:szCs w:val="24"/>
          <w:lang w:val="sq-AL"/>
        </w:rPr>
        <w:t>e dhëna BG-1</w:t>
      </w:r>
      <w:r w:rsidR="008A7B3D" w:rsidRPr="00C03136">
        <w:rPr>
          <w:rFonts w:ascii="Garamond" w:hAnsi="Garamond"/>
          <w:sz w:val="24"/>
          <w:szCs w:val="24"/>
          <w:lang w:val="sq-AL"/>
        </w:rPr>
        <w:t>);</w:t>
      </w:r>
    </w:p>
    <w:p w14:paraId="4175D6F4" w14:textId="6FCAB239" w:rsidR="005D0320"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q) </w:t>
      </w:r>
      <w:r w:rsidR="00B17B85" w:rsidRPr="00C03136">
        <w:rPr>
          <w:rFonts w:ascii="Garamond" w:hAnsi="Garamond"/>
          <w:sz w:val="24"/>
          <w:szCs w:val="24"/>
          <w:lang w:val="sq-AL"/>
        </w:rPr>
        <w:t>për të gjithë paguesit e TVSH-së, të përmendur në nenin 153</w:t>
      </w:r>
      <w:r w:rsidR="0032526D">
        <w:rPr>
          <w:rFonts w:ascii="Garamond" w:hAnsi="Garamond"/>
          <w:sz w:val="24"/>
          <w:szCs w:val="24"/>
          <w:lang w:val="sq-AL"/>
        </w:rPr>
        <w:t>,</w:t>
      </w:r>
      <w:r w:rsidR="00B17B85"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B17B85" w:rsidRPr="00C03136">
        <w:rPr>
          <w:rFonts w:ascii="Garamond" w:hAnsi="Garamond"/>
          <w:sz w:val="24"/>
          <w:szCs w:val="24"/>
          <w:lang w:val="sq-AL"/>
        </w:rPr>
        <w:t xml:space="preserve">t nr. 92/2014 </w:t>
      </w:r>
      <w:r w:rsidR="00C03136">
        <w:rPr>
          <w:rFonts w:ascii="Garamond" w:hAnsi="Garamond"/>
          <w:sz w:val="24"/>
          <w:szCs w:val="24"/>
          <w:lang w:val="sq-AL"/>
        </w:rPr>
        <w:t>“</w:t>
      </w:r>
      <w:r w:rsidR="00B17B85" w:rsidRPr="00C03136">
        <w:rPr>
          <w:rFonts w:ascii="Garamond" w:hAnsi="Garamond"/>
          <w:sz w:val="24"/>
          <w:szCs w:val="24"/>
          <w:lang w:val="sq-AL"/>
        </w:rPr>
        <w:t>Për tatimin mbi vlerën e shtuar në Republikën e Shqipërisë, i ndryshuar</w:t>
      </w:r>
      <w:r w:rsidR="00C03136">
        <w:rPr>
          <w:rFonts w:ascii="Garamond" w:hAnsi="Garamond"/>
          <w:sz w:val="24"/>
          <w:szCs w:val="24"/>
          <w:lang w:val="sq-AL"/>
        </w:rPr>
        <w:t>”</w:t>
      </w:r>
      <w:r w:rsidR="00B17B85" w:rsidRPr="00C03136">
        <w:rPr>
          <w:rFonts w:ascii="Garamond" w:hAnsi="Garamond"/>
          <w:sz w:val="24"/>
          <w:szCs w:val="24"/>
          <w:lang w:val="sq-AL"/>
        </w:rPr>
        <w:t xml:space="preserve">, fatura duhet të përmbajë </w:t>
      </w:r>
      <w:r w:rsidR="00C44A5E" w:rsidRPr="00C03136">
        <w:rPr>
          <w:rFonts w:ascii="Garamond" w:hAnsi="Garamond"/>
          <w:sz w:val="24"/>
          <w:szCs w:val="24"/>
          <w:lang w:val="sq-AL"/>
        </w:rPr>
        <w:t>tekstin</w:t>
      </w:r>
      <w:r w:rsidR="00B17B85" w:rsidRPr="00C03136">
        <w:rPr>
          <w:rFonts w:ascii="Garamond" w:hAnsi="Garamond"/>
          <w:sz w:val="24"/>
          <w:szCs w:val="24"/>
          <w:lang w:val="sq-AL"/>
        </w:rPr>
        <w:t xml:space="preserve">: </w:t>
      </w:r>
      <w:r w:rsidR="00C03136">
        <w:rPr>
          <w:rFonts w:ascii="Garamond" w:hAnsi="Garamond"/>
          <w:sz w:val="24"/>
          <w:szCs w:val="24"/>
          <w:lang w:val="sq-AL"/>
        </w:rPr>
        <w:t>“</w:t>
      </w:r>
      <w:r w:rsidR="00B17B85" w:rsidRPr="00C03136">
        <w:rPr>
          <w:rFonts w:ascii="Garamond" w:hAnsi="Garamond"/>
          <w:sz w:val="24"/>
          <w:szCs w:val="24"/>
          <w:lang w:val="sq-AL"/>
        </w:rPr>
        <w:t>TVSH-ja aplikohet në zbatim të nenit 153</w:t>
      </w:r>
      <w:r w:rsidR="004A557E">
        <w:rPr>
          <w:rFonts w:ascii="Garamond" w:hAnsi="Garamond"/>
          <w:sz w:val="24"/>
          <w:szCs w:val="24"/>
          <w:lang w:val="sq-AL"/>
        </w:rPr>
        <w:t>,</w:t>
      </w:r>
      <w:r w:rsidR="00B17B85"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B17B85" w:rsidRPr="00C03136">
        <w:rPr>
          <w:rFonts w:ascii="Garamond" w:hAnsi="Garamond"/>
          <w:sz w:val="24"/>
          <w:szCs w:val="24"/>
          <w:lang w:val="sq-AL"/>
        </w:rPr>
        <w:t>t nr.</w:t>
      </w:r>
      <w:r w:rsidR="002C7733" w:rsidRPr="00C03136">
        <w:rPr>
          <w:rFonts w:ascii="Garamond" w:hAnsi="Garamond"/>
          <w:sz w:val="24"/>
          <w:szCs w:val="24"/>
          <w:lang w:val="sq-AL"/>
        </w:rPr>
        <w:t xml:space="preserve"> </w:t>
      </w:r>
      <w:r w:rsidR="00B17B85" w:rsidRPr="00C03136">
        <w:rPr>
          <w:rFonts w:ascii="Garamond" w:hAnsi="Garamond"/>
          <w:sz w:val="24"/>
          <w:szCs w:val="24"/>
          <w:lang w:val="sq-AL"/>
        </w:rPr>
        <w:t xml:space="preserve">92/2014 </w:t>
      </w:r>
      <w:r w:rsidR="004A557E">
        <w:rPr>
          <w:rFonts w:ascii="Garamond" w:hAnsi="Garamond"/>
          <w:sz w:val="24"/>
          <w:szCs w:val="24"/>
          <w:lang w:val="sq-AL"/>
        </w:rPr>
        <w:t>‘</w:t>
      </w:r>
      <w:r w:rsidR="00B17B85" w:rsidRPr="00C03136">
        <w:rPr>
          <w:rFonts w:ascii="Garamond" w:hAnsi="Garamond"/>
          <w:sz w:val="24"/>
          <w:szCs w:val="24"/>
          <w:lang w:val="sq-AL"/>
        </w:rPr>
        <w:t>Për tatimin mbi vlerën e shtuar në Republikën e Shqipërisë, i ndryshuar</w:t>
      </w:r>
      <w:r w:rsidR="004A557E">
        <w:rPr>
          <w:rFonts w:ascii="Garamond" w:hAnsi="Garamond"/>
          <w:sz w:val="24"/>
          <w:szCs w:val="24"/>
          <w:lang w:val="sq-AL"/>
        </w:rPr>
        <w:t>’”</w:t>
      </w:r>
      <w:r w:rsidR="008A7B3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B17B85" w:rsidRPr="00C03136">
        <w:rPr>
          <w:rFonts w:ascii="Garamond" w:hAnsi="Garamond"/>
          <w:sz w:val="24"/>
          <w:szCs w:val="24"/>
          <w:lang w:val="sq-AL"/>
        </w:rPr>
        <w:t xml:space="preserve">e dhëna </w:t>
      </w:r>
      <w:r w:rsidR="008210BD" w:rsidRPr="00C03136">
        <w:rPr>
          <w:rFonts w:ascii="Garamond" w:hAnsi="Garamond"/>
          <w:sz w:val="24"/>
          <w:szCs w:val="24"/>
          <w:lang w:val="sq-AL"/>
        </w:rPr>
        <w:t xml:space="preserve">BT-120 </w:t>
      </w:r>
      <w:r w:rsidR="00B17B85" w:rsidRPr="00C03136">
        <w:rPr>
          <w:rFonts w:ascii="Garamond" w:hAnsi="Garamond"/>
          <w:sz w:val="24"/>
          <w:szCs w:val="24"/>
          <w:lang w:val="sq-AL"/>
        </w:rPr>
        <w:t xml:space="preserve">ose </w:t>
      </w:r>
      <w:r w:rsidR="008210BD" w:rsidRPr="00C03136">
        <w:rPr>
          <w:rFonts w:ascii="Garamond" w:hAnsi="Garamond"/>
          <w:sz w:val="24"/>
          <w:szCs w:val="24"/>
          <w:lang w:val="sq-AL"/>
        </w:rPr>
        <w:t>BG-1</w:t>
      </w:r>
      <w:r w:rsidR="008A7B3D" w:rsidRPr="00C03136">
        <w:rPr>
          <w:rFonts w:ascii="Garamond" w:hAnsi="Garamond"/>
          <w:sz w:val="24"/>
          <w:szCs w:val="24"/>
          <w:lang w:val="sq-AL"/>
        </w:rPr>
        <w:t>).</w:t>
      </w:r>
    </w:p>
    <w:p w14:paraId="6279AF86" w14:textId="77F43088" w:rsidR="004A04E7"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B17B85" w:rsidRPr="00C03136">
        <w:rPr>
          <w:rFonts w:ascii="Garamond" w:hAnsi="Garamond"/>
          <w:sz w:val="24"/>
          <w:szCs w:val="24"/>
          <w:lang w:val="sq-AL"/>
        </w:rPr>
        <w:t>Përveç element</w:t>
      </w:r>
      <w:r w:rsidR="00285AAB">
        <w:rPr>
          <w:rFonts w:ascii="Garamond" w:hAnsi="Garamond"/>
          <w:sz w:val="24"/>
          <w:szCs w:val="24"/>
          <w:lang w:val="sq-AL"/>
        </w:rPr>
        <w:t>e</w:t>
      </w:r>
      <w:r w:rsidR="00B17B85" w:rsidRPr="00C03136">
        <w:rPr>
          <w:rFonts w:ascii="Garamond" w:hAnsi="Garamond"/>
          <w:sz w:val="24"/>
          <w:szCs w:val="24"/>
          <w:lang w:val="sq-AL"/>
        </w:rPr>
        <w:t>ve të përmendur</w:t>
      </w:r>
      <w:r w:rsidR="00285AAB">
        <w:rPr>
          <w:rFonts w:ascii="Garamond" w:hAnsi="Garamond"/>
          <w:sz w:val="24"/>
          <w:szCs w:val="24"/>
          <w:lang w:val="sq-AL"/>
        </w:rPr>
        <w:t>a</w:t>
      </w:r>
      <w:r w:rsidR="00B17B85" w:rsidRPr="00C03136">
        <w:rPr>
          <w:rFonts w:ascii="Garamond" w:hAnsi="Garamond"/>
          <w:sz w:val="24"/>
          <w:szCs w:val="24"/>
          <w:lang w:val="sq-AL"/>
        </w:rPr>
        <w:t xml:space="preserve"> në p</w:t>
      </w:r>
      <w:r w:rsidR="00C44A5E" w:rsidRPr="00C03136">
        <w:rPr>
          <w:rFonts w:ascii="Garamond" w:hAnsi="Garamond"/>
          <w:sz w:val="24"/>
          <w:szCs w:val="24"/>
          <w:lang w:val="sq-AL"/>
        </w:rPr>
        <w:t>ik</w:t>
      </w:r>
      <w:r w:rsidR="007622AD">
        <w:rPr>
          <w:rFonts w:ascii="Garamond" w:hAnsi="Garamond"/>
          <w:sz w:val="24"/>
          <w:szCs w:val="24"/>
          <w:lang w:val="sq-AL"/>
        </w:rPr>
        <w:t>at</w:t>
      </w:r>
      <w:r w:rsidR="00B17B85" w:rsidRPr="00C03136">
        <w:rPr>
          <w:rFonts w:ascii="Garamond" w:hAnsi="Garamond"/>
          <w:sz w:val="24"/>
          <w:szCs w:val="24"/>
          <w:lang w:val="sq-AL"/>
        </w:rPr>
        <w:t xml:space="preserve"> 1 dhe 2</w:t>
      </w:r>
      <w:r w:rsidR="007622AD">
        <w:rPr>
          <w:rFonts w:ascii="Garamond" w:hAnsi="Garamond"/>
          <w:sz w:val="24"/>
          <w:szCs w:val="24"/>
          <w:lang w:val="sq-AL"/>
        </w:rPr>
        <w:t>,</w:t>
      </w:r>
      <w:r w:rsidR="00B17B85" w:rsidRPr="00C03136">
        <w:rPr>
          <w:rFonts w:ascii="Garamond" w:hAnsi="Garamond"/>
          <w:sz w:val="24"/>
          <w:szCs w:val="24"/>
          <w:lang w:val="sq-AL"/>
        </w:rPr>
        <w:t xml:space="preserve"> të këtij neni, fatura elektronike, nëse aplikohet, gjithashtu</w:t>
      </w:r>
      <w:r w:rsidR="009A76C7">
        <w:rPr>
          <w:rFonts w:ascii="Garamond" w:hAnsi="Garamond"/>
          <w:sz w:val="24"/>
          <w:szCs w:val="24"/>
          <w:lang w:val="sq-AL"/>
        </w:rPr>
        <w:t>,</w:t>
      </w:r>
      <w:r w:rsidR="00B17B85" w:rsidRPr="00C03136">
        <w:rPr>
          <w:rFonts w:ascii="Garamond" w:hAnsi="Garamond"/>
          <w:sz w:val="24"/>
          <w:szCs w:val="24"/>
          <w:lang w:val="sq-AL"/>
        </w:rPr>
        <w:t xml:space="preserve"> duhet të përmbajë të dhënat e mëposhtme</w:t>
      </w:r>
      <w:r w:rsidR="004A04E7" w:rsidRPr="00C03136">
        <w:rPr>
          <w:rFonts w:ascii="Garamond" w:hAnsi="Garamond"/>
          <w:sz w:val="24"/>
          <w:szCs w:val="24"/>
          <w:lang w:val="sq-AL"/>
        </w:rPr>
        <w:t>:</w:t>
      </w:r>
    </w:p>
    <w:p w14:paraId="714F8F74" w14:textId="2A7446C4" w:rsidR="004A04E7"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B17B85" w:rsidRPr="00C03136">
        <w:rPr>
          <w:rFonts w:ascii="Garamond" w:hAnsi="Garamond"/>
          <w:sz w:val="24"/>
          <w:szCs w:val="24"/>
          <w:lang w:val="sq-AL"/>
        </w:rPr>
        <w:t xml:space="preserve">informacion mbi </w:t>
      </w:r>
      <w:r w:rsidR="00074A84" w:rsidRPr="00C03136">
        <w:rPr>
          <w:rFonts w:ascii="Garamond" w:hAnsi="Garamond"/>
          <w:sz w:val="24"/>
          <w:szCs w:val="24"/>
          <w:lang w:val="sq-AL"/>
        </w:rPr>
        <w:t xml:space="preserve">marrësin </w:t>
      </w:r>
      <w:r w:rsidR="00B17B85" w:rsidRPr="00C03136">
        <w:rPr>
          <w:rFonts w:ascii="Garamond" w:hAnsi="Garamond"/>
          <w:sz w:val="24"/>
          <w:szCs w:val="24"/>
          <w:lang w:val="sq-AL"/>
        </w:rPr>
        <w:t>e pagesës</w:t>
      </w:r>
      <w:r w:rsidR="00B17B85" w:rsidRPr="00C03136" w:rsidDel="00B17B85">
        <w:rPr>
          <w:rFonts w:ascii="Garamond" w:hAnsi="Garamond"/>
          <w:sz w:val="24"/>
          <w:szCs w:val="24"/>
          <w:lang w:val="sq-AL"/>
        </w:rPr>
        <w:t xml:space="preserve"> </w:t>
      </w:r>
      <w:r w:rsidR="00121375" w:rsidRPr="00C03136">
        <w:rPr>
          <w:rFonts w:ascii="Garamond" w:hAnsi="Garamond"/>
          <w:sz w:val="24"/>
          <w:szCs w:val="24"/>
          <w:lang w:val="sq-AL"/>
        </w:rPr>
        <w:t>(</w:t>
      </w:r>
      <w:r w:rsidR="00C03136">
        <w:rPr>
          <w:rFonts w:ascii="Garamond" w:hAnsi="Garamond"/>
          <w:sz w:val="24"/>
          <w:szCs w:val="24"/>
          <w:lang w:val="sq-AL"/>
        </w:rPr>
        <w:t xml:space="preserve">në specifikimet </w:t>
      </w:r>
      <w:r w:rsidR="00B17B85" w:rsidRPr="00C03136">
        <w:rPr>
          <w:rFonts w:ascii="Garamond" w:hAnsi="Garamond"/>
          <w:sz w:val="24"/>
          <w:szCs w:val="24"/>
          <w:lang w:val="sq-AL"/>
        </w:rPr>
        <w:t>e dhëna</w:t>
      </w:r>
      <w:r w:rsidR="00B17B85" w:rsidRPr="00C03136" w:rsidDel="00B17B85">
        <w:rPr>
          <w:rFonts w:ascii="Garamond" w:hAnsi="Garamond"/>
          <w:sz w:val="24"/>
          <w:szCs w:val="24"/>
          <w:lang w:val="sq-AL"/>
        </w:rPr>
        <w:t xml:space="preserve"> </w:t>
      </w:r>
      <w:r w:rsidR="00121375" w:rsidRPr="00C03136">
        <w:rPr>
          <w:rFonts w:ascii="Garamond" w:hAnsi="Garamond"/>
          <w:sz w:val="24"/>
          <w:szCs w:val="24"/>
          <w:lang w:val="sq-AL"/>
        </w:rPr>
        <w:t>BG-10)</w:t>
      </w:r>
      <w:r w:rsidR="004A04E7" w:rsidRPr="00C03136">
        <w:rPr>
          <w:rFonts w:ascii="Garamond" w:hAnsi="Garamond"/>
          <w:sz w:val="24"/>
          <w:szCs w:val="24"/>
          <w:lang w:val="sq-AL"/>
        </w:rPr>
        <w:t>;</w:t>
      </w:r>
    </w:p>
    <w:p w14:paraId="143F44F0" w14:textId="21AF46E2" w:rsidR="004A04E7"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B17B85" w:rsidRPr="00C03136">
        <w:rPr>
          <w:rFonts w:ascii="Garamond" w:hAnsi="Garamond"/>
          <w:sz w:val="24"/>
          <w:szCs w:val="24"/>
          <w:lang w:val="sq-AL"/>
        </w:rPr>
        <w:t xml:space="preserve">informacion për përfaqësuesin tatimor </w:t>
      </w:r>
      <w:r w:rsidR="00121375" w:rsidRPr="00C03136">
        <w:rPr>
          <w:rFonts w:ascii="Garamond" w:hAnsi="Garamond"/>
          <w:sz w:val="24"/>
          <w:szCs w:val="24"/>
          <w:lang w:val="sq-AL"/>
        </w:rPr>
        <w:t>(</w:t>
      </w:r>
      <w:r w:rsidR="00C03136">
        <w:rPr>
          <w:rFonts w:ascii="Garamond" w:hAnsi="Garamond"/>
          <w:sz w:val="24"/>
          <w:szCs w:val="24"/>
          <w:lang w:val="sq-AL"/>
        </w:rPr>
        <w:t xml:space="preserve">në specifikimet </w:t>
      </w:r>
      <w:r w:rsidR="00B17B85" w:rsidRPr="00C03136">
        <w:rPr>
          <w:rFonts w:ascii="Garamond" w:hAnsi="Garamond"/>
          <w:sz w:val="24"/>
          <w:szCs w:val="24"/>
          <w:lang w:val="sq-AL"/>
        </w:rPr>
        <w:t>e dhëna</w:t>
      </w:r>
      <w:r w:rsidR="00B17B85" w:rsidRPr="00C03136" w:rsidDel="00B17B85">
        <w:rPr>
          <w:rFonts w:ascii="Garamond" w:hAnsi="Garamond"/>
          <w:sz w:val="24"/>
          <w:szCs w:val="24"/>
          <w:lang w:val="sq-AL"/>
        </w:rPr>
        <w:t xml:space="preserve"> </w:t>
      </w:r>
      <w:r w:rsidR="00121375" w:rsidRPr="00C03136">
        <w:rPr>
          <w:rFonts w:ascii="Garamond" w:hAnsi="Garamond"/>
          <w:sz w:val="24"/>
          <w:szCs w:val="24"/>
          <w:lang w:val="sq-AL"/>
        </w:rPr>
        <w:t>BG-11)</w:t>
      </w:r>
      <w:r w:rsidR="00562BEA" w:rsidRPr="00C03136">
        <w:rPr>
          <w:rFonts w:ascii="Garamond" w:hAnsi="Garamond"/>
          <w:sz w:val="24"/>
          <w:szCs w:val="24"/>
          <w:lang w:val="sq-AL"/>
        </w:rPr>
        <w:t>;</w:t>
      </w:r>
    </w:p>
    <w:p w14:paraId="5A445EF6" w14:textId="78415E0A" w:rsidR="004A04E7"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c) </w:t>
      </w:r>
      <w:r w:rsidR="00B17B85" w:rsidRPr="00C03136">
        <w:rPr>
          <w:rFonts w:ascii="Garamond" w:hAnsi="Garamond"/>
          <w:sz w:val="24"/>
          <w:szCs w:val="24"/>
          <w:lang w:val="sq-AL"/>
        </w:rPr>
        <w:t xml:space="preserve">referencën e kontratës </w:t>
      </w:r>
      <w:r w:rsidR="00121375" w:rsidRPr="00C03136">
        <w:rPr>
          <w:rFonts w:ascii="Garamond" w:hAnsi="Garamond"/>
          <w:sz w:val="24"/>
          <w:szCs w:val="24"/>
          <w:lang w:val="sq-AL"/>
        </w:rPr>
        <w:t>(</w:t>
      </w:r>
      <w:r w:rsidR="00C03136">
        <w:rPr>
          <w:rFonts w:ascii="Garamond" w:hAnsi="Garamond"/>
          <w:sz w:val="24"/>
          <w:szCs w:val="24"/>
          <w:lang w:val="sq-AL"/>
        </w:rPr>
        <w:t xml:space="preserve">në specifikimet </w:t>
      </w:r>
      <w:r w:rsidR="00B17B85" w:rsidRPr="00C03136">
        <w:rPr>
          <w:rFonts w:ascii="Garamond" w:hAnsi="Garamond"/>
          <w:sz w:val="24"/>
          <w:szCs w:val="24"/>
          <w:lang w:val="sq-AL"/>
        </w:rPr>
        <w:t>e dhëna</w:t>
      </w:r>
      <w:r w:rsidR="00B17B85" w:rsidRPr="00C03136" w:rsidDel="00B17B85">
        <w:rPr>
          <w:rFonts w:ascii="Garamond" w:hAnsi="Garamond"/>
          <w:sz w:val="24"/>
          <w:szCs w:val="24"/>
          <w:lang w:val="sq-AL"/>
        </w:rPr>
        <w:t xml:space="preserve"> </w:t>
      </w:r>
      <w:r w:rsidR="00121375" w:rsidRPr="00C03136">
        <w:rPr>
          <w:rFonts w:ascii="Garamond" w:hAnsi="Garamond"/>
          <w:sz w:val="24"/>
          <w:szCs w:val="24"/>
          <w:lang w:val="sq-AL"/>
        </w:rPr>
        <w:t>BT-12)</w:t>
      </w:r>
      <w:r w:rsidR="004A04E7" w:rsidRPr="00C03136">
        <w:rPr>
          <w:rFonts w:ascii="Garamond" w:hAnsi="Garamond"/>
          <w:sz w:val="24"/>
          <w:szCs w:val="24"/>
          <w:lang w:val="sq-AL"/>
        </w:rPr>
        <w:t>;</w:t>
      </w:r>
    </w:p>
    <w:p w14:paraId="0BFBF0EA" w14:textId="62053D98" w:rsidR="00562BEA"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 </w:t>
      </w:r>
      <w:r w:rsidR="00B17B85" w:rsidRPr="00C03136">
        <w:rPr>
          <w:rFonts w:ascii="Garamond" w:hAnsi="Garamond"/>
          <w:sz w:val="24"/>
          <w:szCs w:val="24"/>
          <w:lang w:val="sq-AL"/>
        </w:rPr>
        <w:t xml:space="preserve">detajet e </w:t>
      </w:r>
      <w:r w:rsidR="00B6444F" w:rsidRPr="00C03136">
        <w:rPr>
          <w:rFonts w:ascii="Garamond" w:hAnsi="Garamond"/>
          <w:sz w:val="24"/>
          <w:szCs w:val="24"/>
          <w:lang w:val="sq-AL"/>
        </w:rPr>
        <w:t>transportit</w:t>
      </w:r>
      <w:r w:rsidR="00B17B85" w:rsidRPr="00C03136">
        <w:rPr>
          <w:rFonts w:ascii="Garamond" w:hAnsi="Garamond"/>
          <w:sz w:val="24"/>
          <w:szCs w:val="24"/>
          <w:lang w:val="sq-AL"/>
        </w:rPr>
        <w:t>, siç janë</w:t>
      </w:r>
      <w:r w:rsidR="00807633">
        <w:rPr>
          <w:rFonts w:ascii="Garamond" w:hAnsi="Garamond"/>
          <w:sz w:val="24"/>
          <w:szCs w:val="24"/>
          <w:lang w:val="sq-AL"/>
        </w:rPr>
        <w:t>:</w:t>
      </w:r>
      <w:r w:rsidR="00B17B85" w:rsidRPr="00C03136">
        <w:rPr>
          <w:rFonts w:ascii="Garamond" w:hAnsi="Garamond"/>
          <w:sz w:val="24"/>
          <w:szCs w:val="24"/>
          <w:lang w:val="sq-AL"/>
        </w:rPr>
        <w:t xml:space="preserve"> emri, adresa dhe NIPT ose NID i transportuesit, targ</w:t>
      </w:r>
      <w:r w:rsidR="00074A84" w:rsidRPr="00C03136">
        <w:rPr>
          <w:rFonts w:ascii="Garamond" w:hAnsi="Garamond"/>
          <w:sz w:val="24"/>
          <w:szCs w:val="24"/>
          <w:lang w:val="sq-AL"/>
        </w:rPr>
        <w:t>a</w:t>
      </w:r>
      <w:r w:rsidR="00B17B85" w:rsidRPr="00C03136">
        <w:rPr>
          <w:rFonts w:ascii="Garamond" w:hAnsi="Garamond"/>
          <w:sz w:val="24"/>
          <w:szCs w:val="24"/>
          <w:lang w:val="sq-AL"/>
        </w:rPr>
        <w:t xml:space="preserve"> </w:t>
      </w:r>
      <w:r w:rsidR="00074A84" w:rsidRPr="00C03136">
        <w:rPr>
          <w:rFonts w:ascii="Garamond" w:hAnsi="Garamond"/>
          <w:sz w:val="24"/>
          <w:szCs w:val="24"/>
          <w:lang w:val="sq-AL"/>
        </w:rPr>
        <w:t>e</w:t>
      </w:r>
      <w:r w:rsidR="00B17B85" w:rsidRPr="00C03136">
        <w:rPr>
          <w:rFonts w:ascii="Garamond" w:hAnsi="Garamond"/>
          <w:sz w:val="24"/>
          <w:szCs w:val="24"/>
          <w:lang w:val="sq-AL"/>
        </w:rPr>
        <w:t xml:space="preserve"> automjetit dhe koha e furnizimit </w:t>
      </w:r>
      <w:r w:rsidR="00121375" w:rsidRPr="00C03136">
        <w:rPr>
          <w:rFonts w:ascii="Garamond" w:hAnsi="Garamond"/>
          <w:sz w:val="24"/>
          <w:szCs w:val="24"/>
          <w:lang w:val="sq-AL"/>
        </w:rPr>
        <w:t>(</w:t>
      </w:r>
      <w:r w:rsidR="00C03136">
        <w:rPr>
          <w:rFonts w:ascii="Garamond" w:hAnsi="Garamond"/>
          <w:sz w:val="24"/>
          <w:szCs w:val="24"/>
          <w:lang w:val="sq-AL"/>
        </w:rPr>
        <w:t xml:space="preserve">në specifikimet </w:t>
      </w:r>
      <w:r w:rsidR="00B17B85" w:rsidRPr="00C03136">
        <w:rPr>
          <w:rFonts w:ascii="Garamond" w:hAnsi="Garamond"/>
          <w:sz w:val="24"/>
          <w:szCs w:val="24"/>
          <w:lang w:val="sq-AL"/>
        </w:rPr>
        <w:t>të dhënat</w:t>
      </w:r>
      <w:r w:rsidR="00B17B85" w:rsidRPr="00C03136" w:rsidDel="00B17B85">
        <w:rPr>
          <w:rFonts w:ascii="Garamond" w:hAnsi="Garamond"/>
          <w:sz w:val="24"/>
          <w:szCs w:val="24"/>
          <w:lang w:val="sq-AL"/>
        </w:rPr>
        <w:t xml:space="preserve"> </w:t>
      </w:r>
      <w:r w:rsidR="008210BD" w:rsidRPr="00C03136">
        <w:rPr>
          <w:rFonts w:ascii="Garamond" w:hAnsi="Garamond"/>
          <w:sz w:val="24"/>
          <w:szCs w:val="24"/>
          <w:lang w:val="sq-AL"/>
        </w:rPr>
        <w:t>BG-13,</w:t>
      </w:r>
      <w:r w:rsidR="00121375" w:rsidRPr="00C03136">
        <w:rPr>
          <w:rFonts w:ascii="Garamond" w:hAnsi="Garamond"/>
          <w:sz w:val="24"/>
          <w:szCs w:val="24"/>
          <w:lang w:val="sq-AL"/>
        </w:rPr>
        <w:t xml:space="preserve"> BG-15</w:t>
      </w:r>
      <w:r w:rsidR="008210BD" w:rsidRPr="00C03136">
        <w:rPr>
          <w:rFonts w:ascii="Garamond" w:hAnsi="Garamond"/>
          <w:sz w:val="24"/>
          <w:szCs w:val="24"/>
          <w:lang w:val="sq-AL"/>
        </w:rPr>
        <w:t xml:space="preserve"> </w:t>
      </w:r>
      <w:r w:rsidR="00B17B85" w:rsidRPr="00C03136">
        <w:rPr>
          <w:rFonts w:ascii="Garamond" w:hAnsi="Garamond"/>
          <w:sz w:val="24"/>
          <w:szCs w:val="24"/>
          <w:lang w:val="sq-AL"/>
        </w:rPr>
        <w:t xml:space="preserve">dhe </w:t>
      </w:r>
      <w:r w:rsidR="008210BD" w:rsidRPr="00C03136">
        <w:rPr>
          <w:rFonts w:ascii="Garamond" w:hAnsi="Garamond"/>
          <w:sz w:val="24"/>
          <w:szCs w:val="24"/>
          <w:lang w:val="sq-AL"/>
        </w:rPr>
        <w:t>BG-1</w:t>
      </w:r>
      <w:r w:rsidR="00121375" w:rsidRPr="00C03136">
        <w:rPr>
          <w:rFonts w:ascii="Garamond" w:hAnsi="Garamond"/>
          <w:sz w:val="24"/>
          <w:szCs w:val="24"/>
          <w:lang w:val="sq-AL"/>
        </w:rPr>
        <w:t>)</w:t>
      </w:r>
      <w:r w:rsidR="00A535BD" w:rsidRPr="00C03136">
        <w:rPr>
          <w:rFonts w:ascii="Garamond" w:hAnsi="Garamond"/>
          <w:sz w:val="24"/>
          <w:szCs w:val="24"/>
          <w:lang w:val="sq-AL"/>
        </w:rPr>
        <w:t>;</w:t>
      </w:r>
    </w:p>
    <w:p w14:paraId="5B5609E9" w14:textId="1C4CB96B" w:rsidR="00A535B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e) </w:t>
      </w:r>
      <w:r w:rsidR="00B17B85" w:rsidRPr="00C03136">
        <w:rPr>
          <w:rFonts w:ascii="Garamond" w:hAnsi="Garamond"/>
          <w:sz w:val="24"/>
          <w:szCs w:val="24"/>
          <w:lang w:val="sq-AL"/>
        </w:rPr>
        <w:t>datën ose periudhën në të cilën është kryer furnizimi i mallrave ose shërbimeve, ose datën në të cilën është bërë pagesa në llogari, e përmendur në pikën 1</w:t>
      </w:r>
      <w:r w:rsidR="00BF7FB8">
        <w:rPr>
          <w:rFonts w:ascii="Garamond" w:hAnsi="Garamond"/>
          <w:sz w:val="24"/>
          <w:szCs w:val="24"/>
          <w:lang w:val="sq-AL"/>
        </w:rPr>
        <w:t>,</w:t>
      </w:r>
      <w:r w:rsidR="00B17B85" w:rsidRPr="00C03136">
        <w:rPr>
          <w:rFonts w:ascii="Garamond" w:hAnsi="Garamond"/>
          <w:sz w:val="24"/>
          <w:szCs w:val="24"/>
          <w:lang w:val="sq-AL"/>
        </w:rPr>
        <w:t xml:space="preserve"> të nenit 7</w:t>
      </w:r>
      <w:r w:rsidR="00C139E7">
        <w:rPr>
          <w:rFonts w:ascii="Garamond" w:hAnsi="Garamond"/>
          <w:sz w:val="24"/>
          <w:szCs w:val="24"/>
          <w:lang w:val="sq-AL"/>
        </w:rPr>
        <w:t>,</w:t>
      </w:r>
      <w:r w:rsidR="00B17B85"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B17B85" w:rsidRPr="00C03136">
        <w:rPr>
          <w:rFonts w:ascii="Garamond" w:hAnsi="Garamond"/>
          <w:sz w:val="24"/>
          <w:szCs w:val="24"/>
          <w:lang w:val="sq-AL"/>
        </w:rPr>
        <w:t>t, për aq kohë sa mund të përcaktohet kjo datë dhe nëse kjo datë është e ndryshme nga data e lëshimit të faturës</w:t>
      </w:r>
      <w:r w:rsidR="00A535B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B17B85" w:rsidRPr="00C03136">
        <w:rPr>
          <w:rFonts w:ascii="Garamond" w:hAnsi="Garamond"/>
          <w:sz w:val="24"/>
          <w:szCs w:val="24"/>
          <w:lang w:val="sq-AL"/>
        </w:rPr>
        <w:t>të dhënat</w:t>
      </w:r>
      <w:r w:rsidR="00B17B85" w:rsidRPr="00C03136" w:rsidDel="00B17B85">
        <w:rPr>
          <w:rFonts w:ascii="Garamond" w:hAnsi="Garamond"/>
          <w:sz w:val="24"/>
          <w:szCs w:val="24"/>
          <w:lang w:val="sq-AL"/>
        </w:rPr>
        <w:t xml:space="preserve"> </w:t>
      </w:r>
      <w:r w:rsidR="00A535BD" w:rsidRPr="00C03136">
        <w:rPr>
          <w:rFonts w:ascii="Garamond" w:hAnsi="Garamond"/>
          <w:sz w:val="24"/>
          <w:szCs w:val="24"/>
          <w:lang w:val="sq-AL"/>
        </w:rPr>
        <w:t xml:space="preserve">BT-72 </w:t>
      </w:r>
      <w:r w:rsidR="00B17B85" w:rsidRPr="00C03136">
        <w:rPr>
          <w:rFonts w:ascii="Garamond" w:hAnsi="Garamond"/>
          <w:sz w:val="24"/>
          <w:szCs w:val="24"/>
          <w:lang w:val="sq-AL"/>
        </w:rPr>
        <w:t xml:space="preserve">dhe </w:t>
      </w:r>
      <w:r w:rsidR="00A535BD" w:rsidRPr="00C03136">
        <w:rPr>
          <w:rFonts w:ascii="Garamond" w:hAnsi="Garamond"/>
          <w:sz w:val="24"/>
          <w:szCs w:val="24"/>
          <w:lang w:val="sq-AL"/>
        </w:rPr>
        <w:t>BG-14);</w:t>
      </w:r>
    </w:p>
    <w:p w14:paraId="0EC725BC" w14:textId="5BFBEF81" w:rsidR="00A535B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f) </w:t>
      </w:r>
      <w:r w:rsidR="00126B8E" w:rsidRPr="00C03136">
        <w:rPr>
          <w:rFonts w:ascii="Garamond" w:hAnsi="Garamond"/>
          <w:sz w:val="24"/>
          <w:szCs w:val="24"/>
          <w:lang w:val="sq-AL"/>
        </w:rPr>
        <w:t>shtesa ose zbritje të aplikuara (informacion mbi kompensimin ose pagesën), nëse është e aplikueshme</w:t>
      </w:r>
      <w:r w:rsidR="00A535B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126B8E" w:rsidRPr="00C03136">
        <w:rPr>
          <w:rFonts w:ascii="Garamond" w:hAnsi="Garamond"/>
          <w:sz w:val="24"/>
          <w:szCs w:val="24"/>
          <w:lang w:val="sq-AL"/>
        </w:rPr>
        <w:t>të dhënat</w:t>
      </w:r>
      <w:r w:rsidR="00A535BD" w:rsidRPr="00C03136">
        <w:rPr>
          <w:rFonts w:ascii="Garamond" w:hAnsi="Garamond"/>
          <w:sz w:val="24"/>
          <w:szCs w:val="24"/>
          <w:lang w:val="sq-AL"/>
        </w:rPr>
        <w:t xml:space="preserve"> BG-20, BG-21, BG-27 </w:t>
      </w:r>
      <w:r w:rsidR="00126B8E" w:rsidRPr="00C03136">
        <w:rPr>
          <w:rFonts w:ascii="Garamond" w:hAnsi="Garamond"/>
          <w:sz w:val="24"/>
          <w:szCs w:val="24"/>
          <w:lang w:val="sq-AL"/>
        </w:rPr>
        <w:t xml:space="preserve">dhe </w:t>
      </w:r>
      <w:r w:rsidR="00A535BD" w:rsidRPr="00C03136">
        <w:rPr>
          <w:rFonts w:ascii="Garamond" w:hAnsi="Garamond"/>
          <w:sz w:val="24"/>
          <w:szCs w:val="24"/>
          <w:lang w:val="sq-AL"/>
        </w:rPr>
        <w:t>BG-28);</w:t>
      </w:r>
    </w:p>
    <w:p w14:paraId="08FF5AF7" w14:textId="45A92B2B" w:rsidR="00A535B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g) </w:t>
      </w:r>
      <w:r w:rsidR="00126B8E" w:rsidRPr="00C03136">
        <w:rPr>
          <w:rFonts w:ascii="Garamond" w:hAnsi="Garamond"/>
          <w:sz w:val="24"/>
          <w:szCs w:val="24"/>
          <w:lang w:val="sq-AL"/>
        </w:rPr>
        <w:t>afatet e pagesës, në rast se pagesa nuk është bërë në kohën e faturimit</w:t>
      </w:r>
      <w:r w:rsidR="00126B8E" w:rsidRPr="00C03136" w:rsidDel="00126B8E">
        <w:rPr>
          <w:rFonts w:ascii="Garamond" w:hAnsi="Garamond"/>
          <w:sz w:val="24"/>
          <w:szCs w:val="24"/>
          <w:lang w:val="sq-AL"/>
        </w:rPr>
        <w:t xml:space="preserve"> </w:t>
      </w:r>
      <w:r w:rsidR="00A535BD" w:rsidRPr="00C03136">
        <w:rPr>
          <w:rFonts w:ascii="Garamond" w:hAnsi="Garamond"/>
          <w:sz w:val="24"/>
          <w:szCs w:val="24"/>
          <w:lang w:val="sq-AL"/>
        </w:rPr>
        <w:t>(</w:t>
      </w:r>
      <w:r w:rsidR="00C03136">
        <w:rPr>
          <w:rFonts w:ascii="Garamond" w:hAnsi="Garamond"/>
          <w:sz w:val="24"/>
          <w:szCs w:val="24"/>
          <w:lang w:val="sq-AL"/>
        </w:rPr>
        <w:t xml:space="preserve">në specifikimet </w:t>
      </w:r>
      <w:r w:rsidR="00126B8E" w:rsidRPr="00C03136">
        <w:rPr>
          <w:rFonts w:ascii="Garamond" w:hAnsi="Garamond"/>
          <w:sz w:val="24"/>
          <w:szCs w:val="24"/>
          <w:lang w:val="sq-AL"/>
        </w:rPr>
        <w:t>e dhëna</w:t>
      </w:r>
      <w:r w:rsidR="00126B8E" w:rsidRPr="00C03136" w:rsidDel="00B17B85">
        <w:rPr>
          <w:rFonts w:ascii="Garamond" w:hAnsi="Garamond"/>
          <w:sz w:val="24"/>
          <w:szCs w:val="24"/>
          <w:lang w:val="sq-AL"/>
        </w:rPr>
        <w:t xml:space="preserve"> </w:t>
      </w:r>
      <w:r w:rsidR="00A535BD" w:rsidRPr="00C03136">
        <w:rPr>
          <w:rFonts w:ascii="Garamond" w:hAnsi="Garamond"/>
          <w:sz w:val="24"/>
          <w:szCs w:val="24"/>
          <w:lang w:val="sq-AL"/>
        </w:rPr>
        <w:t>BT-9);</w:t>
      </w:r>
    </w:p>
    <w:p w14:paraId="47517C03" w14:textId="1C2AF80C" w:rsidR="00A535BD"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h) </w:t>
      </w:r>
      <w:r w:rsidR="00126B8E" w:rsidRPr="00C03136">
        <w:rPr>
          <w:rFonts w:ascii="Garamond" w:hAnsi="Garamond"/>
          <w:sz w:val="24"/>
          <w:szCs w:val="24"/>
          <w:lang w:val="sq-AL"/>
        </w:rPr>
        <w:t xml:space="preserve">kur fatura lëshohet nga blerësi në lidhje me furnizimin e marrë nga furnizuesi, fatura duhet të përmbajë </w:t>
      </w:r>
      <w:r w:rsidR="00746928" w:rsidRPr="00C03136">
        <w:rPr>
          <w:rFonts w:ascii="Garamond" w:hAnsi="Garamond"/>
          <w:sz w:val="24"/>
          <w:szCs w:val="24"/>
          <w:lang w:val="sq-AL"/>
        </w:rPr>
        <w:t xml:space="preserve">tekstin </w:t>
      </w:r>
      <w:r w:rsidR="00C03136">
        <w:rPr>
          <w:rFonts w:ascii="Garamond" w:hAnsi="Garamond"/>
          <w:sz w:val="24"/>
          <w:szCs w:val="24"/>
          <w:lang w:val="sq-AL"/>
        </w:rPr>
        <w:t>“</w:t>
      </w:r>
      <w:proofErr w:type="spellStart"/>
      <w:r w:rsidR="00126B8E" w:rsidRPr="00C03136">
        <w:rPr>
          <w:rFonts w:ascii="Garamond" w:hAnsi="Garamond"/>
          <w:sz w:val="24"/>
          <w:szCs w:val="24"/>
          <w:lang w:val="sq-AL"/>
        </w:rPr>
        <w:t>Vetëfaturim</w:t>
      </w:r>
      <w:proofErr w:type="spellEnd"/>
      <w:r w:rsidR="00C03136">
        <w:rPr>
          <w:rFonts w:ascii="Garamond" w:hAnsi="Garamond"/>
          <w:sz w:val="24"/>
          <w:szCs w:val="24"/>
          <w:lang w:val="sq-AL"/>
        </w:rPr>
        <w:t>”</w:t>
      </w:r>
      <w:r w:rsidR="00A535BD" w:rsidRPr="00C03136">
        <w:rPr>
          <w:rFonts w:ascii="Garamond" w:hAnsi="Garamond"/>
          <w:sz w:val="24"/>
          <w:szCs w:val="24"/>
          <w:lang w:val="sq-AL"/>
        </w:rPr>
        <w:t xml:space="preserve"> (</w:t>
      </w:r>
      <w:r w:rsidR="00C03136">
        <w:rPr>
          <w:rFonts w:ascii="Garamond" w:hAnsi="Garamond"/>
          <w:sz w:val="24"/>
          <w:szCs w:val="24"/>
          <w:lang w:val="sq-AL"/>
        </w:rPr>
        <w:t xml:space="preserve">në specifikimet </w:t>
      </w:r>
      <w:r w:rsidR="00126B8E" w:rsidRPr="00C03136">
        <w:rPr>
          <w:rFonts w:ascii="Garamond" w:hAnsi="Garamond"/>
          <w:sz w:val="24"/>
          <w:szCs w:val="24"/>
          <w:lang w:val="sq-AL"/>
        </w:rPr>
        <w:t>e dhëna</w:t>
      </w:r>
      <w:r w:rsidR="00A535BD" w:rsidRPr="00C03136">
        <w:rPr>
          <w:rFonts w:ascii="Garamond" w:hAnsi="Garamond"/>
          <w:sz w:val="24"/>
          <w:szCs w:val="24"/>
          <w:lang w:val="sq-AL"/>
        </w:rPr>
        <w:t xml:space="preserve"> </w:t>
      </w:r>
      <w:r w:rsidR="00D41F43" w:rsidRPr="00C03136">
        <w:rPr>
          <w:rFonts w:ascii="Garamond" w:hAnsi="Garamond"/>
          <w:sz w:val="24"/>
          <w:szCs w:val="24"/>
          <w:lang w:val="sq-AL"/>
        </w:rPr>
        <w:t>BG-1</w:t>
      </w:r>
      <w:r w:rsidR="00A535BD" w:rsidRPr="00C03136">
        <w:rPr>
          <w:rFonts w:ascii="Garamond" w:hAnsi="Garamond"/>
          <w:sz w:val="24"/>
          <w:szCs w:val="24"/>
          <w:lang w:val="sq-AL"/>
        </w:rPr>
        <w:t>).</w:t>
      </w:r>
    </w:p>
    <w:p w14:paraId="16011B0C" w14:textId="2290B239" w:rsidR="00BD7D96"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4. </w:t>
      </w:r>
      <w:r w:rsidR="00126B8E" w:rsidRPr="00C03136">
        <w:rPr>
          <w:rFonts w:ascii="Garamond" w:hAnsi="Garamond"/>
          <w:sz w:val="24"/>
          <w:szCs w:val="24"/>
          <w:lang w:val="sq-AL"/>
        </w:rPr>
        <w:t>Elementi i përmendur në nenin 9 të</w:t>
      </w:r>
      <w:r w:rsidR="00C03136">
        <w:rPr>
          <w:rFonts w:ascii="Garamond" w:hAnsi="Garamond"/>
          <w:sz w:val="24"/>
          <w:szCs w:val="24"/>
          <w:lang w:val="sq-AL"/>
        </w:rPr>
        <w:t xml:space="preserve"> ligji</w:t>
      </w:r>
      <w:r w:rsidR="00126B8E" w:rsidRPr="00C03136">
        <w:rPr>
          <w:rFonts w:ascii="Garamond" w:hAnsi="Garamond"/>
          <w:sz w:val="24"/>
          <w:szCs w:val="24"/>
          <w:lang w:val="sq-AL"/>
        </w:rPr>
        <w:t>t, në lidhje me Kodin QR, nuk është pjesë përbërëse e formës elektronike të strukturuar për faturën elektronike, por është zhvilluar posaçërisht (si shtojcë)</w:t>
      </w:r>
      <w:r w:rsidR="00BD7D96" w:rsidRPr="00C03136">
        <w:rPr>
          <w:rFonts w:ascii="Garamond" w:hAnsi="Garamond"/>
          <w:sz w:val="24"/>
          <w:szCs w:val="24"/>
          <w:lang w:val="sq-AL"/>
        </w:rPr>
        <w:t>.</w:t>
      </w:r>
    </w:p>
    <w:p w14:paraId="53F2AF96" w14:textId="1387F88A" w:rsidR="003F4609"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5. </w:t>
      </w:r>
      <w:r w:rsidR="00126B8E" w:rsidRPr="00C03136">
        <w:rPr>
          <w:rFonts w:ascii="Garamond" w:hAnsi="Garamond"/>
          <w:sz w:val="24"/>
          <w:szCs w:val="24"/>
          <w:lang w:val="sq-AL"/>
        </w:rPr>
        <w:t>Përveç elementeve të përmendura në këtë nen, fatura elektronike, në varësi të marrëdhënieve të biznesit në të cilën fatura lëshohet dhe shkëmbehet duhet</w:t>
      </w:r>
      <w:r w:rsidR="009D41C5">
        <w:rPr>
          <w:rFonts w:ascii="Garamond" w:hAnsi="Garamond"/>
          <w:sz w:val="24"/>
          <w:szCs w:val="24"/>
          <w:lang w:val="sq-AL"/>
        </w:rPr>
        <w:t>,</w:t>
      </w:r>
      <w:r w:rsidR="00126B8E" w:rsidRPr="00C03136">
        <w:rPr>
          <w:rFonts w:ascii="Garamond" w:hAnsi="Garamond"/>
          <w:sz w:val="24"/>
          <w:szCs w:val="24"/>
          <w:lang w:val="sq-AL"/>
        </w:rPr>
        <w:t xml:space="preserve"> gjithashtu</w:t>
      </w:r>
      <w:r w:rsidR="009D41C5">
        <w:rPr>
          <w:rFonts w:ascii="Garamond" w:hAnsi="Garamond"/>
          <w:sz w:val="24"/>
          <w:szCs w:val="24"/>
          <w:lang w:val="sq-AL"/>
        </w:rPr>
        <w:t>,</w:t>
      </w:r>
      <w:r w:rsidR="00126B8E" w:rsidRPr="00C03136">
        <w:rPr>
          <w:rFonts w:ascii="Garamond" w:hAnsi="Garamond"/>
          <w:sz w:val="24"/>
          <w:szCs w:val="24"/>
          <w:lang w:val="sq-AL"/>
        </w:rPr>
        <w:t xml:space="preserve"> të përmbajë elemente që varen nga ato marrëdhënie biznesi, të cilat specifikohen dhe shpjegohen në </w:t>
      </w:r>
      <w:r w:rsidR="00C46FAB" w:rsidRPr="00C03136">
        <w:rPr>
          <w:rFonts w:ascii="Garamond" w:hAnsi="Garamond"/>
          <w:sz w:val="24"/>
          <w:szCs w:val="24"/>
          <w:lang w:val="sq-AL"/>
        </w:rPr>
        <w:t xml:space="preserve">Dokumentin për </w:t>
      </w:r>
      <w:r w:rsidR="00126B8E" w:rsidRPr="00C03136">
        <w:rPr>
          <w:rFonts w:ascii="Garamond" w:hAnsi="Garamond"/>
          <w:sz w:val="24"/>
          <w:szCs w:val="24"/>
          <w:lang w:val="sq-AL"/>
        </w:rPr>
        <w:t>Specifikim</w:t>
      </w:r>
      <w:r w:rsidR="00C46FAB" w:rsidRPr="00C03136">
        <w:rPr>
          <w:rFonts w:ascii="Garamond" w:hAnsi="Garamond"/>
          <w:sz w:val="24"/>
          <w:szCs w:val="24"/>
          <w:lang w:val="sq-AL"/>
        </w:rPr>
        <w:t>et</w:t>
      </w:r>
      <w:r w:rsidR="00126B8E" w:rsidRPr="00C03136">
        <w:rPr>
          <w:rFonts w:ascii="Garamond" w:hAnsi="Garamond"/>
          <w:sz w:val="24"/>
          <w:szCs w:val="24"/>
          <w:lang w:val="sq-AL"/>
        </w:rPr>
        <w:t xml:space="preserve"> Bazë të Përdorimit të Faturave, </w:t>
      </w:r>
      <w:r w:rsidR="002F7C3C" w:rsidRPr="00C03136">
        <w:rPr>
          <w:rFonts w:ascii="Garamond" w:hAnsi="Garamond"/>
          <w:sz w:val="24"/>
          <w:szCs w:val="24"/>
          <w:lang w:val="sq-AL"/>
        </w:rPr>
        <w:t>sipas pik</w:t>
      </w:r>
      <w:r w:rsidR="009E3010" w:rsidRPr="00C03136">
        <w:rPr>
          <w:rFonts w:ascii="Garamond" w:hAnsi="Garamond"/>
          <w:sz w:val="24"/>
          <w:szCs w:val="24"/>
          <w:lang w:val="sq-AL"/>
        </w:rPr>
        <w:t>ë</w:t>
      </w:r>
      <w:r w:rsidR="002F7C3C" w:rsidRPr="00C03136">
        <w:rPr>
          <w:rFonts w:ascii="Garamond" w:hAnsi="Garamond"/>
          <w:sz w:val="24"/>
          <w:szCs w:val="24"/>
          <w:lang w:val="sq-AL"/>
        </w:rPr>
        <w:t>s 6 të këtij neni</w:t>
      </w:r>
      <w:r w:rsidR="00126B8E" w:rsidRPr="00C03136">
        <w:rPr>
          <w:rFonts w:ascii="Garamond" w:hAnsi="Garamond"/>
          <w:sz w:val="24"/>
          <w:szCs w:val="24"/>
          <w:lang w:val="sq-AL"/>
        </w:rPr>
        <w:t>.</w:t>
      </w:r>
    </w:p>
    <w:p w14:paraId="5A22C530" w14:textId="6035AB87" w:rsidR="00055BD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6. </w:t>
      </w:r>
      <w:r w:rsidR="00126B8E" w:rsidRPr="00C03136">
        <w:rPr>
          <w:rFonts w:ascii="Garamond" w:hAnsi="Garamond"/>
          <w:sz w:val="24"/>
          <w:szCs w:val="24"/>
          <w:lang w:val="sq-AL"/>
        </w:rPr>
        <w:t>Elementet e faturës elektronike të ci</w:t>
      </w:r>
      <w:r w:rsidR="002C7733" w:rsidRPr="00C03136">
        <w:rPr>
          <w:rFonts w:ascii="Garamond" w:hAnsi="Garamond"/>
          <w:sz w:val="24"/>
          <w:szCs w:val="24"/>
          <w:lang w:val="sq-AL"/>
        </w:rPr>
        <w:t>l</w:t>
      </w:r>
      <w:r w:rsidR="00126B8E" w:rsidRPr="00C03136">
        <w:rPr>
          <w:rFonts w:ascii="Garamond" w:hAnsi="Garamond"/>
          <w:sz w:val="24"/>
          <w:szCs w:val="24"/>
          <w:lang w:val="sq-AL"/>
        </w:rPr>
        <w:t xml:space="preserve">ave iu referohet ky nen janë shtjelluar dhe shpjeguar në </w:t>
      </w:r>
      <w:r w:rsidR="00C46FAB" w:rsidRPr="00C03136">
        <w:rPr>
          <w:rFonts w:ascii="Garamond" w:hAnsi="Garamond"/>
          <w:sz w:val="24"/>
          <w:szCs w:val="24"/>
          <w:lang w:val="sq-AL"/>
        </w:rPr>
        <w:t xml:space="preserve">Dokumentin për </w:t>
      </w:r>
      <w:r w:rsidR="00126B8E" w:rsidRPr="00C03136">
        <w:rPr>
          <w:rFonts w:ascii="Garamond" w:hAnsi="Garamond"/>
          <w:sz w:val="24"/>
          <w:szCs w:val="24"/>
          <w:lang w:val="sq-AL"/>
        </w:rPr>
        <w:t>Specifikim</w:t>
      </w:r>
      <w:r w:rsidR="00C46FAB" w:rsidRPr="00C03136">
        <w:rPr>
          <w:rFonts w:ascii="Garamond" w:hAnsi="Garamond"/>
          <w:sz w:val="24"/>
          <w:szCs w:val="24"/>
          <w:lang w:val="sq-AL"/>
        </w:rPr>
        <w:t>et</w:t>
      </w:r>
      <w:r w:rsidR="00126B8E" w:rsidRPr="00C03136">
        <w:rPr>
          <w:rFonts w:ascii="Garamond" w:hAnsi="Garamond"/>
          <w:sz w:val="24"/>
          <w:szCs w:val="24"/>
          <w:lang w:val="sq-AL"/>
        </w:rPr>
        <w:t xml:space="preserve"> Bazë të Përdorimit të Faturave, të publikuar në faqen zyrtare të internetit të </w:t>
      </w:r>
      <w:r w:rsidR="00885B8B" w:rsidRPr="00C03136">
        <w:rPr>
          <w:rFonts w:ascii="Garamond" w:hAnsi="Garamond"/>
          <w:sz w:val="24"/>
          <w:szCs w:val="24"/>
          <w:lang w:val="sq-AL"/>
        </w:rPr>
        <w:t>Drejtorisë së Përgjithshme të Tatimeve</w:t>
      </w:r>
      <w:r w:rsidR="00273B0B" w:rsidRPr="00C03136">
        <w:rPr>
          <w:rFonts w:ascii="Garamond" w:hAnsi="Garamond"/>
          <w:sz w:val="24"/>
          <w:szCs w:val="24"/>
          <w:lang w:val="sq-AL"/>
        </w:rPr>
        <w:t>.</w:t>
      </w:r>
    </w:p>
    <w:p w14:paraId="5941D306" w14:textId="77777777" w:rsidR="00080E7A" w:rsidRPr="00C03136" w:rsidRDefault="00080E7A" w:rsidP="007E7EC6">
      <w:pPr>
        <w:spacing w:after="0" w:line="240" w:lineRule="auto"/>
        <w:ind w:firstLine="284"/>
        <w:jc w:val="both"/>
        <w:rPr>
          <w:rFonts w:ascii="Garamond" w:hAnsi="Garamond"/>
          <w:sz w:val="24"/>
          <w:szCs w:val="24"/>
          <w:lang w:val="sq-AL"/>
        </w:rPr>
      </w:pPr>
    </w:p>
    <w:p w14:paraId="02F3B575" w14:textId="77777777" w:rsidR="009D6B77" w:rsidRPr="00C03136" w:rsidRDefault="009D6B77" w:rsidP="00080E7A">
      <w:pPr>
        <w:pStyle w:val="Neninr"/>
        <w:rPr>
          <w:lang w:val="sq-AL"/>
        </w:rPr>
      </w:pPr>
      <w:r w:rsidRPr="00C03136">
        <w:rPr>
          <w:lang w:val="sq-AL"/>
        </w:rPr>
        <w:t>Neni 5</w:t>
      </w:r>
    </w:p>
    <w:p w14:paraId="5A84F603" w14:textId="77777777" w:rsidR="00055BDC" w:rsidRPr="00C03136" w:rsidRDefault="009D6B77" w:rsidP="00080E7A">
      <w:pPr>
        <w:pStyle w:val="Neninr"/>
        <w:rPr>
          <w:b/>
          <w:lang w:val="sq-AL"/>
        </w:rPr>
      </w:pPr>
      <w:r w:rsidRPr="00C03136">
        <w:rPr>
          <w:b/>
          <w:lang w:val="sq-AL"/>
        </w:rPr>
        <w:t>Modeli semantik i të dhënave</w:t>
      </w:r>
    </w:p>
    <w:p w14:paraId="137242F5" w14:textId="77777777" w:rsidR="00080E7A" w:rsidRPr="00C03136" w:rsidRDefault="00080E7A" w:rsidP="007E7EC6">
      <w:pPr>
        <w:spacing w:after="0" w:line="240" w:lineRule="auto"/>
        <w:ind w:firstLine="284"/>
        <w:jc w:val="both"/>
        <w:rPr>
          <w:rFonts w:ascii="Garamond" w:hAnsi="Garamond"/>
          <w:sz w:val="24"/>
          <w:szCs w:val="24"/>
          <w:lang w:val="sq-AL"/>
        </w:rPr>
      </w:pPr>
    </w:p>
    <w:p w14:paraId="39DEA6E3" w14:textId="72038E29" w:rsidR="00595F62"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9D6B77" w:rsidRPr="00C03136">
        <w:rPr>
          <w:rFonts w:ascii="Garamond" w:hAnsi="Garamond"/>
          <w:sz w:val="24"/>
          <w:szCs w:val="24"/>
          <w:lang w:val="sq-AL"/>
        </w:rPr>
        <w:t xml:space="preserve">Modeli semantik i të dhënave </w:t>
      </w:r>
      <w:r w:rsidR="009E3010" w:rsidRPr="00C03136">
        <w:rPr>
          <w:rFonts w:ascii="Garamond" w:hAnsi="Garamond"/>
          <w:sz w:val="24"/>
          <w:szCs w:val="24"/>
          <w:lang w:val="sq-AL"/>
        </w:rPr>
        <w:t xml:space="preserve">dhe kuptimi </w:t>
      </w:r>
      <w:r w:rsidR="002C7733" w:rsidRPr="00C03136">
        <w:rPr>
          <w:rFonts w:ascii="Garamond" w:hAnsi="Garamond"/>
          <w:sz w:val="24"/>
          <w:szCs w:val="24"/>
          <w:lang w:val="sq-AL"/>
        </w:rPr>
        <w:t xml:space="preserve">i </w:t>
      </w:r>
      <w:r w:rsidR="009E3010" w:rsidRPr="00C03136">
        <w:rPr>
          <w:rFonts w:ascii="Garamond" w:hAnsi="Garamond"/>
          <w:sz w:val="24"/>
          <w:szCs w:val="24"/>
          <w:lang w:val="sq-AL"/>
        </w:rPr>
        <w:t xml:space="preserve">tyre </w:t>
      </w:r>
      <w:r w:rsidR="009D6B77" w:rsidRPr="00C03136">
        <w:rPr>
          <w:rFonts w:ascii="Garamond" w:hAnsi="Garamond"/>
          <w:sz w:val="24"/>
          <w:szCs w:val="24"/>
          <w:lang w:val="sq-AL"/>
        </w:rPr>
        <w:t xml:space="preserve">është një grup termash i strukturuar dhe i ndërlidhur logjikisht, që </w:t>
      </w:r>
      <w:r w:rsidR="009E3010" w:rsidRPr="00C03136">
        <w:rPr>
          <w:rFonts w:ascii="Garamond" w:hAnsi="Garamond"/>
          <w:sz w:val="24"/>
          <w:szCs w:val="24"/>
          <w:lang w:val="sq-AL"/>
        </w:rPr>
        <w:t xml:space="preserve">përcakton </w:t>
      </w:r>
      <w:r w:rsidR="009D6B77" w:rsidRPr="00C03136">
        <w:rPr>
          <w:rFonts w:ascii="Garamond" w:hAnsi="Garamond"/>
          <w:sz w:val="24"/>
          <w:szCs w:val="24"/>
          <w:lang w:val="sq-AL"/>
        </w:rPr>
        <w:t>element</w:t>
      </w:r>
      <w:r w:rsidR="00181007">
        <w:rPr>
          <w:rFonts w:ascii="Garamond" w:hAnsi="Garamond"/>
          <w:sz w:val="24"/>
          <w:szCs w:val="24"/>
          <w:lang w:val="sq-AL"/>
        </w:rPr>
        <w:t>e</w:t>
      </w:r>
      <w:r w:rsidR="009D6B77" w:rsidRPr="00C03136">
        <w:rPr>
          <w:rFonts w:ascii="Garamond" w:hAnsi="Garamond"/>
          <w:sz w:val="24"/>
          <w:szCs w:val="24"/>
          <w:lang w:val="sq-AL"/>
        </w:rPr>
        <w:t>t thelbësor</w:t>
      </w:r>
      <w:r w:rsidR="00181007">
        <w:rPr>
          <w:rFonts w:ascii="Garamond" w:hAnsi="Garamond"/>
          <w:sz w:val="24"/>
          <w:szCs w:val="24"/>
          <w:lang w:val="sq-AL"/>
        </w:rPr>
        <w:t>e</w:t>
      </w:r>
      <w:r w:rsidR="009D6B77" w:rsidRPr="00C03136">
        <w:rPr>
          <w:rFonts w:ascii="Garamond" w:hAnsi="Garamond"/>
          <w:sz w:val="24"/>
          <w:szCs w:val="24"/>
          <w:lang w:val="sq-AL"/>
        </w:rPr>
        <w:t xml:space="preserve"> të një faturë elektronike. Modeli semantik i të dhënave është marrë nga </w:t>
      </w:r>
      <w:r w:rsidR="00A25E0A" w:rsidRPr="00C03136">
        <w:rPr>
          <w:rFonts w:ascii="Garamond" w:hAnsi="Garamond"/>
          <w:sz w:val="24"/>
          <w:szCs w:val="24"/>
          <w:lang w:val="sq-AL"/>
        </w:rPr>
        <w:t>standard</w:t>
      </w:r>
      <w:r w:rsidR="00702172" w:rsidRPr="00C03136">
        <w:rPr>
          <w:rFonts w:ascii="Garamond" w:hAnsi="Garamond"/>
          <w:sz w:val="24"/>
          <w:szCs w:val="24"/>
          <w:lang w:val="sq-AL"/>
        </w:rPr>
        <w:t>et shqiptare</w:t>
      </w:r>
      <w:r w:rsidR="007A1B5A">
        <w:rPr>
          <w:rFonts w:ascii="Garamond" w:hAnsi="Garamond"/>
          <w:sz w:val="24"/>
          <w:szCs w:val="24"/>
          <w:lang w:val="sq-AL"/>
        </w:rPr>
        <w:t>,</w:t>
      </w:r>
      <w:r w:rsidR="00702172" w:rsidRPr="00C03136">
        <w:rPr>
          <w:rFonts w:ascii="Garamond" w:hAnsi="Garamond"/>
          <w:sz w:val="24"/>
          <w:szCs w:val="24"/>
          <w:lang w:val="sq-AL"/>
        </w:rPr>
        <w:t xml:space="preserve"> t</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cilat jan</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adaptime t</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w:t>
      </w:r>
      <w:r w:rsidR="00823F69">
        <w:rPr>
          <w:rFonts w:ascii="Garamond" w:hAnsi="Garamond"/>
          <w:sz w:val="24"/>
          <w:szCs w:val="24"/>
          <w:lang w:val="sq-AL"/>
        </w:rPr>
        <w:t>p</w:t>
      </w:r>
      <w:r w:rsidR="009D6B77" w:rsidRPr="00C03136">
        <w:rPr>
          <w:rFonts w:ascii="Garamond" w:hAnsi="Garamond"/>
          <w:sz w:val="24"/>
          <w:szCs w:val="24"/>
          <w:lang w:val="sq-AL"/>
        </w:rPr>
        <w:t>jes</w:t>
      </w:r>
      <w:r w:rsidR="00823F69">
        <w:rPr>
          <w:rFonts w:ascii="Garamond" w:hAnsi="Garamond"/>
          <w:sz w:val="24"/>
          <w:szCs w:val="24"/>
          <w:lang w:val="sq-AL"/>
        </w:rPr>
        <w:t>ës së</w:t>
      </w:r>
      <w:r w:rsidR="009D6B77" w:rsidRPr="00C03136">
        <w:rPr>
          <w:rFonts w:ascii="Garamond" w:hAnsi="Garamond"/>
          <w:sz w:val="24"/>
          <w:szCs w:val="24"/>
          <w:lang w:val="sq-AL"/>
        </w:rPr>
        <w:t xml:space="preserve"> 1</w:t>
      </w:r>
      <w:r w:rsidR="00823F69">
        <w:rPr>
          <w:rFonts w:ascii="Garamond" w:hAnsi="Garamond"/>
          <w:sz w:val="24"/>
          <w:szCs w:val="24"/>
          <w:lang w:val="sq-AL"/>
        </w:rPr>
        <w:t>-rë</w:t>
      </w:r>
      <w:r w:rsidR="009D6B77" w:rsidRPr="00C03136">
        <w:rPr>
          <w:rFonts w:ascii="Garamond" w:hAnsi="Garamond"/>
          <w:sz w:val="24"/>
          <w:szCs w:val="24"/>
          <w:lang w:val="sq-AL"/>
        </w:rPr>
        <w:t xml:space="preserve"> </w:t>
      </w:r>
      <w:r w:rsidR="00823F69">
        <w:rPr>
          <w:rFonts w:ascii="Garamond" w:hAnsi="Garamond"/>
          <w:sz w:val="24"/>
          <w:szCs w:val="24"/>
          <w:lang w:val="sq-AL"/>
        </w:rPr>
        <w:t>të</w:t>
      </w:r>
      <w:r w:rsidR="009D6B77" w:rsidRPr="00C03136">
        <w:rPr>
          <w:rFonts w:ascii="Garamond" w:hAnsi="Garamond"/>
          <w:sz w:val="24"/>
          <w:szCs w:val="24"/>
          <w:lang w:val="sq-AL"/>
        </w:rPr>
        <w:t xml:space="preserve"> Standardit Evropian, modeli i të dhënave </w:t>
      </w:r>
      <w:r w:rsidR="00823F69">
        <w:rPr>
          <w:rFonts w:ascii="Garamond" w:hAnsi="Garamond"/>
          <w:sz w:val="24"/>
          <w:szCs w:val="24"/>
          <w:lang w:val="sq-AL"/>
        </w:rPr>
        <w:t>s</w:t>
      </w:r>
      <w:r w:rsidR="009D6B77" w:rsidRPr="00C03136">
        <w:rPr>
          <w:rFonts w:ascii="Garamond" w:hAnsi="Garamond"/>
          <w:sz w:val="24"/>
          <w:szCs w:val="24"/>
          <w:lang w:val="sq-AL"/>
        </w:rPr>
        <w:t xml:space="preserve">emantike i elementeve thelbësore të një fature elektronike dhe </w:t>
      </w:r>
      <w:r w:rsidR="00823F69" w:rsidRPr="00C03136">
        <w:rPr>
          <w:rFonts w:ascii="Garamond" w:hAnsi="Garamond"/>
          <w:sz w:val="24"/>
          <w:szCs w:val="24"/>
          <w:lang w:val="sq-AL"/>
        </w:rPr>
        <w:t xml:space="preserve">lista e sintaksës </w:t>
      </w:r>
      <w:r w:rsidR="00B31C16" w:rsidRPr="00C03136">
        <w:rPr>
          <w:rFonts w:ascii="Garamond" w:hAnsi="Garamond"/>
          <w:sz w:val="24"/>
          <w:szCs w:val="24"/>
          <w:lang w:val="sq-AL"/>
        </w:rPr>
        <w:t>sipas DS/</w:t>
      </w:r>
      <w:r w:rsidR="009D6B77" w:rsidRPr="00C03136">
        <w:rPr>
          <w:rFonts w:ascii="Garamond" w:hAnsi="Garamond"/>
          <w:sz w:val="24"/>
          <w:szCs w:val="24"/>
          <w:lang w:val="sq-AL"/>
        </w:rPr>
        <w:t>CEN / TS 16931-2: 2017</w:t>
      </w:r>
      <w:r w:rsidR="00595F62" w:rsidRPr="00C03136">
        <w:rPr>
          <w:rFonts w:ascii="Garamond" w:hAnsi="Garamond"/>
          <w:sz w:val="24"/>
          <w:szCs w:val="24"/>
          <w:lang w:val="sq-AL"/>
        </w:rPr>
        <w:t>.</w:t>
      </w:r>
    </w:p>
    <w:p w14:paraId="180499F2" w14:textId="1E319224" w:rsidR="00055BDC" w:rsidRPr="00C03136" w:rsidRDefault="00080E7A"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9D6B77" w:rsidRPr="00C03136">
        <w:rPr>
          <w:rFonts w:ascii="Garamond" w:hAnsi="Garamond"/>
          <w:sz w:val="24"/>
          <w:szCs w:val="24"/>
          <w:lang w:val="sq-AL"/>
        </w:rPr>
        <w:t>Elementet bazë të një fature elektronike janë elemente të informacionit thelbësor që një faturë elektronike duhet të përmbajë në mënyrë që të mundësojë ndërveprimin ndërkufitar, përfshirë informacionin e nevojshëm për faturat elektronike për të siguruar pajtueshmërinë ligjore</w:t>
      </w:r>
      <w:r w:rsidR="00495FBB" w:rsidRPr="00C03136">
        <w:rPr>
          <w:rFonts w:ascii="Garamond" w:hAnsi="Garamond"/>
          <w:sz w:val="24"/>
          <w:szCs w:val="24"/>
          <w:lang w:val="sq-AL"/>
        </w:rPr>
        <w:t>.</w:t>
      </w:r>
    </w:p>
    <w:p w14:paraId="6EC02BC4" w14:textId="77777777" w:rsidR="00080E7A" w:rsidRPr="00C03136" w:rsidRDefault="00080E7A" w:rsidP="007E7EC6">
      <w:pPr>
        <w:spacing w:after="0" w:line="240" w:lineRule="auto"/>
        <w:ind w:firstLine="284"/>
        <w:jc w:val="both"/>
        <w:rPr>
          <w:rFonts w:ascii="Garamond" w:hAnsi="Garamond"/>
          <w:sz w:val="24"/>
          <w:szCs w:val="24"/>
          <w:lang w:val="sq-AL"/>
        </w:rPr>
      </w:pPr>
    </w:p>
    <w:p w14:paraId="039293BD" w14:textId="77777777" w:rsidR="009D6B77" w:rsidRPr="00C03136" w:rsidRDefault="009D6B77" w:rsidP="00080E7A">
      <w:pPr>
        <w:pStyle w:val="Neninr"/>
        <w:rPr>
          <w:lang w:val="sq-AL"/>
        </w:rPr>
      </w:pPr>
      <w:r w:rsidRPr="00C03136">
        <w:rPr>
          <w:lang w:val="sq-AL"/>
        </w:rPr>
        <w:t>Neni 6</w:t>
      </w:r>
    </w:p>
    <w:p w14:paraId="293A5D54" w14:textId="77777777" w:rsidR="00495FBB" w:rsidRPr="00C03136" w:rsidRDefault="009D6B77" w:rsidP="00080E7A">
      <w:pPr>
        <w:pStyle w:val="Neninr"/>
        <w:rPr>
          <w:b/>
          <w:lang w:val="sq-AL"/>
        </w:rPr>
      </w:pPr>
      <w:r w:rsidRPr="00C03136">
        <w:rPr>
          <w:b/>
          <w:lang w:val="sq-AL"/>
        </w:rPr>
        <w:t>Sintaksa</w:t>
      </w:r>
    </w:p>
    <w:p w14:paraId="5D5C0359" w14:textId="77777777" w:rsidR="00080E7A" w:rsidRPr="00C03136" w:rsidRDefault="00080E7A" w:rsidP="007E7EC6">
      <w:pPr>
        <w:spacing w:after="0" w:line="240" w:lineRule="auto"/>
        <w:ind w:firstLine="284"/>
        <w:jc w:val="both"/>
        <w:rPr>
          <w:rFonts w:ascii="Garamond" w:hAnsi="Garamond"/>
          <w:sz w:val="24"/>
          <w:szCs w:val="24"/>
          <w:lang w:val="sq-AL"/>
        </w:rPr>
      </w:pPr>
    </w:p>
    <w:p w14:paraId="3F1B24AD" w14:textId="2EB905BD" w:rsidR="00495FBB" w:rsidRPr="00C03136" w:rsidRDefault="009D6B7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Sintaksa është gjuhë ose dialekt i lexueshëm nga makina që përdoret për të përfaqësuar elementët e informacionit që përmban një faturë elektronike. Lista e </w:t>
      </w:r>
      <w:proofErr w:type="spellStart"/>
      <w:r w:rsidRPr="00C03136">
        <w:rPr>
          <w:rFonts w:ascii="Garamond" w:hAnsi="Garamond"/>
          <w:sz w:val="24"/>
          <w:szCs w:val="24"/>
          <w:lang w:val="sq-AL"/>
        </w:rPr>
        <w:t>sintaksave</w:t>
      </w:r>
      <w:proofErr w:type="spellEnd"/>
      <w:r w:rsidRPr="00C03136">
        <w:rPr>
          <w:rFonts w:ascii="Garamond" w:hAnsi="Garamond"/>
          <w:sz w:val="24"/>
          <w:szCs w:val="24"/>
          <w:lang w:val="sq-AL"/>
        </w:rPr>
        <w:t xml:space="preserve"> është marrë nga </w:t>
      </w:r>
      <w:r w:rsidR="00A25E0A" w:rsidRPr="00C03136">
        <w:rPr>
          <w:rFonts w:ascii="Garamond" w:hAnsi="Garamond"/>
          <w:sz w:val="24"/>
          <w:szCs w:val="24"/>
          <w:lang w:val="sq-AL"/>
        </w:rPr>
        <w:t>standard</w:t>
      </w:r>
      <w:r w:rsidR="00702172" w:rsidRPr="00C03136">
        <w:rPr>
          <w:rFonts w:ascii="Garamond" w:hAnsi="Garamond"/>
          <w:sz w:val="24"/>
          <w:szCs w:val="24"/>
          <w:lang w:val="sq-AL"/>
        </w:rPr>
        <w:t>et shqiptare t</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cilat jan</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adaptime </w:t>
      </w:r>
      <w:r w:rsidR="009A2A08" w:rsidRPr="00C03136">
        <w:rPr>
          <w:rFonts w:ascii="Garamond" w:hAnsi="Garamond"/>
          <w:sz w:val="24"/>
          <w:szCs w:val="24"/>
          <w:lang w:val="sq-AL"/>
        </w:rPr>
        <w:t xml:space="preserve">të </w:t>
      </w:r>
      <w:r w:rsidR="009A2A08">
        <w:rPr>
          <w:rFonts w:ascii="Garamond" w:hAnsi="Garamond"/>
          <w:sz w:val="24"/>
          <w:szCs w:val="24"/>
          <w:lang w:val="sq-AL"/>
        </w:rPr>
        <w:t>p</w:t>
      </w:r>
      <w:r w:rsidR="009A2A08" w:rsidRPr="00C03136">
        <w:rPr>
          <w:rFonts w:ascii="Garamond" w:hAnsi="Garamond"/>
          <w:sz w:val="24"/>
          <w:szCs w:val="24"/>
          <w:lang w:val="sq-AL"/>
        </w:rPr>
        <w:t>jes</w:t>
      </w:r>
      <w:r w:rsidR="009A2A08">
        <w:rPr>
          <w:rFonts w:ascii="Garamond" w:hAnsi="Garamond"/>
          <w:sz w:val="24"/>
          <w:szCs w:val="24"/>
          <w:lang w:val="sq-AL"/>
        </w:rPr>
        <w:t>ës së</w:t>
      </w:r>
      <w:r w:rsidR="009A2A08" w:rsidRPr="00C03136">
        <w:rPr>
          <w:rFonts w:ascii="Garamond" w:hAnsi="Garamond"/>
          <w:sz w:val="24"/>
          <w:szCs w:val="24"/>
          <w:lang w:val="sq-AL"/>
        </w:rPr>
        <w:t xml:space="preserve"> </w:t>
      </w:r>
      <w:r w:rsidRPr="00C03136">
        <w:rPr>
          <w:rFonts w:ascii="Garamond" w:hAnsi="Garamond"/>
          <w:sz w:val="24"/>
          <w:szCs w:val="24"/>
          <w:lang w:val="sq-AL"/>
        </w:rPr>
        <w:t>2</w:t>
      </w:r>
      <w:r w:rsidR="009A2A08">
        <w:rPr>
          <w:rFonts w:ascii="Garamond" w:hAnsi="Garamond"/>
          <w:sz w:val="24"/>
          <w:szCs w:val="24"/>
          <w:lang w:val="sq-AL"/>
        </w:rPr>
        <w:t>-të</w:t>
      </w:r>
      <w:r w:rsidRPr="00C03136">
        <w:rPr>
          <w:rFonts w:ascii="Garamond" w:hAnsi="Garamond"/>
          <w:sz w:val="24"/>
          <w:szCs w:val="24"/>
          <w:lang w:val="sq-AL"/>
        </w:rPr>
        <w:t xml:space="preserve"> e standardit </w:t>
      </w:r>
      <w:r w:rsidR="009A2A08">
        <w:rPr>
          <w:rFonts w:ascii="Garamond" w:hAnsi="Garamond"/>
          <w:sz w:val="24"/>
          <w:szCs w:val="24"/>
          <w:lang w:val="sq-AL"/>
        </w:rPr>
        <w:t>e</w:t>
      </w:r>
      <w:r w:rsidRPr="00C03136">
        <w:rPr>
          <w:rFonts w:ascii="Garamond" w:hAnsi="Garamond"/>
          <w:sz w:val="24"/>
          <w:szCs w:val="24"/>
          <w:lang w:val="sq-AL"/>
        </w:rPr>
        <w:t xml:space="preserve">vropian, lista e </w:t>
      </w:r>
      <w:proofErr w:type="spellStart"/>
      <w:r w:rsidRPr="00C03136">
        <w:rPr>
          <w:rFonts w:ascii="Garamond" w:hAnsi="Garamond"/>
          <w:sz w:val="24"/>
          <w:szCs w:val="24"/>
          <w:lang w:val="sq-AL"/>
        </w:rPr>
        <w:t>sintaksave</w:t>
      </w:r>
      <w:proofErr w:type="spellEnd"/>
      <w:r w:rsidRPr="00C03136">
        <w:rPr>
          <w:rFonts w:ascii="Garamond" w:hAnsi="Garamond"/>
          <w:sz w:val="24"/>
          <w:szCs w:val="24"/>
          <w:lang w:val="sq-AL"/>
        </w:rPr>
        <w:t xml:space="preserve"> që përputhen </w:t>
      </w:r>
      <w:r w:rsidR="0088744F" w:rsidRPr="00C03136">
        <w:rPr>
          <w:rFonts w:ascii="Garamond" w:hAnsi="Garamond"/>
          <w:sz w:val="24"/>
          <w:szCs w:val="24"/>
          <w:lang w:val="sq-AL"/>
        </w:rPr>
        <w:t xml:space="preserve">DS dhe </w:t>
      </w:r>
      <w:r w:rsidRPr="00C03136">
        <w:rPr>
          <w:rFonts w:ascii="Garamond" w:hAnsi="Garamond"/>
          <w:sz w:val="24"/>
          <w:szCs w:val="24"/>
          <w:lang w:val="sq-AL"/>
        </w:rPr>
        <w:t>me EN 16931-1. Rregullat sintaksore janë udhëzime se si një model semantik i të dhënave për një faturë elektronike mund të përfaqësohet në sintaksa të ndryshme</w:t>
      </w:r>
      <w:r w:rsidR="00495FBB" w:rsidRPr="00C03136">
        <w:rPr>
          <w:rFonts w:ascii="Garamond" w:hAnsi="Garamond"/>
          <w:sz w:val="24"/>
          <w:szCs w:val="24"/>
          <w:lang w:val="sq-AL"/>
        </w:rPr>
        <w:t>.</w:t>
      </w:r>
    </w:p>
    <w:p w14:paraId="2DF964FE" w14:textId="77777777" w:rsidR="00080E7A" w:rsidRPr="00C03136" w:rsidRDefault="00080E7A" w:rsidP="007E7EC6">
      <w:pPr>
        <w:spacing w:after="0" w:line="240" w:lineRule="auto"/>
        <w:ind w:firstLine="284"/>
        <w:jc w:val="both"/>
        <w:rPr>
          <w:rFonts w:ascii="Garamond" w:hAnsi="Garamond"/>
          <w:sz w:val="24"/>
          <w:szCs w:val="24"/>
          <w:lang w:val="sq-AL"/>
        </w:rPr>
      </w:pPr>
    </w:p>
    <w:p w14:paraId="0F5ACD6D" w14:textId="77777777" w:rsidR="009D6B77" w:rsidRPr="00C03136" w:rsidRDefault="009D6B77" w:rsidP="00080E7A">
      <w:pPr>
        <w:pStyle w:val="Neninr"/>
        <w:rPr>
          <w:lang w:val="sq-AL"/>
        </w:rPr>
      </w:pPr>
      <w:r w:rsidRPr="00C03136">
        <w:rPr>
          <w:lang w:val="sq-AL"/>
        </w:rPr>
        <w:t>Neni 7</w:t>
      </w:r>
    </w:p>
    <w:p w14:paraId="29879A80" w14:textId="77777777" w:rsidR="00982D70" w:rsidRPr="00C03136" w:rsidRDefault="009D6B77" w:rsidP="00080E7A">
      <w:pPr>
        <w:pStyle w:val="Neninr"/>
        <w:rPr>
          <w:b/>
          <w:lang w:val="sq-AL"/>
        </w:rPr>
      </w:pPr>
      <w:r w:rsidRPr="00C03136">
        <w:rPr>
          <w:b/>
          <w:lang w:val="sq-AL"/>
        </w:rPr>
        <w:t>Modeli bazë i faturës elektronike</w:t>
      </w:r>
    </w:p>
    <w:p w14:paraId="53A4412F" w14:textId="77777777" w:rsidR="00080E7A" w:rsidRPr="00C03136" w:rsidRDefault="00080E7A" w:rsidP="007E7EC6">
      <w:pPr>
        <w:spacing w:after="0" w:line="240" w:lineRule="auto"/>
        <w:ind w:firstLine="284"/>
        <w:jc w:val="both"/>
        <w:rPr>
          <w:rFonts w:ascii="Garamond" w:hAnsi="Garamond"/>
          <w:sz w:val="24"/>
          <w:szCs w:val="24"/>
          <w:lang w:val="sq-AL"/>
        </w:rPr>
      </w:pPr>
    </w:p>
    <w:p w14:paraId="523EFA6A" w14:textId="77777777" w:rsidR="00982D70" w:rsidRPr="00C03136" w:rsidRDefault="009D6B7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Modeli bazë i faturës elektronike duhet të përmbajë një model semantik të </w:t>
      </w:r>
      <w:proofErr w:type="spellStart"/>
      <w:r w:rsidRPr="00C03136">
        <w:rPr>
          <w:rFonts w:ascii="Garamond" w:hAnsi="Garamond"/>
          <w:sz w:val="24"/>
          <w:szCs w:val="24"/>
          <w:lang w:val="sq-AL"/>
        </w:rPr>
        <w:t>të</w:t>
      </w:r>
      <w:proofErr w:type="spellEnd"/>
      <w:r w:rsidRPr="00C03136">
        <w:rPr>
          <w:rFonts w:ascii="Garamond" w:hAnsi="Garamond"/>
          <w:sz w:val="24"/>
          <w:szCs w:val="24"/>
          <w:lang w:val="sq-AL"/>
        </w:rPr>
        <w:t xml:space="preserve"> dhënave për elementet bazë të një fature elektronike të përmendur në nenin 5 të këtij </w:t>
      </w:r>
      <w:r w:rsidR="009E3010" w:rsidRPr="00C03136">
        <w:rPr>
          <w:rFonts w:ascii="Garamond" w:hAnsi="Garamond"/>
          <w:sz w:val="24"/>
          <w:szCs w:val="24"/>
          <w:lang w:val="sq-AL"/>
        </w:rPr>
        <w:t>u</w:t>
      </w:r>
      <w:r w:rsidRPr="00C03136">
        <w:rPr>
          <w:rFonts w:ascii="Garamond" w:hAnsi="Garamond"/>
          <w:sz w:val="24"/>
          <w:szCs w:val="24"/>
          <w:lang w:val="sq-AL"/>
        </w:rPr>
        <w:t xml:space="preserve">dhëzimi, i cili është shtjelluar imtësisht në </w:t>
      </w:r>
      <w:r w:rsidR="00426CD8" w:rsidRPr="00C03136">
        <w:rPr>
          <w:rFonts w:ascii="Garamond" w:hAnsi="Garamond"/>
          <w:sz w:val="24"/>
          <w:szCs w:val="24"/>
          <w:lang w:val="sq-AL"/>
        </w:rPr>
        <w:t xml:space="preserve">Dokumentin për </w:t>
      </w:r>
      <w:r w:rsidRPr="00C03136">
        <w:rPr>
          <w:rFonts w:ascii="Garamond" w:hAnsi="Garamond"/>
          <w:sz w:val="24"/>
          <w:szCs w:val="24"/>
          <w:lang w:val="sq-AL"/>
        </w:rPr>
        <w:t>Specifikim</w:t>
      </w:r>
      <w:r w:rsidR="00426CD8" w:rsidRPr="00C03136">
        <w:rPr>
          <w:rFonts w:ascii="Garamond" w:hAnsi="Garamond"/>
          <w:sz w:val="24"/>
          <w:szCs w:val="24"/>
          <w:lang w:val="sq-AL"/>
        </w:rPr>
        <w:t>et</w:t>
      </w:r>
      <w:r w:rsidRPr="00C03136">
        <w:rPr>
          <w:rFonts w:ascii="Garamond" w:hAnsi="Garamond"/>
          <w:sz w:val="24"/>
          <w:szCs w:val="24"/>
          <w:lang w:val="sq-AL"/>
        </w:rPr>
        <w:t xml:space="preserve"> Bazë të Përdorimit të Faturave</w:t>
      </w:r>
      <w:r w:rsidR="00426CD8" w:rsidRPr="00C03136">
        <w:rPr>
          <w:rFonts w:ascii="Garamond" w:hAnsi="Garamond"/>
          <w:sz w:val="24"/>
          <w:szCs w:val="24"/>
          <w:lang w:val="sq-AL"/>
        </w:rPr>
        <w:t>,</w:t>
      </w:r>
      <w:r w:rsidRPr="00C03136">
        <w:rPr>
          <w:rFonts w:ascii="Garamond" w:hAnsi="Garamond"/>
          <w:sz w:val="24"/>
          <w:szCs w:val="24"/>
          <w:lang w:val="sq-AL"/>
        </w:rPr>
        <w:t xml:space="preserve"> të publikuar në faqen zyrtare të internetit të </w:t>
      </w:r>
      <w:r w:rsidR="00772BDC" w:rsidRPr="00C03136">
        <w:rPr>
          <w:rFonts w:ascii="Garamond" w:hAnsi="Garamond"/>
          <w:sz w:val="24"/>
          <w:szCs w:val="24"/>
          <w:lang w:val="sq-AL"/>
        </w:rPr>
        <w:t>Drejtorisë së Përgjithshme të Tatimeve</w:t>
      </w:r>
      <w:r w:rsidR="00982D70" w:rsidRPr="00C03136">
        <w:rPr>
          <w:rFonts w:ascii="Garamond" w:hAnsi="Garamond"/>
          <w:sz w:val="24"/>
          <w:szCs w:val="24"/>
          <w:lang w:val="sq-AL"/>
        </w:rPr>
        <w:t>.</w:t>
      </w:r>
    </w:p>
    <w:p w14:paraId="5F658AE7" w14:textId="77777777" w:rsidR="00080E7A" w:rsidRPr="00C03136" w:rsidRDefault="00080E7A" w:rsidP="007E7EC6">
      <w:pPr>
        <w:spacing w:after="0" w:line="240" w:lineRule="auto"/>
        <w:ind w:firstLine="284"/>
        <w:jc w:val="both"/>
        <w:rPr>
          <w:rFonts w:ascii="Garamond" w:hAnsi="Garamond"/>
          <w:sz w:val="24"/>
          <w:szCs w:val="24"/>
          <w:lang w:val="sq-AL"/>
        </w:rPr>
      </w:pPr>
    </w:p>
    <w:p w14:paraId="55198D26" w14:textId="77777777" w:rsidR="009D6B77" w:rsidRPr="00C03136" w:rsidRDefault="009D6B77" w:rsidP="00080E7A">
      <w:pPr>
        <w:pStyle w:val="Neninr"/>
        <w:rPr>
          <w:lang w:val="sq-AL"/>
        </w:rPr>
      </w:pPr>
      <w:r w:rsidRPr="00C03136">
        <w:rPr>
          <w:lang w:val="sq-AL"/>
        </w:rPr>
        <w:t>Neni 8</w:t>
      </w:r>
    </w:p>
    <w:p w14:paraId="5048C013" w14:textId="77777777" w:rsidR="0084201E" w:rsidRPr="00C03136" w:rsidRDefault="009D6B77" w:rsidP="00080E7A">
      <w:pPr>
        <w:pStyle w:val="Neninr"/>
        <w:rPr>
          <w:b/>
          <w:lang w:val="sq-AL"/>
        </w:rPr>
      </w:pPr>
      <w:r w:rsidRPr="00C03136">
        <w:rPr>
          <w:b/>
          <w:lang w:val="sq-AL"/>
        </w:rPr>
        <w:t>Specifikimi i përdorimit të modelit bazë të faturës elektronike</w:t>
      </w:r>
    </w:p>
    <w:p w14:paraId="558EB029" w14:textId="77777777" w:rsidR="00080E7A" w:rsidRPr="00C03136" w:rsidRDefault="00080E7A" w:rsidP="007E7EC6">
      <w:pPr>
        <w:spacing w:after="0" w:line="240" w:lineRule="auto"/>
        <w:ind w:firstLine="284"/>
        <w:jc w:val="both"/>
        <w:rPr>
          <w:rFonts w:ascii="Garamond" w:hAnsi="Garamond"/>
          <w:sz w:val="24"/>
          <w:szCs w:val="24"/>
          <w:lang w:val="sq-AL"/>
        </w:rPr>
      </w:pPr>
    </w:p>
    <w:p w14:paraId="11FD6781" w14:textId="1E450E08" w:rsidR="00C852ED" w:rsidRPr="00C03136" w:rsidRDefault="009D6B7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Specifikimi i përdorimit të modelit bazë të faturës elektronike është </w:t>
      </w:r>
      <w:r w:rsidR="008E325D" w:rsidRPr="00C03136">
        <w:rPr>
          <w:rFonts w:ascii="Garamond" w:hAnsi="Garamond"/>
          <w:sz w:val="24"/>
          <w:szCs w:val="24"/>
          <w:lang w:val="sq-AL"/>
        </w:rPr>
        <w:t xml:space="preserve">dokumenti </w:t>
      </w:r>
      <w:r w:rsidRPr="00C03136">
        <w:rPr>
          <w:rFonts w:ascii="Garamond" w:hAnsi="Garamond"/>
          <w:sz w:val="24"/>
          <w:szCs w:val="24"/>
          <w:lang w:val="sq-AL"/>
        </w:rPr>
        <w:t>që përmban udhëzime të hollësishme, shpjegime dhe shembuj, si dhe rregulla specifike të punës që lëshuesi i faturës elektronike është i detyruar të përmbushë në rastin e lëshimit të faturës elektronike. Specifikimi i përdorimit të modelit bazë të faturës elektronike përbën një shtesë dhe duhet të jetë në përputhje me</w:t>
      </w:r>
      <w:r w:rsidR="0088744F" w:rsidRPr="00C03136">
        <w:rPr>
          <w:rFonts w:ascii="Garamond" w:hAnsi="Garamond"/>
          <w:sz w:val="24"/>
          <w:szCs w:val="24"/>
          <w:lang w:val="sq-AL"/>
        </w:rPr>
        <w:t xml:space="preserve"> </w:t>
      </w:r>
      <w:r w:rsidR="00A25E0A" w:rsidRPr="00C03136">
        <w:rPr>
          <w:rFonts w:ascii="Garamond" w:hAnsi="Garamond"/>
          <w:sz w:val="24"/>
          <w:szCs w:val="24"/>
          <w:lang w:val="sq-AL"/>
        </w:rPr>
        <w:t>standard</w:t>
      </w:r>
      <w:r w:rsidR="00702172" w:rsidRPr="00C03136">
        <w:rPr>
          <w:rFonts w:ascii="Garamond" w:hAnsi="Garamond"/>
          <w:sz w:val="24"/>
          <w:szCs w:val="24"/>
          <w:lang w:val="sq-AL"/>
        </w:rPr>
        <w:t>et shqiptare t</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cilat jan</w:t>
      </w:r>
      <w:r w:rsidR="00013AF3" w:rsidRPr="00C03136">
        <w:rPr>
          <w:rFonts w:ascii="Garamond" w:hAnsi="Garamond"/>
          <w:sz w:val="24"/>
          <w:szCs w:val="24"/>
          <w:lang w:val="sq-AL"/>
        </w:rPr>
        <w:t>ë</w:t>
      </w:r>
      <w:r w:rsidR="00702172" w:rsidRPr="00C03136">
        <w:rPr>
          <w:rFonts w:ascii="Garamond" w:hAnsi="Garamond"/>
          <w:sz w:val="24"/>
          <w:szCs w:val="24"/>
          <w:lang w:val="sq-AL"/>
        </w:rPr>
        <w:t xml:space="preserve"> adaptime me </w:t>
      </w:r>
      <w:r w:rsidRPr="00C03136">
        <w:rPr>
          <w:rFonts w:ascii="Garamond" w:hAnsi="Garamond"/>
          <w:sz w:val="24"/>
          <w:szCs w:val="24"/>
          <w:lang w:val="sq-AL"/>
        </w:rPr>
        <w:t xml:space="preserve">standardet evropiane dhe të njohura në mënyrë unike dhe të shtjelluara në </w:t>
      </w:r>
      <w:r w:rsidR="0038448E" w:rsidRPr="00C03136">
        <w:rPr>
          <w:rFonts w:ascii="Garamond" w:hAnsi="Garamond"/>
          <w:sz w:val="24"/>
          <w:szCs w:val="24"/>
          <w:lang w:val="sq-AL"/>
        </w:rPr>
        <w:t xml:space="preserve">Dokumentin për </w:t>
      </w:r>
      <w:r w:rsidR="00BD4CDC" w:rsidRPr="00C03136">
        <w:rPr>
          <w:rFonts w:ascii="Garamond" w:hAnsi="Garamond"/>
          <w:sz w:val="24"/>
          <w:szCs w:val="24"/>
          <w:lang w:val="sq-AL"/>
        </w:rPr>
        <w:t>Specifikim</w:t>
      </w:r>
      <w:r w:rsidR="0038448E" w:rsidRPr="00C03136">
        <w:rPr>
          <w:rFonts w:ascii="Garamond" w:hAnsi="Garamond"/>
          <w:sz w:val="24"/>
          <w:szCs w:val="24"/>
          <w:lang w:val="sq-AL"/>
        </w:rPr>
        <w:t>et</w:t>
      </w:r>
      <w:r w:rsidR="00BD4CDC" w:rsidRPr="00C03136">
        <w:rPr>
          <w:rFonts w:ascii="Garamond" w:hAnsi="Garamond"/>
          <w:sz w:val="24"/>
          <w:szCs w:val="24"/>
          <w:lang w:val="sq-AL"/>
        </w:rPr>
        <w:t xml:space="preserve"> Bazë të Përdorimit të Faturave të publikuar në faqen zyrtare të internetit të </w:t>
      </w:r>
      <w:r w:rsidR="00772BDC" w:rsidRPr="00C03136">
        <w:rPr>
          <w:rFonts w:ascii="Garamond" w:hAnsi="Garamond"/>
          <w:sz w:val="24"/>
          <w:szCs w:val="24"/>
          <w:lang w:val="sq-AL"/>
        </w:rPr>
        <w:t>Drejtorisë së Përgjithshme të Tatimeve</w:t>
      </w:r>
      <w:r w:rsidR="00AB28FB" w:rsidRPr="00C03136">
        <w:rPr>
          <w:rFonts w:ascii="Garamond" w:hAnsi="Garamond"/>
          <w:sz w:val="24"/>
          <w:szCs w:val="24"/>
          <w:lang w:val="sq-AL"/>
        </w:rPr>
        <w:t>.</w:t>
      </w:r>
    </w:p>
    <w:p w14:paraId="470AB1F8" w14:textId="77777777" w:rsidR="00B86555" w:rsidRPr="00C03136" w:rsidRDefault="00B86555" w:rsidP="007E7EC6">
      <w:pPr>
        <w:spacing w:after="0" w:line="240" w:lineRule="auto"/>
        <w:ind w:firstLine="284"/>
        <w:jc w:val="both"/>
        <w:rPr>
          <w:rFonts w:ascii="Garamond" w:hAnsi="Garamond"/>
          <w:sz w:val="24"/>
          <w:szCs w:val="24"/>
          <w:lang w:val="sq-AL"/>
        </w:rPr>
      </w:pPr>
    </w:p>
    <w:p w14:paraId="41788818" w14:textId="77777777" w:rsidR="00BD4CDC" w:rsidRPr="00C03136" w:rsidRDefault="00BD4CDC" w:rsidP="00B86555">
      <w:pPr>
        <w:pStyle w:val="Neninr"/>
        <w:rPr>
          <w:lang w:val="sq-AL"/>
        </w:rPr>
      </w:pPr>
      <w:r w:rsidRPr="00C03136">
        <w:rPr>
          <w:lang w:val="sq-AL"/>
        </w:rPr>
        <w:t>Neni 9</w:t>
      </w:r>
    </w:p>
    <w:p w14:paraId="4809DE74" w14:textId="77777777" w:rsidR="00C852ED" w:rsidRPr="00C03136" w:rsidRDefault="00BD4CDC" w:rsidP="00B86555">
      <w:pPr>
        <w:pStyle w:val="Neninr"/>
        <w:rPr>
          <w:b/>
          <w:lang w:val="sq-AL"/>
        </w:rPr>
      </w:pPr>
      <w:r w:rsidRPr="00C03136">
        <w:rPr>
          <w:b/>
          <w:lang w:val="sq-AL"/>
        </w:rPr>
        <w:t xml:space="preserve">Metoda për të siguruar autenticitetin e origjinës, integritetin e përmbajtjes dhe </w:t>
      </w:r>
      <w:proofErr w:type="spellStart"/>
      <w:r w:rsidRPr="00C03136">
        <w:rPr>
          <w:b/>
          <w:lang w:val="sq-AL"/>
        </w:rPr>
        <w:t>lexueshmërinë</w:t>
      </w:r>
      <w:proofErr w:type="spellEnd"/>
      <w:r w:rsidRPr="00C03136">
        <w:rPr>
          <w:b/>
          <w:lang w:val="sq-AL"/>
        </w:rPr>
        <w:t xml:space="preserve"> e faturave elektronike</w:t>
      </w:r>
      <w:r w:rsidR="00C852ED" w:rsidRPr="00C03136">
        <w:rPr>
          <w:b/>
          <w:lang w:val="sq-AL"/>
        </w:rPr>
        <w:t xml:space="preserve"> </w:t>
      </w:r>
    </w:p>
    <w:p w14:paraId="005A5668" w14:textId="77777777" w:rsidR="00B86555" w:rsidRPr="00C03136" w:rsidRDefault="00B86555" w:rsidP="007E7EC6">
      <w:pPr>
        <w:spacing w:after="0" w:line="240" w:lineRule="auto"/>
        <w:ind w:firstLine="284"/>
        <w:jc w:val="both"/>
        <w:rPr>
          <w:rFonts w:ascii="Garamond" w:hAnsi="Garamond"/>
          <w:sz w:val="24"/>
          <w:szCs w:val="24"/>
          <w:lang w:val="sq-AL"/>
        </w:rPr>
      </w:pPr>
    </w:p>
    <w:p w14:paraId="3DA7EAE6" w14:textId="113E1CF1" w:rsidR="00C852ED"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BD4CDC" w:rsidRPr="00C03136">
        <w:rPr>
          <w:rFonts w:ascii="Garamond" w:hAnsi="Garamond"/>
          <w:sz w:val="24"/>
          <w:szCs w:val="24"/>
          <w:lang w:val="sq-AL"/>
        </w:rPr>
        <w:t>Lëshuesi i faturës elektronike është i detyruar të përmbushë detyrimin e përmendur në nenin 2</w:t>
      </w:r>
      <w:r w:rsidR="006E2368" w:rsidRPr="00C03136">
        <w:rPr>
          <w:rFonts w:ascii="Garamond" w:hAnsi="Garamond"/>
          <w:sz w:val="24"/>
          <w:szCs w:val="24"/>
          <w:lang w:val="sq-AL"/>
        </w:rPr>
        <w:t>,</w:t>
      </w:r>
      <w:r w:rsidR="00BD4CDC" w:rsidRPr="00C03136">
        <w:rPr>
          <w:rFonts w:ascii="Garamond" w:hAnsi="Garamond"/>
          <w:sz w:val="24"/>
          <w:szCs w:val="24"/>
          <w:lang w:val="sq-AL"/>
        </w:rPr>
        <w:t xml:space="preserve"> p</w:t>
      </w:r>
      <w:r w:rsidR="00772BDC" w:rsidRPr="00C03136">
        <w:rPr>
          <w:rFonts w:ascii="Garamond" w:hAnsi="Garamond"/>
          <w:sz w:val="24"/>
          <w:szCs w:val="24"/>
          <w:lang w:val="sq-AL"/>
        </w:rPr>
        <w:t>ika</w:t>
      </w:r>
      <w:r w:rsidR="00BD4CDC" w:rsidRPr="00C03136">
        <w:rPr>
          <w:rFonts w:ascii="Garamond" w:hAnsi="Garamond"/>
          <w:sz w:val="24"/>
          <w:szCs w:val="24"/>
          <w:lang w:val="sq-AL"/>
        </w:rPr>
        <w:t xml:space="preserve"> 2</w:t>
      </w:r>
      <w:r w:rsidR="00747BCC" w:rsidRPr="00C03136">
        <w:rPr>
          <w:rFonts w:ascii="Garamond" w:hAnsi="Garamond"/>
          <w:sz w:val="24"/>
          <w:szCs w:val="24"/>
          <w:lang w:val="sq-AL"/>
        </w:rPr>
        <w:t>,</w:t>
      </w:r>
      <w:r w:rsidR="00BD4CDC" w:rsidRPr="00C03136">
        <w:rPr>
          <w:rFonts w:ascii="Garamond" w:hAnsi="Garamond"/>
          <w:sz w:val="24"/>
          <w:szCs w:val="24"/>
          <w:lang w:val="sq-AL"/>
        </w:rPr>
        <w:t xml:space="preserve"> </w:t>
      </w:r>
      <w:r w:rsidR="00772BDC" w:rsidRPr="00C03136">
        <w:rPr>
          <w:rFonts w:ascii="Garamond" w:hAnsi="Garamond"/>
          <w:sz w:val="24"/>
          <w:szCs w:val="24"/>
          <w:lang w:val="sq-AL"/>
        </w:rPr>
        <w:t>e</w:t>
      </w:r>
      <w:r w:rsidR="00BD4CDC" w:rsidRPr="00C03136">
        <w:rPr>
          <w:rFonts w:ascii="Garamond" w:hAnsi="Garamond"/>
          <w:sz w:val="24"/>
          <w:szCs w:val="24"/>
          <w:lang w:val="sq-AL"/>
        </w:rPr>
        <w:t xml:space="preserve"> këtij </w:t>
      </w:r>
      <w:r w:rsidR="006E2368" w:rsidRPr="00C03136">
        <w:rPr>
          <w:rFonts w:ascii="Garamond" w:hAnsi="Garamond"/>
          <w:sz w:val="24"/>
          <w:szCs w:val="24"/>
          <w:lang w:val="sq-AL"/>
        </w:rPr>
        <w:t>u</w:t>
      </w:r>
      <w:r w:rsidR="00BD4CDC" w:rsidRPr="00C03136">
        <w:rPr>
          <w:rFonts w:ascii="Garamond" w:hAnsi="Garamond"/>
          <w:sz w:val="24"/>
          <w:szCs w:val="24"/>
          <w:lang w:val="sq-AL"/>
        </w:rPr>
        <w:t>dhëzimi</w:t>
      </w:r>
      <w:r w:rsidR="00423E6A" w:rsidRPr="00C03136">
        <w:rPr>
          <w:rFonts w:ascii="Garamond" w:hAnsi="Garamond"/>
          <w:sz w:val="24"/>
          <w:szCs w:val="24"/>
          <w:lang w:val="sq-AL"/>
        </w:rPr>
        <w:t>.</w:t>
      </w:r>
      <w:r w:rsidR="00BD4CDC" w:rsidRPr="00C03136">
        <w:rPr>
          <w:rFonts w:ascii="Garamond" w:hAnsi="Garamond"/>
          <w:sz w:val="24"/>
          <w:szCs w:val="24"/>
          <w:lang w:val="sq-AL"/>
        </w:rPr>
        <w:t xml:space="preserve"> </w:t>
      </w:r>
      <w:r w:rsidR="00423E6A" w:rsidRPr="00C03136">
        <w:rPr>
          <w:rFonts w:ascii="Garamond" w:hAnsi="Garamond"/>
          <w:sz w:val="24"/>
          <w:szCs w:val="24"/>
          <w:lang w:val="sq-AL"/>
        </w:rPr>
        <w:t>L</w:t>
      </w:r>
      <w:r w:rsidR="00BD4CDC" w:rsidRPr="00C03136">
        <w:rPr>
          <w:rFonts w:ascii="Garamond" w:hAnsi="Garamond"/>
          <w:sz w:val="24"/>
          <w:szCs w:val="24"/>
          <w:lang w:val="sq-AL"/>
        </w:rPr>
        <w:t>ëshuesi e marrësi i faturës elektronike janë të detyruar të përmbushin detyrimin e përmendur në nenin 2</w:t>
      </w:r>
      <w:r w:rsidR="006E2368" w:rsidRPr="00C03136">
        <w:rPr>
          <w:rFonts w:ascii="Garamond" w:hAnsi="Garamond"/>
          <w:sz w:val="24"/>
          <w:szCs w:val="24"/>
          <w:lang w:val="sq-AL"/>
        </w:rPr>
        <w:t>,</w:t>
      </w:r>
      <w:r w:rsidR="00BD4CDC" w:rsidRPr="00C03136">
        <w:rPr>
          <w:rFonts w:ascii="Garamond" w:hAnsi="Garamond"/>
          <w:sz w:val="24"/>
          <w:szCs w:val="24"/>
          <w:lang w:val="sq-AL"/>
        </w:rPr>
        <w:t xml:space="preserve"> pi</w:t>
      </w:r>
      <w:r w:rsidR="00DE608A" w:rsidRPr="00C03136">
        <w:rPr>
          <w:rFonts w:ascii="Garamond" w:hAnsi="Garamond"/>
          <w:sz w:val="24"/>
          <w:szCs w:val="24"/>
          <w:lang w:val="sq-AL"/>
        </w:rPr>
        <w:t>ka</w:t>
      </w:r>
      <w:r w:rsidR="00BD4CDC" w:rsidRPr="00C03136">
        <w:rPr>
          <w:rFonts w:ascii="Garamond" w:hAnsi="Garamond"/>
          <w:sz w:val="24"/>
          <w:szCs w:val="24"/>
          <w:lang w:val="sq-AL"/>
        </w:rPr>
        <w:t xml:space="preserve"> 3</w:t>
      </w:r>
      <w:r w:rsidR="00747BCC" w:rsidRPr="00C03136">
        <w:rPr>
          <w:rFonts w:ascii="Garamond" w:hAnsi="Garamond"/>
          <w:sz w:val="24"/>
          <w:szCs w:val="24"/>
          <w:lang w:val="sq-AL"/>
        </w:rPr>
        <w:t>,</w:t>
      </w:r>
      <w:r w:rsidR="00BD4CDC" w:rsidRPr="00C03136">
        <w:rPr>
          <w:rFonts w:ascii="Garamond" w:hAnsi="Garamond"/>
          <w:sz w:val="24"/>
          <w:szCs w:val="24"/>
          <w:lang w:val="sq-AL"/>
        </w:rPr>
        <w:t xml:space="preserve"> </w:t>
      </w:r>
      <w:r w:rsidR="00DE608A" w:rsidRPr="00C03136">
        <w:rPr>
          <w:rFonts w:ascii="Garamond" w:hAnsi="Garamond"/>
          <w:sz w:val="24"/>
          <w:szCs w:val="24"/>
          <w:lang w:val="sq-AL"/>
        </w:rPr>
        <w:t>e</w:t>
      </w:r>
      <w:r w:rsidR="00BD4CDC" w:rsidRPr="00C03136">
        <w:rPr>
          <w:rFonts w:ascii="Garamond" w:hAnsi="Garamond"/>
          <w:sz w:val="24"/>
          <w:szCs w:val="24"/>
          <w:lang w:val="sq-AL"/>
        </w:rPr>
        <w:t xml:space="preserve"> këtij </w:t>
      </w:r>
      <w:r w:rsidR="00423E6A" w:rsidRPr="00C03136">
        <w:rPr>
          <w:rFonts w:ascii="Garamond" w:hAnsi="Garamond"/>
          <w:sz w:val="24"/>
          <w:szCs w:val="24"/>
          <w:lang w:val="sq-AL"/>
        </w:rPr>
        <w:t>u</w:t>
      </w:r>
      <w:r w:rsidR="00BD4CDC" w:rsidRPr="00C03136">
        <w:rPr>
          <w:rFonts w:ascii="Garamond" w:hAnsi="Garamond"/>
          <w:sz w:val="24"/>
          <w:szCs w:val="24"/>
          <w:lang w:val="sq-AL"/>
        </w:rPr>
        <w:t>dhëzimi me nënshkrimin elektronik dhe certifikatën elektronike që i referohen nenit 19 të</w:t>
      </w:r>
      <w:r w:rsidR="00C03136">
        <w:rPr>
          <w:rFonts w:ascii="Garamond" w:hAnsi="Garamond"/>
          <w:sz w:val="24"/>
          <w:szCs w:val="24"/>
          <w:lang w:val="sq-AL"/>
        </w:rPr>
        <w:t xml:space="preserve"> ligji</w:t>
      </w:r>
      <w:r w:rsidR="00BD4CDC" w:rsidRPr="00C03136">
        <w:rPr>
          <w:rFonts w:ascii="Garamond" w:hAnsi="Garamond"/>
          <w:sz w:val="24"/>
          <w:szCs w:val="24"/>
          <w:lang w:val="sq-AL"/>
        </w:rPr>
        <w:t>t</w:t>
      </w:r>
      <w:r w:rsidR="00551106" w:rsidRPr="00C03136">
        <w:rPr>
          <w:rFonts w:ascii="Garamond" w:hAnsi="Garamond"/>
          <w:sz w:val="24"/>
          <w:szCs w:val="24"/>
          <w:lang w:val="sq-AL"/>
        </w:rPr>
        <w:t>.</w:t>
      </w:r>
    </w:p>
    <w:p w14:paraId="747B82EF" w14:textId="421D54AB" w:rsidR="00C06769"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BD4CDC" w:rsidRPr="00C03136">
        <w:rPr>
          <w:rFonts w:ascii="Garamond" w:hAnsi="Garamond"/>
          <w:sz w:val="24"/>
          <w:szCs w:val="24"/>
          <w:lang w:val="sq-AL"/>
        </w:rPr>
        <w:t xml:space="preserve">Autenticiteti i origjinës nënkupton sigurimin e identitetit të lëshuesit të faturës elektronike. Lëshuesi i faturës elektronike duhet të jetë në gjendje të konfirmojë se ai ka lëshuar faktikisht faturën elektronike ose </w:t>
      </w:r>
      <w:r w:rsidR="00DE608A" w:rsidRPr="00C03136">
        <w:rPr>
          <w:rFonts w:ascii="Garamond" w:hAnsi="Garamond"/>
          <w:sz w:val="24"/>
          <w:szCs w:val="24"/>
          <w:lang w:val="sq-AL"/>
        </w:rPr>
        <w:t>që</w:t>
      </w:r>
      <w:r w:rsidR="00BD4CDC" w:rsidRPr="00C03136">
        <w:rPr>
          <w:rFonts w:ascii="Garamond" w:hAnsi="Garamond"/>
          <w:sz w:val="24"/>
          <w:szCs w:val="24"/>
          <w:lang w:val="sq-AL"/>
        </w:rPr>
        <w:t xml:space="preserve"> </w:t>
      </w:r>
      <w:r w:rsidR="00DE608A" w:rsidRPr="00C03136">
        <w:rPr>
          <w:rFonts w:ascii="Garamond" w:hAnsi="Garamond"/>
          <w:sz w:val="24"/>
          <w:szCs w:val="24"/>
          <w:lang w:val="sq-AL"/>
        </w:rPr>
        <w:t>fatura</w:t>
      </w:r>
      <w:r w:rsidR="00BD4CDC" w:rsidRPr="00C03136">
        <w:rPr>
          <w:rFonts w:ascii="Garamond" w:hAnsi="Garamond"/>
          <w:sz w:val="24"/>
          <w:szCs w:val="24"/>
          <w:lang w:val="sq-AL"/>
        </w:rPr>
        <w:t xml:space="preserve"> është lëshuar në emër të tij dhe marrësi i faturës elektronike duhet të konfirmojë që fatura elektronike është marrë nga lëshuesi i fatur</w:t>
      </w:r>
      <w:r w:rsidR="00DE608A" w:rsidRPr="00C03136">
        <w:rPr>
          <w:rFonts w:ascii="Garamond" w:hAnsi="Garamond"/>
          <w:sz w:val="24"/>
          <w:szCs w:val="24"/>
          <w:lang w:val="sq-AL"/>
        </w:rPr>
        <w:t>ës</w:t>
      </w:r>
      <w:r w:rsidR="00BD4CDC" w:rsidRPr="00C03136">
        <w:rPr>
          <w:rFonts w:ascii="Garamond" w:hAnsi="Garamond"/>
          <w:sz w:val="24"/>
          <w:szCs w:val="24"/>
          <w:lang w:val="sq-AL"/>
        </w:rPr>
        <w:t xml:space="preserve"> elektronike</w:t>
      </w:r>
      <w:r w:rsidR="00C06769" w:rsidRPr="00C03136">
        <w:rPr>
          <w:rFonts w:ascii="Garamond" w:hAnsi="Garamond"/>
          <w:sz w:val="24"/>
          <w:szCs w:val="24"/>
          <w:lang w:val="sq-AL"/>
        </w:rPr>
        <w:t>.</w:t>
      </w:r>
    </w:p>
    <w:p w14:paraId="5BF3E69A" w14:textId="053C9BD4" w:rsidR="00C65C27"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BD4CDC" w:rsidRPr="00C03136">
        <w:rPr>
          <w:rFonts w:ascii="Garamond" w:hAnsi="Garamond"/>
          <w:sz w:val="24"/>
          <w:szCs w:val="24"/>
          <w:lang w:val="sq-AL"/>
        </w:rPr>
        <w:t>Integriteti i përmbajtjes do të thotë që përmbajtja të jetë në përputhje me</w:t>
      </w:r>
      <w:r w:rsidR="00C03136">
        <w:rPr>
          <w:rFonts w:ascii="Garamond" w:hAnsi="Garamond"/>
          <w:sz w:val="24"/>
          <w:szCs w:val="24"/>
          <w:lang w:val="sq-AL"/>
        </w:rPr>
        <w:t xml:space="preserve"> ligji</w:t>
      </w:r>
      <w:r w:rsidR="00BD4CDC" w:rsidRPr="00C03136">
        <w:rPr>
          <w:rFonts w:ascii="Garamond" w:hAnsi="Garamond"/>
          <w:sz w:val="24"/>
          <w:szCs w:val="24"/>
          <w:lang w:val="sq-AL"/>
        </w:rPr>
        <w:t xml:space="preserve">n dhe këtë </w:t>
      </w:r>
      <w:r w:rsidR="00423E6A" w:rsidRPr="00C03136">
        <w:rPr>
          <w:rFonts w:ascii="Garamond" w:hAnsi="Garamond"/>
          <w:sz w:val="24"/>
          <w:szCs w:val="24"/>
          <w:lang w:val="sq-AL"/>
        </w:rPr>
        <w:t>u</w:t>
      </w:r>
      <w:r w:rsidR="00BD4CDC" w:rsidRPr="00C03136">
        <w:rPr>
          <w:rFonts w:ascii="Garamond" w:hAnsi="Garamond"/>
          <w:sz w:val="24"/>
          <w:szCs w:val="24"/>
          <w:lang w:val="sq-AL"/>
        </w:rPr>
        <w:t>dhëzim</w:t>
      </w:r>
      <w:r w:rsidR="00423E6A" w:rsidRPr="00C03136">
        <w:rPr>
          <w:rFonts w:ascii="Garamond" w:hAnsi="Garamond"/>
          <w:sz w:val="24"/>
          <w:szCs w:val="24"/>
          <w:lang w:val="sq-AL"/>
        </w:rPr>
        <w:t>, si</w:t>
      </w:r>
      <w:r w:rsidR="00BD4CDC" w:rsidRPr="00C03136">
        <w:rPr>
          <w:rFonts w:ascii="Garamond" w:hAnsi="Garamond"/>
          <w:sz w:val="24"/>
          <w:szCs w:val="24"/>
          <w:lang w:val="sq-AL"/>
        </w:rPr>
        <w:t xml:space="preserve"> dhe nuk është </w:t>
      </w:r>
      <w:r w:rsidR="006E2368" w:rsidRPr="00C03136">
        <w:rPr>
          <w:rFonts w:ascii="Garamond" w:hAnsi="Garamond"/>
          <w:sz w:val="24"/>
          <w:szCs w:val="24"/>
          <w:lang w:val="sq-AL"/>
        </w:rPr>
        <w:t xml:space="preserve">e </w:t>
      </w:r>
      <w:r w:rsidR="00BD4CDC" w:rsidRPr="00C03136">
        <w:rPr>
          <w:rFonts w:ascii="Garamond" w:hAnsi="Garamond"/>
          <w:sz w:val="24"/>
          <w:szCs w:val="24"/>
          <w:lang w:val="sq-AL"/>
        </w:rPr>
        <w:t>ndryshu</w:t>
      </w:r>
      <w:r w:rsidR="004412C8" w:rsidRPr="00C03136">
        <w:rPr>
          <w:rFonts w:ascii="Garamond" w:hAnsi="Garamond"/>
          <w:sz w:val="24"/>
          <w:szCs w:val="24"/>
          <w:lang w:val="sq-AL"/>
        </w:rPr>
        <w:t>eshme</w:t>
      </w:r>
      <w:r w:rsidR="00BD4CDC" w:rsidRPr="00C03136">
        <w:rPr>
          <w:rFonts w:ascii="Garamond" w:hAnsi="Garamond"/>
          <w:sz w:val="24"/>
          <w:szCs w:val="24"/>
          <w:lang w:val="sq-AL"/>
        </w:rPr>
        <w:t xml:space="preserve"> nga momenti i lëshimit deri në përfundimin e periudhës së ruajtjes së faturës elektronike. </w:t>
      </w:r>
      <w:r w:rsidR="001873E3" w:rsidRPr="00C03136">
        <w:rPr>
          <w:rFonts w:ascii="Garamond" w:hAnsi="Garamond"/>
          <w:sz w:val="24"/>
          <w:szCs w:val="24"/>
          <w:lang w:val="sq-AL"/>
        </w:rPr>
        <w:t xml:space="preserve">Me kushtin që </w:t>
      </w:r>
      <w:r w:rsidR="00BD4CDC" w:rsidRPr="00C03136">
        <w:rPr>
          <w:rFonts w:ascii="Garamond" w:hAnsi="Garamond"/>
          <w:sz w:val="24"/>
          <w:szCs w:val="24"/>
          <w:lang w:val="sq-AL"/>
        </w:rPr>
        <w:t xml:space="preserve">përmbajtja e faturës nuk është </w:t>
      </w:r>
      <w:r w:rsidR="001873E3" w:rsidRPr="00C03136">
        <w:rPr>
          <w:rFonts w:ascii="Garamond" w:hAnsi="Garamond"/>
          <w:sz w:val="24"/>
          <w:szCs w:val="24"/>
          <w:lang w:val="sq-AL"/>
        </w:rPr>
        <w:t xml:space="preserve">e </w:t>
      </w:r>
      <w:r w:rsidR="00BD4CDC" w:rsidRPr="00C03136">
        <w:rPr>
          <w:rFonts w:ascii="Garamond" w:hAnsi="Garamond"/>
          <w:sz w:val="24"/>
          <w:szCs w:val="24"/>
          <w:lang w:val="sq-AL"/>
        </w:rPr>
        <w:t>modifiku</w:t>
      </w:r>
      <w:r w:rsidR="001873E3" w:rsidRPr="00C03136">
        <w:rPr>
          <w:rFonts w:ascii="Garamond" w:hAnsi="Garamond"/>
          <w:sz w:val="24"/>
          <w:szCs w:val="24"/>
          <w:lang w:val="sq-AL"/>
        </w:rPr>
        <w:t>eshme</w:t>
      </w:r>
      <w:r w:rsidR="00BD4CDC" w:rsidRPr="00C03136">
        <w:rPr>
          <w:rFonts w:ascii="Garamond" w:hAnsi="Garamond"/>
          <w:sz w:val="24"/>
          <w:szCs w:val="24"/>
          <w:lang w:val="sq-AL"/>
        </w:rPr>
        <w:t>, formati i strukturuar i përmbajtjes mund të shndërrohet në formate të tjera</w:t>
      </w:r>
      <w:r w:rsidR="00D21D28" w:rsidRPr="00C03136">
        <w:rPr>
          <w:rFonts w:ascii="Garamond" w:hAnsi="Garamond"/>
          <w:sz w:val="24"/>
          <w:szCs w:val="24"/>
          <w:lang w:val="sq-AL"/>
        </w:rPr>
        <w:t>.</w:t>
      </w:r>
    </w:p>
    <w:p w14:paraId="2926C608" w14:textId="6139D24D" w:rsidR="005167F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4. </w:t>
      </w:r>
      <w:proofErr w:type="spellStart"/>
      <w:r w:rsidR="00BD4CDC" w:rsidRPr="00C03136">
        <w:rPr>
          <w:rFonts w:ascii="Garamond" w:hAnsi="Garamond"/>
          <w:sz w:val="24"/>
          <w:szCs w:val="24"/>
          <w:lang w:val="sq-AL"/>
        </w:rPr>
        <w:t>Lexueshmëria</w:t>
      </w:r>
      <w:proofErr w:type="spellEnd"/>
      <w:r w:rsidR="00BD4CDC" w:rsidRPr="00C03136">
        <w:rPr>
          <w:rFonts w:ascii="Garamond" w:hAnsi="Garamond"/>
          <w:sz w:val="24"/>
          <w:szCs w:val="24"/>
          <w:lang w:val="sq-AL"/>
        </w:rPr>
        <w:t xml:space="preserve"> e një fature elektronike do të thotë që fatura </w:t>
      </w:r>
      <w:r w:rsidR="0083557C" w:rsidRPr="00C03136">
        <w:rPr>
          <w:rFonts w:ascii="Garamond" w:hAnsi="Garamond"/>
          <w:sz w:val="24"/>
          <w:szCs w:val="24"/>
          <w:lang w:val="sq-AL"/>
        </w:rPr>
        <w:t xml:space="preserve">elektronike </w:t>
      </w:r>
      <w:r w:rsidR="00BD4CDC" w:rsidRPr="00C03136">
        <w:rPr>
          <w:rFonts w:ascii="Garamond" w:hAnsi="Garamond"/>
          <w:sz w:val="24"/>
          <w:szCs w:val="24"/>
          <w:lang w:val="sq-AL"/>
        </w:rPr>
        <w:t xml:space="preserve">mund të lexohet nga momenti i lëshimit deri në fund të periudhës së ruajtjes së </w:t>
      </w:r>
      <w:r w:rsidR="0083557C" w:rsidRPr="00C03136">
        <w:rPr>
          <w:rFonts w:ascii="Garamond" w:hAnsi="Garamond"/>
          <w:sz w:val="24"/>
          <w:szCs w:val="24"/>
          <w:lang w:val="sq-AL"/>
        </w:rPr>
        <w:t>saj</w:t>
      </w:r>
      <w:r w:rsidR="00BD4CDC" w:rsidRPr="00C03136">
        <w:rPr>
          <w:rFonts w:ascii="Garamond" w:hAnsi="Garamond"/>
          <w:sz w:val="24"/>
          <w:szCs w:val="24"/>
          <w:lang w:val="sq-AL"/>
        </w:rPr>
        <w:t xml:space="preserve">. Kjo gjendje do të konsiderohet e përmbushur nëse fatura, sipas kërkesës, mund të paraqitet brenda një kohe të arsyeshme dhe pa vonesë dhe pas procesit të konvertimit të formatit të strukturuar të përmbajtjes në një format të lexueshëm. Një prezantim vizual i </w:t>
      </w:r>
      <w:proofErr w:type="spellStart"/>
      <w:r w:rsidR="00BD4CDC" w:rsidRPr="00C03136">
        <w:rPr>
          <w:rFonts w:ascii="Garamond" w:hAnsi="Garamond"/>
          <w:sz w:val="24"/>
          <w:szCs w:val="24"/>
          <w:lang w:val="sq-AL"/>
        </w:rPr>
        <w:t>lexueshmërisë</w:t>
      </w:r>
      <w:proofErr w:type="spellEnd"/>
      <w:r w:rsidR="00BD4CDC" w:rsidRPr="00C03136">
        <w:rPr>
          <w:rFonts w:ascii="Garamond" w:hAnsi="Garamond"/>
          <w:sz w:val="24"/>
          <w:szCs w:val="24"/>
          <w:lang w:val="sq-AL"/>
        </w:rPr>
        <w:t xml:space="preserve"> së një fature elektronike mund të sigurohet përmes një nënshkrimi elektronik që plotëson parakushtin për të </w:t>
      </w:r>
      <w:proofErr w:type="spellStart"/>
      <w:r w:rsidR="00BD4CDC" w:rsidRPr="00C03136">
        <w:rPr>
          <w:rFonts w:ascii="Garamond" w:hAnsi="Garamond"/>
          <w:sz w:val="24"/>
          <w:szCs w:val="24"/>
          <w:lang w:val="sq-AL"/>
        </w:rPr>
        <w:t>vizualizuar</w:t>
      </w:r>
      <w:proofErr w:type="spellEnd"/>
      <w:r w:rsidR="00BD4CDC" w:rsidRPr="00C03136">
        <w:rPr>
          <w:rFonts w:ascii="Garamond" w:hAnsi="Garamond"/>
          <w:sz w:val="24"/>
          <w:szCs w:val="24"/>
          <w:lang w:val="sq-AL"/>
        </w:rPr>
        <w:t xml:space="preserve"> një format elektronik të strukturuar </w:t>
      </w:r>
      <w:r w:rsidR="00841B83" w:rsidRPr="00C03136">
        <w:rPr>
          <w:rFonts w:ascii="Garamond" w:hAnsi="Garamond"/>
          <w:sz w:val="24"/>
          <w:szCs w:val="24"/>
          <w:lang w:val="sq-AL"/>
        </w:rPr>
        <w:t xml:space="preserve">dhe </w:t>
      </w:r>
      <w:r w:rsidR="00BD4CDC" w:rsidRPr="00C03136">
        <w:rPr>
          <w:rFonts w:ascii="Garamond" w:hAnsi="Garamond"/>
          <w:sz w:val="24"/>
          <w:szCs w:val="24"/>
          <w:lang w:val="sq-AL"/>
        </w:rPr>
        <w:t xml:space="preserve">të përshtatshëm për leximin nga njeriu. Një nënshkrim elektronik është dëshmi e mjaftueshme e </w:t>
      </w:r>
      <w:proofErr w:type="spellStart"/>
      <w:r w:rsidR="00BD4CDC" w:rsidRPr="00C03136">
        <w:rPr>
          <w:rFonts w:ascii="Garamond" w:hAnsi="Garamond"/>
          <w:sz w:val="24"/>
          <w:szCs w:val="24"/>
          <w:lang w:val="sq-AL"/>
        </w:rPr>
        <w:t>lexueshmërisë</w:t>
      </w:r>
      <w:proofErr w:type="spellEnd"/>
      <w:r w:rsidR="00BD4CDC" w:rsidRPr="00C03136">
        <w:rPr>
          <w:rFonts w:ascii="Garamond" w:hAnsi="Garamond"/>
          <w:sz w:val="24"/>
          <w:szCs w:val="24"/>
          <w:lang w:val="sq-AL"/>
        </w:rPr>
        <w:t>. Fatura elektronike duhet të hartohet në atë mënyrë që të gjitha informacionet e paraqitura në faturë të jenë qartësisht të lexueshme</w:t>
      </w:r>
      <w:r w:rsidR="008733B8" w:rsidRPr="00C03136">
        <w:rPr>
          <w:rFonts w:ascii="Garamond" w:hAnsi="Garamond"/>
          <w:sz w:val="24"/>
          <w:szCs w:val="24"/>
          <w:lang w:val="sq-AL"/>
        </w:rPr>
        <w:t>.</w:t>
      </w:r>
    </w:p>
    <w:p w14:paraId="4F87DE0C" w14:textId="77777777" w:rsidR="003472E7" w:rsidRPr="00C03136" w:rsidRDefault="003472E7" w:rsidP="007E7EC6">
      <w:pPr>
        <w:spacing w:after="0" w:line="240" w:lineRule="auto"/>
        <w:ind w:firstLine="284"/>
        <w:jc w:val="both"/>
        <w:rPr>
          <w:rFonts w:ascii="Garamond" w:hAnsi="Garamond"/>
          <w:sz w:val="24"/>
          <w:szCs w:val="24"/>
          <w:lang w:val="sq-AL"/>
        </w:rPr>
      </w:pPr>
    </w:p>
    <w:p w14:paraId="2A5E5498" w14:textId="77777777" w:rsidR="005167F8" w:rsidRPr="00C03136" w:rsidRDefault="00BD4CDC" w:rsidP="00B86555">
      <w:pPr>
        <w:pStyle w:val="Neninr"/>
        <w:rPr>
          <w:lang w:val="sq-AL"/>
        </w:rPr>
      </w:pPr>
      <w:r w:rsidRPr="00C03136">
        <w:rPr>
          <w:lang w:val="sq-AL"/>
        </w:rPr>
        <w:t xml:space="preserve">KREU </w:t>
      </w:r>
      <w:r w:rsidR="005167F8" w:rsidRPr="00C03136">
        <w:rPr>
          <w:lang w:val="sq-AL"/>
        </w:rPr>
        <w:t>III</w:t>
      </w:r>
    </w:p>
    <w:p w14:paraId="7FE003B6" w14:textId="77777777" w:rsidR="005C4C4F" w:rsidRPr="00C03136" w:rsidRDefault="00BD4CDC" w:rsidP="00B86555">
      <w:pPr>
        <w:pStyle w:val="Neninr"/>
        <w:rPr>
          <w:lang w:val="sq-AL"/>
        </w:rPr>
      </w:pPr>
      <w:r w:rsidRPr="00C03136">
        <w:rPr>
          <w:lang w:val="sq-AL"/>
        </w:rPr>
        <w:t xml:space="preserve">DETYRIMET E LËSHUESVE DHE MARRËSVE TË FATURAVE ELEKTRONIKE </w:t>
      </w:r>
    </w:p>
    <w:p w14:paraId="0245BCCD" w14:textId="77777777" w:rsidR="00B86555" w:rsidRPr="00C03136" w:rsidRDefault="00B86555" w:rsidP="00B86555">
      <w:pPr>
        <w:pStyle w:val="Neninr"/>
        <w:rPr>
          <w:lang w:val="sq-AL"/>
        </w:rPr>
      </w:pPr>
    </w:p>
    <w:p w14:paraId="4FFB5BAC" w14:textId="77777777" w:rsidR="005167F8" w:rsidRPr="00C03136" w:rsidRDefault="002D5B75" w:rsidP="00B86555">
      <w:pPr>
        <w:pStyle w:val="Neninr"/>
        <w:rPr>
          <w:lang w:val="sq-AL"/>
        </w:rPr>
      </w:pPr>
      <w:r w:rsidRPr="00C03136">
        <w:rPr>
          <w:lang w:val="sq-AL"/>
        </w:rPr>
        <w:t xml:space="preserve">Neni </w:t>
      </w:r>
      <w:r w:rsidR="005C4C4F" w:rsidRPr="00C03136">
        <w:rPr>
          <w:lang w:val="sq-AL"/>
        </w:rPr>
        <w:t>10</w:t>
      </w:r>
    </w:p>
    <w:p w14:paraId="78F8A761" w14:textId="77777777" w:rsidR="00551106" w:rsidRPr="00C03136" w:rsidRDefault="00B6444F" w:rsidP="00B86555">
      <w:pPr>
        <w:pStyle w:val="Neninr"/>
        <w:rPr>
          <w:b/>
          <w:lang w:val="sq-AL"/>
        </w:rPr>
      </w:pPr>
      <w:r w:rsidRPr="00C03136">
        <w:rPr>
          <w:b/>
          <w:lang w:val="sq-AL"/>
        </w:rPr>
        <w:t xml:space="preserve">Regjistrimi </w:t>
      </w:r>
      <w:r w:rsidR="002D5B75" w:rsidRPr="00C03136">
        <w:rPr>
          <w:b/>
          <w:lang w:val="sq-AL"/>
        </w:rPr>
        <w:t>i lëshuesve dhe marrësve të faturave elektronike në platformën qendrore të faturave për qëllimin e shkëmbimit të faturave elektronike</w:t>
      </w:r>
    </w:p>
    <w:p w14:paraId="4868BC5E" w14:textId="77777777" w:rsidR="00B86555" w:rsidRPr="00C03136" w:rsidRDefault="00B86555" w:rsidP="007E7EC6">
      <w:pPr>
        <w:spacing w:after="0" w:line="240" w:lineRule="auto"/>
        <w:ind w:firstLine="284"/>
        <w:jc w:val="both"/>
        <w:rPr>
          <w:rFonts w:ascii="Garamond" w:hAnsi="Garamond"/>
          <w:b/>
          <w:sz w:val="24"/>
          <w:szCs w:val="24"/>
          <w:lang w:val="sq-AL"/>
        </w:rPr>
      </w:pPr>
    </w:p>
    <w:p w14:paraId="763A2288" w14:textId="750F4F52"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A429AA" w:rsidRPr="00C03136">
        <w:rPr>
          <w:rFonts w:ascii="Garamond" w:hAnsi="Garamond"/>
          <w:sz w:val="24"/>
          <w:szCs w:val="24"/>
          <w:lang w:val="sq-AL"/>
        </w:rPr>
        <w:t>Në mënyrë që</w:t>
      </w:r>
      <w:r w:rsidR="002D5B75" w:rsidRPr="00C03136">
        <w:rPr>
          <w:rFonts w:ascii="Garamond" w:hAnsi="Garamond"/>
          <w:sz w:val="24"/>
          <w:szCs w:val="24"/>
          <w:lang w:val="sq-AL"/>
        </w:rPr>
        <w:t xml:space="preserve"> të shkëmbejnë faturat elektronike përmes platformës qendrore të faturave, lëshuesi dhe marrësi i faturës elektronike duhet të paraqesin informacion shtesë </w:t>
      </w:r>
      <w:proofErr w:type="spellStart"/>
      <w:r w:rsidR="002D5B75" w:rsidRPr="00C03136">
        <w:rPr>
          <w:rFonts w:ascii="Garamond" w:hAnsi="Garamond"/>
          <w:sz w:val="24"/>
          <w:szCs w:val="24"/>
          <w:lang w:val="sq-AL"/>
        </w:rPr>
        <w:t>elektronikisht</w:t>
      </w:r>
      <w:proofErr w:type="spellEnd"/>
      <w:r w:rsidR="002D5B75" w:rsidRPr="00C03136">
        <w:rPr>
          <w:rFonts w:ascii="Garamond" w:hAnsi="Garamond"/>
          <w:sz w:val="24"/>
          <w:szCs w:val="24"/>
          <w:lang w:val="sq-AL"/>
        </w:rPr>
        <w:t xml:space="preserve"> përmes platformës qendrore të faturave</w:t>
      </w:r>
      <w:r w:rsidR="00551106" w:rsidRPr="00C03136">
        <w:rPr>
          <w:rFonts w:ascii="Garamond" w:hAnsi="Garamond"/>
          <w:sz w:val="24"/>
          <w:szCs w:val="24"/>
          <w:lang w:val="sq-AL"/>
        </w:rPr>
        <w:t xml:space="preserve">. </w:t>
      </w:r>
    </w:p>
    <w:p w14:paraId="03D14ACF" w14:textId="1E48AA76"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2D5B75" w:rsidRPr="00C03136">
        <w:rPr>
          <w:rFonts w:ascii="Garamond" w:hAnsi="Garamond"/>
          <w:sz w:val="24"/>
          <w:szCs w:val="24"/>
          <w:lang w:val="sq-AL"/>
        </w:rPr>
        <w:t>Lëshuesi</w:t>
      </w:r>
      <w:r w:rsidR="00F1636A" w:rsidRPr="00C03136">
        <w:rPr>
          <w:rFonts w:ascii="Garamond" w:hAnsi="Garamond"/>
          <w:sz w:val="24"/>
          <w:szCs w:val="24"/>
          <w:lang w:val="sq-AL"/>
        </w:rPr>
        <w:t>t</w:t>
      </w:r>
      <w:r w:rsidR="002D5B75" w:rsidRPr="00C03136">
        <w:rPr>
          <w:rFonts w:ascii="Garamond" w:hAnsi="Garamond"/>
          <w:sz w:val="24"/>
          <w:szCs w:val="24"/>
          <w:lang w:val="sq-AL"/>
        </w:rPr>
        <w:t xml:space="preserve"> dhe marrësit e faturave elektronike që janë regjistruar në regjistrin e </w:t>
      </w:r>
      <w:r w:rsidR="00B93C81" w:rsidRPr="00C03136">
        <w:rPr>
          <w:rFonts w:ascii="Garamond" w:hAnsi="Garamond"/>
          <w:sz w:val="24"/>
          <w:szCs w:val="24"/>
          <w:lang w:val="sq-AL"/>
        </w:rPr>
        <w:t>A</w:t>
      </w:r>
      <w:r w:rsidR="002D5B75" w:rsidRPr="00C03136">
        <w:rPr>
          <w:rFonts w:ascii="Garamond" w:hAnsi="Garamond"/>
          <w:sz w:val="24"/>
          <w:szCs w:val="24"/>
          <w:lang w:val="sq-AL"/>
        </w:rPr>
        <w:t xml:space="preserve">dministratës </w:t>
      </w:r>
      <w:r w:rsidR="00B93C81" w:rsidRPr="00C03136">
        <w:rPr>
          <w:rFonts w:ascii="Garamond" w:hAnsi="Garamond"/>
          <w:sz w:val="24"/>
          <w:szCs w:val="24"/>
          <w:lang w:val="sq-AL"/>
        </w:rPr>
        <w:t>T</w:t>
      </w:r>
      <w:r w:rsidR="002D5B75" w:rsidRPr="00C03136">
        <w:rPr>
          <w:rFonts w:ascii="Garamond" w:hAnsi="Garamond"/>
          <w:sz w:val="24"/>
          <w:szCs w:val="24"/>
          <w:lang w:val="sq-AL"/>
        </w:rPr>
        <w:t>atimore në përputhje me nenin 13 të</w:t>
      </w:r>
      <w:r w:rsidR="00C03136">
        <w:rPr>
          <w:rFonts w:ascii="Garamond" w:hAnsi="Garamond"/>
          <w:sz w:val="24"/>
          <w:szCs w:val="24"/>
          <w:lang w:val="sq-AL"/>
        </w:rPr>
        <w:t xml:space="preserve"> ligji</w:t>
      </w:r>
      <w:r w:rsidR="002D5B75" w:rsidRPr="00C03136">
        <w:rPr>
          <w:rFonts w:ascii="Garamond" w:hAnsi="Garamond"/>
          <w:sz w:val="24"/>
          <w:szCs w:val="24"/>
          <w:lang w:val="sq-AL"/>
        </w:rPr>
        <w:t xml:space="preserve">t, si tatimpagues që lëshojnë fatura, caktohen automatikisht në të njëjtin regjistër si </w:t>
      </w:r>
      <w:r w:rsidR="00F94DB2" w:rsidRPr="00C03136">
        <w:rPr>
          <w:rFonts w:ascii="Garamond" w:hAnsi="Garamond"/>
          <w:sz w:val="24"/>
          <w:szCs w:val="24"/>
          <w:lang w:val="sq-AL"/>
        </w:rPr>
        <w:t>l</w:t>
      </w:r>
      <w:r w:rsidR="002D5B75" w:rsidRPr="00C03136">
        <w:rPr>
          <w:rFonts w:ascii="Garamond" w:hAnsi="Garamond"/>
          <w:sz w:val="24"/>
          <w:szCs w:val="24"/>
          <w:lang w:val="sq-AL"/>
        </w:rPr>
        <w:t>ëshues dhe marrës të faturave elektronike.</w:t>
      </w:r>
    </w:p>
    <w:p w14:paraId="2DAFEEA7" w14:textId="3B7E2749"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2D5B75" w:rsidRPr="00C03136">
        <w:rPr>
          <w:rFonts w:ascii="Garamond" w:hAnsi="Garamond"/>
          <w:sz w:val="24"/>
          <w:szCs w:val="24"/>
          <w:lang w:val="sq-AL"/>
        </w:rPr>
        <w:t>Lëshuesit dhe marrësit e faturave elektronike të cilëve iu referohet p</w:t>
      </w:r>
      <w:r w:rsidR="002276FD" w:rsidRPr="00C03136">
        <w:rPr>
          <w:rFonts w:ascii="Garamond" w:hAnsi="Garamond"/>
          <w:sz w:val="24"/>
          <w:szCs w:val="24"/>
          <w:lang w:val="sq-AL"/>
        </w:rPr>
        <w:t>ika</w:t>
      </w:r>
      <w:r w:rsidR="002D5B75" w:rsidRPr="00C03136">
        <w:rPr>
          <w:rFonts w:ascii="Garamond" w:hAnsi="Garamond"/>
          <w:sz w:val="24"/>
          <w:szCs w:val="24"/>
          <w:lang w:val="sq-AL"/>
        </w:rPr>
        <w:t xml:space="preserve"> 2 </w:t>
      </w:r>
      <w:r w:rsidR="002276FD" w:rsidRPr="00C03136">
        <w:rPr>
          <w:rFonts w:ascii="Garamond" w:hAnsi="Garamond"/>
          <w:sz w:val="24"/>
          <w:szCs w:val="24"/>
          <w:lang w:val="sq-AL"/>
        </w:rPr>
        <w:t>e</w:t>
      </w:r>
      <w:r w:rsidR="002D5B75" w:rsidRPr="00C03136">
        <w:rPr>
          <w:rFonts w:ascii="Garamond" w:hAnsi="Garamond"/>
          <w:sz w:val="24"/>
          <w:szCs w:val="24"/>
          <w:lang w:val="sq-AL"/>
        </w:rPr>
        <w:t xml:space="preserve"> këtij neni dhe marrësit e faturës elektronike të cilëve iu referohet neni 11 i këtij udhëzimi që kanë njësi të ndryshme </w:t>
      </w:r>
      <w:r w:rsidR="001D55AD" w:rsidRPr="00C03136">
        <w:rPr>
          <w:rFonts w:ascii="Garamond" w:hAnsi="Garamond"/>
          <w:sz w:val="24"/>
          <w:szCs w:val="24"/>
          <w:lang w:val="sq-AL"/>
        </w:rPr>
        <w:t>biznesi</w:t>
      </w:r>
      <w:r w:rsidR="002D5B75" w:rsidRPr="00C03136">
        <w:rPr>
          <w:rFonts w:ascii="Garamond" w:hAnsi="Garamond"/>
          <w:sz w:val="24"/>
          <w:szCs w:val="24"/>
          <w:lang w:val="sq-AL"/>
        </w:rPr>
        <w:t xml:space="preserve"> me të cilat do të lidhet fatura elektronike, janë të detyruar të paraqesin </w:t>
      </w:r>
      <w:r w:rsidR="003613A4" w:rsidRPr="00C03136">
        <w:rPr>
          <w:rFonts w:ascii="Garamond" w:hAnsi="Garamond"/>
          <w:sz w:val="24"/>
          <w:szCs w:val="24"/>
          <w:lang w:val="sq-AL"/>
        </w:rPr>
        <w:t xml:space="preserve">informacion </w:t>
      </w:r>
      <w:r w:rsidR="002D5B75" w:rsidRPr="00C03136">
        <w:rPr>
          <w:rFonts w:ascii="Garamond" w:hAnsi="Garamond"/>
          <w:sz w:val="24"/>
          <w:szCs w:val="24"/>
          <w:lang w:val="sq-AL"/>
        </w:rPr>
        <w:t xml:space="preserve">shtesë mbi këto njësi </w:t>
      </w:r>
      <w:r w:rsidR="001D55AD" w:rsidRPr="00C03136">
        <w:rPr>
          <w:rFonts w:ascii="Garamond" w:hAnsi="Garamond"/>
          <w:sz w:val="24"/>
          <w:szCs w:val="24"/>
          <w:lang w:val="sq-AL"/>
        </w:rPr>
        <w:t xml:space="preserve">biznesi </w:t>
      </w:r>
      <w:r w:rsidR="002D5B75" w:rsidRPr="00C03136">
        <w:rPr>
          <w:rFonts w:ascii="Garamond" w:hAnsi="Garamond"/>
          <w:sz w:val="24"/>
          <w:szCs w:val="24"/>
          <w:lang w:val="sq-AL"/>
        </w:rPr>
        <w:t>në mënyrë elektronike përmes platformës qendrore të faturave brenda 24 orëve para fillimit të lëshimit</w:t>
      </w:r>
      <w:r w:rsidR="00F94DB2" w:rsidRPr="00C03136">
        <w:rPr>
          <w:rFonts w:ascii="Garamond" w:hAnsi="Garamond"/>
          <w:sz w:val="24"/>
          <w:szCs w:val="24"/>
          <w:lang w:val="sq-AL"/>
        </w:rPr>
        <w:t>,</w:t>
      </w:r>
      <w:r w:rsidR="002D5B75" w:rsidRPr="00C03136">
        <w:rPr>
          <w:rFonts w:ascii="Garamond" w:hAnsi="Garamond"/>
          <w:sz w:val="24"/>
          <w:szCs w:val="24"/>
          <w:lang w:val="sq-AL"/>
        </w:rPr>
        <w:t xml:space="preserve"> marrjes ose shkëmbimit të fatur</w:t>
      </w:r>
      <w:r w:rsidR="003613A4" w:rsidRPr="00C03136">
        <w:rPr>
          <w:rFonts w:ascii="Garamond" w:hAnsi="Garamond"/>
          <w:sz w:val="24"/>
          <w:szCs w:val="24"/>
          <w:lang w:val="sq-AL"/>
        </w:rPr>
        <w:t>ave</w:t>
      </w:r>
      <w:r w:rsidR="002D5B75" w:rsidRPr="00C03136">
        <w:rPr>
          <w:rFonts w:ascii="Garamond" w:hAnsi="Garamond"/>
          <w:sz w:val="24"/>
          <w:szCs w:val="24"/>
          <w:lang w:val="sq-AL"/>
        </w:rPr>
        <w:t xml:space="preserve"> elektronike përmes kësaj platforme, dhe mbajtjen e </w:t>
      </w:r>
      <w:r w:rsidR="003613A4" w:rsidRPr="00C03136">
        <w:rPr>
          <w:rFonts w:ascii="Garamond" w:hAnsi="Garamond"/>
          <w:sz w:val="24"/>
          <w:szCs w:val="24"/>
          <w:lang w:val="sq-AL"/>
        </w:rPr>
        <w:t>të dhëna</w:t>
      </w:r>
      <w:r w:rsidR="002D5B75" w:rsidRPr="00C03136">
        <w:rPr>
          <w:rFonts w:ascii="Garamond" w:hAnsi="Garamond"/>
          <w:sz w:val="24"/>
          <w:szCs w:val="24"/>
          <w:lang w:val="sq-AL"/>
        </w:rPr>
        <w:t xml:space="preserve">ve veçmas për secilën njësi </w:t>
      </w:r>
      <w:r w:rsidR="001D55AD" w:rsidRPr="00C03136">
        <w:rPr>
          <w:rFonts w:ascii="Garamond" w:hAnsi="Garamond"/>
          <w:sz w:val="24"/>
          <w:szCs w:val="24"/>
          <w:lang w:val="sq-AL"/>
        </w:rPr>
        <w:t>bizn</w:t>
      </w:r>
      <w:r w:rsidR="002D5B75" w:rsidRPr="00C03136">
        <w:rPr>
          <w:rFonts w:ascii="Garamond" w:hAnsi="Garamond"/>
          <w:sz w:val="24"/>
          <w:szCs w:val="24"/>
          <w:lang w:val="sq-AL"/>
        </w:rPr>
        <w:t>e</w:t>
      </w:r>
      <w:r w:rsidR="001D55AD" w:rsidRPr="00C03136">
        <w:rPr>
          <w:rFonts w:ascii="Garamond" w:hAnsi="Garamond"/>
          <w:sz w:val="24"/>
          <w:szCs w:val="24"/>
          <w:lang w:val="sq-AL"/>
        </w:rPr>
        <w:t>si</w:t>
      </w:r>
      <w:r w:rsidR="00551106" w:rsidRPr="00C03136">
        <w:rPr>
          <w:rFonts w:ascii="Garamond" w:hAnsi="Garamond"/>
          <w:sz w:val="24"/>
          <w:szCs w:val="24"/>
          <w:lang w:val="sq-AL"/>
        </w:rPr>
        <w:t>.</w:t>
      </w:r>
    </w:p>
    <w:p w14:paraId="71B5F7D4" w14:textId="77777777" w:rsidR="00B86555" w:rsidRPr="00C03136" w:rsidRDefault="00B86555" w:rsidP="007E7EC6">
      <w:pPr>
        <w:spacing w:after="0" w:line="240" w:lineRule="auto"/>
        <w:ind w:firstLine="284"/>
        <w:jc w:val="both"/>
        <w:rPr>
          <w:rFonts w:ascii="Garamond" w:hAnsi="Garamond"/>
          <w:sz w:val="24"/>
          <w:szCs w:val="24"/>
          <w:lang w:val="sq-AL"/>
        </w:rPr>
      </w:pPr>
    </w:p>
    <w:p w14:paraId="5163572E" w14:textId="77777777" w:rsidR="00551106" w:rsidRPr="00C03136" w:rsidRDefault="003613A4" w:rsidP="00B86555">
      <w:pPr>
        <w:pStyle w:val="Neninr"/>
        <w:rPr>
          <w:lang w:val="sq-AL"/>
        </w:rPr>
      </w:pPr>
      <w:r w:rsidRPr="00C03136">
        <w:rPr>
          <w:lang w:val="sq-AL"/>
        </w:rPr>
        <w:t xml:space="preserve">Neni </w:t>
      </w:r>
      <w:r w:rsidR="00551106" w:rsidRPr="00C03136">
        <w:rPr>
          <w:lang w:val="sq-AL"/>
        </w:rPr>
        <w:t>1</w:t>
      </w:r>
      <w:r w:rsidR="00F76825" w:rsidRPr="00C03136">
        <w:rPr>
          <w:lang w:val="sq-AL"/>
        </w:rPr>
        <w:t>1</w:t>
      </w:r>
    </w:p>
    <w:p w14:paraId="6B1469BB" w14:textId="77777777" w:rsidR="00551106" w:rsidRPr="00C03136" w:rsidRDefault="003613A4" w:rsidP="00B86555">
      <w:pPr>
        <w:pStyle w:val="Neninr"/>
        <w:rPr>
          <w:b/>
          <w:lang w:val="sq-AL"/>
        </w:rPr>
      </w:pPr>
      <w:r w:rsidRPr="00C03136">
        <w:rPr>
          <w:b/>
          <w:lang w:val="sq-AL"/>
        </w:rPr>
        <w:t>Regjistrimi i marrësve të faturave elektronike</w:t>
      </w:r>
    </w:p>
    <w:p w14:paraId="6CF177D3" w14:textId="77777777" w:rsidR="00B86555" w:rsidRPr="00C03136" w:rsidRDefault="00B86555" w:rsidP="007E7EC6">
      <w:pPr>
        <w:spacing w:after="0" w:line="240" w:lineRule="auto"/>
        <w:ind w:firstLine="284"/>
        <w:jc w:val="both"/>
        <w:rPr>
          <w:rFonts w:ascii="Garamond" w:hAnsi="Garamond"/>
          <w:sz w:val="24"/>
          <w:szCs w:val="24"/>
          <w:lang w:val="sq-AL"/>
        </w:rPr>
      </w:pPr>
    </w:p>
    <w:p w14:paraId="09292BF7" w14:textId="2E181D09"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BB2E63" w:rsidRPr="00C03136">
        <w:rPr>
          <w:rFonts w:ascii="Garamond" w:hAnsi="Garamond"/>
          <w:sz w:val="24"/>
          <w:szCs w:val="24"/>
          <w:lang w:val="sq-AL"/>
        </w:rPr>
        <w:t>Marrësi i faturës elektronike</w:t>
      </w:r>
      <w:r w:rsidR="00495898" w:rsidRPr="00C03136">
        <w:rPr>
          <w:rFonts w:ascii="Garamond" w:hAnsi="Garamond"/>
          <w:sz w:val="24"/>
          <w:szCs w:val="24"/>
          <w:lang w:val="sq-AL"/>
        </w:rPr>
        <w:t xml:space="preserve">, </w:t>
      </w:r>
      <w:r w:rsidR="003613A4" w:rsidRPr="00C03136">
        <w:rPr>
          <w:rFonts w:ascii="Garamond" w:hAnsi="Garamond"/>
          <w:sz w:val="24"/>
          <w:szCs w:val="24"/>
          <w:lang w:val="sq-AL"/>
        </w:rPr>
        <w:t>përveç detyrimeve të përcaktuara në nenin 10 të këtij udhëzimi, duhet të regjistrohe</w:t>
      </w:r>
      <w:r w:rsidR="00F1636A" w:rsidRPr="00C03136">
        <w:rPr>
          <w:rFonts w:ascii="Garamond" w:hAnsi="Garamond"/>
          <w:sz w:val="24"/>
          <w:szCs w:val="24"/>
          <w:lang w:val="sq-AL"/>
        </w:rPr>
        <w:t>t</w:t>
      </w:r>
      <w:r w:rsidR="003613A4" w:rsidRPr="00C03136">
        <w:rPr>
          <w:rFonts w:ascii="Garamond" w:hAnsi="Garamond"/>
          <w:sz w:val="24"/>
          <w:szCs w:val="24"/>
          <w:lang w:val="sq-AL"/>
        </w:rPr>
        <w:t xml:space="preserve"> në regjistrin e </w:t>
      </w:r>
      <w:r w:rsidR="00AF52D8" w:rsidRPr="00C03136">
        <w:rPr>
          <w:rFonts w:ascii="Garamond" w:hAnsi="Garamond"/>
          <w:sz w:val="24"/>
          <w:szCs w:val="24"/>
          <w:lang w:val="sq-AL"/>
        </w:rPr>
        <w:t>A</w:t>
      </w:r>
      <w:r w:rsidR="003613A4" w:rsidRPr="00C03136">
        <w:rPr>
          <w:rFonts w:ascii="Garamond" w:hAnsi="Garamond"/>
          <w:sz w:val="24"/>
          <w:szCs w:val="24"/>
          <w:lang w:val="sq-AL"/>
        </w:rPr>
        <w:t xml:space="preserve">dministratës </w:t>
      </w:r>
      <w:r w:rsidR="00AF52D8" w:rsidRPr="00C03136">
        <w:rPr>
          <w:rFonts w:ascii="Garamond" w:hAnsi="Garamond"/>
          <w:sz w:val="24"/>
          <w:szCs w:val="24"/>
          <w:lang w:val="sq-AL"/>
        </w:rPr>
        <w:t>T</w:t>
      </w:r>
      <w:r w:rsidR="003613A4" w:rsidRPr="00C03136">
        <w:rPr>
          <w:rFonts w:ascii="Garamond" w:hAnsi="Garamond"/>
          <w:sz w:val="24"/>
          <w:szCs w:val="24"/>
          <w:lang w:val="sq-AL"/>
        </w:rPr>
        <w:t xml:space="preserve">atimore përmes platformës qendrore të faturave si marrës </w:t>
      </w:r>
      <w:r w:rsidR="0046145C" w:rsidRPr="00C03136">
        <w:rPr>
          <w:rFonts w:ascii="Garamond" w:hAnsi="Garamond"/>
          <w:sz w:val="24"/>
          <w:szCs w:val="24"/>
          <w:lang w:val="sq-AL"/>
        </w:rPr>
        <w:t>i</w:t>
      </w:r>
      <w:r w:rsidR="003613A4" w:rsidRPr="00C03136">
        <w:rPr>
          <w:rFonts w:ascii="Garamond" w:hAnsi="Garamond"/>
          <w:sz w:val="24"/>
          <w:szCs w:val="24"/>
          <w:lang w:val="sq-AL"/>
        </w:rPr>
        <w:t xml:space="preserve"> fatura</w:t>
      </w:r>
      <w:r w:rsidR="00963210" w:rsidRPr="00C03136">
        <w:rPr>
          <w:rFonts w:ascii="Garamond" w:hAnsi="Garamond"/>
          <w:sz w:val="24"/>
          <w:szCs w:val="24"/>
          <w:lang w:val="sq-AL"/>
        </w:rPr>
        <w:t>ve</w:t>
      </w:r>
      <w:r w:rsidR="003613A4" w:rsidRPr="00C03136">
        <w:rPr>
          <w:rFonts w:ascii="Garamond" w:hAnsi="Garamond"/>
          <w:sz w:val="24"/>
          <w:szCs w:val="24"/>
          <w:lang w:val="sq-AL"/>
        </w:rPr>
        <w:t xml:space="preserve"> elektronike brenda 24 orëve para fillimit të marrjes së faturave elektronike përmes kësaj platforme</w:t>
      </w:r>
      <w:r w:rsidR="00495898" w:rsidRPr="00C03136">
        <w:rPr>
          <w:rFonts w:ascii="Garamond" w:hAnsi="Garamond"/>
          <w:sz w:val="24"/>
          <w:szCs w:val="24"/>
          <w:lang w:val="sq-AL"/>
        </w:rPr>
        <w:t>, n</w:t>
      </w:r>
      <w:r w:rsidR="0046145C" w:rsidRPr="00C03136">
        <w:rPr>
          <w:rFonts w:ascii="Garamond" w:hAnsi="Garamond"/>
          <w:sz w:val="24"/>
          <w:szCs w:val="24"/>
          <w:lang w:val="sq-AL"/>
        </w:rPr>
        <w:t>ë</w:t>
      </w:r>
      <w:r w:rsidR="00495898" w:rsidRPr="00C03136">
        <w:rPr>
          <w:rFonts w:ascii="Garamond" w:hAnsi="Garamond"/>
          <w:sz w:val="24"/>
          <w:szCs w:val="24"/>
          <w:lang w:val="sq-AL"/>
        </w:rPr>
        <w:t xml:space="preserve"> mënyrë q</w:t>
      </w:r>
      <w:r w:rsidR="0046145C" w:rsidRPr="00C03136">
        <w:rPr>
          <w:rFonts w:ascii="Garamond" w:hAnsi="Garamond"/>
          <w:sz w:val="24"/>
          <w:szCs w:val="24"/>
          <w:lang w:val="sq-AL"/>
        </w:rPr>
        <w:t>ë</w:t>
      </w:r>
      <w:r w:rsidR="00495898" w:rsidRPr="00C03136">
        <w:rPr>
          <w:rFonts w:ascii="Garamond" w:hAnsi="Garamond"/>
          <w:sz w:val="24"/>
          <w:szCs w:val="24"/>
          <w:lang w:val="sq-AL"/>
        </w:rPr>
        <w:t xml:space="preserve"> </w:t>
      </w:r>
      <w:r w:rsidR="00790A49" w:rsidRPr="00C03136">
        <w:rPr>
          <w:rFonts w:ascii="Garamond" w:hAnsi="Garamond"/>
          <w:sz w:val="24"/>
          <w:szCs w:val="24"/>
          <w:lang w:val="sq-AL"/>
        </w:rPr>
        <w:t xml:space="preserve">të </w:t>
      </w:r>
      <w:r w:rsidR="00495898" w:rsidRPr="00C03136">
        <w:rPr>
          <w:rFonts w:ascii="Garamond" w:hAnsi="Garamond"/>
          <w:sz w:val="24"/>
          <w:szCs w:val="24"/>
          <w:lang w:val="sq-AL"/>
        </w:rPr>
        <w:t>marrë një faturë elektronike përmes platformës qendrore të faturave</w:t>
      </w:r>
      <w:r w:rsidR="00551106" w:rsidRPr="00C03136">
        <w:rPr>
          <w:rFonts w:ascii="Garamond" w:hAnsi="Garamond"/>
          <w:sz w:val="24"/>
          <w:szCs w:val="24"/>
          <w:lang w:val="sq-AL"/>
        </w:rPr>
        <w:t>.</w:t>
      </w:r>
    </w:p>
    <w:p w14:paraId="07298EE6" w14:textId="76C6C990" w:rsidR="0009074F"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3613A4" w:rsidRPr="00C03136">
        <w:rPr>
          <w:rFonts w:ascii="Garamond" w:hAnsi="Garamond"/>
          <w:sz w:val="24"/>
          <w:szCs w:val="24"/>
          <w:lang w:val="sq-AL"/>
        </w:rPr>
        <w:t xml:space="preserve">Marrësi </w:t>
      </w:r>
      <w:r w:rsidR="0046145C" w:rsidRPr="00C03136">
        <w:rPr>
          <w:rFonts w:ascii="Garamond" w:hAnsi="Garamond"/>
          <w:sz w:val="24"/>
          <w:szCs w:val="24"/>
          <w:lang w:val="sq-AL"/>
        </w:rPr>
        <w:t>i</w:t>
      </w:r>
      <w:r w:rsidR="003613A4" w:rsidRPr="00C03136">
        <w:rPr>
          <w:rFonts w:ascii="Garamond" w:hAnsi="Garamond"/>
          <w:sz w:val="24"/>
          <w:szCs w:val="24"/>
          <w:lang w:val="sq-AL"/>
        </w:rPr>
        <w:t xml:space="preserve"> faturave elektronike, sipas pikës 1 të këtij neni, ë</w:t>
      </w:r>
      <w:r w:rsidR="0046145C" w:rsidRPr="00C03136">
        <w:rPr>
          <w:rFonts w:ascii="Garamond" w:hAnsi="Garamond"/>
          <w:sz w:val="24"/>
          <w:szCs w:val="24"/>
          <w:lang w:val="sq-AL"/>
        </w:rPr>
        <w:t>shtë i</w:t>
      </w:r>
      <w:r w:rsidR="003613A4" w:rsidRPr="00C03136">
        <w:rPr>
          <w:rFonts w:ascii="Garamond" w:hAnsi="Garamond"/>
          <w:sz w:val="24"/>
          <w:szCs w:val="24"/>
          <w:lang w:val="sq-AL"/>
        </w:rPr>
        <w:t xml:space="preserve"> detyruar të marr</w:t>
      </w:r>
      <w:r w:rsidR="0046145C" w:rsidRPr="00C03136">
        <w:rPr>
          <w:rFonts w:ascii="Garamond" w:hAnsi="Garamond"/>
          <w:sz w:val="24"/>
          <w:szCs w:val="24"/>
          <w:lang w:val="sq-AL"/>
        </w:rPr>
        <w:t>ë</w:t>
      </w:r>
      <w:r w:rsidR="003613A4" w:rsidRPr="00C03136">
        <w:rPr>
          <w:rFonts w:ascii="Garamond" w:hAnsi="Garamond"/>
          <w:sz w:val="24"/>
          <w:szCs w:val="24"/>
          <w:lang w:val="sq-AL"/>
        </w:rPr>
        <w:t xml:space="preserve"> një certifikatë elektronike, në përputhje me nenin 19 të</w:t>
      </w:r>
      <w:r w:rsidR="00C03136">
        <w:rPr>
          <w:rFonts w:ascii="Garamond" w:hAnsi="Garamond"/>
          <w:sz w:val="24"/>
          <w:szCs w:val="24"/>
          <w:lang w:val="sq-AL"/>
        </w:rPr>
        <w:t xml:space="preserve"> ligji</w:t>
      </w:r>
      <w:r w:rsidR="003613A4" w:rsidRPr="00C03136">
        <w:rPr>
          <w:rFonts w:ascii="Garamond" w:hAnsi="Garamond"/>
          <w:sz w:val="24"/>
          <w:szCs w:val="24"/>
          <w:lang w:val="sq-AL"/>
        </w:rPr>
        <w:t xml:space="preserve">t, për të pasur mundësi </w:t>
      </w:r>
      <w:r w:rsidR="00A250E1" w:rsidRPr="00C03136">
        <w:rPr>
          <w:rFonts w:ascii="Garamond" w:hAnsi="Garamond"/>
          <w:sz w:val="24"/>
          <w:szCs w:val="24"/>
          <w:lang w:val="sq-AL"/>
        </w:rPr>
        <w:t xml:space="preserve">që </w:t>
      </w:r>
      <w:r w:rsidR="003613A4" w:rsidRPr="00C03136">
        <w:rPr>
          <w:rFonts w:ascii="Garamond" w:hAnsi="Garamond"/>
          <w:sz w:val="24"/>
          <w:szCs w:val="24"/>
          <w:lang w:val="sq-AL"/>
        </w:rPr>
        <w:t>të përdor</w:t>
      </w:r>
      <w:r w:rsidR="00A250E1" w:rsidRPr="00C03136">
        <w:rPr>
          <w:rFonts w:ascii="Garamond" w:hAnsi="Garamond"/>
          <w:sz w:val="24"/>
          <w:szCs w:val="24"/>
          <w:lang w:val="sq-AL"/>
        </w:rPr>
        <w:t>ë</w:t>
      </w:r>
      <w:r w:rsidR="003613A4" w:rsidRPr="00C03136">
        <w:rPr>
          <w:rFonts w:ascii="Garamond" w:hAnsi="Garamond"/>
          <w:sz w:val="24"/>
          <w:szCs w:val="24"/>
          <w:lang w:val="sq-AL"/>
        </w:rPr>
        <w:t xml:space="preserve"> platformën qendrore të faturave, për qëllim </w:t>
      </w:r>
      <w:r w:rsidR="00E54C05" w:rsidRPr="00C03136">
        <w:rPr>
          <w:rFonts w:ascii="Garamond" w:hAnsi="Garamond"/>
          <w:sz w:val="24"/>
          <w:szCs w:val="24"/>
          <w:lang w:val="sq-AL"/>
        </w:rPr>
        <w:t>të</w:t>
      </w:r>
      <w:r w:rsidR="003613A4" w:rsidRPr="00C03136">
        <w:rPr>
          <w:rFonts w:ascii="Garamond" w:hAnsi="Garamond"/>
          <w:sz w:val="24"/>
          <w:szCs w:val="24"/>
          <w:lang w:val="sq-AL"/>
        </w:rPr>
        <w:t xml:space="preserve"> shkëmbimit të faturave elektronike.</w:t>
      </w:r>
    </w:p>
    <w:p w14:paraId="570A15AD" w14:textId="77777777" w:rsidR="00B86555" w:rsidRPr="00C03136" w:rsidRDefault="00B86555" w:rsidP="007E7EC6">
      <w:pPr>
        <w:spacing w:after="0" w:line="240" w:lineRule="auto"/>
        <w:ind w:firstLine="284"/>
        <w:jc w:val="both"/>
        <w:rPr>
          <w:rFonts w:ascii="Garamond" w:hAnsi="Garamond"/>
          <w:sz w:val="24"/>
          <w:szCs w:val="24"/>
          <w:lang w:val="sq-AL"/>
        </w:rPr>
      </w:pPr>
    </w:p>
    <w:p w14:paraId="605BB14B" w14:textId="77777777" w:rsidR="00551106" w:rsidRPr="00C03136" w:rsidRDefault="003613A4" w:rsidP="00B86555">
      <w:pPr>
        <w:pStyle w:val="Neninr"/>
        <w:rPr>
          <w:lang w:val="sq-AL"/>
        </w:rPr>
      </w:pPr>
      <w:r w:rsidRPr="00C03136">
        <w:rPr>
          <w:lang w:val="sq-AL"/>
        </w:rPr>
        <w:t xml:space="preserve">Neni </w:t>
      </w:r>
      <w:r w:rsidR="00551106" w:rsidRPr="00C03136">
        <w:rPr>
          <w:lang w:val="sq-AL"/>
        </w:rPr>
        <w:t>1</w:t>
      </w:r>
      <w:r w:rsidR="00F76825" w:rsidRPr="00C03136">
        <w:rPr>
          <w:lang w:val="sq-AL"/>
        </w:rPr>
        <w:t>2</w:t>
      </w:r>
    </w:p>
    <w:p w14:paraId="38AD7CBD" w14:textId="77777777" w:rsidR="00551106" w:rsidRPr="00C03136" w:rsidRDefault="003613A4" w:rsidP="00B86555">
      <w:pPr>
        <w:pStyle w:val="Neninr"/>
        <w:rPr>
          <w:b/>
          <w:lang w:val="sq-AL"/>
        </w:rPr>
      </w:pPr>
      <w:r w:rsidRPr="00C03136">
        <w:rPr>
          <w:b/>
          <w:lang w:val="sq-AL"/>
        </w:rPr>
        <w:t xml:space="preserve">Mënyra e </w:t>
      </w:r>
      <w:r w:rsidR="00021FA8" w:rsidRPr="00C03136">
        <w:rPr>
          <w:b/>
          <w:lang w:val="sq-AL"/>
        </w:rPr>
        <w:t xml:space="preserve">caktimit </w:t>
      </w:r>
      <w:r w:rsidRPr="00C03136">
        <w:rPr>
          <w:b/>
          <w:lang w:val="sq-AL"/>
        </w:rPr>
        <w:t>dhe regjistrimit në platformën qendrore të faturave me qëllim të shkëmbimit të faturave elektronike</w:t>
      </w:r>
    </w:p>
    <w:p w14:paraId="7297271D" w14:textId="77777777" w:rsidR="00551106" w:rsidRPr="00C03136" w:rsidRDefault="00551106" w:rsidP="007E7EC6">
      <w:pPr>
        <w:spacing w:after="0" w:line="240" w:lineRule="auto"/>
        <w:ind w:firstLine="284"/>
        <w:jc w:val="both"/>
        <w:rPr>
          <w:rFonts w:ascii="Garamond" w:hAnsi="Garamond"/>
          <w:sz w:val="24"/>
          <w:szCs w:val="24"/>
          <w:lang w:val="sq-AL"/>
        </w:rPr>
      </w:pPr>
    </w:p>
    <w:p w14:paraId="2BC4762D" w14:textId="38EE7300"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021FA8" w:rsidRPr="00C03136">
        <w:rPr>
          <w:rFonts w:ascii="Garamond" w:hAnsi="Garamond"/>
          <w:sz w:val="24"/>
          <w:szCs w:val="24"/>
          <w:lang w:val="sq-AL"/>
        </w:rPr>
        <w:t xml:space="preserve">Caktimi </w:t>
      </w:r>
      <w:r w:rsidR="00394420" w:rsidRPr="00C03136">
        <w:rPr>
          <w:rFonts w:ascii="Garamond" w:hAnsi="Garamond"/>
          <w:sz w:val="24"/>
          <w:szCs w:val="24"/>
          <w:lang w:val="sq-AL"/>
        </w:rPr>
        <w:t xml:space="preserve">në regjistër sipas </w:t>
      </w:r>
      <w:r w:rsidR="00021FA8" w:rsidRPr="00C03136">
        <w:rPr>
          <w:rFonts w:ascii="Garamond" w:hAnsi="Garamond"/>
          <w:sz w:val="24"/>
          <w:szCs w:val="24"/>
          <w:lang w:val="sq-AL"/>
        </w:rPr>
        <w:t>neni</w:t>
      </w:r>
      <w:r w:rsidR="00394420" w:rsidRPr="00C03136">
        <w:rPr>
          <w:rFonts w:ascii="Garamond" w:hAnsi="Garamond"/>
          <w:sz w:val="24"/>
          <w:szCs w:val="24"/>
          <w:lang w:val="sq-AL"/>
        </w:rPr>
        <w:t>t</w:t>
      </w:r>
      <w:r w:rsidR="00021FA8" w:rsidRPr="00C03136">
        <w:rPr>
          <w:rFonts w:ascii="Garamond" w:hAnsi="Garamond"/>
          <w:sz w:val="24"/>
          <w:szCs w:val="24"/>
          <w:lang w:val="sq-AL"/>
        </w:rPr>
        <w:t xml:space="preserve"> 10</w:t>
      </w:r>
      <w:r w:rsidR="006E2368" w:rsidRPr="00C03136">
        <w:rPr>
          <w:rFonts w:ascii="Garamond" w:hAnsi="Garamond"/>
          <w:sz w:val="24"/>
          <w:szCs w:val="24"/>
          <w:lang w:val="sq-AL"/>
        </w:rPr>
        <w:t>,</w:t>
      </w:r>
      <w:r w:rsidR="00021FA8" w:rsidRPr="00C03136">
        <w:rPr>
          <w:rFonts w:ascii="Garamond" w:hAnsi="Garamond"/>
          <w:sz w:val="24"/>
          <w:szCs w:val="24"/>
          <w:lang w:val="sq-AL"/>
        </w:rPr>
        <w:t xml:space="preserve"> p</w:t>
      </w:r>
      <w:r w:rsidR="00394420" w:rsidRPr="00C03136">
        <w:rPr>
          <w:rFonts w:ascii="Garamond" w:hAnsi="Garamond"/>
          <w:sz w:val="24"/>
          <w:szCs w:val="24"/>
          <w:lang w:val="sq-AL"/>
        </w:rPr>
        <w:t>ik</w:t>
      </w:r>
      <w:r w:rsidR="00021FA8" w:rsidRPr="00C03136">
        <w:rPr>
          <w:rFonts w:ascii="Garamond" w:hAnsi="Garamond"/>
          <w:sz w:val="24"/>
          <w:szCs w:val="24"/>
          <w:lang w:val="sq-AL"/>
        </w:rPr>
        <w:t xml:space="preserve">a 3 dhe regjistrimi </w:t>
      </w:r>
      <w:r w:rsidR="00E93385" w:rsidRPr="00C03136">
        <w:rPr>
          <w:rFonts w:ascii="Garamond" w:hAnsi="Garamond"/>
          <w:sz w:val="24"/>
          <w:szCs w:val="24"/>
          <w:lang w:val="sq-AL"/>
        </w:rPr>
        <w:t>sipas</w:t>
      </w:r>
      <w:r w:rsidR="00021FA8" w:rsidRPr="00C03136">
        <w:rPr>
          <w:rFonts w:ascii="Garamond" w:hAnsi="Garamond"/>
          <w:sz w:val="24"/>
          <w:szCs w:val="24"/>
          <w:lang w:val="sq-AL"/>
        </w:rPr>
        <w:t xml:space="preserve"> neni</w:t>
      </w:r>
      <w:r w:rsidR="00E93385" w:rsidRPr="00C03136">
        <w:rPr>
          <w:rFonts w:ascii="Garamond" w:hAnsi="Garamond"/>
          <w:sz w:val="24"/>
          <w:szCs w:val="24"/>
          <w:lang w:val="sq-AL"/>
        </w:rPr>
        <w:t>t</w:t>
      </w:r>
      <w:r w:rsidR="00021FA8" w:rsidRPr="00C03136">
        <w:rPr>
          <w:rFonts w:ascii="Garamond" w:hAnsi="Garamond"/>
          <w:sz w:val="24"/>
          <w:szCs w:val="24"/>
          <w:lang w:val="sq-AL"/>
        </w:rPr>
        <w:t xml:space="preserve"> 11 </w:t>
      </w:r>
      <w:r w:rsidR="00E93385" w:rsidRPr="00C03136">
        <w:rPr>
          <w:rFonts w:ascii="Garamond" w:hAnsi="Garamond"/>
          <w:sz w:val="24"/>
          <w:szCs w:val="24"/>
          <w:lang w:val="sq-AL"/>
        </w:rPr>
        <w:t>të</w:t>
      </w:r>
      <w:r w:rsidR="00021FA8" w:rsidRPr="00C03136">
        <w:rPr>
          <w:rFonts w:ascii="Garamond" w:hAnsi="Garamond"/>
          <w:sz w:val="24"/>
          <w:szCs w:val="24"/>
          <w:lang w:val="sq-AL"/>
        </w:rPr>
        <w:t xml:space="preserve"> këtij udhëzimi kryhen automatikisht përmes shërbimit të </w:t>
      </w:r>
      <w:proofErr w:type="spellStart"/>
      <w:r w:rsidR="001B49F5" w:rsidRPr="00C03136">
        <w:rPr>
          <w:rFonts w:ascii="Garamond" w:hAnsi="Garamond"/>
          <w:sz w:val="24"/>
          <w:szCs w:val="24"/>
          <w:lang w:val="sq-AL"/>
        </w:rPr>
        <w:t>web</w:t>
      </w:r>
      <w:proofErr w:type="spellEnd"/>
      <w:r w:rsidR="001B49F5" w:rsidRPr="00C03136">
        <w:rPr>
          <w:rFonts w:ascii="Garamond" w:hAnsi="Garamond"/>
          <w:sz w:val="24"/>
          <w:szCs w:val="24"/>
          <w:lang w:val="sq-AL"/>
        </w:rPr>
        <w:t xml:space="preserve">-it </w:t>
      </w:r>
      <w:r w:rsidR="00021FA8" w:rsidRPr="00C03136">
        <w:rPr>
          <w:rFonts w:ascii="Garamond" w:hAnsi="Garamond"/>
          <w:sz w:val="24"/>
          <w:szCs w:val="24"/>
          <w:lang w:val="sq-AL"/>
        </w:rPr>
        <w:t>SOAP ose aplikacionit të portalit.</w:t>
      </w:r>
    </w:p>
    <w:p w14:paraId="4BA266CD" w14:textId="444AD542"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021FA8" w:rsidRPr="00C03136">
        <w:rPr>
          <w:rFonts w:ascii="Garamond" w:hAnsi="Garamond"/>
          <w:sz w:val="24"/>
          <w:szCs w:val="24"/>
          <w:lang w:val="sq-AL"/>
        </w:rPr>
        <w:t xml:space="preserve">Lëshuesit dhe marrësit e faturave elektronike janë të detyruar të paraqesin çdo ndryshim të </w:t>
      </w:r>
      <w:proofErr w:type="spellStart"/>
      <w:r w:rsidR="00021FA8" w:rsidRPr="00C03136">
        <w:rPr>
          <w:rFonts w:ascii="Garamond" w:hAnsi="Garamond"/>
          <w:sz w:val="24"/>
          <w:szCs w:val="24"/>
          <w:lang w:val="sq-AL"/>
        </w:rPr>
        <w:t>të</w:t>
      </w:r>
      <w:proofErr w:type="spellEnd"/>
      <w:r w:rsidR="00021FA8" w:rsidRPr="00C03136">
        <w:rPr>
          <w:rFonts w:ascii="Garamond" w:hAnsi="Garamond"/>
          <w:sz w:val="24"/>
          <w:szCs w:val="24"/>
          <w:lang w:val="sq-AL"/>
        </w:rPr>
        <w:t xml:space="preserve"> dhënave përmes shërbimit të </w:t>
      </w:r>
      <w:proofErr w:type="spellStart"/>
      <w:r w:rsidR="001B49F5" w:rsidRPr="00C03136">
        <w:rPr>
          <w:rFonts w:ascii="Garamond" w:hAnsi="Garamond"/>
          <w:sz w:val="24"/>
          <w:szCs w:val="24"/>
          <w:lang w:val="sq-AL"/>
        </w:rPr>
        <w:t>web</w:t>
      </w:r>
      <w:proofErr w:type="spellEnd"/>
      <w:r w:rsidR="001B49F5" w:rsidRPr="00C03136">
        <w:rPr>
          <w:rFonts w:ascii="Garamond" w:hAnsi="Garamond"/>
          <w:sz w:val="24"/>
          <w:szCs w:val="24"/>
          <w:lang w:val="sq-AL"/>
        </w:rPr>
        <w:t>-</w:t>
      </w:r>
      <w:r w:rsidR="00021FA8" w:rsidRPr="00C03136">
        <w:rPr>
          <w:rFonts w:ascii="Garamond" w:hAnsi="Garamond"/>
          <w:sz w:val="24"/>
          <w:szCs w:val="24"/>
          <w:lang w:val="sq-AL"/>
        </w:rPr>
        <w:t>it SOAP ose aplikacionit portal.</w:t>
      </w:r>
    </w:p>
    <w:p w14:paraId="51C5419D" w14:textId="05E41A2D" w:rsidR="00073F49"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021FA8" w:rsidRPr="00C03136">
        <w:rPr>
          <w:rFonts w:ascii="Garamond" w:hAnsi="Garamond"/>
          <w:sz w:val="24"/>
          <w:szCs w:val="24"/>
          <w:lang w:val="sq-AL"/>
        </w:rPr>
        <w:t xml:space="preserve">Mënyra e caktimit, regjistrimit dhe paraqitjes së të dhënave për ndryshimet, si dhe të dhënat që duhet të dorëzohen, përshkruhen dhe kryhen në përputhje me Specifikimet Teknike të Shkëmbimit të </w:t>
      </w:r>
      <w:proofErr w:type="spellStart"/>
      <w:r w:rsidR="00021FA8" w:rsidRPr="00C03136">
        <w:rPr>
          <w:rFonts w:ascii="Garamond" w:hAnsi="Garamond"/>
          <w:sz w:val="24"/>
          <w:szCs w:val="24"/>
          <w:lang w:val="sq-AL"/>
        </w:rPr>
        <w:t>të</w:t>
      </w:r>
      <w:proofErr w:type="spellEnd"/>
      <w:r w:rsidR="00021FA8" w:rsidRPr="00C03136">
        <w:rPr>
          <w:rFonts w:ascii="Garamond" w:hAnsi="Garamond"/>
          <w:sz w:val="24"/>
          <w:szCs w:val="24"/>
          <w:lang w:val="sq-AL"/>
        </w:rPr>
        <w:t xml:space="preserve"> Dhënave të publikuara në faqen zyrtare të internetit të </w:t>
      </w:r>
      <w:r w:rsidR="00537821" w:rsidRPr="00C03136">
        <w:rPr>
          <w:rFonts w:ascii="Garamond" w:hAnsi="Garamond"/>
          <w:sz w:val="24"/>
          <w:szCs w:val="24"/>
          <w:lang w:val="sq-AL"/>
        </w:rPr>
        <w:t>Drejtorisë së Përgjithshme të Tatimeve</w:t>
      </w:r>
      <w:r w:rsidR="00021FA8" w:rsidRPr="00C03136">
        <w:rPr>
          <w:rFonts w:ascii="Garamond" w:hAnsi="Garamond"/>
          <w:sz w:val="24"/>
          <w:szCs w:val="24"/>
          <w:lang w:val="sq-AL"/>
        </w:rPr>
        <w:t>.</w:t>
      </w:r>
    </w:p>
    <w:p w14:paraId="3838C714" w14:textId="77777777" w:rsidR="00884F19" w:rsidRPr="00C03136" w:rsidRDefault="00884F19" w:rsidP="007E7EC6">
      <w:pPr>
        <w:spacing w:after="0" w:line="240" w:lineRule="auto"/>
        <w:ind w:firstLine="284"/>
        <w:jc w:val="both"/>
        <w:rPr>
          <w:rFonts w:ascii="Garamond" w:hAnsi="Garamond"/>
          <w:sz w:val="24"/>
          <w:szCs w:val="24"/>
          <w:lang w:val="sq-AL"/>
        </w:rPr>
      </w:pPr>
    </w:p>
    <w:p w14:paraId="177317A7" w14:textId="77777777" w:rsidR="00551106" w:rsidRPr="00C03136" w:rsidRDefault="00021FA8" w:rsidP="00B86555">
      <w:pPr>
        <w:pStyle w:val="Neninr"/>
        <w:rPr>
          <w:lang w:val="sq-AL"/>
        </w:rPr>
      </w:pPr>
      <w:r w:rsidRPr="00C03136">
        <w:rPr>
          <w:lang w:val="sq-AL"/>
        </w:rPr>
        <w:t xml:space="preserve">KREU </w:t>
      </w:r>
      <w:r w:rsidR="00551106" w:rsidRPr="00C03136">
        <w:rPr>
          <w:lang w:val="sq-AL"/>
        </w:rPr>
        <w:t>IV</w:t>
      </w:r>
    </w:p>
    <w:p w14:paraId="355F1F8F" w14:textId="6B026810" w:rsidR="00551106" w:rsidRPr="00C03136" w:rsidRDefault="00021FA8" w:rsidP="00B86555">
      <w:pPr>
        <w:pStyle w:val="Neninr"/>
        <w:rPr>
          <w:lang w:val="sq-AL"/>
        </w:rPr>
      </w:pPr>
      <w:r w:rsidRPr="00C03136">
        <w:rPr>
          <w:lang w:val="sq-AL"/>
        </w:rPr>
        <w:t xml:space="preserve">PROCEDURA PËR LËSHIMIN DHE SHKËMBIMIN E FATURAVE ELEKTRONIKE DHE DOKUMENTEVE </w:t>
      </w:r>
      <w:r w:rsidR="009741CA" w:rsidRPr="00C03136">
        <w:rPr>
          <w:lang w:val="sq-AL"/>
        </w:rPr>
        <w:t>SHOQËRUES</w:t>
      </w:r>
      <w:r w:rsidR="001A0D3C">
        <w:rPr>
          <w:lang w:val="sq-AL"/>
        </w:rPr>
        <w:t>E</w:t>
      </w:r>
    </w:p>
    <w:p w14:paraId="1ACCD19E" w14:textId="77777777" w:rsidR="00B86555" w:rsidRPr="00C03136" w:rsidRDefault="00B86555" w:rsidP="00B86555">
      <w:pPr>
        <w:pStyle w:val="Neninr"/>
        <w:rPr>
          <w:lang w:val="sq-AL"/>
        </w:rPr>
      </w:pPr>
    </w:p>
    <w:p w14:paraId="1D4A8C24" w14:textId="77777777" w:rsidR="00551106" w:rsidRPr="00C03136" w:rsidRDefault="00021FA8" w:rsidP="00B86555">
      <w:pPr>
        <w:pStyle w:val="Neninr"/>
        <w:rPr>
          <w:lang w:val="sq-AL"/>
        </w:rPr>
      </w:pPr>
      <w:r w:rsidRPr="00C03136">
        <w:rPr>
          <w:lang w:val="sq-AL"/>
        </w:rPr>
        <w:t xml:space="preserve">Neni </w:t>
      </w:r>
      <w:r w:rsidR="00551106" w:rsidRPr="00C03136">
        <w:rPr>
          <w:lang w:val="sq-AL"/>
        </w:rPr>
        <w:t>1</w:t>
      </w:r>
      <w:r w:rsidR="00F76825" w:rsidRPr="00C03136">
        <w:rPr>
          <w:lang w:val="sq-AL"/>
        </w:rPr>
        <w:t>3</w:t>
      </w:r>
    </w:p>
    <w:p w14:paraId="4FEEF6BA" w14:textId="77777777" w:rsidR="00551106" w:rsidRPr="00C03136" w:rsidRDefault="00685B51" w:rsidP="00B86555">
      <w:pPr>
        <w:pStyle w:val="Neninr"/>
        <w:rPr>
          <w:b/>
          <w:lang w:val="sq-AL"/>
        </w:rPr>
      </w:pPr>
      <w:proofErr w:type="spellStart"/>
      <w:r w:rsidRPr="00C03136">
        <w:rPr>
          <w:b/>
          <w:lang w:val="sq-AL"/>
        </w:rPr>
        <w:t>Fiskalizimi</w:t>
      </w:r>
      <w:proofErr w:type="spellEnd"/>
      <w:r w:rsidRPr="00C03136">
        <w:rPr>
          <w:b/>
          <w:lang w:val="sq-AL"/>
        </w:rPr>
        <w:t xml:space="preserve"> si </w:t>
      </w:r>
      <w:r w:rsidR="008C5345" w:rsidRPr="00C03136">
        <w:rPr>
          <w:b/>
          <w:lang w:val="sq-AL"/>
        </w:rPr>
        <w:t xml:space="preserve">kërkesë paraprake </w:t>
      </w:r>
      <w:r w:rsidRPr="00C03136">
        <w:rPr>
          <w:b/>
          <w:lang w:val="sq-AL"/>
        </w:rPr>
        <w:t>për lëshimin e një fature elektronike</w:t>
      </w:r>
      <w:r w:rsidR="00551106" w:rsidRPr="00C03136">
        <w:rPr>
          <w:b/>
          <w:lang w:val="sq-AL"/>
        </w:rPr>
        <w:t xml:space="preserve"> </w:t>
      </w:r>
    </w:p>
    <w:p w14:paraId="3E9266C0" w14:textId="77777777" w:rsidR="00B86555" w:rsidRPr="00C03136" w:rsidRDefault="00B86555" w:rsidP="007E7EC6">
      <w:pPr>
        <w:spacing w:after="0" w:line="240" w:lineRule="auto"/>
        <w:ind w:firstLine="284"/>
        <w:jc w:val="both"/>
        <w:rPr>
          <w:rFonts w:ascii="Garamond" w:hAnsi="Garamond"/>
          <w:sz w:val="24"/>
          <w:szCs w:val="24"/>
          <w:lang w:val="sq-AL"/>
        </w:rPr>
      </w:pPr>
    </w:p>
    <w:p w14:paraId="1D7C1982" w14:textId="3F2A67F9"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2F179C" w:rsidRPr="00C03136">
        <w:rPr>
          <w:rFonts w:ascii="Garamond" w:hAnsi="Garamond"/>
          <w:sz w:val="24"/>
          <w:szCs w:val="24"/>
          <w:lang w:val="sq-AL"/>
        </w:rPr>
        <w:t xml:space="preserve">Procedura e </w:t>
      </w:r>
      <w:proofErr w:type="spellStart"/>
      <w:r w:rsidR="002F179C" w:rsidRPr="00C03136">
        <w:rPr>
          <w:rFonts w:ascii="Garamond" w:hAnsi="Garamond"/>
          <w:sz w:val="24"/>
          <w:szCs w:val="24"/>
          <w:lang w:val="sq-AL"/>
        </w:rPr>
        <w:t>fiskalizimit</w:t>
      </w:r>
      <w:proofErr w:type="spellEnd"/>
      <w:r w:rsidR="002F179C" w:rsidRPr="00C03136">
        <w:rPr>
          <w:rFonts w:ascii="Garamond" w:hAnsi="Garamond"/>
          <w:sz w:val="24"/>
          <w:szCs w:val="24"/>
          <w:lang w:val="sq-AL"/>
        </w:rPr>
        <w:t xml:space="preserve"> të faturave dhe procedura e thjeshtuar e </w:t>
      </w:r>
      <w:proofErr w:type="spellStart"/>
      <w:r w:rsidR="002F179C" w:rsidRPr="00C03136">
        <w:rPr>
          <w:rFonts w:ascii="Garamond" w:hAnsi="Garamond"/>
          <w:sz w:val="24"/>
          <w:szCs w:val="24"/>
          <w:lang w:val="sq-AL"/>
        </w:rPr>
        <w:t>fiskalizimit</w:t>
      </w:r>
      <w:proofErr w:type="spellEnd"/>
      <w:r w:rsidR="00E01DEA">
        <w:rPr>
          <w:rFonts w:ascii="Garamond" w:hAnsi="Garamond"/>
          <w:sz w:val="24"/>
          <w:szCs w:val="24"/>
          <w:lang w:val="sq-AL"/>
        </w:rPr>
        <w:t>,</w:t>
      </w:r>
      <w:r w:rsidR="002F179C" w:rsidRPr="00C03136">
        <w:rPr>
          <w:rFonts w:ascii="Garamond" w:hAnsi="Garamond"/>
          <w:sz w:val="24"/>
          <w:szCs w:val="24"/>
          <w:lang w:val="sq-AL"/>
        </w:rPr>
        <w:t xml:space="preserve"> të cilat kryhe</w:t>
      </w:r>
      <w:r w:rsidR="00415815" w:rsidRPr="00C03136">
        <w:rPr>
          <w:rFonts w:ascii="Garamond" w:hAnsi="Garamond"/>
          <w:sz w:val="24"/>
          <w:szCs w:val="24"/>
          <w:lang w:val="sq-AL"/>
        </w:rPr>
        <w:t>n</w:t>
      </w:r>
      <w:r w:rsidR="002F179C" w:rsidRPr="00C03136">
        <w:rPr>
          <w:rFonts w:ascii="Garamond" w:hAnsi="Garamond"/>
          <w:sz w:val="24"/>
          <w:szCs w:val="24"/>
          <w:lang w:val="sq-AL"/>
        </w:rPr>
        <w:t xml:space="preserve"> në përputhje me</w:t>
      </w:r>
      <w:r w:rsidR="00C03136">
        <w:rPr>
          <w:rFonts w:ascii="Garamond" w:hAnsi="Garamond"/>
          <w:sz w:val="24"/>
          <w:szCs w:val="24"/>
          <w:lang w:val="sq-AL"/>
        </w:rPr>
        <w:t xml:space="preserve"> ligji</w:t>
      </w:r>
      <w:r w:rsidR="002F179C" w:rsidRPr="00C03136">
        <w:rPr>
          <w:rFonts w:ascii="Garamond" w:hAnsi="Garamond"/>
          <w:sz w:val="24"/>
          <w:szCs w:val="24"/>
          <w:lang w:val="sq-AL"/>
        </w:rPr>
        <w:t xml:space="preserve">n dhe </w:t>
      </w:r>
      <w:r w:rsidR="003430FC" w:rsidRPr="00C03136">
        <w:rPr>
          <w:rFonts w:ascii="Garamond" w:hAnsi="Garamond"/>
          <w:sz w:val="24"/>
          <w:szCs w:val="24"/>
          <w:lang w:val="sq-AL"/>
        </w:rPr>
        <w:t xml:space="preserve">aktet nënligjore </w:t>
      </w:r>
      <w:r w:rsidR="00747BCC" w:rsidRPr="00C03136">
        <w:rPr>
          <w:rFonts w:ascii="Garamond" w:hAnsi="Garamond"/>
          <w:sz w:val="24"/>
          <w:szCs w:val="24"/>
          <w:lang w:val="sq-AL"/>
        </w:rPr>
        <w:t>të nxjerra</w:t>
      </w:r>
      <w:r w:rsidR="003430FC" w:rsidRPr="00C03136">
        <w:rPr>
          <w:rFonts w:ascii="Garamond" w:hAnsi="Garamond"/>
          <w:sz w:val="24"/>
          <w:szCs w:val="24"/>
          <w:lang w:val="sq-AL"/>
        </w:rPr>
        <w:t xml:space="preserve"> në zbatim të tij</w:t>
      </w:r>
      <w:r w:rsidR="002F179C" w:rsidRPr="00C03136">
        <w:rPr>
          <w:rFonts w:ascii="Garamond" w:hAnsi="Garamond"/>
          <w:sz w:val="24"/>
          <w:szCs w:val="24"/>
          <w:lang w:val="sq-AL"/>
        </w:rPr>
        <w:t>, paraprin dhe është një kërkesë që duhet të përmbushet para shkëmbimit të një faturë elektronike.</w:t>
      </w:r>
    </w:p>
    <w:p w14:paraId="2D960841" w14:textId="68CB45CC"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2F179C" w:rsidRPr="00C03136">
        <w:rPr>
          <w:rFonts w:ascii="Garamond" w:hAnsi="Garamond"/>
          <w:sz w:val="24"/>
          <w:szCs w:val="24"/>
          <w:lang w:val="sq-AL"/>
        </w:rPr>
        <w:t xml:space="preserve">Para lëshimit të një fature elektronike, lëshuesi është i detyruar të përmbushë </w:t>
      </w:r>
      <w:r w:rsidR="008C5345" w:rsidRPr="00C03136">
        <w:rPr>
          <w:rFonts w:ascii="Garamond" w:hAnsi="Garamond"/>
          <w:sz w:val="24"/>
          <w:szCs w:val="24"/>
          <w:lang w:val="sq-AL"/>
        </w:rPr>
        <w:t xml:space="preserve">kërkesën </w:t>
      </w:r>
      <w:r w:rsidR="002F179C" w:rsidRPr="00C03136">
        <w:rPr>
          <w:rFonts w:ascii="Garamond" w:hAnsi="Garamond"/>
          <w:sz w:val="24"/>
          <w:szCs w:val="24"/>
          <w:lang w:val="sq-AL"/>
        </w:rPr>
        <w:t>e përmendur në p</w:t>
      </w:r>
      <w:r w:rsidR="0060627C" w:rsidRPr="00C03136">
        <w:rPr>
          <w:rFonts w:ascii="Garamond" w:hAnsi="Garamond"/>
          <w:sz w:val="24"/>
          <w:szCs w:val="24"/>
          <w:lang w:val="sq-AL"/>
        </w:rPr>
        <w:t>ikën</w:t>
      </w:r>
      <w:r w:rsidR="002F179C" w:rsidRPr="00C03136">
        <w:rPr>
          <w:rFonts w:ascii="Garamond" w:hAnsi="Garamond"/>
          <w:sz w:val="24"/>
          <w:szCs w:val="24"/>
          <w:lang w:val="sq-AL"/>
        </w:rPr>
        <w:t xml:space="preserve"> 1 të këtij neni</w:t>
      </w:r>
      <w:r w:rsidR="00551106" w:rsidRPr="00C03136">
        <w:rPr>
          <w:rFonts w:ascii="Garamond" w:hAnsi="Garamond"/>
          <w:sz w:val="24"/>
          <w:szCs w:val="24"/>
          <w:lang w:val="sq-AL"/>
        </w:rPr>
        <w:t>.</w:t>
      </w:r>
    </w:p>
    <w:p w14:paraId="534638C0" w14:textId="594190E1"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2F179C" w:rsidRPr="00C03136">
        <w:rPr>
          <w:rFonts w:ascii="Garamond" w:hAnsi="Garamond"/>
          <w:sz w:val="24"/>
          <w:szCs w:val="24"/>
          <w:lang w:val="sq-AL"/>
        </w:rPr>
        <w:t xml:space="preserve">Marrësi i një fature elektronike mund të marrë vetëm një faturë elektronike që plotëson </w:t>
      </w:r>
      <w:r w:rsidR="003511E2" w:rsidRPr="00C03136">
        <w:rPr>
          <w:rFonts w:ascii="Garamond" w:hAnsi="Garamond"/>
          <w:sz w:val="24"/>
          <w:szCs w:val="24"/>
          <w:lang w:val="sq-AL"/>
        </w:rPr>
        <w:t xml:space="preserve">kërkesën </w:t>
      </w:r>
      <w:r w:rsidR="002F179C" w:rsidRPr="00C03136">
        <w:rPr>
          <w:rFonts w:ascii="Garamond" w:hAnsi="Garamond"/>
          <w:sz w:val="24"/>
          <w:szCs w:val="24"/>
          <w:lang w:val="sq-AL"/>
        </w:rPr>
        <w:t>e p</w:t>
      </w:r>
      <w:r w:rsidR="0060627C" w:rsidRPr="00C03136">
        <w:rPr>
          <w:rFonts w:ascii="Garamond" w:hAnsi="Garamond"/>
          <w:sz w:val="24"/>
          <w:szCs w:val="24"/>
          <w:lang w:val="sq-AL"/>
        </w:rPr>
        <w:t>ikës</w:t>
      </w:r>
      <w:r w:rsidR="002F179C" w:rsidRPr="00C03136">
        <w:rPr>
          <w:rFonts w:ascii="Garamond" w:hAnsi="Garamond"/>
          <w:sz w:val="24"/>
          <w:szCs w:val="24"/>
          <w:lang w:val="sq-AL"/>
        </w:rPr>
        <w:t xml:space="preserve"> 1 </w:t>
      </w:r>
      <w:r w:rsidR="0060627C" w:rsidRPr="00C03136">
        <w:rPr>
          <w:rFonts w:ascii="Garamond" w:hAnsi="Garamond"/>
          <w:sz w:val="24"/>
          <w:szCs w:val="24"/>
          <w:lang w:val="sq-AL"/>
        </w:rPr>
        <w:t>të</w:t>
      </w:r>
      <w:r w:rsidR="002F179C" w:rsidRPr="00C03136">
        <w:rPr>
          <w:rFonts w:ascii="Garamond" w:hAnsi="Garamond"/>
          <w:sz w:val="24"/>
          <w:szCs w:val="24"/>
          <w:lang w:val="sq-AL"/>
        </w:rPr>
        <w:t xml:space="preserve"> këtij neni</w:t>
      </w:r>
      <w:r w:rsidR="00551106" w:rsidRPr="00C03136">
        <w:rPr>
          <w:rFonts w:ascii="Garamond" w:hAnsi="Garamond"/>
          <w:sz w:val="24"/>
          <w:szCs w:val="24"/>
          <w:lang w:val="sq-AL"/>
        </w:rPr>
        <w:t>.</w:t>
      </w:r>
    </w:p>
    <w:p w14:paraId="2BCB85B2" w14:textId="23EDF85D"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4. </w:t>
      </w:r>
      <w:r w:rsidR="00466A59" w:rsidRPr="00C03136">
        <w:rPr>
          <w:rFonts w:ascii="Garamond" w:hAnsi="Garamond"/>
          <w:sz w:val="24"/>
          <w:szCs w:val="24"/>
          <w:lang w:val="sq-AL"/>
        </w:rPr>
        <w:t>C</w:t>
      </w:r>
      <w:r w:rsidR="00450A88" w:rsidRPr="00C03136">
        <w:rPr>
          <w:rFonts w:ascii="Garamond" w:hAnsi="Garamond"/>
          <w:sz w:val="24"/>
          <w:szCs w:val="24"/>
          <w:lang w:val="sq-AL"/>
        </w:rPr>
        <w:t xml:space="preserve">ertifikata </w:t>
      </w:r>
      <w:r w:rsidR="002F179C" w:rsidRPr="00C03136">
        <w:rPr>
          <w:rFonts w:ascii="Garamond" w:hAnsi="Garamond"/>
          <w:sz w:val="24"/>
          <w:szCs w:val="24"/>
          <w:lang w:val="sq-AL"/>
        </w:rPr>
        <w:t xml:space="preserve">elektronike e përdorur për zbatimin e procedurës së </w:t>
      </w:r>
      <w:proofErr w:type="spellStart"/>
      <w:r w:rsidR="002F179C" w:rsidRPr="00C03136">
        <w:rPr>
          <w:rFonts w:ascii="Garamond" w:hAnsi="Garamond"/>
          <w:sz w:val="24"/>
          <w:szCs w:val="24"/>
          <w:lang w:val="sq-AL"/>
        </w:rPr>
        <w:t>fiskalizimit</w:t>
      </w:r>
      <w:proofErr w:type="spellEnd"/>
      <w:r w:rsidR="002F179C" w:rsidRPr="00C03136">
        <w:rPr>
          <w:rFonts w:ascii="Garamond" w:hAnsi="Garamond"/>
          <w:sz w:val="24"/>
          <w:szCs w:val="24"/>
          <w:lang w:val="sq-AL"/>
        </w:rPr>
        <w:t xml:space="preserve"> të faturës, gjithashtu mund të përdoret për t</w:t>
      </w:r>
      <w:r w:rsidR="003A7A7F">
        <w:rPr>
          <w:rFonts w:ascii="Garamond" w:hAnsi="Garamond"/>
          <w:sz w:val="24"/>
          <w:szCs w:val="24"/>
          <w:lang w:val="sq-AL"/>
        </w:rPr>
        <w:t>’</w:t>
      </w:r>
      <w:r w:rsidR="002F179C" w:rsidRPr="00C03136">
        <w:rPr>
          <w:rFonts w:ascii="Garamond" w:hAnsi="Garamond"/>
          <w:sz w:val="24"/>
          <w:szCs w:val="24"/>
          <w:lang w:val="sq-AL"/>
        </w:rPr>
        <w:t xml:space="preserve">u lidhur dhe komunikuar me platformën qendrore të faturave për mjedisin </w:t>
      </w:r>
      <w:r w:rsidR="0060627C" w:rsidRPr="00C03136">
        <w:rPr>
          <w:rFonts w:ascii="Garamond" w:hAnsi="Garamond"/>
          <w:sz w:val="24"/>
          <w:szCs w:val="24"/>
          <w:lang w:val="sq-AL"/>
        </w:rPr>
        <w:t>e punës</w:t>
      </w:r>
      <w:r w:rsidR="005507C5" w:rsidRPr="00C03136">
        <w:rPr>
          <w:rFonts w:ascii="Garamond" w:hAnsi="Garamond"/>
          <w:sz w:val="24"/>
          <w:szCs w:val="24"/>
          <w:lang w:val="sq-AL"/>
        </w:rPr>
        <w:t>, si</w:t>
      </w:r>
      <w:r w:rsidR="002F179C" w:rsidRPr="00C03136">
        <w:rPr>
          <w:rFonts w:ascii="Garamond" w:hAnsi="Garamond"/>
          <w:sz w:val="24"/>
          <w:szCs w:val="24"/>
          <w:lang w:val="sq-AL"/>
        </w:rPr>
        <w:t xml:space="preserve"> dhe për caktimin dhe regjistrimin të cil</w:t>
      </w:r>
      <w:r w:rsidR="00C614BD" w:rsidRPr="00C03136">
        <w:rPr>
          <w:rFonts w:ascii="Garamond" w:hAnsi="Garamond"/>
          <w:sz w:val="24"/>
          <w:szCs w:val="24"/>
          <w:lang w:val="sq-AL"/>
        </w:rPr>
        <w:t>it</w:t>
      </w:r>
      <w:r w:rsidR="002F179C" w:rsidRPr="00C03136">
        <w:rPr>
          <w:rFonts w:ascii="Garamond" w:hAnsi="Garamond"/>
          <w:sz w:val="24"/>
          <w:szCs w:val="24"/>
          <w:lang w:val="sq-AL"/>
        </w:rPr>
        <w:t xml:space="preserve"> i referohet neni </w:t>
      </w:r>
      <w:r w:rsidR="00450A88" w:rsidRPr="00C03136">
        <w:rPr>
          <w:rFonts w:ascii="Garamond" w:hAnsi="Garamond"/>
          <w:sz w:val="24"/>
          <w:szCs w:val="24"/>
          <w:lang w:val="sq-AL"/>
        </w:rPr>
        <w:t>12</w:t>
      </w:r>
      <w:r w:rsidR="002F179C" w:rsidRPr="00C03136">
        <w:rPr>
          <w:rFonts w:ascii="Garamond" w:hAnsi="Garamond"/>
          <w:sz w:val="24"/>
          <w:szCs w:val="24"/>
          <w:lang w:val="sq-AL"/>
        </w:rPr>
        <w:t xml:space="preserve"> i këtij udhëzimi.</w:t>
      </w:r>
    </w:p>
    <w:p w14:paraId="50F61595" w14:textId="77777777" w:rsidR="00B86555" w:rsidRPr="00C03136" w:rsidRDefault="00B86555" w:rsidP="007E7EC6">
      <w:pPr>
        <w:spacing w:after="0" w:line="240" w:lineRule="auto"/>
        <w:ind w:firstLine="284"/>
        <w:jc w:val="both"/>
        <w:rPr>
          <w:rFonts w:ascii="Garamond" w:hAnsi="Garamond"/>
          <w:sz w:val="24"/>
          <w:szCs w:val="24"/>
          <w:lang w:val="sq-AL"/>
        </w:rPr>
      </w:pPr>
    </w:p>
    <w:p w14:paraId="39D4D3C2" w14:textId="77777777" w:rsidR="00551106" w:rsidRPr="00C03136" w:rsidRDefault="002F179C" w:rsidP="00B86555">
      <w:pPr>
        <w:pStyle w:val="Neninr"/>
        <w:rPr>
          <w:lang w:val="sq-AL"/>
        </w:rPr>
      </w:pPr>
      <w:r w:rsidRPr="00C03136">
        <w:rPr>
          <w:lang w:val="sq-AL"/>
        </w:rPr>
        <w:t xml:space="preserve">Neni </w:t>
      </w:r>
      <w:r w:rsidR="00551106" w:rsidRPr="00C03136">
        <w:rPr>
          <w:lang w:val="sq-AL"/>
        </w:rPr>
        <w:t>1</w:t>
      </w:r>
      <w:r w:rsidR="00F76825" w:rsidRPr="00C03136">
        <w:rPr>
          <w:lang w:val="sq-AL"/>
        </w:rPr>
        <w:t>4</w:t>
      </w:r>
    </w:p>
    <w:p w14:paraId="34CC8801" w14:textId="77777777" w:rsidR="00551106" w:rsidRPr="00C03136" w:rsidRDefault="00950EF3" w:rsidP="00B86555">
      <w:pPr>
        <w:pStyle w:val="Neninr"/>
        <w:rPr>
          <w:b/>
          <w:lang w:val="sq-AL"/>
        </w:rPr>
      </w:pPr>
      <w:proofErr w:type="spellStart"/>
      <w:r w:rsidRPr="00C03136">
        <w:rPr>
          <w:b/>
          <w:lang w:val="sq-AL"/>
        </w:rPr>
        <w:t>Validimi</w:t>
      </w:r>
      <w:proofErr w:type="spellEnd"/>
      <w:r w:rsidRPr="00C03136">
        <w:rPr>
          <w:b/>
          <w:lang w:val="sq-AL"/>
        </w:rPr>
        <w:t xml:space="preserve"> i faturës elektronike</w:t>
      </w:r>
    </w:p>
    <w:p w14:paraId="0BA6DA49" w14:textId="77777777" w:rsidR="00B86555" w:rsidRPr="00C03136" w:rsidRDefault="00B86555" w:rsidP="007E7EC6">
      <w:pPr>
        <w:spacing w:after="0" w:line="240" w:lineRule="auto"/>
        <w:ind w:firstLine="284"/>
        <w:jc w:val="both"/>
        <w:rPr>
          <w:rFonts w:ascii="Garamond" w:hAnsi="Garamond"/>
          <w:sz w:val="24"/>
          <w:szCs w:val="24"/>
          <w:lang w:val="sq-AL"/>
        </w:rPr>
      </w:pPr>
    </w:p>
    <w:p w14:paraId="258A4FA1" w14:textId="77777777" w:rsidR="00551106" w:rsidRPr="00C03136" w:rsidRDefault="00950EF3"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Lëshuesi i faturës elektronike mundet që, përpara procesit të </w:t>
      </w:r>
      <w:proofErr w:type="spellStart"/>
      <w:r w:rsidRPr="00C03136">
        <w:rPr>
          <w:rFonts w:ascii="Garamond" w:hAnsi="Garamond"/>
          <w:sz w:val="24"/>
          <w:szCs w:val="24"/>
          <w:lang w:val="sq-AL"/>
        </w:rPr>
        <w:t>fiskalizimit</w:t>
      </w:r>
      <w:proofErr w:type="spellEnd"/>
      <w:r w:rsidRPr="00C03136">
        <w:rPr>
          <w:rFonts w:ascii="Garamond" w:hAnsi="Garamond"/>
          <w:sz w:val="24"/>
          <w:szCs w:val="24"/>
          <w:lang w:val="sq-AL"/>
        </w:rPr>
        <w:t xml:space="preserve">, të përmendur në nenin 13 të këtij udhëzimi, të kryejë procedurën elektronike të </w:t>
      </w:r>
      <w:proofErr w:type="spellStart"/>
      <w:r w:rsidRPr="00C03136">
        <w:rPr>
          <w:rFonts w:ascii="Garamond" w:hAnsi="Garamond"/>
          <w:sz w:val="24"/>
          <w:szCs w:val="24"/>
          <w:lang w:val="sq-AL"/>
        </w:rPr>
        <w:t>validimit</w:t>
      </w:r>
      <w:proofErr w:type="spellEnd"/>
      <w:r w:rsidRPr="00C03136">
        <w:rPr>
          <w:rFonts w:ascii="Garamond" w:hAnsi="Garamond"/>
          <w:sz w:val="24"/>
          <w:szCs w:val="24"/>
          <w:lang w:val="sq-AL"/>
        </w:rPr>
        <w:t xml:space="preserve"> të faturës, në përputhje me Specifikimet Teknike të Shkëmbimit të </w:t>
      </w:r>
      <w:proofErr w:type="spellStart"/>
      <w:r w:rsidRPr="00C03136">
        <w:rPr>
          <w:rFonts w:ascii="Garamond" w:hAnsi="Garamond"/>
          <w:sz w:val="24"/>
          <w:szCs w:val="24"/>
          <w:lang w:val="sq-AL"/>
        </w:rPr>
        <w:t>të</w:t>
      </w:r>
      <w:proofErr w:type="spellEnd"/>
      <w:r w:rsidRPr="00C03136">
        <w:rPr>
          <w:rFonts w:ascii="Garamond" w:hAnsi="Garamond"/>
          <w:sz w:val="24"/>
          <w:szCs w:val="24"/>
          <w:lang w:val="sq-AL"/>
        </w:rPr>
        <w:t xml:space="preserve"> Dhënave të publikuara në faqen zyrtare të internetit të </w:t>
      </w:r>
      <w:r w:rsidR="00C614BD" w:rsidRPr="00C03136">
        <w:rPr>
          <w:rFonts w:ascii="Garamond" w:hAnsi="Garamond"/>
          <w:sz w:val="24"/>
          <w:szCs w:val="24"/>
          <w:lang w:val="sq-AL"/>
        </w:rPr>
        <w:t>Drejtorisë së Përgjithshme të Tatimeve</w:t>
      </w:r>
      <w:r w:rsidRPr="00C03136">
        <w:rPr>
          <w:rFonts w:ascii="Garamond" w:hAnsi="Garamond"/>
          <w:sz w:val="24"/>
          <w:szCs w:val="24"/>
          <w:lang w:val="sq-AL"/>
        </w:rPr>
        <w:t>.</w:t>
      </w:r>
    </w:p>
    <w:p w14:paraId="1B10DE3D" w14:textId="77777777" w:rsidR="00B86555" w:rsidRPr="00C03136" w:rsidRDefault="00B86555" w:rsidP="007E7EC6">
      <w:pPr>
        <w:spacing w:after="0" w:line="240" w:lineRule="auto"/>
        <w:ind w:firstLine="284"/>
        <w:jc w:val="both"/>
        <w:rPr>
          <w:rFonts w:ascii="Garamond" w:hAnsi="Garamond"/>
          <w:sz w:val="24"/>
          <w:szCs w:val="24"/>
          <w:lang w:val="sq-AL"/>
        </w:rPr>
      </w:pPr>
    </w:p>
    <w:p w14:paraId="461D8EFB" w14:textId="77777777" w:rsidR="00551106" w:rsidRPr="00C03136" w:rsidRDefault="00950EF3" w:rsidP="00B86555">
      <w:pPr>
        <w:pStyle w:val="Neninr"/>
        <w:rPr>
          <w:lang w:val="sq-AL"/>
        </w:rPr>
      </w:pPr>
      <w:r w:rsidRPr="00C03136">
        <w:rPr>
          <w:lang w:val="sq-AL"/>
        </w:rPr>
        <w:t xml:space="preserve">Neni </w:t>
      </w:r>
      <w:r w:rsidR="00551106" w:rsidRPr="00C03136">
        <w:rPr>
          <w:lang w:val="sq-AL"/>
        </w:rPr>
        <w:t>1</w:t>
      </w:r>
      <w:r w:rsidR="00F76825" w:rsidRPr="00C03136">
        <w:rPr>
          <w:lang w:val="sq-AL"/>
        </w:rPr>
        <w:t>5</w:t>
      </w:r>
    </w:p>
    <w:p w14:paraId="77031590" w14:textId="77777777" w:rsidR="00551106" w:rsidRPr="00C03136" w:rsidRDefault="00950EF3" w:rsidP="00B86555">
      <w:pPr>
        <w:pStyle w:val="Neninr"/>
        <w:rPr>
          <w:b/>
          <w:lang w:val="sq-AL"/>
        </w:rPr>
      </w:pPr>
      <w:r w:rsidRPr="00C03136">
        <w:rPr>
          <w:b/>
          <w:lang w:val="sq-AL"/>
        </w:rPr>
        <w:t>Lëshimi i faturës elektronike</w:t>
      </w:r>
    </w:p>
    <w:p w14:paraId="712A9B14" w14:textId="77777777" w:rsidR="00B86555" w:rsidRPr="00C03136" w:rsidRDefault="00B86555" w:rsidP="00B86555">
      <w:pPr>
        <w:pStyle w:val="Neninr"/>
        <w:rPr>
          <w:lang w:val="sq-AL"/>
        </w:rPr>
      </w:pPr>
    </w:p>
    <w:p w14:paraId="4C5F221C" w14:textId="73A65B3C"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950EF3" w:rsidRPr="00C03136">
        <w:rPr>
          <w:rFonts w:ascii="Garamond" w:hAnsi="Garamond"/>
          <w:sz w:val="24"/>
          <w:szCs w:val="24"/>
          <w:lang w:val="sq-AL"/>
        </w:rPr>
        <w:t>Lëshuesi i faturës elektronike është i detyruar të lëshojë</w:t>
      </w:r>
      <w:r w:rsidR="00AE0C36" w:rsidRPr="00C03136">
        <w:rPr>
          <w:rFonts w:ascii="Garamond" w:hAnsi="Garamond"/>
          <w:sz w:val="24"/>
          <w:szCs w:val="24"/>
          <w:lang w:val="sq-AL"/>
        </w:rPr>
        <w:t xml:space="preserve"> faturën elektronike</w:t>
      </w:r>
      <w:r w:rsidR="00950EF3" w:rsidRPr="00C03136">
        <w:rPr>
          <w:rFonts w:ascii="Garamond" w:hAnsi="Garamond"/>
          <w:sz w:val="24"/>
          <w:szCs w:val="24"/>
          <w:lang w:val="sq-AL"/>
        </w:rPr>
        <w:t xml:space="preserve"> dhe marrësi është i detyruar të marrë faturën elektronike në një formë të strukturuar elektronike, në përputhje me standardin </w:t>
      </w:r>
      <w:r w:rsidR="00607B83">
        <w:rPr>
          <w:rFonts w:ascii="Garamond" w:hAnsi="Garamond"/>
          <w:sz w:val="24"/>
          <w:szCs w:val="24"/>
          <w:lang w:val="sq-AL"/>
        </w:rPr>
        <w:t>e</w:t>
      </w:r>
      <w:r w:rsidR="00950EF3" w:rsidRPr="00C03136">
        <w:rPr>
          <w:rFonts w:ascii="Garamond" w:hAnsi="Garamond"/>
          <w:sz w:val="24"/>
          <w:szCs w:val="24"/>
          <w:lang w:val="sq-AL"/>
        </w:rPr>
        <w:t>vropian dhe dispozitat e</w:t>
      </w:r>
      <w:r w:rsidR="00C03136">
        <w:rPr>
          <w:rFonts w:ascii="Garamond" w:hAnsi="Garamond"/>
          <w:sz w:val="24"/>
          <w:szCs w:val="24"/>
          <w:lang w:val="sq-AL"/>
        </w:rPr>
        <w:t xml:space="preserve"> ligji</w:t>
      </w:r>
      <w:r w:rsidR="00950EF3" w:rsidRPr="00C03136">
        <w:rPr>
          <w:rFonts w:ascii="Garamond" w:hAnsi="Garamond"/>
          <w:sz w:val="24"/>
          <w:szCs w:val="24"/>
          <w:lang w:val="sq-AL"/>
        </w:rPr>
        <w:t xml:space="preserve">t dhe këtij </w:t>
      </w:r>
      <w:r w:rsidR="00AE0C36" w:rsidRPr="00C03136">
        <w:rPr>
          <w:rFonts w:ascii="Garamond" w:hAnsi="Garamond"/>
          <w:sz w:val="24"/>
          <w:szCs w:val="24"/>
          <w:lang w:val="sq-AL"/>
        </w:rPr>
        <w:t>u</w:t>
      </w:r>
      <w:r w:rsidR="00950EF3" w:rsidRPr="00C03136">
        <w:rPr>
          <w:rFonts w:ascii="Garamond" w:hAnsi="Garamond"/>
          <w:sz w:val="24"/>
          <w:szCs w:val="24"/>
          <w:lang w:val="sq-AL"/>
        </w:rPr>
        <w:t>dhëzimi.</w:t>
      </w:r>
    </w:p>
    <w:p w14:paraId="0756E3D6" w14:textId="40369D8D" w:rsidR="00551106" w:rsidRPr="00C03136" w:rsidRDefault="00B86555" w:rsidP="007E7EC6">
      <w:pPr>
        <w:spacing w:after="0" w:line="240" w:lineRule="auto"/>
        <w:ind w:firstLine="284"/>
        <w:jc w:val="both"/>
        <w:rPr>
          <w:rFonts w:ascii="Garamond" w:hAnsi="Garamond"/>
          <w:sz w:val="24"/>
          <w:szCs w:val="24"/>
          <w:lang w:val="sq-AL"/>
        </w:rPr>
      </w:pPr>
      <w:bookmarkStart w:id="2" w:name="_Hlk22128545"/>
      <w:bookmarkStart w:id="3" w:name="_Hlk22049230"/>
      <w:r w:rsidRPr="00C03136">
        <w:rPr>
          <w:rFonts w:ascii="Garamond" w:hAnsi="Garamond"/>
          <w:sz w:val="24"/>
          <w:szCs w:val="24"/>
          <w:lang w:val="sq-AL"/>
        </w:rPr>
        <w:t xml:space="preserve">2. </w:t>
      </w:r>
      <w:r w:rsidR="001A0F18" w:rsidRPr="00C03136">
        <w:rPr>
          <w:rFonts w:ascii="Garamond" w:hAnsi="Garamond"/>
          <w:sz w:val="24"/>
          <w:szCs w:val="24"/>
          <w:lang w:val="sq-AL"/>
        </w:rPr>
        <w:t>Nëse lëshuesi i një fature elektronike lëshon një faturë me elementë shtesë karakteristikë për sektorin e caktuar të biznesit (për shembull</w:t>
      </w:r>
      <w:r w:rsidR="00FD7EFE">
        <w:rPr>
          <w:rFonts w:ascii="Garamond" w:hAnsi="Garamond"/>
          <w:sz w:val="24"/>
          <w:szCs w:val="24"/>
          <w:lang w:val="sq-AL"/>
        </w:rPr>
        <w:t>,</w:t>
      </w:r>
      <w:r w:rsidR="001A0F18" w:rsidRPr="00C03136">
        <w:rPr>
          <w:rFonts w:ascii="Garamond" w:hAnsi="Garamond"/>
          <w:sz w:val="24"/>
          <w:szCs w:val="24"/>
          <w:lang w:val="sq-AL"/>
        </w:rPr>
        <w:t xml:space="preserve"> sektori i ndërtimeve)</w:t>
      </w:r>
      <w:r w:rsidR="00D01302" w:rsidRPr="00C03136">
        <w:rPr>
          <w:rFonts w:ascii="Garamond" w:hAnsi="Garamond"/>
          <w:sz w:val="24"/>
          <w:szCs w:val="24"/>
          <w:lang w:val="sq-AL"/>
        </w:rPr>
        <w:t>,</w:t>
      </w:r>
      <w:r w:rsidR="001A0F18" w:rsidRPr="00C03136">
        <w:rPr>
          <w:rFonts w:ascii="Garamond" w:hAnsi="Garamond"/>
          <w:sz w:val="24"/>
          <w:szCs w:val="24"/>
          <w:lang w:val="sq-AL"/>
        </w:rPr>
        <w:t xml:space="preserve"> në formën e një dokumenti i cili nuk mund të </w:t>
      </w:r>
      <w:r w:rsidR="004B124F" w:rsidRPr="00C03136">
        <w:rPr>
          <w:rFonts w:ascii="Garamond" w:hAnsi="Garamond"/>
          <w:sz w:val="24"/>
          <w:szCs w:val="24"/>
          <w:lang w:val="sq-AL"/>
        </w:rPr>
        <w:t xml:space="preserve">shoqërojë </w:t>
      </w:r>
      <w:r w:rsidR="001A0F18" w:rsidRPr="00C03136">
        <w:rPr>
          <w:rFonts w:ascii="Garamond" w:hAnsi="Garamond"/>
          <w:sz w:val="24"/>
          <w:szCs w:val="24"/>
          <w:lang w:val="sq-AL"/>
        </w:rPr>
        <w:t xml:space="preserve">formën e strukturuar elektronike në përputhje me standardin </w:t>
      </w:r>
      <w:r w:rsidR="00CF6AF2">
        <w:rPr>
          <w:rFonts w:ascii="Garamond" w:hAnsi="Garamond"/>
          <w:sz w:val="24"/>
          <w:szCs w:val="24"/>
          <w:lang w:val="sq-AL"/>
        </w:rPr>
        <w:t>e</w:t>
      </w:r>
      <w:r w:rsidR="001A0F18" w:rsidRPr="00C03136">
        <w:rPr>
          <w:rFonts w:ascii="Garamond" w:hAnsi="Garamond"/>
          <w:sz w:val="24"/>
          <w:szCs w:val="24"/>
          <w:lang w:val="sq-AL"/>
        </w:rPr>
        <w:t>vropian dhe dispozitat e</w:t>
      </w:r>
      <w:r w:rsidR="00C03136">
        <w:rPr>
          <w:rFonts w:ascii="Garamond" w:hAnsi="Garamond"/>
          <w:sz w:val="24"/>
          <w:szCs w:val="24"/>
          <w:lang w:val="sq-AL"/>
        </w:rPr>
        <w:t xml:space="preserve"> ligji</w:t>
      </w:r>
      <w:r w:rsidR="001A0F18" w:rsidRPr="00C03136">
        <w:rPr>
          <w:rFonts w:ascii="Garamond" w:hAnsi="Garamond"/>
          <w:sz w:val="24"/>
          <w:szCs w:val="24"/>
          <w:lang w:val="sq-AL"/>
        </w:rPr>
        <w:t xml:space="preserve">t dhe këtij </w:t>
      </w:r>
      <w:r w:rsidR="004B124F" w:rsidRPr="00C03136">
        <w:rPr>
          <w:rFonts w:ascii="Garamond" w:hAnsi="Garamond"/>
          <w:sz w:val="24"/>
          <w:szCs w:val="24"/>
          <w:lang w:val="sq-AL"/>
        </w:rPr>
        <w:t>u</w:t>
      </w:r>
      <w:r w:rsidR="001A0F18" w:rsidRPr="00C03136">
        <w:rPr>
          <w:rFonts w:ascii="Garamond" w:hAnsi="Garamond"/>
          <w:sz w:val="24"/>
          <w:szCs w:val="24"/>
          <w:lang w:val="sq-AL"/>
        </w:rPr>
        <w:t>dhëzimi</w:t>
      </w:r>
      <w:r w:rsidR="00D01302" w:rsidRPr="00C03136">
        <w:rPr>
          <w:rFonts w:ascii="Garamond" w:hAnsi="Garamond"/>
          <w:sz w:val="24"/>
          <w:szCs w:val="24"/>
          <w:lang w:val="sq-AL"/>
        </w:rPr>
        <w:t>,</w:t>
      </w:r>
      <w:r w:rsidR="001A0F18" w:rsidRPr="00C03136">
        <w:rPr>
          <w:rFonts w:ascii="Garamond" w:hAnsi="Garamond"/>
          <w:sz w:val="24"/>
          <w:szCs w:val="24"/>
          <w:lang w:val="sq-AL"/>
        </w:rPr>
        <w:t xml:space="preserve"> është i detyruar të dërgojë një dokument të tillë në përputhje me rregullat për dokumentet </w:t>
      </w:r>
      <w:r w:rsidR="00D01302" w:rsidRPr="00C03136">
        <w:rPr>
          <w:rFonts w:ascii="Garamond" w:hAnsi="Garamond"/>
          <w:sz w:val="24"/>
          <w:szCs w:val="24"/>
          <w:lang w:val="sq-AL"/>
        </w:rPr>
        <w:t xml:space="preserve">shoqëruese </w:t>
      </w:r>
      <w:r w:rsidR="001A0F18" w:rsidRPr="00C03136">
        <w:rPr>
          <w:rFonts w:ascii="Garamond" w:hAnsi="Garamond"/>
          <w:sz w:val="24"/>
          <w:szCs w:val="24"/>
          <w:lang w:val="sq-AL"/>
        </w:rPr>
        <w:t>të përmendura në nenin 18</w:t>
      </w:r>
      <w:r w:rsidR="00115229">
        <w:rPr>
          <w:rFonts w:ascii="Garamond" w:hAnsi="Garamond"/>
          <w:sz w:val="24"/>
          <w:szCs w:val="24"/>
          <w:lang w:val="sq-AL"/>
        </w:rPr>
        <w:t>,</w:t>
      </w:r>
      <w:r w:rsidR="001A0F18" w:rsidRPr="00C03136">
        <w:rPr>
          <w:rFonts w:ascii="Garamond" w:hAnsi="Garamond"/>
          <w:sz w:val="24"/>
          <w:szCs w:val="24"/>
          <w:lang w:val="sq-AL"/>
        </w:rPr>
        <w:t xml:space="preserve"> të këtij </w:t>
      </w:r>
      <w:r w:rsidR="00FA2F43" w:rsidRPr="00C03136">
        <w:rPr>
          <w:rFonts w:ascii="Garamond" w:hAnsi="Garamond"/>
          <w:sz w:val="24"/>
          <w:szCs w:val="24"/>
          <w:lang w:val="sq-AL"/>
        </w:rPr>
        <w:t>u</w:t>
      </w:r>
      <w:r w:rsidR="001A0F18" w:rsidRPr="00C03136">
        <w:rPr>
          <w:rFonts w:ascii="Garamond" w:hAnsi="Garamond"/>
          <w:sz w:val="24"/>
          <w:szCs w:val="24"/>
          <w:lang w:val="sq-AL"/>
        </w:rPr>
        <w:t>dhëzimi</w:t>
      </w:r>
      <w:r w:rsidR="00551106" w:rsidRPr="00C03136">
        <w:rPr>
          <w:rFonts w:ascii="Garamond" w:hAnsi="Garamond"/>
          <w:sz w:val="24"/>
          <w:szCs w:val="24"/>
          <w:lang w:val="sq-AL"/>
        </w:rPr>
        <w:t>.</w:t>
      </w:r>
    </w:p>
    <w:bookmarkEnd w:id="2"/>
    <w:p w14:paraId="6662F6A2" w14:textId="3883A4F5"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1A0F18" w:rsidRPr="00C03136">
        <w:rPr>
          <w:rFonts w:ascii="Garamond" w:hAnsi="Garamond"/>
          <w:sz w:val="24"/>
          <w:szCs w:val="24"/>
          <w:lang w:val="sq-AL"/>
        </w:rPr>
        <w:t>Në rastin e përmendur në p</w:t>
      </w:r>
      <w:r w:rsidR="00E40756" w:rsidRPr="00C03136">
        <w:rPr>
          <w:rFonts w:ascii="Garamond" w:hAnsi="Garamond"/>
          <w:sz w:val="24"/>
          <w:szCs w:val="24"/>
          <w:lang w:val="sq-AL"/>
        </w:rPr>
        <w:t>ikën</w:t>
      </w:r>
      <w:r w:rsidR="001A0F18" w:rsidRPr="00C03136">
        <w:rPr>
          <w:rFonts w:ascii="Garamond" w:hAnsi="Garamond"/>
          <w:sz w:val="24"/>
          <w:szCs w:val="24"/>
          <w:lang w:val="sq-AL"/>
        </w:rPr>
        <w:t xml:space="preserve"> 2 të këtij neni, lëshuesi i faturës elektronike nuk përjashtohet </w:t>
      </w:r>
      <w:r w:rsidR="00970832" w:rsidRPr="00C03136">
        <w:rPr>
          <w:rFonts w:ascii="Garamond" w:hAnsi="Garamond"/>
          <w:sz w:val="24"/>
          <w:szCs w:val="24"/>
          <w:lang w:val="sq-AL"/>
        </w:rPr>
        <w:t xml:space="preserve">nga </w:t>
      </w:r>
      <w:r w:rsidR="001A0F18" w:rsidRPr="00C03136">
        <w:rPr>
          <w:rFonts w:ascii="Garamond" w:hAnsi="Garamond"/>
          <w:sz w:val="24"/>
          <w:szCs w:val="24"/>
          <w:lang w:val="sq-AL"/>
        </w:rPr>
        <w:t>detyrimi për të lëshuar dhe dërguar një faturë elektronike në një formë elektronike të strukturuar, në përputhje me Standardin Evropian dhe dispozitat e</w:t>
      </w:r>
      <w:r w:rsidR="00C03136">
        <w:rPr>
          <w:rFonts w:ascii="Garamond" w:hAnsi="Garamond"/>
          <w:sz w:val="24"/>
          <w:szCs w:val="24"/>
          <w:lang w:val="sq-AL"/>
        </w:rPr>
        <w:t xml:space="preserve"> ligji</w:t>
      </w:r>
      <w:r w:rsidR="001A0F18" w:rsidRPr="00C03136">
        <w:rPr>
          <w:rFonts w:ascii="Garamond" w:hAnsi="Garamond"/>
          <w:sz w:val="24"/>
          <w:szCs w:val="24"/>
          <w:lang w:val="sq-AL"/>
        </w:rPr>
        <w:t xml:space="preserve">t dhe këtij </w:t>
      </w:r>
      <w:r w:rsidR="00970832" w:rsidRPr="00C03136">
        <w:rPr>
          <w:rFonts w:ascii="Garamond" w:hAnsi="Garamond"/>
          <w:sz w:val="24"/>
          <w:szCs w:val="24"/>
          <w:lang w:val="sq-AL"/>
        </w:rPr>
        <w:t>u</w:t>
      </w:r>
      <w:r w:rsidR="001A0F18" w:rsidRPr="00C03136">
        <w:rPr>
          <w:rFonts w:ascii="Garamond" w:hAnsi="Garamond"/>
          <w:sz w:val="24"/>
          <w:szCs w:val="24"/>
          <w:lang w:val="sq-AL"/>
        </w:rPr>
        <w:t>dhëzimi, bazuar në të dhënat e përfshira në dokument</w:t>
      </w:r>
      <w:r w:rsidR="00551106" w:rsidRPr="00C03136">
        <w:rPr>
          <w:rFonts w:ascii="Garamond" w:hAnsi="Garamond"/>
          <w:sz w:val="24"/>
          <w:szCs w:val="24"/>
          <w:lang w:val="sq-AL"/>
        </w:rPr>
        <w:t>.</w:t>
      </w:r>
      <w:bookmarkEnd w:id="3"/>
    </w:p>
    <w:p w14:paraId="11ECD17E" w14:textId="77777777" w:rsidR="00B86555" w:rsidRPr="00C03136" w:rsidRDefault="00B86555" w:rsidP="007E7EC6">
      <w:pPr>
        <w:spacing w:after="0" w:line="240" w:lineRule="auto"/>
        <w:ind w:firstLine="284"/>
        <w:jc w:val="both"/>
        <w:rPr>
          <w:rFonts w:ascii="Garamond" w:hAnsi="Garamond"/>
          <w:sz w:val="24"/>
          <w:szCs w:val="24"/>
          <w:lang w:val="sq-AL"/>
        </w:rPr>
      </w:pPr>
    </w:p>
    <w:p w14:paraId="7D9C9338" w14:textId="77777777" w:rsidR="00551106" w:rsidRPr="00C03136" w:rsidRDefault="001A0F18" w:rsidP="00B86555">
      <w:pPr>
        <w:pStyle w:val="Neninr"/>
        <w:rPr>
          <w:lang w:val="sq-AL"/>
        </w:rPr>
      </w:pPr>
      <w:r w:rsidRPr="00C03136">
        <w:rPr>
          <w:lang w:val="sq-AL"/>
        </w:rPr>
        <w:t xml:space="preserve">Neni </w:t>
      </w:r>
      <w:r w:rsidR="00551106" w:rsidRPr="00C03136">
        <w:rPr>
          <w:lang w:val="sq-AL"/>
        </w:rPr>
        <w:t>1</w:t>
      </w:r>
      <w:r w:rsidR="00F76825" w:rsidRPr="00C03136">
        <w:rPr>
          <w:lang w:val="sq-AL"/>
        </w:rPr>
        <w:t>6</w:t>
      </w:r>
    </w:p>
    <w:p w14:paraId="7AC8BA89" w14:textId="21B4033C" w:rsidR="00551106" w:rsidRPr="00C03136" w:rsidRDefault="001A0F18" w:rsidP="00B86555">
      <w:pPr>
        <w:pStyle w:val="Neninr"/>
        <w:rPr>
          <w:b/>
          <w:lang w:val="sq-AL"/>
        </w:rPr>
      </w:pPr>
      <w:r w:rsidRPr="00C03136">
        <w:rPr>
          <w:b/>
          <w:lang w:val="sq-AL"/>
        </w:rPr>
        <w:t>Shkëmbimi i faturave elektronike</w:t>
      </w:r>
    </w:p>
    <w:p w14:paraId="452D8732" w14:textId="77777777" w:rsidR="00B86555" w:rsidRPr="00C03136" w:rsidRDefault="00B86555" w:rsidP="007E7EC6">
      <w:pPr>
        <w:spacing w:after="0" w:line="240" w:lineRule="auto"/>
        <w:ind w:firstLine="284"/>
        <w:jc w:val="both"/>
        <w:rPr>
          <w:rFonts w:ascii="Garamond" w:hAnsi="Garamond"/>
          <w:sz w:val="24"/>
          <w:szCs w:val="24"/>
          <w:lang w:val="sq-AL"/>
        </w:rPr>
      </w:pPr>
    </w:p>
    <w:p w14:paraId="01A908E4" w14:textId="723F744E"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1A0F18" w:rsidRPr="00C03136">
        <w:rPr>
          <w:rFonts w:ascii="Garamond" w:hAnsi="Garamond"/>
          <w:sz w:val="24"/>
          <w:szCs w:val="24"/>
          <w:lang w:val="sq-AL"/>
        </w:rPr>
        <w:t>Lëshuesi</w:t>
      </w:r>
      <w:r w:rsidR="006E2368" w:rsidRPr="00C03136">
        <w:rPr>
          <w:rFonts w:ascii="Garamond" w:hAnsi="Garamond"/>
          <w:sz w:val="24"/>
          <w:szCs w:val="24"/>
          <w:lang w:val="sq-AL"/>
        </w:rPr>
        <w:t xml:space="preserve"> i</w:t>
      </w:r>
      <w:r w:rsidR="001A0F18" w:rsidRPr="00C03136">
        <w:rPr>
          <w:rFonts w:ascii="Garamond" w:hAnsi="Garamond"/>
          <w:sz w:val="24"/>
          <w:szCs w:val="24"/>
          <w:lang w:val="sq-AL"/>
        </w:rPr>
        <w:t xml:space="preserve"> faturës elektronike është i detyruar të dërgojë faturën elektronike dhe marrësi i faturës elektronike është </w:t>
      </w:r>
      <w:r w:rsidR="00747BCC" w:rsidRPr="00C03136">
        <w:rPr>
          <w:rFonts w:ascii="Garamond" w:hAnsi="Garamond"/>
          <w:sz w:val="24"/>
          <w:szCs w:val="24"/>
          <w:lang w:val="sq-AL"/>
        </w:rPr>
        <w:t>i</w:t>
      </w:r>
      <w:r w:rsidR="001A0F18" w:rsidRPr="00C03136">
        <w:rPr>
          <w:rFonts w:ascii="Garamond" w:hAnsi="Garamond"/>
          <w:sz w:val="24"/>
          <w:szCs w:val="24"/>
          <w:lang w:val="sq-AL"/>
        </w:rPr>
        <w:t xml:space="preserve"> detyruar të marrë faturën elektronike përmes platformës qendrore të faturave</w:t>
      </w:r>
      <w:r w:rsidR="00551106" w:rsidRPr="00C03136">
        <w:rPr>
          <w:rFonts w:ascii="Garamond" w:hAnsi="Garamond"/>
          <w:sz w:val="24"/>
          <w:szCs w:val="24"/>
          <w:lang w:val="sq-AL"/>
        </w:rPr>
        <w:t>.</w:t>
      </w:r>
    </w:p>
    <w:p w14:paraId="02DA572F" w14:textId="5A668461"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1A0F18" w:rsidRPr="00C03136">
        <w:rPr>
          <w:rFonts w:ascii="Garamond" w:hAnsi="Garamond"/>
          <w:sz w:val="24"/>
          <w:szCs w:val="24"/>
          <w:lang w:val="sq-AL"/>
        </w:rPr>
        <w:t>AKSHI shkëmbe</w:t>
      </w:r>
      <w:r w:rsidR="002046CD" w:rsidRPr="00C03136">
        <w:rPr>
          <w:rFonts w:ascii="Garamond" w:hAnsi="Garamond"/>
          <w:sz w:val="24"/>
          <w:szCs w:val="24"/>
          <w:lang w:val="sq-AL"/>
        </w:rPr>
        <w:t>n</w:t>
      </w:r>
      <w:r w:rsidR="001A0F18" w:rsidRPr="00C03136">
        <w:rPr>
          <w:rFonts w:ascii="Garamond" w:hAnsi="Garamond"/>
          <w:sz w:val="24"/>
          <w:szCs w:val="24"/>
          <w:lang w:val="sq-AL"/>
        </w:rPr>
        <w:t xml:space="preserve"> faturën elektronike nga lëshuesi tek marrësi i faturës elektronike përmes platformës qendrore të faturave</w:t>
      </w:r>
      <w:r w:rsidR="00551106" w:rsidRPr="00C03136">
        <w:rPr>
          <w:rFonts w:ascii="Garamond" w:hAnsi="Garamond"/>
          <w:sz w:val="24"/>
          <w:szCs w:val="24"/>
          <w:lang w:val="sq-AL"/>
        </w:rPr>
        <w:t>.</w:t>
      </w:r>
    </w:p>
    <w:p w14:paraId="3639FE45" w14:textId="2B4D2470"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1A0F18" w:rsidRPr="00C03136">
        <w:rPr>
          <w:rFonts w:ascii="Garamond" w:hAnsi="Garamond"/>
          <w:sz w:val="24"/>
          <w:szCs w:val="24"/>
          <w:lang w:val="sq-AL"/>
        </w:rPr>
        <w:t xml:space="preserve">Marrësi i një fature elektronike është i detyruar të sigurojë që fatura elektronike të merret nga platforma qendrore e faturave, në mënyrën e rregulluar në Specifikimin Teknik të Shkëmbimit të </w:t>
      </w:r>
      <w:proofErr w:type="spellStart"/>
      <w:r w:rsidR="001A0F18" w:rsidRPr="00C03136">
        <w:rPr>
          <w:rFonts w:ascii="Garamond" w:hAnsi="Garamond"/>
          <w:sz w:val="24"/>
          <w:szCs w:val="24"/>
          <w:lang w:val="sq-AL"/>
        </w:rPr>
        <w:t>të</w:t>
      </w:r>
      <w:proofErr w:type="spellEnd"/>
      <w:r w:rsidR="001A0F18" w:rsidRPr="00C03136">
        <w:rPr>
          <w:rFonts w:ascii="Garamond" w:hAnsi="Garamond"/>
          <w:sz w:val="24"/>
          <w:szCs w:val="24"/>
          <w:lang w:val="sq-AL"/>
        </w:rPr>
        <w:t xml:space="preserve"> Dhënave të publikuar në faqen zyrtare të internetit të </w:t>
      </w:r>
      <w:r w:rsidR="00FE399C" w:rsidRPr="00C03136">
        <w:rPr>
          <w:rFonts w:ascii="Garamond" w:hAnsi="Garamond"/>
          <w:sz w:val="24"/>
          <w:szCs w:val="24"/>
          <w:lang w:val="sq-AL"/>
        </w:rPr>
        <w:t>Drejtorisë së Përgjithshme të Tatimeve</w:t>
      </w:r>
      <w:r w:rsidR="00551106" w:rsidRPr="00C03136">
        <w:rPr>
          <w:rFonts w:ascii="Garamond" w:hAnsi="Garamond"/>
          <w:sz w:val="24"/>
          <w:szCs w:val="24"/>
          <w:lang w:val="sq-AL"/>
        </w:rPr>
        <w:t>.</w:t>
      </w:r>
    </w:p>
    <w:p w14:paraId="7EA85A62" w14:textId="77777777" w:rsidR="00B86555" w:rsidRPr="00C03136" w:rsidRDefault="00B86555" w:rsidP="007E7EC6">
      <w:pPr>
        <w:spacing w:after="0" w:line="240" w:lineRule="auto"/>
        <w:ind w:firstLine="284"/>
        <w:jc w:val="both"/>
        <w:rPr>
          <w:rFonts w:ascii="Garamond" w:hAnsi="Garamond"/>
          <w:sz w:val="24"/>
          <w:szCs w:val="24"/>
          <w:lang w:val="sq-AL"/>
        </w:rPr>
      </w:pPr>
    </w:p>
    <w:p w14:paraId="69DC7D7D" w14:textId="77777777" w:rsidR="00551106" w:rsidRPr="00C03136" w:rsidRDefault="001A0F18" w:rsidP="00B86555">
      <w:pPr>
        <w:pStyle w:val="Neninr"/>
        <w:rPr>
          <w:lang w:val="sq-AL"/>
        </w:rPr>
      </w:pPr>
      <w:r w:rsidRPr="00C03136">
        <w:rPr>
          <w:lang w:val="sq-AL"/>
        </w:rPr>
        <w:t xml:space="preserve">Neni </w:t>
      </w:r>
      <w:r w:rsidR="00F76825" w:rsidRPr="00C03136">
        <w:rPr>
          <w:lang w:val="sq-AL"/>
        </w:rPr>
        <w:t>17</w:t>
      </w:r>
    </w:p>
    <w:p w14:paraId="4AC70C8F" w14:textId="77777777" w:rsidR="00551106" w:rsidRPr="00C03136" w:rsidRDefault="001A0F18" w:rsidP="00B86555">
      <w:pPr>
        <w:pStyle w:val="Neninr"/>
        <w:rPr>
          <w:b/>
          <w:lang w:val="sq-AL"/>
        </w:rPr>
      </w:pPr>
      <w:r w:rsidRPr="00C03136">
        <w:rPr>
          <w:b/>
          <w:lang w:val="sq-AL"/>
        </w:rPr>
        <w:t>Statusi i faturës elektronike</w:t>
      </w:r>
    </w:p>
    <w:p w14:paraId="1BA05DE9" w14:textId="77777777" w:rsidR="00B86555" w:rsidRPr="00C03136" w:rsidRDefault="00B86555" w:rsidP="007E7EC6">
      <w:pPr>
        <w:spacing w:after="0" w:line="240" w:lineRule="auto"/>
        <w:ind w:firstLine="284"/>
        <w:jc w:val="both"/>
        <w:rPr>
          <w:rFonts w:ascii="Garamond" w:hAnsi="Garamond"/>
          <w:sz w:val="24"/>
          <w:szCs w:val="24"/>
          <w:lang w:val="sq-AL"/>
        </w:rPr>
      </w:pPr>
    </w:p>
    <w:p w14:paraId="5139B638" w14:textId="30E742F2"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1A0F18" w:rsidRPr="00C03136">
        <w:rPr>
          <w:rFonts w:ascii="Garamond" w:hAnsi="Garamond"/>
          <w:sz w:val="24"/>
          <w:szCs w:val="24"/>
          <w:lang w:val="sq-AL"/>
        </w:rPr>
        <w:t>Statusi i faturës elektronike është një mesazh që marrësi i faturës elektronike përmes platformës qendrore të faturave mund t</w:t>
      </w:r>
      <w:r w:rsidR="003A7A7F">
        <w:rPr>
          <w:rFonts w:ascii="Garamond" w:hAnsi="Garamond"/>
          <w:sz w:val="24"/>
          <w:szCs w:val="24"/>
          <w:lang w:val="sq-AL"/>
        </w:rPr>
        <w:t>’</w:t>
      </w:r>
      <w:r w:rsidR="001A0F18" w:rsidRPr="00C03136">
        <w:rPr>
          <w:rFonts w:ascii="Garamond" w:hAnsi="Garamond"/>
          <w:sz w:val="24"/>
          <w:szCs w:val="24"/>
          <w:lang w:val="sq-AL"/>
        </w:rPr>
        <w:t>i dërgojë lëshuesit të faturës elektronike</w:t>
      </w:r>
      <w:r w:rsidR="00551106" w:rsidRPr="00C03136">
        <w:rPr>
          <w:rFonts w:ascii="Garamond" w:hAnsi="Garamond"/>
          <w:sz w:val="24"/>
          <w:szCs w:val="24"/>
          <w:lang w:val="sq-AL"/>
        </w:rPr>
        <w:t>.</w:t>
      </w:r>
    </w:p>
    <w:p w14:paraId="47620994" w14:textId="5D7B00C7"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1A0F18" w:rsidRPr="00C03136">
        <w:rPr>
          <w:rFonts w:ascii="Garamond" w:hAnsi="Garamond"/>
          <w:sz w:val="24"/>
          <w:szCs w:val="24"/>
          <w:lang w:val="sq-AL"/>
        </w:rPr>
        <w:t>Nëpërmjet platformës qendrore të faturave mund të dërgohen statuset e mëposhtme</w:t>
      </w:r>
      <w:r w:rsidR="00551106" w:rsidRPr="00C03136">
        <w:rPr>
          <w:rFonts w:ascii="Garamond" w:hAnsi="Garamond"/>
          <w:sz w:val="24"/>
          <w:szCs w:val="24"/>
          <w:lang w:val="sq-AL"/>
        </w:rPr>
        <w:t>:</w:t>
      </w:r>
    </w:p>
    <w:p w14:paraId="1716506E" w14:textId="233D9413" w:rsidR="00551106" w:rsidRPr="00C03136" w:rsidRDefault="0055110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3A7A7F" w:rsidRPr="00C03136">
        <w:rPr>
          <w:rFonts w:ascii="Garamond" w:hAnsi="Garamond"/>
          <w:sz w:val="24"/>
          <w:szCs w:val="24"/>
          <w:lang w:val="sq-AL"/>
        </w:rPr>
        <w:t xml:space="preserve">pranuar </w:t>
      </w:r>
      <w:r w:rsidR="001A0F18" w:rsidRPr="00C03136">
        <w:rPr>
          <w:rFonts w:ascii="Garamond" w:hAnsi="Garamond"/>
          <w:sz w:val="24"/>
          <w:szCs w:val="24"/>
          <w:lang w:val="sq-AL"/>
        </w:rPr>
        <w:t xml:space="preserve">për </w:t>
      </w:r>
      <w:r w:rsidR="002668D6" w:rsidRPr="00C03136">
        <w:rPr>
          <w:rFonts w:ascii="Garamond" w:hAnsi="Garamond"/>
          <w:sz w:val="24"/>
          <w:szCs w:val="24"/>
          <w:lang w:val="sq-AL"/>
        </w:rPr>
        <w:t>t</w:t>
      </w:r>
      <w:r w:rsidR="003A7A7F">
        <w:rPr>
          <w:rFonts w:ascii="Garamond" w:hAnsi="Garamond"/>
          <w:sz w:val="24"/>
          <w:szCs w:val="24"/>
          <w:lang w:val="sq-AL"/>
        </w:rPr>
        <w:t>’</w:t>
      </w:r>
      <w:r w:rsidR="002668D6" w:rsidRPr="00C03136">
        <w:rPr>
          <w:rFonts w:ascii="Garamond" w:hAnsi="Garamond"/>
          <w:sz w:val="24"/>
          <w:szCs w:val="24"/>
          <w:lang w:val="sq-AL"/>
        </w:rPr>
        <w:t>u paguar</w:t>
      </w:r>
      <w:r w:rsidRPr="00C03136">
        <w:rPr>
          <w:rFonts w:ascii="Garamond" w:hAnsi="Garamond"/>
          <w:sz w:val="24"/>
          <w:szCs w:val="24"/>
          <w:lang w:val="sq-AL"/>
        </w:rPr>
        <w:t xml:space="preserve"> </w:t>
      </w:r>
      <w:r w:rsidR="003A7A7F">
        <w:rPr>
          <w:rFonts w:ascii="Garamond" w:hAnsi="Garamond"/>
          <w:sz w:val="24"/>
          <w:szCs w:val="24"/>
          <w:lang w:val="sq-AL"/>
        </w:rPr>
        <w:t>–</w:t>
      </w:r>
      <w:r w:rsidRPr="00C03136">
        <w:rPr>
          <w:rFonts w:ascii="Garamond" w:hAnsi="Garamond"/>
          <w:sz w:val="24"/>
          <w:szCs w:val="24"/>
          <w:lang w:val="sq-AL"/>
        </w:rPr>
        <w:t xml:space="preserve"> </w:t>
      </w:r>
      <w:r w:rsidR="002668D6" w:rsidRPr="00C03136">
        <w:rPr>
          <w:rFonts w:ascii="Garamond" w:hAnsi="Garamond"/>
          <w:sz w:val="24"/>
          <w:szCs w:val="24"/>
          <w:lang w:val="sq-AL"/>
        </w:rPr>
        <w:t>marrësi</w:t>
      </w:r>
      <w:r w:rsidR="003A7A7F">
        <w:rPr>
          <w:rFonts w:ascii="Garamond" w:hAnsi="Garamond"/>
          <w:sz w:val="24"/>
          <w:szCs w:val="24"/>
          <w:lang w:val="sq-AL"/>
        </w:rPr>
        <w:t xml:space="preserve"> </w:t>
      </w:r>
      <w:r w:rsidR="002668D6" w:rsidRPr="00C03136">
        <w:rPr>
          <w:rFonts w:ascii="Garamond" w:hAnsi="Garamond"/>
          <w:sz w:val="24"/>
          <w:szCs w:val="24"/>
          <w:lang w:val="sq-AL"/>
        </w:rPr>
        <w:t>i faturës elektronike ka kontrolluar faturën dhe e ka aprovuar atë për pagesë</w:t>
      </w:r>
      <w:r w:rsidRPr="00C03136">
        <w:rPr>
          <w:rFonts w:ascii="Garamond" w:hAnsi="Garamond"/>
          <w:sz w:val="24"/>
          <w:szCs w:val="24"/>
          <w:lang w:val="sq-AL"/>
        </w:rPr>
        <w:t>;</w:t>
      </w:r>
    </w:p>
    <w:p w14:paraId="4E184162" w14:textId="312A4022" w:rsidR="00551106" w:rsidRPr="00C03136" w:rsidRDefault="0055110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3A7A7F" w:rsidRPr="00C03136">
        <w:rPr>
          <w:rFonts w:ascii="Garamond" w:hAnsi="Garamond"/>
          <w:sz w:val="24"/>
          <w:szCs w:val="24"/>
          <w:lang w:val="sq-AL"/>
        </w:rPr>
        <w:t xml:space="preserve">refuzuar </w:t>
      </w:r>
      <w:r w:rsidR="003A7A7F">
        <w:rPr>
          <w:rFonts w:ascii="Garamond" w:hAnsi="Garamond"/>
          <w:sz w:val="24"/>
          <w:szCs w:val="24"/>
          <w:lang w:val="sq-AL"/>
        </w:rPr>
        <w:t>–</w:t>
      </w:r>
      <w:r w:rsidRPr="00C03136">
        <w:rPr>
          <w:rFonts w:ascii="Garamond" w:hAnsi="Garamond"/>
          <w:sz w:val="24"/>
          <w:szCs w:val="24"/>
          <w:lang w:val="sq-AL"/>
        </w:rPr>
        <w:t xml:space="preserve"> </w:t>
      </w:r>
      <w:r w:rsidR="002668D6" w:rsidRPr="00C03136">
        <w:rPr>
          <w:rFonts w:ascii="Garamond" w:hAnsi="Garamond"/>
          <w:sz w:val="24"/>
          <w:szCs w:val="24"/>
          <w:lang w:val="sq-AL"/>
        </w:rPr>
        <w:t>marrësi</w:t>
      </w:r>
      <w:r w:rsidR="003A7A7F">
        <w:rPr>
          <w:rFonts w:ascii="Garamond" w:hAnsi="Garamond"/>
          <w:sz w:val="24"/>
          <w:szCs w:val="24"/>
          <w:lang w:val="sq-AL"/>
        </w:rPr>
        <w:t xml:space="preserve"> </w:t>
      </w:r>
      <w:r w:rsidR="002668D6" w:rsidRPr="00C03136">
        <w:rPr>
          <w:rFonts w:ascii="Garamond" w:hAnsi="Garamond"/>
          <w:sz w:val="24"/>
          <w:szCs w:val="24"/>
          <w:lang w:val="sq-AL"/>
        </w:rPr>
        <w:t>i faturës elektronike e kundërshton faturën</w:t>
      </w:r>
      <w:r w:rsidRPr="00C03136">
        <w:rPr>
          <w:rFonts w:ascii="Garamond" w:hAnsi="Garamond"/>
          <w:sz w:val="24"/>
          <w:szCs w:val="24"/>
          <w:lang w:val="sq-AL"/>
        </w:rPr>
        <w:t>;</w:t>
      </w:r>
    </w:p>
    <w:p w14:paraId="13913A00" w14:textId="2BBC2235" w:rsidR="00551106" w:rsidRPr="00C03136" w:rsidRDefault="0055110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c) </w:t>
      </w:r>
      <w:r w:rsidR="003A7A7F" w:rsidRPr="00C03136">
        <w:rPr>
          <w:rFonts w:ascii="Garamond" w:hAnsi="Garamond"/>
          <w:sz w:val="24"/>
          <w:szCs w:val="24"/>
          <w:lang w:val="sq-AL"/>
        </w:rPr>
        <w:t xml:space="preserve">paguar </w:t>
      </w:r>
      <w:r w:rsidR="003A7A7F">
        <w:rPr>
          <w:rFonts w:ascii="Garamond" w:hAnsi="Garamond"/>
          <w:sz w:val="24"/>
          <w:szCs w:val="24"/>
          <w:lang w:val="sq-AL"/>
        </w:rPr>
        <w:t>–</w:t>
      </w:r>
      <w:r w:rsidRPr="00C03136">
        <w:rPr>
          <w:rFonts w:ascii="Garamond" w:hAnsi="Garamond"/>
          <w:sz w:val="24"/>
          <w:szCs w:val="24"/>
          <w:lang w:val="sq-AL"/>
        </w:rPr>
        <w:t xml:space="preserve"> </w:t>
      </w:r>
      <w:r w:rsidR="002668D6" w:rsidRPr="00C03136">
        <w:rPr>
          <w:rFonts w:ascii="Garamond" w:hAnsi="Garamond"/>
          <w:sz w:val="24"/>
          <w:szCs w:val="24"/>
          <w:lang w:val="sq-AL"/>
        </w:rPr>
        <w:t>marrësi</w:t>
      </w:r>
      <w:r w:rsidR="003A7A7F">
        <w:rPr>
          <w:rFonts w:ascii="Garamond" w:hAnsi="Garamond"/>
          <w:sz w:val="24"/>
          <w:szCs w:val="24"/>
          <w:lang w:val="sq-AL"/>
        </w:rPr>
        <w:t xml:space="preserve"> </w:t>
      </w:r>
      <w:r w:rsidR="002668D6" w:rsidRPr="00C03136">
        <w:rPr>
          <w:rFonts w:ascii="Garamond" w:hAnsi="Garamond"/>
          <w:sz w:val="24"/>
          <w:szCs w:val="24"/>
          <w:lang w:val="sq-AL"/>
        </w:rPr>
        <w:t>i faturës elektronike ka paguar faturën plotësisht</w:t>
      </w:r>
      <w:r w:rsidRPr="00C03136">
        <w:rPr>
          <w:rFonts w:ascii="Garamond" w:hAnsi="Garamond"/>
          <w:sz w:val="24"/>
          <w:szCs w:val="24"/>
          <w:lang w:val="sq-AL"/>
        </w:rPr>
        <w:t>;</w:t>
      </w:r>
    </w:p>
    <w:p w14:paraId="456ACCF8" w14:textId="02B5DF26" w:rsidR="00551106" w:rsidRPr="00C03136" w:rsidRDefault="0055110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 </w:t>
      </w:r>
      <w:r w:rsidR="003A7A7F" w:rsidRPr="00C03136">
        <w:rPr>
          <w:rFonts w:ascii="Garamond" w:hAnsi="Garamond"/>
          <w:sz w:val="24"/>
          <w:szCs w:val="24"/>
          <w:lang w:val="sq-AL"/>
        </w:rPr>
        <w:t xml:space="preserve">paguar </w:t>
      </w:r>
      <w:r w:rsidR="002668D6" w:rsidRPr="00C03136">
        <w:rPr>
          <w:rFonts w:ascii="Garamond" w:hAnsi="Garamond"/>
          <w:sz w:val="24"/>
          <w:szCs w:val="24"/>
          <w:lang w:val="sq-AL"/>
        </w:rPr>
        <w:t>pjesërisht</w:t>
      </w:r>
      <w:r w:rsidR="003A7A7F">
        <w:rPr>
          <w:rFonts w:ascii="Garamond" w:hAnsi="Garamond"/>
          <w:sz w:val="24"/>
          <w:szCs w:val="24"/>
          <w:lang w:val="sq-AL"/>
        </w:rPr>
        <w:t xml:space="preserve"> –</w:t>
      </w:r>
      <w:r w:rsidRPr="00C03136">
        <w:rPr>
          <w:rFonts w:ascii="Garamond" w:hAnsi="Garamond"/>
          <w:sz w:val="24"/>
          <w:szCs w:val="24"/>
          <w:lang w:val="sq-AL"/>
        </w:rPr>
        <w:t xml:space="preserve"> </w:t>
      </w:r>
      <w:r w:rsidR="002668D6" w:rsidRPr="00C03136">
        <w:rPr>
          <w:rFonts w:ascii="Garamond" w:hAnsi="Garamond"/>
          <w:sz w:val="24"/>
          <w:szCs w:val="24"/>
          <w:lang w:val="sq-AL"/>
        </w:rPr>
        <w:t>marrësi</w:t>
      </w:r>
      <w:r w:rsidR="003A7A7F">
        <w:rPr>
          <w:rFonts w:ascii="Garamond" w:hAnsi="Garamond"/>
          <w:sz w:val="24"/>
          <w:szCs w:val="24"/>
          <w:lang w:val="sq-AL"/>
        </w:rPr>
        <w:t xml:space="preserve"> </w:t>
      </w:r>
      <w:r w:rsidR="002668D6" w:rsidRPr="00C03136">
        <w:rPr>
          <w:rFonts w:ascii="Garamond" w:hAnsi="Garamond"/>
          <w:sz w:val="24"/>
          <w:szCs w:val="24"/>
          <w:lang w:val="sq-AL"/>
        </w:rPr>
        <w:t>i faturës elektronike ka paguar pjesërisht faturën</w:t>
      </w:r>
      <w:r w:rsidRPr="00C03136">
        <w:rPr>
          <w:rFonts w:ascii="Garamond" w:hAnsi="Garamond"/>
          <w:sz w:val="24"/>
          <w:szCs w:val="24"/>
          <w:lang w:val="sq-AL"/>
        </w:rPr>
        <w:t>.</w:t>
      </w:r>
    </w:p>
    <w:p w14:paraId="75FC08BA" w14:textId="52D9BDD0"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060C7A" w:rsidRPr="00C03136">
        <w:rPr>
          <w:rFonts w:ascii="Garamond" w:hAnsi="Garamond"/>
          <w:sz w:val="24"/>
          <w:szCs w:val="24"/>
          <w:lang w:val="sq-AL"/>
        </w:rPr>
        <w:t>M</w:t>
      </w:r>
      <w:r w:rsidR="002668D6" w:rsidRPr="00C03136">
        <w:rPr>
          <w:rFonts w:ascii="Garamond" w:hAnsi="Garamond"/>
          <w:sz w:val="24"/>
          <w:szCs w:val="24"/>
          <w:lang w:val="sq-AL"/>
        </w:rPr>
        <w:t xml:space="preserve">arrësi </w:t>
      </w:r>
      <w:r w:rsidR="007F5EA3" w:rsidRPr="00C03136">
        <w:rPr>
          <w:rFonts w:ascii="Garamond" w:hAnsi="Garamond"/>
          <w:sz w:val="24"/>
          <w:szCs w:val="24"/>
          <w:lang w:val="sq-AL"/>
        </w:rPr>
        <w:t>dhe lëshuesi i faturës elektronike</w:t>
      </w:r>
      <w:r w:rsidR="00184C04" w:rsidRPr="00C03136">
        <w:rPr>
          <w:rFonts w:ascii="Garamond" w:hAnsi="Garamond"/>
          <w:sz w:val="24"/>
          <w:szCs w:val="24"/>
          <w:lang w:val="sq-AL"/>
        </w:rPr>
        <w:t xml:space="preserve">, përmes platformës qendrore të faturave, </w:t>
      </w:r>
      <w:r w:rsidR="002668D6" w:rsidRPr="00C03136">
        <w:rPr>
          <w:rFonts w:ascii="Garamond" w:hAnsi="Garamond"/>
          <w:sz w:val="24"/>
          <w:szCs w:val="24"/>
          <w:lang w:val="sq-AL"/>
        </w:rPr>
        <w:t xml:space="preserve">mund </w:t>
      </w:r>
      <w:r w:rsidR="00184C04" w:rsidRPr="00C03136">
        <w:rPr>
          <w:rFonts w:ascii="Garamond" w:hAnsi="Garamond"/>
          <w:sz w:val="24"/>
          <w:szCs w:val="24"/>
          <w:lang w:val="sq-AL"/>
        </w:rPr>
        <w:t>të</w:t>
      </w:r>
      <w:r w:rsidR="002668D6" w:rsidRPr="00C03136">
        <w:rPr>
          <w:rFonts w:ascii="Garamond" w:hAnsi="Garamond"/>
          <w:sz w:val="24"/>
          <w:szCs w:val="24"/>
          <w:lang w:val="sq-AL"/>
        </w:rPr>
        <w:t xml:space="preserve"> dërgo</w:t>
      </w:r>
      <w:r w:rsidR="007F5EA3" w:rsidRPr="00C03136">
        <w:rPr>
          <w:rFonts w:ascii="Garamond" w:hAnsi="Garamond"/>
          <w:sz w:val="24"/>
          <w:szCs w:val="24"/>
          <w:lang w:val="sq-AL"/>
        </w:rPr>
        <w:t>jnë dhe</w:t>
      </w:r>
      <w:r w:rsidR="002668D6" w:rsidRPr="00C03136">
        <w:rPr>
          <w:rFonts w:ascii="Garamond" w:hAnsi="Garamond"/>
          <w:sz w:val="24"/>
          <w:szCs w:val="24"/>
          <w:lang w:val="sq-AL"/>
        </w:rPr>
        <w:t xml:space="preserve"> </w:t>
      </w:r>
      <w:r w:rsidR="00517841" w:rsidRPr="00C03136">
        <w:rPr>
          <w:rFonts w:ascii="Garamond" w:hAnsi="Garamond"/>
          <w:sz w:val="24"/>
          <w:szCs w:val="24"/>
          <w:lang w:val="sq-AL"/>
        </w:rPr>
        <w:t>marr</w:t>
      </w:r>
      <w:r w:rsidR="005C6FD2" w:rsidRPr="00C03136">
        <w:rPr>
          <w:rFonts w:ascii="Garamond" w:hAnsi="Garamond"/>
          <w:sz w:val="24"/>
          <w:szCs w:val="24"/>
          <w:lang w:val="sq-AL"/>
        </w:rPr>
        <w:t>in</w:t>
      </w:r>
      <w:r w:rsidR="00517841" w:rsidRPr="00C03136">
        <w:rPr>
          <w:rFonts w:ascii="Garamond" w:hAnsi="Garamond"/>
          <w:sz w:val="24"/>
          <w:szCs w:val="24"/>
          <w:lang w:val="sq-AL"/>
        </w:rPr>
        <w:t xml:space="preserve"> mesazhe</w:t>
      </w:r>
      <w:r w:rsidR="005C6FD2" w:rsidRPr="00C03136">
        <w:rPr>
          <w:rFonts w:ascii="Garamond" w:hAnsi="Garamond"/>
          <w:sz w:val="24"/>
          <w:szCs w:val="24"/>
          <w:lang w:val="sq-AL"/>
        </w:rPr>
        <w:t>t</w:t>
      </w:r>
      <w:r w:rsidR="00517841" w:rsidRPr="00C03136">
        <w:rPr>
          <w:rFonts w:ascii="Garamond" w:hAnsi="Garamond"/>
          <w:sz w:val="24"/>
          <w:szCs w:val="24"/>
          <w:lang w:val="sq-AL"/>
        </w:rPr>
        <w:t xml:space="preserve"> </w:t>
      </w:r>
      <w:r w:rsidR="005C6FD2" w:rsidRPr="00C03136">
        <w:rPr>
          <w:rFonts w:ascii="Garamond" w:hAnsi="Garamond"/>
          <w:sz w:val="24"/>
          <w:szCs w:val="24"/>
          <w:lang w:val="sq-AL"/>
        </w:rPr>
        <w:t xml:space="preserve">sipas </w:t>
      </w:r>
      <w:r w:rsidR="00184C04" w:rsidRPr="00C03136">
        <w:rPr>
          <w:rFonts w:ascii="Garamond" w:hAnsi="Garamond"/>
          <w:sz w:val="24"/>
          <w:szCs w:val="24"/>
          <w:lang w:val="sq-AL"/>
        </w:rPr>
        <w:t>pikë</w:t>
      </w:r>
      <w:r w:rsidR="005C6FD2" w:rsidRPr="00C03136">
        <w:rPr>
          <w:rFonts w:ascii="Garamond" w:hAnsi="Garamond"/>
          <w:sz w:val="24"/>
          <w:szCs w:val="24"/>
          <w:lang w:val="sq-AL"/>
        </w:rPr>
        <w:t xml:space="preserve">s </w:t>
      </w:r>
      <w:r w:rsidR="00184C04" w:rsidRPr="00C03136">
        <w:rPr>
          <w:rFonts w:ascii="Garamond" w:hAnsi="Garamond"/>
          <w:sz w:val="24"/>
          <w:szCs w:val="24"/>
          <w:lang w:val="sq-AL"/>
        </w:rPr>
        <w:t>2 të këtij neni</w:t>
      </w:r>
      <w:r w:rsidR="00551106" w:rsidRPr="00C03136">
        <w:rPr>
          <w:rFonts w:ascii="Garamond" w:hAnsi="Garamond"/>
          <w:sz w:val="24"/>
          <w:szCs w:val="24"/>
          <w:lang w:val="sq-AL"/>
        </w:rPr>
        <w:t>.</w:t>
      </w:r>
    </w:p>
    <w:p w14:paraId="0653C782" w14:textId="77777777" w:rsidR="00B86555" w:rsidRPr="00C03136" w:rsidRDefault="00B86555" w:rsidP="007E7EC6">
      <w:pPr>
        <w:spacing w:after="0" w:line="240" w:lineRule="auto"/>
        <w:ind w:firstLine="284"/>
        <w:jc w:val="both"/>
        <w:rPr>
          <w:rFonts w:ascii="Garamond" w:hAnsi="Garamond"/>
          <w:sz w:val="24"/>
          <w:szCs w:val="24"/>
          <w:lang w:val="sq-AL"/>
        </w:rPr>
      </w:pPr>
    </w:p>
    <w:p w14:paraId="60E7BB42" w14:textId="77777777" w:rsidR="00551106" w:rsidRPr="00C03136" w:rsidRDefault="002668D6" w:rsidP="00B86555">
      <w:pPr>
        <w:pStyle w:val="Neninr"/>
        <w:rPr>
          <w:lang w:val="sq-AL"/>
        </w:rPr>
      </w:pPr>
      <w:r w:rsidRPr="00C03136">
        <w:rPr>
          <w:lang w:val="sq-AL"/>
        </w:rPr>
        <w:t xml:space="preserve">Neni </w:t>
      </w:r>
      <w:r w:rsidR="00F76825" w:rsidRPr="00C03136">
        <w:rPr>
          <w:lang w:val="sq-AL"/>
        </w:rPr>
        <w:t>18</w:t>
      </w:r>
    </w:p>
    <w:p w14:paraId="3507BE33" w14:textId="77777777" w:rsidR="00551106" w:rsidRPr="00C03136" w:rsidRDefault="002668D6" w:rsidP="00B86555">
      <w:pPr>
        <w:pStyle w:val="Neninr"/>
        <w:rPr>
          <w:b/>
          <w:lang w:val="sq-AL"/>
        </w:rPr>
      </w:pPr>
      <w:r w:rsidRPr="00C03136">
        <w:rPr>
          <w:b/>
          <w:lang w:val="sq-AL"/>
        </w:rPr>
        <w:t xml:space="preserve">Lëshimi dhe shkëmbimi i dokumenteve </w:t>
      </w:r>
      <w:r w:rsidR="00340190" w:rsidRPr="00C03136">
        <w:rPr>
          <w:b/>
          <w:lang w:val="sq-AL"/>
        </w:rPr>
        <w:t>shoqëruese</w:t>
      </w:r>
    </w:p>
    <w:p w14:paraId="57196BC4" w14:textId="77777777" w:rsidR="00B86555" w:rsidRPr="00C03136" w:rsidRDefault="00B86555" w:rsidP="007E7EC6">
      <w:pPr>
        <w:spacing w:after="0" w:line="240" w:lineRule="auto"/>
        <w:ind w:firstLine="284"/>
        <w:jc w:val="both"/>
        <w:rPr>
          <w:rFonts w:ascii="Garamond" w:hAnsi="Garamond"/>
          <w:sz w:val="24"/>
          <w:szCs w:val="24"/>
          <w:lang w:val="sq-AL"/>
        </w:rPr>
      </w:pPr>
    </w:p>
    <w:p w14:paraId="05188199" w14:textId="3B7E0F07"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2668D6" w:rsidRPr="00C03136">
        <w:rPr>
          <w:rFonts w:ascii="Garamond" w:hAnsi="Garamond"/>
          <w:sz w:val="24"/>
          <w:szCs w:val="24"/>
          <w:lang w:val="sq-AL"/>
        </w:rPr>
        <w:t xml:space="preserve">Dokumentet </w:t>
      </w:r>
      <w:r w:rsidR="009741CA" w:rsidRPr="00C03136">
        <w:rPr>
          <w:rFonts w:ascii="Garamond" w:hAnsi="Garamond"/>
          <w:sz w:val="24"/>
          <w:szCs w:val="24"/>
          <w:lang w:val="sq-AL"/>
        </w:rPr>
        <w:t>shoqërues</w:t>
      </w:r>
      <w:r w:rsidR="008F1EAB">
        <w:rPr>
          <w:rFonts w:ascii="Garamond" w:hAnsi="Garamond"/>
          <w:sz w:val="24"/>
          <w:szCs w:val="24"/>
          <w:lang w:val="sq-AL"/>
        </w:rPr>
        <w:t>e</w:t>
      </w:r>
      <w:r w:rsidR="00DE2662" w:rsidRPr="00C03136">
        <w:rPr>
          <w:rFonts w:ascii="Garamond" w:hAnsi="Garamond"/>
          <w:sz w:val="24"/>
          <w:szCs w:val="24"/>
          <w:lang w:val="sq-AL"/>
        </w:rPr>
        <w:t xml:space="preserve"> </w:t>
      </w:r>
      <w:r w:rsidR="002668D6" w:rsidRPr="00C03136">
        <w:rPr>
          <w:rFonts w:ascii="Garamond" w:hAnsi="Garamond"/>
          <w:sz w:val="24"/>
          <w:szCs w:val="24"/>
          <w:lang w:val="sq-AL"/>
        </w:rPr>
        <w:t>lëshohen dhe shkëmbehen si pjesë e strukturës elektronike të faturës, në përputhje me nenet 15 dhe 16</w:t>
      </w:r>
      <w:r w:rsidR="003A7A7F">
        <w:rPr>
          <w:rFonts w:ascii="Garamond" w:hAnsi="Garamond"/>
          <w:sz w:val="24"/>
          <w:szCs w:val="24"/>
          <w:lang w:val="sq-AL"/>
        </w:rPr>
        <w:t>,</w:t>
      </w:r>
      <w:r w:rsidR="002668D6" w:rsidRPr="00C03136">
        <w:rPr>
          <w:rFonts w:ascii="Garamond" w:hAnsi="Garamond"/>
          <w:sz w:val="24"/>
          <w:szCs w:val="24"/>
          <w:lang w:val="sq-AL"/>
        </w:rPr>
        <w:t xml:space="preserve"> të këtij </w:t>
      </w:r>
      <w:r w:rsidR="00F77F6F" w:rsidRPr="00C03136">
        <w:rPr>
          <w:rFonts w:ascii="Garamond" w:hAnsi="Garamond"/>
          <w:sz w:val="24"/>
          <w:szCs w:val="24"/>
          <w:lang w:val="sq-AL"/>
        </w:rPr>
        <w:t>u</w:t>
      </w:r>
      <w:r w:rsidR="002668D6" w:rsidRPr="00C03136">
        <w:rPr>
          <w:rFonts w:ascii="Garamond" w:hAnsi="Garamond"/>
          <w:sz w:val="24"/>
          <w:szCs w:val="24"/>
          <w:lang w:val="sq-AL"/>
        </w:rPr>
        <w:t>dhëzimi</w:t>
      </w:r>
      <w:r w:rsidR="00551106" w:rsidRPr="00C03136">
        <w:rPr>
          <w:rFonts w:ascii="Garamond" w:hAnsi="Garamond"/>
          <w:sz w:val="24"/>
          <w:szCs w:val="24"/>
          <w:lang w:val="sq-AL"/>
        </w:rPr>
        <w:t>.</w:t>
      </w:r>
    </w:p>
    <w:p w14:paraId="17C292BA" w14:textId="4FE95F96"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2668D6" w:rsidRPr="00C03136">
        <w:rPr>
          <w:rFonts w:ascii="Garamond" w:hAnsi="Garamond"/>
          <w:sz w:val="24"/>
          <w:szCs w:val="24"/>
          <w:lang w:val="sq-AL"/>
        </w:rPr>
        <w:t xml:space="preserve">Nëse dokumentet </w:t>
      </w:r>
      <w:r w:rsidR="009741CA" w:rsidRPr="00C03136">
        <w:rPr>
          <w:rFonts w:ascii="Garamond" w:hAnsi="Garamond"/>
          <w:sz w:val="24"/>
          <w:szCs w:val="24"/>
          <w:lang w:val="sq-AL"/>
        </w:rPr>
        <w:t xml:space="preserve">shoqëruese </w:t>
      </w:r>
      <w:r w:rsidR="002668D6" w:rsidRPr="00C03136">
        <w:rPr>
          <w:rFonts w:ascii="Garamond" w:hAnsi="Garamond"/>
          <w:sz w:val="24"/>
          <w:szCs w:val="24"/>
          <w:lang w:val="sq-AL"/>
        </w:rPr>
        <w:t xml:space="preserve">për arsye juridike ose reale mund të mos jenë pjesë e strukturës së faturës elektronike, lëshuesi i faturës elektronike është i detyruar të sigurojë një referencë në faturën elektronike të dokumenteve </w:t>
      </w:r>
      <w:r w:rsidR="009741CA" w:rsidRPr="00C03136">
        <w:rPr>
          <w:rFonts w:ascii="Garamond" w:hAnsi="Garamond"/>
          <w:sz w:val="24"/>
          <w:szCs w:val="24"/>
          <w:lang w:val="sq-AL"/>
        </w:rPr>
        <w:t>shoqëruese</w:t>
      </w:r>
      <w:r w:rsidR="00F56FCB" w:rsidRPr="00C03136">
        <w:rPr>
          <w:rFonts w:ascii="Garamond" w:hAnsi="Garamond"/>
          <w:sz w:val="24"/>
          <w:szCs w:val="24"/>
          <w:lang w:val="sq-AL"/>
        </w:rPr>
        <w:t xml:space="preserve"> </w:t>
      </w:r>
      <w:r w:rsidR="002668D6" w:rsidRPr="00C03136">
        <w:rPr>
          <w:rFonts w:ascii="Garamond" w:hAnsi="Garamond"/>
          <w:sz w:val="24"/>
          <w:szCs w:val="24"/>
          <w:lang w:val="sq-AL"/>
        </w:rPr>
        <w:t>dhe t</w:t>
      </w:r>
      <w:r w:rsidR="003A7A7F">
        <w:rPr>
          <w:rFonts w:ascii="Garamond" w:hAnsi="Garamond"/>
          <w:sz w:val="24"/>
          <w:szCs w:val="24"/>
          <w:lang w:val="sq-AL"/>
        </w:rPr>
        <w:t>’</w:t>
      </w:r>
      <w:r w:rsidR="002668D6" w:rsidRPr="00C03136">
        <w:rPr>
          <w:rFonts w:ascii="Garamond" w:hAnsi="Garamond"/>
          <w:sz w:val="24"/>
          <w:szCs w:val="24"/>
          <w:lang w:val="sq-AL"/>
        </w:rPr>
        <w:t xml:space="preserve">i dërgojë ato </w:t>
      </w:r>
      <w:r w:rsidR="00B27F1A" w:rsidRPr="00C03136">
        <w:rPr>
          <w:rFonts w:ascii="Garamond" w:hAnsi="Garamond"/>
          <w:sz w:val="24"/>
          <w:szCs w:val="24"/>
          <w:lang w:val="sq-AL"/>
        </w:rPr>
        <w:t>me</w:t>
      </w:r>
      <w:r w:rsidR="002668D6" w:rsidRPr="00C03136">
        <w:rPr>
          <w:rFonts w:ascii="Garamond" w:hAnsi="Garamond"/>
          <w:sz w:val="24"/>
          <w:szCs w:val="24"/>
          <w:lang w:val="sq-AL"/>
        </w:rPr>
        <w:t xml:space="preserve"> post</w:t>
      </w:r>
      <w:r w:rsidR="00B27F1A" w:rsidRPr="00C03136">
        <w:rPr>
          <w:rFonts w:ascii="Garamond" w:hAnsi="Garamond"/>
          <w:sz w:val="24"/>
          <w:szCs w:val="24"/>
          <w:lang w:val="sq-AL"/>
        </w:rPr>
        <w:t>ë</w:t>
      </w:r>
      <w:r w:rsidR="002668D6" w:rsidRPr="00C03136">
        <w:rPr>
          <w:rFonts w:ascii="Garamond" w:hAnsi="Garamond"/>
          <w:sz w:val="24"/>
          <w:szCs w:val="24"/>
          <w:lang w:val="sq-AL"/>
        </w:rPr>
        <w:t xml:space="preserve"> ose në një mënyrë tjetër të </w:t>
      </w:r>
      <w:proofErr w:type="spellStart"/>
      <w:r w:rsidR="002668D6" w:rsidRPr="00C03136">
        <w:rPr>
          <w:rFonts w:ascii="Garamond" w:hAnsi="Garamond"/>
          <w:sz w:val="24"/>
          <w:szCs w:val="24"/>
          <w:lang w:val="sq-AL"/>
        </w:rPr>
        <w:t>dakordësuar</w:t>
      </w:r>
      <w:proofErr w:type="spellEnd"/>
      <w:r w:rsidR="002668D6" w:rsidRPr="00C03136">
        <w:rPr>
          <w:rFonts w:ascii="Garamond" w:hAnsi="Garamond"/>
          <w:sz w:val="24"/>
          <w:szCs w:val="24"/>
          <w:lang w:val="sq-AL"/>
        </w:rPr>
        <w:t xml:space="preserve"> reciprokisht</w:t>
      </w:r>
      <w:r w:rsidR="00551106" w:rsidRPr="00C03136">
        <w:rPr>
          <w:rFonts w:ascii="Garamond" w:hAnsi="Garamond"/>
          <w:sz w:val="24"/>
          <w:szCs w:val="24"/>
          <w:lang w:val="sq-AL"/>
        </w:rPr>
        <w:t>.</w:t>
      </w:r>
    </w:p>
    <w:p w14:paraId="3C1B10CA" w14:textId="2598CC4E"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2668D6" w:rsidRPr="00C03136">
        <w:rPr>
          <w:rFonts w:ascii="Garamond" w:hAnsi="Garamond"/>
          <w:sz w:val="24"/>
          <w:szCs w:val="24"/>
          <w:lang w:val="sq-AL"/>
        </w:rPr>
        <w:t>Përmasa e faturës elektronike dhe dokumenteve</w:t>
      </w:r>
      <w:r w:rsidR="00F56FCB" w:rsidRPr="00C03136">
        <w:rPr>
          <w:rFonts w:ascii="Garamond" w:hAnsi="Garamond"/>
          <w:sz w:val="24"/>
          <w:szCs w:val="24"/>
          <w:lang w:val="sq-AL"/>
        </w:rPr>
        <w:t xml:space="preserve"> </w:t>
      </w:r>
      <w:r w:rsidR="006E2368" w:rsidRPr="00C03136">
        <w:rPr>
          <w:rFonts w:ascii="Garamond" w:hAnsi="Garamond"/>
          <w:sz w:val="24"/>
          <w:szCs w:val="24"/>
          <w:lang w:val="sq-AL"/>
        </w:rPr>
        <w:t>shoqëruese</w:t>
      </w:r>
      <w:r w:rsidR="002668D6" w:rsidRPr="00C03136">
        <w:rPr>
          <w:rFonts w:ascii="Garamond" w:hAnsi="Garamond"/>
          <w:sz w:val="24"/>
          <w:szCs w:val="24"/>
          <w:lang w:val="sq-AL"/>
        </w:rPr>
        <w:t xml:space="preserve">, formati i skedarit të dokumenteve </w:t>
      </w:r>
      <w:r w:rsidR="006E2368" w:rsidRPr="00C03136">
        <w:rPr>
          <w:rFonts w:ascii="Garamond" w:hAnsi="Garamond"/>
          <w:sz w:val="24"/>
          <w:szCs w:val="24"/>
          <w:lang w:val="sq-AL"/>
        </w:rPr>
        <w:t>shoqëruese</w:t>
      </w:r>
      <w:r w:rsidR="00F56FCB" w:rsidRPr="00C03136">
        <w:rPr>
          <w:rFonts w:ascii="Garamond" w:hAnsi="Garamond"/>
          <w:sz w:val="24"/>
          <w:szCs w:val="24"/>
          <w:lang w:val="sq-AL"/>
        </w:rPr>
        <w:t xml:space="preserve"> </w:t>
      </w:r>
      <w:r w:rsidR="002668D6" w:rsidRPr="00C03136">
        <w:rPr>
          <w:rFonts w:ascii="Garamond" w:hAnsi="Garamond"/>
          <w:sz w:val="24"/>
          <w:szCs w:val="24"/>
          <w:lang w:val="sq-AL"/>
        </w:rPr>
        <w:t xml:space="preserve">dhe përmbajtja e referencës të përmendur në </w:t>
      </w:r>
      <w:r w:rsidR="00A954D8" w:rsidRPr="00C03136">
        <w:rPr>
          <w:rFonts w:ascii="Garamond" w:hAnsi="Garamond"/>
          <w:sz w:val="24"/>
          <w:szCs w:val="24"/>
          <w:lang w:val="sq-AL"/>
        </w:rPr>
        <w:t xml:space="preserve">pikën </w:t>
      </w:r>
      <w:r w:rsidR="002668D6" w:rsidRPr="00C03136">
        <w:rPr>
          <w:rFonts w:ascii="Garamond" w:hAnsi="Garamond"/>
          <w:sz w:val="24"/>
          <w:szCs w:val="24"/>
          <w:lang w:val="sq-AL"/>
        </w:rPr>
        <w:t xml:space="preserve">2 të këtij neni rregullohen në </w:t>
      </w:r>
      <w:r w:rsidR="00F77F6F" w:rsidRPr="00C03136">
        <w:rPr>
          <w:rFonts w:ascii="Garamond" w:hAnsi="Garamond"/>
          <w:sz w:val="24"/>
          <w:szCs w:val="24"/>
          <w:lang w:val="sq-AL"/>
        </w:rPr>
        <w:t xml:space="preserve">Dokumentin për </w:t>
      </w:r>
      <w:r w:rsidR="002668D6" w:rsidRPr="00C03136">
        <w:rPr>
          <w:rFonts w:ascii="Garamond" w:hAnsi="Garamond"/>
          <w:sz w:val="24"/>
          <w:szCs w:val="24"/>
          <w:lang w:val="sq-AL"/>
        </w:rPr>
        <w:t>Specifikim</w:t>
      </w:r>
      <w:r w:rsidR="00F77F6F" w:rsidRPr="00C03136">
        <w:rPr>
          <w:rFonts w:ascii="Garamond" w:hAnsi="Garamond"/>
          <w:sz w:val="24"/>
          <w:szCs w:val="24"/>
          <w:lang w:val="sq-AL"/>
        </w:rPr>
        <w:t>et</w:t>
      </w:r>
      <w:r w:rsidR="002668D6" w:rsidRPr="00C03136">
        <w:rPr>
          <w:rFonts w:ascii="Garamond" w:hAnsi="Garamond"/>
          <w:sz w:val="24"/>
          <w:szCs w:val="24"/>
          <w:lang w:val="sq-AL"/>
        </w:rPr>
        <w:t xml:space="preserve"> Bazë të Përdorimit të Faturave të publikuar në faqen </w:t>
      </w:r>
      <w:r w:rsidR="00335278" w:rsidRPr="00C03136">
        <w:rPr>
          <w:rFonts w:ascii="Garamond" w:hAnsi="Garamond"/>
          <w:sz w:val="24"/>
          <w:szCs w:val="24"/>
          <w:lang w:val="sq-AL"/>
        </w:rPr>
        <w:t>zyrtare të internetit të Drejtorisë së Përgjithshme të Tatimeve.</w:t>
      </w:r>
    </w:p>
    <w:p w14:paraId="02C228DC" w14:textId="77777777" w:rsidR="00B86555" w:rsidRPr="00C03136" w:rsidRDefault="00B86555" w:rsidP="007E7EC6">
      <w:pPr>
        <w:spacing w:after="0" w:line="240" w:lineRule="auto"/>
        <w:ind w:firstLine="284"/>
        <w:jc w:val="both"/>
        <w:rPr>
          <w:rFonts w:ascii="Garamond" w:hAnsi="Garamond"/>
          <w:sz w:val="24"/>
          <w:szCs w:val="24"/>
          <w:lang w:val="sq-AL"/>
        </w:rPr>
      </w:pPr>
    </w:p>
    <w:p w14:paraId="39880CF6" w14:textId="77777777" w:rsidR="00551106" w:rsidRPr="00C03136" w:rsidRDefault="00D465A0" w:rsidP="00B86555">
      <w:pPr>
        <w:pStyle w:val="Neninr"/>
        <w:rPr>
          <w:lang w:val="sq-AL"/>
        </w:rPr>
      </w:pPr>
      <w:r w:rsidRPr="00C03136">
        <w:rPr>
          <w:lang w:val="sq-AL"/>
        </w:rPr>
        <w:t xml:space="preserve">KREU </w:t>
      </w:r>
      <w:r w:rsidR="00551106" w:rsidRPr="00C03136">
        <w:rPr>
          <w:lang w:val="sq-AL"/>
        </w:rPr>
        <w:t>V</w:t>
      </w:r>
    </w:p>
    <w:p w14:paraId="33661D19" w14:textId="77777777" w:rsidR="00551106" w:rsidRPr="00C03136" w:rsidRDefault="00D465A0" w:rsidP="00B86555">
      <w:pPr>
        <w:pStyle w:val="Neninr"/>
        <w:rPr>
          <w:lang w:val="sq-AL"/>
        </w:rPr>
      </w:pPr>
      <w:r w:rsidRPr="00C03136">
        <w:rPr>
          <w:lang w:val="sq-AL"/>
        </w:rPr>
        <w:t>MESAZHET PËR MARRJEN E FATURËS ELEKTRONIKE</w:t>
      </w:r>
    </w:p>
    <w:p w14:paraId="1D3F5406" w14:textId="77777777" w:rsidR="00B86555" w:rsidRPr="00C03136" w:rsidRDefault="00B86555" w:rsidP="00B86555">
      <w:pPr>
        <w:pStyle w:val="Neninr"/>
        <w:rPr>
          <w:lang w:val="sq-AL"/>
        </w:rPr>
      </w:pPr>
    </w:p>
    <w:p w14:paraId="6F7718DA" w14:textId="77777777" w:rsidR="00551106" w:rsidRPr="00C03136" w:rsidRDefault="00D465A0" w:rsidP="00B86555">
      <w:pPr>
        <w:pStyle w:val="Neninr"/>
        <w:rPr>
          <w:lang w:val="sq-AL"/>
        </w:rPr>
      </w:pPr>
      <w:r w:rsidRPr="00C03136">
        <w:rPr>
          <w:lang w:val="sq-AL"/>
        </w:rPr>
        <w:t xml:space="preserve">Neni </w:t>
      </w:r>
      <w:r w:rsidR="00F76825" w:rsidRPr="00C03136">
        <w:rPr>
          <w:lang w:val="sq-AL"/>
        </w:rPr>
        <w:t>19</w:t>
      </w:r>
    </w:p>
    <w:p w14:paraId="47015C0E" w14:textId="77777777" w:rsidR="00551106" w:rsidRPr="00C03136" w:rsidRDefault="00D465A0" w:rsidP="00B86555">
      <w:pPr>
        <w:pStyle w:val="Neninr"/>
        <w:rPr>
          <w:b/>
          <w:lang w:val="sq-AL"/>
        </w:rPr>
      </w:pPr>
      <w:r w:rsidRPr="00C03136">
        <w:rPr>
          <w:b/>
          <w:lang w:val="sq-AL"/>
        </w:rPr>
        <w:t>Mesazhi i marrjes dhe koha e dërgimit të faturës elektronike në platformën qendrore të faturave</w:t>
      </w:r>
    </w:p>
    <w:p w14:paraId="6DA63B56" w14:textId="77777777" w:rsidR="00B86555" w:rsidRPr="00C03136" w:rsidRDefault="00B86555" w:rsidP="007E7EC6">
      <w:pPr>
        <w:spacing w:after="0" w:line="240" w:lineRule="auto"/>
        <w:ind w:firstLine="284"/>
        <w:jc w:val="both"/>
        <w:rPr>
          <w:rFonts w:ascii="Garamond" w:hAnsi="Garamond"/>
          <w:sz w:val="24"/>
          <w:szCs w:val="24"/>
          <w:lang w:val="sq-AL"/>
        </w:rPr>
      </w:pPr>
    </w:p>
    <w:p w14:paraId="1A355E7A" w14:textId="21872573"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D465A0" w:rsidRPr="00C03136">
        <w:rPr>
          <w:rFonts w:ascii="Garamond" w:hAnsi="Garamond"/>
          <w:sz w:val="24"/>
          <w:szCs w:val="24"/>
          <w:lang w:val="sq-AL"/>
        </w:rPr>
        <w:t>AKSHI njofto</w:t>
      </w:r>
      <w:r w:rsidR="007927E3" w:rsidRPr="00C03136">
        <w:rPr>
          <w:rFonts w:ascii="Garamond" w:hAnsi="Garamond"/>
          <w:sz w:val="24"/>
          <w:szCs w:val="24"/>
          <w:lang w:val="sq-AL"/>
        </w:rPr>
        <w:t>n</w:t>
      </w:r>
      <w:r w:rsidR="00D465A0" w:rsidRPr="00C03136">
        <w:rPr>
          <w:rFonts w:ascii="Garamond" w:hAnsi="Garamond"/>
          <w:sz w:val="24"/>
          <w:szCs w:val="24"/>
          <w:lang w:val="sq-AL"/>
        </w:rPr>
        <w:t xml:space="preserve"> lëshuesin e faturës elektronike se fatura elektronike është marrë (pranuar) në platformën qendrore të faturave.</w:t>
      </w:r>
    </w:p>
    <w:p w14:paraId="2EFD929D" w14:textId="26B5306E"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D465A0" w:rsidRPr="00C03136">
        <w:rPr>
          <w:rFonts w:ascii="Garamond" w:hAnsi="Garamond"/>
          <w:sz w:val="24"/>
          <w:szCs w:val="24"/>
          <w:lang w:val="sq-AL"/>
        </w:rPr>
        <w:t xml:space="preserve">Mesazhi </w:t>
      </w:r>
      <w:r w:rsidR="004B0415" w:rsidRPr="00C03136">
        <w:rPr>
          <w:rFonts w:ascii="Garamond" w:hAnsi="Garamond"/>
          <w:sz w:val="24"/>
          <w:szCs w:val="24"/>
          <w:lang w:val="sq-AL"/>
        </w:rPr>
        <w:t>sipas pikës</w:t>
      </w:r>
      <w:r w:rsidR="00D465A0" w:rsidRPr="00C03136">
        <w:rPr>
          <w:rFonts w:ascii="Garamond" w:hAnsi="Garamond"/>
          <w:sz w:val="24"/>
          <w:szCs w:val="24"/>
          <w:lang w:val="sq-AL"/>
        </w:rPr>
        <w:t xml:space="preserve"> 1 </w:t>
      </w:r>
      <w:r w:rsidR="004B0415" w:rsidRPr="00C03136">
        <w:rPr>
          <w:rFonts w:ascii="Garamond" w:hAnsi="Garamond"/>
          <w:sz w:val="24"/>
          <w:szCs w:val="24"/>
          <w:lang w:val="sq-AL"/>
        </w:rPr>
        <w:t>të</w:t>
      </w:r>
      <w:r w:rsidR="00D465A0" w:rsidRPr="00C03136">
        <w:rPr>
          <w:rFonts w:ascii="Garamond" w:hAnsi="Garamond"/>
          <w:sz w:val="24"/>
          <w:szCs w:val="24"/>
          <w:lang w:val="sq-AL"/>
        </w:rPr>
        <w:t xml:space="preserve"> këtij neni përmba</w:t>
      </w:r>
      <w:r w:rsidR="001240D0" w:rsidRPr="00C03136">
        <w:rPr>
          <w:rFonts w:ascii="Garamond" w:hAnsi="Garamond"/>
          <w:sz w:val="24"/>
          <w:szCs w:val="24"/>
          <w:lang w:val="sq-AL"/>
        </w:rPr>
        <w:t>n</w:t>
      </w:r>
      <w:r w:rsidR="00D465A0" w:rsidRPr="00C03136">
        <w:rPr>
          <w:rFonts w:ascii="Garamond" w:hAnsi="Garamond"/>
          <w:sz w:val="24"/>
          <w:szCs w:val="24"/>
          <w:lang w:val="sq-AL"/>
        </w:rPr>
        <w:t xml:space="preserve"> të dhëna për kohën (orën, minutën dhe sekondën) që konsiderohet të jetë koha e dërgimit të faturës elektronike nga lëshuesi i faturës elektronike.</w:t>
      </w:r>
    </w:p>
    <w:p w14:paraId="100FBEFC" w14:textId="77777777" w:rsidR="00B86555" w:rsidRPr="00C03136" w:rsidRDefault="00B86555" w:rsidP="007E7EC6">
      <w:pPr>
        <w:spacing w:after="0" w:line="240" w:lineRule="auto"/>
        <w:ind w:firstLine="284"/>
        <w:jc w:val="both"/>
        <w:rPr>
          <w:rFonts w:ascii="Garamond" w:hAnsi="Garamond"/>
          <w:sz w:val="24"/>
          <w:szCs w:val="24"/>
          <w:lang w:val="sq-AL"/>
        </w:rPr>
      </w:pPr>
    </w:p>
    <w:p w14:paraId="50EE5D03" w14:textId="77777777" w:rsidR="00551106" w:rsidRPr="00C03136" w:rsidRDefault="00D465A0" w:rsidP="00B86555">
      <w:pPr>
        <w:pStyle w:val="Neninr"/>
        <w:rPr>
          <w:lang w:val="sq-AL"/>
        </w:rPr>
      </w:pPr>
      <w:r w:rsidRPr="00C03136">
        <w:rPr>
          <w:lang w:val="sq-AL"/>
        </w:rPr>
        <w:t xml:space="preserve">Neni </w:t>
      </w:r>
      <w:r w:rsidR="00551106" w:rsidRPr="00C03136">
        <w:rPr>
          <w:lang w:val="sq-AL"/>
        </w:rPr>
        <w:t>2</w:t>
      </w:r>
      <w:r w:rsidR="00F76825" w:rsidRPr="00C03136">
        <w:rPr>
          <w:lang w:val="sq-AL"/>
        </w:rPr>
        <w:t>0</w:t>
      </w:r>
    </w:p>
    <w:p w14:paraId="63731CF8" w14:textId="77777777" w:rsidR="00551106" w:rsidRPr="00C03136" w:rsidRDefault="00D465A0" w:rsidP="00B86555">
      <w:pPr>
        <w:pStyle w:val="Neninr"/>
        <w:rPr>
          <w:b/>
          <w:lang w:val="sq-AL"/>
        </w:rPr>
      </w:pPr>
      <w:r w:rsidRPr="00C03136">
        <w:rPr>
          <w:b/>
          <w:lang w:val="sq-AL"/>
        </w:rPr>
        <w:t>Mesaz</w:t>
      </w:r>
      <w:r w:rsidR="006E2368" w:rsidRPr="00C03136">
        <w:rPr>
          <w:b/>
          <w:lang w:val="sq-AL"/>
        </w:rPr>
        <w:t>h</w:t>
      </w:r>
      <w:r w:rsidRPr="00C03136">
        <w:rPr>
          <w:b/>
          <w:lang w:val="sq-AL"/>
        </w:rPr>
        <w:t>i i marrjes dhe koha e marrjes së faturës elektronike nga marrësi</w:t>
      </w:r>
    </w:p>
    <w:p w14:paraId="471E86EA" w14:textId="77777777" w:rsidR="00B86555" w:rsidRPr="00C03136" w:rsidRDefault="00B86555" w:rsidP="007E7EC6">
      <w:pPr>
        <w:spacing w:after="0" w:line="240" w:lineRule="auto"/>
        <w:ind w:firstLine="284"/>
        <w:jc w:val="both"/>
        <w:rPr>
          <w:rFonts w:ascii="Garamond" w:hAnsi="Garamond"/>
          <w:sz w:val="24"/>
          <w:szCs w:val="24"/>
          <w:lang w:val="sq-AL"/>
        </w:rPr>
      </w:pPr>
    </w:p>
    <w:p w14:paraId="522B50FA" w14:textId="1FC8896C"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D465A0" w:rsidRPr="00C03136">
        <w:rPr>
          <w:rFonts w:ascii="Garamond" w:hAnsi="Garamond"/>
          <w:sz w:val="24"/>
          <w:szCs w:val="24"/>
          <w:lang w:val="sq-AL"/>
        </w:rPr>
        <w:t xml:space="preserve">Marrësit e faturave elektronike janë të detyruar </w:t>
      </w:r>
      <w:r w:rsidR="00067D61" w:rsidRPr="00C03136">
        <w:rPr>
          <w:rFonts w:ascii="Garamond" w:hAnsi="Garamond"/>
          <w:sz w:val="24"/>
          <w:szCs w:val="24"/>
          <w:lang w:val="sq-AL"/>
        </w:rPr>
        <w:t xml:space="preserve">që, pa vonesë, </w:t>
      </w:r>
      <w:r w:rsidR="00D465A0" w:rsidRPr="00C03136">
        <w:rPr>
          <w:rFonts w:ascii="Garamond" w:hAnsi="Garamond"/>
          <w:sz w:val="24"/>
          <w:szCs w:val="24"/>
          <w:lang w:val="sq-AL"/>
        </w:rPr>
        <w:t>të marrin faturën elektronike nga platforma qendrore e faturave dhe t</w:t>
      </w:r>
      <w:r w:rsidR="003A7A7F">
        <w:rPr>
          <w:rFonts w:ascii="Garamond" w:hAnsi="Garamond"/>
          <w:sz w:val="24"/>
          <w:szCs w:val="24"/>
          <w:lang w:val="sq-AL"/>
        </w:rPr>
        <w:t>’</w:t>
      </w:r>
      <w:r w:rsidR="00D465A0" w:rsidRPr="00C03136">
        <w:rPr>
          <w:rFonts w:ascii="Garamond" w:hAnsi="Garamond"/>
          <w:sz w:val="24"/>
          <w:szCs w:val="24"/>
          <w:lang w:val="sq-AL"/>
        </w:rPr>
        <w:t>i dërgojnë AKSHI</w:t>
      </w:r>
      <w:r w:rsidR="001240D0" w:rsidRPr="00C03136">
        <w:rPr>
          <w:rFonts w:ascii="Garamond" w:hAnsi="Garamond"/>
          <w:sz w:val="24"/>
          <w:szCs w:val="24"/>
          <w:lang w:val="sq-AL"/>
        </w:rPr>
        <w:t>-</w:t>
      </w:r>
      <w:r w:rsidR="00D465A0" w:rsidRPr="00C03136">
        <w:rPr>
          <w:rFonts w:ascii="Garamond" w:hAnsi="Garamond"/>
          <w:sz w:val="24"/>
          <w:szCs w:val="24"/>
          <w:lang w:val="sq-AL"/>
        </w:rPr>
        <w:t xml:space="preserve">t përmes platformës qendrore të faturave një mesazh që ai ka marrë faturën elektronike dhe dokumentet </w:t>
      </w:r>
      <w:r w:rsidR="006E2368" w:rsidRPr="00C03136">
        <w:rPr>
          <w:rFonts w:ascii="Garamond" w:hAnsi="Garamond"/>
          <w:sz w:val="24"/>
          <w:szCs w:val="24"/>
          <w:lang w:val="sq-AL"/>
        </w:rPr>
        <w:t>shoqëruese</w:t>
      </w:r>
      <w:r w:rsidR="00551106" w:rsidRPr="00C03136">
        <w:rPr>
          <w:rFonts w:ascii="Garamond" w:hAnsi="Garamond"/>
          <w:sz w:val="24"/>
          <w:szCs w:val="24"/>
          <w:lang w:val="sq-AL"/>
        </w:rPr>
        <w:t>.</w:t>
      </w:r>
    </w:p>
    <w:p w14:paraId="21BE0C50" w14:textId="17047E66" w:rsidR="00551106" w:rsidRPr="00C03136" w:rsidRDefault="00D465A0"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Detyrimi për marrjen e faturës elektronike mund të përmbushet përmes zgjidhjeve të ndryshme teknike të përshkruara në Specifikimin Teknik të Shkëmbimit të </w:t>
      </w:r>
      <w:proofErr w:type="spellStart"/>
      <w:r w:rsidRPr="00C03136">
        <w:rPr>
          <w:rFonts w:ascii="Garamond" w:hAnsi="Garamond"/>
          <w:sz w:val="24"/>
          <w:szCs w:val="24"/>
          <w:lang w:val="sq-AL"/>
        </w:rPr>
        <w:t>të</w:t>
      </w:r>
      <w:proofErr w:type="spellEnd"/>
      <w:r w:rsidRPr="00C03136">
        <w:rPr>
          <w:rFonts w:ascii="Garamond" w:hAnsi="Garamond"/>
          <w:sz w:val="24"/>
          <w:szCs w:val="24"/>
          <w:lang w:val="sq-AL"/>
        </w:rPr>
        <w:t xml:space="preserve"> Dhënave të publikuar në faqen zyrtare të </w:t>
      </w:r>
      <w:r w:rsidR="00067D61" w:rsidRPr="00C03136">
        <w:rPr>
          <w:rFonts w:ascii="Garamond" w:hAnsi="Garamond"/>
          <w:sz w:val="24"/>
          <w:szCs w:val="24"/>
          <w:lang w:val="sq-AL"/>
        </w:rPr>
        <w:t>internetit të Drejtorisë së Përgjithshme të Tatimeve.</w:t>
      </w:r>
      <w:r w:rsidRPr="00C03136">
        <w:rPr>
          <w:rFonts w:ascii="Garamond" w:hAnsi="Garamond"/>
          <w:sz w:val="24"/>
          <w:szCs w:val="24"/>
          <w:lang w:val="sq-AL"/>
        </w:rPr>
        <w:t xml:space="preserve"> </w:t>
      </w:r>
      <w:r w:rsidR="00C03136">
        <w:rPr>
          <w:rFonts w:ascii="Garamond" w:hAnsi="Garamond"/>
          <w:sz w:val="24"/>
          <w:szCs w:val="24"/>
          <w:lang w:val="sq-AL"/>
        </w:rPr>
        <w:t>“</w:t>
      </w:r>
      <w:r w:rsidR="0060563F" w:rsidRPr="00C03136">
        <w:rPr>
          <w:rFonts w:ascii="Garamond" w:hAnsi="Garamond"/>
          <w:sz w:val="24"/>
          <w:szCs w:val="24"/>
          <w:lang w:val="sq-AL"/>
        </w:rPr>
        <w:t>P</w:t>
      </w:r>
      <w:r w:rsidRPr="00C03136">
        <w:rPr>
          <w:rFonts w:ascii="Garamond" w:hAnsi="Garamond"/>
          <w:sz w:val="24"/>
          <w:szCs w:val="24"/>
          <w:lang w:val="sq-AL"/>
        </w:rPr>
        <w:t>a vonesë</w:t>
      </w:r>
      <w:r w:rsidR="00C03136">
        <w:rPr>
          <w:rFonts w:ascii="Garamond" w:hAnsi="Garamond"/>
          <w:sz w:val="24"/>
          <w:szCs w:val="24"/>
          <w:lang w:val="sq-AL"/>
        </w:rPr>
        <w:t>”</w:t>
      </w:r>
      <w:r w:rsidRPr="00C03136">
        <w:rPr>
          <w:rFonts w:ascii="Garamond" w:hAnsi="Garamond"/>
          <w:sz w:val="24"/>
          <w:szCs w:val="24"/>
          <w:lang w:val="sq-AL"/>
        </w:rPr>
        <w:t xml:space="preserve"> do të thotë se, në varësi të zgjidhjes teknike të përdorur, marrësi është i detyruar të përmbushë detyrimin e tij sa më shpejt të jetë e mundur, pa vonesë, duke marrë parasysh rrethanat e deklaruara më parë</w:t>
      </w:r>
      <w:r w:rsidR="00551106" w:rsidRPr="00C03136">
        <w:rPr>
          <w:rFonts w:ascii="Garamond" w:hAnsi="Garamond"/>
          <w:sz w:val="24"/>
          <w:szCs w:val="24"/>
          <w:lang w:val="sq-AL"/>
        </w:rPr>
        <w:t>.</w:t>
      </w:r>
    </w:p>
    <w:p w14:paraId="5E529B8B" w14:textId="7BDB2876"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D465A0" w:rsidRPr="00C03136">
        <w:rPr>
          <w:rFonts w:ascii="Garamond" w:hAnsi="Garamond"/>
          <w:sz w:val="24"/>
          <w:szCs w:val="24"/>
          <w:lang w:val="sq-AL"/>
        </w:rPr>
        <w:t xml:space="preserve">AKSHI nuk është i detyruar </w:t>
      </w:r>
      <w:r w:rsidR="008E0316" w:rsidRPr="00C03136">
        <w:rPr>
          <w:rFonts w:ascii="Garamond" w:hAnsi="Garamond"/>
          <w:sz w:val="24"/>
          <w:szCs w:val="24"/>
          <w:lang w:val="sq-AL"/>
        </w:rPr>
        <w:t xml:space="preserve">që </w:t>
      </w:r>
      <w:r w:rsidR="00D465A0" w:rsidRPr="00C03136">
        <w:rPr>
          <w:rFonts w:ascii="Garamond" w:hAnsi="Garamond"/>
          <w:sz w:val="24"/>
          <w:szCs w:val="24"/>
          <w:lang w:val="sq-AL"/>
        </w:rPr>
        <w:t>t</w:t>
      </w:r>
      <w:r w:rsidR="003A7A7F">
        <w:rPr>
          <w:rFonts w:ascii="Garamond" w:hAnsi="Garamond"/>
          <w:sz w:val="24"/>
          <w:szCs w:val="24"/>
          <w:lang w:val="sq-AL"/>
        </w:rPr>
        <w:t>’</w:t>
      </w:r>
      <w:r w:rsidR="00005916" w:rsidRPr="00C03136">
        <w:rPr>
          <w:rFonts w:ascii="Garamond" w:hAnsi="Garamond"/>
          <w:sz w:val="24"/>
          <w:szCs w:val="24"/>
          <w:lang w:val="sq-AL"/>
        </w:rPr>
        <w:t>i</w:t>
      </w:r>
      <w:r w:rsidR="00D465A0" w:rsidRPr="00C03136">
        <w:rPr>
          <w:rFonts w:ascii="Garamond" w:hAnsi="Garamond"/>
          <w:sz w:val="24"/>
          <w:szCs w:val="24"/>
          <w:lang w:val="sq-AL"/>
        </w:rPr>
        <w:t xml:space="preserve"> dërgojë</w:t>
      </w:r>
      <w:r w:rsidR="008E0316" w:rsidRPr="00C03136">
        <w:rPr>
          <w:rFonts w:ascii="Garamond" w:hAnsi="Garamond"/>
          <w:sz w:val="24"/>
          <w:szCs w:val="24"/>
          <w:lang w:val="sq-AL"/>
        </w:rPr>
        <w:t xml:space="preserve"> lëshuesit të faturës elektronike</w:t>
      </w:r>
      <w:r w:rsidR="00D465A0" w:rsidRPr="00C03136">
        <w:rPr>
          <w:rFonts w:ascii="Garamond" w:hAnsi="Garamond"/>
          <w:sz w:val="24"/>
          <w:szCs w:val="24"/>
          <w:lang w:val="sq-AL"/>
        </w:rPr>
        <w:t xml:space="preserve"> një mesazh për marrjen e faturës elektronike dhe dokumenteve </w:t>
      </w:r>
      <w:r w:rsidR="006E2368" w:rsidRPr="00C03136">
        <w:rPr>
          <w:rFonts w:ascii="Garamond" w:hAnsi="Garamond"/>
          <w:sz w:val="24"/>
          <w:szCs w:val="24"/>
          <w:lang w:val="sq-AL"/>
        </w:rPr>
        <w:t xml:space="preserve">shoqëruese </w:t>
      </w:r>
      <w:r w:rsidR="00D465A0" w:rsidRPr="00C03136">
        <w:rPr>
          <w:rFonts w:ascii="Garamond" w:hAnsi="Garamond"/>
          <w:sz w:val="24"/>
          <w:szCs w:val="24"/>
          <w:lang w:val="sq-AL"/>
        </w:rPr>
        <w:t>të përmendura në p</w:t>
      </w:r>
      <w:r w:rsidR="008E0316" w:rsidRPr="00C03136">
        <w:rPr>
          <w:rFonts w:ascii="Garamond" w:hAnsi="Garamond"/>
          <w:sz w:val="24"/>
          <w:szCs w:val="24"/>
          <w:lang w:val="sq-AL"/>
        </w:rPr>
        <w:t>ikë</w:t>
      </w:r>
      <w:r w:rsidR="00D465A0" w:rsidRPr="00C03136">
        <w:rPr>
          <w:rFonts w:ascii="Garamond" w:hAnsi="Garamond"/>
          <w:sz w:val="24"/>
          <w:szCs w:val="24"/>
          <w:lang w:val="sq-AL"/>
        </w:rPr>
        <w:t>n 1 të këtij neni, por mund të dërgojë mesazhin me kërkesën e lëshuesit.</w:t>
      </w:r>
      <w:r w:rsidR="00551106" w:rsidRPr="00C03136">
        <w:rPr>
          <w:rFonts w:ascii="Garamond" w:hAnsi="Garamond"/>
          <w:sz w:val="24"/>
          <w:szCs w:val="24"/>
          <w:lang w:val="sq-AL"/>
        </w:rPr>
        <w:t xml:space="preserve"> </w:t>
      </w:r>
    </w:p>
    <w:p w14:paraId="2AE6EAB4" w14:textId="6C1027BF"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005916" w:rsidRPr="00C03136">
        <w:rPr>
          <w:rFonts w:ascii="Garamond" w:hAnsi="Garamond"/>
          <w:sz w:val="24"/>
          <w:szCs w:val="24"/>
          <w:lang w:val="sq-AL"/>
        </w:rPr>
        <w:t xml:space="preserve">Mesazhi nga </w:t>
      </w:r>
      <w:r w:rsidR="00120317" w:rsidRPr="00C03136">
        <w:rPr>
          <w:rFonts w:ascii="Garamond" w:hAnsi="Garamond"/>
          <w:sz w:val="24"/>
          <w:szCs w:val="24"/>
          <w:lang w:val="sq-AL"/>
        </w:rPr>
        <w:t xml:space="preserve">pika </w:t>
      </w:r>
      <w:r w:rsidR="00005916" w:rsidRPr="00C03136">
        <w:rPr>
          <w:rFonts w:ascii="Garamond" w:hAnsi="Garamond"/>
          <w:sz w:val="24"/>
          <w:szCs w:val="24"/>
          <w:lang w:val="sq-AL"/>
        </w:rPr>
        <w:t xml:space="preserve">1 </w:t>
      </w:r>
      <w:r w:rsidR="00120317" w:rsidRPr="00C03136">
        <w:rPr>
          <w:rFonts w:ascii="Garamond" w:hAnsi="Garamond"/>
          <w:sz w:val="24"/>
          <w:szCs w:val="24"/>
          <w:lang w:val="sq-AL"/>
        </w:rPr>
        <w:t>e</w:t>
      </w:r>
      <w:r w:rsidR="00005916" w:rsidRPr="00C03136">
        <w:rPr>
          <w:rFonts w:ascii="Garamond" w:hAnsi="Garamond"/>
          <w:sz w:val="24"/>
          <w:szCs w:val="24"/>
          <w:lang w:val="sq-AL"/>
        </w:rPr>
        <w:t xml:space="preserve"> këtij neni përmba</w:t>
      </w:r>
      <w:r w:rsidR="00120317" w:rsidRPr="00C03136">
        <w:rPr>
          <w:rFonts w:ascii="Garamond" w:hAnsi="Garamond"/>
          <w:sz w:val="24"/>
          <w:szCs w:val="24"/>
          <w:lang w:val="sq-AL"/>
        </w:rPr>
        <w:t>n</w:t>
      </w:r>
      <w:r w:rsidR="00005916" w:rsidRPr="00C03136">
        <w:rPr>
          <w:rFonts w:ascii="Garamond" w:hAnsi="Garamond"/>
          <w:sz w:val="24"/>
          <w:szCs w:val="24"/>
          <w:lang w:val="sq-AL"/>
        </w:rPr>
        <w:t xml:space="preserve"> të dhëna për kohën (orën, minutën dhe sekondën) që konsiderohet se është koha e marrjes së faturës elektronike nga marrësi i faturës elektronike.</w:t>
      </w:r>
    </w:p>
    <w:p w14:paraId="77C6C019" w14:textId="77777777" w:rsidR="00551106" w:rsidRPr="00C03136" w:rsidRDefault="00551106" w:rsidP="007E7EC6">
      <w:pPr>
        <w:spacing w:after="0" w:line="240" w:lineRule="auto"/>
        <w:ind w:firstLine="284"/>
        <w:jc w:val="both"/>
        <w:rPr>
          <w:rFonts w:ascii="Garamond" w:hAnsi="Garamond"/>
          <w:sz w:val="24"/>
          <w:szCs w:val="24"/>
          <w:lang w:val="sq-AL"/>
        </w:rPr>
      </w:pPr>
    </w:p>
    <w:p w14:paraId="1EC46E94" w14:textId="77777777" w:rsidR="00551106" w:rsidRPr="00C03136" w:rsidRDefault="00005916" w:rsidP="00B86555">
      <w:pPr>
        <w:pStyle w:val="Neninr"/>
        <w:rPr>
          <w:lang w:val="sq-AL"/>
        </w:rPr>
      </w:pPr>
      <w:r w:rsidRPr="00C03136">
        <w:rPr>
          <w:lang w:val="sq-AL"/>
        </w:rPr>
        <w:t xml:space="preserve">Neni </w:t>
      </w:r>
      <w:r w:rsidR="00551106" w:rsidRPr="00C03136">
        <w:rPr>
          <w:lang w:val="sq-AL"/>
        </w:rPr>
        <w:t>2</w:t>
      </w:r>
      <w:r w:rsidR="00F76825" w:rsidRPr="00C03136">
        <w:rPr>
          <w:lang w:val="sq-AL"/>
        </w:rPr>
        <w:t>1</w:t>
      </w:r>
    </w:p>
    <w:p w14:paraId="70D2E207" w14:textId="77777777" w:rsidR="00551106" w:rsidRPr="00C03136" w:rsidRDefault="00005916" w:rsidP="00B86555">
      <w:pPr>
        <w:pStyle w:val="Neninr"/>
        <w:rPr>
          <w:b/>
          <w:lang w:val="sq-AL"/>
        </w:rPr>
      </w:pPr>
      <w:r w:rsidRPr="00C03136">
        <w:rPr>
          <w:b/>
          <w:lang w:val="sq-AL"/>
        </w:rPr>
        <w:t>Koha e dërgimit dhe e marrjes së faturës elektronike</w:t>
      </w:r>
    </w:p>
    <w:p w14:paraId="42D1C6D8" w14:textId="77777777" w:rsidR="00B86555" w:rsidRPr="00C03136" w:rsidRDefault="00B86555" w:rsidP="007E7EC6">
      <w:pPr>
        <w:spacing w:after="0" w:line="240" w:lineRule="auto"/>
        <w:ind w:firstLine="284"/>
        <w:jc w:val="both"/>
        <w:rPr>
          <w:rFonts w:ascii="Garamond" w:hAnsi="Garamond"/>
          <w:sz w:val="24"/>
          <w:szCs w:val="24"/>
          <w:lang w:val="sq-AL"/>
        </w:rPr>
      </w:pPr>
    </w:p>
    <w:p w14:paraId="65362492" w14:textId="04C63200"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005916" w:rsidRPr="00C03136">
        <w:rPr>
          <w:rFonts w:ascii="Garamond" w:hAnsi="Garamond"/>
          <w:sz w:val="24"/>
          <w:szCs w:val="24"/>
          <w:lang w:val="sq-AL"/>
        </w:rPr>
        <w:t xml:space="preserve">Në rastet kur kërkohet konfirmimi i dërgimit të faturës elektronike dhe dokumenteve </w:t>
      </w:r>
      <w:r w:rsidR="009741CA" w:rsidRPr="00C03136">
        <w:rPr>
          <w:rFonts w:ascii="Garamond" w:hAnsi="Garamond"/>
          <w:sz w:val="24"/>
          <w:szCs w:val="24"/>
          <w:lang w:val="sq-AL"/>
        </w:rPr>
        <w:t>shoqëruese</w:t>
      </w:r>
      <w:r w:rsidR="00005916" w:rsidRPr="00C03136">
        <w:rPr>
          <w:rFonts w:ascii="Garamond" w:hAnsi="Garamond"/>
          <w:sz w:val="24"/>
          <w:szCs w:val="24"/>
          <w:lang w:val="sq-AL"/>
        </w:rPr>
        <w:t>, koha e dërgimit të faturës elektronike do të konsiderohet koha e specifikuar në mesazhin e përmendur në nenin 19 të këtij udhëzimi të dërguara nga AKSHI për lëshuesin e faturës elektronike</w:t>
      </w:r>
      <w:r w:rsidR="00551106" w:rsidRPr="00C03136">
        <w:rPr>
          <w:rFonts w:ascii="Garamond" w:hAnsi="Garamond"/>
          <w:sz w:val="24"/>
          <w:szCs w:val="24"/>
          <w:lang w:val="sq-AL"/>
        </w:rPr>
        <w:t>.</w:t>
      </w:r>
    </w:p>
    <w:p w14:paraId="6D80BCC0" w14:textId="6BAA0C5F"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005916" w:rsidRPr="00C03136">
        <w:rPr>
          <w:rFonts w:ascii="Garamond" w:hAnsi="Garamond"/>
          <w:sz w:val="24"/>
          <w:szCs w:val="24"/>
          <w:lang w:val="sq-AL"/>
        </w:rPr>
        <w:t>Në rastet kur kërkohet konfirmimi i marrjes së faturës elektronike dhe dokumenteve</w:t>
      </w:r>
      <w:r w:rsidR="00D6093F" w:rsidRPr="00C03136">
        <w:rPr>
          <w:rFonts w:ascii="Garamond" w:hAnsi="Garamond"/>
          <w:sz w:val="24"/>
          <w:szCs w:val="24"/>
          <w:lang w:val="sq-AL"/>
        </w:rPr>
        <w:t xml:space="preserve"> </w:t>
      </w:r>
      <w:r w:rsidR="009741CA" w:rsidRPr="00C03136">
        <w:rPr>
          <w:rFonts w:ascii="Garamond" w:hAnsi="Garamond"/>
          <w:sz w:val="24"/>
          <w:szCs w:val="24"/>
          <w:lang w:val="sq-AL"/>
        </w:rPr>
        <w:t>shoqëruese</w:t>
      </w:r>
      <w:r w:rsidR="00005916" w:rsidRPr="00C03136">
        <w:rPr>
          <w:rFonts w:ascii="Garamond" w:hAnsi="Garamond"/>
          <w:sz w:val="24"/>
          <w:szCs w:val="24"/>
          <w:lang w:val="sq-AL"/>
        </w:rPr>
        <w:t>, koha e marrjes së faturës elektronike do të konsiderohet koha e specifikuar në mesazhin e përmendur në nenin 20 të këtij udhëzimi, dërguar nga marrësi i faturës elektronike tek AKSHI përmes platformës qendrore e faturave</w:t>
      </w:r>
      <w:r w:rsidR="00551106" w:rsidRPr="00C03136">
        <w:rPr>
          <w:rFonts w:ascii="Garamond" w:hAnsi="Garamond"/>
          <w:sz w:val="24"/>
          <w:szCs w:val="24"/>
          <w:lang w:val="sq-AL"/>
        </w:rPr>
        <w:t>.</w:t>
      </w:r>
    </w:p>
    <w:p w14:paraId="75A98933" w14:textId="77777777" w:rsidR="00B86555" w:rsidRPr="00C03136" w:rsidRDefault="00B86555" w:rsidP="007E7EC6">
      <w:pPr>
        <w:spacing w:after="0" w:line="240" w:lineRule="auto"/>
        <w:ind w:firstLine="284"/>
        <w:jc w:val="both"/>
        <w:rPr>
          <w:rFonts w:ascii="Garamond" w:hAnsi="Garamond"/>
          <w:sz w:val="24"/>
          <w:szCs w:val="24"/>
          <w:lang w:val="sq-AL"/>
        </w:rPr>
      </w:pPr>
    </w:p>
    <w:p w14:paraId="7ED5F33A" w14:textId="77777777" w:rsidR="00551106" w:rsidRPr="00C03136" w:rsidRDefault="00005916" w:rsidP="00B86555">
      <w:pPr>
        <w:pStyle w:val="Neninr"/>
        <w:rPr>
          <w:lang w:val="sq-AL"/>
        </w:rPr>
      </w:pPr>
      <w:r w:rsidRPr="00C03136">
        <w:rPr>
          <w:lang w:val="sq-AL"/>
        </w:rPr>
        <w:t xml:space="preserve">Neni </w:t>
      </w:r>
      <w:r w:rsidR="00551106" w:rsidRPr="00C03136">
        <w:rPr>
          <w:lang w:val="sq-AL"/>
        </w:rPr>
        <w:t>2</w:t>
      </w:r>
      <w:r w:rsidR="00F76825" w:rsidRPr="00C03136">
        <w:rPr>
          <w:lang w:val="sq-AL"/>
        </w:rPr>
        <w:t>2</w:t>
      </w:r>
    </w:p>
    <w:p w14:paraId="70E10469" w14:textId="77777777" w:rsidR="00551106" w:rsidRPr="00C03136" w:rsidRDefault="00005916" w:rsidP="00B86555">
      <w:pPr>
        <w:pStyle w:val="Neninr"/>
        <w:rPr>
          <w:b/>
          <w:lang w:val="sq-AL"/>
        </w:rPr>
      </w:pPr>
      <w:r w:rsidRPr="00C03136">
        <w:rPr>
          <w:b/>
          <w:lang w:val="sq-AL"/>
        </w:rPr>
        <w:t>Mesazhi</w:t>
      </w:r>
    </w:p>
    <w:p w14:paraId="040170ED" w14:textId="77777777" w:rsidR="00B86555" w:rsidRPr="00C03136" w:rsidRDefault="00B86555" w:rsidP="00B86555">
      <w:pPr>
        <w:pStyle w:val="Neninr"/>
        <w:rPr>
          <w:lang w:val="sq-AL"/>
        </w:rPr>
      </w:pPr>
    </w:p>
    <w:p w14:paraId="3ACECF94" w14:textId="5A53FD5D" w:rsidR="00073F49" w:rsidRPr="00C03136" w:rsidRDefault="0000591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Forma dhe mënyra e mesazheve të përmendura në nenet 17, 19 dhe 20 të këtij udhëzimi duhet të jenë në përputhje me rregullat e rregulluara në Specifikimin Teknik të Shkëmbimit të </w:t>
      </w:r>
      <w:proofErr w:type="spellStart"/>
      <w:r w:rsidRPr="00C03136">
        <w:rPr>
          <w:rFonts w:ascii="Garamond" w:hAnsi="Garamond"/>
          <w:sz w:val="24"/>
          <w:szCs w:val="24"/>
          <w:lang w:val="sq-AL"/>
        </w:rPr>
        <w:t>të</w:t>
      </w:r>
      <w:proofErr w:type="spellEnd"/>
      <w:r w:rsidRPr="00C03136">
        <w:rPr>
          <w:rFonts w:ascii="Garamond" w:hAnsi="Garamond"/>
          <w:sz w:val="24"/>
          <w:szCs w:val="24"/>
          <w:lang w:val="sq-AL"/>
        </w:rPr>
        <w:t xml:space="preserve"> Dhënave të publikuar në faqen zyrtare të interneti</w:t>
      </w:r>
      <w:r w:rsidR="00FA41C0" w:rsidRPr="00C03136">
        <w:rPr>
          <w:rFonts w:ascii="Garamond" w:hAnsi="Garamond"/>
          <w:sz w:val="24"/>
          <w:szCs w:val="24"/>
          <w:lang w:val="sq-AL"/>
        </w:rPr>
        <w:t>t</w:t>
      </w:r>
      <w:r w:rsidRPr="00C03136">
        <w:rPr>
          <w:rFonts w:ascii="Garamond" w:hAnsi="Garamond"/>
          <w:sz w:val="24"/>
          <w:szCs w:val="24"/>
          <w:lang w:val="sq-AL"/>
        </w:rPr>
        <w:t xml:space="preserve"> të </w:t>
      </w:r>
      <w:r w:rsidR="00FA41C0" w:rsidRPr="00C03136">
        <w:rPr>
          <w:rFonts w:ascii="Garamond" w:hAnsi="Garamond"/>
          <w:sz w:val="24"/>
          <w:szCs w:val="24"/>
          <w:lang w:val="sq-AL"/>
        </w:rPr>
        <w:t>Drejtorisë së Përgjithshme të Tatimeve</w:t>
      </w:r>
      <w:r w:rsidR="00551106" w:rsidRPr="00C03136">
        <w:rPr>
          <w:rFonts w:ascii="Garamond" w:hAnsi="Garamond"/>
          <w:sz w:val="24"/>
          <w:szCs w:val="24"/>
          <w:lang w:val="sq-AL"/>
        </w:rPr>
        <w:t>.</w:t>
      </w:r>
    </w:p>
    <w:p w14:paraId="4655F044" w14:textId="77777777" w:rsidR="00B86555" w:rsidRPr="00C03136" w:rsidRDefault="00B86555" w:rsidP="007E7EC6">
      <w:pPr>
        <w:spacing w:after="0" w:line="240" w:lineRule="auto"/>
        <w:ind w:firstLine="284"/>
        <w:jc w:val="both"/>
        <w:rPr>
          <w:rFonts w:ascii="Garamond" w:hAnsi="Garamond"/>
          <w:sz w:val="24"/>
          <w:szCs w:val="24"/>
          <w:lang w:val="sq-AL"/>
        </w:rPr>
      </w:pPr>
    </w:p>
    <w:p w14:paraId="2AFE2DB8" w14:textId="77777777" w:rsidR="00551106" w:rsidRPr="00C03136" w:rsidRDefault="00005916" w:rsidP="00B86555">
      <w:pPr>
        <w:pStyle w:val="Neninr"/>
        <w:rPr>
          <w:lang w:val="sq-AL"/>
        </w:rPr>
      </w:pPr>
      <w:r w:rsidRPr="00C03136">
        <w:rPr>
          <w:lang w:val="sq-AL"/>
        </w:rPr>
        <w:t>KREU VI</w:t>
      </w:r>
    </w:p>
    <w:p w14:paraId="742CB439" w14:textId="77777777" w:rsidR="00551106" w:rsidRPr="00C03136" w:rsidRDefault="00005916" w:rsidP="00B86555">
      <w:pPr>
        <w:pStyle w:val="Neninr"/>
        <w:rPr>
          <w:lang w:val="sq-AL"/>
        </w:rPr>
      </w:pPr>
      <w:r w:rsidRPr="00C03136">
        <w:rPr>
          <w:lang w:val="sq-AL"/>
        </w:rPr>
        <w:t>PAMUNDËSIA E LËSHIMIT DHE SHKËMBIMIT TË FATURAVE ELEKTRONIKE</w:t>
      </w:r>
    </w:p>
    <w:p w14:paraId="69EF3512" w14:textId="77777777" w:rsidR="00B86555" w:rsidRPr="00C03136" w:rsidRDefault="00B86555" w:rsidP="00B86555">
      <w:pPr>
        <w:pStyle w:val="Neninr"/>
        <w:rPr>
          <w:lang w:val="sq-AL"/>
        </w:rPr>
      </w:pPr>
    </w:p>
    <w:p w14:paraId="720ADA60" w14:textId="77777777" w:rsidR="00551106" w:rsidRPr="00C03136" w:rsidRDefault="00005916" w:rsidP="00B86555">
      <w:pPr>
        <w:pStyle w:val="Neninr"/>
        <w:rPr>
          <w:lang w:val="sq-AL"/>
        </w:rPr>
      </w:pPr>
      <w:r w:rsidRPr="00C03136">
        <w:rPr>
          <w:lang w:val="sq-AL"/>
        </w:rPr>
        <w:t xml:space="preserve">Neni </w:t>
      </w:r>
      <w:r w:rsidR="00551106" w:rsidRPr="00C03136">
        <w:rPr>
          <w:lang w:val="sq-AL"/>
        </w:rPr>
        <w:t>2</w:t>
      </w:r>
      <w:r w:rsidR="00F76825" w:rsidRPr="00C03136">
        <w:rPr>
          <w:lang w:val="sq-AL"/>
        </w:rPr>
        <w:t>3</w:t>
      </w:r>
    </w:p>
    <w:p w14:paraId="256895D4" w14:textId="77777777" w:rsidR="00551106" w:rsidRPr="00C03136" w:rsidRDefault="00005916" w:rsidP="00B86555">
      <w:pPr>
        <w:pStyle w:val="Neninr"/>
        <w:rPr>
          <w:b/>
          <w:lang w:val="sq-AL"/>
        </w:rPr>
      </w:pPr>
      <w:r w:rsidRPr="00C03136">
        <w:rPr>
          <w:b/>
          <w:lang w:val="sq-AL"/>
        </w:rPr>
        <w:t>Pamundësia e lëshimit dhe shkëmbimit të faturave elektronike për shkak të vështirësive teknike</w:t>
      </w:r>
    </w:p>
    <w:p w14:paraId="3848B0B8" w14:textId="77777777" w:rsidR="00551106" w:rsidRPr="00C03136" w:rsidRDefault="00551106" w:rsidP="007E7EC6">
      <w:pPr>
        <w:spacing w:after="0" w:line="240" w:lineRule="auto"/>
        <w:ind w:firstLine="284"/>
        <w:jc w:val="both"/>
        <w:rPr>
          <w:rFonts w:ascii="Garamond" w:hAnsi="Garamond"/>
          <w:sz w:val="24"/>
          <w:szCs w:val="24"/>
          <w:lang w:val="sq-AL"/>
        </w:rPr>
      </w:pPr>
    </w:p>
    <w:p w14:paraId="57B0605A" w14:textId="1382F0FF"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005916" w:rsidRPr="00C03136">
        <w:rPr>
          <w:rFonts w:ascii="Garamond" w:hAnsi="Garamond"/>
          <w:sz w:val="24"/>
          <w:szCs w:val="24"/>
          <w:lang w:val="sq-AL"/>
        </w:rPr>
        <w:t xml:space="preserve">Nëse lëshuesi dhe/ose marrësi i faturës elektronike përcaktojnë se ata nuk mund të dërgojnë ose </w:t>
      </w:r>
      <w:r w:rsidR="00FC3D87" w:rsidRPr="00C03136">
        <w:rPr>
          <w:rFonts w:ascii="Garamond" w:hAnsi="Garamond"/>
          <w:sz w:val="24"/>
          <w:szCs w:val="24"/>
          <w:lang w:val="sq-AL"/>
        </w:rPr>
        <w:t>pranojnë</w:t>
      </w:r>
      <w:r w:rsidR="00005916" w:rsidRPr="00C03136">
        <w:rPr>
          <w:rFonts w:ascii="Garamond" w:hAnsi="Garamond"/>
          <w:sz w:val="24"/>
          <w:szCs w:val="24"/>
          <w:lang w:val="sq-AL"/>
        </w:rPr>
        <w:t xml:space="preserve"> faturën elektronike për shkak të vështirësive teknike,</w:t>
      </w:r>
      <w:r w:rsidR="00AA1048" w:rsidRPr="00C03136">
        <w:rPr>
          <w:rFonts w:ascii="Garamond" w:hAnsi="Garamond"/>
          <w:sz w:val="24"/>
          <w:szCs w:val="24"/>
          <w:lang w:val="sq-AL"/>
        </w:rPr>
        <w:t xml:space="preserve"> </w:t>
      </w:r>
      <w:r w:rsidR="00005916" w:rsidRPr="00C03136">
        <w:rPr>
          <w:rFonts w:ascii="Garamond" w:hAnsi="Garamond"/>
          <w:sz w:val="24"/>
          <w:szCs w:val="24"/>
          <w:lang w:val="sq-AL"/>
        </w:rPr>
        <w:t>ata detyr</w:t>
      </w:r>
      <w:r w:rsidR="00AA1048" w:rsidRPr="00C03136">
        <w:rPr>
          <w:rFonts w:ascii="Garamond" w:hAnsi="Garamond"/>
          <w:sz w:val="24"/>
          <w:szCs w:val="24"/>
          <w:lang w:val="sq-AL"/>
        </w:rPr>
        <w:t>ohen</w:t>
      </w:r>
      <w:r w:rsidR="00005916" w:rsidRPr="00C03136">
        <w:rPr>
          <w:rFonts w:ascii="Garamond" w:hAnsi="Garamond"/>
          <w:sz w:val="24"/>
          <w:szCs w:val="24"/>
          <w:lang w:val="sq-AL"/>
        </w:rPr>
        <w:t xml:space="preserve"> të njoftojnë </w:t>
      </w:r>
      <w:r w:rsidR="00AB3A29" w:rsidRPr="00C03136">
        <w:rPr>
          <w:rFonts w:ascii="Garamond" w:hAnsi="Garamond"/>
          <w:sz w:val="24"/>
          <w:szCs w:val="24"/>
          <w:lang w:val="sq-AL"/>
        </w:rPr>
        <w:t>AKSHI-n</w:t>
      </w:r>
      <w:r w:rsidR="00005916" w:rsidRPr="00C03136">
        <w:rPr>
          <w:rFonts w:ascii="Garamond" w:hAnsi="Garamond"/>
          <w:sz w:val="24"/>
          <w:szCs w:val="24"/>
          <w:lang w:val="sq-AL"/>
        </w:rPr>
        <w:t xml:space="preserve">, </w:t>
      </w:r>
      <w:r w:rsidR="00AB3A29" w:rsidRPr="00C03136">
        <w:rPr>
          <w:rFonts w:ascii="Garamond" w:hAnsi="Garamond"/>
          <w:sz w:val="24"/>
          <w:szCs w:val="24"/>
          <w:lang w:val="sq-AL"/>
        </w:rPr>
        <w:t>i</w:t>
      </w:r>
      <w:r w:rsidR="00005916" w:rsidRPr="00C03136">
        <w:rPr>
          <w:rFonts w:ascii="Garamond" w:hAnsi="Garamond"/>
          <w:sz w:val="24"/>
          <w:szCs w:val="24"/>
          <w:lang w:val="sq-AL"/>
        </w:rPr>
        <w:t xml:space="preserve"> cil</w:t>
      </w:r>
      <w:r w:rsidR="00AB3A29" w:rsidRPr="00C03136">
        <w:rPr>
          <w:rFonts w:ascii="Garamond" w:hAnsi="Garamond"/>
          <w:sz w:val="24"/>
          <w:szCs w:val="24"/>
          <w:lang w:val="sq-AL"/>
        </w:rPr>
        <w:t>i</w:t>
      </w:r>
      <w:r w:rsidR="00005916" w:rsidRPr="00C03136">
        <w:rPr>
          <w:rFonts w:ascii="Garamond" w:hAnsi="Garamond"/>
          <w:sz w:val="24"/>
          <w:szCs w:val="24"/>
          <w:lang w:val="sq-AL"/>
        </w:rPr>
        <w:t xml:space="preserve"> </w:t>
      </w:r>
      <w:r w:rsidR="001E42F9" w:rsidRPr="00C03136">
        <w:rPr>
          <w:rFonts w:ascii="Garamond" w:hAnsi="Garamond"/>
          <w:sz w:val="24"/>
          <w:szCs w:val="24"/>
          <w:lang w:val="sq-AL"/>
        </w:rPr>
        <w:t>duhet</w:t>
      </w:r>
      <w:r w:rsidR="00005916" w:rsidRPr="00C03136">
        <w:rPr>
          <w:rFonts w:ascii="Garamond" w:hAnsi="Garamond"/>
          <w:sz w:val="24"/>
          <w:szCs w:val="24"/>
          <w:lang w:val="sq-AL"/>
        </w:rPr>
        <w:t xml:space="preserve"> të publikojë njoftimin në faqet e t</w:t>
      </w:r>
      <w:r w:rsidR="00AB3A29" w:rsidRPr="00C03136">
        <w:rPr>
          <w:rFonts w:ascii="Garamond" w:hAnsi="Garamond"/>
          <w:sz w:val="24"/>
          <w:szCs w:val="24"/>
          <w:lang w:val="sq-AL"/>
        </w:rPr>
        <w:t>ij</w:t>
      </w:r>
      <w:r w:rsidR="00005916" w:rsidRPr="00C03136">
        <w:rPr>
          <w:rFonts w:ascii="Garamond" w:hAnsi="Garamond"/>
          <w:sz w:val="24"/>
          <w:szCs w:val="24"/>
          <w:lang w:val="sq-AL"/>
        </w:rPr>
        <w:t xml:space="preserve"> </w:t>
      </w:r>
      <w:r w:rsidR="00AB3A29" w:rsidRPr="00C03136">
        <w:rPr>
          <w:rFonts w:ascii="Garamond" w:hAnsi="Garamond"/>
          <w:sz w:val="24"/>
          <w:szCs w:val="24"/>
          <w:lang w:val="sq-AL"/>
        </w:rPr>
        <w:t xml:space="preserve">zyrtare </w:t>
      </w:r>
      <w:r w:rsidR="00005916" w:rsidRPr="00C03136">
        <w:rPr>
          <w:rFonts w:ascii="Garamond" w:hAnsi="Garamond"/>
          <w:sz w:val="24"/>
          <w:szCs w:val="24"/>
          <w:lang w:val="sq-AL"/>
        </w:rPr>
        <w:t>të internetit.</w:t>
      </w:r>
    </w:p>
    <w:p w14:paraId="10C5C9EC" w14:textId="6428DD8C"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AB3A29" w:rsidRPr="00C03136">
        <w:rPr>
          <w:rFonts w:ascii="Garamond" w:hAnsi="Garamond"/>
          <w:sz w:val="24"/>
          <w:szCs w:val="24"/>
          <w:lang w:val="sq-AL"/>
        </w:rPr>
        <w:t>Lëshuesi dhe/ose marrësi i faturës elektronike janë të detyruar, brenda dy ditëve</w:t>
      </w:r>
      <w:r w:rsidR="001E42F9" w:rsidRPr="00C03136">
        <w:rPr>
          <w:rFonts w:ascii="Garamond" w:hAnsi="Garamond"/>
          <w:sz w:val="24"/>
          <w:szCs w:val="24"/>
          <w:lang w:val="sq-AL"/>
        </w:rPr>
        <w:t xml:space="preserve"> nga</w:t>
      </w:r>
      <w:r w:rsidR="00AB3A29" w:rsidRPr="00C03136">
        <w:rPr>
          <w:rFonts w:ascii="Garamond" w:hAnsi="Garamond"/>
          <w:sz w:val="24"/>
          <w:szCs w:val="24"/>
          <w:lang w:val="sq-AL"/>
        </w:rPr>
        <w:t xml:space="preserve"> dita në të cilën kanë ndodhur vështirësitë teknike, të korrigjojnë vështirësitë teknike dhe t</w:t>
      </w:r>
      <w:r w:rsidR="003A7A7F">
        <w:rPr>
          <w:rFonts w:ascii="Garamond" w:hAnsi="Garamond"/>
          <w:sz w:val="24"/>
          <w:szCs w:val="24"/>
          <w:lang w:val="sq-AL"/>
        </w:rPr>
        <w:t>’</w:t>
      </w:r>
      <w:r w:rsidR="00AB3A29" w:rsidRPr="00C03136">
        <w:rPr>
          <w:rFonts w:ascii="Garamond" w:hAnsi="Garamond"/>
          <w:sz w:val="24"/>
          <w:szCs w:val="24"/>
          <w:lang w:val="sq-AL"/>
        </w:rPr>
        <w:t>i dërgojnë një njoftim AKSHI-t se vështirësia teknike është eliminuar</w:t>
      </w:r>
      <w:r w:rsidR="00B435C4" w:rsidRPr="00C03136">
        <w:rPr>
          <w:rFonts w:ascii="Garamond" w:hAnsi="Garamond"/>
          <w:sz w:val="24"/>
          <w:szCs w:val="24"/>
          <w:lang w:val="sq-AL"/>
        </w:rPr>
        <w:t xml:space="preserve">. Në vijim, AKSHI </w:t>
      </w:r>
      <w:r w:rsidR="00AB3A29" w:rsidRPr="00C03136">
        <w:rPr>
          <w:rFonts w:ascii="Garamond" w:hAnsi="Garamond"/>
          <w:sz w:val="24"/>
          <w:szCs w:val="24"/>
          <w:lang w:val="sq-AL"/>
        </w:rPr>
        <w:t>publiko</w:t>
      </w:r>
      <w:r w:rsidR="00B435C4" w:rsidRPr="00C03136">
        <w:rPr>
          <w:rFonts w:ascii="Garamond" w:hAnsi="Garamond"/>
          <w:sz w:val="24"/>
          <w:szCs w:val="24"/>
          <w:lang w:val="sq-AL"/>
        </w:rPr>
        <w:t>n</w:t>
      </w:r>
      <w:r w:rsidR="00AB3A29" w:rsidRPr="00C03136">
        <w:rPr>
          <w:rFonts w:ascii="Garamond" w:hAnsi="Garamond"/>
          <w:sz w:val="24"/>
          <w:szCs w:val="24"/>
          <w:lang w:val="sq-AL"/>
        </w:rPr>
        <w:t xml:space="preserve"> njoftimin në faqet e tij zyrtare të internetit</w:t>
      </w:r>
      <w:r w:rsidR="00551106" w:rsidRPr="00C03136">
        <w:rPr>
          <w:rFonts w:ascii="Garamond" w:hAnsi="Garamond"/>
          <w:sz w:val="24"/>
          <w:szCs w:val="24"/>
          <w:lang w:val="sq-AL"/>
        </w:rPr>
        <w:t>.</w:t>
      </w:r>
    </w:p>
    <w:p w14:paraId="5730250B" w14:textId="2FEB7965" w:rsidR="00747BCC"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AB3A29" w:rsidRPr="00C03136">
        <w:rPr>
          <w:rFonts w:ascii="Garamond" w:hAnsi="Garamond"/>
          <w:sz w:val="24"/>
          <w:szCs w:val="24"/>
          <w:lang w:val="sq-AL"/>
        </w:rPr>
        <w:t>Lëshuesi dhe/ose marrësi i faturës elektronike janë të detyruar t</w:t>
      </w:r>
      <w:r w:rsidR="003A7A7F">
        <w:rPr>
          <w:rFonts w:ascii="Garamond" w:hAnsi="Garamond"/>
          <w:sz w:val="24"/>
          <w:szCs w:val="24"/>
          <w:lang w:val="sq-AL"/>
        </w:rPr>
        <w:t>’</w:t>
      </w:r>
      <w:r w:rsidR="00AB3A29" w:rsidRPr="00C03136">
        <w:rPr>
          <w:rFonts w:ascii="Garamond" w:hAnsi="Garamond"/>
          <w:sz w:val="24"/>
          <w:szCs w:val="24"/>
          <w:lang w:val="sq-AL"/>
        </w:rPr>
        <w:t>ia dërgojnë AKSHI-t njoftimin nga paragrafët 1 dhe 2 të këtij neni me postë elektronike</w:t>
      </w:r>
      <w:r w:rsidR="00551106" w:rsidRPr="00C03136">
        <w:rPr>
          <w:rFonts w:ascii="Garamond" w:hAnsi="Garamond"/>
          <w:sz w:val="24"/>
          <w:szCs w:val="24"/>
          <w:lang w:val="sq-AL"/>
        </w:rPr>
        <w:t>.</w:t>
      </w:r>
    </w:p>
    <w:p w14:paraId="5937156E" w14:textId="74BAEFE0"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4. </w:t>
      </w:r>
      <w:r w:rsidR="00AB3A29" w:rsidRPr="00C03136">
        <w:rPr>
          <w:rFonts w:ascii="Garamond" w:hAnsi="Garamond"/>
          <w:sz w:val="24"/>
          <w:szCs w:val="24"/>
          <w:lang w:val="sq-AL"/>
        </w:rPr>
        <w:t xml:space="preserve">Nëse AKSHI përcakton se nuk mund të shkëmbejë faturën elektronike dhe dokumentet </w:t>
      </w:r>
      <w:r w:rsidR="006E2BF0" w:rsidRPr="00C03136">
        <w:rPr>
          <w:rFonts w:ascii="Garamond" w:hAnsi="Garamond"/>
          <w:sz w:val="24"/>
          <w:szCs w:val="24"/>
          <w:lang w:val="sq-AL"/>
        </w:rPr>
        <w:t xml:space="preserve">shoqëruese </w:t>
      </w:r>
      <w:r w:rsidR="00AB3A29" w:rsidRPr="00C03136">
        <w:rPr>
          <w:rFonts w:ascii="Garamond" w:hAnsi="Garamond"/>
          <w:sz w:val="24"/>
          <w:szCs w:val="24"/>
          <w:lang w:val="sq-AL"/>
        </w:rPr>
        <w:t xml:space="preserve">për shkak të vështirësive teknike, është i detyruar të publikojë një njoftim në faqen e tij zyrtare të internetit për pamundësinë e shkëmbimit të faturës elektronike dhe dokumenteve </w:t>
      </w:r>
      <w:r w:rsidR="006E2BF0" w:rsidRPr="00C03136">
        <w:rPr>
          <w:rFonts w:ascii="Garamond" w:hAnsi="Garamond"/>
          <w:sz w:val="24"/>
          <w:szCs w:val="24"/>
          <w:lang w:val="sq-AL"/>
        </w:rPr>
        <w:t>shoqëruese</w:t>
      </w:r>
      <w:r w:rsidR="00F56FCB" w:rsidRPr="00C03136">
        <w:rPr>
          <w:rFonts w:ascii="Garamond" w:hAnsi="Garamond"/>
          <w:sz w:val="24"/>
          <w:szCs w:val="24"/>
          <w:lang w:val="sq-AL"/>
        </w:rPr>
        <w:t xml:space="preserve"> </w:t>
      </w:r>
      <w:r w:rsidR="00AB3A29" w:rsidRPr="00C03136">
        <w:rPr>
          <w:rFonts w:ascii="Garamond" w:hAnsi="Garamond"/>
          <w:sz w:val="24"/>
          <w:szCs w:val="24"/>
          <w:lang w:val="sq-AL"/>
        </w:rPr>
        <w:t>për shkak të vështirësive teknike dhe brenda dy ditësh</w:t>
      </w:r>
      <w:r w:rsidR="000C6DFC" w:rsidRPr="00C03136">
        <w:rPr>
          <w:rFonts w:ascii="Garamond" w:hAnsi="Garamond"/>
          <w:sz w:val="24"/>
          <w:szCs w:val="24"/>
          <w:lang w:val="sq-AL"/>
        </w:rPr>
        <w:t xml:space="preserve"> </w:t>
      </w:r>
      <w:r w:rsidR="00AB3A29" w:rsidRPr="00C03136">
        <w:rPr>
          <w:rFonts w:ascii="Garamond" w:hAnsi="Garamond"/>
          <w:sz w:val="24"/>
          <w:szCs w:val="24"/>
          <w:lang w:val="sq-AL"/>
        </w:rPr>
        <w:t xml:space="preserve">nga dita kur kanë ndodhur vështirësitë teknike, </w:t>
      </w:r>
      <w:r w:rsidR="00BE2D61" w:rsidRPr="00C03136">
        <w:rPr>
          <w:rFonts w:ascii="Garamond" w:hAnsi="Garamond"/>
          <w:sz w:val="24"/>
          <w:szCs w:val="24"/>
          <w:lang w:val="sq-AL"/>
        </w:rPr>
        <w:t>duhet të korrigjoj</w:t>
      </w:r>
      <w:r w:rsidR="006C3DE3" w:rsidRPr="00C03136">
        <w:rPr>
          <w:rFonts w:ascii="Garamond" w:hAnsi="Garamond"/>
          <w:sz w:val="24"/>
          <w:szCs w:val="24"/>
          <w:lang w:val="sq-AL"/>
        </w:rPr>
        <w:t xml:space="preserve">ë vështirësitë teknike </w:t>
      </w:r>
      <w:r w:rsidR="00AB3A29" w:rsidRPr="00C03136">
        <w:rPr>
          <w:rFonts w:ascii="Garamond" w:hAnsi="Garamond"/>
          <w:sz w:val="24"/>
          <w:szCs w:val="24"/>
          <w:lang w:val="sq-AL"/>
        </w:rPr>
        <w:t>dhe publikojë një njoftim se vështirësia teknike është eliminuar</w:t>
      </w:r>
      <w:r w:rsidR="00551106" w:rsidRPr="00C03136">
        <w:rPr>
          <w:rFonts w:ascii="Garamond" w:hAnsi="Garamond"/>
          <w:sz w:val="24"/>
          <w:szCs w:val="24"/>
          <w:lang w:val="sq-AL"/>
        </w:rPr>
        <w:t>.</w:t>
      </w:r>
    </w:p>
    <w:p w14:paraId="3481E1FF" w14:textId="4291531F"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5. </w:t>
      </w:r>
      <w:r w:rsidR="00AB3A29" w:rsidRPr="00C03136">
        <w:rPr>
          <w:rFonts w:ascii="Garamond" w:hAnsi="Garamond"/>
          <w:sz w:val="24"/>
          <w:szCs w:val="24"/>
          <w:lang w:val="sq-AL"/>
        </w:rPr>
        <w:t>Nëse fatura elektronike pranohet në platformën qendrore të faturave dhe marrësi i faturës elektronike nuk është në gjendje të marrë faturën elektronike nga platforma qendrore e faturave për shkak të vështirësive teknike dhe të dërgojë mesazhin e përmendur në nenin 20 të këtij udhëzimi, detyr</w:t>
      </w:r>
      <w:r w:rsidR="00372895" w:rsidRPr="00C03136">
        <w:rPr>
          <w:rFonts w:ascii="Garamond" w:hAnsi="Garamond"/>
          <w:sz w:val="24"/>
          <w:szCs w:val="24"/>
          <w:lang w:val="sq-AL"/>
        </w:rPr>
        <w:t xml:space="preserve">ohet </w:t>
      </w:r>
      <w:r w:rsidR="00AB3A29" w:rsidRPr="00C03136">
        <w:rPr>
          <w:rFonts w:ascii="Garamond" w:hAnsi="Garamond"/>
          <w:sz w:val="24"/>
          <w:szCs w:val="24"/>
          <w:lang w:val="sq-AL"/>
        </w:rPr>
        <w:t>të dërgojë mesazhin pasi AKSHI të dërgojë njoftim për eliminimin e vështirësive teknike nga pi</w:t>
      </w:r>
      <w:r w:rsidR="00C7108D" w:rsidRPr="00C03136">
        <w:rPr>
          <w:rFonts w:ascii="Garamond" w:hAnsi="Garamond"/>
          <w:sz w:val="24"/>
          <w:szCs w:val="24"/>
          <w:lang w:val="sq-AL"/>
        </w:rPr>
        <w:t>ka</w:t>
      </w:r>
      <w:r w:rsidR="00AB3A29" w:rsidRPr="00C03136">
        <w:rPr>
          <w:rFonts w:ascii="Garamond" w:hAnsi="Garamond"/>
          <w:sz w:val="24"/>
          <w:szCs w:val="24"/>
          <w:lang w:val="sq-AL"/>
        </w:rPr>
        <w:t xml:space="preserve"> 2 </w:t>
      </w:r>
      <w:r w:rsidR="00C7108D" w:rsidRPr="00C03136">
        <w:rPr>
          <w:rFonts w:ascii="Garamond" w:hAnsi="Garamond"/>
          <w:sz w:val="24"/>
          <w:szCs w:val="24"/>
          <w:lang w:val="sq-AL"/>
        </w:rPr>
        <w:t>e</w:t>
      </w:r>
      <w:r w:rsidR="00AB3A29" w:rsidRPr="00C03136">
        <w:rPr>
          <w:rFonts w:ascii="Garamond" w:hAnsi="Garamond"/>
          <w:sz w:val="24"/>
          <w:szCs w:val="24"/>
          <w:lang w:val="sq-AL"/>
        </w:rPr>
        <w:t xml:space="preserve"> k</w:t>
      </w:r>
      <w:r w:rsidR="00BE2D61" w:rsidRPr="00C03136">
        <w:rPr>
          <w:rFonts w:ascii="Garamond" w:hAnsi="Garamond"/>
          <w:sz w:val="24"/>
          <w:szCs w:val="24"/>
          <w:lang w:val="sq-AL"/>
        </w:rPr>
        <w:t xml:space="preserve">ëtij neni </w:t>
      </w:r>
      <w:r w:rsidR="00AB3A29" w:rsidRPr="00C03136">
        <w:rPr>
          <w:rFonts w:ascii="Garamond" w:hAnsi="Garamond"/>
          <w:sz w:val="24"/>
          <w:szCs w:val="24"/>
          <w:lang w:val="sq-AL"/>
        </w:rPr>
        <w:t>ose pas njoftimit për eliminimin e vështirësive teknike nga p</w:t>
      </w:r>
      <w:r w:rsidR="00C7108D" w:rsidRPr="00C03136">
        <w:rPr>
          <w:rFonts w:ascii="Garamond" w:hAnsi="Garamond"/>
          <w:sz w:val="24"/>
          <w:szCs w:val="24"/>
          <w:lang w:val="sq-AL"/>
        </w:rPr>
        <w:t>ika</w:t>
      </w:r>
      <w:r w:rsidR="00AB3A29" w:rsidRPr="00C03136">
        <w:rPr>
          <w:rFonts w:ascii="Garamond" w:hAnsi="Garamond"/>
          <w:sz w:val="24"/>
          <w:szCs w:val="24"/>
          <w:lang w:val="sq-AL"/>
        </w:rPr>
        <w:t xml:space="preserve"> 5 </w:t>
      </w:r>
      <w:r w:rsidR="00C7108D" w:rsidRPr="00C03136">
        <w:rPr>
          <w:rFonts w:ascii="Garamond" w:hAnsi="Garamond"/>
          <w:sz w:val="24"/>
          <w:szCs w:val="24"/>
          <w:lang w:val="sq-AL"/>
        </w:rPr>
        <w:t>e</w:t>
      </w:r>
      <w:r w:rsidR="00AB3A29" w:rsidRPr="00C03136">
        <w:rPr>
          <w:rFonts w:ascii="Garamond" w:hAnsi="Garamond"/>
          <w:sz w:val="24"/>
          <w:szCs w:val="24"/>
          <w:lang w:val="sq-AL"/>
        </w:rPr>
        <w:t xml:space="preserve"> këtij neni nga AKSHI</w:t>
      </w:r>
      <w:r w:rsidR="00551106" w:rsidRPr="00C03136">
        <w:rPr>
          <w:rFonts w:ascii="Garamond" w:hAnsi="Garamond"/>
          <w:sz w:val="24"/>
          <w:szCs w:val="24"/>
          <w:lang w:val="sq-AL"/>
        </w:rPr>
        <w:t>.</w:t>
      </w:r>
    </w:p>
    <w:p w14:paraId="091AA16C" w14:textId="5B9FD7EE" w:rsidR="00551106"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6. </w:t>
      </w:r>
      <w:r w:rsidR="00AB3A29" w:rsidRPr="00C03136">
        <w:rPr>
          <w:rFonts w:ascii="Garamond" w:hAnsi="Garamond"/>
          <w:sz w:val="24"/>
          <w:szCs w:val="24"/>
          <w:lang w:val="sq-AL"/>
        </w:rPr>
        <w:t>Në rast të publikimit të njoftimit të përmendur në p</w:t>
      </w:r>
      <w:r w:rsidR="008A60D1" w:rsidRPr="00C03136">
        <w:rPr>
          <w:rFonts w:ascii="Garamond" w:hAnsi="Garamond"/>
          <w:sz w:val="24"/>
          <w:szCs w:val="24"/>
          <w:lang w:val="sq-AL"/>
        </w:rPr>
        <w:t>ik</w:t>
      </w:r>
      <w:r w:rsidR="00AB3A29" w:rsidRPr="00C03136">
        <w:rPr>
          <w:rFonts w:ascii="Garamond" w:hAnsi="Garamond"/>
          <w:sz w:val="24"/>
          <w:szCs w:val="24"/>
          <w:lang w:val="sq-AL"/>
        </w:rPr>
        <w:t>a</w:t>
      </w:r>
      <w:r w:rsidR="008A60D1" w:rsidRPr="00C03136">
        <w:rPr>
          <w:rFonts w:ascii="Garamond" w:hAnsi="Garamond"/>
          <w:sz w:val="24"/>
          <w:szCs w:val="24"/>
          <w:lang w:val="sq-AL"/>
        </w:rPr>
        <w:t>t</w:t>
      </w:r>
      <w:r w:rsidR="00AB3A29" w:rsidRPr="00C03136">
        <w:rPr>
          <w:rFonts w:ascii="Garamond" w:hAnsi="Garamond"/>
          <w:sz w:val="24"/>
          <w:szCs w:val="24"/>
          <w:lang w:val="sq-AL"/>
        </w:rPr>
        <w:t xml:space="preserve"> 1, 2 dhe 5 të këtij neni, lëshuesi i faturës elektronike mund t</w:t>
      </w:r>
      <w:r w:rsidR="003A7A7F">
        <w:rPr>
          <w:rFonts w:ascii="Garamond" w:hAnsi="Garamond"/>
          <w:sz w:val="24"/>
          <w:szCs w:val="24"/>
          <w:lang w:val="sq-AL"/>
        </w:rPr>
        <w:t>’</w:t>
      </w:r>
      <w:r w:rsidR="00AB3A29" w:rsidRPr="00C03136">
        <w:rPr>
          <w:rFonts w:ascii="Garamond" w:hAnsi="Garamond"/>
          <w:sz w:val="24"/>
          <w:szCs w:val="24"/>
          <w:lang w:val="sq-AL"/>
        </w:rPr>
        <w:t xml:space="preserve">i dërgojë </w:t>
      </w:r>
      <w:r w:rsidR="00F32D8B" w:rsidRPr="00C03136">
        <w:rPr>
          <w:rFonts w:ascii="Garamond" w:hAnsi="Garamond"/>
          <w:sz w:val="24"/>
          <w:szCs w:val="24"/>
          <w:lang w:val="sq-AL"/>
        </w:rPr>
        <w:t xml:space="preserve">marrësit </w:t>
      </w:r>
      <w:r w:rsidR="00AB3A29" w:rsidRPr="00C03136">
        <w:rPr>
          <w:rFonts w:ascii="Garamond" w:hAnsi="Garamond"/>
          <w:sz w:val="24"/>
          <w:szCs w:val="24"/>
          <w:lang w:val="sq-AL"/>
        </w:rPr>
        <w:t xml:space="preserve">faturën dhe dokumentet </w:t>
      </w:r>
      <w:r w:rsidR="009741CA" w:rsidRPr="00C03136">
        <w:rPr>
          <w:rFonts w:ascii="Garamond" w:hAnsi="Garamond"/>
          <w:sz w:val="24"/>
          <w:szCs w:val="24"/>
          <w:lang w:val="sq-AL"/>
        </w:rPr>
        <w:t>shoqëruese</w:t>
      </w:r>
      <w:r w:rsidR="00F56FCB" w:rsidRPr="00C03136">
        <w:rPr>
          <w:rFonts w:ascii="Garamond" w:hAnsi="Garamond"/>
          <w:sz w:val="24"/>
          <w:szCs w:val="24"/>
          <w:lang w:val="sq-AL"/>
        </w:rPr>
        <w:t xml:space="preserve"> </w:t>
      </w:r>
      <w:r w:rsidR="00AB3A29" w:rsidRPr="00C03136">
        <w:rPr>
          <w:rFonts w:ascii="Garamond" w:hAnsi="Garamond"/>
          <w:sz w:val="24"/>
          <w:szCs w:val="24"/>
          <w:lang w:val="sq-AL"/>
        </w:rPr>
        <w:t xml:space="preserve">në </w:t>
      </w:r>
      <w:r w:rsidR="00F32D8B" w:rsidRPr="00C03136">
        <w:rPr>
          <w:rFonts w:ascii="Garamond" w:hAnsi="Garamond"/>
          <w:sz w:val="24"/>
          <w:szCs w:val="24"/>
          <w:lang w:val="sq-AL"/>
        </w:rPr>
        <w:t xml:space="preserve">rrugë </w:t>
      </w:r>
      <w:r w:rsidR="00AB3A29" w:rsidRPr="00C03136">
        <w:rPr>
          <w:rFonts w:ascii="Garamond" w:hAnsi="Garamond"/>
          <w:sz w:val="24"/>
          <w:szCs w:val="24"/>
          <w:lang w:val="sq-AL"/>
        </w:rPr>
        <w:t>postar</w:t>
      </w:r>
      <w:r w:rsidR="00F32D8B" w:rsidRPr="00C03136">
        <w:rPr>
          <w:rFonts w:ascii="Garamond" w:hAnsi="Garamond"/>
          <w:sz w:val="24"/>
          <w:szCs w:val="24"/>
          <w:lang w:val="sq-AL"/>
        </w:rPr>
        <w:t>e</w:t>
      </w:r>
      <w:r w:rsidR="00AB3A29" w:rsidRPr="00C03136">
        <w:rPr>
          <w:rFonts w:ascii="Garamond" w:hAnsi="Garamond"/>
          <w:sz w:val="24"/>
          <w:szCs w:val="24"/>
          <w:lang w:val="sq-AL"/>
        </w:rPr>
        <w:t xml:space="preserve"> ose në një mënyrë tjetër me marrëveshje reciproke</w:t>
      </w:r>
      <w:r w:rsidR="00551106" w:rsidRPr="00C03136">
        <w:rPr>
          <w:rFonts w:ascii="Garamond" w:hAnsi="Garamond"/>
          <w:sz w:val="24"/>
          <w:szCs w:val="24"/>
          <w:lang w:val="sq-AL"/>
        </w:rPr>
        <w:t>.</w:t>
      </w:r>
    </w:p>
    <w:p w14:paraId="5DAF74FD" w14:textId="77777777" w:rsidR="00DE2662" w:rsidRPr="00C03136" w:rsidRDefault="00DE2662" w:rsidP="007E7EC6">
      <w:pPr>
        <w:spacing w:after="0" w:line="240" w:lineRule="auto"/>
        <w:ind w:firstLine="284"/>
        <w:jc w:val="both"/>
        <w:rPr>
          <w:rFonts w:ascii="Garamond" w:hAnsi="Garamond"/>
          <w:sz w:val="24"/>
          <w:szCs w:val="24"/>
          <w:lang w:val="sq-AL"/>
        </w:rPr>
      </w:pPr>
    </w:p>
    <w:p w14:paraId="2F27F610" w14:textId="77777777" w:rsidR="00DE2662" w:rsidRPr="00C03136" w:rsidRDefault="00AB3A29" w:rsidP="00B86555">
      <w:pPr>
        <w:pStyle w:val="Neninr"/>
        <w:rPr>
          <w:lang w:val="sq-AL"/>
        </w:rPr>
      </w:pPr>
      <w:r w:rsidRPr="00C03136">
        <w:rPr>
          <w:lang w:val="sq-AL"/>
        </w:rPr>
        <w:t xml:space="preserve">KREU </w:t>
      </w:r>
      <w:r w:rsidR="001E4577" w:rsidRPr="00C03136">
        <w:rPr>
          <w:lang w:val="sq-AL"/>
        </w:rPr>
        <w:t>VII</w:t>
      </w:r>
    </w:p>
    <w:p w14:paraId="2B1789B9" w14:textId="77777777" w:rsidR="00DE2662" w:rsidRPr="00C03136" w:rsidRDefault="00E13C2C" w:rsidP="00B86555">
      <w:pPr>
        <w:pStyle w:val="Neninr"/>
        <w:rPr>
          <w:lang w:val="sq-AL"/>
        </w:rPr>
      </w:pPr>
      <w:r w:rsidRPr="00C03136">
        <w:rPr>
          <w:lang w:val="sq-AL"/>
        </w:rPr>
        <w:t xml:space="preserve">DOKUMENTIMI NË TRANSPORTIMIN E MALLRAVE DHE FATURA SHOQËRUESE </w:t>
      </w:r>
    </w:p>
    <w:p w14:paraId="0199284C" w14:textId="77777777" w:rsidR="00B86555" w:rsidRPr="00C03136" w:rsidRDefault="00B86555" w:rsidP="00B86555">
      <w:pPr>
        <w:pStyle w:val="Neninr"/>
        <w:rPr>
          <w:lang w:val="sq-AL"/>
        </w:rPr>
      </w:pPr>
    </w:p>
    <w:p w14:paraId="410B43BE" w14:textId="77777777" w:rsidR="00EF5EF8" w:rsidRPr="00C03136" w:rsidRDefault="00DD318F" w:rsidP="00B86555">
      <w:pPr>
        <w:pStyle w:val="Neninr"/>
        <w:rPr>
          <w:lang w:val="sq-AL"/>
        </w:rPr>
      </w:pPr>
      <w:r w:rsidRPr="00C03136">
        <w:rPr>
          <w:lang w:val="sq-AL"/>
        </w:rPr>
        <w:t xml:space="preserve">Neni </w:t>
      </w:r>
      <w:r w:rsidR="00EF5EF8" w:rsidRPr="00C03136">
        <w:rPr>
          <w:lang w:val="sq-AL"/>
        </w:rPr>
        <w:t>2</w:t>
      </w:r>
      <w:r w:rsidR="0009074F" w:rsidRPr="00C03136">
        <w:rPr>
          <w:lang w:val="sq-AL"/>
        </w:rPr>
        <w:t>4</w:t>
      </w:r>
    </w:p>
    <w:p w14:paraId="68329914" w14:textId="77777777" w:rsidR="00B73868" w:rsidRPr="00C03136" w:rsidRDefault="00DD318F" w:rsidP="00B86555">
      <w:pPr>
        <w:pStyle w:val="Neninr"/>
        <w:rPr>
          <w:b/>
          <w:lang w:val="sq-AL"/>
        </w:rPr>
      </w:pPr>
      <w:r w:rsidRPr="00C03136">
        <w:rPr>
          <w:b/>
          <w:lang w:val="sq-AL"/>
        </w:rPr>
        <w:t>Dokumentet e transportit</w:t>
      </w:r>
    </w:p>
    <w:p w14:paraId="6BABA706" w14:textId="77777777" w:rsidR="00B86555" w:rsidRPr="00C03136" w:rsidRDefault="00B86555" w:rsidP="007E7EC6">
      <w:pPr>
        <w:spacing w:after="0" w:line="240" w:lineRule="auto"/>
        <w:ind w:firstLine="284"/>
        <w:jc w:val="both"/>
        <w:rPr>
          <w:rFonts w:ascii="Garamond" w:hAnsi="Garamond"/>
          <w:sz w:val="24"/>
          <w:szCs w:val="24"/>
          <w:lang w:val="sq-AL"/>
        </w:rPr>
      </w:pPr>
    </w:p>
    <w:p w14:paraId="782771EC" w14:textId="3FE4E7D6"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DD318F" w:rsidRPr="00C03136">
        <w:rPr>
          <w:rFonts w:ascii="Garamond" w:hAnsi="Garamond"/>
          <w:sz w:val="24"/>
          <w:szCs w:val="24"/>
          <w:lang w:val="sq-AL"/>
        </w:rPr>
        <w:t>Sipas</w:t>
      </w:r>
      <w:r w:rsidR="00C03136">
        <w:rPr>
          <w:rFonts w:ascii="Garamond" w:hAnsi="Garamond"/>
          <w:sz w:val="24"/>
          <w:szCs w:val="24"/>
          <w:lang w:val="sq-AL"/>
        </w:rPr>
        <w:t xml:space="preserve"> ligji</w:t>
      </w:r>
      <w:r w:rsidR="00DD318F" w:rsidRPr="00C03136">
        <w:rPr>
          <w:rFonts w:ascii="Garamond" w:hAnsi="Garamond"/>
          <w:sz w:val="24"/>
          <w:szCs w:val="24"/>
          <w:lang w:val="sq-AL"/>
        </w:rPr>
        <w:t>t, transporti i mallrave duhet të shoqërohet me një nga dokumentet e mëposhtëm</w:t>
      </w:r>
      <w:r w:rsidRPr="00C03136">
        <w:rPr>
          <w:rFonts w:ascii="Garamond" w:hAnsi="Garamond"/>
          <w:sz w:val="24"/>
          <w:szCs w:val="24"/>
          <w:lang w:val="sq-AL"/>
        </w:rPr>
        <w:t xml:space="preserve">: </w:t>
      </w:r>
    </w:p>
    <w:p w14:paraId="1C4A6CE3" w14:textId="6091F5F1"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8F716F">
        <w:rPr>
          <w:rFonts w:ascii="Garamond" w:hAnsi="Garamond"/>
          <w:sz w:val="24"/>
          <w:szCs w:val="24"/>
          <w:lang w:val="sq-AL"/>
        </w:rPr>
        <w:t>f</w:t>
      </w:r>
      <w:r w:rsidR="00DD318F" w:rsidRPr="00C03136">
        <w:rPr>
          <w:rFonts w:ascii="Garamond" w:hAnsi="Garamond"/>
          <w:sz w:val="24"/>
          <w:szCs w:val="24"/>
          <w:lang w:val="sq-AL"/>
        </w:rPr>
        <w:t>aturë</w:t>
      </w:r>
      <w:r w:rsidR="00AE5074" w:rsidRPr="00C03136">
        <w:rPr>
          <w:rFonts w:ascii="Garamond" w:hAnsi="Garamond"/>
          <w:sz w:val="24"/>
          <w:szCs w:val="24"/>
          <w:lang w:val="sq-AL"/>
        </w:rPr>
        <w:t xml:space="preserve"> tatimore</w:t>
      </w:r>
      <w:r w:rsidR="00DD318F" w:rsidRPr="00C03136">
        <w:rPr>
          <w:rFonts w:ascii="Garamond" w:hAnsi="Garamond"/>
          <w:sz w:val="24"/>
          <w:szCs w:val="24"/>
          <w:lang w:val="sq-AL"/>
        </w:rPr>
        <w:t>, e cila shoqëron çdo transport të mallrave nga shitësi tek blerësi ose tek personi i tretë me marrëveshje me blerësin. Fatura do të printohet në letër për transaksione me para në dorë, ose duhet të printohet thjesht kodi QR për transaksione pa para në dorë kur ekziston detyrimi për lëshimin e një fature elektronike. Në rastin kur mallrat i furnizohen blerësit me transport, fatura përveç elementeve të detyrueshëm të parashikuar në nenet 9 ose 10</w:t>
      </w:r>
      <w:r w:rsidR="004A557E">
        <w:rPr>
          <w:rFonts w:ascii="Garamond" w:hAnsi="Garamond"/>
          <w:sz w:val="24"/>
          <w:szCs w:val="24"/>
          <w:lang w:val="sq-AL"/>
        </w:rPr>
        <w:t>,</w:t>
      </w:r>
      <w:r w:rsidR="00DD318F" w:rsidRPr="00C03136">
        <w:rPr>
          <w:rFonts w:ascii="Garamond" w:hAnsi="Garamond"/>
          <w:sz w:val="24"/>
          <w:szCs w:val="24"/>
          <w:lang w:val="sq-AL"/>
        </w:rPr>
        <w:t xml:space="preserve"> të</w:t>
      </w:r>
      <w:r w:rsidR="00C03136">
        <w:rPr>
          <w:rFonts w:ascii="Garamond" w:hAnsi="Garamond"/>
          <w:sz w:val="24"/>
          <w:szCs w:val="24"/>
          <w:lang w:val="sq-AL"/>
        </w:rPr>
        <w:t xml:space="preserve"> ligji</w:t>
      </w:r>
      <w:r w:rsidR="00DD318F" w:rsidRPr="00C03136">
        <w:rPr>
          <w:rFonts w:ascii="Garamond" w:hAnsi="Garamond"/>
          <w:sz w:val="24"/>
          <w:szCs w:val="24"/>
          <w:lang w:val="sq-AL"/>
        </w:rPr>
        <w:t xml:space="preserve">t dhe </w:t>
      </w:r>
      <w:r w:rsidR="00A1057F" w:rsidRPr="00C03136">
        <w:rPr>
          <w:rFonts w:ascii="Garamond" w:hAnsi="Garamond"/>
          <w:sz w:val="24"/>
          <w:szCs w:val="24"/>
          <w:lang w:val="sq-AL"/>
        </w:rPr>
        <w:t>legjislacionit në fuqi për tatimin mbi vlerën e shtuar,</w:t>
      </w:r>
      <w:r w:rsidR="00DD318F" w:rsidRPr="00C03136">
        <w:rPr>
          <w:rFonts w:ascii="Garamond" w:hAnsi="Garamond"/>
          <w:sz w:val="24"/>
          <w:szCs w:val="24"/>
          <w:lang w:val="sq-AL"/>
        </w:rPr>
        <w:t xml:space="preserve"> përfshin gjithashtu</w:t>
      </w:r>
      <w:r w:rsidR="00B73868" w:rsidRPr="00C03136">
        <w:rPr>
          <w:rFonts w:ascii="Garamond" w:hAnsi="Garamond"/>
          <w:sz w:val="24"/>
          <w:szCs w:val="24"/>
          <w:lang w:val="sq-AL"/>
        </w:rPr>
        <w:t>:</w:t>
      </w:r>
    </w:p>
    <w:p w14:paraId="6E400792" w14:textId="5C999718"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i. </w:t>
      </w:r>
      <w:r w:rsidR="00DD318F" w:rsidRPr="00C03136">
        <w:rPr>
          <w:rFonts w:ascii="Garamond" w:hAnsi="Garamond"/>
          <w:sz w:val="24"/>
          <w:szCs w:val="24"/>
          <w:lang w:val="sq-AL"/>
        </w:rPr>
        <w:t>emrin, adresën dhe NIPT-in e transportuesit nëse transportuesi është person fizik ose juridik</w:t>
      </w:r>
      <w:r w:rsidR="00B73868" w:rsidRPr="00C03136">
        <w:rPr>
          <w:rFonts w:ascii="Garamond" w:hAnsi="Garamond"/>
          <w:sz w:val="24"/>
          <w:szCs w:val="24"/>
          <w:lang w:val="sq-AL"/>
        </w:rPr>
        <w:t>;</w:t>
      </w:r>
    </w:p>
    <w:p w14:paraId="296F5457" w14:textId="0B46689C" w:rsidR="00B73868" w:rsidRPr="00C03136" w:rsidRDefault="00B86555"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ii</w:t>
      </w:r>
      <w:proofErr w:type="spellEnd"/>
      <w:r w:rsidRPr="00C03136">
        <w:rPr>
          <w:rFonts w:ascii="Garamond" w:hAnsi="Garamond"/>
          <w:sz w:val="24"/>
          <w:szCs w:val="24"/>
          <w:lang w:val="sq-AL"/>
        </w:rPr>
        <w:t xml:space="preserve">. </w:t>
      </w:r>
      <w:r w:rsidR="00DD318F" w:rsidRPr="00C03136">
        <w:rPr>
          <w:rFonts w:ascii="Garamond" w:hAnsi="Garamond"/>
          <w:sz w:val="24"/>
          <w:szCs w:val="24"/>
          <w:lang w:val="sq-AL"/>
        </w:rPr>
        <w:t>targ</w:t>
      </w:r>
      <w:r w:rsidR="006B72CB" w:rsidRPr="00C03136">
        <w:rPr>
          <w:rFonts w:ascii="Garamond" w:hAnsi="Garamond"/>
          <w:sz w:val="24"/>
          <w:szCs w:val="24"/>
          <w:lang w:val="sq-AL"/>
        </w:rPr>
        <w:t xml:space="preserve">ën e </w:t>
      </w:r>
      <w:r w:rsidR="00DD318F" w:rsidRPr="00C03136">
        <w:rPr>
          <w:rFonts w:ascii="Garamond" w:hAnsi="Garamond"/>
          <w:sz w:val="24"/>
          <w:szCs w:val="24"/>
          <w:lang w:val="sq-AL"/>
        </w:rPr>
        <w:t xml:space="preserve">automjetit </w:t>
      </w:r>
      <w:r w:rsidR="006B72CB" w:rsidRPr="00C03136">
        <w:rPr>
          <w:rFonts w:ascii="Garamond" w:hAnsi="Garamond"/>
          <w:sz w:val="24"/>
          <w:szCs w:val="24"/>
          <w:lang w:val="sq-AL"/>
        </w:rPr>
        <w:t>të transportit</w:t>
      </w:r>
      <w:r w:rsidR="00B73868" w:rsidRPr="00C03136">
        <w:rPr>
          <w:rFonts w:ascii="Garamond" w:hAnsi="Garamond"/>
          <w:sz w:val="24"/>
          <w:szCs w:val="24"/>
          <w:lang w:val="sq-AL"/>
        </w:rPr>
        <w:t>;</w:t>
      </w:r>
    </w:p>
    <w:p w14:paraId="2F036174" w14:textId="2727E9F0" w:rsidR="00B73868" w:rsidRPr="00C03136" w:rsidRDefault="00B86555"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iii</w:t>
      </w:r>
      <w:proofErr w:type="spellEnd"/>
      <w:r w:rsidRPr="00C03136">
        <w:rPr>
          <w:rFonts w:ascii="Garamond" w:hAnsi="Garamond"/>
          <w:sz w:val="24"/>
          <w:szCs w:val="24"/>
          <w:lang w:val="sq-AL"/>
        </w:rPr>
        <w:t xml:space="preserve">. </w:t>
      </w:r>
      <w:r w:rsidR="006F5E47" w:rsidRPr="00C03136">
        <w:rPr>
          <w:rFonts w:ascii="Garamond" w:hAnsi="Garamond"/>
          <w:sz w:val="24"/>
          <w:szCs w:val="24"/>
          <w:lang w:val="sq-AL"/>
        </w:rPr>
        <w:t>datë e furnizimit;</w:t>
      </w:r>
    </w:p>
    <w:p w14:paraId="2FBE5C6F" w14:textId="1F765057" w:rsidR="00B73868" w:rsidRPr="00C03136" w:rsidRDefault="00B86555"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iv</w:t>
      </w:r>
      <w:proofErr w:type="spellEnd"/>
      <w:r w:rsidRPr="00C03136">
        <w:rPr>
          <w:rFonts w:ascii="Garamond" w:hAnsi="Garamond"/>
          <w:sz w:val="24"/>
          <w:szCs w:val="24"/>
          <w:lang w:val="sq-AL"/>
        </w:rPr>
        <w:t xml:space="preserve">. </w:t>
      </w:r>
      <w:r w:rsidR="006F5E47" w:rsidRPr="00C03136">
        <w:rPr>
          <w:rFonts w:ascii="Garamond" w:hAnsi="Garamond"/>
          <w:sz w:val="24"/>
          <w:szCs w:val="24"/>
          <w:lang w:val="sq-AL"/>
        </w:rPr>
        <w:t xml:space="preserve">adresën e </w:t>
      </w:r>
      <w:proofErr w:type="spellStart"/>
      <w:r w:rsidR="006F5E47" w:rsidRPr="00C03136">
        <w:rPr>
          <w:rFonts w:ascii="Garamond" w:hAnsi="Garamond"/>
          <w:sz w:val="24"/>
          <w:szCs w:val="24"/>
          <w:lang w:val="sq-AL"/>
        </w:rPr>
        <w:t>destinacionit</w:t>
      </w:r>
      <w:proofErr w:type="spellEnd"/>
      <w:r w:rsidR="006F5E47" w:rsidRPr="00C03136">
        <w:rPr>
          <w:rFonts w:ascii="Garamond" w:hAnsi="Garamond"/>
          <w:sz w:val="24"/>
          <w:szCs w:val="24"/>
          <w:lang w:val="sq-AL"/>
        </w:rPr>
        <w:t xml:space="preserve"> të mallrave</w:t>
      </w:r>
      <w:r w:rsidR="008F716F">
        <w:rPr>
          <w:rFonts w:ascii="Garamond" w:hAnsi="Garamond"/>
          <w:sz w:val="24"/>
          <w:szCs w:val="24"/>
          <w:lang w:val="sq-AL"/>
        </w:rPr>
        <w:t>;</w:t>
      </w:r>
      <w:r w:rsidR="00B73868" w:rsidRPr="00C03136">
        <w:rPr>
          <w:rFonts w:ascii="Garamond" w:hAnsi="Garamond"/>
          <w:sz w:val="24"/>
          <w:szCs w:val="24"/>
          <w:lang w:val="sq-AL"/>
        </w:rPr>
        <w:t xml:space="preserve"> </w:t>
      </w:r>
    </w:p>
    <w:p w14:paraId="34ECD821" w14:textId="22686AB7"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8F716F">
        <w:rPr>
          <w:rFonts w:ascii="Garamond" w:hAnsi="Garamond"/>
          <w:sz w:val="24"/>
          <w:szCs w:val="24"/>
          <w:lang w:val="sq-AL"/>
        </w:rPr>
        <w:t>f</w:t>
      </w:r>
      <w:r w:rsidR="006F5E47" w:rsidRPr="00C03136">
        <w:rPr>
          <w:rFonts w:ascii="Garamond" w:hAnsi="Garamond"/>
          <w:sz w:val="24"/>
          <w:szCs w:val="24"/>
          <w:lang w:val="sq-AL"/>
        </w:rPr>
        <w:t>aturë shoqëruese e cila shoqëron transportin e mallrave nga një vend në tjetrin në territorin e Republikës së Shqipërisë, kur nuk ka ndryshim të pronësisë mbi mallrat e transportuara</w:t>
      </w:r>
      <w:r w:rsidR="00B73868" w:rsidRPr="00C03136">
        <w:rPr>
          <w:rFonts w:ascii="Garamond" w:hAnsi="Garamond"/>
          <w:sz w:val="24"/>
          <w:szCs w:val="24"/>
          <w:lang w:val="sq-AL"/>
        </w:rPr>
        <w:t>.</w:t>
      </w:r>
    </w:p>
    <w:p w14:paraId="7D2C409A" w14:textId="77777777"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A561A2" w:rsidRPr="00C03136">
        <w:rPr>
          <w:rFonts w:ascii="Garamond" w:hAnsi="Garamond"/>
          <w:sz w:val="24"/>
          <w:szCs w:val="24"/>
          <w:lang w:val="sq-AL"/>
        </w:rPr>
        <w:t>D</w:t>
      </w:r>
      <w:r w:rsidR="006F5E47" w:rsidRPr="00C03136">
        <w:rPr>
          <w:rFonts w:ascii="Garamond" w:hAnsi="Garamond"/>
          <w:sz w:val="24"/>
          <w:szCs w:val="24"/>
          <w:lang w:val="sq-AL"/>
        </w:rPr>
        <w:t xml:space="preserve">okumentet e përcaktuara në pikën 1 të këtij neni lëshohen para ose në momentin kur fillon transportimi i mallrave dhe </w:t>
      </w:r>
      <w:proofErr w:type="spellStart"/>
      <w:r w:rsidR="006F5E47" w:rsidRPr="00C03136">
        <w:rPr>
          <w:rFonts w:ascii="Garamond" w:hAnsi="Garamond"/>
          <w:sz w:val="24"/>
          <w:szCs w:val="24"/>
          <w:lang w:val="sq-AL"/>
        </w:rPr>
        <w:t>fiskalizohen</w:t>
      </w:r>
      <w:proofErr w:type="spellEnd"/>
      <w:r w:rsidR="006F5E47" w:rsidRPr="00C03136">
        <w:rPr>
          <w:rFonts w:ascii="Garamond" w:hAnsi="Garamond"/>
          <w:sz w:val="24"/>
          <w:szCs w:val="24"/>
          <w:lang w:val="sq-AL"/>
        </w:rPr>
        <w:t xml:space="preserve"> në momentin e lëshimit, në kohë reale</w:t>
      </w:r>
      <w:r w:rsidRPr="00C03136">
        <w:rPr>
          <w:rFonts w:ascii="Garamond" w:hAnsi="Garamond"/>
          <w:sz w:val="24"/>
          <w:szCs w:val="24"/>
          <w:lang w:val="sq-AL"/>
        </w:rPr>
        <w:t>.</w:t>
      </w:r>
    </w:p>
    <w:p w14:paraId="25B75340" w14:textId="1312203A"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6F5E47" w:rsidRPr="00C03136">
        <w:rPr>
          <w:rFonts w:ascii="Garamond" w:hAnsi="Garamond"/>
          <w:sz w:val="24"/>
          <w:szCs w:val="24"/>
          <w:lang w:val="sq-AL"/>
        </w:rPr>
        <w:t>Në rastet kur transportimi i mallrave kryhet nga palë të treta (transportuesi), lëvizja e mallrave shoqërohet me faturën</w:t>
      </w:r>
      <w:r w:rsidR="00E046D2" w:rsidRPr="00C03136">
        <w:rPr>
          <w:rFonts w:ascii="Garamond" w:hAnsi="Garamond"/>
          <w:sz w:val="24"/>
          <w:szCs w:val="24"/>
          <w:lang w:val="sq-AL"/>
        </w:rPr>
        <w:t xml:space="preserve"> tatimore të</w:t>
      </w:r>
      <w:r w:rsidR="006F5E47" w:rsidRPr="00C03136">
        <w:rPr>
          <w:rFonts w:ascii="Garamond" w:hAnsi="Garamond"/>
          <w:sz w:val="24"/>
          <w:szCs w:val="24"/>
          <w:lang w:val="sq-AL"/>
        </w:rPr>
        <w:t xml:space="preserve"> shitjes së mallrave, e cila gjithashtu përmban transportuesin dhe datën e transportit sipas pikës 1</w:t>
      </w:r>
      <w:r w:rsidR="00E046D2" w:rsidRPr="00C03136">
        <w:rPr>
          <w:rFonts w:ascii="Garamond" w:hAnsi="Garamond"/>
          <w:sz w:val="24"/>
          <w:szCs w:val="24"/>
          <w:lang w:val="sq-AL"/>
        </w:rPr>
        <w:t>,</w:t>
      </w:r>
      <w:r w:rsidR="006F5E47" w:rsidRPr="00C03136">
        <w:rPr>
          <w:rFonts w:ascii="Garamond" w:hAnsi="Garamond"/>
          <w:sz w:val="24"/>
          <w:szCs w:val="24"/>
          <w:lang w:val="sq-AL"/>
        </w:rPr>
        <w:t xml:space="preserve"> shkronja </w:t>
      </w:r>
      <w:r w:rsidR="00C03136">
        <w:rPr>
          <w:rFonts w:ascii="Garamond" w:hAnsi="Garamond"/>
          <w:sz w:val="24"/>
          <w:szCs w:val="24"/>
          <w:lang w:val="sq-AL"/>
        </w:rPr>
        <w:t>“</w:t>
      </w:r>
      <w:r w:rsidR="006F5E47" w:rsidRPr="00C03136">
        <w:rPr>
          <w:rFonts w:ascii="Garamond" w:hAnsi="Garamond"/>
          <w:sz w:val="24"/>
          <w:szCs w:val="24"/>
          <w:lang w:val="sq-AL"/>
        </w:rPr>
        <w:t>a</w:t>
      </w:r>
      <w:r w:rsidR="00C03136">
        <w:rPr>
          <w:rFonts w:ascii="Garamond" w:hAnsi="Garamond"/>
          <w:sz w:val="24"/>
          <w:szCs w:val="24"/>
          <w:lang w:val="sq-AL"/>
        </w:rPr>
        <w:t>”</w:t>
      </w:r>
      <w:r w:rsidR="00BE2D61" w:rsidRPr="00C03136">
        <w:rPr>
          <w:rFonts w:ascii="Garamond" w:hAnsi="Garamond"/>
          <w:sz w:val="24"/>
          <w:szCs w:val="24"/>
          <w:lang w:val="sq-AL"/>
        </w:rPr>
        <w:t>,</w:t>
      </w:r>
      <w:r w:rsidR="006F5E47" w:rsidRPr="00C03136">
        <w:rPr>
          <w:rFonts w:ascii="Garamond" w:hAnsi="Garamond"/>
          <w:sz w:val="24"/>
          <w:szCs w:val="24"/>
          <w:lang w:val="sq-AL"/>
        </w:rPr>
        <w:t xml:space="preserve"> </w:t>
      </w:r>
      <w:r w:rsidR="00E046D2" w:rsidRPr="00C03136">
        <w:rPr>
          <w:rFonts w:ascii="Garamond" w:hAnsi="Garamond"/>
          <w:sz w:val="24"/>
          <w:szCs w:val="24"/>
          <w:lang w:val="sq-AL"/>
        </w:rPr>
        <w:t>e</w:t>
      </w:r>
      <w:r w:rsidR="006F5E47" w:rsidRPr="00C03136">
        <w:rPr>
          <w:rFonts w:ascii="Garamond" w:hAnsi="Garamond"/>
          <w:sz w:val="24"/>
          <w:szCs w:val="24"/>
          <w:lang w:val="sq-AL"/>
        </w:rPr>
        <w:t xml:space="preserve"> këtij neni. Transportuesi, gjatë transportimit, mban kopjen e parë të fatur</w:t>
      </w:r>
      <w:r w:rsidR="00BE2D61" w:rsidRPr="00C03136">
        <w:rPr>
          <w:rFonts w:ascii="Garamond" w:hAnsi="Garamond"/>
          <w:sz w:val="24"/>
          <w:szCs w:val="24"/>
          <w:lang w:val="sq-AL"/>
        </w:rPr>
        <w:t>ës, e cila i dorëzohet blerësit</w:t>
      </w:r>
      <w:r w:rsidR="006F5E47" w:rsidRPr="00C03136">
        <w:rPr>
          <w:rFonts w:ascii="Garamond" w:hAnsi="Garamond"/>
          <w:sz w:val="24"/>
          <w:szCs w:val="24"/>
          <w:lang w:val="sq-AL"/>
        </w:rPr>
        <w:t xml:space="preserve"> ose thjesht dokumentin me kodin QR dhe të dhëna shtesë, sipas pikës 1</w:t>
      </w:r>
      <w:r w:rsidR="00E046D2" w:rsidRPr="00C03136">
        <w:rPr>
          <w:rFonts w:ascii="Garamond" w:hAnsi="Garamond"/>
          <w:sz w:val="24"/>
          <w:szCs w:val="24"/>
          <w:lang w:val="sq-AL"/>
        </w:rPr>
        <w:t>,</w:t>
      </w:r>
      <w:r w:rsidR="006F5E47" w:rsidRPr="00C03136">
        <w:rPr>
          <w:rFonts w:ascii="Garamond" w:hAnsi="Garamond"/>
          <w:sz w:val="24"/>
          <w:szCs w:val="24"/>
          <w:lang w:val="sq-AL"/>
        </w:rPr>
        <w:t xml:space="preserve"> shkronja </w:t>
      </w:r>
      <w:r w:rsidR="00C03136">
        <w:rPr>
          <w:rFonts w:ascii="Garamond" w:hAnsi="Garamond"/>
          <w:sz w:val="24"/>
          <w:szCs w:val="24"/>
          <w:lang w:val="sq-AL"/>
        </w:rPr>
        <w:t>“</w:t>
      </w:r>
      <w:r w:rsidR="006F5E47" w:rsidRPr="00C03136">
        <w:rPr>
          <w:rFonts w:ascii="Garamond" w:hAnsi="Garamond"/>
          <w:sz w:val="24"/>
          <w:szCs w:val="24"/>
          <w:lang w:val="sq-AL"/>
        </w:rPr>
        <w:t>a</w:t>
      </w:r>
      <w:r w:rsidR="00C03136">
        <w:rPr>
          <w:rFonts w:ascii="Garamond" w:hAnsi="Garamond"/>
          <w:sz w:val="24"/>
          <w:szCs w:val="24"/>
          <w:lang w:val="sq-AL"/>
        </w:rPr>
        <w:t>”</w:t>
      </w:r>
      <w:r w:rsidR="00BE2D61" w:rsidRPr="00C03136">
        <w:rPr>
          <w:rFonts w:ascii="Garamond" w:hAnsi="Garamond"/>
          <w:sz w:val="24"/>
          <w:szCs w:val="24"/>
          <w:lang w:val="sq-AL"/>
        </w:rPr>
        <w:t>,</w:t>
      </w:r>
      <w:r w:rsidR="006F5E47" w:rsidRPr="00C03136">
        <w:rPr>
          <w:rFonts w:ascii="Garamond" w:hAnsi="Garamond"/>
          <w:sz w:val="24"/>
          <w:szCs w:val="24"/>
          <w:lang w:val="sq-AL"/>
        </w:rPr>
        <w:t xml:space="preserve"> </w:t>
      </w:r>
      <w:r w:rsidR="00E046D2" w:rsidRPr="00C03136">
        <w:rPr>
          <w:rFonts w:ascii="Garamond" w:hAnsi="Garamond"/>
          <w:sz w:val="24"/>
          <w:szCs w:val="24"/>
          <w:lang w:val="sq-AL"/>
        </w:rPr>
        <w:t>e</w:t>
      </w:r>
      <w:r w:rsidR="006F5E47" w:rsidRPr="00C03136">
        <w:rPr>
          <w:rFonts w:ascii="Garamond" w:hAnsi="Garamond"/>
          <w:sz w:val="24"/>
          <w:szCs w:val="24"/>
          <w:lang w:val="sq-AL"/>
        </w:rPr>
        <w:t xml:space="preserve"> këtij neni, në rast të faturës elektronike. Kopja e dytë e faturës origjinale, pra kodi QR i printuar dhe të dhëna shtesë, mbahet nga transportuesi. Fatura e shërbimit të transportit (lëshuar nga transportuesi) jo </w:t>
      </w:r>
      <w:proofErr w:type="spellStart"/>
      <w:r w:rsidR="006F5E47" w:rsidRPr="00C03136">
        <w:rPr>
          <w:rFonts w:ascii="Garamond" w:hAnsi="Garamond"/>
          <w:sz w:val="24"/>
          <w:szCs w:val="24"/>
          <w:lang w:val="sq-AL"/>
        </w:rPr>
        <w:t>domosdoshmërisht</w:t>
      </w:r>
      <w:proofErr w:type="spellEnd"/>
      <w:r w:rsidR="006F5E47" w:rsidRPr="00C03136">
        <w:rPr>
          <w:rFonts w:ascii="Garamond" w:hAnsi="Garamond"/>
          <w:sz w:val="24"/>
          <w:szCs w:val="24"/>
          <w:lang w:val="sq-AL"/>
        </w:rPr>
        <w:t xml:space="preserve"> duhet të shoqërojë lëvizjen e mallrave gjatë transportit. Fatura e shërbimit të transportit duhet të përmbajë të dhëna referuese për faturat e shitjeve për të cilat kryhet dhe faturohet shërbimi i transportit</w:t>
      </w:r>
      <w:r w:rsidRPr="00C03136">
        <w:rPr>
          <w:rFonts w:ascii="Garamond" w:hAnsi="Garamond"/>
          <w:sz w:val="24"/>
          <w:szCs w:val="24"/>
          <w:lang w:val="sq-AL"/>
        </w:rPr>
        <w:t>.</w:t>
      </w:r>
    </w:p>
    <w:p w14:paraId="0501891B" w14:textId="435F431F" w:rsidR="00B73868" w:rsidRPr="00C03136" w:rsidRDefault="0073505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4</w:t>
      </w:r>
      <w:r w:rsidR="00B73868" w:rsidRPr="00C03136">
        <w:rPr>
          <w:rFonts w:ascii="Garamond" w:hAnsi="Garamond"/>
          <w:sz w:val="24"/>
          <w:szCs w:val="24"/>
          <w:lang w:val="sq-AL"/>
        </w:rPr>
        <w:t xml:space="preserve">. </w:t>
      </w:r>
      <w:r w:rsidR="006F5E47" w:rsidRPr="00C03136">
        <w:rPr>
          <w:rFonts w:ascii="Garamond" w:hAnsi="Garamond"/>
          <w:sz w:val="24"/>
          <w:szCs w:val="24"/>
          <w:lang w:val="sq-AL"/>
        </w:rPr>
        <w:t>Në rastin kur tatimpaguesi që lëshon fatura (shitës) i furnizon (shet) mallrat një tatimpaguesi tjetër (blerësi), por mallrat nuk transportohen nga shitësi te blerësi dhe përkundrazi transportohen në palën e tretë (blerësi i dytë) sipas kontratës së shitjes ose porosisë së blerjes së tatimpaguesit (shitësi), atëherë procedura është si më poshtë</w:t>
      </w:r>
      <w:r w:rsidR="00B73868" w:rsidRPr="00C03136">
        <w:rPr>
          <w:rFonts w:ascii="Garamond" w:hAnsi="Garamond"/>
          <w:sz w:val="24"/>
          <w:szCs w:val="24"/>
          <w:lang w:val="sq-AL"/>
        </w:rPr>
        <w:t>:</w:t>
      </w:r>
    </w:p>
    <w:p w14:paraId="26F595E5" w14:textId="011951AE" w:rsidR="00B73868" w:rsidRPr="00C03136" w:rsidRDefault="006F5E4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Tatimpaguesi që lëshon fatura (shitësi) përpara se mallrat të transportohen në </w:t>
      </w:r>
      <w:proofErr w:type="spellStart"/>
      <w:r w:rsidRPr="00C03136">
        <w:rPr>
          <w:rFonts w:ascii="Garamond" w:hAnsi="Garamond"/>
          <w:sz w:val="24"/>
          <w:szCs w:val="24"/>
          <w:lang w:val="sq-AL"/>
        </w:rPr>
        <w:t>destinacionin</w:t>
      </w:r>
      <w:proofErr w:type="spellEnd"/>
      <w:r w:rsidRPr="00C03136">
        <w:rPr>
          <w:rFonts w:ascii="Garamond" w:hAnsi="Garamond"/>
          <w:sz w:val="24"/>
          <w:szCs w:val="24"/>
          <w:lang w:val="sq-AL"/>
        </w:rPr>
        <w:t xml:space="preserve"> e palës së tretë (blerësi i dytë), lëshon faturën me informacionin mbi blerësin (rishitësin), informacionin e përcaktuar në pikën 1</w:t>
      </w:r>
      <w:r w:rsidR="002D05DF" w:rsidRPr="00C03136">
        <w:rPr>
          <w:rFonts w:ascii="Garamond" w:hAnsi="Garamond"/>
          <w:sz w:val="24"/>
          <w:szCs w:val="24"/>
          <w:lang w:val="sq-AL"/>
        </w:rPr>
        <w:t>,</w:t>
      </w:r>
      <w:r w:rsidRPr="00C03136">
        <w:rPr>
          <w:rFonts w:ascii="Garamond" w:hAnsi="Garamond"/>
          <w:sz w:val="24"/>
          <w:szCs w:val="24"/>
          <w:lang w:val="sq-AL"/>
        </w:rPr>
        <w:t xml:space="preserve"> shkronja </w:t>
      </w:r>
      <w:r w:rsidR="00C03136">
        <w:rPr>
          <w:rFonts w:ascii="Garamond" w:hAnsi="Garamond"/>
          <w:sz w:val="24"/>
          <w:szCs w:val="24"/>
          <w:lang w:val="sq-AL"/>
        </w:rPr>
        <w:t>“</w:t>
      </w:r>
      <w:r w:rsidRPr="00C03136">
        <w:rPr>
          <w:rFonts w:ascii="Garamond" w:hAnsi="Garamond"/>
          <w:sz w:val="24"/>
          <w:szCs w:val="24"/>
          <w:lang w:val="sq-AL"/>
        </w:rPr>
        <w:t>a</w:t>
      </w:r>
      <w:r w:rsidR="00C03136">
        <w:rPr>
          <w:rFonts w:ascii="Garamond" w:hAnsi="Garamond"/>
          <w:sz w:val="24"/>
          <w:szCs w:val="24"/>
          <w:lang w:val="sq-AL"/>
        </w:rPr>
        <w:t>”</w:t>
      </w:r>
      <w:r w:rsidR="00BE2D61" w:rsidRPr="00C03136">
        <w:rPr>
          <w:rFonts w:ascii="Garamond" w:hAnsi="Garamond"/>
          <w:sz w:val="24"/>
          <w:szCs w:val="24"/>
          <w:lang w:val="sq-AL"/>
        </w:rPr>
        <w:t>,</w:t>
      </w:r>
      <w:r w:rsidRPr="00C03136">
        <w:rPr>
          <w:rFonts w:ascii="Garamond" w:hAnsi="Garamond"/>
          <w:sz w:val="24"/>
          <w:szCs w:val="24"/>
          <w:lang w:val="sq-AL"/>
        </w:rPr>
        <w:t xml:space="preserve"> e këtij neni dhe me të dhëna shtesë</w:t>
      </w:r>
      <w:r w:rsidR="00A14CA7" w:rsidRPr="00C03136">
        <w:rPr>
          <w:rFonts w:ascii="Garamond" w:hAnsi="Garamond"/>
          <w:sz w:val="24"/>
          <w:szCs w:val="24"/>
          <w:lang w:val="sq-AL"/>
        </w:rPr>
        <w:t xml:space="preserve"> mbi</w:t>
      </w:r>
      <w:r w:rsidRPr="00C03136">
        <w:rPr>
          <w:rFonts w:ascii="Garamond" w:hAnsi="Garamond"/>
          <w:sz w:val="24"/>
          <w:szCs w:val="24"/>
          <w:lang w:val="sq-AL"/>
        </w:rPr>
        <w:t xml:space="preserve"> informacioni</w:t>
      </w:r>
      <w:r w:rsidR="00A14CA7" w:rsidRPr="00C03136">
        <w:rPr>
          <w:rFonts w:ascii="Garamond" w:hAnsi="Garamond"/>
          <w:sz w:val="24"/>
          <w:szCs w:val="24"/>
          <w:lang w:val="sq-AL"/>
        </w:rPr>
        <w:t>n</w:t>
      </w:r>
      <w:r w:rsidRPr="00C03136">
        <w:rPr>
          <w:rFonts w:ascii="Garamond" w:hAnsi="Garamond"/>
          <w:sz w:val="24"/>
          <w:szCs w:val="24"/>
          <w:lang w:val="sq-AL"/>
        </w:rPr>
        <w:t xml:space="preserve"> </w:t>
      </w:r>
      <w:r w:rsidR="00A14CA7" w:rsidRPr="00C03136">
        <w:rPr>
          <w:rFonts w:ascii="Garamond" w:hAnsi="Garamond"/>
          <w:sz w:val="24"/>
          <w:szCs w:val="24"/>
          <w:lang w:val="sq-AL"/>
        </w:rPr>
        <w:t>e</w:t>
      </w:r>
      <w:r w:rsidRPr="00C03136">
        <w:rPr>
          <w:rFonts w:ascii="Garamond" w:hAnsi="Garamond"/>
          <w:sz w:val="24"/>
          <w:szCs w:val="24"/>
          <w:lang w:val="sq-AL"/>
        </w:rPr>
        <w:t xml:space="preserve"> marrësit (blerësi i dytë) si NIPT</w:t>
      </w:r>
      <w:r w:rsidR="002D05DF" w:rsidRPr="00C03136">
        <w:rPr>
          <w:rFonts w:ascii="Garamond" w:hAnsi="Garamond"/>
          <w:sz w:val="24"/>
          <w:szCs w:val="24"/>
          <w:lang w:val="sq-AL"/>
        </w:rPr>
        <w:t>-in</w:t>
      </w:r>
      <w:r w:rsidR="00BE2D61" w:rsidRPr="00C03136">
        <w:rPr>
          <w:rFonts w:ascii="Garamond" w:hAnsi="Garamond"/>
          <w:sz w:val="24"/>
          <w:szCs w:val="24"/>
          <w:lang w:val="sq-AL"/>
        </w:rPr>
        <w:t xml:space="preserve"> dhe emri/</w:t>
      </w:r>
      <w:r w:rsidRPr="00C03136">
        <w:rPr>
          <w:rFonts w:ascii="Garamond" w:hAnsi="Garamond"/>
          <w:sz w:val="24"/>
          <w:szCs w:val="24"/>
          <w:lang w:val="sq-AL"/>
        </w:rPr>
        <w:t>emri dhe mbiemri i tij. Në rast se lëshohet një faturë elektronike, këto të dhëna shtesë do të printohen së bashku me kodin QR të faturës elektronike. Fatura e shtypur në letër (pra</w:t>
      </w:r>
      <w:r w:rsidR="003B419D">
        <w:rPr>
          <w:rFonts w:ascii="Garamond" w:hAnsi="Garamond"/>
          <w:sz w:val="24"/>
          <w:szCs w:val="24"/>
          <w:lang w:val="sq-AL"/>
        </w:rPr>
        <w:t>,</w:t>
      </w:r>
      <w:r w:rsidRPr="00C03136">
        <w:rPr>
          <w:rFonts w:ascii="Garamond" w:hAnsi="Garamond"/>
          <w:sz w:val="24"/>
          <w:szCs w:val="24"/>
          <w:lang w:val="sq-AL"/>
        </w:rPr>
        <w:t xml:space="preserve"> kodi QR i faturës dhe të dhënat shtesë të printuara në rast të faturës elektronike) duhet të shoqërojnë mallrat gjatë transportit dhe printohet në dy kopje, njëra prej të cilave i përket shitësit, dhe tjetra i jepet transportuesit dhe i paraqitet personave të autorizuar për qëllime kontrolli</w:t>
      </w:r>
      <w:r w:rsidR="00B73868" w:rsidRPr="00C03136">
        <w:rPr>
          <w:rFonts w:ascii="Garamond" w:hAnsi="Garamond"/>
          <w:sz w:val="24"/>
          <w:szCs w:val="24"/>
          <w:lang w:val="sq-AL"/>
        </w:rPr>
        <w:t>.</w:t>
      </w:r>
    </w:p>
    <w:p w14:paraId="368437CD" w14:textId="60F5AC7E" w:rsidR="00B73868" w:rsidRPr="00C03136" w:rsidRDefault="006E68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Rishitësi lëshon një faturë menjëherë pas shitësit dhe ia jep palës së tretë (blerësit të dytë), konsumatorit përfundimtar, i cili</w:t>
      </w:r>
      <w:r w:rsidR="00BE2D61" w:rsidRPr="00C03136">
        <w:rPr>
          <w:rFonts w:ascii="Garamond" w:hAnsi="Garamond"/>
          <w:sz w:val="24"/>
          <w:szCs w:val="24"/>
          <w:lang w:val="sq-AL"/>
        </w:rPr>
        <w:t xml:space="preserve"> është edhe marrësi i mallit</w:t>
      </w:r>
      <w:r w:rsidRPr="00C03136">
        <w:rPr>
          <w:rFonts w:ascii="Garamond" w:hAnsi="Garamond"/>
          <w:sz w:val="24"/>
          <w:szCs w:val="24"/>
          <w:lang w:val="sq-AL"/>
        </w:rPr>
        <w:t xml:space="preserve"> ose personit për të cilin është i destinuar malli. Në çdo rast, transaksionet e kryera në këtë mënyrë janë të dokumentuara me kontrata të përshtatshme që tregojnë qartë se kush është shitësi, blerësi dhe marrësi i mallit.</w:t>
      </w:r>
    </w:p>
    <w:p w14:paraId="095D8380" w14:textId="68B55837" w:rsidR="00B73868" w:rsidRPr="00C03136" w:rsidRDefault="006E68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Kjo procedurë vlen vetëm kur </w:t>
      </w:r>
      <w:proofErr w:type="spellStart"/>
      <w:r w:rsidRPr="00C03136">
        <w:rPr>
          <w:rFonts w:ascii="Garamond" w:hAnsi="Garamond"/>
          <w:sz w:val="24"/>
          <w:szCs w:val="24"/>
          <w:lang w:val="sq-AL"/>
        </w:rPr>
        <w:t>destinacioni</w:t>
      </w:r>
      <w:proofErr w:type="spellEnd"/>
      <w:r w:rsidRPr="00C03136">
        <w:rPr>
          <w:rFonts w:ascii="Garamond" w:hAnsi="Garamond"/>
          <w:sz w:val="24"/>
          <w:szCs w:val="24"/>
          <w:lang w:val="sq-AL"/>
        </w:rPr>
        <w:t xml:space="preserve"> i mallrave është caktuar për tatimpaguesin që është palë e tretë që është marrësi i mallit dhe është i ndryshëm nga tatimpaguesi blerës (rishitësi) të cilit shitësi i ka lëshuar faturën, pavarësisht se kush është personi që kryen transportin. Transportuesi mund të jetë shitësi, rishitësi, blerësi ose një palë e tretë</w:t>
      </w:r>
      <w:r w:rsidR="00B73868" w:rsidRPr="00C03136">
        <w:rPr>
          <w:rFonts w:ascii="Garamond" w:hAnsi="Garamond"/>
          <w:sz w:val="24"/>
          <w:szCs w:val="24"/>
          <w:lang w:val="sq-AL"/>
        </w:rPr>
        <w:t xml:space="preserve">. </w:t>
      </w:r>
    </w:p>
    <w:p w14:paraId="638A78AD" w14:textId="3C511273" w:rsidR="00B73868" w:rsidRPr="00C03136" w:rsidRDefault="006E680B" w:rsidP="007E7EC6">
      <w:pPr>
        <w:spacing w:after="0" w:line="240" w:lineRule="auto"/>
        <w:ind w:firstLine="284"/>
        <w:jc w:val="both"/>
        <w:rPr>
          <w:rFonts w:ascii="Garamond" w:hAnsi="Garamond"/>
          <w:i/>
          <w:sz w:val="24"/>
          <w:szCs w:val="24"/>
          <w:lang w:val="sq-AL"/>
        </w:rPr>
      </w:pPr>
      <w:r w:rsidRPr="00C03136">
        <w:rPr>
          <w:rFonts w:ascii="Garamond" w:hAnsi="Garamond"/>
          <w:i/>
          <w:sz w:val="24"/>
          <w:szCs w:val="24"/>
          <w:lang w:val="sq-AL"/>
        </w:rPr>
        <w:t>Shembull</w:t>
      </w:r>
      <w:r w:rsidR="003A7A7F">
        <w:rPr>
          <w:rFonts w:ascii="Garamond" w:hAnsi="Garamond"/>
          <w:i/>
          <w:sz w:val="24"/>
          <w:szCs w:val="24"/>
          <w:lang w:val="sq-AL"/>
        </w:rPr>
        <w:t>.</w:t>
      </w:r>
    </w:p>
    <w:p w14:paraId="52446102" w14:textId="20B23934" w:rsidR="00B73868" w:rsidRPr="00C03136" w:rsidRDefault="006E680B" w:rsidP="007E7EC6">
      <w:pPr>
        <w:spacing w:after="0" w:line="240" w:lineRule="auto"/>
        <w:ind w:firstLine="284"/>
        <w:jc w:val="both"/>
        <w:rPr>
          <w:rFonts w:ascii="Garamond" w:hAnsi="Garamond"/>
          <w:i/>
          <w:sz w:val="24"/>
          <w:szCs w:val="24"/>
          <w:lang w:val="sq-AL"/>
        </w:rPr>
      </w:pPr>
      <w:r w:rsidRPr="00C03136">
        <w:rPr>
          <w:rFonts w:ascii="Garamond" w:hAnsi="Garamond"/>
          <w:i/>
          <w:sz w:val="24"/>
          <w:szCs w:val="24"/>
          <w:lang w:val="sq-AL"/>
        </w:rPr>
        <w:t xml:space="preserve">Kompania A me adresë në Tiranë ka një kontratë të shitjes së mallrave me Kompaninë B me adresë në Fier, e cila do të paguajë me para në dorë. Në marrëveshjen e blerjes, kompanitë ranë dakord që Kompania A të lëshonte një faturë me TVSH për kompaninë B me adresë në Fier, por ndërkohë mallrat do të transportoheshin në Kompaninë C me adresë në Pogradec. Transportuesi i mallrave është </w:t>
      </w:r>
      <w:proofErr w:type="spellStart"/>
      <w:r w:rsidRPr="00C03136">
        <w:rPr>
          <w:rFonts w:ascii="Garamond" w:hAnsi="Garamond"/>
          <w:i/>
          <w:sz w:val="24"/>
          <w:szCs w:val="24"/>
          <w:lang w:val="sq-AL"/>
        </w:rPr>
        <w:t>agjensia</w:t>
      </w:r>
      <w:proofErr w:type="spellEnd"/>
      <w:r w:rsidRPr="00C03136">
        <w:rPr>
          <w:rFonts w:ascii="Garamond" w:hAnsi="Garamond"/>
          <w:i/>
          <w:sz w:val="24"/>
          <w:szCs w:val="24"/>
          <w:lang w:val="sq-AL"/>
        </w:rPr>
        <w:t xml:space="preserve"> D, e kontraktuar nga kompania B për dërgimin e mallrave nga Kompania A në Tiranë te Kompania C në Pogradec</w:t>
      </w:r>
      <w:r w:rsidR="00B73868" w:rsidRPr="00C03136">
        <w:rPr>
          <w:rFonts w:ascii="Garamond" w:hAnsi="Garamond"/>
          <w:i/>
          <w:sz w:val="24"/>
          <w:szCs w:val="24"/>
          <w:lang w:val="sq-AL"/>
        </w:rPr>
        <w:t>.</w:t>
      </w:r>
    </w:p>
    <w:p w14:paraId="244A739A" w14:textId="53F554E3" w:rsidR="00B73868" w:rsidRPr="00C03136" w:rsidRDefault="006E680B" w:rsidP="007E7EC6">
      <w:pPr>
        <w:spacing w:after="0" w:line="240" w:lineRule="auto"/>
        <w:ind w:firstLine="284"/>
        <w:jc w:val="both"/>
        <w:rPr>
          <w:rFonts w:ascii="Garamond" w:hAnsi="Garamond"/>
          <w:i/>
          <w:sz w:val="24"/>
          <w:szCs w:val="24"/>
          <w:lang w:val="sq-AL"/>
        </w:rPr>
      </w:pPr>
      <w:r w:rsidRPr="00C03136">
        <w:rPr>
          <w:rFonts w:ascii="Garamond" w:hAnsi="Garamond"/>
          <w:i/>
          <w:sz w:val="24"/>
          <w:szCs w:val="24"/>
          <w:lang w:val="sq-AL"/>
        </w:rPr>
        <w:t xml:space="preserve">Menjëherë para se mallrat të merren nga magazina për transportim, Kompania A lëshon një faturë për Kompaninë B dhe kopjen tjetër ia jep transportuesit, Kompanisë D, për të shoqëruar transportin e mallrave. Fatura përmban informacione për shitësin - Kompania A, të dhënat e blerësit </w:t>
      </w:r>
      <w:r w:rsidR="000A3232">
        <w:rPr>
          <w:rFonts w:ascii="Garamond" w:hAnsi="Garamond"/>
          <w:i/>
          <w:sz w:val="24"/>
          <w:szCs w:val="24"/>
          <w:lang w:val="sq-AL"/>
        </w:rPr>
        <w:t>–</w:t>
      </w:r>
      <w:r w:rsidRPr="00C03136">
        <w:rPr>
          <w:rFonts w:ascii="Garamond" w:hAnsi="Garamond"/>
          <w:i/>
          <w:sz w:val="24"/>
          <w:szCs w:val="24"/>
          <w:lang w:val="sq-AL"/>
        </w:rPr>
        <w:t xml:space="preserve"> Kompania</w:t>
      </w:r>
      <w:r w:rsidR="000A3232">
        <w:rPr>
          <w:rFonts w:ascii="Garamond" w:hAnsi="Garamond"/>
          <w:i/>
          <w:sz w:val="24"/>
          <w:szCs w:val="24"/>
          <w:lang w:val="sq-AL"/>
        </w:rPr>
        <w:t xml:space="preserve"> </w:t>
      </w:r>
      <w:r w:rsidRPr="00C03136">
        <w:rPr>
          <w:rFonts w:ascii="Garamond" w:hAnsi="Garamond"/>
          <w:i/>
          <w:sz w:val="24"/>
          <w:szCs w:val="24"/>
          <w:lang w:val="sq-AL"/>
        </w:rPr>
        <w:t xml:space="preserve">B, të dhënat e marrësit të mallrave </w:t>
      </w:r>
      <w:r w:rsidR="000A3232">
        <w:rPr>
          <w:rFonts w:ascii="Garamond" w:hAnsi="Garamond"/>
          <w:i/>
          <w:sz w:val="24"/>
          <w:szCs w:val="24"/>
          <w:lang w:val="sq-AL"/>
        </w:rPr>
        <w:t>–</w:t>
      </w:r>
      <w:r w:rsidRPr="00C03136">
        <w:rPr>
          <w:rFonts w:ascii="Garamond" w:hAnsi="Garamond"/>
          <w:i/>
          <w:sz w:val="24"/>
          <w:szCs w:val="24"/>
          <w:lang w:val="sq-AL"/>
        </w:rPr>
        <w:t xml:space="preserve"> Kompania</w:t>
      </w:r>
      <w:r w:rsidR="000A3232">
        <w:rPr>
          <w:rFonts w:ascii="Garamond" w:hAnsi="Garamond"/>
          <w:i/>
          <w:sz w:val="24"/>
          <w:szCs w:val="24"/>
          <w:lang w:val="sq-AL"/>
        </w:rPr>
        <w:t xml:space="preserve"> </w:t>
      </w:r>
      <w:r w:rsidRPr="00C03136">
        <w:rPr>
          <w:rFonts w:ascii="Garamond" w:hAnsi="Garamond"/>
          <w:i/>
          <w:sz w:val="24"/>
          <w:szCs w:val="24"/>
          <w:lang w:val="sq-AL"/>
        </w:rPr>
        <w:t xml:space="preserve">C, si dhe të dhënat e transportuesit </w:t>
      </w:r>
      <w:r w:rsidR="000A3232">
        <w:rPr>
          <w:rFonts w:ascii="Garamond" w:hAnsi="Garamond"/>
          <w:i/>
          <w:sz w:val="24"/>
          <w:szCs w:val="24"/>
          <w:lang w:val="sq-AL"/>
        </w:rPr>
        <w:t>–</w:t>
      </w:r>
      <w:r w:rsidRPr="00C03136">
        <w:rPr>
          <w:rFonts w:ascii="Garamond" w:hAnsi="Garamond"/>
          <w:i/>
          <w:sz w:val="24"/>
          <w:szCs w:val="24"/>
          <w:lang w:val="sq-AL"/>
        </w:rPr>
        <w:t xml:space="preserve"> Kompania</w:t>
      </w:r>
      <w:r w:rsidR="000A3232">
        <w:rPr>
          <w:rFonts w:ascii="Garamond" w:hAnsi="Garamond"/>
          <w:i/>
          <w:sz w:val="24"/>
          <w:szCs w:val="24"/>
          <w:lang w:val="sq-AL"/>
        </w:rPr>
        <w:t xml:space="preserve"> </w:t>
      </w:r>
      <w:r w:rsidRPr="00C03136">
        <w:rPr>
          <w:rFonts w:ascii="Garamond" w:hAnsi="Garamond"/>
          <w:i/>
          <w:sz w:val="24"/>
          <w:szCs w:val="24"/>
          <w:lang w:val="sq-AL"/>
        </w:rPr>
        <w:t xml:space="preserve">D, dhe </w:t>
      </w:r>
      <w:proofErr w:type="spellStart"/>
      <w:r w:rsidRPr="00C03136">
        <w:rPr>
          <w:rFonts w:ascii="Garamond" w:hAnsi="Garamond"/>
          <w:i/>
          <w:sz w:val="24"/>
          <w:szCs w:val="24"/>
          <w:lang w:val="sq-AL"/>
        </w:rPr>
        <w:t>fiskalizohet</w:t>
      </w:r>
      <w:proofErr w:type="spellEnd"/>
      <w:r w:rsidRPr="00C03136">
        <w:rPr>
          <w:rFonts w:ascii="Garamond" w:hAnsi="Garamond"/>
          <w:i/>
          <w:sz w:val="24"/>
          <w:szCs w:val="24"/>
          <w:lang w:val="sq-AL"/>
        </w:rPr>
        <w:t xml:space="preserve"> para se shitësi - Kompania A, t</w:t>
      </w:r>
      <w:r w:rsidR="003A7A7F">
        <w:rPr>
          <w:rFonts w:ascii="Garamond" w:hAnsi="Garamond"/>
          <w:i/>
          <w:sz w:val="24"/>
          <w:szCs w:val="24"/>
          <w:lang w:val="sq-AL"/>
        </w:rPr>
        <w:t>’</w:t>
      </w:r>
      <w:r w:rsidRPr="00C03136">
        <w:rPr>
          <w:rFonts w:ascii="Garamond" w:hAnsi="Garamond"/>
          <w:i/>
          <w:sz w:val="24"/>
          <w:szCs w:val="24"/>
          <w:lang w:val="sq-AL"/>
        </w:rPr>
        <w:t>ia dorëzojë transportuesit dhe ia dërgon kompanisë B. Kjo faturë printohet kështu në dy kopje, njëra prej të cilave i dërgohet Kompanisë B dhe tjetra i dorëzohet transportuesit. Kompania A duhet të mbajë një kopje të faturës në formë elektronike ose letër</w:t>
      </w:r>
      <w:r w:rsidR="00B73868" w:rsidRPr="00C03136">
        <w:rPr>
          <w:rFonts w:ascii="Garamond" w:hAnsi="Garamond"/>
          <w:i/>
          <w:sz w:val="24"/>
          <w:szCs w:val="24"/>
          <w:lang w:val="sq-AL"/>
        </w:rPr>
        <w:t>.</w:t>
      </w:r>
    </w:p>
    <w:p w14:paraId="5741A7AC" w14:textId="77777777" w:rsidR="00B73868" w:rsidRPr="00C03136" w:rsidRDefault="006E680B" w:rsidP="007E7EC6">
      <w:pPr>
        <w:spacing w:after="0" w:line="240" w:lineRule="auto"/>
        <w:ind w:firstLine="284"/>
        <w:jc w:val="both"/>
        <w:rPr>
          <w:rFonts w:ascii="Garamond" w:hAnsi="Garamond"/>
          <w:i/>
          <w:sz w:val="24"/>
          <w:szCs w:val="24"/>
          <w:lang w:val="sq-AL"/>
        </w:rPr>
      </w:pPr>
      <w:r w:rsidRPr="00C03136">
        <w:rPr>
          <w:rFonts w:ascii="Garamond" w:hAnsi="Garamond"/>
          <w:i/>
          <w:sz w:val="24"/>
          <w:szCs w:val="24"/>
          <w:lang w:val="sq-AL"/>
        </w:rPr>
        <w:t>Nga ana tjetër, Kompania B, e cila në kontratën e saj me kompaninë A merr përgjegjësinë dhe riskun për mallrat e dërguara nga magazina e Kompanisë A, lëshon një faturë për Kompaninë C. Kjo e fundit mban faturën nga Kompania B për qëllime tatimore, për të regjistruar që transaksioni ka përfunduar dhe është dokumentuar</w:t>
      </w:r>
      <w:r w:rsidR="00B73868" w:rsidRPr="00C03136">
        <w:rPr>
          <w:rFonts w:ascii="Garamond" w:hAnsi="Garamond"/>
          <w:i/>
          <w:sz w:val="24"/>
          <w:szCs w:val="24"/>
          <w:lang w:val="sq-AL"/>
        </w:rPr>
        <w:t>.</w:t>
      </w:r>
    </w:p>
    <w:p w14:paraId="0CCA4B54" w14:textId="77777777" w:rsidR="00B73868" w:rsidRPr="00C03136" w:rsidRDefault="0073505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5</w:t>
      </w:r>
      <w:r w:rsidR="00B73868" w:rsidRPr="00C03136">
        <w:rPr>
          <w:rFonts w:ascii="Garamond" w:hAnsi="Garamond"/>
          <w:sz w:val="24"/>
          <w:szCs w:val="24"/>
          <w:lang w:val="sq-AL"/>
        </w:rPr>
        <w:t xml:space="preserve">. </w:t>
      </w:r>
      <w:r w:rsidR="00FF66A1" w:rsidRPr="00C03136">
        <w:rPr>
          <w:rFonts w:ascii="Garamond" w:hAnsi="Garamond"/>
          <w:sz w:val="24"/>
          <w:szCs w:val="24"/>
          <w:lang w:val="sq-AL"/>
        </w:rPr>
        <w:t>Për mallrat e importuara nga jashtë, të transportuara nga dogana ku mallrat janë zhdoganuar</w:t>
      </w:r>
      <w:r w:rsidR="00792155" w:rsidRPr="00C03136">
        <w:rPr>
          <w:rFonts w:ascii="Garamond" w:hAnsi="Garamond"/>
          <w:sz w:val="24"/>
          <w:szCs w:val="24"/>
          <w:lang w:val="sq-AL"/>
        </w:rPr>
        <w:t>,</w:t>
      </w:r>
      <w:r w:rsidR="00FF66A1" w:rsidRPr="00C03136">
        <w:rPr>
          <w:rFonts w:ascii="Garamond" w:hAnsi="Garamond"/>
          <w:sz w:val="24"/>
          <w:szCs w:val="24"/>
          <w:lang w:val="sq-AL"/>
        </w:rPr>
        <w:t xml:space="preserve"> në magazinën e personit të tatueshëm importues, deklarata doganore e importit e lëshuar nga administrata doganore, e shoqëruar nga fatura e lëshuar nga furnizuesi i huaj i mallrave, shërbe</w:t>
      </w:r>
      <w:r w:rsidR="00792155" w:rsidRPr="00C03136">
        <w:rPr>
          <w:rFonts w:ascii="Garamond" w:hAnsi="Garamond"/>
          <w:sz w:val="24"/>
          <w:szCs w:val="24"/>
          <w:lang w:val="sq-AL"/>
        </w:rPr>
        <w:t>n</w:t>
      </w:r>
      <w:r w:rsidR="00FF66A1" w:rsidRPr="00C03136">
        <w:rPr>
          <w:rFonts w:ascii="Garamond" w:hAnsi="Garamond"/>
          <w:sz w:val="24"/>
          <w:szCs w:val="24"/>
          <w:lang w:val="sq-AL"/>
        </w:rPr>
        <w:t xml:space="preserve"> si dokument për lëvizjen e mallrave. </w:t>
      </w:r>
      <w:r w:rsidR="005D77CE" w:rsidRPr="00C03136">
        <w:rPr>
          <w:rFonts w:ascii="Garamond" w:hAnsi="Garamond"/>
          <w:sz w:val="24"/>
          <w:szCs w:val="24"/>
          <w:lang w:val="sq-AL"/>
        </w:rPr>
        <w:t xml:space="preserve">Në raste furnizimesh të mëdha, ku për lëvizjen e mallit nga dogana në magazinën apo magazinat e personit të tatueshëm importues, kërkohen disa mjete dhe ngarkesa transporti, si dokument për lëvizjen e mallit do të shërbejë një dokument shoqërimi i mallit si fatura e shoqërimit kur mund të lëshohet nga importuesi për çdo mjet transporti dhe për çdo ngarkesë ose një dokument i lëshuar nga agjencia </w:t>
      </w:r>
      <w:proofErr w:type="spellStart"/>
      <w:r w:rsidR="005D77CE" w:rsidRPr="00C03136">
        <w:rPr>
          <w:rFonts w:ascii="Garamond" w:hAnsi="Garamond"/>
          <w:sz w:val="24"/>
          <w:szCs w:val="24"/>
          <w:lang w:val="sq-AL"/>
        </w:rPr>
        <w:t>spedicionere</w:t>
      </w:r>
      <w:proofErr w:type="spellEnd"/>
      <w:r w:rsidR="005D77CE" w:rsidRPr="00C03136">
        <w:rPr>
          <w:rFonts w:ascii="Garamond" w:hAnsi="Garamond"/>
          <w:sz w:val="24"/>
          <w:szCs w:val="24"/>
          <w:lang w:val="sq-AL"/>
        </w:rPr>
        <w:t xml:space="preserve"> ose agjencia doganore për çdo mjet transporti dhe për çdo ngarkesë, së bashku me një foto kopje të deklaratës doganore të importit dhe të faturës së lëshuar nga furnitori i huaj i mallit</w:t>
      </w:r>
      <w:r w:rsidR="005D77CE" w:rsidRPr="00C03136" w:rsidDel="00D864AA">
        <w:rPr>
          <w:rFonts w:ascii="Garamond" w:hAnsi="Garamond"/>
          <w:sz w:val="24"/>
          <w:szCs w:val="24"/>
          <w:lang w:val="sq-AL"/>
        </w:rPr>
        <w:t xml:space="preserve"> </w:t>
      </w:r>
    </w:p>
    <w:p w14:paraId="47B880D3" w14:textId="0320F85A" w:rsidR="00B73868" w:rsidRPr="00C03136" w:rsidRDefault="0073505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6</w:t>
      </w:r>
      <w:r w:rsidR="00B73868" w:rsidRPr="00C03136">
        <w:rPr>
          <w:rFonts w:ascii="Garamond" w:hAnsi="Garamond"/>
          <w:sz w:val="24"/>
          <w:szCs w:val="24"/>
          <w:lang w:val="sq-AL"/>
        </w:rPr>
        <w:t xml:space="preserve">. </w:t>
      </w:r>
      <w:r w:rsidR="00FF66A1" w:rsidRPr="00C03136">
        <w:rPr>
          <w:rFonts w:ascii="Garamond" w:hAnsi="Garamond"/>
          <w:sz w:val="24"/>
          <w:szCs w:val="24"/>
          <w:lang w:val="sq-AL"/>
        </w:rPr>
        <w:t>Lëvizja e mallrave, përkatësisht transporti, shoqërohet me një faturë shoqëruese në rastet e lëvizjes së mallrave ose pajisjeve që janë pjesë e kryerjes së një shërbimi (pra</w:t>
      </w:r>
      <w:r w:rsidR="00F62F08">
        <w:rPr>
          <w:rFonts w:ascii="Garamond" w:hAnsi="Garamond"/>
          <w:sz w:val="24"/>
          <w:szCs w:val="24"/>
          <w:lang w:val="sq-AL"/>
        </w:rPr>
        <w:t>,</w:t>
      </w:r>
      <w:r w:rsidR="00FF66A1" w:rsidRPr="00C03136">
        <w:rPr>
          <w:rFonts w:ascii="Garamond" w:hAnsi="Garamond"/>
          <w:sz w:val="24"/>
          <w:szCs w:val="24"/>
          <w:lang w:val="sq-AL"/>
        </w:rPr>
        <w:t xml:space="preserve"> të cilat përdoren për kryerjen e shërbimit), përveç nëse këto mallra specifikohen në faturën e lëshuar për ofrimin e shërbimeve që shoqërojnë transportimin e këtyre mallrave</w:t>
      </w:r>
      <w:r w:rsidR="00B73868" w:rsidRPr="00C03136">
        <w:rPr>
          <w:rFonts w:ascii="Garamond" w:hAnsi="Garamond"/>
          <w:sz w:val="24"/>
          <w:szCs w:val="24"/>
          <w:lang w:val="sq-AL"/>
        </w:rPr>
        <w:t>.</w:t>
      </w:r>
    </w:p>
    <w:p w14:paraId="0C32F80C" w14:textId="77777777" w:rsidR="00B73868" w:rsidRPr="00C03136" w:rsidRDefault="00735057"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7</w:t>
      </w:r>
      <w:r w:rsidR="00B73868" w:rsidRPr="00C03136">
        <w:rPr>
          <w:rFonts w:ascii="Garamond" w:hAnsi="Garamond"/>
          <w:sz w:val="24"/>
          <w:szCs w:val="24"/>
          <w:lang w:val="sq-AL"/>
        </w:rPr>
        <w:t xml:space="preserve">. </w:t>
      </w:r>
      <w:r w:rsidR="00FF66A1" w:rsidRPr="00C03136">
        <w:rPr>
          <w:rFonts w:ascii="Garamond" w:hAnsi="Garamond"/>
          <w:sz w:val="24"/>
          <w:szCs w:val="24"/>
          <w:lang w:val="sq-AL"/>
        </w:rPr>
        <w:t>Në rast të shitjeve der</w:t>
      </w:r>
      <w:r w:rsidR="006E2BF0" w:rsidRPr="00C03136">
        <w:rPr>
          <w:rFonts w:ascii="Garamond" w:hAnsi="Garamond"/>
          <w:sz w:val="24"/>
          <w:szCs w:val="24"/>
          <w:lang w:val="sq-AL"/>
        </w:rPr>
        <w:t>ë</w:t>
      </w:r>
      <w:r w:rsidR="00FF66A1" w:rsidRPr="00C03136">
        <w:rPr>
          <w:rFonts w:ascii="Garamond" w:hAnsi="Garamond"/>
          <w:sz w:val="24"/>
          <w:szCs w:val="24"/>
          <w:lang w:val="sq-AL"/>
        </w:rPr>
        <w:t xml:space="preserve"> më derë, kur ngarkohen mallrat në automjetin e transportit, tatimpaguesi që lëshon fatura lëshon një faturë shoqëruese që do të shoqërojë transportin dhe në momentin e shitjes së mallit në terren nga automjeti i transportit, tatimpaguesi lëshon një faturë, e </w:t>
      </w:r>
      <w:proofErr w:type="spellStart"/>
      <w:r w:rsidR="00FF66A1" w:rsidRPr="00C03136">
        <w:rPr>
          <w:rFonts w:ascii="Garamond" w:hAnsi="Garamond"/>
          <w:sz w:val="24"/>
          <w:szCs w:val="24"/>
          <w:lang w:val="sq-AL"/>
        </w:rPr>
        <w:t>fiskalizon</w:t>
      </w:r>
      <w:proofErr w:type="spellEnd"/>
      <w:r w:rsidR="00FF66A1" w:rsidRPr="00C03136">
        <w:rPr>
          <w:rFonts w:ascii="Garamond" w:hAnsi="Garamond"/>
          <w:sz w:val="24"/>
          <w:szCs w:val="24"/>
          <w:lang w:val="sq-AL"/>
        </w:rPr>
        <w:t xml:space="preserve"> atë me një pajisje elektronike të faturimit të lëvizshme, e printon dhe ia jep konsumatorit së bashku me mallrat e furnizuara.</w:t>
      </w:r>
    </w:p>
    <w:p w14:paraId="1A628C39" w14:textId="27CD1EBD" w:rsidR="00B73868" w:rsidRPr="00C03136" w:rsidRDefault="00152DE0"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8</w:t>
      </w:r>
      <w:r w:rsidR="00B73868" w:rsidRPr="00C03136">
        <w:rPr>
          <w:rFonts w:ascii="Garamond" w:hAnsi="Garamond"/>
          <w:sz w:val="24"/>
          <w:szCs w:val="24"/>
          <w:lang w:val="sq-AL"/>
        </w:rPr>
        <w:t xml:space="preserve">. </w:t>
      </w:r>
      <w:r w:rsidR="00FF66A1" w:rsidRPr="00C03136">
        <w:rPr>
          <w:rFonts w:ascii="Garamond" w:hAnsi="Garamond"/>
          <w:sz w:val="24"/>
          <w:szCs w:val="24"/>
          <w:lang w:val="sq-AL"/>
        </w:rPr>
        <w:t>Data e lëshimit të faturës duhet të përputhet me datën e nisjes së transportit. Kur këto data nuk përputhen, pra kur mallrat dërgohen pas datës së lëshimit të faturës, ky fakt nuk përbën një arsye për të bllokuar ose konfiskuar mallrat dhe transportimi i mallrave nuk pengohet</w:t>
      </w:r>
      <w:r w:rsidR="00B73868" w:rsidRPr="00C03136">
        <w:rPr>
          <w:rFonts w:ascii="Garamond" w:hAnsi="Garamond"/>
          <w:sz w:val="24"/>
          <w:szCs w:val="24"/>
          <w:lang w:val="sq-AL"/>
        </w:rPr>
        <w:t xml:space="preserve">. </w:t>
      </w:r>
      <w:r w:rsidR="0008391D" w:rsidRPr="00C03136">
        <w:rPr>
          <w:rFonts w:ascii="Garamond" w:hAnsi="Garamond"/>
          <w:sz w:val="24"/>
          <w:szCs w:val="24"/>
          <w:lang w:val="sq-AL"/>
        </w:rPr>
        <w:t>Kur gjykohet e arsyeshme mund të bëhen verifikime te shitësi dhe/ose blerësi, ose të informohen drejtoritë rajonale të juridiksionit, të cilat e përdorin informacionin për verifikime apo kontrolle të mëvonshme.</w:t>
      </w:r>
    </w:p>
    <w:p w14:paraId="0CCD1F9F" w14:textId="77777777" w:rsidR="00B86555" w:rsidRPr="00C03136" w:rsidRDefault="00B86555" w:rsidP="007E7EC6">
      <w:pPr>
        <w:spacing w:after="0" w:line="240" w:lineRule="auto"/>
        <w:ind w:firstLine="284"/>
        <w:jc w:val="both"/>
        <w:rPr>
          <w:rFonts w:ascii="Garamond" w:hAnsi="Garamond"/>
          <w:sz w:val="24"/>
          <w:szCs w:val="24"/>
          <w:lang w:val="sq-AL"/>
        </w:rPr>
      </w:pPr>
    </w:p>
    <w:p w14:paraId="51AA3275" w14:textId="77777777" w:rsidR="00152DE0" w:rsidRPr="00C03136" w:rsidRDefault="008C1262" w:rsidP="00B86555">
      <w:pPr>
        <w:pStyle w:val="Neninr"/>
        <w:rPr>
          <w:lang w:val="sq-AL"/>
        </w:rPr>
      </w:pPr>
      <w:r w:rsidRPr="00C03136">
        <w:rPr>
          <w:lang w:val="sq-AL"/>
        </w:rPr>
        <w:t xml:space="preserve">Neni </w:t>
      </w:r>
      <w:r w:rsidR="00F76825" w:rsidRPr="00C03136">
        <w:rPr>
          <w:lang w:val="sq-AL"/>
        </w:rPr>
        <w:t>2</w:t>
      </w:r>
      <w:r w:rsidR="0009074F" w:rsidRPr="00C03136">
        <w:rPr>
          <w:lang w:val="sq-AL"/>
        </w:rPr>
        <w:t>5</w:t>
      </w:r>
    </w:p>
    <w:p w14:paraId="095EA4D9" w14:textId="77777777" w:rsidR="00152DE0" w:rsidRPr="00C03136" w:rsidRDefault="008C1262" w:rsidP="00B86555">
      <w:pPr>
        <w:pStyle w:val="Neninr"/>
        <w:rPr>
          <w:b/>
          <w:lang w:val="sq-AL"/>
        </w:rPr>
      </w:pPr>
      <w:r w:rsidRPr="00C03136">
        <w:rPr>
          <w:b/>
          <w:lang w:val="sq-AL"/>
        </w:rPr>
        <w:t>Detyrimi për të lëshuar fatura shoqëruese</w:t>
      </w:r>
    </w:p>
    <w:p w14:paraId="3442C2F8" w14:textId="77777777" w:rsidR="00B86555" w:rsidRPr="00C03136" w:rsidRDefault="00B86555" w:rsidP="007E7EC6">
      <w:pPr>
        <w:spacing w:after="0" w:line="240" w:lineRule="auto"/>
        <w:ind w:firstLine="284"/>
        <w:jc w:val="both"/>
        <w:rPr>
          <w:rFonts w:ascii="Garamond" w:hAnsi="Garamond"/>
          <w:sz w:val="24"/>
          <w:szCs w:val="24"/>
          <w:lang w:val="sq-AL"/>
        </w:rPr>
      </w:pPr>
    </w:p>
    <w:p w14:paraId="0EE6D35B" w14:textId="5B488ECB" w:rsidR="00197D41" w:rsidRPr="00C03136" w:rsidRDefault="00197D41"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8C1262" w:rsidRPr="00C03136">
        <w:rPr>
          <w:rFonts w:ascii="Garamond" w:hAnsi="Garamond"/>
          <w:sz w:val="24"/>
          <w:szCs w:val="24"/>
          <w:lang w:val="sq-AL"/>
        </w:rPr>
        <w:t xml:space="preserve">Tatimpaguesit që janë të detyruar të lëshojnë fatura, kur transportojnë mallra nga një </w:t>
      </w:r>
      <w:r w:rsidR="001154D7" w:rsidRPr="00C03136">
        <w:rPr>
          <w:rFonts w:ascii="Garamond" w:hAnsi="Garamond"/>
          <w:sz w:val="24"/>
          <w:szCs w:val="24"/>
          <w:lang w:val="sq-AL"/>
        </w:rPr>
        <w:t xml:space="preserve">njësi biznesi </w:t>
      </w:r>
      <w:r w:rsidR="008C1262" w:rsidRPr="00C03136">
        <w:rPr>
          <w:rFonts w:ascii="Garamond" w:hAnsi="Garamond"/>
          <w:sz w:val="24"/>
          <w:szCs w:val="24"/>
          <w:lang w:val="sq-AL"/>
        </w:rPr>
        <w:t>në tjetr</w:t>
      </w:r>
      <w:r w:rsidR="001154D7" w:rsidRPr="00C03136">
        <w:rPr>
          <w:rFonts w:ascii="Garamond" w:hAnsi="Garamond"/>
          <w:sz w:val="24"/>
          <w:szCs w:val="24"/>
          <w:lang w:val="sq-AL"/>
        </w:rPr>
        <w:t>ën</w:t>
      </w:r>
      <w:r w:rsidR="008C1262" w:rsidRPr="00C03136">
        <w:rPr>
          <w:rFonts w:ascii="Garamond" w:hAnsi="Garamond"/>
          <w:sz w:val="24"/>
          <w:szCs w:val="24"/>
          <w:lang w:val="sq-AL"/>
        </w:rPr>
        <w:t xml:space="preserve"> në territorin e Republikës së Shqipërisë pa ndryshuar pronësi</w:t>
      </w:r>
      <w:r w:rsidR="00542637" w:rsidRPr="00C03136">
        <w:rPr>
          <w:rFonts w:ascii="Garamond" w:hAnsi="Garamond"/>
          <w:sz w:val="24"/>
          <w:szCs w:val="24"/>
          <w:lang w:val="sq-AL"/>
        </w:rPr>
        <w:t>në</w:t>
      </w:r>
      <w:r w:rsidR="008C1262" w:rsidRPr="00C03136">
        <w:rPr>
          <w:rFonts w:ascii="Garamond" w:hAnsi="Garamond"/>
          <w:sz w:val="24"/>
          <w:szCs w:val="24"/>
          <w:lang w:val="sq-AL"/>
        </w:rPr>
        <w:t xml:space="preserve"> mbi mallrat e transportuara, me qëllim monitorimin e lëvizjes së mallrave në territorin e Republik</w:t>
      </w:r>
      <w:r w:rsidR="00542637" w:rsidRPr="00C03136">
        <w:rPr>
          <w:rFonts w:ascii="Garamond" w:hAnsi="Garamond"/>
          <w:sz w:val="24"/>
          <w:szCs w:val="24"/>
          <w:lang w:val="sq-AL"/>
        </w:rPr>
        <w:t>ës</w:t>
      </w:r>
      <w:r w:rsidR="008C1262" w:rsidRPr="00C03136">
        <w:rPr>
          <w:rFonts w:ascii="Garamond" w:hAnsi="Garamond"/>
          <w:sz w:val="24"/>
          <w:szCs w:val="24"/>
          <w:lang w:val="sq-AL"/>
        </w:rPr>
        <w:t xml:space="preserve"> e Shqipërisë, janë të detyruar të lëshojnë faturë shoqëruese, sipas nenit 39 të</w:t>
      </w:r>
      <w:r w:rsidR="00C03136">
        <w:rPr>
          <w:rFonts w:ascii="Garamond" w:hAnsi="Garamond"/>
          <w:sz w:val="24"/>
          <w:szCs w:val="24"/>
          <w:lang w:val="sq-AL"/>
        </w:rPr>
        <w:t xml:space="preserve"> ligji</w:t>
      </w:r>
      <w:r w:rsidR="008C1262" w:rsidRPr="00C03136">
        <w:rPr>
          <w:rFonts w:ascii="Garamond" w:hAnsi="Garamond"/>
          <w:sz w:val="24"/>
          <w:szCs w:val="24"/>
          <w:lang w:val="sq-AL"/>
        </w:rPr>
        <w:t>t</w:t>
      </w:r>
      <w:r w:rsidRPr="00C03136">
        <w:rPr>
          <w:rFonts w:ascii="Garamond" w:hAnsi="Garamond"/>
          <w:sz w:val="24"/>
          <w:szCs w:val="24"/>
          <w:lang w:val="sq-AL"/>
        </w:rPr>
        <w:t>.</w:t>
      </w:r>
    </w:p>
    <w:p w14:paraId="4846F837" w14:textId="05C66CCC" w:rsidR="00197D41" w:rsidRPr="00C03136" w:rsidRDefault="00197D41"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8C1262" w:rsidRPr="00C03136">
        <w:rPr>
          <w:rFonts w:ascii="Garamond" w:hAnsi="Garamond"/>
          <w:sz w:val="24"/>
          <w:szCs w:val="24"/>
          <w:lang w:val="sq-AL"/>
        </w:rPr>
        <w:t xml:space="preserve">Fatura shoqëruese lëshohet dhe </w:t>
      </w:r>
      <w:proofErr w:type="spellStart"/>
      <w:r w:rsidR="008C1262" w:rsidRPr="00C03136">
        <w:rPr>
          <w:rFonts w:ascii="Garamond" w:hAnsi="Garamond"/>
          <w:sz w:val="24"/>
          <w:szCs w:val="24"/>
          <w:lang w:val="sq-AL"/>
        </w:rPr>
        <w:t>fiskalizohet</w:t>
      </w:r>
      <w:proofErr w:type="spellEnd"/>
      <w:r w:rsidR="008C1262" w:rsidRPr="00C03136">
        <w:rPr>
          <w:rFonts w:ascii="Garamond" w:hAnsi="Garamond"/>
          <w:sz w:val="24"/>
          <w:szCs w:val="24"/>
          <w:lang w:val="sq-AL"/>
        </w:rPr>
        <w:t xml:space="preserve"> para transportit të mallrave, në rastin kur nuk ka transferim të pronësisë, pra</w:t>
      </w:r>
      <w:r w:rsidR="000A3232">
        <w:rPr>
          <w:rFonts w:ascii="Garamond" w:hAnsi="Garamond"/>
          <w:sz w:val="24"/>
          <w:szCs w:val="24"/>
          <w:lang w:val="sq-AL"/>
        </w:rPr>
        <w:t>,</w:t>
      </w:r>
      <w:r w:rsidR="008C1262" w:rsidRPr="00C03136">
        <w:rPr>
          <w:rFonts w:ascii="Garamond" w:hAnsi="Garamond"/>
          <w:sz w:val="24"/>
          <w:szCs w:val="24"/>
          <w:lang w:val="sq-AL"/>
        </w:rPr>
        <w:t xml:space="preserve"> për çdo lëvizje të mallrave nga magazina në magazinë, nga magazina në dyqan ose anasjelltas, nga vendi kryesor i biznesit në një degë, nga vendi i prodhimit në magazinë, nga vendi i prodhimit në dyqan.</w:t>
      </w:r>
    </w:p>
    <w:p w14:paraId="65AD2B9F" w14:textId="77777777" w:rsidR="00B73868" w:rsidRPr="00C03136" w:rsidRDefault="00152DE0"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8C1262" w:rsidRPr="00C03136">
        <w:rPr>
          <w:rFonts w:ascii="Garamond" w:hAnsi="Garamond"/>
          <w:sz w:val="24"/>
          <w:szCs w:val="24"/>
          <w:lang w:val="sq-AL"/>
        </w:rPr>
        <w:t xml:space="preserve">Detyrimet e tatimpaguesve që lëshojnë fatura shoqëruese janë </w:t>
      </w:r>
      <w:r w:rsidR="00DF0F4F" w:rsidRPr="00C03136">
        <w:rPr>
          <w:rFonts w:ascii="Garamond" w:hAnsi="Garamond"/>
          <w:sz w:val="24"/>
          <w:szCs w:val="24"/>
          <w:lang w:val="sq-AL"/>
        </w:rPr>
        <w:t>si më</w:t>
      </w:r>
      <w:r w:rsidR="008C1262" w:rsidRPr="00C03136">
        <w:rPr>
          <w:rFonts w:ascii="Garamond" w:hAnsi="Garamond"/>
          <w:sz w:val="24"/>
          <w:szCs w:val="24"/>
          <w:lang w:val="sq-AL"/>
        </w:rPr>
        <w:t xml:space="preserve"> </w:t>
      </w:r>
      <w:r w:rsidR="00DF0F4F" w:rsidRPr="00C03136">
        <w:rPr>
          <w:rFonts w:ascii="Garamond" w:hAnsi="Garamond"/>
          <w:sz w:val="24"/>
          <w:szCs w:val="24"/>
          <w:lang w:val="sq-AL"/>
        </w:rPr>
        <w:t>posht</w:t>
      </w:r>
      <w:r w:rsidR="008C1262" w:rsidRPr="00C03136">
        <w:rPr>
          <w:rFonts w:ascii="Garamond" w:hAnsi="Garamond"/>
          <w:sz w:val="24"/>
          <w:szCs w:val="24"/>
          <w:lang w:val="sq-AL"/>
        </w:rPr>
        <w:t>ë</w:t>
      </w:r>
      <w:r w:rsidR="00B73868" w:rsidRPr="00C03136">
        <w:rPr>
          <w:rFonts w:ascii="Garamond" w:hAnsi="Garamond"/>
          <w:sz w:val="24"/>
          <w:szCs w:val="24"/>
          <w:lang w:val="sq-AL"/>
        </w:rPr>
        <w:t>:</w:t>
      </w:r>
    </w:p>
    <w:p w14:paraId="3F6F6434" w14:textId="38945E1E"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a) </w:t>
      </w:r>
      <w:r w:rsidR="008C1262" w:rsidRPr="00C03136">
        <w:rPr>
          <w:rFonts w:ascii="Garamond" w:hAnsi="Garamond"/>
          <w:sz w:val="24"/>
          <w:szCs w:val="24"/>
          <w:lang w:val="sq-AL"/>
        </w:rPr>
        <w:t>të marrin një certifikatë elektronike nga AKSHI për nënshkrimin elektronik të elementeve të faturës shoqëruese dhe për identifikimin e tyre</w:t>
      </w:r>
      <w:r w:rsidR="00B73868" w:rsidRPr="00C03136">
        <w:rPr>
          <w:rFonts w:ascii="Garamond" w:hAnsi="Garamond"/>
          <w:sz w:val="24"/>
          <w:szCs w:val="24"/>
          <w:lang w:val="sq-AL"/>
        </w:rPr>
        <w:t>;</w:t>
      </w:r>
    </w:p>
    <w:p w14:paraId="2F63F8E1" w14:textId="2B4D9D8C"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b) </w:t>
      </w:r>
      <w:r w:rsidR="008C1262" w:rsidRPr="00C03136">
        <w:rPr>
          <w:rFonts w:ascii="Garamond" w:hAnsi="Garamond"/>
          <w:sz w:val="24"/>
          <w:szCs w:val="24"/>
          <w:lang w:val="sq-AL"/>
        </w:rPr>
        <w:t>të regjistrojnë vendet e ushtrimit të veprimtarisë së biznesit të tyre (për shembull magazinat) nga të cilat mallrat po merren për transport, në mënyrë elektronike përmes platformës qendrore të faturave, jo më vonë se 24 orë para fillimit të lëshimit të faturave shoqëruese në secilin vend të ushtrimit të veprimtarisë së biznesit</w:t>
      </w:r>
      <w:r w:rsidR="00C8257A" w:rsidRPr="00C03136">
        <w:rPr>
          <w:rFonts w:ascii="Garamond" w:hAnsi="Garamond"/>
          <w:sz w:val="24"/>
          <w:szCs w:val="24"/>
          <w:lang w:val="sq-AL"/>
        </w:rPr>
        <w:t>.</w:t>
      </w:r>
      <w:r w:rsidR="008C1262" w:rsidRPr="00C03136">
        <w:rPr>
          <w:rFonts w:ascii="Garamond" w:hAnsi="Garamond"/>
          <w:sz w:val="24"/>
          <w:szCs w:val="24"/>
          <w:lang w:val="sq-AL"/>
        </w:rPr>
        <w:t xml:space="preserve"> </w:t>
      </w:r>
      <w:r w:rsidR="00C8257A" w:rsidRPr="00C03136">
        <w:rPr>
          <w:rFonts w:ascii="Garamond" w:hAnsi="Garamond"/>
          <w:sz w:val="24"/>
          <w:szCs w:val="24"/>
          <w:lang w:val="sq-AL"/>
        </w:rPr>
        <w:t>Në</w:t>
      </w:r>
      <w:r w:rsidR="008C1262" w:rsidRPr="00C03136">
        <w:rPr>
          <w:rFonts w:ascii="Garamond" w:hAnsi="Garamond"/>
          <w:sz w:val="24"/>
          <w:szCs w:val="24"/>
          <w:lang w:val="sq-AL"/>
        </w:rPr>
        <w:t xml:space="preserve"> rasti</w:t>
      </w:r>
      <w:r w:rsidR="00C8257A" w:rsidRPr="00C03136">
        <w:rPr>
          <w:rFonts w:ascii="Garamond" w:hAnsi="Garamond"/>
          <w:sz w:val="24"/>
          <w:szCs w:val="24"/>
          <w:lang w:val="sq-AL"/>
        </w:rPr>
        <w:t>n</w:t>
      </w:r>
      <w:r w:rsidR="008C1262" w:rsidRPr="00C03136">
        <w:rPr>
          <w:rFonts w:ascii="Garamond" w:hAnsi="Garamond"/>
          <w:sz w:val="24"/>
          <w:szCs w:val="24"/>
          <w:lang w:val="sq-AL"/>
        </w:rPr>
        <w:t xml:space="preserve"> kur nuk ka lidhje </w:t>
      </w:r>
      <w:r w:rsidR="00806792" w:rsidRPr="00C03136">
        <w:rPr>
          <w:rFonts w:ascii="Garamond" w:hAnsi="Garamond"/>
          <w:sz w:val="24"/>
          <w:szCs w:val="24"/>
          <w:lang w:val="sq-AL"/>
        </w:rPr>
        <w:t xml:space="preserve">internet, ky informacion dorëzohet me rrugë postare </w:t>
      </w:r>
      <w:r w:rsidR="008C1262" w:rsidRPr="00C03136">
        <w:rPr>
          <w:rFonts w:ascii="Garamond" w:hAnsi="Garamond"/>
          <w:sz w:val="24"/>
          <w:szCs w:val="24"/>
          <w:lang w:val="sq-AL"/>
        </w:rPr>
        <w:t xml:space="preserve">në </w:t>
      </w:r>
      <w:r w:rsidR="0064332A" w:rsidRPr="00C03136">
        <w:rPr>
          <w:rFonts w:ascii="Garamond" w:hAnsi="Garamond"/>
          <w:sz w:val="24"/>
          <w:szCs w:val="24"/>
          <w:lang w:val="sq-AL"/>
        </w:rPr>
        <w:t>Drejtorinë Rajonale Tatimore</w:t>
      </w:r>
      <w:r w:rsidR="008C1262" w:rsidRPr="00C03136">
        <w:rPr>
          <w:rFonts w:ascii="Garamond" w:hAnsi="Garamond"/>
          <w:sz w:val="24"/>
          <w:szCs w:val="24"/>
          <w:lang w:val="sq-AL"/>
        </w:rPr>
        <w:t xml:space="preserve"> </w:t>
      </w:r>
      <w:r w:rsidR="00DD53F7" w:rsidRPr="00C03136">
        <w:rPr>
          <w:rFonts w:ascii="Garamond" w:hAnsi="Garamond"/>
          <w:sz w:val="24"/>
          <w:szCs w:val="24"/>
          <w:lang w:val="sq-AL"/>
        </w:rPr>
        <w:t>me anë të</w:t>
      </w:r>
      <w:r w:rsidR="008C1262" w:rsidRPr="00C03136">
        <w:rPr>
          <w:rFonts w:ascii="Garamond" w:hAnsi="Garamond"/>
          <w:sz w:val="24"/>
          <w:szCs w:val="24"/>
          <w:lang w:val="sq-AL"/>
        </w:rPr>
        <w:t xml:space="preserve"> formulari</w:t>
      </w:r>
      <w:r w:rsidR="00DD53F7" w:rsidRPr="00C03136">
        <w:rPr>
          <w:rFonts w:ascii="Garamond" w:hAnsi="Garamond"/>
          <w:sz w:val="24"/>
          <w:szCs w:val="24"/>
          <w:lang w:val="sq-AL"/>
        </w:rPr>
        <w:t>t</w:t>
      </w:r>
      <w:r w:rsidR="008C1262" w:rsidRPr="00C03136">
        <w:rPr>
          <w:rFonts w:ascii="Garamond" w:hAnsi="Garamond"/>
          <w:sz w:val="24"/>
          <w:szCs w:val="24"/>
          <w:lang w:val="sq-AL"/>
        </w:rPr>
        <w:t xml:space="preserve"> </w:t>
      </w:r>
      <w:r w:rsidR="00C03136">
        <w:rPr>
          <w:rFonts w:ascii="Garamond" w:hAnsi="Garamond"/>
          <w:sz w:val="24"/>
          <w:szCs w:val="24"/>
          <w:lang w:val="sq-AL"/>
        </w:rPr>
        <w:t>“</w:t>
      </w:r>
      <w:r w:rsidR="008C1262" w:rsidRPr="00C03136">
        <w:rPr>
          <w:rFonts w:ascii="Garamond" w:hAnsi="Garamond"/>
          <w:sz w:val="24"/>
          <w:szCs w:val="24"/>
          <w:lang w:val="sq-AL"/>
        </w:rPr>
        <w:t>Informacion mbi vendet e ushtrimit të veprimtarisë së biznesit</w:t>
      </w:r>
      <w:r w:rsidR="00C03136">
        <w:rPr>
          <w:rFonts w:ascii="Garamond" w:hAnsi="Garamond"/>
          <w:sz w:val="24"/>
          <w:szCs w:val="24"/>
          <w:lang w:val="sq-AL"/>
        </w:rPr>
        <w:t>”</w:t>
      </w:r>
      <w:r w:rsidR="008C1262" w:rsidRPr="00C03136">
        <w:rPr>
          <w:rFonts w:ascii="Garamond" w:hAnsi="Garamond"/>
          <w:sz w:val="24"/>
          <w:szCs w:val="24"/>
          <w:lang w:val="sq-AL"/>
        </w:rPr>
        <w:t xml:space="preserve">, sipas </w:t>
      </w:r>
      <w:r w:rsidR="00D453EF" w:rsidRPr="00C03136">
        <w:rPr>
          <w:rFonts w:ascii="Garamond" w:hAnsi="Garamond"/>
          <w:sz w:val="24"/>
          <w:szCs w:val="24"/>
          <w:lang w:val="sq-AL"/>
        </w:rPr>
        <w:t>s</w:t>
      </w:r>
      <w:r w:rsidR="008C1262" w:rsidRPr="00C03136">
        <w:rPr>
          <w:rFonts w:ascii="Garamond" w:hAnsi="Garamond"/>
          <w:sz w:val="24"/>
          <w:szCs w:val="24"/>
          <w:lang w:val="sq-AL"/>
        </w:rPr>
        <w:t>htojcës 1</w:t>
      </w:r>
      <w:r w:rsidR="008E592F">
        <w:rPr>
          <w:rFonts w:ascii="Garamond" w:hAnsi="Garamond"/>
          <w:sz w:val="24"/>
          <w:szCs w:val="24"/>
          <w:lang w:val="sq-AL"/>
        </w:rPr>
        <w:t>,</w:t>
      </w:r>
      <w:r w:rsidR="008C1262" w:rsidRPr="00C03136">
        <w:rPr>
          <w:rFonts w:ascii="Garamond" w:hAnsi="Garamond"/>
          <w:sz w:val="24"/>
          <w:szCs w:val="24"/>
          <w:lang w:val="sq-AL"/>
        </w:rPr>
        <w:t xml:space="preserve"> të </w:t>
      </w:r>
      <w:r w:rsidR="00D453EF" w:rsidRPr="00C03136">
        <w:rPr>
          <w:rFonts w:ascii="Garamond" w:hAnsi="Garamond"/>
          <w:sz w:val="24"/>
          <w:szCs w:val="24"/>
          <w:lang w:val="sq-AL"/>
        </w:rPr>
        <w:t>u</w:t>
      </w:r>
      <w:r w:rsidR="008C1262" w:rsidRPr="00C03136">
        <w:rPr>
          <w:rFonts w:ascii="Garamond" w:hAnsi="Garamond"/>
          <w:sz w:val="24"/>
          <w:szCs w:val="24"/>
          <w:lang w:val="sq-AL"/>
        </w:rPr>
        <w:t xml:space="preserve">dhëzimit </w:t>
      </w:r>
      <w:r w:rsidR="00BE2D61" w:rsidRPr="00C03136">
        <w:rPr>
          <w:rFonts w:ascii="Garamond" w:hAnsi="Garamond"/>
          <w:sz w:val="24"/>
          <w:szCs w:val="24"/>
          <w:lang w:val="sq-AL"/>
        </w:rPr>
        <w:t>n</w:t>
      </w:r>
      <w:r w:rsidR="00F62F08">
        <w:rPr>
          <w:rFonts w:ascii="Garamond" w:hAnsi="Garamond"/>
          <w:sz w:val="24"/>
          <w:szCs w:val="24"/>
          <w:lang w:val="sq-AL"/>
        </w:rPr>
        <w:t>r. 16, datë 3.</w:t>
      </w:r>
      <w:r w:rsidR="006D0931" w:rsidRPr="00C03136">
        <w:rPr>
          <w:rFonts w:ascii="Garamond" w:hAnsi="Garamond"/>
          <w:sz w:val="24"/>
          <w:szCs w:val="24"/>
          <w:lang w:val="sq-AL"/>
        </w:rPr>
        <w:t xml:space="preserve">4.2020 </w:t>
      </w:r>
      <w:r w:rsidR="00C03136">
        <w:rPr>
          <w:rFonts w:ascii="Garamond" w:hAnsi="Garamond"/>
          <w:sz w:val="24"/>
          <w:szCs w:val="24"/>
          <w:lang w:val="sq-AL"/>
        </w:rPr>
        <w:t>“</w:t>
      </w:r>
      <w:r w:rsidR="008C1262" w:rsidRPr="00C03136">
        <w:rPr>
          <w:rFonts w:ascii="Garamond" w:hAnsi="Garamond"/>
          <w:sz w:val="24"/>
          <w:szCs w:val="24"/>
          <w:lang w:val="sq-AL"/>
        </w:rPr>
        <w:t xml:space="preserve">Për </w:t>
      </w:r>
      <w:r w:rsidR="00D453EF" w:rsidRPr="00C03136">
        <w:rPr>
          <w:rFonts w:ascii="Garamond" w:hAnsi="Garamond"/>
          <w:sz w:val="24"/>
          <w:szCs w:val="24"/>
          <w:lang w:val="sq-AL"/>
        </w:rPr>
        <w:t>f</w:t>
      </w:r>
      <w:r w:rsidR="008C1262" w:rsidRPr="00C03136">
        <w:rPr>
          <w:rFonts w:ascii="Garamond" w:hAnsi="Garamond"/>
          <w:sz w:val="24"/>
          <w:szCs w:val="24"/>
          <w:lang w:val="sq-AL"/>
        </w:rPr>
        <w:t xml:space="preserve">aturën dhe </w:t>
      </w:r>
      <w:r w:rsidR="00D453EF" w:rsidRPr="00C03136">
        <w:rPr>
          <w:rFonts w:ascii="Garamond" w:hAnsi="Garamond"/>
          <w:sz w:val="24"/>
          <w:szCs w:val="24"/>
          <w:lang w:val="sq-AL"/>
        </w:rPr>
        <w:t>s</w:t>
      </w:r>
      <w:r w:rsidR="008C1262" w:rsidRPr="00C03136">
        <w:rPr>
          <w:rFonts w:ascii="Garamond" w:hAnsi="Garamond"/>
          <w:sz w:val="24"/>
          <w:szCs w:val="24"/>
          <w:lang w:val="sq-AL"/>
        </w:rPr>
        <w:t xml:space="preserve">istemin e </w:t>
      </w:r>
      <w:r w:rsidR="00D453EF" w:rsidRPr="00C03136">
        <w:rPr>
          <w:rFonts w:ascii="Garamond" w:hAnsi="Garamond"/>
          <w:sz w:val="24"/>
          <w:szCs w:val="24"/>
          <w:lang w:val="sq-AL"/>
        </w:rPr>
        <w:t>m</w:t>
      </w:r>
      <w:r w:rsidR="008C1262" w:rsidRPr="00C03136">
        <w:rPr>
          <w:rFonts w:ascii="Garamond" w:hAnsi="Garamond"/>
          <w:sz w:val="24"/>
          <w:szCs w:val="24"/>
          <w:lang w:val="sq-AL"/>
        </w:rPr>
        <w:t xml:space="preserve">onitorimit të </w:t>
      </w:r>
      <w:r w:rsidR="00D453EF" w:rsidRPr="00C03136">
        <w:rPr>
          <w:rFonts w:ascii="Garamond" w:hAnsi="Garamond"/>
          <w:sz w:val="24"/>
          <w:szCs w:val="24"/>
          <w:lang w:val="sq-AL"/>
        </w:rPr>
        <w:t>q</w:t>
      </w:r>
      <w:r w:rsidR="008C1262" w:rsidRPr="00C03136">
        <w:rPr>
          <w:rFonts w:ascii="Garamond" w:hAnsi="Garamond"/>
          <w:sz w:val="24"/>
          <w:szCs w:val="24"/>
          <w:lang w:val="sq-AL"/>
        </w:rPr>
        <w:t>arkullimit</w:t>
      </w:r>
      <w:r w:rsidR="00C03136">
        <w:rPr>
          <w:rFonts w:ascii="Garamond" w:hAnsi="Garamond"/>
          <w:sz w:val="24"/>
          <w:szCs w:val="24"/>
          <w:lang w:val="sq-AL"/>
        </w:rPr>
        <w:t>”</w:t>
      </w:r>
      <w:r w:rsidR="008C1262" w:rsidRPr="00C03136">
        <w:rPr>
          <w:rFonts w:ascii="Garamond" w:hAnsi="Garamond"/>
          <w:sz w:val="24"/>
          <w:szCs w:val="24"/>
          <w:lang w:val="sq-AL"/>
        </w:rPr>
        <w:t>, jo më vonë se 24 orë para fillimi të lëshimit të faturave shoqëruese</w:t>
      </w:r>
      <w:r w:rsidR="00B73868" w:rsidRPr="00C03136">
        <w:rPr>
          <w:rFonts w:ascii="Garamond" w:hAnsi="Garamond"/>
          <w:sz w:val="24"/>
          <w:szCs w:val="24"/>
          <w:lang w:val="sq-AL"/>
        </w:rPr>
        <w:t>;</w:t>
      </w:r>
    </w:p>
    <w:p w14:paraId="294FAF59" w14:textId="1711C18C"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c) </w:t>
      </w:r>
      <w:r w:rsidR="00D13601" w:rsidRPr="00C03136">
        <w:rPr>
          <w:rFonts w:ascii="Garamond" w:hAnsi="Garamond"/>
          <w:sz w:val="24"/>
          <w:szCs w:val="24"/>
          <w:lang w:val="sq-AL"/>
        </w:rPr>
        <w:t>të regjistrojnë informacionin mbi operatorin që lëshon fatura shoqëruese në mënyrë elektronike përmes platformës qendrore të faturave, jo më vonë se 24 orë para fillimit të lëshimit të faturave shoqëruese nga secili operator</w:t>
      </w:r>
      <w:r w:rsidR="001C17C1" w:rsidRPr="00C03136">
        <w:rPr>
          <w:rFonts w:ascii="Garamond" w:hAnsi="Garamond"/>
          <w:sz w:val="24"/>
          <w:szCs w:val="24"/>
          <w:lang w:val="sq-AL"/>
        </w:rPr>
        <w:t>.</w:t>
      </w:r>
      <w:r w:rsidR="00D13601" w:rsidRPr="00C03136">
        <w:rPr>
          <w:rFonts w:ascii="Garamond" w:hAnsi="Garamond"/>
          <w:sz w:val="24"/>
          <w:szCs w:val="24"/>
          <w:lang w:val="sq-AL"/>
        </w:rPr>
        <w:t xml:space="preserve"> </w:t>
      </w:r>
      <w:r w:rsidR="001C17C1" w:rsidRPr="00C03136">
        <w:rPr>
          <w:rFonts w:ascii="Garamond" w:hAnsi="Garamond"/>
          <w:sz w:val="24"/>
          <w:szCs w:val="24"/>
          <w:lang w:val="sq-AL"/>
        </w:rPr>
        <w:t xml:space="preserve">Në rastin kur nuk ka lidhje interneti, ky informacion dorëzohet me rrugë postare në </w:t>
      </w:r>
      <w:r w:rsidR="003A0908" w:rsidRPr="00C03136">
        <w:rPr>
          <w:rFonts w:ascii="Garamond" w:hAnsi="Garamond"/>
          <w:sz w:val="24"/>
          <w:szCs w:val="24"/>
          <w:lang w:val="sq-AL"/>
        </w:rPr>
        <w:t xml:space="preserve">Drejtorinë Rajonale Tatimore </w:t>
      </w:r>
      <w:r w:rsidR="001C17C1" w:rsidRPr="00C03136">
        <w:rPr>
          <w:rFonts w:ascii="Garamond" w:hAnsi="Garamond"/>
          <w:sz w:val="24"/>
          <w:szCs w:val="24"/>
          <w:lang w:val="sq-AL"/>
        </w:rPr>
        <w:t>me anë të formularit</w:t>
      </w:r>
      <w:r w:rsidR="006E2BF0" w:rsidRPr="00C03136">
        <w:rPr>
          <w:rFonts w:ascii="Garamond" w:hAnsi="Garamond"/>
          <w:sz w:val="24"/>
          <w:szCs w:val="24"/>
          <w:lang w:val="sq-AL"/>
        </w:rPr>
        <w:t xml:space="preserve"> </w:t>
      </w:r>
      <w:r w:rsidR="00C03136">
        <w:rPr>
          <w:rFonts w:ascii="Garamond" w:hAnsi="Garamond"/>
          <w:sz w:val="24"/>
          <w:szCs w:val="24"/>
          <w:lang w:val="sq-AL"/>
        </w:rPr>
        <w:t>“</w:t>
      </w:r>
      <w:r w:rsidR="00D13601" w:rsidRPr="00C03136">
        <w:rPr>
          <w:rFonts w:ascii="Garamond" w:hAnsi="Garamond"/>
          <w:sz w:val="24"/>
          <w:szCs w:val="24"/>
          <w:lang w:val="sq-AL"/>
        </w:rPr>
        <w:t>Informacion për operatorët</w:t>
      </w:r>
      <w:r w:rsidR="00C03136">
        <w:rPr>
          <w:rFonts w:ascii="Garamond" w:hAnsi="Garamond"/>
          <w:sz w:val="24"/>
          <w:szCs w:val="24"/>
          <w:lang w:val="sq-AL"/>
        </w:rPr>
        <w:t>”</w:t>
      </w:r>
      <w:r w:rsidR="00D13601" w:rsidRPr="00C03136">
        <w:rPr>
          <w:rFonts w:ascii="Garamond" w:hAnsi="Garamond"/>
          <w:sz w:val="24"/>
          <w:szCs w:val="24"/>
          <w:lang w:val="sq-AL"/>
        </w:rPr>
        <w:t xml:space="preserve"> sipas </w:t>
      </w:r>
      <w:r w:rsidR="001C4FCE" w:rsidRPr="00C03136">
        <w:rPr>
          <w:rFonts w:ascii="Garamond" w:hAnsi="Garamond"/>
          <w:sz w:val="24"/>
          <w:szCs w:val="24"/>
          <w:lang w:val="sq-AL"/>
        </w:rPr>
        <w:t>s</w:t>
      </w:r>
      <w:r w:rsidR="00D13601" w:rsidRPr="00C03136">
        <w:rPr>
          <w:rFonts w:ascii="Garamond" w:hAnsi="Garamond"/>
          <w:sz w:val="24"/>
          <w:szCs w:val="24"/>
          <w:lang w:val="sq-AL"/>
        </w:rPr>
        <w:t xml:space="preserve">htojcës 2 të </w:t>
      </w:r>
      <w:r w:rsidR="001C4FCE" w:rsidRPr="00C03136">
        <w:rPr>
          <w:rFonts w:ascii="Garamond" w:hAnsi="Garamond"/>
          <w:sz w:val="24"/>
          <w:szCs w:val="24"/>
          <w:lang w:val="sq-AL"/>
        </w:rPr>
        <w:t>u</w:t>
      </w:r>
      <w:r w:rsidR="00D13601" w:rsidRPr="00C03136">
        <w:rPr>
          <w:rFonts w:ascii="Garamond" w:hAnsi="Garamond"/>
          <w:sz w:val="24"/>
          <w:szCs w:val="24"/>
          <w:lang w:val="sq-AL"/>
        </w:rPr>
        <w:t xml:space="preserve">dhëzimit </w:t>
      </w:r>
      <w:r w:rsidR="00BE2D61" w:rsidRPr="00C03136">
        <w:rPr>
          <w:rFonts w:ascii="Garamond" w:hAnsi="Garamond"/>
          <w:sz w:val="24"/>
          <w:szCs w:val="24"/>
          <w:lang w:val="sq-AL"/>
        </w:rPr>
        <w:t>n</w:t>
      </w:r>
      <w:r w:rsidR="006D0931" w:rsidRPr="00C03136">
        <w:rPr>
          <w:rFonts w:ascii="Garamond" w:hAnsi="Garamond"/>
          <w:sz w:val="24"/>
          <w:szCs w:val="24"/>
          <w:lang w:val="sq-AL"/>
        </w:rPr>
        <w:t xml:space="preserve">r. 16, datë </w:t>
      </w:r>
      <w:r w:rsidR="00F62F08">
        <w:rPr>
          <w:rFonts w:ascii="Garamond" w:hAnsi="Garamond"/>
          <w:sz w:val="24"/>
          <w:szCs w:val="24"/>
          <w:lang w:val="sq-AL"/>
        </w:rPr>
        <w:t>3.</w:t>
      </w:r>
      <w:r w:rsidR="006D0931" w:rsidRPr="00C03136">
        <w:rPr>
          <w:rFonts w:ascii="Garamond" w:hAnsi="Garamond"/>
          <w:sz w:val="24"/>
          <w:szCs w:val="24"/>
          <w:lang w:val="sq-AL"/>
        </w:rPr>
        <w:t xml:space="preserve">4.2020 </w:t>
      </w:r>
      <w:r w:rsidR="00C03136">
        <w:rPr>
          <w:rFonts w:ascii="Garamond" w:hAnsi="Garamond"/>
          <w:sz w:val="24"/>
          <w:szCs w:val="24"/>
          <w:lang w:val="sq-AL"/>
        </w:rPr>
        <w:t>“</w:t>
      </w:r>
      <w:r w:rsidR="00D13601" w:rsidRPr="00C03136">
        <w:rPr>
          <w:rFonts w:ascii="Garamond" w:hAnsi="Garamond"/>
          <w:sz w:val="24"/>
          <w:szCs w:val="24"/>
          <w:lang w:val="sq-AL"/>
        </w:rPr>
        <w:t xml:space="preserve">Për </w:t>
      </w:r>
      <w:r w:rsidR="001C4FCE" w:rsidRPr="00C03136">
        <w:rPr>
          <w:rFonts w:ascii="Garamond" w:hAnsi="Garamond"/>
          <w:sz w:val="24"/>
          <w:szCs w:val="24"/>
          <w:lang w:val="sq-AL"/>
        </w:rPr>
        <w:t>f</w:t>
      </w:r>
      <w:r w:rsidR="00D13601" w:rsidRPr="00C03136">
        <w:rPr>
          <w:rFonts w:ascii="Garamond" w:hAnsi="Garamond"/>
          <w:sz w:val="24"/>
          <w:szCs w:val="24"/>
          <w:lang w:val="sq-AL"/>
        </w:rPr>
        <w:t xml:space="preserve">aturën dhe </w:t>
      </w:r>
      <w:r w:rsidR="001C4FCE" w:rsidRPr="00C03136">
        <w:rPr>
          <w:rFonts w:ascii="Garamond" w:hAnsi="Garamond"/>
          <w:sz w:val="24"/>
          <w:szCs w:val="24"/>
          <w:lang w:val="sq-AL"/>
        </w:rPr>
        <w:t>s</w:t>
      </w:r>
      <w:r w:rsidR="00D13601" w:rsidRPr="00C03136">
        <w:rPr>
          <w:rFonts w:ascii="Garamond" w:hAnsi="Garamond"/>
          <w:sz w:val="24"/>
          <w:szCs w:val="24"/>
          <w:lang w:val="sq-AL"/>
        </w:rPr>
        <w:t xml:space="preserve">istemin e </w:t>
      </w:r>
      <w:r w:rsidR="001C4FCE" w:rsidRPr="00C03136">
        <w:rPr>
          <w:rFonts w:ascii="Garamond" w:hAnsi="Garamond"/>
          <w:sz w:val="24"/>
          <w:szCs w:val="24"/>
          <w:lang w:val="sq-AL"/>
        </w:rPr>
        <w:t>m</w:t>
      </w:r>
      <w:r w:rsidR="00D13601" w:rsidRPr="00C03136">
        <w:rPr>
          <w:rFonts w:ascii="Garamond" w:hAnsi="Garamond"/>
          <w:sz w:val="24"/>
          <w:szCs w:val="24"/>
          <w:lang w:val="sq-AL"/>
        </w:rPr>
        <w:t xml:space="preserve">onitorimit të </w:t>
      </w:r>
      <w:r w:rsidR="001C4FCE" w:rsidRPr="00C03136">
        <w:rPr>
          <w:rFonts w:ascii="Garamond" w:hAnsi="Garamond"/>
          <w:sz w:val="24"/>
          <w:szCs w:val="24"/>
          <w:lang w:val="sq-AL"/>
        </w:rPr>
        <w:t>q</w:t>
      </w:r>
      <w:r w:rsidR="00D13601" w:rsidRPr="00C03136">
        <w:rPr>
          <w:rFonts w:ascii="Garamond" w:hAnsi="Garamond"/>
          <w:sz w:val="24"/>
          <w:szCs w:val="24"/>
          <w:lang w:val="sq-AL"/>
        </w:rPr>
        <w:t>arkullimit</w:t>
      </w:r>
      <w:r w:rsidR="00C03136">
        <w:rPr>
          <w:rFonts w:ascii="Garamond" w:hAnsi="Garamond"/>
          <w:sz w:val="24"/>
          <w:szCs w:val="24"/>
          <w:lang w:val="sq-AL"/>
        </w:rPr>
        <w:t>”</w:t>
      </w:r>
      <w:r w:rsidR="00D13601" w:rsidRPr="00C03136">
        <w:rPr>
          <w:rFonts w:ascii="Garamond" w:hAnsi="Garamond"/>
          <w:sz w:val="24"/>
          <w:szCs w:val="24"/>
          <w:lang w:val="sq-AL"/>
        </w:rPr>
        <w:t xml:space="preserve">, jo më vonë se 24 orë para se operatori të fillojë të lëshojë fatura shoqëruese. I njëjti operator mund të lëshojë fatura shoqëruese dhe fatura, </w:t>
      </w:r>
      <w:r w:rsidR="00A21628" w:rsidRPr="00C03136">
        <w:rPr>
          <w:rFonts w:ascii="Garamond" w:hAnsi="Garamond"/>
          <w:sz w:val="24"/>
          <w:szCs w:val="24"/>
          <w:lang w:val="sq-AL"/>
        </w:rPr>
        <w:t xml:space="preserve">si </w:t>
      </w:r>
      <w:r w:rsidR="00447E45" w:rsidRPr="00C03136">
        <w:rPr>
          <w:rFonts w:ascii="Garamond" w:hAnsi="Garamond"/>
          <w:sz w:val="24"/>
          <w:szCs w:val="24"/>
          <w:lang w:val="sq-AL"/>
        </w:rPr>
        <w:t>dhe</w:t>
      </w:r>
      <w:r w:rsidR="00D13601" w:rsidRPr="00C03136">
        <w:rPr>
          <w:rFonts w:ascii="Garamond" w:hAnsi="Garamond"/>
          <w:sz w:val="24"/>
          <w:szCs w:val="24"/>
          <w:lang w:val="sq-AL"/>
        </w:rPr>
        <w:t xml:space="preserve"> nëse </w:t>
      </w:r>
      <w:r w:rsidR="00447E45" w:rsidRPr="00C03136">
        <w:rPr>
          <w:rFonts w:ascii="Garamond" w:hAnsi="Garamond"/>
          <w:sz w:val="24"/>
          <w:szCs w:val="24"/>
          <w:lang w:val="sq-AL"/>
        </w:rPr>
        <w:t xml:space="preserve">operatori </w:t>
      </w:r>
      <w:r w:rsidR="00D13601" w:rsidRPr="00C03136">
        <w:rPr>
          <w:rFonts w:ascii="Garamond" w:hAnsi="Garamond"/>
          <w:sz w:val="24"/>
          <w:szCs w:val="24"/>
          <w:lang w:val="sq-AL"/>
        </w:rPr>
        <w:t xml:space="preserve">është regjistruar në sistemin e informacionit të </w:t>
      </w:r>
      <w:r w:rsidR="001C6943" w:rsidRPr="00C03136">
        <w:rPr>
          <w:rFonts w:ascii="Garamond" w:hAnsi="Garamond"/>
          <w:sz w:val="24"/>
          <w:szCs w:val="24"/>
          <w:lang w:val="sq-AL"/>
        </w:rPr>
        <w:t xml:space="preserve">administratës tatimore </w:t>
      </w:r>
      <w:r w:rsidR="00D13601" w:rsidRPr="00C03136">
        <w:rPr>
          <w:rFonts w:ascii="Garamond" w:hAnsi="Garamond"/>
          <w:sz w:val="24"/>
          <w:szCs w:val="24"/>
          <w:lang w:val="sq-AL"/>
        </w:rPr>
        <w:t>si operator me qëllim të lëshimit të faturave, nuk duhet të regjistrohet përsëri me qëllim të lëshimit të faturave shoqëruese</w:t>
      </w:r>
      <w:r w:rsidR="00B73868" w:rsidRPr="00C03136">
        <w:rPr>
          <w:rFonts w:ascii="Garamond" w:hAnsi="Garamond"/>
          <w:sz w:val="24"/>
          <w:szCs w:val="24"/>
          <w:lang w:val="sq-AL"/>
        </w:rPr>
        <w:t>;</w:t>
      </w:r>
    </w:p>
    <w:p w14:paraId="7106BA7A" w14:textId="74E4E6E5"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d) </w:t>
      </w:r>
      <w:r w:rsidR="00D13601" w:rsidRPr="00C03136">
        <w:rPr>
          <w:rFonts w:ascii="Garamond" w:hAnsi="Garamond"/>
          <w:sz w:val="24"/>
          <w:szCs w:val="24"/>
          <w:lang w:val="sq-AL"/>
        </w:rPr>
        <w:t xml:space="preserve">të përdorin një pajisje elektronike me një zgjidhje </w:t>
      </w:r>
      <w:proofErr w:type="spellStart"/>
      <w:r w:rsidR="00D13601" w:rsidRPr="00754BE2">
        <w:rPr>
          <w:rFonts w:ascii="Garamond" w:hAnsi="Garamond"/>
          <w:i/>
          <w:sz w:val="24"/>
          <w:szCs w:val="24"/>
          <w:lang w:val="sq-AL"/>
        </w:rPr>
        <w:t>soft</w:t>
      </w:r>
      <w:r w:rsidR="00180422" w:rsidRPr="00754BE2">
        <w:rPr>
          <w:rFonts w:ascii="Garamond" w:hAnsi="Garamond"/>
          <w:i/>
          <w:sz w:val="24"/>
          <w:szCs w:val="24"/>
          <w:lang w:val="sq-AL"/>
        </w:rPr>
        <w:t>ware</w:t>
      </w:r>
      <w:proofErr w:type="spellEnd"/>
      <w:r w:rsidR="00180422" w:rsidRPr="00C03136">
        <w:rPr>
          <w:rFonts w:ascii="Garamond" w:hAnsi="Garamond"/>
          <w:sz w:val="24"/>
          <w:szCs w:val="24"/>
          <w:lang w:val="sq-AL"/>
        </w:rPr>
        <w:t>-ike</w:t>
      </w:r>
      <w:r w:rsidR="00D13601" w:rsidRPr="00C03136">
        <w:rPr>
          <w:rFonts w:ascii="Garamond" w:hAnsi="Garamond"/>
          <w:sz w:val="24"/>
          <w:szCs w:val="24"/>
          <w:lang w:val="sq-AL"/>
        </w:rPr>
        <w:t xml:space="preserve"> të përfshirë (ose të përdorin ndonjë pajisje elektronike dhe të instalojnë zgjidhjen </w:t>
      </w:r>
      <w:proofErr w:type="spellStart"/>
      <w:r w:rsidR="00D13601" w:rsidRPr="00754BE2">
        <w:rPr>
          <w:rFonts w:ascii="Garamond" w:hAnsi="Garamond"/>
          <w:i/>
          <w:sz w:val="24"/>
          <w:szCs w:val="24"/>
          <w:lang w:val="sq-AL"/>
        </w:rPr>
        <w:t>soft</w:t>
      </w:r>
      <w:r w:rsidR="00180422" w:rsidRPr="00754BE2">
        <w:rPr>
          <w:rFonts w:ascii="Garamond" w:hAnsi="Garamond"/>
          <w:i/>
          <w:sz w:val="24"/>
          <w:szCs w:val="24"/>
          <w:lang w:val="sq-AL"/>
        </w:rPr>
        <w:t>ware</w:t>
      </w:r>
      <w:proofErr w:type="spellEnd"/>
      <w:r w:rsidR="00180422" w:rsidRPr="00C03136">
        <w:rPr>
          <w:rFonts w:ascii="Garamond" w:hAnsi="Garamond"/>
          <w:sz w:val="24"/>
          <w:szCs w:val="24"/>
          <w:lang w:val="sq-AL"/>
        </w:rPr>
        <w:t>-ike</w:t>
      </w:r>
      <w:r w:rsidR="00D13601" w:rsidRPr="00C03136">
        <w:rPr>
          <w:rFonts w:ascii="Garamond" w:hAnsi="Garamond"/>
          <w:sz w:val="24"/>
          <w:szCs w:val="24"/>
          <w:lang w:val="sq-AL"/>
        </w:rPr>
        <w:t xml:space="preserve"> në formën e një aplikacioni të veçantë ose të përdorin një aplikacion </w:t>
      </w:r>
      <w:proofErr w:type="spellStart"/>
      <w:r w:rsidR="00D13601" w:rsidRPr="00C03136">
        <w:rPr>
          <w:rFonts w:ascii="Garamond" w:hAnsi="Garamond"/>
          <w:sz w:val="24"/>
          <w:szCs w:val="24"/>
          <w:lang w:val="sq-AL"/>
        </w:rPr>
        <w:t>Cloud</w:t>
      </w:r>
      <w:proofErr w:type="spellEnd"/>
      <w:r w:rsidR="00D13601" w:rsidRPr="00C03136">
        <w:rPr>
          <w:rFonts w:ascii="Garamond" w:hAnsi="Garamond"/>
          <w:sz w:val="24"/>
          <w:szCs w:val="24"/>
          <w:lang w:val="sq-AL"/>
        </w:rPr>
        <w:t xml:space="preserve">) për krijimin e faturave shoqëruese me të gjithë elementët e nevojshëm, nënshkrimin elektronik, shkëmbimin elektronik </w:t>
      </w:r>
      <w:r w:rsidR="00180422" w:rsidRPr="00C03136">
        <w:rPr>
          <w:rFonts w:ascii="Garamond" w:hAnsi="Garamond"/>
          <w:sz w:val="24"/>
          <w:szCs w:val="24"/>
          <w:lang w:val="sq-AL"/>
        </w:rPr>
        <w:t>të</w:t>
      </w:r>
      <w:r w:rsidR="00D13601" w:rsidRPr="00C03136">
        <w:rPr>
          <w:rFonts w:ascii="Garamond" w:hAnsi="Garamond"/>
          <w:sz w:val="24"/>
          <w:szCs w:val="24"/>
          <w:lang w:val="sq-AL"/>
        </w:rPr>
        <w:t xml:space="preserve"> </w:t>
      </w:r>
      <w:proofErr w:type="spellStart"/>
      <w:r w:rsidR="00D13601" w:rsidRPr="00C03136">
        <w:rPr>
          <w:rFonts w:ascii="Garamond" w:hAnsi="Garamond"/>
          <w:sz w:val="24"/>
          <w:szCs w:val="24"/>
          <w:lang w:val="sq-AL"/>
        </w:rPr>
        <w:t>të</w:t>
      </w:r>
      <w:proofErr w:type="spellEnd"/>
      <w:r w:rsidR="00D13601" w:rsidRPr="00C03136">
        <w:rPr>
          <w:rFonts w:ascii="Garamond" w:hAnsi="Garamond"/>
          <w:sz w:val="24"/>
          <w:szCs w:val="24"/>
          <w:lang w:val="sq-AL"/>
        </w:rPr>
        <w:t xml:space="preserve"> dhënave me </w:t>
      </w:r>
      <w:r w:rsidR="001C6943" w:rsidRPr="00C03136">
        <w:rPr>
          <w:rFonts w:ascii="Garamond" w:hAnsi="Garamond"/>
          <w:sz w:val="24"/>
          <w:szCs w:val="24"/>
          <w:lang w:val="sq-AL"/>
        </w:rPr>
        <w:t xml:space="preserve">administratën tatimore përmes lidhjes në internet dhe marrjes së mesazhit </w:t>
      </w:r>
      <w:proofErr w:type="spellStart"/>
      <w:r w:rsidR="001C6943" w:rsidRPr="00C03136">
        <w:rPr>
          <w:rFonts w:ascii="Garamond" w:hAnsi="Garamond"/>
          <w:sz w:val="24"/>
          <w:szCs w:val="24"/>
          <w:lang w:val="sq-AL"/>
        </w:rPr>
        <w:t>konfirmues</w:t>
      </w:r>
      <w:proofErr w:type="spellEnd"/>
      <w:r w:rsidR="001C6943" w:rsidRPr="00C03136">
        <w:rPr>
          <w:rFonts w:ascii="Garamond" w:hAnsi="Garamond"/>
          <w:sz w:val="24"/>
          <w:szCs w:val="24"/>
          <w:lang w:val="sq-AL"/>
        </w:rPr>
        <w:t xml:space="preserve"> nga administrata tatimore</w:t>
      </w:r>
      <w:r w:rsidR="00D13601" w:rsidRPr="00C03136">
        <w:rPr>
          <w:rFonts w:ascii="Garamond" w:hAnsi="Garamond"/>
          <w:sz w:val="24"/>
          <w:szCs w:val="24"/>
          <w:lang w:val="sq-AL"/>
        </w:rPr>
        <w:t xml:space="preserve">, pas verifikimit automatik të secilës faturë shoqëruese, dhe për ruajtjen e të dhënave në formën elektronike të </w:t>
      </w:r>
      <w:proofErr w:type="spellStart"/>
      <w:r w:rsidR="00D13601" w:rsidRPr="00C03136">
        <w:rPr>
          <w:rFonts w:ascii="Garamond" w:hAnsi="Garamond"/>
          <w:sz w:val="24"/>
          <w:szCs w:val="24"/>
          <w:lang w:val="sq-AL"/>
        </w:rPr>
        <w:t>të</w:t>
      </w:r>
      <w:proofErr w:type="spellEnd"/>
      <w:r w:rsidR="00D13601" w:rsidRPr="00C03136">
        <w:rPr>
          <w:rFonts w:ascii="Garamond" w:hAnsi="Garamond"/>
          <w:sz w:val="24"/>
          <w:szCs w:val="24"/>
          <w:lang w:val="sq-AL"/>
        </w:rPr>
        <w:t xml:space="preserve"> gjitha faturave shoqëruese të lëshuara</w:t>
      </w:r>
      <w:r w:rsidR="00B73868" w:rsidRPr="00C03136">
        <w:rPr>
          <w:rFonts w:ascii="Garamond" w:hAnsi="Garamond"/>
          <w:sz w:val="24"/>
          <w:szCs w:val="24"/>
          <w:lang w:val="sq-AL"/>
        </w:rPr>
        <w:t>;</w:t>
      </w:r>
    </w:p>
    <w:p w14:paraId="2A2CCFA9" w14:textId="7BBDB296"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e) </w:t>
      </w:r>
      <w:r w:rsidR="00D13601" w:rsidRPr="00C03136">
        <w:rPr>
          <w:rFonts w:ascii="Garamond" w:hAnsi="Garamond"/>
          <w:sz w:val="24"/>
          <w:szCs w:val="24"/>
          <w:lang w:val="sq-AL"/>
        </w:rPr>
        <w:t xml:space="preserve">të regjistrojnë informacionin për mirëmbajtësin e </w:t>
      </w:r>
      <w:proofErr w:type="spellStart"/>
      <w:r w:rsidR="00D13601" w:rsidRPr="00176729">
        <w:rPr>
          <w:rFonts w:ascii="Garamond" w:hAnsi="Garamond"/>
          <w:i/>
          <w:sz w:val="24"/>
          <w:szCs w:val="24"/>
          <w:lang w:val="sq-AL"/>
        </w:rPr>
        <w:t>soft</w:t>
      </w:r>
      <w:r w:rsidR="00894E39" w:rsidRPr="00176729">
        <w:rPr>
          <w:rFonts w:ascii="Garamond" w:hAnsi="Garamond"/>
          <w:i/>
          <w:sz w:val="24"/>
          <w:szCs w:val="24"/>
          <w:lang w:val="sq-AL"/>
        </w:rPr>
        <w:t>ware</w:t>
      </w:r>
      <w:proofErr w:type="spellEnd"/>
      <w:r w:rsidR="006E2BF0" w:rsidRPr="00C03136">
        <w:rPr>
          <w:rFonts w:ascii="Garamond" w:hAnsi="Garamond"/>
          <w:sz w:val="24"/>
          <w:szCs w:val="24"/>
          <w:lang w:val="sq-AL"/>
        </w:rPr>
        <w:t>-it</w:t>
      </w:r>
      <w:r w:rsidR="00894E39" w:rsidRPr="00C03136">
        <w:rPr>
          <w:rFonts w:ascii="Garamond" w:hAnsi="Garamond"/>
          <w:sz w:val="24"/>
          <w:szCs w:val="24"/>
          <w:lang w:val="sq-AL"/>
        </w:rPr>
        <w:t>,</w:t>
      </w:r>
      <w:r w:rsidR="00D13601" w:rsidRPr="00C03136">
        <w:rPr>
          <w:rFonts w:ascii="Garamond" w:hAnsi="Garamond"/>
          <w:sz w:val="24"/>
          <w:szCs w:val="24"/>
          <w:lang w:val="sq-AL"/>
        </w:rPr>
        <w:t xml:space="preserve"> </w:t>
      </w:r>
      <w:r w:rsidR="00894E39" w:rsidRPr="00C03136">
        <w:rPr>
          <w:rFonts w:ascii="Garamond" w:hAnsi="Garamond"/>
          <w:sz w:val="24"/>
          <w:szCs w:val="24"/>
          <w:lang w:val="sq-AL"/>
        </w:rPr>
        <w:t xml:space="preserve">bazuar </w:t>
      </w:r>
      <w:r w:rsidR="00D13601" w:rsidRPr="00C03136">
        <w:rPr>
          <w:rFonts w:ascii="Garamond" w:hAnsi="Garamond"/>
          <w:sz w:val="24"/>
          <w:szCs w:val="24"/>
          <w:lang w:val="sq-AL"/>
        </w:rPr>
        <w:t xml:space="preserve">në mënyrën e përshkruar për vendet e ushtrimit të veprimtarisë së biznesit, sipas shkronjës </w:t>
      </w:r>
      <w:r w:rsidR="00C03136">
        <w:rPr>
          <w:rFonts w:ascii="Garamond" w:hAnsi="Garamond"/>
          <w:sz w:val="24"/>
          <w:szCs w:val="24"/>
          <w:lang w:val="sq-AL"/>
        </w:rPr>
        <w:t>“</w:t>
      </w:r>
      <w:r w:rsidR="00D13601" w:rsidRPr="00C03136">
        <w:rPr>
          <w:rFonts w:ascii="Garamond" w:hAnsi="Garamond"/>
          <w:sz w:val="24"/>
          <w:szCs w:val="24"/>
          <w:lang w:val="sq-AL"/>
        </w:rPr>
        <w:t>b</w:t>
      </w:r>
      <w:r w:rsidR="00C03136">
        <w:rPr>
          <w:rFonts w:ascii="Garamond" w:hAnsi="Garamond"/>
          <w:sz w:val="24"/>
          <w:szCs w:val="24"/>
          <w:lang w:val="sq-AL"/>
        </w:rPr>
        <w:t>”</w:t>
      </w:r>
      <w:r w:rsidR="003B2780">
        <w:rPr>
          <w:rFonts w:ascii="Garamond" w:hAnsi="Garamond"/>
          <w:sz w:val="24"/>
          <w:szCs w:val="24"/>
          <w:lang w:val="sq-AL"/>
        </w:rPr>
        <w:t>,</w:t>
      </w:r>
      <w:r w:rsidR="00D13601" w:rsidRPr="00C03136">
        <w:rPr>
          <w:rFonts w:ascii="Garamond" w:hAnsi="Garamond"/>
          <w:sz w:val="24"/>
          <w:szCs w:val="24"/>
          <w:lang w:val="sq-AL"/>
        </w:rPr>
        <w:t xml:space="preserve"> të kësaj pike</w:t>
      </w:r>
      <w:r w:rsidR="00B73868" w:rsidRPr="00C03136">
        <w:rPr>
          <w:rFonts w:ascii="Garamond" w:hAnsi="Garamond"/>
          <w:sz w:val="24"/>
          <w:szCs w:val="24"/>
          <w:lang w:val="sq-AL"/>
        </w:rPr>
        <w:t>;</w:t>
      </w:r>
    </w:p>
    <w:p w14:paraId="14274B42" w14:textId="4FDC4C2F"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f) </w:t>
      </w:r>
      <w:r w:rsidR="00D13601" w:rsidRPr="00C03136">
        <w:rPr>
          <w:rFonts w:ascii="Garamond" w:hAnsi="Garamond"/>
          <w:sz w:val="24"/>
          <w:szCs w:val="24"/>
          <w:lang w:val="sq-AL"/>
        </w:rPr>
        <w:t>të lëshojnë fatura shoqëruese për transportin e mallrave me të gjithë element</w:t>
      </w:r>
      <w:r w:rsidR="00E84206">
        <w:rPr>
          <w:rFonts w:ascii="Garamond" w:hAnsi="Garamond"/>
          <w:sz w:val="24"/>
          <w:szCs w:val="24"/>
          <w:lang w:val="sq-AL"/>
        </w:rPr>
        <w:t>e</w:t>
      </w:r>
      <w:r w:rsidR="00D13601" w:rsidRPr="00C03136">
        <w:rPr>
          <w:rFonts w:ascii="Garamond" w:hAnsi="Garamond"/>
          <w:sz w:val="24"/>
          <w:szCs w:val="24"/>
          <w:lang w:val="sq-AL"/>
        </w:rPr>
        <w:t>t e parashikuar</w:t>
      </w:r>
      <w:r w:rsidR="00E84206">
        <w:rPr>
          <w:rFonts w:ascii="Garamond" w:hAnsi="Garamond"/>
          <w:sz w:val="24"/>
          <w:szCs w:val="24"/>
          <w:lang w:val="sq-AL"/>
        </w:rPr>
        <w:t>a</w:t>
      </w:r>
      <w:r w:rsidR="00D13601" w:rsidRPr="00C03136">
        <w:rPr>
          <w:rFonts w:ascii="Garamond" w:hAnsi="Garamond"/>
          <w:sz w:val="24"/>
          <w:szCs w:val="24"/>
          <w:lang w:val="sq-AL"/>
        </w:rPr>
        <w:t xml:space="preserve"> në bazë të</w:t>
      </w:r>
      <w:r w:rsidR="00C03136">
        <w:rPr>
          <w:rFonts w:ascii="Garamond" w:hAnsi="Garamond"/>
          <w:sz w:val="24"/>
          <w:szCs w:val="24"/>
          <w:lang w:val="sq-AL"/>
        </w:rPr>
        <w:t xml:space="preserve"> ligji</w:t>
      </w:r>
      <w:r w:rsidR="00D13601" w:rsidRPr="00C03136">
        <w:rPr>
          <w:rFonts w:ascii="Garamond" w:hAnsi="Garamond"/>
          <w:sz w:val="24"/>
          <w:szCs w:val="24"/>
          <w:lang w:val="sq-AL"/>
        </w:rPr>
        <w:t>t dhe nenit 2</w:t>
      </w:r>
      <w:r w:rsidR="00F92D7A" w:rsidRPr="00C03136">
        <w:rPr>
          <w:rFonts w:ascii="Garamond" w:hAnsi="Garamond"/>
          <w:sz w:val="24"/>
          <w:szCs w:val="24"/>
          <w:lang w:val="sq-AL"/>
        </w:rPr>
        <w:t>6</w:t>
      </w:r>
      <w:r w:rsidR="00D13601" w:rsidRPr="00C03136">
        <w:rPr>
          <w:rFonts w:ascii="Garamond" w:hAnsi="Garamond"/>
          <w:sz w:val="24"/>
          <w:szCs w:val="24"/>
          <w:lang w:val="sq-AL"/>
        </w:rPr>
        <w:t xml:space="preserve"> të këtij udhëzimi</w:t>
      </w:r>
      <w:r w:rsidR="00B73868" w:rsidRPr="00C03136">
        <w:rPr>
          <w:rFonts w:ascii="Garamond" w:hAnsi="Garamond"/>
          <w:sz w:val="24"/>
          <w:szCs w:val="24"/>
          <w:lang w:val="sq-AL"/>
        </w:rPr>
        <w:t>;</w:t>
      </w:r>
    </w:p>
    <w:p w14:paraId="427ED3AE" w14:textId="4203563A"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g) </w:t>
      </w:r>
      <w:r w:rsidR="00D13601" w:rsidRPr="00C03136">
        <w:rPr>
          <w:rFonts w:ascii="Garamond" w:hAnsi="Garamond"/>
          <w:sz w:val="24"/>
          <w:szCs w:val="24"/>
          <w:lang w:val="sq-AL"/>
        </w:rPr>
        <w:t xml:space="preserve">në rast të defektit të pajisjes elektronike që përdoret për lëshimin e faturave shoqëruese, të </w:t>
      </w:r>
      <w:r w:rsidR="00DD351B" w:rsidRPr="00C03136">
        <w:rPr>
          <w:rFonts w:ascii="Garamond" w:hAnsi="Garamond"/>
          <w:sz w:val="24"/>
          <w:szCs w:val="24"/>
          <w:lang w:val="sq-AL"/>
        </w:rPr>
        <w:t>përdorin</w:t>
      </w:r>
      <w:r w:rsidR="00D13601" w:rsidRPr="00C03136">
        <w:rPr>
          <w:rFonts w:ascii="Garamond" w:hAnsi="Garamond"/>
          <w:sz w:val="24"/>
          <w:szCs w:val="24"/>
          <w:lang w:val="sq-AL"/>
        </w:rPr>
        <w:t xml:space="preserve"> një bllok të veçantë të faturave shoqëruese, të cili</w:t>
      </w:r>
      <w:r w:rsidR="004B75ED" w:rsidRPr="00C03136">
        <w:rPr>
          <w:rFonts w:ascii="Garamond" w:hAnsi="Garamond"/>
          <w:sz w:val="24"/>
          <w:szCs w:val="24"/>
          <w:lang w:val="sq-AL"/>
        </w:rPr>
        <w:t>n</w:t>
      </w:r>
      <w:r w:rsidR="00D13601" w:rsidRPr="00C03136">
        <w:rPr>
          <w:rFonts w:ascii="Garamond" w:hAnsi="Garamond"/>
          <w:sz w:val="24"/>
          <w:szCs w:val="24"/>
          <w:lang w:val="sq-AL"/>
        </w:rPr>
        <w:t xml:space="preserve"> mund të marrin në zyrat rajonale të </w:t>
      </w:r>
      <w:r w:rsidR="001C6943" w:rsidRPr="00C03136">
        <w:rPr>
          <w:rFonts w:ascii="Garamond" w:hAnsi="Garamond"/>
          <w:sz w:val="24"/>
          <w:szCs w:val="24"/>
          <w:lang w:val="sq-AL"/>
        </w:rPr>
        <w:t>administratës tatimore</w:t>
      </w:r>
      <w:r w:rsidR="00D13601" w:rsidRPr="00C03136">
        <w:rPr>
          <w:rFonts w:ascii="Garamond" w:hAnsi="Garamond"/>
          <w:sz w:val="24"/>
          <w:szCs w:val="24"/>
          <w:lang w:val="sq-AL"/>
        </w:rPr>
        <w:t>, në mënyrë që të lëshojnë fatur</w:t>
      </w:r>
      <w:r w:rsidR="004B75ED" w:rsidRPr="00C03136">
        <w:rPr>
          <w:rFonts w:ascii="Garamond" w:hAnsi="Garamond"/>
          <w:sz w:val="24"/>
          <w:szCs w:val="24"/>
          <w:lang w:val="sq-AL"/>
        </w:rPr>
        <w:t>a shoqëru</w:t>
      </w:r>
      <w:r w:rsidR="00894E39" w:rsidRPr="00C03136">
        <w:rPr>
          <w:rFonts w:ascii="Garamond" w:hAnsi="Garamond"/>
          <w:sz w:val="24"/>
          <w:szCs w:val="24"/>
          <w:lang w:val="sq-AL"/>
        </w:rPr>
        <w:t>ese</w:t>
      </w:r>
      <w:r w:rsidR="00D13601" w:rsidRPr="00C03136">
        <w:rPr>
          <w:rFonts w:ascii="Garamond" w:hAnsi="Garamond"/>
          <w:sz w:val="24"/>
          <w:szCs w:val="24"/>
          <w:lang w:val="sq-AL"/>
        </w:rPr>
        <w:t xml:space="preserve"> nga ky </w:t>
      </w:r>
      <w:r w:rsidR="004B75ED" w:rsidRPr="00C03136">
        <w:rPr>
          <w:rFonts w:ascii="Garamond" w:hAnsi="Garamond"/>
          <w:sz w:val="24"/>
          <w:szCs w:val="24"/>
          <w:lang w:val="sq-AL"/>
        </w:rPr>
        <w:t xml:space="preserve">bllok i veçantë </w:t>
      </w:r>
      <w:r w:rsidR="00D13601" w:rsidRPr="00C03136">
        <w:rPr>
          <w:rFonts w:ascii="Garamond" w:hAnsi="Garamond"/>
          <w:sz w:val="24"/>
          <w:szCs w:val="24"/>
          <w:lang w:val="sq-AL"/>
        </w:rPr>
        <w:t>derisa pajisja të jetë ripar</w:t>
      </w:r>
      <w:r w:rsidR="004B75ED" w:rsidRPr="00C03136">
        <w:rPr>
          <w:rFonts w:ascii="Garamond" w:hAnsi="Garamond"/>
          <w:sz w:val="24"/>
          <w:szCs w:val="24"/>
          <w:lang w:val="sq-AL"/>
        </w:rPr>
        <w:t>uar</w:t>
      </w:r>
      <w:r w:rsidR="00D13601" w:rsidRPr="00C03136">
        <w:rPr>
          <w:rFonts w:ascii="Garamond" w:hAnsi="Garamond"/>
          <w:sz w:val="24"/>
          <w:szCs w:val="24"/>
          <w:lang w:val="sq-AL"/>
        </w:rPr>
        <w:t xml:space="preserve"> ose zëvendës</w:t>
      </w:r>
      <w:r w:rsidR="004B75ED" w:rsidRPr="00C03136">
        <w:rPr>
          <w:rFonts w:ascii="Garamond" w:hAnsi="Garamond"/>
          <w:sz w:val="24"/>
          <w:szCs w:val="24"/>
          <w:lang w:val="sq-AL"/>
        </w:rPr>
        <w:t>uar</w:t>
      </w:r>
      <w:r w:rsidR="00D13601" w:rsidRPr="00C03136">
        <w:rPr>
          <w:rFonts w:ascii="Garamond" w:hAnsi="Garamond"/>
          <w:sz w:val="24"/>
          <w:szCs w:val="24"/>
          <w:lang w:val="sq-AL"/>
        </w:rPr>
        <w:t xml:space="preserve"> me një të re (brenda 5 ditëve nga dita kur pajisjet fiskale kanë pësuar një </w:t>
      </w:r>
      <w:r w:rsidR="004B75ED" w:rsidRPr="00C03136">
        <w:rPr>
          <w:rFonts w:ascii="Garamond" w:hAnsi="Garamond"/>
          <w:sz w:val="24"/>
          <w:szCs w:val="24"/>
          <w:lang w:val="sq-AL"/>
        </w:rPr>
        <w:t>dëmtim</w:t>
      </w:r>
      <w:r w:rsidR="00D13601" w:rsidRPr="00C03136">
        <w:rPr>
          <w:rFonts w:ascii="Garamond" w:hAnsi="Garamond"/>
          <w:sz w:val="24"/>
          <w:szCs w:val="24"/>
          <w:lang w:val="sq-AL"/>
        </w:rPr>
        <w:t xml:space="preserve"> të plotë)</w:t>
      </w:r>
      <w:r w:rsidR="00B73868" w:rsidRPr="00C03136">
        <w:rPr>
          <w:rFonts w:ascii="Garamond" w:hAnsi="Garamond"/>
          <w:sz w:val="24"/>
          <w:szCs w:val="24"/>
          <w:lang w:val="sq-AL"/>
        </w:rPr>
        <w:t>;</w:t>
      </w:r>
    </w:p>
    <w:p w14:paraId="168B969A" w14:textId="28627A8F"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h) </w:t>
      </w:r>
      <w:r w:rsidR="004B75ED" w:rsidRPr="00C03136">
        <w:rPr>
          <w:rFonts w:ascii="Garamond" w:hAnsi="Garamond"/>
          <w:sz w:val="24"/>
          <w:szCs w:val="24"/>
          <w:lang w:val="sq-AL"/>
        </w:rPr>
        <w:t xml:space="preserve">të sigurojnë lidhje interneti për shkëmbimin elektronik të </w:t>
      </w:r>
      <w:proofErr w:type="spellStart"/>
      <w:r w:rsidR="004B75ED" w:rsidRPr="00C03136">
        <w:rPr>
          <w:rFonts w:ascii="Garamond" w:hAnsi="Garamond"/>
          <w:sz w:val="24"/>
          <w:szCs w:val="24"/>
          <w:lang w:val="sq-AL"/>
        </w:rPr>
        <w:t>të</w:t>
      </w:r>
      <w:proofErr w:type="spellEnd"/>
      <w:r w:rsidR="004B75ED" w:rsidRPr="00C03136">
        <w:rPr>
          <w:rFonts w:ascii="Garamond" w:hAnsi="Garamond"/>
          <w:sz w:val="24"/>
          <w:szCs w:val="24"/>
          <w:lang w:val="sq-AL"/>
        </w:rPr>
        <w:t xml:space="preserve"> dhënave me </w:t>
      </w:r>
      <w:r w:rsidR="00E84206" w:rsidRPr="00C03136">
        <w:rPr>
          <w:rFonts w:ascii="Garamond" w:hAnsi="Garamond"/>
          <w:sz w:val="24"/>
          <w:szCs w:val="24"/>
          <w:lang w:val="sq-AL"/>
        </w:rPr>
        <w:t>administratën tatimore, përveç në zonën ku nuk ka lidhje interneti;</w:t>
      </w:r>
    </w:p>
    <w:p w14:paraId="041D4400" w14:textId="52F472B2" w:rsidR="00B73868"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i) </w:t>
      </w:r>
      <w:r w:rsidR="004B75ED" w:rsidRPr="00C03136">
        <w:rPr>
          <w:rFonts w:ascii="Garamond" w:hAnsi="Garamond"/>
          <w:sz w:val="24"/>
          <w:szCs w:val="24"/>
          <w:lang w:val="sq-AL"/>
        </w:rPr>
        <w:t xml:space="preserve">të kryejnë procedurën e </w:t>
      </w:r>
      <w:proofErr w:type="spellStart"/>
      <w:r w:rsidR="004B75ED" w:rsidRPr="00C03136">
        <w:rPr>
          <w:rFonts w:ascii="Garamond" w:hAnsi="Garamond"/>
          <w:sz w:val="24"/>
          <w:szCs w:val="24"/>
          <w:lang w:val="sq-AL"/>
        </w:rPr>
        <w:t>fiskalizimit</w:t>
      </w:r>
      <w:proofErr w:type="spellEnd"/>
      <w:r w:rsidR="004B75ED" w:rsidRPr="00C03136">
        <w:rPr>
          <w:rFonts w:ascii="Garamond" w:hAnsi="Garamond"/>
          <w:sz w:val="24"/>
          <w:szCs w:val="24"/>
          <w:lang w:val="sq-AL"/>
        </w:rPr>
        <w:t xml:space="preserve"> të faturave sh</w:t>
      </w:r>
      <w:r w:rsidR="00F56FCB" w:rsidRPr="00C03136">
        <w:rPr>
          <w:rFonts w:ascii="Garamond" w:hAnsi="Garamond"/>
          <w:sz w:val="24"/>
          <w:szCs w:val="24"/>
          <w:lang w:val="sq-AL"/>
        </w:rPr>
        <w:t>o</w:t>
      </w:r>
      <w:r w:rsidR="004B75ED" w:rsidRPr="00C03136">
        <w:rPr>
          <w:rFonts w:ascii="Garamond" w:hAnsi="Garamond"/>
          <w:sz w:val="24"/>
          <w:szCs w:val="24"/>
          <w:lang w:val="sq-AL"/>
        </w:rPr>
        <w:t>qëruese të lëshuara</w:t>
      </w:r>
      <w:r w:rsidR="00B73868" w:rsidRPr="00C03136">
        <w:rPr>
          <w:rFonts w:ascii="Garamond" w:hAnsi="Garamond"/>
          <w:sz w:val="24"/>
          <w:szCs w:val="24"/>
          <w:lang w:val="sq-AL"/>
        </w:rPr>
        <w:t>;</w:t>
      </w:r>
    </w:p>
    <w:p w14:paraId="71C6745C" w14:textId="06E0FDB2" w:rsidR="0007721B" w:rsidRPr="00C03136" w:rsidRDefault="00B86555"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j) </w:t>
      </w:r>
      <w:r w:rsidR="004B75ED" w:rsidRPr="00C03136">
        <w:rPr>
          <w:rFonts w:ascii="Garamond" w:hAnsi="Garamond"/>
          <w:sz w:val="24"/>
          <w:szCs w:val="24"/>
          <w:lang w:val="sq-AL"/>
        </w:rPr>
        <w:t xml:space="preserve">të </w:t>
      </w:r>
      <w:proofErr w:type="spellStart"/>
      <w:r w:rsidR="00DD351B" w:rsidRPr="00C03136">
        <w:rPr>
          <w:rFonts w:ascii="Garamond" w:hAnsi="Garamond"/>
          <w:sz w:val="24"/>
          <w:szCs w:val="24"/>
          <w:lang w:val="sq-AL"/>
        </w:rPr>
        <w:t>gjenerojnë</w:t>
      </w:r>
      <w:proofErr w:type="spellEnd"/>
      <w:r w:rsidR="004B75ED" w:rsidRPr="00C03136">
        <w:rPr>
          <w:rFonts w:ascii="Garamond" w:hAnsi="Garamond"/>
          <w:sz w:val="24"/>
          <w:szCs w:val="24"/>
          <w:lang w:val="sq-AL"/>
        </w:rPr>
        <w:t xml:space="preserve"> dhe printojnë kodin QR me të gjitha elementet e përcaktuara</w:t>
      </w:r>
      <w:r w:rsidR="00B73868" w:rsidRPr="00C03136">
        <w:rPr>
          <w:rFonts w:ascii="Garamond" w:hAnsi="Garamond"/>
          <w:sz w:val="24"/>
          <w:szCs w:val="24"/>
          <w:lang w:val="sq-AL"/>
        </w:rPr>
        <w:t>.</w:t>
      </w:r>
    </w:p>
    <w:p w14:paraId="00713FC7" w14:textId="77777777" w:rsidR="00B86555" w:rsidRPr="00C03136" w:rsidRDefault="00B86555" w:rsidP="007E7EC6">
      <w:pPr>
        <w:spacing w:after="0" w:line="240" w:lineRule="auto"/>
        <w:ind w:firstLine="284"/>
        <w:jc w:val="both"/>
        <w:rPr>
          <w:rFonts w:ascii="Garamond" w:hAnsi="Garamond"/>
          <w:sz w:val="24"/>
          <w:szCs w:val="24"/>
          <w:lang w:val="sq-AL"/>
        </w:rPr>
      </w:pPr>
    </w:p>
    <w:p w14:paraId="656AEEBF" w14:textId="77777777" w:rsidR="00152DE0" w:rsidRPr="00C03136" w:rsidRDefault="004B75ED" w:rsidP="00B86555">
      <w:pPr>
        <w:pStyle w:val="Neninr"/>
        <w:rPr>
          <w:lang w:val="sq-AL"/>
        </w:rPr>
      </w:pPr>
      <w:r w:rsidRPr="00C03136">
        <w:rPr>
          <w:lang w:val="sq-AL"/>
        </w:rPr>
        <w:t xml:space="preserve">Neni </w:t>
      </w:r>
      <w:r w:rsidR="00F76825" w:rsidRPr="00C03136">
        <w:rPr>
          <w:lang w:val="sq-AL"/>
        </w:rPr>
        <w:t>2</w:t>
      </w:r>
      <w:r w:rsidR="0009074F" w:rsidRPr="00C03136">
        <w:rPr>
          <w:lang w:val="sq-AL"/>
        </w:rPr>
        <w:t>6</w:t>
      </w:r>
    </w:p>
    <w:p w14:paraId="52560302" w14:textId="77777777" w:rsidR="00B73868" w:rsidRPr="00C03136" w:rsidRDefault="004B75ED" w:rsidP="00B86555">
      <w:pPr>
        <w:pStyle w:val="Neninr"/>
        <w:rPr>
          <w:b/>
          <w:lang w:val="sq-AL"/>
        </w:rPr>
      </w:pPr>
      <w:r w:rsidRPr="00C03136">
        <w:rPr>
          <w:b/>
          <w:lang w:val="sq-AL"/>
        </w:rPr>
        <w:t>Elementet e detyrueshëm të faturës shoqëruese</w:t>
      </w:r>
    </w:p>
    <w:p w14:paraId="13A86BEB" w14:textId="77777777" w:rsidR="00B86555" w:rsidRPr="00C03136" w:rsidRDefault="00B86555" w:rsidP="007E7EC6">
      <w:pPr>
        <w:spacing w:after="0" w:line="240" w:lineRule="auto"/>
        <w:ind w:firstLine="284"/>
        <w:jc w:val="both"/>
        <w:rPr>
          <w:rFonts w:ascii="Garamond" w:hAnsi="Garamond"/>
          <w:sz w:val="24"/>
          <w:szCs w:val="24"/>
          <w:lang w:val="sq-AL"/>
        </w:rPr>
      </w:pPr>
    </w:p>
    <w:p w14:paraId="43CE668C" w14:textId="0D3DA53D" w:rsidR="00152DE0" w:rsidRPr="00C03136" w:rsidRDefault="00924F8E"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1. </w:t>
      </w:r>
      <w:r w:rsidR="004B75ED" w:rsidRPr="00C03136">
        <w:rPr>
          <w:rFonts w:ascii="Garamond" w:hAnsi="Garamond"/>
          <w:sz w:val="24"/>
          <w:szCs w:val="24"/>
          <w:lang w:val="sq-AL"/>
        </w:rPr>
        <w:t>Fatura shoqëruese (FSH) e lëshuar përmban informacionin e parashikuar në nenin 40 të</w:t>
      </w:r>
      <w:r w:rsidR="00C03136">
        <w:rPr>
          <w:rFonts w:ascii="Garamond" w:hAnsi="Garamond"/>
          <w:sz w:val="24"/>
          <w:szCs w:val="24"/>
          <w:lang w:val="sq-AL"/>
        </w:rPr>
        <w:t xml:space="preserve"> ligji</w:t>
      </w:r>
      <w:r w:rsidR="004B75ED" w:rsidRPr="00C03136">
        <w:rPr>
          <w:rFonts w:ascii="Garamond" w:hAnsi="Garamond"/>
          <w:sz w:val="24"/>
          <w:szCs w:val="24"/>
          <w:lang w:val="sq-AL"/>
        </w:rPr>
        <w:t>t, si më poshtë</w:t>
      </w:r>
      <w:r w:rsidR="00B73868" w:rsidRPr="00C03136">
        <w:rPr>
          <w:rFonts w:ascii="Garamond" w:hAnsi="Garamond"/>
          <w:sz w:val="24"/>
          <w:szCs w:val="24"/>
          <w:lang w:val="sq-AL"/>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0"/>
        <w:gridCol w:w="85"/>
        <w:gridCol w:w="6713"/>
      </w:tblGrid>
      <w:tr w:rsidR="0051287B" w:rsidRPr="00C03136" w14:paraId="2F7A0500" w14:textId="77777777" w:rsidTr="003A7A7F">
        <w:trPr>
          <w:trHeight w:val="509"/>
        </w:trPr>
        <w:tc>
          <w:tcPr>
            <w:tcW w:w="1386" w:type="pct"/>
            <w:gridSpan w:val="2"/>
            <w:vMerge w:val="restart"/>
            <w:tcBorders>
              <w:top w:val="single" w:sz="4" w:space="0" w:color="000000"/>
              <w:left w:val="single" w:sz="4" w:space="0" w:color="000000"/>
              <w:right w:val="single" w:sz="4" w:space="0" w:color="000000"/>
            </w:tcBorders>
            <w:shd w:val="clear" w:color="auto" w:fill="auto"/>
            <w:vAlign w:val="center"/>
          </w:tcPr>
          <w:p w14:paraId="6040ED43" w14:textId="575F3D40" w:rsidR="004544DD" w:rsidRPr="00C03136" w:rsidRDefault="004B75ED" w:rsidP="00B86555">
            <w:pPr>
              <w:spacing w:after="0" w:line="240" w:lineRule="auto"/>
              <w:jc w:val="center"/>
              <w:rPr>
                <w:rFonts w:ascii="Garamond" w:hAnsi="Garamond"/>
                <w:b/>
                <w:sz w:val="24"/>
                <w:szCs w:val="24"/>
                <w:lang w:val="sq-AL"/>
              </w:rPr>
            </w:pPr>
            <w:r w:rsidRPr="00C03136">
              <w:rPr>
                <w:rFonts w:ascii="Garamond" w:hAnsi="Garamond"/>
                <w:b/>
                <w:sz w:val="24"/>
                <w:szCs w:val="24"/>
                <w:lang w:val="sq-AL"/>
              </w:rPr>
              <w:t>Elementet e FSH</w:t>
            </w:r>
            <w:r w:rsidR="003B2780">
              <w:rPr>
                <w:rFonts w:ascii="Garamond" w:hAnsi="Garamond"/>
                <w:b/>
                <w:sz w:val="24"/>
                <w:szCs w:val="24"/>
                <w:lang w:val="sq-AL"/>
              </w:rPr>
              <w:t>-së</w:t>
            </w:r>
          </w:p>
        </w:tc>
        <w:tc>
          <w:tcPr>
            <w:tcW w:w="3614" w:type="pct"/>
            <w:vMerge w:val="restart"/>
            <w:tcBorders>
              <w:top w:val="single" w:sz="4" w:space="0" w:color="000000"/>
              <w:left w:val="single" w:sz="4" w:space="0" w:color="000000"/>
              <w:right w:val="single" w:sz="4" w:space="0" w:color="000000"/>
            </w:tcBorders>
            <w:shd w:val="clear" w:color="auto" w:fill="auto"/>
            <w:vAlign w:val="center"/>
          </w:tcPr>
          <w:p w14:paraId="35DB0C77" w14:textId="77777777" w:rsidR="004544DD" w:rsidRPr="00C03136" w:rsidRDefault="004B75ED" w:rsidP="00B86555">
            <w:pPr>
              <w:spacing w:after="0" w:line="240" w:lineRule="auto"/>
              <w:jc w:val="center"/>
              <w:rPr>
                <w:rFonts w:ascii="Garamond" w:hAnsi="Garamond"/>
                <w:b/>
                <w:sz w:val="24"/>
                <w:szCs w:val="24"/>
                <w:lang w:val="sq-AL"/>
              </w:rPr>
            </w:pPr>
            <w:r w:rsidRPr="00C03136">
              <w:rPr>
                <w:rFonts w:ascii="Garamond" w:hAnsi="Garamond"/>
                <w:b/>
                <w:sz w:val="24"/>
                <w:szCs w:val="24"/>
                <w:lang w:val="sq-AL"/>
              </w:rPr>
              <w:t>PËRSHKRIMI</w:t>
            </w:r>
          </w:p>
        </w:tc>
      </w:tr>
      <w:tr w:rsidR="0051287B" w:rsidRPr="00C03136" w14:paraId="08E62288" w14:textId="77777777" w:rsidTr="003B2780">
        <w:trPr>
          <w:trHeight w:val="270"/>
        </w:trPr>
        <w:tc>
          <w:tcPr>
            <w:tcW w:w="1386" w:type="pct"/>
            <w:gridSpan w:val="2"/>
            <w:vMerge/>
            <w:tcBorders>
              <w:left w:val="single" w:sz="4" w:space="0" w:color="000000"/>
              <w:bottom w:val="single" w:sz="4" w:space="0" w:color="000000"/>
              <w:right w:val="single" w:sz="4" w:space="0" w:color="000000"/>
            </w:tcBorders>
            <w:shd w:val="clear" w:color="auto" w:fill="auto"/>
            <w:vAlign w:val="center"/>
            <w:hideMark/>
          </w:tcPr>
          <w:p w14:paraId="771EADAF" w14:textId="77777777" w:rsidR="004544DD" w:rsidRPr="00C03136" w:rsidRDefault="004544DD" w:rsidP="00B86555">
            <w:pPr>
              <w:spacing w:after="0" w:line="240" w:lineRule="auto"/>
              <w:jc w:val="both"/>
              <w:rPr>
                <w:rFonts w:ascii="Garamond" w:hAnsi="Garamond"/>
                <w:sz w:val="24"/>
                <w:szCs w:val="24"/>
                <w:lang w:val="sq-AL"/>
              </w:rPr>
            </w:pPr>
          </w:p>
        </w:tc>
        <w:tc>
          <w:tcPr>
            <w:tcW w:w="3614" w:type="pct"/>
            <w:vMerge/>
            <w:tcBorders>
              <w:left w:val="single" w:sz="4" w:space="0" w:color="000000"/>
              <w:bottom w:val="single" w:sz="4" w:space="0" w:color="000000"/>
              <w:right w:val="single" w:sz="4" w:space="0" w:color="000000"/>
            </w:tcBorders>
            <w:shd w:val="clear" w:color="auto" w:fill="auto"/>
            <w:vAlign w:val="center"/>
            <w:hideMark/>
          </w:tcPr>
          <w:p w14:paraId="6EFA06DC" w14:textId="77777777" w:rsidR="004544DD" w:rsidRPr="00C03136" w:rsidRDefault="004544DD" w:rsidP="00B86555">
            <w:pPr>
              <w:spacing w:after="0" w:line="240" w:lineRule="auto"/>
              <w:jc w:val="both"/>
              <w:rPr>
                <w:rFonts w:ascii="Garamond" w:hAnsi="Garamond"/>
                <w:sz w:val="24"/>
                <w:szCs w:val="24"/>
                <w:lang w:val="sq-AL"/>
              </w:rPr>
            </w:pPr>
          </w:p>
        </w:tc>
      </w:tr>
      <w:tr w:rsidR="0051287B" w:rsidRPr="00C03136" w14:paraId="215D211F" w14:textId="77777777" w:rsidTr="003A7A7F">
        <w:trPr>
          <w:trHeight w:val="28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C77193" w14:textId="77777777" w:rsidR="00B73868" w:rsidRPr="00331DED" w:rsidRDefault="00B73868"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I. </w:t>
            </w:r>
            <w:r w:rsidR="004B75ED" w:rsidRPr="00331DED">
              <w:rPr>
                <w:rFonts w:ascii="Garamond" w:hAnsi="Garamond"/>
                <w:sz w:val="24"/>
                <w:szCs w:val="24"/>
                <w:lang w:val="sq-AL"/>
              </w:rPr>
              <w:t>TITULLI</w:t>
            </w:r>
          </w:p>
        </w:tc>
      </w:tr>
      <w:tr w:rsidR="0051287B" w:rsidRPr="00C03136" w14:paraId="3FFB309D" w14:textId="77777777" w:rsidTr="003A7A7F">
        <w:trPr>
          <w:trHeight w:val="800"/>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CC5A89" w14:textId="77777777" w:rsidR="004544DD" w:rsidRPr="00331DED" w:rsidRDefault="004B75ED" w:rsidP="00B86555">
            <w:pPr>
              <w:spacing w:after="0" w:line="240" w:lineRule="auto"/>
              <w:jc w:val="both"/>
              <w:rPr>
                <w:rFonts w:ascii="Garamond" w:hAnsi="Garamond"/>
                <w:sz w:val="24"/>
                <w:szCs w:val="24"/>
                <w:lang w:val="sq-AL"/>
              </w:rPr>
            </w:pPr>
            <w:r w:rsidRPr="00331DED">
              <w:rPr>
                <w:rFonts w:ascii="Garamond" w:hAnsi="Garamond"/>
                <w:sz w:val="24"/>
                <w:szCs w:val="24"/>
                <w:lang w:val="sq-AL"/>
              </w:rPr>
              <w:t>Lloji i transaksionit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B9FD0F" w14:textId="77777777" w:rsidR="004544DD" w:rsidRPr="00331DED" w:rsidRDefault="004B75ED" w:rsidP="00B86555">
            <w:pPr>
              <w:spacing w:after="0" w:line="240" w:lineRule="auto"/>
              <w:jc w:val="both"/>
              <w:rPr>
                <w:rFonts w:ascii="Garamond" w:hAnsi="Garamond"/>
                <w:sz w:val="24"/>
                <w:szCs w:val="24"/>
                <w:lang w:val="sq-AL"/>
              </w:rPr>
            </w:pPr>
            <w:r w:rsidRPr="00331DED">
              <w:rPr>
                <w:rFonts w:ascii="Garamond" w:hAnsi="Garamond"/>
                <w:sz w:val="24"/>
                <w:szCs w:val="24"/>
                <w:lang w:val="sq-AL"/>
              </w:rPr>
              <w:t>Të dhëna të mundshme</w:t>
            </w:r>
            <w:r w:rsidR="004544DD" w:rsidRPr="00331DED">
              <w:rPr>
                <w:rFonts w:ascii="Garamond" w:hAnsi="Garamond"/>
                <w:sz w:val="24"/>
                <w:szCs w:val="24"/>
                <w:lang w:val="sq-AL"/>
              </w:rPr>
              <w:t>:</w:t>
            </w:r>
          </w:p>
          <w:p w14:paraId="782DE045" w14:textId="650494FE" w:rsidR="004544DD" w:rsidRPr="00331DED" w:rsidRDefault="00B86555"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1. </w:t>
            </w:r>
            <w:r w:rsidR="006F5C0A" w:rsidRPr="00331DED">
              <w:rPr>
                <w:rFonts w:ascii="Garamond" w:hAnsi="Garamond"/>
                <w:sz w:val="24"/>
                <w:szCs w:val="24"/>
                <w:lang w:val="sq-AL"/>
              </w:rPr>
              <w:t>transferim i mallrave</w:t>
            </w:r>
            <w:r w:rsidR="00E84206" w:rsidRPr="00331DED">
              <w:rPr>
                <w:rFonts w:ascii="Garamond" w:hAnsi="Garamond"/>
                <w:sz w:val="24"/>
                <w:szCs w:val="24"/>
                <w:lang w:val="sq-AL"/>
              </w:rPr>
              <w:t>;</w:t>
            </w:r>
          </w:p>
          <w:p w14:paraId="13019D46" w14:textId="7BD4B454" w:rsidR="004544DD" w:rsidRPr="00331DED" w:rsidRDefault="00B86555"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2. </w:t>
            </w:r>
            <w:r w:rsidR="006F5C0A" w:rsidRPr="00331DED">
              <w:rPr>
                <w:rFonts w:ascii="Garamond" w:hAnsi="Garamond"/>
                <w:sz w:val="24"/>
                <w:szCs w:val="24"/>
                <w:lang w:val="sq-AL"/>
              </w:rPr>
              <w:t>shitje derë më derë</w:t>
            </w:r>
            <w:r w:rsidR="00E84206" w:rsidRPr="00331DED">
              <w:rPr>
                <w:rFonts w:ascii="Garamond" w:hAnsi="Garamond"/>
                <w:sz w:val="24"/>
                <w:szCs w:val="24"/>
                <w:lang w:val="sq-AL"/>
              </w:rPr>
              <w:t>.</w:t>
            </w:r>
          </w:p>
        </w:tc>
      </w:tr>
      <w:tr w:rsidR="0051287B" w:rsidRPr="00C03136" w14:paraId="5C93C3FD" w14:textId="77777777" w:rsidTr="003A7A7F">
        <w:trPr>
          <w:trHeight w:val="331"/>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84DAFE"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Data e lëshimit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20196"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Data, ora dhe mi</w:t>
            </w:r>
            <w:r w:rsidR="00AC1B18" w:rsidRPr="00331DED">
              <w:rPr>
                <w:rFonts w:ascii="Garamond" w:hAnsi="Garamond"/>
                <w:sz w:val="24"/>
                <w:szCs w:val="24"/>
                <w:lang w:val="sq-AL"/>
              </w:rPr>
              <w:t>n</w:t>
            </w:r>
            <w:r w:rsidRPr="00331DED">
              <w:rPr>
                <w:rFonts w:ascii="Garamond" w:hAnsi="Garamond"/>
                <w:sz w:val="24"/>
                <w:szCs w:val="24"/>
                <w:lang w:val="sq-AL"/>
              </w:rPr>
              <w:t>uta kur është krijuar FSH</w:t>
            </w:r>
          </w:p>
        </w:tc>
      </w:tr>
      <w:tr w:rsidR="0051287B" w:rsidRPr="00C03136" w14:paraId="61E31CBF" w14:textId="77777777" w:rsidTr="003A7A7F">
        <w:trPr>
          <w:trHeight w:val="389"/>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D29B5A"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Kodi i operatorit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9E8863" w14:textId="4DD3FFA5"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Kod </w:t>
            </w:r>
            <w:proofErr w:type="spellStart"/>
            <w:r w:rsidRPr="00331DED">
              <w:rPr>
                <w:rFonts w:ascii="Garamond" w:hAnsi="Garamond"/>
                <w:sz w:val="24"/>
                <w:szCs w:val="24"/>
                <w:lang w:val="sq-AL"/>
              </w:rPr>
              <w:t>alfanumerik</w:t>
            </w:r>
            <w:proofErr w:type="spellEnd"/>
            <w:r w:rsidRPr="00331DED">
              <w:rPr>
                <w:rFonts w:ascii="Garamond" w:hAnsi="Garamond"/>
                <w:sz w:val="24"/>
                <w:szCs w:val="24"/>
                <w:lang w:val="sq-AL"/>
              </w:rPr>
              <w:t xml:space="preserve"> i </w:t>
            </w:r>
            <w:proofErr w:type="spellStart"/>
            <w:r w:rsidRPr="00331DED">
              <w:rPr>
                <w:rFonts w:ascii="Garamond" w:hAnsi="Garamond"/>
                <w:sz w:val="24"/>
                <w:szCs w:val="24"/>
                <w:lang w:val="sq-AL"/>
              </w:rPr>
              <w:t>gjeneruar</w:t>
            </w:r>
            <w:proofErr w:type="spellEnd"/>
            <w:r w:rsidRPr="00331DED">
              <w:rPr>
                <w:rFonts w:ascii="Garamond" w:hAnsi="Garamond"/>
                <w:sz w:val="24"/>
                <w:szCs w:val="24"/>
                <w:lang w:val="sq-AL"/>
              </w:rPr>
              <w:t xml:space="preserve"> nga </w:t>
            </w:r>
            <w:r w:rsidR="00E84206" w:rsidRPr="00331DED">
              <w:rPr>
                <w:rFonts w:ascii="Garamond" w:hAnsi="Garamond"/>
                <w:sz w:val="24"/>
                <w:szCs w:val="24"/>
                <w:lang w:val="sq-AL"/>
              </w:rPr>
              <w:t>administrata tatimore</w:t>
            </w:r>
          </w:p>
        </w:tc>
      </w:tr>
      <w:tr w:rsidR="0051287B" w:rsidRPr="00C03136" w14:paraId="4AAC5001" w14:textId="77777777" w:rsidTr="003A7A7F">
        <w:trPr>
          <w:trHeight w:val="894"/>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D2C2F8"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Kodi i vendit të ushtrimit të veprimtarisë së biznesit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8EA067" w14:textId="7618BC4E"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Kodi i vendit të ushtrimit të veprimtarisë së biznesit</w:t>
            </w:r>
            <w:r w:rsidR="004544DD" w:rsidRPr="00331DED">
              <w:rPr>
                <w:rFonts w:ascii="Garamond" w:hAnsi="Garamond"/>
                <w:sz w:val="24"/>
                <w:szCs w:val="24"/>
                <w:lang w:val="sq-AL"/>
              </w:rPr>
              <w:t xml:space="preserve"> </w:t>
            </w:r>
            <w:r w:rsidRPr="00331DED">
              <w:rPr>
                <w:rFonts w:ascii="Garamond" w:hAnsi="Garamond"/>
                <w:sz w:val="24"/>
                <w:szCs w:val="24"/>
                <w:lang w:val="sq-AL"/>
              </w:rPr>
              <w:t>nga ku po dërgohen mallrat</w:t>
            </w:r>
            <w:r w:rsidR="004544DD" w:rsidRPr="00331DED">
              <w:rPr>
                <w:rFonts w:ascii="Garamond" w:hAnsi="Garamond"/>
                <w:sz w:val="24"/>
                <w:szCs w:val="24"/>
                <w:lang w:val="sq-AL"/>
              </w:rPr>
              <w:t xml:space="preserve"> </w:t>
            </w:r>
            <w:r w:rsidRPr="00331DED">
              <w:rPr>
                <w:rFonts w:ascii="Garamond" w:hAnsi="Garamond"/>
                <w:sz w:val="24"/>
                <w:szCs w:val="24"/>
                <w:lang w:val="sq-AL"/>
              </w:rPr>
              <w:t>si një</w:t>
            </w:r>
            <w:r w:rsidR="004544DD" w:rsidRPr="00331DED">
              <w:rPr>
                <w:rFonts w:ascii="Garamond" w:hAnsi="Garamond"/>
                <w:sz w:val="24"/>
                <w:szCs w:val="24"/>
                <w:lang w:val="sq-AL"/>
              </w:rPr>
              <w:t xml:space="preserve"> </w:t>
            </w:r>
            <w:r w:rsidRPr="00331DED">
              <w:rPr>
                <w:rFonts w:ascii="Garamond" w:hAnsi="Garamond"/>
                <w:sz w:val="24"/>
                <w:szCs w:val="24"/>
                <w:lang w:val="sq-AL"/>
              </w:rPr>
              <w:t xml:space="preserve">kod </w:t>
            </w:r>
            <w:proofErr w:type="spellStart"/>
            <w:r w:rsidRPr="00331DED">
              <w:rPr>
                <w:rFonts w:ascii="Garamond" w:hAnsi="Garamond"/>
                <w:sz w:val="24"/>
                <w:szCs w:val="24"/>
                <w:lang w:val="sq-AL"/>
              </w:rPr>
              <w:t>alfanumerik</w:t>
            </w:r>
            <w:proofErr w:type="spellEnd"/>
            <w:r w:rsidRPr="00331DED">
              <w:rPr>
                <w:rFonts w:ascii="Garamond" w:hAnsi="Garamond"/>
                <w:sz w:val="24"/>
                <w:szCs w:val="24"/>
                <w:lang w:val="sq-AL"/>
              </w:rPr>
              <w:t xml:space="preserve"> i </w:t>
            </w:r>
            <w:proofErr w:type="spellStart"/>
            <w:r w:rsidRPr="00331DED">
              <w:rPr>
                <w:rFonts w:ascii="Garamond" w:hAnsi="Garamond"/>
                <w:sz w:val="24"/>
                <w:szCs w:val="24"/>
                <w:lang w:val="sq-AL"/>
              </w:rPr>
              <w:t>gjeneruar</w:t>
            </w:r>
            <w:proofErr w:type="spellEnd"/>
            <w:r w:rsidRPr="00331DED">
              <w:rPr>
                <w:rFonts w:ascii="Garamond" w:hAnsi="Garamond"/>
                <w:sz w:val="24"/>
                <w:szCs w:val="24"/>
                <w:lang w:val="sq-AL"/>
              </w:rPr>
              <w:t xml:space="preserve"> nga </w:t>
            </w:r>
            <w:r w:rsidR="00E84206" w:rsidRPr="00331DED">
              <w:rPr>
                <w:rFonts w:ascii="Garamond" w:hAnsi="Garamond"/>
                <w:sz w:val="24"/>
                <w:szCs w:val="24"/>
                <w:lang w:val="sq-AL"/>
              </w:rPr>
              <w:t>administrata tatimore.</w:t>
            </w:r>
          </w:p>
        </w:tc>
      </w:tr>
      <w:tr w:rsidR="0051287B" w:rsidRPr="00C03136" w14:paraId="7FB7458E" w14:textId="77777777" w:rsidTr="003A7A7F">
        <w:trPr>
          <w:trHeight w:val="596"/>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6263B" w14:textId="73DA5DDE"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Numri i FSH</w:t>
            </w:r>
            <w:r w:rsidR="009902F8" w:rsidRPr="00331DED">
              <w:rPr>
                <w:rFonts w:ascii="Garamond" w:hAnsi="Garamond"/>
                <w:sz w:val="24"/>
                <w:szCs w:val="24"/>
                <w:lang w:val="sq-AL"/>
              </w:rPr>
              <w:t>-së</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75868A" w14:textId="2DFCFE0A"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Numri </w:t>
            </w:r>
            <w:proofErr w:type="spellStart"/>
            <w:r w:rsidRPr="00331DED">
              <w:rPr>
                <w:rFonts w:ascii="Garamond" w:hAnsi="Garamond"/>
                <w:sz w:val="24"/>
                <w:szCs w:val="24"/>
                <w:lang w:val="sq-AL"/>
              </w:rPr>
              <w:t>sekuencial</w:t>
            </w:r>
            <w:proofErr w:type="spellEnd"/>
            <w:r w:rsidR="004544DD" w:rsidRPr="00331DED">
              <w:rPr>
                <w:rFonts w:ascii="Garamond" w:hAnsi="Garamond"/>
                <w:sz w:val="24"/>
                <w:szCs w:val="24"/>
                <w:lang w:val="sq-AL"/>
              </w:rPr>
              <w:t xml:space="preserve">, </w:t>
            </w:r>
            <w:r w:rsidRPr="00331DED">
              <w:rPr>
                <w:rFonts w:ascii="Garamond" w:hAnsi="Garamond"/>
                <w:sz w:val="24"/>
                <w:szCs w:val="24"/>
                <w:lang w:val="sq-AL"/>
              </w:rPr>
              <w:t>që do të përcaktohet për secilin vend të ushtrimit të veprimtarisë së biznesit nga ku merren mallrat për transport</w:t>
            </w:r>
            <w:r w:rsidR="00E84206" w:rsidRPr="00331DED">
              <w:rPr>
                <w:rFonts w:ascii="Garamond" w:hAnsi="Garamond"/>
                <w:sz w:val="24"/>
                <w:szCs w:val="24"/>
                <w:lang w:val="sq-AL"/>
              </w:rPr>
              <w:t>.</w:t>
            </w:r>
          </w:p>
        </w:tc>
      </w:tr>
      <w:tr w:rsidR="0051287B" w:rsidRPr="00C03136" w14:paraId="1A83CBCA" w14:textId="77777777" w:rsidTr="003A7A7F">
        <w:trPr>
          <w:trHeight w:val="37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F4483B" w14:textId="77777777" w:rsidR="00B73868" w:rsidRPr="00331DED" w:rsidRDefault="00B73868"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II. </w:t>
            </w:r>
            <w:r w:rsidR="006F5C0A" w:rsidRPr="00331DED">
              <w:rPr>
                <w:rFonts w:ascii="Garamond" w:hAnsi="Garamond"/>
                <w:sz w:val="24"/>
                <w:szCs w:val="24"/>
                <w:lang w:val="sq-AL"/>
              </w:rPr>
              <w:t>INFORMACIONI MBI PRONARIN E MALLRAVE</w:t>
            </w:r>
          </w:p>
        </w:tc>
      </w:tr>
      <w:tr w:rsidR="0051287B" w:rsidRPr="00C03136" w14:paraId="6788C578" w14:textId="77777777" w:rsidTr="003A7A7F">
        <w:trPr>
          <w:trHeight w:val="393"/>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2DBB61" w14:textId="77777777" w:rsidR="004544DD" w:rsidRPr="00331DED" w:rsidRDefault="004544DD" w:rsidP="00B86555">
            <w:pPr>
              <w:spacing w:after="0" w:line="240" w:lineRule="auto"/>
              <w:jc w:val="both"/>
              <w:rPr>
                <w:rFonts w:ascii="Garamond" w:hAnsi="Garamond"/>
                <w:sz w:val="24"/>
                <w:szCs w:val="24"/>
                <w:lang w:val="sq-AL"/>
              </w:rPr>
            </w:pPr>
            <w:r w:rsidRPr="00331DED">
              <w:rPr>
                <w:rFonts w:ascii="Garamond" w:hAnsi="Garamond"/>
                <w:sz w:val="24"/>
                <w:szCs w:val="24"/>
                <w:lang w:val="sq-AL"/>
              </w:rPr>
              <w:t>NIPT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7A5E83" w14:textId="77777777" w:rsidR="004544DD" w:rsidRPr="00331DED" w:rsidRDefault="004544DD" w:rsidP="00B86555">
            <w:pPr>
              <w:spacing w:after="0" w:line="240" w:lineRule="auto"/>
              <w:jc w:val="both"/>
              <w:rPr>
                <w:rFonts w:ascii="Garamond" w:hAnsi="Garamond"/>
                <w:sz w:val="24"/>
                <w:szCs w:val="24"/>
                <w:lang w:val="sq-AL"/>
              </w:rPr>
            </w:pPr>
            <w:r w:rsidRPr="00331DED">
              <w:rPr>
                <w:rFonts w:ascii="Garamond" w:hAnsi="Garamond"/>
                <w:sz w:val="24"/>
                <w:szCs w:val="24"/>
                <w:lang w:val="sq-AL"/>
              </w:rPr>
              <w:t>NIPT</w:t>
            </w:r>
            <w:r w:rsidR="006F5C0A" w:rsidRPr="00331DED">
              <w:rPr>
                <w:rFonts w:ascii="Garamond" w:hAnsi="Garamond"/>
                <w:sz w:val="24"/>
                <w:szCs w:val="24"/>
                <w:lang w:val="sq-AL"/>
              </w:rPr>
              <w:t>-i i tatimpaguesit</w:t>
            </w:r>
          </w:p>
        </w:tc>
      </w:tr>
      <w:tr w:rsidR="0051287B" w:rsidRPr="00C03136" w14:paraId="02030449" w14:textId="77777777" w:rsidTr="003A7A7F">
        <w:trPr>
          <w:trHeight w:val="384"/>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0C6C6E"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Emri i tatimpaguesit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A877A6" w14:textId="77777777" w:rsidR="004544DD" w:rsidRPr="00331DED" w:rsidRDefault="006F5C0A" w:rsidP="00B86555">
            <w:pPr>
              <w:spacing w:after="0" w:line="240" w:lineRule="auto"/>
              <w:jc w:val="both"/>
              <w:rPr>
                <w:rFonts w:ascii="Garamond" w:hAnsi="Garamond"/>
                <w:sz w:val="24"/>
                <w:szCs w:val="24"/>
                <w:lang w:val="sq-AL"/>
              </w:rPr>
            </w:pPr>
            <w:r w:rsidRPr="00B8779E">
              <w:rPr>
                <w:rFonts w:ascii="Garamond" w:hAnsi="Garamond"/>
                <w:sz w:val="24"/>
                <w:szCs w:val="24"/>
                <w:lang w:val="sq-AL"/>
              </w:rPr>
              <w:t>Emri / emri dhe</w:t>
            </w:r>
            <w:r w:rsidRPr="00331DED">
              <w:rPr>
                <w:rFonts w:ascii="Garamond" w:hAnsi="Garamond"/>
                <w:sz w:val="24"/>
                <w:szCs w:val="24"/>
                <w:lang w:val="sq-AL"/>
              </w:rPr>
              <w:t xml:space="preserve"> mbiemri i tatimpaguesit</w:t>
            </w:r>
          </w:p>
        </w:tc>
      </w:tr>
      <w:tr w:rsidR="0051287B" w:rsidRPr="00C03136" w14:paraId="13774D4A" w14:textId="77777777" w:rsidTr="003A7A7F">
        <w:trPr>
          <w:trHeight w:val="389"/>
        </w:trPr>
        <w:tc>
          <w:tcPr>
            <w:tcW w:w="138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C803FD"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tatimpaguesit</w:t>
            </w:r>
          </w:p>
        </w:tc>
        <w:tc>
          <w:tcPr>
            <w:tcW w:w="36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4DE5D7" w14:textId="77777777" w:rsidR="004544DD" w:rsidRPr="00331DED" w:rsidRDefault="006F5C0A"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tatimpaguesit</w:t>
            </w:r>
            <w:r w:rsidR="00E75B46" w:rsidRPr="00331DED">
              <w:rPr>
                <w:rFonts w:ascii="Garamond" w:hAnsi="Garamond"/>
                <w:sz w:val="24"/>
                <w:szCs w:val="24"/>
                <w:lang w:val="sq-AL"/>
              </w:rPr>
              <w:t xml:space="preserve"> (rruga, qyteti)</w:t>
            </w:r>
          </w:p>
        </w:tc>
      </w:tr>
      <w:tr w:rsidR="0051287B" w:rsidRPr="00C03136" w14:paraId="4967DBCB" w14:textId="77777777" w:rsidTr="003A7A7F">
        <w:trPr>
          <w:trHeight w:val="409"/>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CBDBD" w14:textId="77777777" w:rsidR="00B73868" w:rsidRPr="00331DED" w:rsidRDefault="00B73868" w:rsidP="00B86555">
            <w:pPr>
              <w:spacing w:after="0" w:line="240" w:lineRule="auto"/>
              <w:jc w:val="both"/>
              <w:rPr>
                <w:rFonts w:ascii="Garamond" w:hAnsi="Garamond"/>
                <w:sz w:val="24"/>
                <w:szCs w:val="24"/>
                <w:lang w:val="sq-AL"/>
              </w:rPr>
            </w:pPr>
            <w:r w:rsidRPr="00331DED">
              <w:rPr>
                <w:rFonts w:ascii="Garamond" w:hAnsi="Garamond"/>
                <w:sz w:val="24"/>
                <w:szCs w:val="24"/>
                <w:lang w:val="sq-AL"/>
              </w:rPr>
              <w:t>I</w:t>
            </w:r>
            <w:r w:rsidR="004544DD" w:rsidRPr="00331DED">
              <w:rPr>
                <w:rFonts w:ascii="Garamond" w:hAnsi="Garamond"/>
                <w:sz w:val="24"/>
                <w:szCs w:val="24"/>
                <w:lang w:val="sq-AL"/>
              </w:rPr>
              <w:t>II</w:t>
            </w:r>
            <w:r w:rsidRPr="00331DED">
              <w:rPr>
                <w:rFonts w:ascii="Garamond" w:hAnsi="Garamond"/>
                <w:sz w:val="24"/>
                <w:szCs w:val="24"/>
                <w:lang w:val="sq-AL"/>
              </w:rPr>
              <w:t xml:space="preserve">. </w:t>
            </w:r>
            <w:r w:rsidR="00E75B46" w:rsidRPr="00331DED">
              <w:rPr>
                <w:rFonts w:ascii="Garamond" w:hAnsi="Garamond"/>
                <w:sz w:val="24"/>
                <w:szCs w:val="24"/>
                <w:lang w:val="sq-AL"/>
              </w:rPr>
              <w:t>INFORMACIONI MBI MJETIN E TRANSPORTIT</w:t>
            </w:r>
          </w:p>
        </w:tc>
      </w:tr>
      <w:tr w:rsidR="0051287B" w:rsidRPr="00C03136" w14:paraId="02C0CEAB" w14:textId="77777777" w:rsidTr="003A7A7F">
        <w:trPr>
          <w:trHeight w:val="1504"/>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67D64F" w14:textId="77777777" w:rsidR="00924F8E" w:rsidRPr="00331DED" w:rsidRDefault="00E75B46" w:rsidP="00B86555">
            <w:pPr>
              <w:spacing w:after="0" w:line="240" w:lineRule="auto"/>
              <w:jc w:val="both"/>
              <w:rPr>
                <w:rFonts w:ascii="Garamond" w:hAnsi="Garamond"/>
                <w:sz w:val="24"/>
                <w:szCs w:val="24"/>
                <w:lang w:val="sq-AL"/>
              </w:rPr>
            </w:pPr>
            <w:r w:rsidRPr="00331DED">
              <w:rPr>
                <w:rFonts w:ascii="Garamond" w:hAnsi="Garamond"/>
                <w:sz w:val="24"/>
                <w:szCs w:val="24"/>
                <w:lang w:val="sq-AL"/>
              </w:rPr>
              <w:t>Pronësia e mjetit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56D31" w14:textId="77777777" w:rsidR="00924F8E" w:rsidRPr="00331DED" w:rsidRDefault="00E75B46" w:rsidP="00B86555">
            <w:pPr>
              <w:spacing w:after="0" w:line="240" w:lineRule="auto"/>
              <w:jc w:val="both"/>
              <w:rPr>
                <w:rFonts w:ascii="Garamond" w:hAnsi="Garamond"/>
                <w:sz w:val="24"/>
                <w:szCs w:val="24"/>
                <w:lang w:val="sq-AL"/>
              </w:rPr>
            </w:pPr>
            <w:r w:rsidRPr="00331DED">
              <w:rPr>
                <w:rFonts w:ascii="Garamond" w:hAnsi="Garamond"/>
                <w:sz w:val="24"/>
                <w:szCs w:val="24"/>
                <w:lang w:val="sq-AL"/>
              </w:rPr>
              <w:t>Të dhëna të mundshme</w:t>
            </w:r>
            <w:r w:rsidR="00924F8E" w:rsidRPr="00331DED">
              <w:rPr>
                <w:rFonts w:ascii="Garamond" w:hAnsi="Garamond"/>
                <w:sz w:val="24"/>
                <w:szCs w:val="24"/>
                <w:lang w:val="sq-AL"/>
              </w:rPr>
              <w:t>:</w:t>
            </w:r>
          </w:p>
          <w:p w14:paraId="718AB821" w14:textId="18740A22" w:rsidR="00924F8E" w:rsidRPr="00331DED" w:rsidRDefault="00B86555"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1. </w:t>
            </w:r>
            <w:r w:rsidR="00E84206" w:rsidRPr="00331DED">
              <w:rPr>
                <w:rFonts w:ascii="Garamond" w:hAnsi="Garamond"/>
                <w:sz w:val="24"/>
                <w:szCs w:val="24"/>
                <w:lang w:val="sq-AL"/>
              </w:rPr>
              <w:t xml:space="preserve">mjet </w:t>
            </w:r>
            <w:r w:rsidR="00E75B46" w:rsidRPr="00331DED">
              <w:rPr>
                <w:rFonts w:ascii="Garamond" w:hAnsi="Garamond"/>
                <w:sz w:val="24"/>
                <w:szCs w:val="24"/>
                <w:lang w:val="sq-AL"/>
              </w:rPr>
              <w:t>në pronësi</w:t>
            </w:r>
            <w:r w:rsidR="00E84206" w:rsidRPr="00331DED">
              <w:rPr>
                <w:rFonts w:ascii="Garamond" w:hAnsi="Garamond"/>
                <w:sz w:val="24"/>
                <w:szCs w:val="24"/>
                <w:lang w:val="sq-AL"/>
              </w:rPr>
              <w:t>;</w:t>
            </w:r>
          </w:p>
          <w:p w14:paraId="71C6C731" w14:textId="36B5819C" w:rsidR="00924F8E" w:rsidRPr="00331DED" w:rsidRDefault="00B86555"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2. </w:t>
            </w:r>
            <w:r w:rsidR="00E84206" w:rsidRPr="00331DED">
              <w:rPr>
                <w:rFonts w:ascii="Garamond" w:hAnsi="Garamond"/>
                <w:sz w:val="24"/>
                <w:szCs w:val="24"/>
                <w:lang w:val="sq-AL"/>
              </w:rPr>
              <w:t xml:space="preserve">mjet </w:t>
            </w:r>
            <w:r w:rsidR="00E75B46" w:rsidRPr="00331DED">
              <w:rPr>
                <w:rFonts w:ascii="Garamond" w:hAnsi="Garamond"/>
                <w:sz w:val="24"/>
                <w:szCs w:val="24"/>
                <w:lang w:val="sq-AL"/>
              </w:rPr>
              <w:t>i një pale të tretë</w:t>
            </w:r>
            <w:r w:rsidR="00E84206" w:rsidRPr="00331DED">
              <w:rPr>
                <w:rFonts w:ascii="Garamond" w:hAnsi="Garamond"/>
                <w:sz w:val="24"/>
                <w:szCs w:val="24"/>
                <w:lang w:val="sq-AL"/>
              </w:rPr>
              <w:t>.</w:t>
            </w:r>
          </w:p>
          <w:p w14:paraId="71D490B8" w14:textId="261DCE74" w:rsidR="00924F8E" w:rsidRPr="00331DED" w:rsidRDefault="00E75B46" w:rsidP="00DD01BA">
            <w:pPr>
              <w:spacing w:after="0" w:line="240" w:lineRule="auto"/>
              <w:jc w:val="both"/>
              <w:rPr>
                <w:rFonts w:ascii="Garamond" w:hAnsi="Garamond"/>
                <w:sz w:val="24"/>
                <w:szCs w:val="24"/>
                <w:lang w:val="sq-AL"/>
              </w:rPr>
            </w:pPr>
            <w:r w:rsidRPr="00331DED">
              <w:rPr>
                <w:rFonts w:ascii="Garamond" w:hAnsi="Garamond"/>
                <w:sz w:val="24"/>
                <w:szCs w:val="24"/>
                <w:lang w:val="sq-AL"/>
              </w:rPr>
              <w:t>Nëse zgjidhet</w:t>
            </w:r>
            <w:r w:rsidR="00924F8E" w:rsidRPr="00331DED">
              <w:rPr>
                <w:rFonts w:ascii="Garamond" w:hAnsi="Garamond"/>
                <w:sz w:val="24"/>
                <w:szCs w:val="24"/>
                <w:lang w:val="sq-AL"/>
              </w:rPr>
              <w:t xml:space="preserve"> </w:t>
            </w:r>
            <w:r w:rsidR="00C03136" w:rsidRPr="00331DED">
              <w:rPr>
                <w:rFonts w:ascii="Garamond" w:hAnsi="Garamond"/>
                <w:sz w:val="24"/>
                <w:szCs w:val="24"/>
                <w:lang w:val="sq-AL"/>
              </w:rPr>
              <w:t>“</w:t>
            </w:r>
            <w:r w:rsidRPr="00331DED">
              <w:rPr>
                <w:rFonts w:ascii="Garamond" w:hAnsi="Garamond"/>
                <w:sz w:val="24"/>
                <w:szCs w:val="24"/>
                <w:lang w:val="sq-AL"/>
              </w:rPr>
              <w:t>Mjet i një pale të tretë</w:t>
            </w:r>
            <w:r w:rsidR="00E84206" w:rsidRPr="00331DED">
              <w:rPr>
                <w:rFonts w:ascii="Garamond" w:hAnsi="Garamond"/>
                <w:sz w:val="24"/>
                <w:szCs w:val="24"/>
                <w:lang w:val="sq-AL"/>
              </w:rPr>
              <w:t>”</w:t>
            </w:r>
            <w:r w:rsidRPr="00331DED">
              <w:rPr>
                <w:rFonts w:ascii="Garamond" w:hAnsi="Garamond"/>
                <w:sz w:val="24"/>
                <w:szCs w:val="24"/>
                <w:lang w:val="sq-AL"/>
              </w:rPr>
              <w:t>, duhet të vendoset informacioni për kompaninë transportuese (në fushën IV)</w:t>
            </w:r>
            <w:r w:rsidR="00DD01BA" w:rsidRPr="00331DED">
              <w:rPr>
                <w:rFonts w:ascii="Garamond" w:hAnsi="Garamond"/>
                <w:sz w:val="24"/>
                <w:szCs w:val="24"/>
                <w:lang w:val="sq-AL"/>
              </w:rPr>
              <w:t>.</w:t>
            </w:r>
          </w:p>
        </w:tc>
      </w:tr>
      <w:tr w:rsidR="0051287B" w:rsidRPr="00C03136" w14:paraId="35685494" w14:textId="77777777" w:rsidTr="003A7A7F">
        <w:trPr>
          <w:trHeight w:val="460"/>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C53849" w14:textId="77777777" w:rsidR="00924F8E" w:rsidRPr="00331DED" w:rsidRDefault="00837BA7" w:rsidP="00B86555">
            <w:pPr>
              <w:spacing w:after="0" w:line="240" w:lineRule="auto"/>
              <w:jc w:val="both"/>
              <w:rPr>
                <w:rFonts w:ascii="Garamond" w:hAnsi="Garamond"/>
                <w:sz w:val="24"/>
                <w:szCs w:val="24"/>
                <w:lang w:val="sq-AL"/>
              </w:rPr>
            </w:pPr>
            <w:r w:rsidRPr="00331DED">
              <w:rPr>
                <w:rFonts w:ascii="Garamond" w:hAnsi="Garamond"/>
                <w:sz w:val="24"/>
                <w:szCs w:val="24"/>
                <w:lang w:val="sq-AL"/>
              </w:rPr>
              <w:t>T</w:t>
            </w:r>
            <w:r w:rsidR="00E75B46" w:rsidRPr="00331DED">
              <w:rPr>
                <w:rFonts w:ascii="Garamond" w:hAnsi="Garamond"/>
                <w:sz w:val="24"/>
                <w:szCs w:val="24"/>
                <w:lang w:val="sq-AL"/>
              </w:rPr>
              <w:t>arg</w:t>
            </w:r>
            <w:r w:rsidRPr="00331DED">
              <w:rPr>
                <w:rFonts w:ascii="Garamond" w:hAnsi="Garamond"/>
                <w:sz w:val="24"/>
                <w:szCs w:val="24"/>
                <w:lang w:val="sq-AL"/>
              </w:rPr>
              <w:t>a e automjetit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0D0AE8" w14:textId="77777777" w:rsidR="00924F8E" w:rsidRPr="00331DED" w:rsidRDefault="00837BA7" w:rsidP="00B86555">
            <w:pPr>
              <w:spacing w:after="0" w:line="240" w:lineRule="auto"/>
              <w:jc w:val="both"/>
              <w:rPr>
                <w:rFonts w:ascii="Garamond" w:hAnsi="Garamond"/>
                <w:sz w:val="24"/>
                <w:szCs w:val="24"/>
                <w:lang w:val="sq-AL"/>
              </w:rPr>
            </w:pPr>
            <w:r w:rsidRPr="00331DED">
              <w:rPr>
                <w:rFonts w:ascii="Garamond" w:hAnsi="Garamond"/>
                <w:sz w:val="24"/>
                <w:szCs w:val="24"/>
                <w:lang w:val="sq-AL"/>
              </w:rPr>
              <w:t>Targa e automjetit</w:t>
            </w:r>
          </w:p>
        </w:tc>
      </w:tr>
      <w:tr w:rsidR="0051287B" w:rsidRPr="00C03136" w14:paraId="473DB45D" w14:textId="77777777" w:rsidTr="003A7A7F">
        <w:trPr>
          <w:trHeight w:val="35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8173A0" w14:textId="3E58464D" w:rsidR="00B73868" w:rsidRPr="00331DED" w:rsidRDefault="00924F8E" w:rsidP="003A6295">
            <w:pPr>
              <w:spacing w:after="0" w:line="240" w:lineRule="auto"/>
              <w:jc w:val="both"/>
              <w:rPr>
                <w:rFonts w:ascii="Garamond" w:hAnsi="Garamond"/>
                <w:sz w:val="24"/>
                <w:szCs w:val="24"/>
                <w:lang w:val="sq-AL"/>
              </w:rPr>
            </w:pPr>
            <w:r w:rsidRPr="00331DED">
              <w:rPr>
                <w:rFonts w:ascii="Garamond" w:hAnsi="Garamond"/>
                <w:sz w:val="24"/>
                <w:szCs w:val="24"/>
                <w:lang w:val="sq-AL"/>
              </w:rPr>
              <w:t>I</w:t>
            </w:r>
            <w:r w:rsidR="00B73868" w:rsidRPr="00331DED">
              <w:rPr>
                <w:rFonts w:ascii="Garamond" w:hAnsi="Garamond"/>
                <w:sz w:val="24"/>
                <w:szCs w:val="24"/>
                <w:lang w:val="sq-AL"/>
              </w:rPr>
              <w:t xml:space="preserve">V. </w:t>
            </w:r>
            <w:r w:rsidR="00E75B46" w:rsidRPr="00331DED">
              <w:rPr>
                <w:rFonts w:ascii="Garamond" w:hAnsi="Garamond"/>
                <w:sz w:val="24"/>
                <w:szCs w:val="24"/>
                <w:lang w:val="sq-AL"/>
              </w:rPr>
              <w:t>INFORMACIONI PËR KOMPANINË/TRANS</w:t>
            </w:r>
            <w:r w:rsidR="00AC1B18" w:rsidRPr="00331DED">
              <w:rPr>
                <w:rFonts w:ascii="Garamond" w:hAnsi="Garamond"/>
                <w:sz w:val="24"/>
                <w:szCs w:val="24"/>
                <w:lang w:val="sq-AL"/>
              </w:rPr>
              <w:t>P</w:t>
            </w:r>
            <w:r w:rsidR="00E75B46" w:rsidRPr="00331DED">
              <w:rPr>
                <w:rFonts w:ascii="Garamond" w:hAnsi="Garamond"/>
                <w:sz w:val="24"/>
                <w:szCs w:val="24"/>
                <w:lang w:val="sq-AL"/>
              </w:rPr>
              <w:t>OR</w:t>
            </w:r>
            <w:r w:rsidR="003A7300" w:rsidRPr="00331DED">
              <w:rPr>
                <w:rFonts w:ascii="Garamond" w:hAnsi="Garamond"/>
                <w:sz w:val="24"/>
                <w:szCs w:val="24"/>
                <w:lang w:val="sq-AL"/>
              </w:rPr>
              <w:t>T</w:t>
            </w:r>
            <w:r w:rsidR="00E75B46" w:rsidRPr="00331DED">
              <w:rPr>
                <w:rFonts w:ascii="Garamond" w:hAnsi="Garamond"/>
                <w:sz w:val="24"/>
                <w:szCs w:val="24"/>
                <w:lang w:val="sq-AL"/>
              </w:rPr>
              <w:t>UES</w:t>
            </w:r>
            <w:r w:rsidR="003A7300" w:rsidRPr="00331DED">
              <w:rPr>
                <w:rFonts w:ascii="Garamond" w:hAnsi="Garamond"/>
                <w:sz w:val="24"/>
                <w:szCs w:val="24"/>
                <w:lang w:val="sq-AL"/>
              </w:rPr>
              <w:t>IN</w:t>
            </w:r>
            <w:r w:rsidR="00E75B46" w:rsidRPr="00331DED">
              <w:rPr>
                <w:rFonts w:ascii="Garamond" w:hAnsi="Garamond"/>
                <w:sz w:val="24"/>
                <w:szCs w:val="24"/>
                <w:lang w:val="sq-AL"/>
              </w:rPr>
              <w:t xml:space="preserve"> </w:t>
            </w:r>
            <w:r w:rsidRPr="00331DED">
              <w:rPr>
                <w:rFonts w:ascii="Garamond" w:hAnsi="Garamond"/>
                <w:sz w:val="24"/>
                <w:szCs w:val="24"/>
                <w:lang w:val="sq-AL"/>
              </w:rPr>
              <w:t>(</w:t>
            </w:r>
            <w:r w:rsidR="00E75B46" w:rsidRPr="00331DED">
              <w:rPr>
                <w:rFonts w:ascii="Garamond" w:hAnsi="Garamond"/>
                <w:sz w:val="24"/>
                <w:szCs w:val="24"/>
                <w:lang w:val="sq-AL"/>
              </w:rPr>
              <w:t>nëse transportuesi nuk është tatimpaguesi që lëshon FSH</w:t>
            </w:r>
            <w:r w:rsidR="003A6295" w:rsidRPr="00331DED">
              <w:rPr>
                <w:rFonts w:ascii="Garamond" w:hAnsi="Garamond"/>
                <w:sz w:val="24"/>
                <w:szCs w:val="24"/>
                <w:lang w:val="sq-AL"/>
              </w:rPr>
              <w:t>-ja</w:t>
            </w:r>
            <w:r w:rsidRPr="00331DED">
              <w:rPr>
                <w:rFonts w:ascii="Garamond" w:hAnsi="Garamond"/>
                <w:sz w:val="24"/>
                <w:szCs w:val="24"/>
                <w:lang w:val="sq-AL"/>
              </w:rPr>
              <w:t>)</w:t>
            </w:r>
          </w:p>
        </w:tc>
      </w:tr>
      <w:tr w:rsidR="0051287B" w:rsidRPr="00C03136" w14:paraId="63A242F1"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3D3BB6" w14:textId="77777777" w:rsidR="00924F8E" w:rsidRPr="00331DED" w:rsidRDefault="00924F8E" w:rsidP="00B86555">
            <w:pPr>
              <w:spacing w:after="0" w:line="240" w:lineRule="auto"/>
              <w:jc w:val="both"/>
              <w:rPr>
                <w:rFonts w:ascii="Garamond" w:hAnsi="Garamond"/>
                <w:sz w:val="24"/>
                <w:szCs w:val="24"/>
                <w:lang w:val="sq-AL"/>
              </w:rPr>
            </w:pPr>
            <w:r w:rsidRPr="00331DED">
              <w:rPr>
                <w:rFonts w:ascii="Garamond" w:hAnsi="Garamond"/>
                <w:sz w:val="24"/>
                <w:szCs w:val="24"/>
                <w:lang w:val="sq-AL"/>
              </w:rPr>
              <w:t>NIPT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288C7C" w14:textId="77777777" w:rsidR="00924F8E" w:rsidRPr="00331DED" w:rsidRDefault="00E75B46" w:rsidP="00B86555">
            <w:pPr>
              <w:spacing w:after="0" w:line="240" w:lineRule="auto"/>
              <w:jc w:val="both"/>
              <w:rPr>
                <w:rFonts w:ascii="Garamond" w:hAnsi="Garamond"/>
                <w:sz w:val="24"/>
                <w:szCs w:val="24"/>
                <w:lang w:val="sq-AL"/>
              </w:rPr>
            </w:pPr>
            <w:r w:rsidRPr="00331DED">
              <w:rPr>
                <w:rFonts w:ascii="Garamond" w:hAnsi="Garamond"/>
                <w:sz w:val="24"/>
                <w:szCs w:val="24"/>
                <w:lang w:val="sq-AL"/>
              </w:rPr>
              <w:t>NIPT-i i tatimpaguesit</w:t>
            </w:r>
          </w:p>
        </w:tc>
      </w:tr>
      <w:tr w:rsidR="0051287B" w:rsidRPr="00C03136" w14:paraId="1259D48B"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EF05D8" w14:textId="77777777" w:rsidR="00E75B46" w:rsidRPr="004D0CC7" w:rsidRDefault="00E75B46" w:rsidP="00B86555">
            <w:pPr>
              <w:spacing w:after="0" w:line="240" w:lineRule="auto"/>
              <w:jc w:val="both"/>
              <w:rPr>
                <w:rFonts w:ascii="Garamond" w:hAnsi="Garamond"/>
                <w:sz w:val="24"/>
                <w:szCs w:val="24"/>
                <w:lang w:val="sq-AL"/>
              </w:rPr>
            </w:pPr>
            <w:bookmarkStart w:id="4" w:name="_GoBack"/>
            <w:bookmarkEnd w:id="4"/>
            <w:r w:rsidRPr="004D0CC7">
              <w:rPr>
                <w:rFonts w:ascii="Garamond" w:hAnsi="Garamond"/>
                <w:sz w:val="24"/>
                <w:szCs w:val="24"/>
                <w:lang w:val="sq-AL"/>
              </w:rPr>
              <w:t>Emri i tatimpaguesit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C017B3" w14:textId="77777777" w:rsidR="00E75B46" w:rsidRPr="004D0CC7" w:rsidRDefault="00E75B46" w:rsidP="00B86555">
            <w:pPr>
              <w:spacing w:after="0" w:line="240" w:lineRule="auto"/>
              <w:jc w:val="both"/>
              <w:rPr>
                <w:rFonts w:ascii="Garamond" w:hAnsi="Garamond"/>
                <w:sz w:val="24"/>
                <w:szCs w:val="24"/>
                <w:lang w:val="sq-AL"/>
              </w:rPr>
            </w:pPr>
            <w:r w:rsidRPr="004D0CC7">
              <w:rPr>
                <w:rFonts w:ascii="Garamond" w:hAnsi="Garamond"/>
                <w:sz w:val="24"/>
                <w:szCs w:val="24"/>
                <w:lang w:val="sq-AL"/>
              </w:rPr>
              <w:t>Emri / emri dhe mbiemri i tatimpaguesit</w:t>
            </w:r>
          </w:p>
        </w:tc>
      </w:tr>
      <w:tr w:rsidR="0051287B" w:rsidRPr="00C03136" w14:paraId="18DC380B" w14:textId="77777777" w:rsidTr="003A7A7F">
        <w:trPr>
          <w:trHeight w:val="283"/>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3B99E9" w14:textId="77777777" w:rsidR="00E75B46" w:rsidRPr="00331DED" w:rsidRDefault="00E75B46"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tatimpaguesit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8C4913" w14:textId="77777777" w:rsidR="00E75B46" w:rsidRPr="00331DED" w:rsidRDefault="00E75B46"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tatimpaguesit (rruga, qyteti)</w:t>
            </w:r>
          </w:p>
        </w:tc>
      </w:tr>
      <w:tr w:rsidR="0051287B" w:rsidRPr="00C03136" w14:paraId="75BF3E9D" w14:textId="77777777" w:rsidTr="003A7A7F">
        <w:trPr>
          <w:trHeight w:val="31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5EC52D" w14:textId="77777777" w:rsidR="00B73868" w:rsidRPr="00331DED" w:rsidRDefault="00B73868"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V. </w:t>
            </w:r>
            <w:r w:rsidR="00F359DA" w:rsidRPr="00331DED">
              <w:rPr>
                <w:rFonts w:ascii="Garamond" w:hAnsi="Garamond"/>
                <w:sz w:val="24"/>
                <w:szCs w:val="24"/>
                <w:lang w:val="sq-AL"/>
              </w:rPr>
              <w:t>DETAJET E NISJES</w:t>
            </w:r>
          </w:p>
        </w:tc>
      </w:tr>
      <w:tr w:rsidR="0051287B" w:rsidRPr="00C03136" w14:paraId="5CE82387" w14:textId="77777777" w:rsidTr="003A7A7F">
        <w:trPr>
          <w:trHeight w:val="283"/>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D2031F"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Qyteti</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CEA04A"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Qyteti ku janë mallrat dhe nga ku merren për transport</w:t>
            </w:r>
          </w:p>
        </w:tc>
      </w:tr>
      <w:tr w:rsidR="0051287B" w:rsidRPr="00C03136" w14:paraId="2413BA1C"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A7DA6B"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rrugës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7315AF"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rrugës</w:t>
            </w:r>
            <w:r w:rsidRPr="00331DED" w:rsidDel="00F359DA">
              <w:rPr>
                <w:rFonts w:ascii="Garamond" w:hAnsi="Garamond"/>
                <w:sz w:val="24"/>
                <w:szCs w:val="24"/>
                <w:lang w:val="sq-AL"/>
              </w:rPr>
              <w:t xml:space="preserve"> </w:t>
            </w:r>
            <w:r w:rsidRPr="00331DED">
              <w:rPr>
                <w:rFonts w:ascii="Garamond" w:hAnsi="Garamond"/>
                <w:sz w:val="24"/>
                <w:szCs w:val="24"/>
                <w:lang w:val="sq-AL"/>
              </w:rPr>
              <w:t>ku janë mallrat dhe nga ku merren për transport</w:t>
            </w:r>
          </w:p>
        </w:tc>
      </w:tr>
      <w:tr w:rsidR="0051287B" w:rsidRPr="00C03136" w14:paraId="15886115"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D78E5A"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Data dhe koha e nisjes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7CE5CB"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Data dhe koha e nisjes</w:t>
            </w:r>
            <w:r w:rsidR="00924F8E" w:rsidRPr="00331DED">
              <w:rPr>
                <w:rFonts w:ascii="Garamond" w:hAnsi="Garamond"/>
                <w:sz w:val="24"/>
                <w:szCs w:val="24"/>
                <w:lang w:val="sq-AL"/>
              </w:rPr>
              <w:t xml:space="preserve">: </w:t>
            </w:r>
            <w:r w:rsidRPr="00331DED">
              <w:rPr>
                <w:rFonts w:ascii="Garamond" w:hAnsi="Garamond"/>
                <w:sz w:val="24"/>
                <w:szCs w:val="24"/>
                <w:lang w:val="sq-AL"/>
              </w:rPr>
              <w:t>ora dhe minuta</w:t>
            </w:r>
          </w:p>
        </w:tc>
      </w:tr>
      <w:tr w:rsidR="0051287B" w:rsidRPr="00C03136" w14:paraId="6AAB8798" w14:textId="77777777" w:rsidTr="003A7A7F">
        <w:trPr>
          <w:trHeight w:val="23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012F48" w14:textId="6E595E3E" w:rsidR="00924F8E" w:rsidRPr="00331DED" w:rsidRDefault="00F359DA" w:rsidP="0050512C">
            <w:pPr>
              <w:spacing w:after="0" w:line="240" w:lineRule="auto"/>
              <w:jc w:val="both"/>
              <w:rPr>
                <w:rFonts w:ascii="Garamond" w:hAnsi="Garamond"/>
                <w:sz w:val="24"/>
                <w:szCs w:val="24"/>
                <w:lang w:val="sq-AL"/>
              </w:rPr>
            </w:pPr>
            <w:r w:rsidRPr="00331DED">
              <w:rPr>
                <w:rFonts w:ascii="Garamond" w:hAnsi="Garamond"/>
                <w:sz w:val="24"/>
                <w:szCs w:val="24"/>
                <w:lang w:val="sq-AL"/>
              </w:rPr>
              <w:t>Lloji i pik</w:t>
            </w:r>
            <w:r w:rsidR="0050512C" w:rsidRPr="00331DED">
              <w:rPr>
                <w:rFonts w:ascii="Garamond" w:hAnsi="Garamond"/>
                <w:sz w:val="24"/>
                <w:szCs w:val="24"/>
                <w:lang w:val="sq-AL"/>
              </w:rPr>
              <w:t>ë</w:t>
            </w:r>
            <w:r w:rsidRPr="00331DED">
              <w:rPr>
                <w:rFonts w:ascii="Garamond" w:hAnsi="Garamond"/>
                <w:sz w:val="24"/>
                <w:szCs w:val="24"/>
                <w:lang w:val="sq-AL"/>
              </w:rPr>
              <w:t>s së nisjes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7FB007"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Të dhëna të mundshme</w:t>
            </w:r>
            <w:r w:rsidR="00924F8E" w:rsidRPr="00331DED">
              <w:rPr>
                <w:rFonts w:ascii="Garamond" w:hAnsi="Garamond"/>
                <w:sz w:val="24"/>
                <w:szCs w:val="24"/>
                <w:lang w:val="sq-AL"/>
              </w:rPr>
              <w:t>:</w:t>
            </w:r>
          </w:p>
          <w:p w14:paraId="7190D255" w14:textId="1776F63A"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1. magazinë</w:t>
            </w:r>
            <w:r w:rsidR="00A32614" w:rsidRPr="00331DED">
              <w:rPr>
                <w:rFonts w:ascii="Garamond" w:hAnsi="Garamond"/>
                <w:sz w:val="24"/>
                <w:szCs w:val="24"/>
                <w:lang w:val="sq-AL"/>
              </w:rPr>
              <w:t>,</w:t>
            </w:r>
          </w:p>
          <w:p w14:paraId="5BE20641" w14:textId="69EF3914"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2. ekspozitë</w:t>
            </w:r>
            <w:r w:rsidR="00A32614" w:rsidRPr="00331DED">
              <w:rPr>
                <w:rFonts w:ascii="Garamond" w:hAnsi="Garamond"/>
                <w:sz w:val="24"/>
                <w:szCs w:val="24"/>
                <w:lang w:val="sq-AL"/>
              </w:rPr>
              <w:t>,</w:t>
            </w:r>
          </w:p>
          <w:p w14:paraId="0916E3BA" w14:textId="196DAD6D"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3. dyqan</w:t>
            </w:r>
            <w:r w:rsidR="00A32614" w:rsidRPr="00331DED">
              <w:rPr>
                <w:rFonts w:ascii="Garamond" w:hAnsi="Garamond"/>
                <w:sz w:val="24"/>
                <w:szCs w:val="24"/>
                <w:lang w:val="sq-AL"/>
              </w:rPr>
              <w:t>,</w:t>
            </w:r>
          </w:p>
          <w:p w14:paraId="4E2B1090" w14:textId="1FA2FD6D"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4. pikë shitjeje</w:t>
            </w:r>
            <w:r w:rsidR="00A32614" w:rsidRPr="00331DED">
              <w:rPr>
                <w:rFonts w:ascii="Garamond" w:hAnsi="Garamond"/>
                <w:sz w:val="24"/>
                <w:szCs w:val="24"/>
                <w:lang w:val="sq-AL"/>
              </w:rPr>
              <w:t>,</w:t>
            </w:r>
          </w:p>
          <w:p w14:paraId="652754C7" w14:textId="4AE0F55F"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5. magazinë e një personi tjetër</w:t>
            </w:r>
            <w:r w:rsidR="00A32614" w:rsidRPr="00331DED">
              <w:rPr>
                <w:rFonts w:ascii="Garamond" w:hAnsi="Garamond"/>
                <w:sz w:val="24"/>
                <w:szCs w:val="24"/>
                <w:lang w:val="sq-AL"/>
              </w:rPr>
              <w:t>,</w:t>
            </w:r>
          </w:p>
          <w:p w14:paraId="30EC48C9" w14:textId="2271D7FC"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6. magazinë dog</w:t>
            </w:r>
            <w:r w:rsidR="00A32614" w:rsidRPr="00331DED">
              <w:rPr>
                <w:rFonts w:ascii="Garamond" w:hAnsi="Garamond"/>
                <w:sz w:val="24"/>
                <w:szCs w:val="24"/>
                <w:lang w:val="sq-AL"/>
              </w:rPr>
              <w:t>a</w:t>
            </w:r>
            <w:r w:rsidRPr="00331DED">
              <w:rPr>
                <w:rFonts w:ascii="Garamond" w:hAnsi="Garamond"/>
                <w:sz w:val="24"/>
                <w:szCs w:val="24"/>
                <w:lang w:val="sq-AL"/>
              </w:rPr>
              <w:t>nore</w:t>
            </w:r>
            <w:r w:rsidR="00A32614" w:rsidRPr="00331DED">
              <w:rPr>
                <w:rFonts w:ascii="Garamond" w:hAnsi="Garamond"/>
                <w:sz w:val="24"/>
                <w:szCs w:val="24"/>
                <w:lang w:val="sq-AL"/>
              </w:rPr>
              <w:t>,</w:t>
            </w:r>
          </w:p>
          <w:p w14:paraId="73B10F79" w14:textId="047796E6" w:rsidR="00924F8E" w:rsidRPr="00331DED" w:rsidRDefault="0050512C" w:rsidP="00B86555">
            <w:pPr>
              <w:spacing w:after="0" w:line="240" w:lineRule="auto"/>
              <w:jc w:val="both"/>
              <w:rPr>
                <w:rFonts w:ascii="Garamond" w:hAnsi="Garamond"/>
                <w:sz w:val="24"/>
                <w:szCs w:val="24"/>
                <w:lang w:val="sq-AL"/>
              </w:rPr>
            </w:pPr>
            <w:r w:rsidRPr="00331DED">
              <w:rPr>
                <w:rFonts w:ascii="Garamond" w:hAnsi="Garamond"/>
                <w:sz w:val="24"/>
                <w:szCs w:val="24"/>
                <w:lang w:val="sq-AL"/>
              </w:rPr>
              <w:t>7. tjetër</w:t>
            </w:r>
            <w:r w:rsidR="00A32614" w:rsidRPr="00331DED">
              <w:rPr>
                <w:rFonts w:ascii="Garamond" w:hAnsi="Garamond"/>
                <w:sz w:val="24"/>
                <w:szCs w:val="24"/>
                <w:lang w:val="sq-AL"/>
              </w:rPr>
              <w:t>.</w:t>
            </w:r>
          </w:p>
        </w:tc>
      </w:tr>
      <w:tr w:rsidR="0051287B" w:rsidRPr="00C03136" w14:paraId="627FD098" w14:textId="77777777" w:rsidTr="003A7A7F">
        <w:trPr>
          <w:trHeight w:val="35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7DCF20" w14:textId="77777777" w:rsidR="00B73868" w:rsidRPr="00331DED" w:rsidRDefault="00B73868"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VI. </w:t>
            </w:r>
            <w:r w:rsidR="00F359DA" w:rsidRPr="00331DED">
              <w:rPr>
                <w:rFonts w:ascii="Garamond" w:hAnsi="Garamond"/>
                <w:sz w:val="24"/>
                <w:szCs w:val="24"/>
                <w:lang w:val="sq-AL"/>
              </w:rPr>
              <w:t>DETAJET E DESTINACIONIT</w:t>
            </w:r>
          </w:p>
        </w:tc>
      </w:tr>
      <w:tr w:rsidR="0051287B" w:rsidRPr="00C03136" w14:paraId="479188A2" w14:textId="77777777" w:rsidTr="003A7A7F">
        <w:trPr>
          <w:trHeight w:val="283"/>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724C7B" w14:textId="77777777" w:rsidR="00F359DA"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Qyteti</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ECEECA" w14:textId="77777777" w:rsidR="00F359DA"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Qyteti ku dërgohen mallrat</w:t>
            </w:r>
          </w:p>
        </w:tc>
      </w:tr>
      <w:tr w:rsidR="0051287B" w:rsidRPr="00C03136" w14:paraId="78800BA5"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3931B" w14:textId="77777777" w:rsidR="00F359DA"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rrugës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9F4E00" w14:textId="77777777" w:rsidR="00F359DA"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Adresa e rrugës</w:t>
            </w:r>
            <w:r w:rsidRPr="00331DED" w:rsidDel="00F359DA">
              <w:rPr>
                <w:rFonts w:ascii="Garamond" w:hAnsi="Garamond"/>
                <w:sz w:val="24"/>
                <w:szCs w:val="24"/>
                <w:lang w:val="sq-AL"/>
              </w:rPr>
              <w:t xml:space="preserve"> </w:t>
            </w:r>
            <w:r w:rsidRPr="00331DED">
              <w:rPr>
                <w:rFonts w:ascii="Garamond" w:hAnsi="Garamond"/>
                <w:sz w:val="24"/>
                <w:szCs w:val="24"/>
                <w:lang w:val="sq-AL"/>
              </w:rPr>
              <w:t>ku dërgohen mallrat</w:t>
            </w:r>
          </w:p>
        </w:tc>
      </w:tr>
      <w:tr w:rsidR="0051287B" w:rsidRPr="00C03136" w14:paraId="1F4AB0BC" w14:textId="77777777" w:rsidTr="00A32614">
        <w:trPr>
          <w:trHeight w:val="413"/>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4BBB3D" w14:textId="77777777" w:rsidR="00924F8E" w:rsidRPr="00331DED" w:rsidRDefault="00F359DA" w:rsidP="00A32614">
            <w:pPr>
              <w:spacing w:after="0" w:line="240" w:lineRule="auto"/>
              <w:rPr>
                <w:rFonts w:ascii="Garamond" w:hAnsi="Garamond"/>
                <w:sz w:val="24"/>
                <w:szCs w:val="24"/>
                <w:lang w:val="sq-AL"/>
              </w:rPr>
            </w:pPr>
            <w:r w:rsidRPr="00331DED">
              <w:rPr>
                <w:rFonts w:ascii="Garamond" w:hAnsi="Garamond"/>
                <w:sz w:val="24"/>
                <w:szCs w:val="24"/>
                <w:lang w:val="sq-AL"/>
              </w:rPr>
              <w:t>Data e pritshme e mbërritjes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5B0E91"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Data e pritshme kur mallrat duhet të mbërrijnë në </w:t>
            </w:r>
            <w:proofErr w:type="spellStart"/>
            <w:r w:rsidRPr="00331DED">
              <w:rPr>
                <w:rFonts w:ascii="Garamond" w:hAnsi="Garamond"/>
                <w:sz w:val="24"/>
                <w:szCs w:val="24"/>
                <w:lang w:val="sq-AL"/>
              </w:rPr>
              <w:t>destinacionin</w:t>
            </w:r>
            <w:proofErr w:type="spellEnd"/>
            <w:r w:rsidRPr="00331DED">
              <w:rPr>
                <w:rFonts w:ascii="Garamond" w:hAnsi="Garamond"/>
                <w:sz w:val="24"/>
                <w:szCs w:val="24"/>
                <w:lang w:val="sq-AL"/>
              </w:rPr>
              <w:t xml:space="preserve"> e tyre</w:t>
            </w:r>
          </w:p>
        </w:tc>
      </w:tr>
      <w:tr w:rsidR="0051287B" w:rsidRPr="00C03136" w14:paraId="5C013C81" w14:textId="77777777" w:rsidTr="00C52ABD">
        <w:trPr>
          <w:trHeight w:val="1691"/>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6AF10B" w14:textId="3AD7AF9A" w:rsidR="00924F8E" w:rsidRPr="00331DED" w:rsidRDefault="008F087D" w:rsidP="00A32614">
            <w:pPr>
              <w:spacing w:after="0" w:line="240" w:lineRule="auto"/>
              <w:rPr>
                <w:rFonts w:ascii="Garamond" w:hAnsi="Garamond"/>
                <w:sz w:val="24"/>
                <w:szCs w:val="24"/>
                <w:lang w:val="sq-AL"/>
              </w:rPr>
            </w:pPr>
            <w:r w:rsidRPr="00331DED">
              <w:rPr>
                <w:rFonts w:ascii="Garamond" w:hAnsi="Garamond"/>
                <w:sz w:val="24"/>
                <w:szCs w:val="24"/>
                <w:lang w:val="sq-AL"/>
              </w:rPr>
              <w:t>Lloji i pik</w:t>
            </w:r>
            <w:r w:rsidR="003A7A7F" w:rsidRPr="00331DED">
              <w:rPr>
                <w:rFonts w:ascii="Garamond" w:hAnsi="Garamond"/>
                <w:sz w:val="24"/>
                <w:szCs w:val="24"/>
                <w:lang w:val="sq-AL"/>
              </w:rPr>
              <w:t>ë</w:t>
            </w:r>
            <w:r w:rsidRPr="00331DED">
              <w:rPr>
                <w:rFonts w:ascii="Garamond" w:hAnsi="Garamond"/>
                <w:sz w:val="24"/>
                <w:szCs w:val="24"/>
                <w:lang w:val="sq-AL"/>
              </w:rPr>
              <w:t>s së mbërritjes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ADF72F" w14:textId="77777777" w:rsidR="00924F8E" w:rsidRPr="00331DED" w:rsidRDefault="00F359DA" w:rsidP="00B86555">
            <w:pPr>
              <w:spacing w:after="0" w:line="240" w:lineRule="auto"/>
              <w:jc w:val="both"/>
              <w:rPr>
                <w:rFonts w:ascii="Garamond" w:hAnsi="Garamond"/>
                <w:sz w:val="24"/>
                <w:szCs w:val="24"/>
                <w:lang w:val="sq-AL"/>
              </w:rPr>
            </w:pPr>
            <w:r w:rsidRPr="00331DED">
              <w:rPr>
                <w:rFonts w:ascii="Garamond" w:hAnsi="Garamond"/>
                <w:sz w:val="24"/>
                <w:szCs w:val="24"/>
                <w:lang w:val="sq-AL"/>
              </w:rPr>
              <w:t>Të dhëna të mundshme</w:t>
            </w:r>
            <w:r w:rsidR="00924F8E" w:rsidRPr="00331DED">
              <w:rPr>
                <w:rFonts w:ascii="Garamond" w:hAnsi="Garamond"/>
                <w:sz w:val="24"/>
                <w:szCs w:val="24"/>
                <w:lang w:val="sq-AL"/>
              </w:rPr>
              <w:t>:</w:t>
            </w:r>
          </w:p>
          <w:p w14:paraId="70F084C9" w14:textId="4318F6AE" w:rsidR="00924F8E" w:rsidRPr="00331DED" w:rsidRDefault="00026725" w:rsidP="00B86555">
            <w:pPr>
              <w:spacing w:after="0" w:line="240" w:lineRule="auto"/>
              <w:jc w:val="both"/>
              <w:rPr>
                <w:rFonts w:ascii="Garamond" w:hAnsi="Garamond"/>
                <w:sz w:val="24"/>
                <w:szCs w:val="24"/>
                <w:lang w:val="sq-AL"/>
              </w:rPr>
            </w:pPr>
            <w:r w:rsidRPr="00331DED">
              <w:rPr>
                <w:rFonts w:ascii="Garamond" w:hAnsi="Garamond"/>
                <w:sz w:val="24"/>
                <w:szCs w:val="24"/>
                <w:lang w:val="sq-AL"/>
              </w:rPr>
              <w:t>1</w:t>
            </w:r>
            <w:r w:rsidR="00A32614" w:rsidRPr="00331DED">
              <w:rPr>
                <w:rFonts w:ascii="Garamond" w:hAnsi="Garamond"/>
                <w:sz w:val="24"/>
                <w:szCs w:val="24"/>
                <w:lang w:val="sq-AL"/>
              </w:rPr>
              <w:t>. magazinë,</w:t>
            </w:r>
          </w:p>
          <w:p w14:paraId="5623147F" w14:textId="66F6B39D" w:rsidR="00924F8E" w:rsidRPr="00331DED" w:rsidRDefault="00A32614" w:rsidP="00B86555">
            <w:pPr>
              <w:spacing w:after="0" w:line="240" w:lineRule="auto"/>
              <w:jc w:val="both"/>
              <w:rPr>
                <w:rFonts w:ascii="Garamond" w:hAnsi="Garamond"/>
                <w:sz w:val="24"/>
                <w:szCs w:val="24"/>
                <w:lang w:val="sq-AL"/>
              </w:rPr>
            </w:pPr>
            <w:r w:rsidRPr="00331DED">
              <w:rPr>
                <w:rFonts w:ascii="Garamond" w:hAnsi="Garamond"/>
                <w:sz w:val="24"/>
                <w:szCs w:val="24"/>
                <w:lang w:val="sq-AL"/>
              </w:rPr>
              <w:t>2. ekspozitë,</w:t>
            </w:r>
          </w:p>
          <w:p w14:paraId="1AD6212F" w14:textId="215589BE" w:rsidR="00924F8E" w:rsidRPr="00331DED" w:rsidRDefault="00A32614" w:rsidP="00B86555">
            <w:pPr>
              <w:spacing w:after="0" w:line="240" w:lineRule="auto"/>
              <w:jc w:val="both"/>
              <w:rPr>
                <w:rFonts w:ascii="Garamond" w:hAnsi="Garamond"/>
                <w:sz w:val="24"/>
                <w:szCs w:val="24"/>
                <w:lang w:val="sq-AL"/>
              </w:rPr>
            </w:pPr>
            <w:r w:rsidRPr="00331DED">
              <w:rPr>
                <w:rFonts w:ascii="Garamond" w:hAnsi="Garamond"/>
                <w:sz w:val="24"/>
                <w:szCs w:val="24"/>
                <w:lang w:val="sq-AL"/>
              </w:rPr>
              <w:t>3. dyqan,</w:t>
            </w:r>
          </w:p>
          <w:p w14:paraId="23C3C1C5" w14:textId="69921397" w:rsidR="00924F8E" w:rsidRPr="00331DED" w:rsidRDefault="00A32614" w:rsidP="00B86555">
            <w:pPr>
              <w:spacing w:after="0" w:line="240" w:lineRule="auto"/>
              <w:jc w:val="both"/>
              <w:rPr>
                <w:rFonts w:ascii="Garamond" w:hAnsi="Garamond"/>
                <w:sz w:val="24"/>
                <w:szCs w:val="24"/>
                <w:lang w:val="sq-AL"/>
              </w:rPr>
            </w:pPr>
            <w:r w:rsidRPr="00331DED">
              <w:rPr>
                <w:rFonts w:ascii="Garamond" w:hAnsi="Garamond"/>
                <w:sz w:val="24"/>
                <w:szCs w:val="24"/>
                <w:lang w:val="sq-AL"/>
              </w:rPr>
              <w:t>4. pikë shitjeje,</w:t>
            </w:r>
          </w:p>
          <w:p w14:paraId="27ED772A" w14:textId="24067255" w:rsidR="00924F8E" w:rsidRPr="00331DED" w:rsidRDefault="00A32614" w:rsidP="00B86555">
            <w:pPr>
              <w:spacing w:after="0" w:line="240" w:lineRule="auto"/>
              <w:jc w:val="both"/>
              <w:rPr>
                <w:rFonts w:ascii="Garamond" w:hAnsi="Garamond"/>
                <w:sz w:val="24"/>
                <w:szCs w:val="24"/>
                <w:lang w:val="sq-AL"/>
              </w:rPr>
            </w:pPr>
            <w:r w:rsidRPr="00331DED">
              <w:rPr>
                <w:rFonts w:ascii="Garamond" w:hAnsi="Garamond"/>
                <w:sz w:val="24"/>
                <w:szCs w:val="24"/>
                <w:lang w:val="sq-AL"/>
              </w:rPr>
              <w:t>5. tjetër.</w:t>
            </w:r>
          </w:p>
        </w:tc>
      </w:tr>
      <w:tr w:rsidR="0051287B" w:rsidRPr="00C03136" w14:paraId="29DBFB70" w14:textId="77777777" w:rsidTr="003A7A7F">
        <w:trPr>
          <w:trHeight w:val="41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7B0E2F" w14:textId="77777777" w:rsidR="00B73868" w:rsidRPr="00331DED" w:rsidRDefault="00924F8E" w:rsidP="00B86555">
            <w:pPr>
              <w:spacing w:after="0" w:line="240" w:lineRule="auto"/>
              <w:jc w:val="both"/>
              <w:rPr>
                <w:rFonts w:ascii="Garamond" w:hAnsi="Garamond"/>
                <w:sz w:val="24"/>
                <w:szCs w:val="24"/>
                <w:lang w:val="sq-AL"/>
              </w:rPr>
            </w:pPr>
            <w:r w:rsidRPr="00331DED">
              <w:rPr>
                <w:rFonts w:ascii="Garamond" w:hAnsi="Garamond"/>
                <w:sz w:val="24"/>
                <w:szCs w:val="24"/>
                <w:lang w:val="sq-AL"/>
              </w:rPr>
              <w:t>VII</w:t>
            </w:r>
            <w:r w:rsidR="00B73868" w:rsidRPr="00331DED">
              <w:rPr>
                <w:rFonts w:ascii="Garamond" w:hAnsi="Garamond"/>
                <w:sz w:val="24"/>
                <w:szCs w:val="24"/>
                <w:lang w:val="sq-AL"/>
              </w:rPr>
              <w:t xml:space="preserve">. </w:t>
            </w:r>
            <w:r w:rsidR="00D2627B" w:rsidRPr="00331DED">
              <w:rPr>
                <w:rFonts w:ascii="Garamond" w:hAnsi="Garamond"/>
                <w:sz w:val="24"/>
                <w:szCs w:val="24"/>
                <w:lang w:val="sq-AL"/>
              </w:rPr>
              <w:t>INFORMACIONI PËR MALLRAT</w:t>
            </w:r>
            <w:r w:rsidR="00B73868" w:rsidRPr="00331DED">
              <w:rPr>
                <w:rFonts w:ascii="Garamond" w:hAnsi="Garamond"/>
                <w:sz w:val="24"/>
                <w:szCs w:val="24"/>
                <w:lang w:val="sq-AL"/>
              </w:rPr>
              <w:t xml:space="preserve"> </w:t>
            </w:r>
          </w:p>
        </w:tc>
      </w:tr>
      <w:tr w:rsidR="0051287B" w:rsidRPr="00C03136" w14:paraId="3F863152" w14:textId="77777777" w:rsidTr="003A7A7F">
        <w:trPr>
          <w:trHeight w:val="596"/>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49D3C5"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A janë të ndezshme</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4E35D5"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Të dhëna të mundshme</w:t>
            </w:r>
            <w:r w:rsidR="00924F8E" w:rsidRPr="00331DED">
              <w:rPr>
                <w:rFonts w:ascii="Garamond" w:hAnsi="Garamond"/>
                <w:sz w:val="24"/>
                <w:szCs w:val="24"/>
                <w:lang w:val="sq-AL"/>
              </w:rPr>
              <w:t>:</w:t>
            </w:r>
          </w:p>
          <w:p w14:paraId="61742397" w14:textId="77777777" w:rsidR="00924F8E" w:rsidRPr="00331DED" w:rsidRDefault="00924F8E"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1. </w:t>
            </w:r>
            <w:r w:rsidR="00D2627B" w:rsidRPr="00331DED">
              <w:rPr>
                <w:rFonts w:ascii="Garamond" w:hAnsi="Garamond"/>
                <w:sz w:val="24"/>
                <w:szCs w:val="24"/>
                <w:lang w:val="sq-AL"/>
              </w:rPr>
              <w:t xml:space="preserve">po          </w:t>
            </w:r>
            <w:r w:rsidRPr="00331DED">
              <w:rPr>
                <w:rFonts w:ascii="Garamond" w:hAnsi="Garamond"/>
                <w:sz w:val="24"/>
                <w:szCs w:val="24"/>
                <w:lang w:val="sq-AL"/>
              </w:rPr>
              <w:t xml:space="preserve">2. </w:t>
            </w:r>
            <w:r w:rsidR="00D2627B" w:rsidRPr="00331DED">
              <w:rPr>
                <w:rFonts w:ascii="Garamond" w:hAnsi="Garamond"/>
                <w:sz w:val="24"/>
                <w:szCs w:val="24"/>
                <w:lang w:val="sq-AL"/>
              </w:rPr>
              <w:t>jo</w:t>
            </w:r>
          </w:p>
        </w:tc>
      </w:tr>
      <w:tr w:rsidR="0051287B" w:rsidRPr="00C03136" w14:paraId="18FD4A2D" w14:textId="77777777" w:rsidTr="003A7A7F">
        <w:trPr>
          <w:trHeight w:val="894"/>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1EEBFC" w14:textId="77777777" w:rsidR="00924F8E" w:rsidRPr="00331DED" w:rsidRDefault="00D2627B" w:rsidP="003A7A7F">
            <w:pPr>
              <w:spacing w:after="0" w:line="240" w:lineRule="auto"/>
              <w:rPr>
                <w:rFonts w:ascii="Garamond" w:hAnsi="Garamond"/>
                <w:sz w:val="24"/>
                <w:szCs w:val="24"/>
                <w:lang w:val="sq-AL"/>
              </w:rPr>
            </w:pPr>
            <w:r w:rsidRPr="00331DED">
              <w:rPr>
                <w:rFonts w:ascii="Garamond" w:hAnsi="Garamond"/>
                <w:sz w:val="24"/>
                <w:szCs w:val="24"/>
                <w:lang w:val="sq-AL"/>
              </w:rPr>
              <w:t>Kërkohet shoqërim (eskortë) gjatë transportit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4FEA2E"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Të dhëna të mundshme</w:t>
            </w:r>
            <w:r w:rsidR="00924F8E" w:rsidRPr="00331DED">
              <w:rPr>
                <w:rFonts w:ascii="Garamond" w:hAnsi="Garamond"/>
                <w:sz w:val="24"/>
                <w:szCs w:val="24"/>
                <w:lang w:val="sq-AL"/>
              </w:rPr>
              <w:t>:</w:t>
            </w:r>
          </w:p>
          <w:p w14:paraId="27D7B311" w14:textId="77777777" w:rsidR="00924F8E" w:rsidRPr="00331DED" w:rsidRDefault="00924F8E" w:rsidP="00B86555">
            <w:pPr>
              <w:spacing w:after="0" w:line="240" w:lineRule="auto"/>
              <w:jc w:val="both"/>
              <w:rPr>
                <w:rFonts w:ascii="Garamond" w:hAnsi="Garamond"/>
                <w:sz w:val="24"/>
                <w:szCs w:val="24"/>
                <w:lang w:val="sq-AL"/>
              </w:rPr>
            </w:pPr>
            <w:r w:rsidRPr="00331DED">
              <w:rPr>
                <w:rFonts w:ascii="Garamond" w:hAnsi="Garamond"/>
                <w:sz w:val="24"/>
                <w:szCs w:val="24"/>
                <w:lang w:val="sq-AL"/>
              </w:rPr>
              <w:t xml:space="preserve">1. </w:t>
            </w:r>
            <w:r w:rsidR="00D2627B" w:rsidRPr="00331DED">
              <w:rPr>
                <w:rFonts w:ascii="Garamond" w:hAnsi="Garamond"/>
                <w:sz w:val="24"/>
                <w:szCs w:val="24"/>
                <w:lang w:val="sq-AL"/>
              </w:rPr>
              <w:t xml:space="preserve">po          </w:t>
            </w:r>
            <w:r w:rsidRPr="00331DED">
              <w:rPr>
                <w:rFonts w:ascii="Garamond" w:hAnsi="Garamond"/>
                <w:sz w:val="24"/>
                <w:szCs w:val="24"/>
                <w:lang w:val="sq-AL"/>
              </w:rPr>
              <w:t xml:space="preserve">2. </w:t>
            </w:r>
            <w:r w:rsidR="00D2627B" w:rsidRPr="00331DED">
              <w:rPr>
                <w:rFonts w:ascii="Garamond" w:hAnsi="Garamond"/>
                <w:sz w:val="24"/>
                <w:szCs w:val="24"/>
                <w:lang w:val="sq-AL"/>
              </w:rPr>
              <w:t>jo</w:t>
            </w:r>
          </w:p>
        </w:tc>
      </w:tr>
      <w:tr w:rsidR="0051287B" w:rsidRPr="00C03136" w14:paraId="2A60C1DC" w14:textId="77777777" w:rsidTr="003A7A7F">
        <w:trPr>
          <w:trHeight w:val="488"/>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136043" w14:textId="77777777" w:rsidR="00B73868"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PAKETIMI</w:t>
            </w:r>
            <w:r w:rsidR="00B73868" w:rsidRPr="00331DED">
              <w:rPr>
                <w:rFonts w:ascii="Garamond" w:hAnsi="Garamond"/>
                <w:sz w:val="24"/>
                <w:szCs w:val="24"/>
                <w:lang w:val="sq-AL"/>
              </w:rPr>
              <w:t xml:space="preserve"> (</w:t>
            </w:r>
            <w:r w:rsidRPr="00331DED">
              <w:rPr>
                <w:rFonts w:ascii="Garamond" w:hAnsi="Garamond"/>
                <w:sz w:val="24"/>
                <w:szCs w:val="24"/>
                <w:lang w:val="sq-AL"/>
              </w:rPr>
              <w:t>mundësi të disa shënimeve</w:t>
            </w:r>
            <w:r w:rsidR="00924F8E" w:rsidRPr="00331DED">
              <w:rPr>
                <w:rFonts w:ascii="Garamond" w:hAnsi="Garamond"/>
                <w:sz w:val="24"/>
                <w:szCs w:val="24"/>
                <w:lang w:val="sq-AL"/>
              </w:rPr>
              <w:t xml:space="preserve">; </w:t>
            </w:r>
            <w:r w:rsidRPr="00331DED">
              <w:rPr>
                <w:rFonts w:ascii="Garamond" w:hAnsi="Garamond"/>
                <w:sz w:val="24"/>
                <w:szCs w:val="24"/>
                <w:lang w:val="sq-AL"/>
              </w:rPr>
              <w:t>nëse mallrat transportohen në pako</w:t>
            </w:r>
            <w:r w:rsidR="00B73868" w:rsidRPr="00331DED">
              <w:rPr>
                <w:rFonts w:ascii="Garamond" w:hAnsi="Garamond"/>
                <w:sz w:val="24"/>
                <w:szCs w:val="24"/>
                <w:lang w:val="sq-AL"/>
              </w:rPr>
              <w:t>)</w:t>
            </w:r>
          </w:p>
        </w:tc>
      </w:tr>
      <w:tr w:rsidR="0051287B" w:rsidRPr="00C03136" w14:paraId="37014A37"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F9CE64"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Lloji i paketimit</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FB861"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Fushë tekst</w:t>
            </w:r>
          </w:p>
        </w:tc>
      </w:tr>
      <w:tr w:rsidR="0051287B" w:rsidRPr="00C03136" w14:paraId="0954B5D8" w14:textId="77777777" w:rsidTr="003A7A7F">
        <w:trPr>
          <w:trHeight w:val="283"/>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88E5E3"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Numri i pakove</w:t>
            </w:r>
            <w:r w:rsidR="00924F8E" w:rsidRPr="00331DED">
              <w:rPr>
                <w:rFonts w:ascii="Garamond" w:hAnsi="Garamond"/>
                <w:sz w:val="24"/>
                <w:szCs w:val="24"/>
                <w:lang w:val="sq-AL"/>
              </w:rPr>
              <w:t xml:space="preserve"> </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E8215C"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Fushë numerike</w:t>
            </w:r>
          </w:p>
        </w:tc>
      </w:tr>
      <w:tr w:rsidR="0051287B" w:rsidRPr="00C03136" w14:paraId="131BEF4F" w14:textId="77777777" w:rsidTr="003A7A7F">
        <w:trPr>
          <w:trHeight w:val="596"/>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D0D6C5" w14:textId="77777777" w:rsidR="00924F8E" w:rsidRPr="00331DED" w:rsidRDefault="00D2627B" w:rsidP="003A7A7F">
            <w:pPr>
              <w:spacing w:after="0" w:line="240" w:lineRule="auto"/>
              <w:rPr>
                <w:rFonts w:ascii="Garamond" w:hAnsi="Garamond"/>
                <w:sz w:val="24"/>
                <w:szCs w:val="24"/>
                <w:lang w:val="sq-AL"/>
              </w:rPr>
            </w:pPr>
            <w:r w:rsidRPr="00331DED">
              <w:rPr>
                <w:rFonts w:ascii="Garamond" w:hAnsi="Garamond"/>
                <w:sz w:val="24"/>
                <w:szCs w:val="24"/>
                <w:lang w:val="sq-AL"/>
              </w:rPr>
              <w:t>Numri i artikujve të mallrave</w:t>
            </w:r>
            <w:r w:rsidR="00924F8E" w:rsidRPr="00331DED">
              <w:rPr>
                <w:rFonts w:ascii="Garamond" w:hAnsi="Garamond"/>
                <w:sz w:val="24"/>
                <w:szCs w:val="24"/>
                <w:lang w:val="sq-AL"/>
              </w:rPr>
              <w:t xml:space="preserve"> </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CBF8FE" w14:textId="77777777" w:rsidR="00924F8E"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Numri i artikujve të mallrave</w:t>
            </w:r>
          </w:p>
        </w:tc>
      </w:tr>
      <w:tr w:rsidR="0051287B" w:rsidRPr="00C03136" w14:paraId="09FACC17" w14:textId="77777777" w:rsidTr="003A7A7F">
        <w:trPr>
          <w:trHeight w:val="471"/>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B864AB" w14:textId="77777777" w:rsidR="00B73868" w:rsidRPr="00331DED" w:rsidRDefault="00D2627B" w:rsidP="00B86555">
            <w:pPr>
              <w:spacing w:after="0" w:line="240" w:lineRule="auto"/>
              <w:jc w:val="both"/>
              <w:rPr>
                <w:rFonts w:ascii="Garamond" w:hAnsi="Garamond"/>
                <w:sz w:val="24"/>
                <w:szCs w:val="24"/>
                <w:lang w:val="sq-AL"/>
              </w:rPr>
            </w:pPr>
            <w:r w:rsidRPr="00331DED">
              <w:rPr>
                <w:rFonts w:ascii="Garamond" w:hAnsi="Garamond"/>
                <w:sz w:val="24"/>
                <w:szCs w:val="24"/>
                <w:lang w:val="sq-AL"/>
              </w:rPr>
              <w:t>INFORMACIONI PËR ÇDO ARTIKULL TË TRANSPORTUAR</w:t>
            </w:r>
          </w:p>
        </w:tc>
      </w:tr>
      <w:tr w:rsidR="0051287B" w:rsidRPr="00C03136" w14:paraId="70499C55"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744B45"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Kodi i mallrave</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7889C2"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Kodi i artikullit</w:t>
            </w:r>
            <w:r w:rsidR="00924F8E" w:rsidRPr="00331DED">
              <w:rPr>
                <w:rFonts w:ascii="Garamond" w:hAnsi="Garamond"/>
                <w:sz w:val="24"/>
                <w:szCs w:val="24"/>
                <w:lang w:val="sq-AL"/>
              </w:rPr>
              <w:t xml:space="preserve">, </w:t>
            </w:r>
            <w:r w:rsidRPr="00331DED">
              <w:rPr>
                <w:rFonts w:ascii="Garamond" w:hAnsi="Garamond"/>
                <w:sz w:val="24"/>
                <w:szCs w:val="24"/>
                <w:lang w:val="sq-AL"/>
              </w:rPr>
              <w:t>nëse aplikohet</w:t>
            </w:r>
          </w:p>
        </w:tc>
      </w:tr>
      <w:tr w:rsidR="0051287B" w:rsidRPr="00C03136" w14:paraId="70760125"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FF664F"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Përshkrimi i artikujve</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04C13D"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Përshkrimi i artikujve</w:t>
            </w:r>
            <w:r w:rsidR="00924F8E" w:rsidRPr="00331DED">
              <w:rPr>
                <w:rFonts w:ascii="Garamond" w:hAnsi="Garamond"/>
                <w:sz w:val="24"/>
                <w:szCs w:val="24"/>
                <w:lang w:val="sq-AL"/>
              </w:rPr>
              <w:t>,</w:t>
            </w:r>
            <w:r w:rsidR="00D9112E" w:rsidRPr="00331DED">
              <w:rPr>
                <w:rFonts w:ascii="Garamond" w:hAnsi="Garamond"/>
                <w:sz w:val="24"/>
                <w:szCs w:val="24"/>
                <w:lang w:val="sq-AL"/>
              </w:rPr>
              <w:t xml:space="preserve"> </w:t>
            </w:r>
            <w:r w:rsidRPr="00331DED">
              <w:rPr>
                <w:rFonts w:ascii="Garamond" w:hAnsi="Garamond"/>
                <w:sz w:val="24"/>
                <w:szCs w:val="24"/>
                <w:lang w:val="sq-AL"/>
              </w:rPr>
              <w:t>pra emri i saktë i mallit</w:t>
            </w:r>
            <w:r w:rsidR="00924F8E" w:rsidRPr="00331DED">
              <w:rPr>
                <w:rFonts w:ascii="Garamond" w:hAnsi="Garamond"/>
                <w:sz w:val="24"/>
                <w:szCs w:val="24"/>
                <w:lang w:val="sq-AL"/>
              </w:rPr>
              <w:t xml:space="preserve"> </w:t>
            </w:r>
          </w:p>
        </w:tc>
      </w:tr>
      <w:tr w:rsidR="0051287B" w:rsidRPr="00C03136" w14:paraId="1CBE8C98"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16ED49"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Njësia e matjes</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9A0BAB"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Njësia matëse e mallrave</w:t>
            </w:r>
            <w:r w:rsidR="00924F8E" w:rsidRPr="00331DED">
              <w:rPr>
                <w:rFonts w:ascii="Garamond" w:hAnsi="Garamond"/>
                <w:sz w:val="24"/>
                <w:szCs w:val="24"/>
                <w:lang w:val="sq-AL"/>
              </w:rPr>
              <w:t xml:space="preserve"> </w:t>
            </w:r>
          </w:p>
        </w:tc>
      </w:tr>
      <w:tr w:rsidR="0051287B" w:rsidRPr="00C03136" w14:paraId="4F41DD87" w14:textId="77777777" w:rsidTr="003A7A7F">
        <w:trPr>
          <w:trHeight w:val="298"/>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246528"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Sasia</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498360" w14:textId="77777777" w:rsidR="00924F8E" w:rsidRPr="00331DED" w:rsidRDefault="001E25F2" w:rsidP="00B86555">
            <w:pPr>
              <w:spacing w:after="0" w:line="240" w:lineRule="auto"/>
              <w:jc w:val="both"/>
              <w:rPr>
                <w:rFonts w:ascii="Garamond" w:hAnsi="Garamond"/>
                <w:sz w:val="24"/>
                <w:szCs w:val="24"/>
                <w:lang w:val="sq-AL"/>
              </w:rPr>
            </w:pPr>
            <w:r w:rsidRPr="00331DED">
              <w:rPr>
                <w:rFonts w:ascii="Garamond" w:hAnsi="Garamond"/>
                <w:sz w:val="24"/>
                <w:szCs w:val="24"/>
                <w:lang w:val="sq-AL"/>
              </w:rPr>
              <w:t>Sasia e mallrave</w:t>
            </w:r>
            <w:r w:rsidR="00924F8E" w:rsidRPr="00331DED">
              <w:rPr>
                <w:rFonts w:ascii="Garamond" w:hAnsi="Garamond"/>
                <w:sz w:val="24"/>
                <w:szCs w:val="24"/>
                <w:lang w:val="sq-AL"/>
              </w:rPr>
              <w:t xml:space="preserve"> </w:t>
            </w:r>
          </w:p>
        </w:tc>
      </w:tr>
      <w:tr w:rsidR="0051287B" w:rsidRPr="00C03136" w14:paraId="704C3484" w14:textId="77777777" w:rsidTr="003A7A7F">
        <w:trPr>
          <w:trHeight w:val="283"/>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C745D" w14:textId="77777777" w:rsidR="00670DE1" w:rsidRPr="00331DED" w:rsidRDefault="0069554B" w:rsidP="00B86555">
            <w:pPr>
              <w:spacing w:after="0" w:line="240" w:lineRule="auto"/>
              <w:jc w:val="both"/>
              <w:rPr>
                <w:rFonts w:ascii="Garamond" w:hAnsi="Garamond"/>
                <w:sz w:val="24"/>
                <w:szCs w:val="24"/>
                <w:lang w:val="sq-AL"/>
              </w:rPr>
            </w:pPr>
            <w:r w:rsidRPr="00331DED">
              <w:rPr>
                <w:rFonts w:ascii="Garamond" w:hAnsi="Garamond"/>
                <w:sz w:val="24"/>
                <w:szCs w:val="24"/>
                <w:lang w:val="sq-AL"/>
              </w:rPr>
              <w:t>Vlera</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68D1FA" w14:textId="77777777" w:rsidR="00670DE1" w:rsidRPr="00331DED" w:rsidRDefault="0069554B" w:rsidP="00B86555">
            <w:pPr>
              <w:spacing w:after="0" w:line="240" w:lineRule="auto"/>
              <w:jc w:val="both"/>
              <w:rPr>
                <w:rFonts w:ascii="Garamond" w:hAnsi="Garamond"/>
                <w:sz w:val="24"/>
                <w:szCs w:val="24"/>
                <w:lang w:val="sq-AL"/>
              </w:rPr>
            </w:pPr>
            <w:r w:rsidRPr="00331DED">
              <w:rPr>
                <w:rFonts w:ascii="Garamond" w:hAnsi="Garamond"/>
                <w:sz w:val="24"/>
                <w:szCs w:val="24"/>
                <w:lang w:val="sq-AL"/>
              </w:rPr>
              <w:t>Vlera e mallrave</w:t>
            </w:r>
            <w:r w:rsidR="005A5F8D" w:rsidRPr="00331DED">
              <w:rPr>
                <w:rFonts w:ascii="Garamond" w:hAnsi="Garamond"/>
                <w:sz w:val="24"/>
                <w:szCs w:val="24"/>
                <w:lang w:val="sq-AL"/>
              </w:rPr>
              <w:t xml:space="preserve"> me çmim kostoje</w:t>
            </w:r>
          </w:p>
        </w:tc>
      </w:tr>
      <w:tr w:rsidR="0051287B" w:rsidRPr="00C03136" w14:paraId="0BBF44E8" w14:textId="77777777" w:rsidTr="003A7A7F">
        <w:trPr>
          <w:trHeight w:val="436"/>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879DD8" w14:textId="77777777" w:rsidR="00B73868" w:rsidRPr="00331DED" w:rsidRDefault="00924F8E" w:rsidP="00B86555">
            <w:pPr>
              <w:spacing w:after="0" w:line="240" w:lineRule="auto"/>
              <w:jc w:val="both"/>
              <w:rPr>
                <w:rFonts w:ascii="Garamond" w:hAnsi="Garamond"/>
                <w:sz w:val="24"/>
                <w:szCs w:val="24"/>
                <w:lang w:val="sq-AL"/>
              </w:rPr>
            </w:pPr>
            <w:r w:rsidRPr="00331DED">
              <w:rPr>
                <w:rFonts w:ascii="Garamond" w:hAnsi="Garamond"/>
                <w:sz w:val="24"/>
                <w:szCs w:val="24"/>
                <w:lang w:val="sq-AL"/>
              </w:rPr>
              <w:t>VIII</w:t>
            </w:r>
            <w:r w:rsidR="00B73868" w:rsidRPr="00331DED">
              <w:rPr>
                <w:rFonts w:ascii="Garamond" w:hAnsi="Garamond"/>
                <w:sz w:val="24"/>
                <w:szCs w:val="24"/>
                <w:lang w:val="sq-AL"/>
              </w:rPr>
              <w:t xml:space="preserve">. </w:t>
            </w:r>
            <w:r w:rsidR="001E25F2" w:rsidRPr="00331DED">
              <w:rPr>
                <w:rFonts w:ascii="Garamond" w:hAnsi="Garamond"/>
                <w:sz w:val="24"/>
                <w:szCs w:val="24"/>
                <w:lang w:val="sq-AL"/>
              </w:rPr>
              <w:t>IDENTIFIKUESIT UNIKË</w:t>
            </w:r>
          </w:p>
        </w:tc>
      </w:tr>
      <w:tr w:rsidR="0051287B" w:rsidRPr="00C03136" w14:paraId="225B43E1" w14:textId="77777777" w:rsidTr="003A7A7F">
        <w:trPr>
          <w:trHeight w:val="894"/>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C33F2A" w14:textId="77777777" w:rsidR="00924F8E" w:rsidRPr="00C03136" w:rsidRDefault="001E25F2" w:rsidP="00B86555">
            <w:pPr>
              <w:spacing w:after="0" w:line="240" w:lineRule="auto"/>
              <w:jc w:val="both"/>
              <w:rPr>
                <w:rFonts w:ascii="Garamond" w:hAnsi="Garamond"/>
                <w:sz w:val="24"/>
                <w:szCs w:val="24"/>
                <w:lang w:val="sq-AL"/>
              </w:rPr>
            </w:pPr>
            <w:r w:rsidRPr="00C03136">
              <w:rPr>
                <w:rFonts w:ascii="Garamond" w:hAnsi="Garamond"/>
                <w:sz w:val="24"/>
                <w:szCs w:val="24"/>
                <w:lang w:val="sq-AL"/>
              </w:rPr>
              <w:t>NIVFSH</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B01A7" w14:textId="254C68E6" w:rsidR="00924F8E" w:rsidRPr="00C03136" w:rsidRDefault="001E25F2" w:rsidP="00B86555">
            <w:pPr>
              <w:spacing w:after="0" w:line="240" w:lineRule="auto"/>
              <w:jc w:val="both"/>
              <w:rPr>
                <w:rFonts w:ascii="Garamond" w:hAnsi="Garamond"/>
                <w:sz w:val="24"/>
                <w:szCs w:val="24"/>
                <w:lang w:val="sq-AL"/>
              </w:rPr>
            </w:pPr>
            <w:r w:rsidRPr="00C03136">
              <w:rPr>
                <w:rFonts w:ascii="Garamond" w:hAnsi="Garamond"/>
                <w:sz w:val="24"/>
                <w:szCs w:val="24"/>
                <w:lang w:val="sq-AL"/>
              </w:rPr>
              <w:t xml:space="preserve">Numri Identifikues i Veçantë i Faturës Shoqëruese (NIVFSH), i shprehur si një kod </w:t>
            </w:r>
            <w:proofErr w:type="spellStart"/>
            <w:r w:rsidRPr="00C03136">
              <w:rPr>
                <w:rFonts w:ascii="Garamond" w:hAnsi="Garamond"/>
                <w:sz w:val="24"/>
                <w:szCs w:val="24"/>
                <w:lang w:val="sq-AL"/>
              </w:rPr>
              <w:t>alfanumerik</w:t>
            </w:r>
            <w:proofErr w:type="spellEnd"/>
            <w:r w:rsidRPr="00C03136">
              <w:rPr>
                <w:rFonts w:ascii="Garamond" w:hAnsi="Garamond"/>
                <w:sz w:val="24"/>
                <w:szCs w:val="24"/>
                <w:lang w:val="sq-AL"/>
              </w:rPr>
              <w:t xml:space="preserve">, i </w:t>
            </w:r>
            <w:proofErr w:type="spellStart"/>
            <w:r w:rsidRPr="00C03136">
              <w:rPr>
                <w:rFonts w:ascii="Garamond" w:hAnsi="Garamond"/>
                <w:sz w:val="24"/>
                <w:szCs w:val="24"/>
                <w:lang w:val="sq-AL"/>
              </w:rPr>
              <w:t>gjeneruar</w:t>
            </w:r>
            <w:proofErr w:type="spellEnd"/>
            <w:r w:rsidRPr="00C03136">
              <w:rPr>
                <w:rFonts w:ascii="Garamond" w:hAnsi="Garamond"/>
                <w:sz w:val="24"/>
                <w:szCs w:val="24"/>
                <w:lang w:val="sq-AL"/>
              </w:rPr>
              <w:t xml:space="preserve"> nga sistemi i informacionit i </w:t>
            </w:r>
            <w:r w:rsidR="00331DED" w:rsidRPr="00C03136">
              <w:rPr>
                <w:rFonts w:ascii="Garamond" w:hAnsi="Garamond"/>
                <w:sz w:val="24"/>
                <w:szCs w:val="24"/>
                <w:lang w:val="sq-AL"/>
              </w:rPr>
              <w:t>administratës tatimore</w:t>
            </w:r>
            <w:r w:rsidR="003A7A7F">
              <w:rPr>
                <w:rFonts w:ascii="Garamond" w:hAnsi="Garamond"/>
                <w:sz w:val="24"/>
                <w:szCs w:val="24"/>
                <w:lang w:val="sq-AL"/>
              </w:rPr>
              <w:t>.</w:t>
            </w:r>
          </w:p>
        </w:tc>
      </w:tr>
      <w:tr w:rsidR="00DC4053" w:rsidRPr="00C03136" w14:paraId="2C7FA060" w14:textId="77777777" w:rsidTr="003A7A7F">
        <w:trPr>
          <w:trHeight w:val="894"/>
        </w:trPr>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47CAE8" w14:textId="77777777" w:rsidR="00924F8E" w:rsidRPr="00C03136" w:rsidRDefault="001E25F2" w:rsidP="00B86555">
            <w:pPr>
              <w:spacing w:after="0" w:line="240" w:lineRule="auto"/>
              <w:jc w:val="both"/>
              <w:rPr>
                <w:rFonts w:ascii="Garamond" w:hAnsi="Garamond"/>
                <w:sz w:val="24"/>
                <w:szCs w:val="24"/>
                <w:lang w:val="sq-AL"/>
              </w:rPr>
            </w:pPr>
            <w:r w:rsidRPr="00C03136">
              <w:rPr>
                <w:rFonts w:ascii="Garamond" w:hAnsi="Garamond"/>
                <w:sz w:val="24"/>
                <w:szCs w:val="24"/>
                <w:lang w:val="sq-AL"/>
              </w:rPr>
              <w:t>NSLFSH</w:t>
            </w:r>
          </w:p>
        </w:tc>
        <w:tc>
          <w:tcPr>
            <w:tcW w:w="36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3FFAA7" w14:textId="4C2559E0" w:rsidR="00924F8E" w:rsidRPr="00C03136" w:rsidRDefault="001E25F2" w:rsidP="00B86555">
            <w:pPr>
              <w:spacing w:after="0" w:line="240" w:lineRule="auto"/>
              <w:jc w:val="both"/>
              <w:rPr>
                <w:rFonts w:ascii="Garamond" w:hAnsi="Garamond"/>
                <w:sz w:val="24"/>
                <w:szCs w:val="24"/>
                <w:lang w:val="sq-AL"/>
              </w:rPr>
            </w:pPr>
            <w:r w:rsidRPr="00C03136">
              <w:rPr>
                <w:rFonts w:ascii="Garamond" w:hAnsi="Garamond"/>
                <w:sz w:val="24"/>
                <w:szCs w:val="24"/>
                <w:lang w:val="sq-AL"/>
              </w:rPr>
              <w:t xml:space="preserve">Numri i Sigurisë së Lëshuesit të Faturës Shoqëruese (NSLFSH), i shprehur si një kod </w:t>
            </w:r>
            <w:proofErr w:type="spellStart"/>
            <w:r w:rsidRPr="00C03136">
              <w:rPr>
                <w:rFonts w:ascii="Garamond" w:hAnsi="Garamond"/>
                <w:sz w:val="24"/>
                <w:szCs w:val="24"/>
                <w:lang w:val="sq-AL"/>
              </w:rPr>
              <w:t>alfanumerik</w:t>
            </w:r>
            <w:proofErr w:type="spellEnd"/>
            <w:r w:rsidRPr="00C03136">
              <w:rPr>
                <w:rFonts w:ascii="Garamond" w:hAnsi="Garamond"/>
                <w:sz w:val="24"/>
                <w:szCs w:val="24"/>
                <w:lang w:val="sq-AL"/>
              </w:rPr>
              <w:t xml:space="preserve">, i </w:t>
            </w:r>
            <w:proofErr w:type="spellStart"/>
            <w:r w:rsidRPr="00C03136">
              <w:rPr>
                <w:rFonts w:ascii="Garamond" w:hAnsi="Garamond"/>
                <w:sz w:val="24"/>
                <w:szCs w:val="24"/>
                <w:lang w:val="sq-AL"/>
              </w:rPr>
              <w:t>gjeneruar</w:t>
            </w:r>
            <w:proofErr w:type="spellEnd"/>
            <w:r w:rsidRPr="00C03136">
              <w:rPr>
                <w:rFonts w:ascii="Garamond" w:hAnsi="Garamond"/>
                <w:sz w:val="24"/>
                <w:szCs w:val="24"/>
                <w:lang w:val="sq-AL"/>
              </w:rPr>
              <w:t xml:space="preserve"> nga sistemi i informacionit të tatimpaguesit para </w:t>
            </w:r>
            <w:proofErr w:type="spellStart"/>
            <w:r w:rsidRPr="00C03136">
              <w:rPr>
                <w:rFonts w:ascii="Garamond" w:hAnsi="Garamond"/>
                <w:sz w:val="24"/>
                <w:szCs w:val="24"/>
                <w:lang w:val="sq-AL"/>
              </w:rPr>
              <w:t>fiskalizimit</w:t>
            </w:r>
            <w:proofErr w:type="spellEnd"/>
            <w:r w:rsidR="003A7A7F">
              <w:rPr>
                <w:rFonts w:ascii="Garamond" w:hAnsi="Garamond"/>
                <w:sz w:val="24"/>
                <w:szCs w:val="24"/>
                <w:lang w:val="sq-AL"/>
              </w:rPr>
              <w:t>.</w:t>
            </w:r>
          </w:p>
        </w:tc>
      </w:tr>
    </w:tbl>
    <w:p w14:paraId="37385632" w14:textId="77777777" w:rsidR="00B73868" w:rsidRPr="00C03136" w:rsidRDefault="00B73868" w:rsidP="007E7EC6">
      <w:pPr>
        <w:spacing w:after="0" w:line="240" w:lineRule="auto"/>
        <w:ind w:firstLine="284"/>
        <w:jc w:val="both"/>
        <w:rPr>
          <w:rFonts w:ascii="Garamond" w:hAnsi="Garamond"/>
          <w:sz w:val="24"/>
          <w:szCs w:val="24"/>
          <w:lang w:val="sq-AL"/>
        </w:rPr>
      </w:pPr>
    </w:p>
    <w:p w14:paraId="074F9568" w14:textId="6EFFE24E" w:rsidR="00B73868" w:rsidRPr="00C03136" w:rsidRDefault="00924F8E"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1E25F2" w:rsidRPr="00C03136">
        <w:rPr>
          <w:rFonts w:ascii="Garamond" w:hAnsi="Garamond"/>
          <w:sz w:val="24"/>
          <w:szCs w:val="24"/>
          <w:lang w:val="sq-AL"/>
        </w:rPr>
        <w:t xml:space="preserve">Të dhënat e përcaktuara në pikën 1 të këtij neni janë elementë të detyrueshëm të faturës shoqëruese dhe dërgohen në format XML në sistemin e informacionit të </w:t>
      </w:r>
      <w:r w:rsidR="003C649A" w:rsidRPr="00C03136">
        <w:rPr>
          <w:rFonts w:ascii="Garamond" w:hAnsi="Garamond"/>
          <w:sz w:val="24"/>
          <w:szCs w:val="24"/>
          <w:lang w:val="sq-AL"/>
        </w:rPr>
        <w:t xml:space="preserve">administratës tatimore </w:t>
      </w:r>
      <w:r w:rsidR="001E25F2" w:rsidRPr="00C03136">
        <w:rPr>
          <w:rFonts w:ascii="Garamond" w:hAnsi="Garamond"/>
          <w:sz w:val="24"/>
          <w:szCs w:val="24"/>
          <w:lang w:val="sq-AL"/>
        </w:rPr>
        <w:t xml:space="preserve">në momentin e lëshimit (përveç </w:t>
      </w:r>
      <w:r w:rsidR="0022716B" w:rsidRPr="00C03136">
        <w:rPr>
          <w:rFonts w:ascii="Garamond" w:hAnsi="Garamond"/>
          <w:sz w:val="24"/>
          <w:szCs w:val="24"/>
          <w:lang w:val="sq-AL"/>
        </w:rPr>
        <w:t>NIVFSH</w:t>
      </w:r>
      <w:r w:rsidR="001E25F2" w:rsidRPr="00C03136">
        <w:rPr>
          <w:rFonts w:ascii="Garamond" w:hAnsi="Garamond"/>
          <w:sz w:val="24"/>
          <w:szCs w:val="24"/>
          <w:lang w:val="sq-AL"/>
        </w:rPr>
        <w:t xml:space="preserve">). Pasi sistemi i informacionit i </w:t>
      </w:r>
      <w:r w:rsidR="003C649A" w:rsidRPr="00C03136">
        <w:rPr>
          <w:rFonts w:ascii="Garamond" w:hAnsi="Garamond"/>
          <w:sz w:val="24"/>
          <w:szCs w:val="24"/>
          <w:lang w:val="sq-AL"/>
        </w:rPr>
        <w:t xml:space="preserve">administratës tatimore </w:t>
      </w:r>
      <w:r w:rsidR="001E25F2" w:rsidRPr="00C03136">
        <w:rPr>
          <w:rFonts w:ascii="Garamond" w:hAnsi="Garamond"/>
          <w:sz w:val="24"/>
          <w:szCs w:val="24"/>
          <w:lang w:val="sq-AL"/>
        </w:rPr>
        <w:t>verifikon mesazhin e marrë</w:t>
      </w:r>
      <w:r w:rsidR="0061497D" w:rsidRPr="00C03136">
        <w:rPr>
          <w:rFonts w:ascii="Garamond" w:hAnsi="Garamond"/>
          <w:sz w:val="24"/>
          <w:szCs w:val="24"/>
          <w:lang w:val="sq-AL"/>
        </w:rPr>
        <w:t xml:space="preserve"> dhe </w:t>
      </w:r>
      <w:r w:rsidR="001E25F2" w:rsidRPr="00C03136">
        <w:rPr>
          <w:rFonts w:ascii="Garamond" w:hAnsi="Garamond"/>
          <w:sz w:val="24"/>
          <w:szCs w:val="24"/>
          <w:lang w:val="sq-AL"/>
        </w:rPr>
        <w:t xml:space="preserve">nëse verifikimi është i suksesshëm </w:t>
      </w:r>
      <w:proofErr w:type="spellStart"/>
      <w:r w:rsidR="001E25F2" w:rsidRPr="00C03136">
        <w:rPr>
          <w:rFonts w:ascii="Garamond" w:hAnsi="Garamond"/>
          <w:sz w:val="24"/>
          <w:szCs w:val="24"/>
          <w:lang w:val="sq-AL"/>
        </w:rPr>
        <w:t>gjenero</w:t>
      </w:r>
      <w:r w:rsidR="0061497D" w:rsidRPr="00C03136">
        <w:rPr>
          <w:rFonts w:ascii="Garamond" w:hAnsi="Garamond"/>
          <w:sz w:val="24"/>
          <w:szCs w:val="24"/>
          <w:lang w:val="sq-AL"/>
        </w:rPr>
        <w:t>n</w:t>
      </w:r>
      <w:proofErr w:type="spellEnd"/>
      <w:r w:rsidR="001E25F2" w:rsidRPr="00C03136">
        <w:rPr>
          <w:rFonts w:ascii="Garamond" w:hAnsi="Garamond"/>
          <w:sz w:val="24"/>
          <w:szCs w:val="24"/>
          <w:lang w:val="sq-AL"/>
        </w:rPr>
        <w:t xml:space="preserve"> </w:t>
      </w:r>
      <w:r w:rsidR="0022716B" w:rsidRPr="00C03136">
        <w:rPr>
          <w:rFonts w:ascii="Garamond" w:hAnsi="Garamond"/>
          <w:sz w:val="24"/>
          <w:szCs w:val="24"/>
          <w:lang w:val="sq-AL"/>
        </w:rPr>
        <w:t>NIVFSH</w:t>
      </w:r>
      <w:r w:rsidR="001E25F2" w:rsidRPr="00C03136">
        <w:rPr>
          <w:rFonts w:ascii="Garamond" w:hAnsi="Garamond"/>
          <w:sz w:val="24"/>
          <w:szCs w:val="24"/>
          <w:lang w:val="sq-AL"/>
        </w:rPr>
        <w:t xml:space="preserve"> dhe </w:t>
      </w:r>
      <w:r w:rsidR="0061497D" w:rsidRPr="00C03136">
        <w:rPr>
          <w:rFonts w:ascii="Garamond" w:hAnsi="Garamond"/>
          <w:sz w:val="24"/>
          <w:szCs w:val="24"/>
          <w:lang w:val="sq-AL"/>
        </w:rPr>
        <w:t xml:space="preserve">e </w:t>
      </w:r>
      <w:r w:rsidR="001E25F2" w:rsidRPr="00C03136">
        <w:rPr>
          <w:rFonts w:ascii="Garamond" w:hAnsi="Garamond"/>
          <w:sz w:val="24"/>
          <w:szCs w:val="24"/>
          <w:lang w:val="sq-AL"/>
        </w:rPr>
        <w:t>dërgo</w:t>
      </w:r>
      <w:r w:rsidR="0061497D" w:rsidRPr="00C03136">
        <w:rPr>
          <w:rFonts w:ascii="Garamond" w:hAnsi="Garamond"/>
          <w:sz w:val="24"/>
          <w:szCs w:val="24"/>
          <w:lang w:val="sq-AL"/>
        </w:rPr>
        <w:t>n</w:t>
      </w:r>
      <w:r w:rsidR="001E25F2" w:rsidRPr="00C03136">
        <w:rPr>
          <w:rFonts w:ascii="Garamond" w:hAnsi="Garamond"/>
          <w:sz w:val="24"/>
          <w:szCs w:val="24"/>
          <w:lang w:val="sq-AL"/>
        </w:rPr>
        <w:t xml:space="preserve"> </w:t>
      </w:r>
      <w:r w:rsidR="0061497D" w:rsidRPr="00C03136">
        <w:rPr>
          <w:rFonts w:ascii="Garamond" w:hAnsi="Garamond"/>
          <w:sz w:val="24"/>
          <w:szCs w:val="24"/>
          <w:lang w:val="sq-AL"/>
        </w:rPr>
        <w:t xml:space="preserve">atë </w:t>
      </w:r>
      <w:r w:rsidR="001E25F2" w:rsidRPr="00C03136">
        <w:rPr>
          <w:rFonts w:ascii="Garamond" w:hAnsi="Garamond"/>
          <w:sz w:val="24"/>
          <w:szCs w:val="24"/>
          <w:lang w:val="sq-AL"/>
        </w:rPr>
        <w:t xml:space="preserve">në një mesazh përgjigjeje tek tatimpaguesi përmes të njëjtit kanal </w:t>
      </w:r>
      <w:r w:rsidR="0022716B" w:rsidRPr="00C03136">
        <w:rPr>
          <w:rFonts w:ascii="Garamond" w:hAnsi="Garamond"/>
          <w:sz w:val="24"/>
          <w:szCs w:val="24"/>
          <w:lang w:val="sq-AL"/>
        </w:rPr>
        <w:t>komunikimi</w:t>
      </w:r>
      <w:r w:rsidR="001E25F2" w:rsidRPr="00C03136">
        <w:rPr>
          <w:rFonts w:ascii="Garamond" w:hAnsi="Garamond"/>
          <w:sz w:val="24"/>
          <w:szCs w:val="24"/>
          <w:lang w:val="sq-AL"/>
        </w:rPr>
        <w:t xml:space="preserve">. Pas kësaj, tatimpaguesi që lëshon </w:t>
      </w:r>
      <w:r w:rsidR="0022716B" w:rsidRPr="00C03136">
        <w:rPr>
          <w:rFonts w:ascii="Garamond" w:hAnsi="Garamond"/>
          <w:sz w:val="24"/>
          <w:szCs w:val="24"/>
          <w:lang w:val="sq-AL"/>
        </w:rPr>
        <w:t>faturën shoqëruese</w:t>
      </w:r>
      <w:r w:rsidR="001E25F2" w:rsidRPr="00C03136">
        <w:rPr>
          <w:rFonts w:ascii="Garamond" w:hAnsi="Garamond"/>
          <w:sz w:val="24"/>
          <w:szCs w:val="24"/>
          <w:lang w:val="sq-AL"/>
        </w:rPr>
        <w:t xml:space="preserve">, </w:t>
      </w:r>
      <w:r w:rsidR="0022716B" w:rsidRPr="00C03136">
        <w:rPr>
          <w:rFonts w:ascii="Garamond" w:hAnsi="Garamond"/>
          <w:sz w:val="24"/>
          <w:szCs w:val="24"/>
          <w:lang w:val="sq-AL"/>
        </w:rPr>
        <w:t>pra</w:t>
      </w:r>
      <w:r w:rsidR="001F1F8C">
        <w:rPr>
          <w:rFonts w:ascii="Garamond" w:hAnsi="Garamond"/>
          <w:sz w:val="24"/>
          <w:szCs w:val="24"/>
          <w:lang w:val="sq-AL"/>
        </w:rPr>
        <w:t>,</w:t>
      </w:r>
      <w:r w:rsidR="001E25F2" w:rsidRPr="00C03136">
        <w:rPr>
          <w:rFonts w:ascii="Garamond" w:hAnsi="Garamond"/>
          <w:sz w:val="24"/>
          <w:szCs w:val="24"/>
          <w:lang w:val="sq-AL"/>
        </w:rPr>
        <w:t xml:space="preserve"> zgjidhja </w:t>
      </w:r>
      <w:proofErr w:type="spellStart"/>
      <w:r w:rsidR="00A430E1" w:rsidRPr="005E598D">
        <w:rPr>
          <w:rFonts w:ascii="Garamond" w:hAnsi="Garamond"/>
          <w:i/>
          <w:sz w:val="24"/>
          <w:szCs w:val="24"/>
          <w:lang w:val="sq-AL"/>
        </w:rPr>
        <w:t>software</w:t>
      </w:r>
      <w:proofErr w:type="spellEnd"/>
      <w:r w:rsidR="00A430E1" w:rsidRPr="00C03136">
        <w:rPr>
          <w:rFonts w:ascii="Garamond" w:hAnsi="Garamond"/>
          <w:sz w:val="24"/>
          <w:szCs w:val="24"/>
          <w:lang w:val="sq-AL"/>
        </w:rPr>
        <w:t>-ike</w:t>
      </w:r>
      <w:r w:rsidR="001E25F2" w:rsidRPr="00C03136">
        <w:rPr>
          <w:rFonts w:ascii="Garamond" w:hAnsi="Garamond"/>
          <w:sz w:val="24"/>
          <w:szCs w:val="24"/>
          <w:lang w:val="sq-AL"/>
        </w:rPr>
        <w:t xml:space="preserve"> që ai përdor për lëshimin e </w:t>
      </w:r>
      <w:r w:rsidR="0022716B" w:rsidRPr="00C03136">
        <w:rPr>
          <w:rFonts w:ascii="Garamond" w:hAnsi="Garamond"/>
          <w:sz w:val="24"/>
          <w:szCs w:val="24"/>
          <w:lang w:val="sq-AL"/>
        </w:rPr>
        <w:t>faturave shoqëruese</w:t>
      </w:r>
      <w:r w:rsidR="001E25F2" w:rsidRPr="00C03136">
        <w:rPr>
          <w:rFonts w:ascii="Garamond" w:hAnsi="Garamond"/>
          <w:sz w:val="24"/>
          <w:szCs w:val="24"/>
          <w:lang w:val="sq-AL"/>
        </w:rPr>
        <w:t xml:space="preserve"> do të </w:t>
      </w:r>
      <w:proofErr w:type="spellStart"/>
      <w:r w:rsidR="001E25F2" w:rsidRPr="00C03136">
        <w:rPr>
          <w:rFonts w:ascii="Garamond" w:hAnsi="Garamond"/>
          <w:sz w:val="24"/>
          <w:szCs w:val="24"/>
          <w:lang w:val="sq-AL"/>
        </w:rPr>
        <w:t>gjenerojë</w:t>
      </w:r>
      <w:proofErr w:type="spellEnd"/>
      <w:r w:rsidR="001E25F2" w:rsidRPr="00C03136">
        <w:rPr>
          <w:rFonts w:ascii="Garamond" w:hAnsi="Garamond"/>
          <w:sz w:val="24"/>
          <w:szCs w:val="24"/>
          <w:lang w:val="sq-AL"/>
        </w:rPr>
        <w:t xml:space="preserve"> kodin QR dhe operatori do ta </w:t>
      </w:r>
      <w:r w:rsidR="0022716B" w:rsidRPr="00C03136">
        <w:rPr>
          <w:rFonts w:ascii="Garamond" w:hAnsi="Garamond"/>
          <w:sz w:val="24"/>
          <w:szCs w:val="24"/>
          <w:lang w:val="sq-AL"/>
        </w:rPr>
        <w:t>printoj</w:t>
      </w:r>
      <w:r w:rsidR="001E25F2" w:rsidRPr="00C03136">
        <w:rPr>
          <w:rFonts w:ascii="Garamond" w:hAnsi="Garamond"/>
          <w:sz w:val="24"/>
          <w:szCs w:val="24"/>
          <w:lang w:val="sq-AL"/>
        </w:rPr>
        <w:t>ë atë në letër dhe do t</w:t>
      </w:r>
      <w:r w:rsidR="003A7A7F">
        <w:rPr>
          <w:rFonts w:ascii="Garamond" w:hAnsi="Garamond"/>
          <w:sz w:val="24"/>
          <w:szCs w:val="24"/>
          <w:lang w:val="sq-AL"/>
        </w:rPr>
        <w:t>’</w:t>
      </w:r>
      <w:r w:rsidR="001E25F2" w:rsidRPr="00C03136">
        <w:rPr>
          <w:rFonts w:ascii="Garamond" w:hAnsi="Garamond"/>
          <w:sz w:val="24"/>
          <w:szCs w:val="24"/>
          <w:lang w:val="sq-AL"/>
        </w:rPr>
        <w:t xml:space="preserve">ia japë transportuesit që duhet ta mbajë atë për </w:t>
      </w:r>
      <w:r w:rsidR="0022716B" w:rsidRPr="00C03136">
        <w:rPr>
          <w:rFonts w:ascii="Garamond" w:hAnsi="Garamond"/>
          <w:sz w:val="24"/>
          <w:szCs w:val="24"/>
          <w:lang w:val="sq-AL"/>
        </w:rPr>
        <w:t>të</w:t>
      </w:r>
      <w:r w:rsidR="001E25F2" w:rsidRPr="00C03136">
        <w:rPr>
          <w:rFonts w:ascii="Garamond" w:hAnsi="Garamond"/>
          <w:sz w:val="24"/>
          <w:szCs w:val="24"/>
          <w:lang w:val="sq-AL"/>
        </w:rPr>
        <w:t xml:space="preserve"> gjithë periudh</w:t>
      </w:r>
      <w:r w:rsidR="0022716B" w:rsidRPr="00C03136">
        <w:rPr>
          <w:rFonts w:ascii="Garamond" w:hAnsi="Garamond"/>
          <w:sz w:val="24"/>
          <w:szCs w:val="24"/>
          <w:lang w:val="sq-AL"/>
        </w:rPr>
        <w:t>ën</w:t>
      </w:r>
      <w:r w:rsidR="001E25F2" w:rsidRPr="00C03136">
        <w:rPr>
          <w:rFonts w:ascii="Garamond" w:hAnsi="Garamond"/>
          <w:sz w:val="24"/>
          <w:szCs w:val="24"/>
          <w:lang w:val="sq-AL"/>
        </w:rPr>
        <w:t xml:space="preserve"> e transportit, deri në </w:t>
      </w:r>
      <w:proofErr w:type="spellStart"/>
      <w:r w:rsidR="001E25F2" w:rsidRPr="00C03136">
        <w:rPr>
          <w:rFonts w:ascii="Garamond" w:hAnsi="Garamond"/>
          <w:sz w:val="24"/>
          <w:szCs w:val="24"/>
          <w:lang w:val="sq-AL"/>
        </w:rPr>
        <w:t>destinacion</w:t>
      </w:r>
      <w:proofErr w:type="spellEnd"/>
      <w:r w:rsidR="00B73868" w:rsidRPr="00C03136">
        <w:rPr>
          <w:rFonts w:ascii="Garamond" w:hAnsi="Garamond"/>
          <w:sz w:val="24"/>
          <w:szCs w:val="24"/>
          <w:lang w:val="sq-AL"/>
        </w:rPr>
        <w:t xml:space="preserve">. </w:t>
      </w:r>
    </w:p>
    <w:p w14:paraId="529BC188" w14:textId="77777777" w:rsidR="00B73868" w:rsidRPr="00C03136" w:rsidRDefault="00924F8E"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22716B" w:rsidRPr="00C03136">
        <w:rPr>
          <w:rFonts w:ascii="Garamond" w:hAnsi="Garamond"/>
          <w:sz w:val="24"/>
          <w:szCs w:val="24"/>
          <w:lang w:val="sq-AL"/>
        </w:rPr>
        <w:t>Shembull i dokumentit me kodin QR të printuar që përfaqëson faturën shoqëruese</w:t>
      </w:r>
      <w:r w:rsidR="00B73868" w:rsidRPr="00C03136">
        <w:rPr>
          <w:rFonts w:ascii="Garamond" w:hAnsi="Garamond"/>
          <w:sz w:val="24"/>
          <w:szCs w:val="24"/>
          <w:lang w:val="sq-AL"/>
        </w:rPr>
        <w:t xml:space="preserve">: </w:t>
      </w:r>
    </w:p>
    <w:p w14:paraId="3C5C7000" w14:textId="77777777" w:rsidR="00B73868" w:rsidRPr="00C03136" w:rsidRDefault="00B73868" w:rsidP="007E7EC6">
      <w:pPr>
        <w:spacing w:after="0" w:line="240" w:lineRule="auto"/>
        <w:ind w:firstLine="284"/>
        <w:jc w:val="both"/>
        <w:rPr>
          <w:rFonts w:ascii="Garamond" w:hAnsi="Garamond"/>
          <w:sz w:val="24"/>
          <w:szCs w:val="24"/>
          <w:lang w:val="sq-AL"/>
        </w:rPr>
      </w:pPr>
    </w:p>
    <w:p w14:paraId="06AE78AF" w14:textId="7358FA5A" w:rsidR="00B73868" w:rsidRPr="00C03136" w:rsidRDefault="00C11771" w:rsidP="007E7EC6">
      <w:pPr>
        <w:spacing w:after="0" w:line="240" w:lineRule="auto"/>
        <w:ind w:firstLine="284"/>
        <w:jc w:val="both"/>
        <w:rPr>
          <w:rFonts w:ascii="Garamond" w:hAnsi="Garamond"/>
          <w:sz w:val="24"/>
          <w:szCs w:val="24"/>
          <w:lang w:val="sq-AL"/>
        </w:rPr>
      </w:pPr>
      <w:r w:rsidRPr="00C03136">
        <w:rPr>
          <w:rFonts w:ascii="Garamond" w:hAnsi="Garamond"/>
          <w:noProof/>
          <w:sz w:val="24"/>
          <w:szCs w:val="24"/>
        </w:rPr>
        <mc:AlternateContent>
          <mc:Choice Requires="wps">
            <w:drawing>
              <wp:anchor distT="0" distB="0" distL="114300" distR="114300" simplePos="0" relativeHeight="251658241" behindDoc="1" locked="0" layoutInCell="1" allowOverlap="1" wp14:anchorId="695C4C01" wp14:editId="53FA93A4">
                <wp:simplePos x="0" y="0"/>
                <wp:positionH relativeFrom="margin">
                  <wp:posOffset>138430</wp:posOffset>
                </wp:positionH>
                <wp:positionV relativeFrom="paragraph">
                  <wp:posOffset>14605</wp:posOffset>
                </wp:positionV>
                <wp:extent cx="5069205" cy="3429000"/>
                <wp:effectExtent l="0" t="0" r="17145" b="19050"/>
                <wp:wrapNone/>
                <wp:docPr id="18"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9205" cy="3429000"/>
                        </a:xfrm>
                        <a:prstGeom prst="rect">
                          <a:avLst/>
                        </a:prstGeom>
                        <a:solidFill>
                          <a:srgbClr val="FFFFFF"/>
                        </a:solidFill>
                        <a:ln w="25400">
                          <a:solidFill>
                            <a:srgbClr val="F79646"/>
                          </a:solidFill>
                          <a:miter lim="800000"/>
                          <a:headEnd/>
                          <a:tailEnd/>
                        </a:ln>
                      </wps:spPr>
                      <wps:txbx>
                        <w:txbxContent>
                          <w:p w14:paraId="3569DAFE" w14:textId="77777777" w:rsidR="00B8779E" w:rsidRPr="00331DED" w:rsidRDefault="00B8779E" w:rsidP="00B73868">
                            <w:pPr>
                              <w:tabs>
                                <w:tab w:val="left" w:pos="2660"/>
                              </w:tabs>
                              <w:jc w:val="center"/>
                              <w:rPr>
                                <w:rFonts w:ascii="Times New Roman" w:hAnsi="Times New Roman"/>
                                <w:sz w:val="16"/>
                                <w:szCs w:val="14"/>
                                <w:lang w:val="sq-AL"/>
                              </w:rPr>
                            </w:pPr>
                            <w:r w:rsidRPr="00331DED">
                              <w:rPr>
                                <w:rFonts w:ascii="Times New Roman" w:hAnsi="Times New Roman"/>
                                <w:sz w:val="16"/>
                                <w:szCs w:val="14"/>
                                <w:lang w:val="sq-AL"/>
                              </w:rPr>
                              <w:t>Ky dokument lëshohet për shoqërimin e mallrave siç parashikohet në ligjin nr. 87/2019 “Për faturën dhe sistemin e monitorimit të qarkullimit”.</w:t>
                            </w:r>
                          </w:p>
                          <w:p w14:paraId="39030D6D" w14:textId="77777777" w:rsidR="00B8779E" w:rsidRPr="00331DED" w:rsidRDefault="00B8779E" w:rsidP="00B73868">
                            <w:pPr>
                              <w:jc w:val="center"/>
                              <w:rPr>
                                <w:rFonts w:cs="Calibri"/>
                                <w:color w:val="FF0000"/>
                                <w:sz w:val="48"/>
                                <w:szCs w:val="48"/>
                                <w:lang w:val="sq-AL" w:eastAsia="hi-IN" w:bidi="hi-IN"/>
                              </w:rPr>
                            </w:pPr>
                            <w:r w:rsidRPr="00331DED">
                              <w:rPr>
                                <w:rFonts w:eastAsia="Times New Roman" w:cs="Calibri"/>
                                <w:b/>
                                <w:color w:val="FF0000"/>
                                <w:sz w:val="48"/>
                                <w:szCs w:val="48"/>
                                <w:lang w:val="sq-AL" w:eastAsia="en-GB"/>
                              </w:rPr>
                              <w:t>FATURË SHOQËRUESE</w:t>
                            </w:r>
                          </w:p>
                          <w:p w14:paraId="4526EF8E" w14:textId="77777777" w:rsidR="00B8779E" w:rsidRPr="00331DED" w:rsidRDefault="00B8779E" w:rsidP="00B73868">
                            <w:pPr>
                              <w:jc w:val="center"/>
                              <w:rPr>
                                <w:rFonts w:cs="Calibri"/>
                                <w:b/>
                                <w:bCs/>
                                <w:sz w:val="36"/>
                                <w:szCs w:val="36"/>
                                <w:lang w:val="sq-AL" w:eastAsia="hi-IN" w:bidi="hi-IN"/>
                              </w:rPr>
                            </w:pPr>
                            <w:r w:rsidRPr="00331DED">
                              <w:rPr>
                                <w:rFonts w:cs="Calibri"/>
                                <w:b/>
                                <w:bCs/>
                                <w:sz w:val="36"/>
                                <w:szCs w:val="36"/>
                                <w:lang w:val="sq-AL" w:eastAsia="hi-IN" w:bidi="hi-IN"/>
                              </w:rPr>
                              <w:t>Numër: 123-2020</w:t>
                            </w:r>
                          </w:p>
                          <w:p w14:paraId="01C0F614" w14:textId="347A1CC1" w:rsidR="00B8779E" w:rsidRPr="00331DED" w:rsidRDefault="00B8779E" w:rsidP="00B73868">
                            <w:pPr>
                              <w:jc w:val="center"/>
                              <w:rPr>
                                <w:rFonts w:cs="Calibri"/>
                                <w:lang w:val="sq-AL" w:eastAsia="hi-IN" w:bidi="hi-IN"/>
                              </w:rPr>
                            </w:pPr>
                            <w:r w:rsidRPr="00331DED">
                              <w:rPr>
                                <w:rFonts w:cs="Calibri"/>
                                <w:noProof/>
                              </w:rPr>
                              <w:drawing>
                                <wp:inline distT="0" distB="0" distL="0" distR="0" wp14:anchorId="6EB4C756" wp14:editId="58E3C143">
                                  <wp:extent cx="1905000" cy="1905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2AD086C" w14:textId="77777777" w:rsidR="00B8779E" w:rsidRPr="00331DED" w:rsidRDefault="00B8779E" w:rsidP="00B73868">
                            <w:pPr>
                              <w:jc w:val="center"/>
                              <w:rPr>
                                <w:rFonts w:cs="Calibri"/>
                                <w:lang w:val="sq-AL" w:eastAsia="hi-IN" w:bidi="hi-IN"/>
                              </w:rPr>
                            </w:pPr>
                          </w:p>
                          <w:p w14:paraId="2329090E" w14:textId="77777777" w:rsidR="00B8779E" w:rsidRPr="00331DED" w:rsidRDefault="00B8779E" w:rsidP="00B73868">
                            <w:pPr>
                              <w:jc w:val="center"/>
                              <w:rPr>
                                <w:rFonts w:cs="Calibri"/>
                                <w:lang w:val="sq-AL" w:eastAsia="hi-IN" w:bidi="hi-IN"/>
                              </w:rPr>
                            </w:pPr>
                          </w:p>
                          <w:p w14:paraId="784D2531" w14:textId="77777777" w:rsidR="00B8779E" w:rsidRPr="00331DED" w:rsidRDefault="00B8779E" w:rsidP="00B73868">
                            <w:pPr>
                              <w:jc w:val="center"/>
                              <w:rPr>
                                <w:rFonts w:cs="Calibri"/>
                                <w:lang w:val="sq-AL" w:eastAsia="hi-IN" w:bidi="hi-IN"/>
                              </w:rPr>
                            </w:pPr>
                          </w:p>
                          <w:p w14:paraId="4298B11A" w14:textId="77777777" w:rsidR="00B8779E" w:rsidRPr="00331DED" w:rsidRDefault="00B8779E" w:rsidP="00B73868">
                            <w:pPr>
                              <w:jc w:val="center"/>
                              <w:rPr>
                                <w:rFonts w:cs="Calibri"/>
                                <w:lang w:val="sq-AL" w:eastAsia="hi-IN" w:bidi="hi-IN"/>
                              </w:rPr>
                            </w:pPr>
                          </w:p>
                          <w:p w14:paraId="76CF0649" w14:textId="77777777" w:rsidR="00B8779E" w:rsidRPr="00331DED" w:rsidRDefault="00B8779E" w:rsidP="00B73868">
                            <w:pPr>
                              <w:jc w:val="center"/>
                              <w:rPr>
                                <w:rFonts w:cs="Calibri"/>
                                <w:lang w:val="sq-AL" w:eastAsia="hi-IN" w:bidi="hi-IN"/>
                              </w:rPr>
                            </w:pPr>
                          </w:p>
                          <w:p w14:paraId="7F312889" w14:textId="77777777" w:rsidR="00B8779E" w:rsidRPr="00331DED" w:rsidRDefault="00B8779E" w:rsidP="00B73868">
                            <w:pPr>
                              <w:jc w:val="center"/>
                              <w:rPr>
                                <w:rFonts w:cs="Calibri"/>
                                <w:lang w:val="sq-AL" w:eastAsia="hi-IN" w:bidi="hi-IN"/>
                              </w:rPr>
                            </w:pPr>
                          </w:p>
                          <w:p w14:paraId="1BED0017" w14:textId="77777777" w:rsidR="00B8779E" w:rsidRPr="00331DED" w:rsidRDefault="00B8779E" w:rsidP="00B73868">
                            <w:pPr>
                              <w:jc w:val="center"/>
                              <w:rPr>
                                <w:rFonts w:cs="Calibri"/>
                                <w:lang w:val="sq-AL" w:eastAsia="hi-IN" w:bidi="hi-IN"/>
                              </w:rPr>
                            </w:pPr>
                          </w:p>
                          <w:p w14:paraId="6E29309E" w14:textId="77777777" w:rsidR="00B8779E" w:rsidRPr="00331DED" w:rsidRDefault="00B8779E" w:rsidP="00B73868">
                            <w:pPr>
                              <w:jc w:val="center"/>
                              <w:rPr>
                                <w:rFonts w:cs="Calibri"/>
                                <w:lang w:val="sq-AL" w:eastAsia="hi-IN" w:bidi="hi-IN"/>
                              </w:rPr>
                            </w:pPr>
                          </w:p>
                          <w:p w14:paraId="3D3B1B6E" w14:textId="77777777" w:rsidR="00B8779E" w:rsidRPr="00331DED" w:rsidRDefault="00B8779E" w:rsidP="00B73868">
                            <w:pPr>
                              <w:jc w:val="center"/>
                              <w:rPr>
                                <w:rFonts w:cs="Calibri"/>
                                <w:lang w:val="sq-AL" w:eastAsia="hi-IN" w:bidi="hi-IN"/>
                              </w:rPr>
                            </w:pPr>
                          </w:p>
                          <w:p w14:paraId="1F981285" w14:textId="77777777" w:rsidR="00B8779E" w:rsidRPr="00331DED" w:rsidRDefault="00B8779E" w:rsidP="00B73868">
                            <w:pPr>
                              <w:jc w:val="center"/>
                              <w:rPr>
                                <w:rFonts w:cs="Calibri"/>
                                <w:lang w:val="sq-AL" w:eastAsia="hi-IN" w:bidi="hi-IN"/>
                              </w:rPr>
                            </w:pPr>
                          </w:p>
                          <w:p w14:paraId="280B3DB4" w14:textId="77777777" w:rsidR="00B8779E" w:rsidRPr="00331DED" w:rsidRDefault="00B8779E" w:rsidP="00B73868">
                            <w:pPr>
                              <w:jc w:val="center"/>
                              <w:rPr>
                                <w:rFonts w:cs="Calibri"/>
                                <w:lang w:val="sq-AL" w:eastAsia="hi-IN" w:bidi="hi-IN"/>
                              </w:rPr>
                            </w:pPr>
                          </w:p>
                          <w:p w14:paraId="524ADD82" w14:textId="77777777" w:rsidR="00B8779E" w:rsidRPr="00331DED" w:rsidRDefault="00B8779E" w:rsidP="00B73868">
                            <w:pPr>
                              <w:jc w:val="center"/>
                              <w:rPr>
                                <w:rFonts w:cs="Calibri"/>
                                <w:lang w:val="sq-AL" w:eastAsia="hi-IN" w:bidi="hi-IN"/>
                              </w:rPr>
                            </w:pPr>
                            <w:r w:rsidRPr="00331DED">
                              <w:rPr>
                                <w:rFonts w:cs="Calibri"/>
                                <w:lang w:val="sq-AL" w:eastAsia="hi-IN" w:bidi="hi-IN"/>
                              </w:rPr>
                              <w:t>Date: 23.11.2020.</w:t>
                            </w:r>
                          </w:p>
                          <w:p w14:paraId="1D20AA22" w14:textId="77777777" w:rsidR="00B8779E" w:rsidRPr="00331DED" w:rsidRDefault="00B8779E" w:rsidP="00B73868">
                            <w:pPr>
                              <w:jc w:val="center"/>
                              <w:rPr>
                                <w:rFonts w:cs="Calibri"/>
                                <w:lang w:val="sq-AL" w:eastAsia="hi-IN" w:bidi="hi-IN"/>
                              </w:rPr>
                            </w:pPr>
                          </w:p>
                          <w:p w14:paraId="092B8F08" w14:textId="77777777" w:rsidR="00B8779E" w:rsidRPr="00331DED" w:rsidRDefault="00B8779E" w:rsidP="00B73868">
                            <w:pPr>
                              <w:jc w:val="center"/>
                              <w:rPr>
                                <w:rFonts w:cs="Calibri"/>
                                <w:lang w:val="sq-AL" w:eastAsia="hi-IN" w:bidi="hi-IN"/>
                              </w:rPr>
                            </w:pPr>
                          </w:p>
                          <w:p w14:paraId="671ACD9E" w14:textId="77777777" w:rsidR="00B8779E" w:rsidRPr="00331DED" w:rsidRDefault="00B8779E" w:rsidP="00B73868">
                            <w:pPr>
                              <w:jc w:val="center"/>
                              <w:rPr>
                                <w:rFonts w:cs="Calibri"/>
                                <w:lang w:val="sq-AL" w:eastAsia="hi-IN" w:bidi="hi-IN"/>
                              </w:rPr>
                            </w:pPr>
                          </w:p>
                          <w:p w14:paraId="0A4F0A95" w14:textId="77777777" w:rsidR="00B8779E" w:rsidRPr="00331DED" w:rsidRDefault="00B8779E" w:rsidP="00B73868">
                            <w:pPr>
                              <w:jc w:val="center"/>
                              <w:rPr>
                                <w:rFonts w:cs="Calibri"/>
                                <w:lang w:val="sq-AL" w:eastAsia="hi-IN" w:bidi="hi-IN"/>
                              </w:rPr>
                            </w:pPr>
                          </w:p>
                          <w:p w14:paraId="1555A3FD" w14:textId="77777777" w:rsidR="00B8779E" w:rsidRPr="00331DED" w:rsidRDefault="00B8779E" w:rsidP="00B73868">
                            <w:pPr>
                              <w:jc w:val="center"/>
                              <w:rPr>
                                <w:rFonts w:cs="Calibri"/>
                                <w:lang w:val="sq-AL" w:eastAsia="hi-IN" w:bidi="hi-IN"/>
                              </w:rPr>
                            </w:pPr>
                          </w:p>
                          <w:p w14:paraId="1180DAAF" w14:textId="77777777" w:rsidR="00B8779E" w:rsidRPr="00331DED" w:rsidRDefault="00B8779E" w:rsidP="00B73868">
                            <w:pPr>
                              <w:jc w:val="center"/>
                              <w:rPr>
                                <w:rFonts w:cs="Calibri"/>
                                <w:lang w:val="sq-AL" w:eastAsia="hi-IN" w:bidi="hi-IN"/>
                              </w:rPr>
                            </w:pPr>
                          </w:p>
                          <w:p w14:paraId="175220C7" w14:textId="77777777" w:rsidR="00B8779E" w:rsidRPr="00331DED" w:rsidRDefault="00B8779E" w:rsidP="00B73868">
                            <w:pPr>
                              <w:jc w:val="center"/>
                              <w:rPr>
                                <w:rFonts w:cs="Calibri"/>
                                <w:lang w:val="sq-AL" w:eastAsia="hi-IN" w:bidi="hi-IN"/>
                              </w:rPr>
                            </w:pPr>
                          </w:p>
                          <w:p w14:paraId="44C0246C" w14:textId="77777777" w:rsidR="00B8779E" w:rsidRPr="00331DED" w:rsidRDefault="00B8779E" w:rsidP="00B73868">
                            <w:pPr>
                              <w:jc w:val="center"/>
                              <w:rPr>
                                <w:rFonts w:cs="Calibri"/>
                                <w:lang w:val="sq-AL" w:eastAsia="hi-IN" w:bidi="hi-IN"/>
                              </w:rPr>
                            </w:pPr>
                          </w:p>
                          <w:p w14:paraId="1A420A92" w14:textId="77777777" w:rsidR="00B8779E" w:rsidRPr="00331DED" w:rsidRDefault="00B8779E" w:rsidP="00B73868">
                            <w:pPr>
                              <w:jc w:val="center"/>
                              <w:rPr>
                                <w:rFonts w:cs="Calibri"/>
                                <w:lang w:val="sq-AL" w:eastAsia="hi-IN" w:bidi="hi-IN"/>
                              </w:rPr>
                            </w:pPr>
                          </w:p>
                          <w:p w14:paraId="729C3384" w14:textId="77777777" w:rsidR="00B8779E" w:rsidRPr="00331DED" w:rsidRDefault="00B8779E" w:rsidP="00B73868">
                            <w:pPr>
                              <w:jc w:val="center"/>
                              <w:rPr>
                                <w:rFonts w:cs="Calibri"/>
                                <w:lang w:val="sq-AL" w:eastAsia="hi-IN" w:bidi="hi-IN"/>
                              </w:rPr>
                            </w:pPr>
                          </w:p>
                          <w:p w14:paraId="6D713CCC" w14:textId="77777777" w:rsidR="00B8779E" w:rsidRPr="00331DED" w:rsidRDefault="00B8779E" w:rsidP="00B73868">
                            <w:pPr>
                              <w:jc w:val="center"/>
                              <w:rPr>
                                <w:rFonts w:cs="Calibri"/>
                                <w:lang w:val="sq-AL" w:eastAsia="hi-IN" w:bidi="hi-IN"/>
                              </w:rPr>
                            </w:pPr>
                          </w:p>
                          <w:p w14:paraId="2C36430A" w14:textId="77777777" w:rsidR="00B8779E" w:rsidRPr="00331DED" w:rsidRDefault="00B8779E" w:rsidP="00B73868">
                            <w:pPr>
                              <w:jc w:val="center"/>
                              <w:rPr>
                                <w:rFonts w:cs="Calibri"/>
                                <w:lang w:val="sq-AL" w:eastAsia="hi-IN" w:bidi="hi-IN"/>
                              </w:rPr>
                            </w:pPr>
                          </w:p>
                          <w:p w14:paraId="38B6A3E2" w14:textId="77777777" w:rsidR="00B8779E" w:rsidRPr="00331DED" w:rsidRDefault="00B8779E" w:rsidP="00B73868">
                            <w:pPr>
                              <w:jc w:val="center"/>
                              <w:rPr>
                                <w:rFonts w:cs="Calibri"/>
                                <w:lang w:val="sq-AL" w:eastAsia="hi-IN" w:bidi="hi-IN"/>
                              </w:rPr>
                            </w:pPr>
                          </w:p>
                          <w:p w14:paraId="51B9F95B" w14:textId="77777777" w:rsidR="00B8779E" w:rsidRPr="00331DED" w:rsidRDefault="00B8779E" w:rsidP="00B73868">
                            <w:pPr>
                              <w:jc w:val="center"/>
                              <w:rPr>
                                <w:rFonts w:cs="Calibri"/>
                                <w:lang w:val="sq-AL" w:eastAsia="hi-IN" w:bidi="hi-IN"/>
                              </w:rPr>
                            </w:pPr>
                          </w:p>
                          <w:p w14:paraId="669FF33F" w14:textId="77777777" w:rsidR="00B8779E" w:rsidRPr="00331DED" w:rsidRDefault="00B8779E" w:rsidP="00B73868">
                            <w:pPr>
                              <w:jc w:val="center"/>
                              <w:rPr>
                                <w:rFonts w:cs="Calibri"/>
                                <w:lang w:val="sq-AL" w:eastAsia="hi-IN" w:bidi="hi-IN"/>
                              </w:rPr>
                            </w:pPr>
                          </w:p>
                          <w:p w14:paraId="214393E7" w14:textId="77777777" w:rsidR="00B8779E" w:rsidRPr="00331DED" w:rsidRDefault="00B8779E" w:rsidP="00B73868">
                            <w:pPr>
                              <w:jc w:val="center"/>
                              <w:rPr>
                                <w:rFonts w:cs="Calibri"/>
                                <w:lang w:val="sq-AL" w:eastAsia="hi-IN" w:bidi="hi-IN"/>
                              </w:rPr>
                            </w:pPr>
                          </w:p>
                          <w:p w14:paraId="388DBA7E" w14:textId="77777777" w:rsidR="00B8779E" w:rsidRPr="00331DED" w:rsidRDefault="00B8779E" w:rsidP="00B73868">
                            <w:pPr>
                              <w:jc w:val="center"/>
                              <w:rPr>
                                <w:rFonts w:cs="Calibri"/>
                                <w:lang w:val="sq-AL" w:eastAsia="hi-IN" w:bidi="hi-IN"/>
                              </w:rPr>
                            </w:pPr>
                          </w:p>
                          <w:p w14:paraId="303848BE" w14:textId="77777777" w:rsidR="00B8779E" w:rsidRPr="00331DED" w:rsidRDefault="00B8779E" w:rsidP="00B73868">
                            <w:pPr>
                              <w:jc w:val="center"/>
                              <w:rPr>
                                <w:rFonts w:cs="Calibri"/>
                                <w:lang w:val="sq-AL" w:eastAsia="hi-IN" w:bidi="hi-IN"/>
                              </w:rPr>
                            </w:pPr>
                          </w:p>
                          <w:p w14:paraId="7A4B7A1C" w14:textId="77777777" w:rsidR="00B8779E" w:rsidRPr="00331DED" w:rsidRDefault="00B8779E" w:rsidP="00B73868">
                            <w:pPr>
                              <w:jc w:val="center"/>
                              <w:rPr>
                                <w:rFonts w:cs="Calibri"/>
                                <w:lang w:val="sq-AL" w:eastAsia="hi-IN" w:bidi="hi-IN"/>
                              </w:rPr>
                            </w:pPr>
                          </w:p>
                          <w:p w14:paraId="3C988340" w14:textId="77777777" w:rsidR="00B8779E" w:rsidRPr="00331DED" w:rsidRDefault="00B8779E" w:rsidP="00B73868">
                            <w:pPr>
                              <w:jc w:val="center"/>
                              <w:rPr>
                                <w:rFonts w:cs="Calibri"/>
                                <w:lang w:val="sq-AL" w:eastAsia="hi-IN" w:bidi="hi-IN"/>
                              </w:rPr>
                            </w:pPr>
                          </w:p>
                          <w:p w14:paraId="41F00A7D" w14:textId="77777777" w:rsidR="00B8779E" w:rsidRPr="00331DED" w:rsidRDefault="00B8779E" w:rsidP="00B73868">
                            <w:pPr>
                              <w:jc w:val="center"/>
                              <w:rPr>
                                <w:rFonts w:cs="Calibri"/>
                                <w:lang w:val="sq-AL" w:eastAsia="hi-IN" w:bidi="hi-IN"/>
                              </w:rPr>
                            </w:pPr>
                          </w:p>
                          <w:p w14:paraId="30CF27E4" w14:textId="77777777" w:rsidR="00B8779E" w:rsidRPr="00331DED" w:rsidRDefault="00B8779E" w:rsidP="00B73868">
                            <w:pPr>
                              <w:jc w:val="center"/>
                              <w:rPr>
                                <w:lang w:val="sq-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95C4C01" id="Pravokutnik 4" o:spid="_x0000_s1026" style="position:absolute;left:0;text-align:left;margin-left:10.9pt;margin-top:1.15pt;width:399.15pt;height:270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" strokecolor="#f79646" strokeweight="2pt">
                <v:textbox>
                  <w:txbxContent>
                    <w:p w14:paraId="3569DAFE" w14:textId="77777777" w:rsidR="00B8779E" w:rsidRPr="00331DED" w:rsidRDefault="00B8779E" w:rsidP="00B73868">
                      <w:pPr>
                        <w:tabs>
                          <w:tab w:val="left" w:pos="2660"/>
                        </w:tabs>
                        <w:jc w:val="center"/>
                        <w:rPr>
                          <w:rFonts w:ascii="Times New Roman" w:hAnsi="Times New Roman"/>
                          <w:sz w:val="16"/>
                          <w:szCs w:val="14"/>
                          <w:lang w:val="sq-AL"/>
                        </w:rPr>
                      </w:pPr>
                      <w:r w:rsidRPr="00331DED">
                        <w:rPr>
                          <w:rFonts w:ascii="Times New Roman" w:hAnsi="Times New Roman"/>
                          <w:sz w:val="16"/>
                          <w:szCs w:val="14"/>
                          <w:lang w:val="sq-AL"/>
                        </w:rPr>
                        <w:t>Ky dokument lëshohet për shoqërimin e mallrave siç parashikohet në ligjin nr. 87/2019 “Për faturën dhe sistemin e monitorimit të qarkullimit”.</w:t>
                      </w:r>
                    </w:p>
                    <w:p w14:paraId="39030D6D" w14:textId="77777777" w:rsidR="00B8779E" w:rsidRPr="00331DED" w:rsidRDefault="00B8779E" w:rsidP="00B73868">
                      <w:pPr>
                        <w:jc w:val="center"/>
                        <w:rPr>
                          <w:rFonts w:cs="Calibri"/>
                          <w:color w:val="FF0000"/>
                          <w:sz w:val="48"/>
                          <w:szCs w:val="48"/>
                          <w:lang w:val="sq-AL" w:eastAsia="hi-IN" w:bidi="hi-IN"/>
                        </w:rPr>
                      </w:pPr>
                      <w:r w:rsidRPr="00331DED">
                        <w:rPr>
                          <w:rFonts w:eastAsia="Times New Roman" w:cs="Calibri"/>
                          <w:b/>
                          <w:color w:val="FF0000"/>
                          <w:sz w:val="48"/>
                          <w:szCs w:val="48"/>
                          <w:lang w:val="sq-AL" w:eastAsia="en-GB"/>
                        </w:rPr>
                        <w:t>FATURË SHOQËRUESE</w:t>
                      </w:r>
                    </w:p>
                    <w:p w14:paraId="4526EF8E" w14:textId="77777777" w:rsidR="00B8779E" w:rsidRPr="00331DED" w:rsidRDefault="00B8779E" w:rsidP="00B73868">
                      <w:pPr>
                        <w:jc w:val="center"/>
                        <w:rPr>
                          <w:rFonts w:cs="Calibri"/>
                          <w:b/>
                          <w:bCs/>
                          <w:sz w:val="36"/>
                          <w:szCs w:val="36"/>
                          <w:lang w:val="sq-AL" w:eastAsia="hi-IN" w:bidi="hi-IN"/>
                        </w:rPr>
                      </w:pPr>
                      <w:r w:rsidRPr="00331DED">
                        <w:rPr>
                          <w:rFonts w:cs="Calibri"/>
                          <w:b/>
                          <w:bCs/>
                          <w:sz w:val="36"/>
                          <w:szCs w:val="36"/>
                          <w:lang w:val="sq-AL" w:eastAsia="hi-IN" w:bidi="hi-IN"/>
                        </w:rPr>
                        <w:t>Numër: 123-2020</w:t>
                      </w:r>
                    </w:p>
                    <w:p w14:paraId="01C0F614" w14:textId="347A1CC1" w:rsidR="00B8779E" w:rsidRPr="00331DED" w:rsidRDefault="00B8779E" w:rsidP="00B73868">
                      <w:pPr>
                        <w:jc w:val="center"/>
                        <w:rPr>
                          <w:rFonts w:cs="Calibri"/>
                          <w:lang w:val="sq-AL" w:eastAsia="hi-IN" w:bidi="hi-IN"/>
                        </w:rPr>
                      </w:pPr>
                      <w:r w:rsidRPr="00331DED">
                        <w:rPr>
                          <w:rFonts w:cs="Calibri"/>
                          <w:noProof/>
                        </w:rPr>
                        <w:drawing>
                          <wp:inline distT="0" distB="0" distL="0" distR="0" wp14:anchorId="6EB4C756" wp14:editId="58E3C143">
                            <wp:extent cx="1905000" cy="1905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2AD086C" w14:textId="77777777" w:rsidR="00B8779E" w:rsidRPr="00331DED" w:rsidRDefault="00B8779E" w:rsidP="00B73868">
                      <w:pPr>
                        <w:jc w:val="center"/>
                        <w:rPr>
                          <w:rFonts w:cs="Calibri"/>
                          <w:lang w:val="sq-AL" w:eastAsia="hi-IN" w:bidi="hi-IN"/>
                        </w:rPr>
                      </w:pPr>
                    </w:p>
                    <w:p w14:paraId="2329090E" w14:textId="77777777" w:rsidR="00B8779E" w:rsidRPr="00331DED" w:rsidRDefault="00B8779E" w:rsidP="00B73868">
                      <w:pPr>
                        <w:jc w:val="center"/>
                        <w:rPr>
                          <w:rFonts w:cs="Calibri"/>
                          <w:lang w:val="sq-AL" w:eastAsia="hi-IN" w:bidi="hi-IN"/>
                        </w:rPr>
                      </w:pPr>
                    </w:p>
                    <w:p w14:paraId="784D2531" w14:textId="77777777" w:rsidR="00B8779E" w:rsidRPr="00331DED" w:rsidRDefault="00B8779E" w:rsidP="00B73868">
                      <w:pPr>
                        <w:jc w:val="center"/>
                        <w:rPr>
                          <w:rFonts w:cs="Calibri"/>
                          <w:lang w:val="sq-AL" w:eastAsia="hi-IN" w:bidi="hi-IN"/>
                        </w:rPr>
                      </w:pPr>
                    </w:p>
                    <w:p w14:paraId="4298B11A" w14:textId="77777777" w:rsidR="00B8779E" w:rsidRPr="00331DED" w:rsidRDefault="00B8779E" w:rsidP="00B73868">
                      <w:pPr>
                        <w:jc w:val="center"/>
                        <w:rPr>
                          <w:rFonts w:cs="Calibri"/>
                          <w:lang w:val="sq-AL" w:eastAsia="hi-IN" w:bidi="hi-IN"/>
                        </w:rPr>
                      </w:pPr>
                    </w:p>
                    <w:p w14:paraId="76CF0649" w14:textId="77777777" w:rsidR="00B8779E" w:rsidRPr="00331DED" w:rsidRDefault="00B8779E" w:rsidP="00B73868">
                      <w:pPr>
                        <w:jc w:val="center"/>
                        <w:rPr>
                          <w:rFonts w:cs="Calibri"/>
                          <w:lang w:val="sq-AL" w:eastAsia="hi-IN" w:bidi="hi-IN"/>
                        </w:rPr>
                      </w:pPr>
                    </w:p>
                    <w:p w14:paraId="7F312889" w14:textId="77777777" w:rsidR="00B8779E" w:rsidRPr="00331DED" w:rsidRDefault="00B8779E" w:rsidP="00B73868">
                      <w:pPr>
                        <w:jc w:val="center"/>
                        <w:rPr>
                          <w:rFonts w:cs="Calibri"/>
                          <w:lang w:val="sq-AL" w:eastAsia="hi-IN" w:bidi="hi-IN"/>
                        </w:rPr>
                      </w:pPr>
                    </w:p>
                    <w:p w14:paraId="1BED0017" w14:textId="77777777" w:rsidR="00B8779E" w:rsidRPr="00331DED" w:rsidRDefault="00B8779E" w:rsidP="00B73868">
                      <w:pPr>
                        <w:jc w:val="center"/>
                        <w:rPr>
                          <w:rFonts w:cs="Calibri"/>
                          <w:lang w:val="sq-AL" w:eastAsia="hi-IN" w:bidi="hi-IN"/>
                        </w:rPr>
                      </w:pPr>
                    </w:p>
                    <w:p w14:paraId="6E29309E" w14:textId="77777777" w:rsidR="00B8779E" w:rsidRPr="00331DED" w:rsidRDefault="00B8779E" w:rsidP="00B73868">
                      <w:pPr>
                        <w:jc w:val="center"/>
                        <w:rPr>
                          <w:rFonts w:cs="Calibri"/>
                          <w:lang w:val="sq-AL" w:eastAsia="hi-IN" w:bidi="hi-IN"/>
                        </w:rPr>
                      </w:pPr>
                    </w:p>
                    <w:p w14:paraId="3D3B1B6E" w14:textId="77777777" w:rsidR="00B8779E" w:rsidRPr="00331DED" w:rsidRDefault="00B8779E" w:rsidP="00B73868">
                      <w:pPr>
                        <w:jc w:val="center"/>
                        <w:rPr>
                          <w:rFonts w:cs="Calibri"/>
                          <w:lang w:val="sq-AL" w:eastAsia="hi-IN" w:bidi="hi-IN"/>
                        </w:rPr>
                      </w:pPr>
                    </w:p>
                    <w:p w14:paraId="1F981285" w14:textId="77777777" w:rsidR="00B8779E" w:rsidRPr="00331DED" w:rsidRDefault="00B8779E" w:rsidP="00B73868">
                      <w:pPr>
                        <w:jc w:val="center"/>
                        <w:rPr>
                          <w:rFonts w:cs="Calibri"/>
                          <w:lang w:val="sq-AL" w:eastAsia="hi-IN" w:bidi="hi-IN"/>
                        </w:rPr>
                      </w:pPr>
                    </w:p>
                    <w:p w14:paraId="280B3DB4" w14:textId="77777777" w:rsidR="00B8779E" w:rsidRPr="00331DED" w:rsidRDefault="00B8779E" w:rsidP="00B73868">
                      <w:pPr>
                        <w:jc w:val="center"/>
                        <w:rPr>
                          <w:rFonts w:cs="Calibri"/>
                          <w:lang w:val="sq-AL" w:eastAsia="hi-IN" w:bidi="hi-IN"/>
                        </w:rPr>
                      </w:pPr>
                    </w:p>
                    <w:p w14:paraId="524ADD82" w14:textId="77777777" w:rsidR="00B8779E" w:rsidRPr="00331DED" w:rsidRDefault="00B8779E" w:rsidP="00B73868">
                      <w:pPr>
                        <w:jc w:val="center"/>
                        <w:rPr>
                          <w:rFonts w:cs="Calibri"/>
                          <w:lang w:val="sq-AL" w:eastAsia="hi-IN" w:bidi="hi-IN"/>
                        </w:rPr>
                      </w:pPr>
                      <w:r w:rsidRPr="00331DED">
                        <w:rPr>
                          <w:rFonts w:cs="Calibri"/>
                          <w:lang w:val="sq-AL" w:eastAsia="hi-IN" w:bidi="hi-IN"/>
                        </w:rPr>
                        <w:t>Date: 23.11.2020.</w:t>
                      </w:r>
                    </w:p>
                    <w:p w14:paraId="1D20AA22" w14:textId="77777777" w:rsidR="00B8779E" w:rsidRPr="00331DED" w:rsidRDefault="00B8779E" w:rsidP="00B73868">
                      <w:pPr>
                        <w:jc w:val="center"/>
                        <w:rPr>
                          <w:rFonts w:cs="Calibri"/>
                          <w:lang w:val="sq-AL" w:eastAsia="hi-IN" w:bidi="hi-IN"/>
                        </w:rPr>
                      </w:pPr>
                    </w:p>
                    <w:p w14:paraId="092B8F08" w14:textId="77777777" w:rsidR="00B8779E" w:rsidRPr="00331DED" w:rsidRDefault="00B8779E" w:rsidP="00B73868">
                      <w:pPr>
                        <w:jc w:val="center"/>
                        <w:rPr>
                          <w:rFonts w:cs="Calibri"/>
                          <w:lang w:val="sq-AL" w:eastAsia="hi-IN" w:bidi="hi-IN"/>
                        </w:rPr>
                      </w:pPr>
                    </w:p>
                    <w:p w14:paraId="671ACD9E" w14:textId="77777777" w:rsidR="00B8779E" w:rsidRPr="00331DED" w:rsidRDefault="00B8779E" w:rsidP="00B73868">
                      <w:pPr>
                        <w:jc w:val="center"/>
                        <w:rPr>
                          <w:rFonts w:cs="Calibri"/>
                          <w:lang w:val="sq-AL" w:eastAsia="hi-IN" w:bidi="hi-IN"/>
                        </w:rPr>
                      </w:pPr>
                    </w:p>
                    <w:p w14:paraId="0A4F0A95" w14:textId="77777777" w:rsidR="00B8779E" w:rsidRPr="00331DED" w:rsidRDefault="00B8779E" w:rsidP="00B73868">
                      <w:pPr>
                        <w:jc w:val="center"/>
                        <w:rPr>
                          <w:rFonts w:cs="Calibri"/>
                          <w:lang w:val="sq-AL" w:eastAsia="hi-IN" w:bidi="hi-IN"/>
                        </w:rPr>
                      </w:pPr>
                    </w:p>
                    <w:p w14:paraId="1555A3FD" w14:textId="77777777" w:rsidR="00B8779E" w:rsidRPr="00331DED" w:rsidRDefault="00B8779E" w:rsidP="00B73868">
                      <w:pPr>
                        <w:jc w:val="center"/>
                        <w:rPr>
                          <w:rFonts w:cs="Calibri"/>
                          <w:lang w:val="sq-AL" w:eastAsia="hi-IN" w:bidi="hi-IN"/>
                        </w:rPr>
                      </w:pPr>
                    </w:p>
                    <w:p w14:paraId="1180DAAF" w14:textId="77777777" w:rsidR="00B8779E" w:rsidRPr="00331DED" w:rsidRDefault="00B8779E" w:rsidP="00B73868">
                      <w:pPr>
                        <w:jc w:val="center"/>
                        <w:rPr>
                          <w:rFonts w:cs="Calibri"/>
                          <w:lang w:val="sq-AL" w:eastAsia="hi-IN" w:bidi="hi-IN"/>
                        </w:rPr>
                      </w:pPr>
                    </w:p>
                    <w:p w14:paraId="175220C7" w14:textId="77777777" w:rsidR="00B8779E" w:rsidRPr="00331DED" w:rsidRDefault="00B8779E" w:rsidP="00B73868">
                      <w:pPr>
                        <w:jc w:val="center"/>
                        <w:rPr>
                          <w:rFonts w:cs="Calibri"/>
                          <w:lang w:val="sq-AL" w:eastAsia="hi-IN" w:bidi="hi-IN"/>
                        </w:rPr>
                      </w:pPr>
                    </w:p>
                    <w:p w14:paraId="44C0246C" w14:textId="77777777" w:rsidR="00B8779E" w:rsidRPr="00331DED" w:rsidRDefault="00B8779E" w:rsidP="00B73868">
                      <w:pPr>
                        <w:jc w:val="center"/>
                        <w:rPr>
                          <w:rFonts w:cs="Calibri"/>
                          <w:lang w:val="sq-AL" w:eastAsia="hi-IN" w:bidi="hi-IN"/>
                        </w:rPr>
                      </w:pPr>
                    </w:p>
                    <w:p w14:paraId="1A420A92" w14:textId="77777777" w:rsidR="00B8779E" w:rsidRPr="00331DED" w:rsidRDefault="00B8779E" w:rsidP="00B73868">
                      <w:pPr>
                        <w:jc w:val="center"/>
                        <w:rPr>
                          <w:rFonts w:cs="Calibri"/>
                          <w:lang w:val="sq-AL" w:eastAsia="hi-IN" w:bidi="hi-IN"/>
                        </w:rPr>
                      </w:pPr>
                    </w:p>
                    <w:p w14:paraId="729C3384" w14:textId="77777777" w:rsidR="00B8779E" w:rsidRPr="00331DED" w:rsidRDefault="00B8779E" w:rsidP="00B73868">
                      <w:pPr>
                        <w:jc w:val="center"/>
                        <w:rPr>
                          <w:rFonts w:cs="Calibri"/>
                          <w:lang w:val="sq-AL" w:eastAsia="hi-IN" w:bidi="hi-IN"/>
                        </w:rPr>
                      </w:pPr>
                    </w:p>
                    <w:p w14:paraId="6D713CCC" w14:textId="77777777" w:rsidR="00B8779E" w:rsidRPr="00331DED" w:rsidRDefault="00B8779E" w:rsidP="00B73868">
                      <w:pPr>
                        <w:jc w:val="center"/>
                        <w:rPr>
                          <w:rFonts w:cs="Calibri"/>
                          <w:lang w:val="sq-AL" w:eastAsia="hi-IN" w:bidi="hi-IN"/>
                        </w:rPr>
                      </w:pPr>
                    </w:p>
                    <w:p w14:paraId="2C36430A" w14:textId="77777777" w:rsidR="00B8779E" w:rsidRPr="00331DED" w:rsidRDefault="00B8779E" w:rsidP="00B73868">
                      <w:pPr>
                        <w:jc w:val="center"/>
                        <w:rPr>
                          <w:rFonts w:cs="Calibri"/>
                          <w:lang w:val="sq-AL" w:eastAsia="hi-IN" w:bidi="hi-IN"/>
                        </w:rPr>
                      </w:pPr>
                    </w:p>
                    <w:p w14:paraId="38B6A3E2" w14:textId="77777777" w:rsidR="00B8779E" w:rsidRPr="00331DED" w:rsidRDefault="00B8779E" w:rsidP="00B73868">
                      <w:pPr>
                        <w:jc w:val="center"/>
                        <w:rPr>
                          <w:rFonts w:cs="Calibri"/>
                          <w:lang w:val="sq-AL" w:eastAsia="hi-IN" w:bidi="hi-IN"/>
                        </w:rPr>
                      </w:pPr>
                    </w:p>
                    <w:p w14:paraId="51B9F95B" w14:textId="77777777" w:rsidR="00B8779E" w:rsidRPr="00331DED" w:rsidRDefault="00B8779E" w:rsidP="00B73868">
                      <w:pPr>
                        <w:jc w:val="center"/>
                        <w:rPr>
                          <w:rFonts w:cs="Calibri"/>
                          <w:lang w:val="sq-AL" w:eastAsia="hi-IN" w:bidi="hi-IN"/>
                        </w:rPr>
                      </w:pPr>
                    </w:p>
                    <w:p w14:paraId="669FF33F" w14:textId="77777777" w:rsidR="00B8779E" w:rsidRPr="00331DED" w:rsidRDefault="00B8779E" w:rsidP="00B73868">
                      <w:pPr>
                        <w:jc w:val="center"/>
                        <w:rPr>
                          <w:rFonts w:cs="Calibri"/>
                          <w:lang w:val="sq-AL" w:eastAsia="hi-IN" w:bidi="hi-IN"/>
                        </w:rPr>
                      </w:pPr>
                    </w:p>
                    <w:p w14:paraId="214393E7" w14:textId="77777777" w:rsidR="00B8779E" w:rsidRPr="00331DED" w:rsidRDefault="00B8779E" w:rsidP="00B73868">
                      <w:pPr>
                        <w:jc w:val="center"/>
                        <w:rPr>
                          <w:rFonts w:cs="Calibri"/>
                          <w:lang w:val="sq-AL" w:eastAsia="hi-IN" w:bidi="hi-IN"/>
                        </w:rPr>
                      </w:pPr>
                    </w:p>
                    <w:p w14:paraId="388DBA7E" w14:textId="77777777" w:rsidR="00B8779E" w:rsidRPr="00331DED" w:rsidRDefault="00B8779E" w:rsidP="00B73868">
                      <w:pPr>
                        <w:jc w:val="center"/>
                        <w:rPr>
                          <w:rFonts w:cs="Calibri"/>
                          <w:lang w:val="sq-AL" w:eastAsia="hi-IN" w:bidi="hi-IN"/>
                        </w:rPr>
                      </w:pPr>
                    </w:p>
                    <w:p w14:paraId="303848BE" w14:textId="77777777" w:rsidR="00B8779E" w:rsidRPr="00331DED" w:rsidRDefault="00B8779E" w:rsidP="00B73868">
                      <w:pPr>
                        <w:jc w:val="center"/>
                        <w:rPr>
                          <w:rFonts w:cs="Calibri"/>
                          <w:lang w:val="sq-AL" w:eastAsia="hi-IN" w:bidi="hi-IN"/>
                        </w:rPr>
                      </w:pPr>
                    </w:p>
                    <w:p w14:paraId="7A4B7A1C" w14:textId="77777777" w:rsidR="00B8779E" w:rsidRPr="00331DED" w:rsidRDefault="00B8779E" w:rsidP="00B73868">
                      <w:pPr>
                        <w:jc w:val="center"/>
                        <w:rPr>
                          <w:rFonts w:cs="Calibri"/>
                          <w:lang w:val="sq-AL" w:eastAsia="hi-IN" w:bidi="hi-IN"/>
                        </w:rPr>
                      </w:pPr>
                    </w:p>
                    <w:p w14:paraId="3C988340" w14:textId="77777777" w:rsidR="00B8779E" w:rsidRPr="00331DED" w:rsidRDefault="00B8779E" w:rsidP="00B73868">
                      <w:pPr>
                        <w:jc w:val="center"/>
                        <w:rPr>
                          <w:rFonts w:cs="Calibri"/>
                          <w:lang w:val="sq-AL" w:eastAsia="hi-IN" w:bidi="hi-IN"/>
                        </w:rPr>
                      </w:pPr>
                    </w:p>
                    <w:p w14:paraId="41F00A7D" w14:textId="77777777" w:rsidR="00B8779E" w:rsidRPr="00331DED" w:rsidRDefault="00B8779E" w:rsidP="00B73868">
                      <w:pPr>
                        <w:jc w:val="center"/>
                        <w:rPr>
                          <w:rFonts w:cs="Calibri"/>
                          <w:lang w:val="sq-AL" w:eastAsia="hi-IN" w:bidi="hi-IN"/>
                        </w:rPr>
                      </w:pPr>
                    </w:p>
                    <w:p w14:paraId="30CF27E4" w14:textId="77777777" w:rsidR="00B8779E" w:rsidRPr="00331DED" w:rsidRDefault="00B8779E" w:rsidP="00B73868">
                      <w:pPr>
                        <w:jc w:val="center"/>
                        <w:rPr>
                          <w:lang w:val="sq-AL"/>
                        </w:rPr>
                      </w:pPr>
                    </w:p>
                  </w:txbxContent>
                </v:textbox>
                <w10:wrap anchorx="margin"/>
              </v:rect>
            </w:pict>
          </mc:Fallback>
        </mc:AlternateContent>
      </w:r>
    </w:p>
    <w:p w14:paraId="6E587D1B" w14:textId="77777777" w:rsidR="00B73868" w:rsidRPr="00C03136" w:rsidRDefault="00B73868" w:rsidP="007E7EC6">
      <w:pPr>
        <w:spacing w:after="0" w:line="240" w:lineRule="auto"/>
        <w:ind w:firstLine="284"/>
        <w:jc w:val="both"/>
        <w:rPr>
          <w:rFonts w:ascii="Garamond" w:hAnsi="Garamond"/>
          <w:sz w:val="24"/>
          <w:szCs w:val="24"/>
          <w:lang w:val="sq-AL"/>
        </w:rPr>
      </w:pPr>
    </w:p>
    <w:p w14:paraId="53C4631A" w14:textId="77777777" w:rsidR="00B73868" w:rsidRPr="00C03136" w:rsidRDefault="00B73868" w:rsidP="007E7EC6">
      <w:pPr>
        <w:spacing w:after="0" w:line="240" w:lineRule="auto"/>
        <w:ind w:firstLine="284"/>
        <w:jc w:val="both"/>
        <w:rPr>
          <w:rFonts w:ascii="Garamond" w:hAnsi="Garamond"/>
          <w:sz w:val="24"/>
          <w:szCs w:val="24"/>
          <w:lang w:val="sq-AL"/>
        </w:rPr>
      </w:pPr>
    </w:p>
    <w:p w14:paraId="301AC4AC" w14:textId="77777777" w:rsidR="00B73868" w:rsidRPr="00C03136" w:rsidRDefault="00B73868" w:rsidP="007E7EC6">
      <w:pPr>
        <w:spacing w:after="0" w:line="240" w:lineRule="auto"/>
        <w:ind w:firstLine="284"/>
        <w:jc w:val="both"/>
        <w:rPr>
          <w:rFonts w:ascii="Garamond" w:hAnsi="Garamond"/>
          <w:sz w:val="24"/>
          <w:szCs w:val="24"/>
          <w:lang w:val="sq-AL"/>
        </w:rPr>
      </w:pPr>
    </w:p>
    <w:p w14:paraId="0DF7C75D" w14:textId="77777777" w:rsidR="00B73868" w:rsidRPr="00C03136" w:rsidRDefault="00B73868" w:rsidP="007E7EC6">
      <w:pPr>
        <w:spacing w:after="0" w:line="240" w:lineRule="auto"/>
        <w:ind w:firstLine="284"/>
        <w:jc w:val="both"/>
        <w:rPr>
          <w:rFonts w:ascii="Garamond" w:hAnsi="Garamond"/>
          <w:sz w:val="24"/>
          <w:szCs w:val="24"/>
          <w:lang w:val="sq-AL"/>
        </w:rPr>
      </w:pPr>
    </w:p>
    <w:p w14:paraId="75A7FC32" w14:textId="77777777" w:rsidR="00B73868" w:rsidRPr="00C03136" w:rsidRDefault="00B73868" w:rsidP="007E7EC6">
      <w:pPr>
        <w:spacing w:after="0" w:line="240" w:lineRule="auto"/>
        <w:ind w:firstLine="284"/>
        <w:jc w:val="both"/>
        <w:rPr>
          <w:rFonts w:ascii="Garamond" w:hAnsi="Garamond"/>
          <w:sz w:val="24"/>
          <w:szCs w:val="24"/>
          <w:lang w:val="sq-AL"/>
        </w:rPr>
      </w:pPr>
    </w:p>
    <w:p w14:paraId="4882F9F5" w14:textId="27F6A1FA" w:rsidR="00B73868" w:rsidRPr="00C03136" w:rsidRDefault="00C11771" w:rsidP="007E7EC6">
      <w:pPr>
        <w:spacing w:after="0" w:line="240" w:lineRule="auto"/>
        <w:ind w:firstLine="284"/>
        <w:jc w:val="both"/>
        <w:rPr>
          <w:rFonts w:ascii="Garamond" w:hAnsi="Garamond"/>
          <w:sz w:val="24"/>
          <w:szCs w:val="24"/>
          <w:lang w:val="sq-AL"/>
        </w:rPr>
      </w:pPr>
      <w:r w:rsidRPr="00C03136">
        <w:rPr>
          <w:rFonts w:ascii="Garamond" w:hAnsi="Garamond"/>
          <w:noProof/>
          <w:sz w:val="24"/>
          <w:szCs w:val="24"/>
        </w:rPr>
        <w:drawing>
          <wp:anchor distT="0" distB="0" distL="114300" distR="114300" simplePos="0" relativeHeight="251658240" behindDoc="1" locked="0" layoutInCell="1" allowOverlap="1" wp14:anchorId="14DCB95A" wp14:editId="5651D00D">
            <wp:simplePos x="0" y="0"/>
            <wp:positionH relativeFrom="column">
              <wp:posOffset>1462405</wp:posOffset>
            </wp:positionH>
            <wp:positionV relativeFrom="paragraph">
              <wp:posOffset>176530</wp:posOffset>
            </wp:positionV>
            <wp:extent cx="2105025" cy="1828800"/>
            <wp:effectExtent l="0" t="0" r="9525" b="0"/>
            <wp:wrapTight wrapText="bothSides">
              <wp:wrapPolygon edited="0">
                <wp:start x="0" y="0"/>
                <wp:lineTo x="0" y="21375"/>
                <wp:lineTo x="21502" y="21375"/>
                <wp:lineTo x="21502" y="0"/>
                <wp:lineTo x="0" y="0"/>
              </wp:wrapPolygon>
            </wp:wrapTight>
            <wp:docPr id="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502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BC0624" w14:textId="77777777" w:rsidR="00B73868" w:rsidRPr="00C03136" w:rsidRDefault="00B73868" w:rsidP="007E7EC6">
      <w:pPr>
        <w:spacing w:after="0" w:line="240" w:lineRule="auto"/>
        <w:ind w:firstLine="284"/>
        <w:jc w:val="both"/>
        <w:rPr>
          <w:rFonts w:ascii="Garamond" w:hAnsi="Garamond"/>
          <w:sz w:val="24"/>
          <w:szCs w:val="24"/>
          <w:lang w:val="sq-AL"/>
        </w:rPr>
      </w:pPr>
    </w:p>
    <w:p w14:paraId="3F4480A0" w14:textId="77777777" w:rsidR="00B73868" w:rsidRPr="00C03136" w:rsidRDefault="00B73868" w:rsidP="007E7EC6">
      <w:pPr>
        <w:spacing w:after="0" w:line="240" w:lineRule="auto"/>
        <w:ind w:firstLine="284"/>
        <w:jc w:val="both"/>
        <w:rPr>
          <w:rFonts w:ascii="Garamond" w:hAnsi="Garamond"/>
          <w:sz w:val="24"/>
          <w:szCs w:val="24"/>
          <w:lang w:val="sq-AL"/>
        </w:rPr>
      </w:pPr>
    </w:p>
    <w:p w14:paraId="42074308" w14:textId="77777777" w:rsidR="00B73868" w:rsidRPr="00C03136" w:rsidRDefault="00B73868" w:rsidP="007E7EC6">
      <w:pPr>
        <w:spacing w:after="0" w:line="240" w:lineRule="auto"/>
        <w:ind w:firstLine="284"/>
        <w:jc w:val="both"/>
        <w:rPr>
          <w:rFonts w:ascii="Garamond" w:hAnsi="Garamond"/>
          <w:sz w:val="24"/>
          <w:szCs w:val="24"/>
          <w:lang w:val="sq-AL"/>
        </w:rPr>
      </w:pPr>
    </w:p>
    <w:p w14:paraId="2BA359A2" w14:textId="77777777" w:rsidR="00B73868" w:rsidRPr="00C03136" w:rsidRDefault="00B73868" w:rsidP="007E7EC6">
      <w:pPr>
        <w:spacing w:after="0" w:line="240" w:lineRule="auto"/>
        <w:ind w:firstLine="284"/>
        <w:jc w:val="both"/>
        <w:rPr>
          <w:rFonts w:ascii="Garamond" w:hAnsi="Garamond"/>
          <w:sz w:val="24"/>
          <w:szCs w:val="24"/>
          <w:lang w:val="sq-AL"/>
        </w:rPr>
      </w:pPr>
    </w:p>
    <w:p w14:paraId="34B25985" w14:textId="77777777" w:rsidR="00B73868" w:rsidRPr="00C03136" w:rsidRDefault="00B73868" w:rsidP="007E7EC6">
      <w:pPr>
        <w:spacing w:after="0" w:line="240" w:lineRule="auto"/>
        <w:ind w:firstLine="284"/>
        <w:jc w:val="both"/>
        <w:rPr>
          <w:rFonts w:ascii="Garamond" w:hAnsi="Garamond"/>
          <w:sz w:val="24"/>
          <w:szCs w:val="24"/>
          <w:lang w:val="sq-AL"/>
        </w:rPr>
      </w:pPr>
    </w:p>
    <w:p w14:paraId="3921099A" w14:textId="77777777" w:rsidR="00B73868" w:rsidRPr="00C03136" w:rsidRDefault="00B73868" w:rsidP="007E7EC6">
      <w:pPr>
        <w:spacing w:after="0" w:line="240" w:lineRule="auto"/>
        <w:ind w:firstLine="284"/>
        <w:jc w:val="both"/>
        <w:rPr>
          <w:rFonts w:ascii="Garamond" w:hAnsi="Garamond"/>
          <w:sz w:val="24"/>
          <w:szCs w:val="24"/>
          <w:lang w:val="sq-AL"/>
        </w:rPr>
      </w:pPr>
    </w:p>
    <w:p w14:paraId="437A1AF5" w14:textId="77777777" w:rsidR="00B73868" w:rsidRPr="00C03136" w:rsidRDefault="00B73868" w:rsidP="007E7EC6">
      <w:pPr>
        <w:spacing w:after="0" w:line="240" w:lineRule="auto"/>
        <w:ind w:firstLine="284"/>
        <w:jc w:val="both"/>
        <w:rPr>
          <w:rFonts w:ascii="Garamond" w:hAnsi="Garamond"/>
          <w:sz w:val="24"/>
          <w:szCs w:val="24"/>
          <w:lang w:val="sq-AL"/>
        </w:rPr>
      </w:pPr>
    </w:p>
    <w:p w14:paraId="3E6903D1" w14:textId="77777777" w:rsidR="00B73868" w:rsidRPr="00C03136" w:rsidRDefault="00B73868" w:rsidP="007E7EC6">
      <w:pPr>
        <w:spacing w:after="0" w:line="240" w:lineRule="auto"/>
        <w:ind w:firstLine="284"/>
        <w:jc w:val="both"/>
        <w:rPr>
          <w:rFonts w:ascii="Garamond" w:hAnsi="Garamond"/>
          <w:sz w:val="24"/>
          <w:szCs w:val="24"/>
          <w:lang w:val="sq-AL"/>
        </w:rPr>
      </w:pPr>
    </w:p>
    <w:p w14:paraId="5DC44875" w14:textId="77777777" w:rsidR="00B73868" w:rsidRPr="00C03136" w:rsidRDefault="00B73868" w:rsidP="007E7EC6">
      <w:pPr>
        <w:spacing w:after="0" w:line="240" w:lineRule="auto"/>
        <w:ind w:firstLine="284"/>
        <w:jc w:val="both"/>
        <w:rPr>
          <w:rFonts w:ascii="Garamond" w:hAnsi="Garamond"/>
          <w:sz w:val="24"/>
          <w:szCs w:val="24"/>
          <w:lang w:val="sq-AL"/>
        </w:rPr>
      </w:pPr>
    </w:p>
    <w:p w14:paraId="315F78D7" w14:textId="00BEC49F" w:rsidR="00B73868" w:rsidRPr="00C03136" w:rsidRDefault="00B73868" w:rsidP="007E7EC6">
      <w:pPr>
        <w:spacing w:after="0" w:line="240" w:lineRule="auto"/>
        <w:ind w:firstLine="284"/>
        <w:jc w:val="both"/>
        <w:rPr>
          <w:rFonts w:ascii="Garamond" w:hAnsi="Garamond"/>
          <w:sz w:val="24"/>
          <w:szCs w:val="24"/>
          <w:lang w:val="sq-AL"/>
        </w:rPr>
      </w:pPr>
    </w:p>
    <w:p w14:paraId="7B6159AE" w14:textId="77777777" w:rsidR="00026725" w:rsidRPr="00C03136" w:rsidRDefault="00026725" w:rsidP="007E7EC6">
      <w:pPr>
        <w:spacing w:after="0" w:line="240" w:lineRule="auto"/>
        <w:ind w:firstLine="284"/>
        <w:jc w:val="both"/>
        <w:rPr>
          <w:rFonts w:ascii="Garamond" w:hAnsi="Garamond"/>
          <w:sz w:val="24"/>
          <w:szCs w:val="24"/>
          <w:lang w:val="sq-AL"/>
        </w:rPr>
      </w:pPr>
    </w:p>
    <w:p w14:paraId="60BA6351" w14:textId="77777777" w:rsidR="00026725" w:rsidRPr="00C03136" w:rsidRDefault="00026725" w:rsidP="007E7EC6">
      <w:pPr>
        <w:spacing w:after="0" w:line="240" w:lineRule="auto"/>
        <w:ind w:firstLine="284"/>
        <w:jc w:val="both"/>
        <w:rPr>
          <w:rFonts w:ascii="Garamond" w:hAnsi="Garamond"/>
          <w:sz w:val="24"/>
          <w:szCs w:val="24"/>
          <w:lang w:val="sq-AL"/>
        </w:rPr>
      </w:pPr>
    </w:p>
    <w:p w14:paraId="6981050C" w14:textId="77777777" w:rsidR="00026725" w:rsidRPr="00C03136" w:rsidRDefault="00026725" w:rsidP="007E7EC6">
      <w:pPr>
        <w:spacing w:after="0" w:line="240" w:lineRule="auto"/>
        <w:ind w:firstLine="284"/>
        <w:jc w:val="both"/>
        <w:rPr>
          <w:rFonts w:ascii="Garamond" w:hAnsi="Garamond"/>
          <w:sz w:val="24"/>
          <w:szCs w:val="24"/>
          <w:lang w:val="sq-AL"/>
        </w:rPr>
      </w:pPr>
    </w:p>
    <w:p w14:paraId="7FF584C6" w14:textId="77777777" w:rsidR="00026725" w:rsidRPr="00C03136" w:rsidRDefault="00026725" w:rsidP="007E7EC6">
      <w:pPr>
        <w:spacing w:after="0" w:line="240" w:lineRule="auto"/>
        <w:ind w:firstLine="284"/>
        <w:jc w:val="both"/>
        <w:rPr>
          <w:rFonts w:ascii="Garamond" w:hAnsi="Garamond"/>
          <w:sz w:val="24"/>
          <w:szCs w:val="24"/>
          <w:lang w:val="sq-AL"/>
        </w:rPr>
      </w:pPr>
    </w:p>
    <w:p w14:paraId="70A99158" w14:textId="4CB0F9A8" w:rsidR="00B73868" w:rsidRPr="00C03136" w:rsidRDefault="004F42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4</w:t>
      </w:r>
      <w:r w:rsidR="00B73868" w:rsidRPr="00C03136">
        <w:rPr>
          <w:rFonts w:ascii="Garamond" w:hAnsi="Garamond"/>
          <w:sz w:val="24"/>
          <w:szCs w:val="24"/>
          <w:lang w:val="sq-AL"/>
        </w:rPr>
        <w:t xml:space="preserve">. </w:t>
      </w:r>
      <w:r w:rsidR="0022716B" w:rsidRPr="00C03136">
        <w:rPr>
          <w:rFonts w:ascii="Garamond" w:hAnsi="Garamond"/>
          <w:sz w:val="24"/>
          <w:szCs w:val="24"/>
          <w:lang w:val="sq-AL"/>
        </w:rPr>
        <w:t xml:space="preserve">Administrata </w:t>
      </w:r>
      <w:r w:rsidR="001F1F8C">
        <w:rPr>
          <w:rFonts w:ascii="Garamond" w:hAnsi="Garamond"/>
          <w:sz w:val="24"/>
          <w:szCs w:val="24"/>
          <w:lang w:val="sq-AL"/>
        </w:rPr>
        <w:t>t</w:t>
      </w:r>
      <w:r w:rsidR="0022716B" w:rsidRPr="00C03136">
        <w:rPr>
          <w:rFonts w:ascii="Garamond" w:hAnsi="Garamond"/>
          <w:sz w:val="24"/>
          <w:szCs w:val="24"/>
          <w:lang w:val="sq-AL"/>
        </w:rPr>
        <w:t>atimore, pas verifikimit të faturës shoqëruese të marrë nga tatimpaguesi, i kthe</w:t>
      </w:r>
      <w:r w:rsidR="00EA4A04" w:rsidRPr="00C03136">
        <w:rPr>
          <w:rFonts w:ascii="Garamond" w:hAnsi="Garamond"/>
          <w:sz w:val="24"/>
          <w:szCs w:val="24"/>
          <w:lang w:val="sq-AL"/>
        </w:rPr>
        <w:t>n</w:t>
      </w:r>
      <w:r w:rsidR="0022716B" w:rsidRPr="00C03136">
        <w:rPr>
          <w:rFonts w:ascii="Garamond" w:hAnsi="Garamond"/>
          <w:sz w:val="24"/>
          <w:szCs w:val="24"/>
          <w:lang w:val="sq-AL"/>
        </w:rPr>
        <w:t xml:space="preserve"> tatimpaguesit Numrin Identifikues të Veçantë të Faturës Shoqëruese (NIVFSH) si një konfirmim të elementeve të faturës shoqëruese të marra siç duhet, në përputhje me nenin 40 të</w:t>
      </w:r>
      <w:r w:rsidR="00C03136">
        <w:rPr>
          <w:rFonts w:ascii="Garamond" w:hAnsi="Garamond"/>
          <w:sz w:val="24"/>
          <w:szCs w:val="24"/>
          <w:lang w:val="sq-AL"/>
        </w:rPr>
        <w:t xml:space="preserve"> ligji</w:t>
      </w:r>
      <w:r w:rsidR="0022716B" w:rsidRPr="00C03136">
        <w:rPr>
          <w:rFonts w:ascii="Garamond" w:hAnsi="Garamond"/>
          <w:sz w:val="24"/>
          <w:szCs w:val="24"/>
          <w:lang w:val="sq-AL"/>
        </w:rPr>
        <w:t>t dhe pikën 3 të këtij neni. NIVFSH është unik për secilën faturë shoqëruese</w:t>
      </w:r>
      <w:r w:rsidR="00B73868" w:rsidRPr="00C03136">
        <w:rPr>
          <w:rFonts w:ascii="Garamond" w:hAnsi="Garamond"/>
          <w:sz w:val="24"/>
          <w:szCs w:val="24"/>
          <w:lang w:val="sq-AL"/>
        </w:rPr>
        <w:t>.</w:t>
      </w:r>
    </w:p>
    <w:p w14:paraId="3439D920" w14:textId="77777777" w:rsidR="00B73868" w:rsidRPr="00C03136" w:rsidRDefault="004F42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5</w:t>
      </w:r>
      <w:r w:rsidR="00B73868" w:rsidRPr="00C03136">
        <w:rPr>
          <w:rFonts w:ascii="Garamond" w:hAnsi="Garamond"/>
          <w:sz w:val="24"/>
          <w:szCs w:val="24"/>
          <w:lang w:val="sq-AL"/>
        </w:rPr>
        <w:t xml:space="preserve">. </w:t>
      </w:r>
      <w:r w:rsidR="00D47410" w:rsidRPr="00C03136">
        <w:rPr>
          <w:rFonts w:ascii="Garamond" w:hAnsi="Garamond"/>
          <w:sz w:val="24"/>
          <w:szCs w:val="24"/>
          <w:lang w:val="sq-AL"/>
        </w:rPr>
        <w:t>Shkurtimi NIVFSH përdoret për identifikuesin unik të faturës shoqëruese dhe llogaritet me metodën UUID (identifikues unik universal)</w:t>
      </w:r>
      <w:r w:rsidR="00B73868" w:rsidRPr="00C03136">
        <w:rPr>
          <w:rFonts w:ascii="Garamond" w:hAnsi="Garamond"/>
          <w:sz w:val="24"/>
          <w:szCs w:val="24"/>
          <w:lang w:val="sq-AL"/>
        </w:rPr>
        <w:t>.</w:t>
      </w:r>
    </w:p>
    <w:p w14:paraId="2A4B79B7" w14:textId="1EFCCE2C"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6. </w:t>
      </w:r>
      <w:r w:rsidR="00D47410" w:rsidRPr="00C03136">
        <w:rPr>
          <w:rFonts w:ascii="Garamond" w:hAnsi="Garamond"/>
          <w:sz w:val="24"/>
          <w:szCs w:val="24"/>
          <w:lang w:val="sq-AL"/>
        </w:rPr>
        <w:t xml:space="preserve">Numri i Sigurisë së Lëshuesit të Faturës Shoqëruese (NSLFSH) është një kod </w:t>
      </w:r>
      <w:proofErr w:type="spellStart"/>
      <w:r w:rsidR="00D47410" w:rsidRPr="00C03136">
        <w:rPr>
          <w:rFonts w:ascii="Garamond" w:hAnsi="Garamond"/>
          <w:sz w:val="24"/>
          <w:szCs w:val="24"/>
          <w:lang w:val="sq-AL"/>
        </w:rPr>
        <w:t>alfanumerik</w:t>
      </w:r>
      <w:proofErr w:type="spellEnd"/>
      <w:r w:rsidR="00D47410" w:rsidRPr="00C03136">
        <w:rPr>
          <w:rFonts w:ascii="Garamond" w:hAnsi="Garamond"/>
          <w:sz w:val="24"/>
          <w:szCs w:val="24"/>
          <w:lang w:val="sq-AL"/>
        </w:rPr>
        <w:t xml:space="preserve"> që konfirmon lidhjen midis tatimpaguesit që lëshon faturën shoqëruese dhe faturës shoqëruese. NSLFSH krijohet nga tatimpaguesi, pra nga zgjidhja </w:t>
      </w:r>
      <w:proofErr w:type="spellStart"/>
      <w:r w:rsidR="00D47410" w:rsidRPr="007D36FF">
        <w:rPr>
          <w:rFonts w:ascii="Garamond" w:hAnsi="Garamond"/>
          <w:i/>
          <w:sz w:val="24"/>
          <w:szCs w:val="24"/>
          <w:lang w:val="sq-AL"/>
        </w:rPr>
        <w:t>soft</w:t>
      </w:r>
      <w:r w:rsidR="00C408D0" w:rsidRPr="007D36FF">
        <w:rPr>
          <w:rFonts w:ascii="Garamond" w:hAnsi="Garamond"/>
          <w:i/>
          <w:sz w:val="24"/>
          <w:szCs w:val="24"/>
          <w:lang w:val="sq-AL"/>
        </w:rPr>
        <w:t>ware</w:t>
      </w:r>
      <w:proofErr w:type="spellEnd"/>
      <w:r w:rsidR="00C408D0" w:rsidRPr="00C03136">
        <w:rPr>
          <w:rFonts w:ascii="Garamond" w:hAnsi="Garamond"/>
          <w:sz w:val="24"/>
          <w:szCs w:val="24"/>
          <w:lang w:val="sq-AL"/>
        </w:rPr>
        <w:t>-ike</w:t>
      </w:r>
      <w:r w:rsidR="00D47410" w:rsidRPr="00C03136">
        <w:rPr>
          <w:rFonts w:ascii="Garamond" w:hAnsi="Garamond"/>
          <w:sz w:val="24"/>
          <w:szCs w:val="24"/>
          <w:lang w:val="sq-AL"/>
        </w:rPr>
        <w:t xml:space="preserve"> që ai përdor për të lëshuar dhe </w:t>
      </w:r>
      <w:proofErr w:type="spellStart"/>
      <w:r w:rsidR="00D47410" w:rsidRPr="00C03136">
        <w:rPr>
          <w:rFonts w:ascii="Garamond" w:hAnsi="Garamond"/>
          <w:sz w:val="24"/>
          <w:szCs w:val="24"/>
          <w:lang w:val="sq-AL"/>
        </w:rPr>
        <w:t>fiskalizuar</w:t>
      </w:r>
      <w:proofErr w:type="spellEnd"/>
      <w:r w:rsidR="00D47410" w:rsidRPr="00C03136">
        <w:rPr>
          <w:rFonts w:ascii="Garamond" w:hAnsi="Garamond"/>
          <w:sz w:val="24"/>
          <w:szCs w:val="24"/>
          <w:lang w:val="sq-AL"/>
        </w:rPr>
        <w:t xml:space="preserve"> faturat shoqëruese, kur krijon faturën shoqëruese menjëherë para paraqitjes në një mesazh XML në sistemin e informacionit të </w:t>
      </w:r>
      <w:r w:rsidR="00C9789A" w:rsidRPr="00C03136">
        <w:rPr>
          <w:rFonts w:ascii="Garamond" w:hAnsi="Garamond"/>
          <w:sz w:val="24"/>
          <w:szCs w:val="24"/>
          <w:lang w:val="sq-AL"/>
        </w:rPr>
        <w:t>administratës tatimore</w:t>
      </w:r>
      <w:r w:rsidR="00D47410" w:rsidRPr="00C03136">
        <w:rPr>
          <w:rFonts w:ascii="Garamond" w:hAnsi="Garamond"/>
          <w:sz w:val="24"/>
          <w:szCs w:val="24"/>
          <w:lang w:val="sq-AL"/>
        </w:rPr>
        <w:t>, së bashku me elementët e tjerë të detyrueshëm të faturës shoqëruese</w:t>
      </w:r>
      <w:r w:rsidRPr="00C03136">
        <w:rPr>
          <w:rFonts w:ascii="Garamond" w:hAnsi="Garamond"/>
          <w:sz w:val="24"/>
          <w:szCs w:val="24"/>
          <w:lang w:val="sq-AL"/>
        </w:rPr>
        <w:t xml:space="preserve">.  </w:t>
      </w:r>
    </w:p>
    <w:p w14:paraId="2C893A32" w14:textId="77777777" w:rsidR="00B73868" w:rsidRPr="00C03136" w:rsidRDefault="004F42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7</w:t>
      </w:r>
      <w:r w:rsidR="00B73868" w:rsidRPr="00C03136">
        <w:rPr>
          <w:rFonts w:ascii="Garamond" w:hAnsi="Garamond"/>
          <w:sz w:val="24"/>
          <w:szCs w:val="24"/>
          <w:lang w:val="sq-AL"/>
        </w:rPr>
        <w:t xml:space="preserve">. </w:t>
      </w:r>
      <w:r w:rsidR="00D47410" w:rsidRPr="00C03136">
        <w:rPr>
          <w:rFonts w:ascii="Garamond" w:hAnsi="Garamond"/>
          <w:sz w:val="24"/>
          <w:szCs w:val="24"/>
          <w:lang w:val="sq-AL"/>
        </w:rPr>
        <w:t>NSLFSH përcaktohet nga informacionet e faturës shoqëruese</w:t>
      </w:r>
      <w:r w:rsidR="00B73868" w:rsidRPr="00C03136">
        <w:rPr>
          <w:rFonts w:ascii="Garamond" w:hAnsi="Garamond"/>
          <w:sz w:val="24"/>
          <w:szCs w:val="24"/>
          <w:lang w:val="sq-AL"/>
        </w:rPr>
        <w:t>:</w:t>
      </w:r>
    </w:p>
    <w:p w14:paraId="278A6C67" w14:textId="77777777"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a)</w:t>
      </w:r>
      <w:r w:rsidR="00D47410" w:rsidRPr="00C03136">
        <w:rPr>
          <w:rFonts w:ascii="Garamond" w:hAnsi="Garamond"/>
          <w:sz w:val="24"/>
          <w:szCs w:val="24"/>
          <w:lang w:val="sq-AL"/>
        </w:rPr>
        <w:t xml:space="preserve"> që sigurojnë </w:t>
      </w:r>
      <w:proofErr w:type="spellStart"/>
      <w:r w:rsidR="00D47410" w:rsidRPr="00C03136">
        <w:rPr>
          <w:rFonts w:ascii="Garamond" w:hAnsi="Garamond"/>
          <w:sz w:val="24"/>
          <w:szCs w:val="24"/>
          <w:lang w:val="sq-AL"/>
        </w:rPr>
        <w:t>unicitetin</w:t>
      </w:r>
      <w:proofErr w:type="spellEnd"/>
      <w:r w:rsidR="00D47410" w:rsidRPr="00C03136">
        <w:rPr>
          <w:rFonts w:ascii="Garamond" w:hAnsi="Garamond"/>
          <w:sz w:val="24"/>
          <w:szCs w:val="24"/>
          <w:lang w:val="sq-AL"/>
        </w:rPr>
        <w:t xml:space="preserve"> e faturës shoqëruese</w:t>
      </w:r>
      <w:r w:rsidRPr="00C03136">
        <w:rPr>
          <w:rFonts w:ascii="Garamond" w:hAnsi="Garamond"/>
          <w:sz w:val="24"/>
          <w:szCs w:val="24"/>
          <w:lang w:val="sq-AL"/>
        </w:rPr>
        <w:t>:</w:t>
      </w:r>
    </w:p>
    <w:p w14:paraId="046D75E7" w14:textId="77777777"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i.</w:t>
      </w:r>
      <w:r w:rsidR="00D47410" w:rsidRPr="00C03136">
        <w:rPr>
          <w:rFonts w:ascii="Garamond" w:hAnsi="Garamond"/>
          <w:sz w:val="24"/>
          <w:szCs w:val="24"/>
          <w:lang w:val="sq-AL"/>
        </w:rPr>
        <w:t xml:space="preserve"> </w:t>
      </w:r>
      <w:r w:rsidRPr="00C03136">
        <w:rPr>
          <w:rFonts w:ascii="Garamond" w:hAnsi="Garamond"/>
          <w:sz w:val="24"/>
          <w:szCs w:val="24"/>
          <w:lang w:val="sq-AL"/>
        </w:rPr>
        <w:t>NIPT</w:t>
      </w:r>
      <w:r w:rsidR="00D47410" w:rsidRPr="00C03136">
        <w:rPr>
          <w:rFonts w:ascii="Garamond" w:hAnsi="Garamond"/>
          <w:sz w:val="24"/>
          <w:szCs w:val="24"/>
          <w:lang w:val="sq-AL"/>
        </w:rPr>
        <w:t>-i i tatimpaguesit që</w:t>
      </w:r>
      <w:r w:rsidR="006C385A" w:rsidRPr="00C03136">
        <w:rPr>
          <w:rFonts w:ascii="Garamond" w:hAnsi="Garamond"/>
          <w:sz w:val="24"/>
          <w:szCs w:val="24"/>
          <w:lang w:val="sq-AL"/>
        </w:rPr>
        <w:t xml:space="preserve"> </w:t>
      </w:r>
      <w:r w:rsidR="00D47410" w:rsidRPr="00C03136">
        <w:rPr>
          <w:rFonts w:ascii="Garamond" w:hAnsi="Garamond"/>
          <w:sz w:val="24"/>
          <w:szCs w:val="24"/>
          <w:lang w:val="sq-AL"/>
        </w:rPr>
        <w:t>lëshon faturën shoqëruese</w:t>
      </w:r>
      <w:r w:rsidRPr="00C03136">
        <w:rPr>
          <w:rFonts w:ascii="Garamond" w:hAnsi="Garamond"/>
          <w:sz w:val="24"/>
          <w:szCs w:val="24"/>
          <w:lang w:val="sq-AL"/>
        </w:rPr>
        <w:t>,</w:t>
      </w:r>
    </w:p>
    <w:p w14:paraId="7650C128" w14:textId="77777777" w:rsidR="00B73868" w:rsidRPr="00C03136" w:rsidRDefault="00B73868"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ii</w:t>
      </w:r>
      <w:proofErr w:type="spellEnd"/>
      <w:r w:rsidRPr="00C03136">
        <w:rPr>
          <w:rFonts w:ascii="Garamond" w:hAnsi="Garamond"/>
          <w:sz w:val="24"/>
          <w:szCs w:val="24"/>
          <w:lang w:val="sq-AL"/>
        </w:rPr>
        <w:t>.</w:t>
      </w:r>
      <w:r w:rsidR="00D47410" w:rsidRPr="00C03136">
        <w:rPr>
          <w:rFonts w:ascii="Garamond" w:hAnsi="Garamond"/>
          <w:sz w:val="24"/>
          <w:szCs w:val="24"/>
          <w:lang w:val="sq-AL"/>
        </w:rPr>
        <w:t xml:space="preserve"> </w:t>
      </w:r>
      <w:r w:rsidR="00E60643" w:rsidRPr="00C03136">
        <w:rPr>
          <w:rFonts w:ascii="Garamond" w:hAnsi="Garamond"/>
          <w:sz w:val="24"/>
          <w:szCs w:val="24"/>
          <w:lang w:val="sq-AL"/>
        </w:rPr>
        <w:t>data dhe koha e lëshimit të faturës shoqëruese</w:t>
      </w:r>
      <w:r w:rsidRPr="00C03136">
        <w:rPr>
          <w:rFonts w:ascii="Garamond" w:hAnsi="Garamond"/>
          <w:sz w:val="24"/>
          <w:szCs w:val="24"/>
          <w:lang w:val="sq-AL"/>
        </w:rPr>
        <w:t>,</w:t>
      </w:r>
    </w:p>
    <w:p w14:paraId="130F1C1C" w14:textId="77777777" w:rsidR="00B73868" w:rsidRPr="00C03136" w:rsidRDefault="00B73868"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iii</w:t>
      </w:r>
      <w:proofErr w:type="spellEnd"/>
      <w:r w:rsidRPr="00C03136">
        <w:rPr>
          <w:rFonts w:ascii="Garamond" w:hAnsi="Garamond"/>
          <w:sz w:val="24"/>
          <w:szCs w:val="24"/>
          <w:lang w:val="sq-AL"/>
        </w:rPr>
        <w:t>.</w:t>
      </w:r>
      <w:r w:rsidR="00E60643" w:rsidRPr="00C03136">
        <w:rPr>
          <w:rFonts w:ascii="Garamond" w:hAnsi="Garamond"/>
          <w:sz w:val="24"/>
          <w:szCs w:val="24"/>
          <w:lang w:val="sq-AL"/>
        </w:rPr>
        <w:t xml:space="preserve"> numri i fat</w:t>
      </w:r>
      <w:r w:rsidR="006C385A" w:rsidRPr="00C03136">
        <w:rPr>
          <w:rFonts w:ascii="Garamond" w:hAnsi="Garamond"/>
          <w:sz w:val="24"/>
          <w:szCs w:val="24"/>
          <w:lang w:val="sq-AL"/>
        </w:rPr>
        <w:t>u</w:t>
      </w:r>
      <w:r w:rsidR="00E60643" w:rsidRPr="00C03136">
        <w:rPr>
          <w:rFonts w:ascii="Garamond" w:hAnsi="Garamond"/>
          <w:sz w:val="24"/>
          <w:szCs w:val="24"/>
          <w:lang w:val="sq-AL"/>
        </w:rPr>
        <w:t>rës shoqëruese</w:t>
      </w:r>
      <w:r w:rsidRPr="00C03136">
        <w:rPr>
          <w:rFonts w:ascii="Garamond" w:hAnsi="Garamond"/>
          <w:sz w:val="24"/>
          <w:szCs w:val="24"/>
          <w:lang w:val="sq-AL"/>
        </w:rPr>
        <w:t>,</w:t>
      </w:r>
    </w:p>
    <w:p w14:paraId="45B62C52" w14:textId="77777777" w:rsidR="00B73868" w:rsidRPr="00C03136" w:rsidRDefault="00B73868" w:rsidP="007E7EC6">
      <w:pPr>
        <w:spacing w:after="0" w:line="240" w:lineRule="auto"/>
        <w:ind w:firstLine="284"/>
        <w:jc w:val="both"/>
        <w:rPr>
          <w:rFonts w:ascii="Garamond" w:hAnsi="Garamond"/>
          <w:sz w:val="24"/>
          <w:szCs w:val="24"/>
          <w:lang w:val="sq-AL"/>
        </w:rPr>
      </w:pPr>
      <w:proofErr w:type="spellStart"/>
      <w:r w:rsidRPr="00C03136">
        <w:rPr>
          <w:rFonts w:ascii="Garamond" w:hAnsi="Garamond"/>
          <w:sz w:val="24"/>
          <w:szCs w:val="24"/>
          <w:lang w:val="sq-AL"/>
        </w:rPr>
        <w:t>iv</w:t>
      </w:r>
      <w:proofErr w:type="spellEnd"/>
      <w:r w:rsidRPr="00C03136">
        <w:rPr>
          <w:rFonts w:ascii="Garamond" w:hAnsi="Garamond"/>
          <w:sz w:val="24"/>
          <w:szCs w:val="24"/>
          <w:lang w:val="sq-AL"/>
        </w:rPr>
        <w:t>.</w:t>
      </w:r>
      <w:r w:rsidR="00E60643" w:rsidRPr="00C03136">
        <w:rPr>
          <w:rFonts w:ascii="Garamond" w:hAnsi="Garamond"/>
          <w:sz w:val="24"/>
          <w:szCs w:val="24"/>
          <w:lang w:val="sq-AL"/>
        </w:rPr>
        <w:t xml:space="preserve"> kodi i vendit të ushtrimit të veprimtarisë së biznesit</w:t>
      </w:r>
      <w:r w:rsidRPr="00C03136">
        <w:rPr>
          <w:rFonts w:ascii="Garamond" w:hAnsi="Garamond"/>
          <w:sz w:val="24"/>
          <w:szCs w:val="24"/>
          <w:lang w:val="sq-AL"/>
        </w:rPr>
        <w:t>,</w:t>
      </w:r>
    </w:p>
    <w:p w14:paraId="78CF30EF" w14:textId="270F6965"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v.</w:t>
      </w:r>
      <w:r w:rsidR="00E60643" w:rsidRPr="00C03136">
        <w:rPr>
          <w:rFonts w:ascii="Garamond" w:hAnsi="Garamond"/>
          <w:sz w:val="24"/>
          <w:szCs w:val="24"/>
          <w:lang w:val="sq-AL"/>
        </w:rPr>
        <w:t xml:space="preserve"> kodi i zgjidhjes </w:t>
      </w:r>
      <w:proofErr w:type="spellStart"/>
      <w:r w:rsidR="00E60643" w:rsidRPr="00C9789A">
        <w:rPr>
          <w:rFonts w:ascii="Garamond" w:hAnsi="Garamond"/>
          <w:i/>
          <w:sz w:val="24"/>
          <w:szCs w:val="24"/>
          <w:lang w:val="sq-AL"/>
        </w:rPr>
        <w:t>soft</w:t>
      </w:r>
      <w:r w:rsidR="00BE2D61" w:rsidRPr="00C9789A">
        <w:rPr>
          <w:rFonts w:ascii="Garamond" w:hAnsi="Garamond"/>
          <w:i/>
          <w:sz w:val="24"/>
          <w:szCs w:val="24"/>
          <w:lang w:val="sq-AL"/>
        </w:rPr>
        <w:t>w</w:t>
      </w:r>
      <w:r w:rsidR="00AD5820" w:rsidRPr="00C9789A">
        <w:rPr>
          <w:rFonts w:ascii="Garamond" w:hAnsi="Garamond"/>
          <w:i/>
          <w:sz w:val="24"/>
          <w:szCs w:val="24"/>
          <w:lang w:val="sq-AL"/>
        </w:rPr>
        <w:t>are</w:t>
      </w:r>
      <w:proofErr w:type="spellEnd"/>
      <w:r w:rsidR="00AD5820" w:rsidRPr="00C03136">
        <w:rPr>
          <w:rFonts w:ascii="Garamond" w:hAnsi="Garamond"/>
          <w:sz w:val="24"/>
          <w:szCs w:val="24"/>
          <w:lang w:val="sq-AL"/>
        </w:rPr>
        <w:t>-ike</w:t>
      </w:r>
      <w:r w:rsidR="00E60643" w:rsidRPr="00C03136">
        <w:rPr>
          <w:rFonts w:ascii="Garamond" w:hAnsi="Garamond"/>
          <w:sz w:val="24"/>
          <w:szCs w:val="24"/>
          <w:lang w:val="sq-AL"/>
        </w:rPr>
        <w:t xml:space="preserve"> të përdorur për lëshimin e faturave shoqëruese</w:t>
      </w:r>
      <w:r w:rsidRPr="00C03136">
        <w:rPr>
          <w:rFonts w:ascii="Garamond" w:hAnsi="Garamond"/>
          <w:sz w:val="24"/>
          <w:szCs w:val="24"/>
          <w:lang w:val="sq-AL"/>
        </w:rPr>
        <w:t>.</w:t>
      </w:r>
    </w:p>
    <w:p w14:paraId="3F953749" w14:textId="77777777"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b)</w:t>
      </w:r>
      <w:r w:rsidR="00E60643" w:rsidRPr="00C03136">
        <w:rPr>
          <w:rFonts w:ascii="Garamond" w:hAnsi="Garamond"/>
          <w:sz w:val="24"/>
          <w:szCs w:val="24"/>
          <w:lang w:val="sq-AL"/>
        </w:rPr>
        <w:t xml:space="preserve"> që sigurojnë autenticitetin e tatimpaguesit që </w:t>
      </w:r>
      <w:r w:rsidR="00AD5820" w:rsidRPr="00C03136">
        <w:rPr>
          <w:rFonts w:ascii="Garamond" w:hAnsi="Garamond"/>
          <w:sz w:val="24"/>
          <w:szCs w:val="24"/>
          <w:lang w:val="sq-AL"/>
        </w:rPr>
        <w:t>l</w:t>
      </w:r>
      <w:r w:rsidR="00E60643" w:rsidRPr="00C03136">
        <w:rPr>
          <w:rFonts w:ascii="Garamond" w:hAnsi="Garamond"/>
          <w:sz w:val="24"/>
          <w:szCs w:val="24"/>
          <w:lang w:val="sq-AL"/>
        </w:rPr>
        <w:t>ëshon fatura shoqëruese</w:t>
      </w:r>
      <w:r w:rsidR="006C385A" w:rsidRPr="00C03136">
        <w:rPr>
          <w:rFonts w:ascii="Garamond" w:hAnsi="Garamond"/>
          <w:sz w:val="24"/>
          <w:szCs w:val="24"/>
          <w:lang w:val="sq-AL"/>
        </w:rPr>
        <w:t>,</w:t>
      </w:r>
      <w:r w:rsidR="00E60643" w:rsidRPr="00C03136">
        <w:rPr>
          <w:rFonts w:ascii="Garamond" w:hAnsi="Garamond"/>
          <w:sz w:val="24"/>
          <w:szCs w:val="24"/>
          <w:lang w:val="sq-AL"/>
        </w:rPr>
        <w:t xml:space="preserve"> nënshkrimi elektronik me çelësin privat të certifi</w:t>
      </w:r>
      <w:r w:rsidR="00AD5820" w:rsidRPr="00C03136">
        <w:rPr>
          <w:rFonts w:ascii="Garamond" w:hAnsi="Garamond"/>
          <w:sz w:val="24"/>
          <w:szCs w:val="24"/>
          <w:lang w:val="sq-AL"/>
        </w:rPr>
        <w:t>k</w:t>
      </w:r>
      <w:r w:rsidR="00E60643" w:rsidRPr="00C03136">
        <w:rPr>
          <w:rFonts w:ascii="Garamond" w:hAnsi="Garamond"/>
          <w:sz w:val="24"/>
          <w:szCs w:val="24"/>
          <w:lang w:val="sq-AL"/>
        </w:rPr>
        <w:t>at</w:t>
      </w:r>
      <w:r w:rsidR="00AD5820" w:rsidRPr="00C03136">
        <w:rPr>
          <w:rFonts w:ascii="Garamond" w:hAnsi="Garamond"/>
          <w:sz w:val="24"/>
          <w:szCs w:val="24"/>
          <w:lang w:val="sq-AL"/>
        </w:rPr>
        <w:t>ë</w:t>
      </w:r>
      <w:r w:rsidR="00E60643" w:rsidRPr="00C03136">
        <w:rPr>
          <w:rFonts w:ascii="Garamond" w:hAnsi="Garamond"/>
          <w:sz w:val="24"/>
          <w:szCs w:val="24"/>
          <w:lang w:val="sq-AL"/>
        </w:rPr>
        <w:t xml:space="preserve">s elektronike, të cilën tatimpaguesi e merr nga AKSHI për qëllime të </w:t>
      </w:r>
      <w:proofErr w:type="spellStart"/>
      <w:r w:rsidR="00E60643" w:rsidRPr="00C03136">
        <w:rPr>
          <w:rFonts w:ascii="Garamond" w:hAnsi="Garamond"/>
          <w:sz w:val="24"/>
          <w:szCs w:val="24"/>
          <w:lang w:val="sq-AL"/>
        </w:rPr>
        <w:t>fiskalizimit</w:t>
      </w:r>
      <w:proofErr w:type="spellEnd"/>
      <w:r w:rsidRPr="00C03136">
        <w:rPr>
          <w:rFonts w:ascii="Garamond" w:hAnsi="Garamond"/>
          <w:sz w:val="24"/>
          <w:szCs w:val="24"/>
          <w:lang w:val="sq-AL"/>
        </w:rPr>
        <w:t>.</w:t>
      </w:r>
    </w:p>
    <w:p w14:paraId="1A80E075" w14:textId="4ED2A456" w:rsidR="00B73868" w:rsidRPr="00C03136" w:rsidRDefault="004F42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8</w:t>
      </w:r>
      <w:r w:rsidR="00B73868" w:rsidRPr="00C03136">
        <w:rPr>
          <w:rFonts w:ascii="Garamond" w:hAnsi="Garamond"/>
          <w:sz w:val="24"/>
          <w:szCs w:val="24"/>
          <w:lang w:val="sq-AL"/>
        </w:rPr>
        <w:t xml:space="preserve">. </w:t>
      </w:r>
      <w:r w:rsidR="00E60643" w:rsidRPr="00C03136">
        <w:rPr>
          <w:rFonts w:ascii="Garamond" w:hAnsi="Garamond"/>
          <w:sz w:val="24"/>
          <w:szCs w:val="24"/>
          <w:lang w:val="sq-AL"/>
        </w:rPr>
        <w:t xml:space="preserve">Për të siguruar verifikimin e lehtë të faturës shoqëruese, duhet të </w:t>
      </w:r>
      <w:proofErr w:type="spellStart"/>
      <w:r w:rsidR="00E60643" w:rsidRPr="00C03136">
        <w:rPr>
          <w:rFonts w:ascii="Garamond" w:hAnsi="Garamond"/>
          <w:sz w:val="24"/>
          <w:szCs w:val="24"/>
          <w:lang w:val="sq-AL"/>
        </w:rPr>
        <w:t>gjenerohet</w:t>
      </w:r>
      <w:proofErr w:type="spellEnd"/>
      <w:r w:rsidR="00E60643" w:rsidRPr="00C03136">
        <w:rPr>
          <w:rFonts w:ascii="Garamond" w:hAnsi="Garamond"/>
          <w:sz w:val="24"/>
          <w:szCs w:val="24"/>
          <w:lang w:val="sq-AL"/>
        </w:rPr>
        <w:t xml:space="preserve"> një kod QR për të gjitha faturat shoqëruese të lëshuara. Kodi QR është një element i detyrueshëm i faturës shoqëruese, si në rastin kur fatura shoqëruese raportohet me sukses tek Administrata Tatimore dhe </w:t>
      </w:r>
      <w:proofErr w:type="spellStart"/>
      <w:r w:rsidR="00E60643" w:rsidRPr="00C03136">
        <w:rPr>
          <w:rFonts w:ascii="Garamond" w:hAnsi="Garamond"/>
          <w:sz w:val="24"/>
          <w:szCs w:val="24"/>
          <w:lang w:val="sq-AL"/>
        </w:rPr>
        <w:t>fiskalizohet</w:t>
      </w:r>
      <w:proofErr w:type="spellEnd"/>
      <w:r w:rsidR="00E60643" w:rsidRPr="00C03136">
        <w:rPr>
          <w:rFonts w:ascii="Garamond" w:hAnsi="Garamond"/>
          <w:sz w:val="24"/>
          <w:szCs w:val="24"/>
          <w:lang w:val="sq-AL"/>
        </w:rPr>
        <w:t xml:space="preserve"> (fatura shoqëruese ka marrë një NIVFSH), dhe në rastet kur fatura shoqëruese nuk mund të </w:t>
      </w:r>
      <w:proofErr w:type="spellStart"/>
      <w:r w:rsidR="00E60643" w:rsidRPr="00C03136">
        <w:rPr>
          <w:rFonts w:ascii="Garamond" w:hAnsi="Garamond"/>
          <w:sz w:val="24"/>
          <w:szCs w:val="24"/>
          <w:lang w:val="sq-AL"/>
        </w:rPr>
        <w:t>fiskalizohet</w:t>
      </w:r>
      <w:proofErr w:type="spellEnd"/>
      <w:r w:rsidR="00E60643" w:rsidRPr="00C03136">
        <w:rPr>
          <w:rFonts w:ascii="Garamond" w:hAnsi="Garamond"/>
          <w:sz w:val="24"/>
          <w:szCs w:val="24"/>
          <w:lang w:val="sq-AL"/>
        </w:rPr>
        <w:t xml:space="preserve"> (mungesa e internetit, </w:t>
      </w:r>
      <w:proofErr w:type="spellStart"/>
      <w:r w:rsidR="00E60643" w:rsidRPr="00C03136">
        <w:rPr>
          <w:rFonts w:ascii="Garamond" w:hAnsi="Garamond"/>
          <w:sz w:val="24"/>
          <w:szCs w:val="24"/>
          <w:lang w:val="sq-AL"/>
        </w:rPr>
        <w:t>disponueshmëria</w:t>
      </w:r>
      <w:proofErr w:type="spellEnd"/>
      <w:r w:rsidR="00E60643" w:rsidRPr="00C03136">
        <w:rPr>
          <w:rFonts w:ascii="Garamond" w:hAnsi="Garamond"/>
          <w:sz w:val="24"/>
          <w:szCs w:val="24"/>
          <w:lang w:val="sq-AL"/>
        </w:rPr>
        <w:t xml:space="preserve"> e serverit të shërbimit </w:t>
      </w:r>
      <w:proofErr w:type="spellStart"/>
      <w:r w:rsidR="00E60643" w:rsidRPr="00C03136">
        <w:rPr>
          <w:rFonts w:ascii="Garamond" w:hAnsi="Garamond"/>
          <w:sz w:val="24"/>
          <w:szCs w:val="24"/>
          <w:lang w:val="sq-AL"/>
        </w:rPr>
        <w:t>fiskalizues</w:t>
      </w:r>
      <w:proofErr w:type="spellEnd"/>
      <w:r w:rsidR="00E60643" w:rsidRPr="00C03136">
        <w:rPr>
          <w:rFonts w:ascii="Garamond" w:hAnsi="Garamond"/>
          <w:sz w:val="24"/>
          <w:szCs w:val="24"/>
          <w:lang w:val="sq-AL"/>
        </w:rPr>
        <w:t>)</w:t>
      </w:r>
      <w:r w:rsidR="00E13C2C" w:rsidRPr="00C03136">
        <w:rPr>
          <w:rFonts w:ascii="Garamond" w:hAnsi="Garamond"/>
          <w:sz w:val="24"/>
          <w:szCs w:val="24"/>
          <w:lang w:val="sq-AL"/>
        </w:rPr>
        <w:t>.</w:t>
      </w:r>
      <w:r w:rsidR="00E60643" w:rsidRPr="00C03136">
        <w:rPr>
          <w:rFonts w:ascii="Garamond" w:hAnsi="Garamond"/>
          <w:sz w:val="24"/>
          <w:szCs w:val="24"/>
          <w:lang w:val="sq-AL"/>
        </w:rPr>
        <w:t xml:space="preserve"> Kodi QR </w:t>
      </w:r>
      <w:r w:rsidR="000138A9" w:rsidRPr="00C03136">
        <w:rPr>
          <w:rFonts w:ascii="Garamond" w:hAnsi="Garamond"/>
          <w:sz w:val="24"/>
          <w:szCs w:val="24"/>
          <w:lang w:val="sq-AL"/>
        </w:rPr>
        <w:t>duhet të</w:t>
      </w:r>
      <w:r w:rsidR="00E60643" w:rsidRPr="00C03136">
        <w:rPr>
          <w:rFonts w:ascii="Garamond" w:hAnsi="Garamond"/>
          <w:sz w:val="24"/>
          <w:szCs w:val="24"/>
          <w:lang w:val="sq-AL"/>
        </w:rPr>
        <w:t xml:space="preserve"> printohet në letër dhe shërben si një dokument transporti për mallrat e dërguara. Të dhënat e faturës shoqëruese do të formojnë një URL që përfaqësohet nga kodi QR. Zgjidhja </w:t>
      </w:r>
      <w:proofErr w:type="spellStart"/>
      <w:r w:rsidR="00E60643" w:rsidRPr="00D62219">
        <w:rPr>
          <w:rFonts w:ascii="Garamond" w:hAnsi="Garamond"/>
          <w:i/>
          <w:sz w:val="24"/>
          <w:szCs w:val="24"/>
          <w:lang w:val="sq-AL"/>
        </w:rPr>
        <w:t>soft</w:t>
      </w:r>
      <w:r w:rsidR="00D62219" w:rsidRPr="00D62219">
        <w:rPr>
          <w:rFonts w:ascii="Garamond" w:hAnsi="Garamond"/>
          <w:i/>
          <w:sz w:val="24"/>
          <w:szCs w:val="24"/>
          <w:lang w:val="sq-AL"/>
        </w:rPr>
        <w:t>w</w:t>
      </w:r>
      <w:r w:rsidR="00AD5820" w:rsidRPr="00D62219">
        <w:rPr>
          <w:rFonts w:ascii="Garamond" w:hAnsi="Garamond"/>
          <w:i/>
          <w:sz w:val="24"/>
          <w:szCs w:val="24"/>
          <w:lang w:val="sq-AL"/>
        </w:rPr>
        <w:t>are</w:t>
      </w:r>
      <w:proofErr w:type="spellEnd"/>
      <w:r w:rsidR="00AD5820" w:rsidRPr="00C03136">
        <w:rPr>
          <w:rFonts w:ascii="Garamond" w:hAnsi="Garamond"/>
          <w:sz w:val="24"/>
          <w:szCs w:val="24"/>
          <w:lang w:val="sq-AL"/>
        </w:rPr>
        <w:t>-ike</w:t>
      </w:r>
      <w:r w:rsidR="00E60643" w:rsidRPr="00C03136">
        <w:rPr>
          <w:rFonts w:ascii="Garamond" w:hAnsi="Garamond"/>
          <w:sz w:val="24"/>
          <w:szCs w:val="24"/>
          <w:lang w:val="sq-AL"/>
        </w:rPr>
        <w:t xml:space="preserve"> e përdorur për lëshimin e faturave shoqëruese dhe për të realizuar procesin e </w:t>
      </w:r>
      <w:proofErr w:type="spellStart"/>
      <w:r w:rsidR="00E60643" w:rsidRPr="00C03136">
        <w:rPr>
          <w:rFonts w:ascii="Garamond" w:hAnsi="Garamond"/>
          <w:sz w:val="24"/>
          <w:szCs w:val="24"/>
          <w:lang w:val="sq-AL"/>
        </w:rPr>
        <w:t>fiskalizimit</w:t>
      </w:r>
      <w:proofErr w:type="spellEnd"/>
      <w:r w:rsidR="00E60643" w:rsidRPr="00C03136">
        <w:rPr>
          <w:rFonts w:ascii="Garamond" w:hAnsi="Garamond"/>
          <w:sz w:val="24"/>
          <w:szCs w:val="24"/>
          <w:lang w:val="sq-AL"/>
        </w:rPr>
        <w:t xml:space="preserve">, automatikisht duhet të krijojë një URL në formatin e specifikuar </w:t>
      </w:r>
      <w:r w:rsidR="00C03136">
        <w:rPr>
          <w:rFonts w:ascii="Garamond" w:hAnsi="Garamond"/>
          <w:sz w:val="24"/>
          <w:szCs w:val="24"/>
          <w:lang w:val="sq-AL"/>
        </w:rPr>
        <w:t xml:space="preserve">në specifikimet </w:t>
      </w:r>
      <w:r w:rsidR="00E60643" w:rsidRPr="00C03136">
        <w:rPr>
          <w:rFonts w:ascii="Garamond" w:hAnsi="Garamond"/>
          <w:sz w:val="24"/>
          <w:szCs w:val="24"/>
          <w:lang w:val="sq-AL"/>
        </w:rPr>
        <w:t xml:space="preserve">teknike të publikuara në faqen zyrtare të internetit të </w:t>
      </w:r>
      <w:r w:rsidR="000138A9" w:rsidRPr="00C03136">
        <w:rPr>
          <w:rFonts w:ascii="Garamond" w:hAnsi="Garamond"/>
          <w:sz w:val="24"/>
          <w:szCs w:val="24"/>
          <w:lang w:val="sq-AL"/>
        </w:rPr>
        <w:t>Drejtorisë së Përgjithshme të Tatimeve</w:t>
      </w:r>
      <w:r w:rsidR="00E60643" w:rsidRPr="00C03136">
        <w:rPr>
          <w:rFonts w:ascii="Garamond" w:hAnsi="Garamond"/>
          <w:sz w:val="24"/>
          <w:szCs w:val="24"/>
          <w:lang w:val="sq-AL"/>
        </w:rPr>
        <w:t>.</w:t>
      </w:r>
    </w:p>
    <w:p w14:paraId="5D2FA844" w14:textId="77777777" w:rsidR="00B73868" w:rsidRPr="00C03136" w:rsidRDefault="00B73868" w:rsidP="007E7EC6">
      <w:pPr>
        <w:spacing w:after="0" w:line="240" w:lineRule="auto"/>
        <w:ind w:firstLine="284"/>
        <w:jc w:val="both"/>
        <w:rPr>
          <w:rFonts w:ascii="Garamond" w:hAnsi="Garamond"/>
          <w:sz w:val="24"/>
          <w:szCs w:val="24"/>
          <w:lang w:val="sq-AL"/>
        </w:rPr>
      </w:pPr>
    </w:p>
    <w:p w14:paraId="6C370450" w14:textId="1DC4EBE0" w:rsidR="00013AF3" w:rsidRPr="00C03136" w:rsidRDefault="007F69EF" w:rsidP="00026725">
      <w:pPr>
        <w:pStyle w:val="Neninr"/>
        <w:rPr>
          <w:lang w:val="sq-AL"/>
        </w:rPr>
      </w:pPr>
      <w:r w:rsidRPr="00C03136">
        <w:rPr>
          <w:lang w:val="sq-AL"/>
        </w:rPr>
        <w:t xml:space="preserve">Neni </w:t>
      </w:r>
      <w:r w:rsidR="00F76825" w:rsidRPr="00C03136">
        <w:rPr>
          <w:lang w:val="sq-AL"/>
        </w:rPr>
        <w:t>2</w:t>
      </w:r>
      <w:r w:rsidR="0009074F" w:rsidRPr="00C03136">
        <w:rPr>
          <w:lang w:val="sq-AL"/>
        </w:rPr>
        <w:t>7</w:t>
      </w:r>
    </w:p>
    <w:p w14:paraId="12BF2A05" w14:textId="77777777" w:rsidR="0007721B" w:rsidRPr="00C03136" w:rsidRDefault="008E2DB7" w:rsidP="00026725">
      <w:pPr>
        <w:pStyle w:val="Neninr"/>
        <w:rPr>
          <w:b/>
          <w:lang w:val="sq-AL"/>
        </w:rPr>
      </w:pPr>
      <w:r w:rsidRPr="00C03136">
        <w:rPr>
          <w:b/>
          <w:lang w:val="sq-AL"/>
        </w:rPr>
        <w:t>Zbatimi</w:t>
      </w:r>
      <w:r w:rsidR="007F69EF" w:rsidRPr="00C03136">
        <w:rPr>
          <w:b/>
          <w:lang w:val="sq-AL"/>
        </w:rPr>
        <w:t xml:space="preserve"> i procedur</w:t>
      </w:r>
      <w:r w:rsidR="009610EE" w:rsidRPr="00C03136">
        <w:rPr>
          <w:b/>
          <w:lang w:val="sq-AL"/>
        </w:rPr>
        <w:t>ë</w:t>
      </w:r>
      <w:r w:rsidR="007F69EF" w:rsidRPr="00C03136">
        <w:rPr>
          <w:b/>
          <w:lang w:val="sq-AL"/>
        </w:rPr>
        <w:t xml:space="preserve">s së </w:t>
      </w:r>
      <w:proofErr w:type="spellStart"/>
      <w:r w:rsidR="007F69EF" w:rsidRPr="00C03136">
        <w:rPr>
          <w:b/>
          <w:lang w:val="sq-AL"/>
        </w:rPr>
        <w:t>fiskalizimit</w:t>
      </w:r>
      <w:proofErr w:type="spellEnd"/>
      <w:r w:rsidR="007F69EF" w:rsidRPr="00C03136">
        <w:rPr>
          <w:b/>
          <w:lang w:val="sq-AL"/>
        </w:rPr>
        <w:t xml:space="preserve"> të faturave shoqëruese</w:t>
      </w:r>
    </w:p>
    <w:p w14:paraId="4EFED730" w14:textId="77777777" w:rsidR="00026725" w:rsidRPr="00C03136" w:rsidRDefault="00026725" w:rsidP="007E7EC6">
      <w:pPr>
        <w:spacing w:after="0" w:line="240" w:lineRule="auto"/>
        <w:ind w:firstLine="284"/>
        <w:jc w:val="both"/>
        <w:rPr>
          <w:rFonts w:ascii="Garamond" w:hAnsi="Garamond"/>
          <w:sz w:val="24"/>
          <w:szCs w:val="24"/>
          <w:lang w:val="sq-AL"/>
        </w:rPr>
      </w:pPr>
    </w:p>
    <w:p w14:paraId="4ABBC0C1" w14:textId="6875D96B" w:rsidR="00B73868" w:rsidRPr="00C03136" w:rsidRDefault="004F42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1</w:t>
      </w:r>
      <w:r w:rsidR="00B73868" w:rsidRPr="00C03136">
        <w:rPr>
          <w:rFonts w:ascii="Garamond" w:hAnsi="Garamond"/>
          <w:sz w:val="24"/>
          <w:szCs w:val="24"/>
          <w:lang w:val="sq-AL"/>
        </w:rPr>
        <w:t xml:space="preserve">. </w:t>
      </w:r>
      <w:r w:rsidR="007F69EF" w:rsidRPr="00C03136">
        <w:rPr>
          <w:rFonts w:ascii="Garamond" w:hAnsi="Garamond"/>
          <w:sz w:val="24"/>
          <w:szCs w:val="24"/>
          <w:lang w:val="sq-AL"/>
        </w:rPr>
        <w:t xml:space="preserve">Procedura e </w:t>
      </w:r>
      <w:proofErr w:type="spellStart"/>
      <w:r w:rsidR="007F69EF" w:rsidRPr="00C03136">
        <w:rPr>
          <w:rFonts w:ascii="Garamond" w:hAnsi="Garamond"/>
          <w:sz w:val="24"/>
          <w:szCs w:val="24"/>
          <w:lang w:val="sq-AL"/>
        </w:rPr>
        <w:t>fiskalizimit</w:t>
      </w:r>
      <w:proofErr w:type="spellEnd"/>
      <w:r w:rsidR="007F69EF" w:rsidRPr="00C03136">
        <w:rPr>
          <w:rFonts w:ascii="Garamond" w:hAnsi="Garamond"/>
          <w:sz w:val="24"/>
          <w:szCs w:val="24"/>
          <w:lang w:val="sq-AL"/>
        </w:rPr>
        <w:t xml:space="preserve"> të faturave shoqëruese zbatohet sipas </w:t>
      </w:r>
      <w:r w:rsidR="00D52566" w:rsidRPr="00C03136">
        <w:rPr>
          <w:rFonts w:ascii="Garamond" w:hAnsi="Garamond"/>
          <w:sz w:val="24"/>
          <w:szCs w:val="24"/>
          <w:lang w:val="sq-AL"/>
        </w:rPr>
        <w:t>udhëzimit</w:t>
      </w:r>
      <w:r w:rsidR="00D52566" w:rsidRPr="00C03136" w:rsidDel="007F69EF">
        <w:rPr>
          <w:rFonts w:ascii="Garamond" w:hAnsi="Garamond"/>
          <w:sz w:val="24"/>
          <w:szCs w:val="24"/>
          <w:lang w:val="sq-AL"/>
        </w:rPr>
        <w:t xml:space="preserve"> </w:t>
      </w:r>
      <w:r w:rsidR="00D52566" w:rsidRPr="00C03136">
        <w:rPr>
          <w:rFonts w:ascii="Garamond" w:hAnsi="Garamond"/>
          <w:sz w:val="24"/>
          <w:szCs w:val="24"/>
          <w:lang w:val="sq-AL"/>
        </w:rPr>
        <w:t>n</w:t>
      </w:r>
      <w:r w:rsidR="008E1C42" w:rsidRPr="00C03136">
        <w:rPr>
          <w:rFonts w:ascii="Garamond" w:hAnsi="Garamond"/>
          <w:sz w:val="24"/>
          <w:szCs w:val="24"/>
          <w:lang w:val="sq-AL"/>
        </w:rPr>
        <w:t>r.</w:t>
      </w:r>
      <w:r w:rsidR="008314B0" w:rsidRPr="00C03136">
        <w:rPr>
          <w:rFonts w:ascii="Garamond" w:hAnsi="Garamond"/>
          <w:sz w:val="24"/>
          <w:szCs w:val="24"/>
          <w:lang w:val="sq-AL"/>
        </w:rPr>
        <w:t xml:space="preserve"> </w:t>
      </w:r>
      <w:r w:rsidR="00C52ABD">
        <w:rPr>
          <w:rFonts w:ascii="Garamond" w:hAnsi="Garamond"/>
          <w:sz w:val="24"/>
          <w:szCs w:val="24"/>
          <w:lang w:val="sq-AL"/>
        </w:rPr>
        <w:t>16, datë 3.</w:t>
      </w:r>
      <w:r w:rsidR="008E1C42" w:rsidRPr="00C03136">
        <w:rPr>
          <w:rFonts w:ascii="Garamond" w:hAnsi="Garamond"/>
          <w:sz w:val="24"/>
          <w:szCs w:val="24"/>
          <w:lang w:val="sq-AL"/>
        </w:rPr>
        <w:t xml:space="preserve">4.2020 </w:t>
      </w:r>
      <w:r w:rsidR="00C03136">
        <w:rPr>
          <w:rFonts w:ascii="Garamond" w:hAnsi="Garamond"/>
          <w:sz w:val="24"/>
          <w:szCs w:val="24"/>
          <w:lang w:val="sq-AL"/>
        </w:rPr>
        <w:t>“</w:t>
      </w:r>
      <w:r w:rsidR="007F69EF" w:rsidRPr="00C03136">
        <w:rPr>
          <w:rFonts w:ascii="Garamond" w:hAnsi="Garamond"/>
          <w:sz w:val="24"/>
          <w:szCs w:val="24"/>
          <w:lang w:val="sq-AL"/>
        </w:rPr>
        <w:t xml:space="preserve">Për </w:t>
      </w:r>
      <w:r w:rsidR="005F7591" w:rsidRPr="00C03136">
        <w:rPr>
          <w:rFonts w:ascii="Garamond" w:hAnsi="Garamond"/>
          <w:sz w:val="24"/>
          <w:szCs w:val="24"/>
          <w:lang w:val="sq-AL"/>
        </w:rPr>
        <w:t>f</w:t>
      </w:r>
      <w:r w:rsidR="007F69EF" w:rsidRPr="00C03136">
        <w:rPr>
          <w:rFonts w:ascii="Garamond" w:hAnsi="Garamond"/>
          <w:sz w:val="24"/>
          <w:szCs w:val="24"/>
          <w:lang w:val="sq-AL"/>
        </w:rPr>
        <w:t xml:space="preserve">aturën dhe </w:t>
      </w:r>
      <w:r w:rsidR="008E1C42" w:rsidRPr="00C03136">
        <w:rPr>
          <w:rFonts w:ascii="Garamond" w:hAnsi="Garamond"/>
          <w:sz w:val="24"/>
          <w:szCs w:val="24"/>
          <w:lang w:val="sq-AL"/>
        </w:rPr>
        <w:t>s</w:t>
      </w:r>
      <w:r w:rsidR="007F69EF" w:rsidRPr="00C03136">
        <w:rPr>
          <w:rFonts w:ascii="Garamond" w:hAnsi="Garamond"/>
          <w:sz w:val="24"/>
          <w:szCs w:val="24"/>
          <w:lang w:val="sq-AL"/>
        </w:rPr>
        <w:t xml:space="preserve">istemin e </w:t>
      </w:r>
      <w:r w:rsidR="008E1C42" w:rsidRPr="00C03136">
        <w:rPr>
          <w:rFonts w:ascii="Garamond" w:hAnsi="Garamond"/>
          <w:sz w:val="24"/>
          <w:szCs w:val="24"/>
          <w:lang w:val="sq-AL"/>
        </w:rPr>
        <w:t>m</w:t>
      </w:r>
      <w:r w:rsidR="007F69EF" w:rsidRPr="00C03136">
        <w:rPr>
          <w:rFonts w:ascii="Garamond" w:hAnsi="Garamond"/>
          <w:sz w:val="24"/>
          <w:szCs w:val="24"/>
          <w:lang w:val="sq-AL"/>
        </w:rPr>
        <w:t xml:space="preserve">onitorimit të </w:t>
      </w:r>
      <w:r w:rsidR="008E1C42" w:rsidRPr="00C03136">
        <w:rPr>
          <w:rFonts w:ascii="Garamond" w:hAnsi="Garamond"/>
          <w:sz w:val="24"/>
          <w:szCs w:val="24"/>
          <w:lang w:val="sq-AL"/>
        </w:rPr>
        <w:t>q</w:t>
      </w:r>
      <w:r w:rsidR="007F69EF" w:rsidRPr="00C03136">
        <w:rPr>
          <w:rFonts w:ascii="Garamond" w:hAnsi="Garamond"/>
          <w:sz w:val="24"/>
          <w:szCs w:val="24"/>
          <w:lang w:val="sq-AL"/>
        </w:rPr>
        <w:t>arkullimit</w:t>
      </w:r>
      <w:r w:rsidR="00C03136">
        <w:rPr>
          <w:rFonts w:ascii="Garamond" w:hAnsi="Garamond"/>
          <w:sz w:val="24"/>
          <w:szCs w:val="24"/>
          <w:lang w:val="sq-AL"/>
        </w:rPr>
        <w:t>”</w:t>
      </w:r>
      <w:r w:rsidR="00B73868" w:rsidRPr="00C03136">
        <w:rPr>
          <w:rFonts w:ascii="Garamond" w:hAnsi="Garamond"/>
          <w:sz w:val="24"/>
          <w:szCs w:val="24"/>
          <w:lang w:val="sq-AL"/>
        </w:rPr>
        <w:t xml:space="preserve">.  </w:t>
      </w:r>
    </w:p>
    <w:p w14:paraId="1FDE9C22" w14:textId="25B8038C"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2. </w:t>
      </w:r>
      <w:r w:rsidR="007F69EF" w:rsidRPr="00C03136">
        <w:rPr>
          <w:rFonts w:ascii="Garamond" w:hAnsi="Garamond"/>
          <w:sz w:val="24"/>
          <w:szCs w:val="24"/>
          <w:lang w:val="sq-AL"/>
        </w:rPr>
        <w:t>Në momentin kur lëshohet fatura shoqëruese, para transportit, tatimpaguesi duhet të nënshkruajë në mënyrë elektronike elementët e faturës shoqëruese, pas kësaj t</w:t>
      </w:r>
      <w:r w:rsidR="003A7A7F">
        <w:rPr>
          <w:rFonts w:ascii="Garamond" w:hAnsi="Garamond"/>
          <w:sz w:val="24"/>
          <w:szCs w:val="24"/>
          <w:lang w:val="sq-AL"/>
        </w:rPr>
        <w:t>’</w:t>
      </w:r>
      <w:r w:rsidR="007F69EF" w:rsidRPr="00C03136">
        <w:rPr>
          <w:rFonts w:ascii="Garamond" w:hAnsi="Garamond"/>
          <w:sz w:val="24"/>
          <w:szCs w:val="24"/>
          <w:lang w:val="sq-AL"/>
        </w:rPr>
        <w:t xml:space="preserve">i dërgojë ato në sistemin e informacionit të </w:t>
      </w:r>
      <w:r w:rsidR="007D12B2" w:rsidRPr="00C03136">
        <w:rPr>
          <w:rFonts w:ascii="Garamond" w:hAnsi="Garamond"/>
          <w:sz w:val="24"/>
          <w:szCs w:val="24"/>
          <w:lang w:val="sq-AL"/>
        </w:rPr>
        <w:t xml:space="preserve">administratës tatimore </w:t>
      </w:r>
      <w:r w:rsidR="007F69EF" w:rsidRPr="00C03136">
        <w:rPr>
          <w:rFonts w:ascii="Garamond" w:hAnsi="Garamond"/>
          <w:sz w:val="24"/>
          <w:szCs w:val="24"/>
          <w:lang w:val="sq-AL"/>
        </w:rPr>
        <w:t xml:space="preserve">përmes një lidhjeje interneti. Sistemi i informacionit i </w:t>
      </w:r>
      <w:r w:rsidR="007D12B2" w:rsidRPr="00C03136">
        <w:rPr>
          <w:rFonts w:ascii="Garamond" w:hAnsi="Garamond"/>
          <w:sz w:val="24"/>
          <w:szCs w:val="24"/>
          <w:lang w:val="sq-AL"/>
        </w:rPr>
        <w:t>administratës tatimore</w:t>
      </w:r>
      <w:r w:rsidR="007F69EF" w:rsidRPr="00C03136">
        <w:rPr>
          <w:rFonts w:ascii="Garamond" w:hAnsi="Garamond"/>
          <w:sz w:val="24"/>
          <w:szCs w:val="24"/>
          <w:lang w:val="sq-AL"/>
        </w:rPr>
        <w:t>, pasi prano</w:t>
      </w:r>
      <w:r w:rsidR="009610EE" w:rsidRPr="00C03136">
        <w:rPr>
          <w:rFonts w:ascii="Garamond" w:hAnsi="Garamond"/>
          <w:sz w:val="24"/>
          <w:szCs w:val="24"/>
          <w:lang w:val="sq-AL"/>
        </w:rPr>
        <w:t>n</w:t>
      </w:r>
      <w:r w:rsidR="007F69EF" w:rsidRPr="00C03136">
        <w:rPr>
          <w:rFonts w:ascii="Garamond" w:hAnsi="Garamond"/>
          <w:sz w:val="24"/>
          <w:szCs w:val="24"/>
          <w:lang w:val="sq-AL"/>
        </w:rPr>
        <w:t xml:space="preserve"> mesazhin e marrë, kontrollo</w:t>
      </w:r>
      <w:r w:rsidR="009610EE" w:rsidRPr="00C03136">
        <w:rPr>
          <w:rFonts w:ascii="Garamond" w:hAnsi="Garamond"/>
          <w:sz w:val="24"/>
          <w:szCs w:val="24"/>
          <w:lang w:val="sq-AL"/>
        </w:rPr>
        <w:t>n</w:t>
      </w:r>
      <w:r w:rsidR="007F69EF" w:rsidRPr="00C03136">
        <w:rPr>
          <w:rFonts w:ascii="Garamond" w:hAnsi="Garamond"/>
          <w:sz w:val="24"/>
          <w:szCs w:val="24"/>
          <w:lang w:val="sq-AL"/>
        </w:rPr>
        <w:t xml:space="preserve"> </w:t>
      </w:r>
      <w:r w:rsidR="00534329" w:rsidRPr="00C03136">
        <w:rPr>
          <w:rFonts w:ascii="Garamond" w:hAnsi="Garamond"/>
          <w:sz w:val="24"/>
          <w:szCs w:val="24"/>
          <w:lang w:val="sq-AL"/>
        </w:rPr>
        <w:t>nëse</w:t>
      </w:r>
      <w:r w:rsidR="007F69EF" w:rsidRPr="00C03136">
        <w:rPr>
          <w:rFonts w:ascii="Garamond" w:hAnsi="Garamond"/>
          <w:sz w:val="24"/>
          <w:szCs w:val="24"/>
          <w:lang w:val="sq-AL"/>
        </w:rPr>
        <w:t xml:space="preserve"> të gjitha pjesët e përcaktuara të faturës shoqëruese janë dorëzuar dhe nëse fatura shoqëruese është nënshkruar me një certifikatë të vlefshme elektronike. Nëse plotësohen të gjitha kushtet, sistemi i informacionit i </w:t>
      </w:r>
      <w:r w:rsidR="007D12B2" w:rsidRPr="00C03136">
        <w:rPr>
          <w:rFonts w:ascii="Garamond" w:hAnsi="Garamond"/>
          <w:sz w:val="24"/>
          <w:szCs w:val="24"/>
          <w:lang w:val="sq-AL"/>
        </w:rPr>
        <w:t xml:space="preserve">administratës tatimore </w:t>
      </w:r>
      <w:r w:rsidR="007F69EF" w:rsidRPr="00C03136">
        <w:rPr>
          <w:rFonts w:ascii="Garamond" w:hAnsi="Garamond"/>
          <w:sz w:val="24"/>
          <w:szCs w:val="24"/>
          <w:lang w:val="sq-AL"/>
        </w:rPr>
        <w:t>përcakton një Numër Identifikues të Veçantë të Faturës Shoqëruese (NIVFSH) dhe përmes lidhjes në internet e dërgon atë tek tatimpaguesi</w:t>
      </w:r>
      <w:r w:rsidRPr="00C03136">
        <w:rPr>
          <w:rFonts w:ascii="Garamond" w:hAnsi="Garamond"/>
          <w:sz w:val="24"/>
          <w:szCs w:val="24"/>
          <w:lang w:val="sq-AL"/>
        </w:rPr>
        <w:t xml:space="preserve">. </w:t>
      </w:r>
    </w:p>
    <w:p w14:paraId="3A188D08" w14:textId="2B70BF31" w:rsidR="00B73868" w:rsidRPr="00C03136" w:rsidRDefault="00B73868"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3. </w:t>
      </w:r>
      <w:r w:rsidR="007F69EF" w:rsidRPr="00C03136">
        <w:rPr>
          <w:rFonts w:ascii="Garamond" w:hAnsi="Garamond"/>
          <w:sz w:val="24"/>
          <w:szCs w:val="24"/>
          <w:lang w:val="sq-AL"/>
        </w:rPr>
        <w:t xml:space="preserve">Në rastet kur nuk plotësohen të gjitha kushtet e përcaktuara dhe </w:t>
      </w:r>
      <w:r w:rsidR="007D12B2" w:rsidRPr="00C03136">
        <w:rPr>
          <w:rFonts w:ascii="Garamond" w:hAnsi="Garamond"/>
          <w:sz w:val="24"/>
          <w:szCs w:val="24"/>
          <w:lang w:val="sq-AL"/>
        </w:rPr>
        <w:t xml:space="preserve">administrata tatimore </w:t>
      </w:r>
      <w:r w:rsidR="007F69EF" w:rsidRPr="00C03136">
        <w:rPr>
          <w:rFonts w:ascii="Garamond" w:hAnsi="Garamond"/>
          <w:sz w:val="24"/>
          <w:szCs w:val="24"/>
          <w:lang w:val="sq-AL"/>
        </w:rPr>
        <w:t xml:space="preserve">nuk mund të përcaktojë NIVFSH, i dërgon në të njëjtën mënyrë tatimpaguesit mesazhin e gabimit, me përshkrimin e gabimit. Tatimpaguesi është i detyruar të korrigjojë parregullsitë dhe më pas të përsërisë procedurën e </w:t>
      </w:r>
      <w:proofErr w:type="spellStart"/>
      <w:r w:rsidR="007F69EF" w:rsidRPr="00C03136">
        <w:rPr>
          <w:rFonts w:ascii="Garamond" w:hAnsi="Garamond"/>
          <w:sz w:val="24"/>
          <w:szCs w:val="24"/>
          <w:lang w:val="sq-AL"/>
        </w:rPr>
        <w:t>fiskalizimit</w:t>
      </w:r>
      <w:proofErr w:type="spellEnd"/>
      <w:r w:rsidR="007F69EF" w:rsidRPr="00C03136">
        <w:rPr>
          <w:rFonts w:ascii="Garamond" w:hAnsi="Garamond"/>
          <w:sz w:val="24"/>
          <w:szCs w:val="24"/>
          <w:lang w:val="sq-AL"/>
        </w:rPr>
        <w:t xml:space="preserve">. Gabimet e mundshme janë renditur </w:t>
      </w:r>
      <w:r w:rsidR="00C03136">
        <w:rPr>
          <w:rFonts w:ascii="Garamond" w:hAnsi="Garamond"/>
          <w:sz w:val="24"/>
          <w:szCs w:val="24"/>
          <w:lang w:val="sq-AL"/>
        </w:rPr>
        <w:t xml:space="preserve">në specifikimet </w:t>
      </w:r>
      <w:r w:rsidR="007F69EF" w:rsidRPr="00C03136">
        <w:rPr>
          <w:rFonts w:ascii="Garamond" w:hAnsi="Garamond"/>
          <w:sz w:val="24"/>
          <w:szCs w:val="24"/>
          <w:lang w:val="sq-AL"/>
        </w:rPr>
        <w:t xml:space="preserve">teknike të publikuara në faqen zyrtare të internetit të </w:t>
      </w:r>
      <w:r w:rsidR="008314B0" w:rsidRPr="00C03136">
        <w:rPr>
          <w:rFonts w:ascii="Garamond" w:hAnsi="Garamond"/>
          <w:sz w:val="24"/>
          <w:szCs w:val="24"/>
          <w:lang w:val="sq-AL"/>
        </w:rPr>
        <w:t>Drejtorisë së Përgjithshme të Tatimeve</w:t>
      </w:r>
      <w:r w:rsidR="007F69EF" w:rsidRPr="00C03136">
        <w:rPr>
          <w:rFonts w:ascii="Garamond" w:hAnsi="Garamond"/>
          <w:sz w:val="24"/>
          <w:szCs w:val="24"/>
          <w:lang w:val="sq-AL"/>
        </w:rPr>
        <w:t xml:space="preserve"> dhe në </w:t>
      </w:r>
      <w:r w:rsidR="00D52566" w:rsidRPr="00C03136">
        <w:rPr>
          <w:rFonts w:ascii="Garamond" w:hAnsi="Garamond"/>
          <w:sz w:val="24"/>
          <w:szCs w:val="24"/>
          <w:lang w:val="sq-AL"/>
        </w:rPr>
        <w:t>u</w:t>
      </w:r>
      <w:r w:rsidR="007F69EF" w:rsidRPr="00C03136">
        <w:rPr>
          <w:rFonts w:ascii="Garamond" w:hAnsi="Garamond"/>
          <w:sz w:val="24"/>
          <w:szCs w:val="24"/>
          <w:lang w:val="sq-AL"/>
        </w:rPr>
        <w:t xml:space="preserve">dhëzimin </w:t>
      </w:r>
      <w:r w:rsidR="00D52566" w:rsidRPr="00C03136">
        <w:rPr>
          <w:rFonts w:ascii="Garamond" w:hAnsi="Garamond"/>
          <w:sz w:val="24"/>
          <w:szCs w:val="24"/>
          <w:lang w:val="sq-AL"/>
        </w:rPr>
        <w:t>nr</w:t>
      </w:r>
      <w:r w:rsidR="00BE2D61" w:rsidRPr="00C03136">
        <w:rPr>
          <w:rFonts w:ascii="Garamond" w:hAnsi="Garamond"/>
          <w:sz w:val="24"/>
          <w:szCs w:val="24"/>
          <w:lang w:val="sq-AL"/>
        </w:rPr>
        <w:t xml:space="preserve">. </w:t>
      </w:r>
      <w:r w:rsidR="00C52ABD">
        <w:rPr>
          <w:rFonts w:ascii="Garamond" w:hAnsi="Garamond"/>
          <w:sz w:val="24"/>
          <w:szCs w:val="24"/>
          <w:lang w:val="sq-AL"/>
        </w:rPr>
        <w:t>16, datë 3.</w:t>
      </w:r>
      <w:r w:rsidR="008314B0" w:rsidRPr="00C03136">
        <w:rPr>
          <w:rFonts w:ascii="Garamond" w:hAnsi="Garamond"/>
          <w:sz w:val="24"/>
          <w:szCs w:val="24"/>
          <w:lang w:val="sq-AL"/>
        </w:rPr>
        <w:t xml:space="preserve">4.2020 </w:t>
      </w:r>
      <w:r w:rsidR="00C03136">
        <w:rPr>
          <w:rFonts w:ascii="Garamond" w:hAnsi="Garamond"/>
          <w:sz w:val="24"/>
          <w:szCs w:val="24"/>
          <w:lang w:val="sq-AL"/>
        </w:rPr>
        <w:t>“</w:t>
      </w:r>
      <w:r w:rsidR="007F69EF" w:rsidRPr="00C03136">
        <w:rPr>
          <w:rFonts w:ascii="Garamond" w:hAnsi="Garamond"/>
          <w:sz w:val="24"/>
          <w:szCs w:val="24"/>
          <w:lang w:val="sq-AL"/>
        </w:rPr>
        <w:t xml:space="preserve">Për </w:t>
      </w:r>
      <w:r w:rsidR="00E12CEB" w:rsidRPr="00C03136">
        <w:rPr>
          <w:rFonts w:ascii="Garamond" w:hAnsi="Garamond"/>
          <w:sz w:val="24"/>
          <w:szCs w:val="24"/>
          <w:lang w:val="sq-AL"/>
        </w:rPr>
        <w:t>f</w:t>
      </w:r>
      <w:r w:rsidR="007F69EF" w:rsidRPr="00C03136">
        <w:rPr>
          <w:rFonts w:ascii="Garamond" w:hAnsi="Garamond"/>
          <w:sz w:val="24"/>
          <w:szCs w:val="24"/>
          <w:lang w:val="sq-AL"/>
        </w:rPr>
        <w:t xml:space="preserve">aturën dhe </w:t>
      </w:r>
      <w:r w:rsidR="008314B0" w:rsidRPr="00C03136">
        <w:rPr>
          <w:rFonts w:ascii="Garamond" w:hAnsi="Garamond"/>
          <w:sz w:val="24"/>
          <w:szCs w:val="24"/>
          <w:lang w:val="sq-AL"/>
        </w:rPr>
        <w:t>s</w:t>
      </w:r>
      <w:r w:rsidR="007F69EF" w:rsidRPr="00C03136">
        <w:rPr>
          <w:rFonts w:ascii="Garamond" w:hAnsi="Garamond"/>
          <w:sz w:val="24"/>
          <w:szCs w:val="24"/>
          <w:lang w:val="sq-AL"/>
        </w:rPr>
        <w:t xml:space="preserve">istemin e </w:t>
      </w:r>
      <w:r w:rsidR="008314B0" w:rsidRPr="00C03136">
        <w:rPr>
          <w:rFonts w:ascii="Garamond" w:hAnsi="Garamond"/>
          <w:sz w:val="24"/>
          <w:szCs w:val="24"/>
          <w:lang w:val="sq-AL"/>
        </w:rPr>
        <w:t>m</w:t>
      </w:r>
      <w:r w:rsidR="007F69EF" w:rsidRPr="00C03136">
        <w:rPr>
          <w:rFonts w:ascii="Garamond" w:hAnsi="Garamond"/>
          <w:sz w:val="24"/>
          <w:szCs w:val="24"/>
          <w:lang w:val="sq-AL"/>
        </w:rPr>
        <w:t xml:space="preserve">onitorimit të </w:t>
      </w:r>
      <w:r w:rsidR="008314B0" w:rsidRPr="00C03136">
        <w:rPr>
          <w:rFonts w:ascii="Garamond" w:hAnsi="Garamond"/>
          <w:sz w:val="24"/>
          <w:szCs w:val="24"/>
          <w:lang w:val="sq-AL"/>
        </w:rPr>
        <w:t>q</w:t>
      </w:r>
      <w:r w:rsidR="007F69EF" w:rsidRPr="00C03136">
        <w:rPr>
          <w:rFonts w:ascii="Garamond" w:hAnsi="Garamond"/>
          <w:sz w:val="24"/>
          <w:szCs w:val="24"/>
          <w:lang w:val="sq-AL"/>
        </w:rPr>
        <w:t>arkullimit</w:t>
      </w:r>
      <w:r w:rsidR="00C03136">
        <w:rPr>
          <w:rFonts w:ascii="Garamond" w:hAnsi="Garamond"/>
          <w:sz w:val="24"/>
          <w:szCs w:val="24"/>
          <w:lang w:val="sq-AL"/>
        </w:rPr>
        <w:t>”</w:t>
      </w:r>
      <w:r w:rsidR="004F420B" w:rsidRPr="00C03136">
        <w:rPr>
          <w:rFonts w:ascii="Garamond" w:hAnsi="Garamond"/>
          <w:sz w:val="24"/>
          <w:szCs w:val="24"/>
          <w:lang w:val="sq-AL"/>
        </w:rPr>
        <w:t>.</w:t>
      </w:r>
    </w:p>
    <w:p w14:paraId="6F5DDC1F" w14:textId="48CDF017" w:rsidR="00EF5EF8" w:rsidRPr="00C03136" w:rsidRDefault="004F420B"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4</w:t>
      </w:r>
      <w:r w:rsidR="00B73868" w:rsidRPr="00C03136">
        <w:rPr>
          <w:rFonts w:ascii="Garamond" w:hAnsi="Garamond"/>
          <w:sz w:val="24"/>
          <w:szCs w:val="24"/>
          <w:lang w:val="sq-AL"/>
        </w:rPr>
        <w:t xml:space="preserve">. </w:t>
      </w:r>
      <w:r w:rsidR="007F69EF" w:rsidRPr="00C03136">
        <w:rPr>
          <w:rFonts w:ascii="Garamond" w:hAnsi="Garamond"/>
          <w:sz w:val="24"/>
          <w:szCs w:val="24"/>
          <w:lang w:val="sq-AL"/>
        </w:rPr>
        <w:t>Tatimpaguesi që lëshon fatura shoqëruese mund të shikojë të gjitha faturat shoqëruese të lëshuara në platformën qendrore të faturave në llogarinë e tij të përdoruesit</w:t>
      </w:r>
      <w:r w:rsidR="00B73868" w:rsidRPr="00C03136">
        <w:rPr>
          <w:rFonts w:ascii="Garamond" w:hAnsi="Garamond"/>
          <w:sz w:val="24"/>
          <w:szCs w:val="24"/>
          <w:lang w:val="sq-AL"/>
        </w:rPr>
        <w:t xml:space="preserve">. </w:t>
      </w:r>
    </w:p>
    <w:p w14:paraId="7ED28446" w14:textId="77777777" w:rsidR="00073F49" w:rsidRPr="00C03136" w:rsidRDefault="00073F49" w:rsidP="007E7EC6">
      <w:pPr>
        <w:spacing w:after="0" w:line="240" w:lineRule="auto"/>
        <w:ind w:firstLine="284"/>
        <w:jc w:val="both"/>
        <w:rPr>
          <w:rFonts w:ascii="Garamond" w:hAnsi="Garamond"/>
          <w:sz w:val="24"/>
          <w:szCs w:val="24"/>
          <w:lang w:val="sq-AL"/>
        </w:rPr>
      </w:pPr>
    </w:p>
    <w:p w14:paraId="6D296ABC" w14:textId="77777777" w:rsidR="00EF5EF8" w:rsidRPr="00C03136" w:rsidRDefault="007F69EF" w:rsidP="00026725">
      <w:pPr>
        <w:pStyle w:val="Neninr"/>
        <w:rPr>
          <w:lang w:val="sq-AL"/>
        </w:rPr>
      </w:pPr>
      <w:r w:rsidRPr="00C03136">
        <w:rPr>
          <w:lang w:val="sq-AL"/>
        </w:rPr>
        <w:t xml:space="preserve">KREU </w:t>
      </w:r>
      <w:r w:rsidR="000900DF" w:rsidRPr="00C03136">
        <w:rPr>
          <w:lang w:val="sq-AL"/>
        </w:rPr>
        <w:t>VIII</w:t>
      </w:r>
    </w:p>
    <w:p w14:paraId="68F0B17F" w14:textId="77777777" w:rsidR="00551106" w:rsidRPr="00C03136" w:rsidRDefault="00A063D7" w:rsidP="00026725">
      <w:pPr>
        <w:pStyle w:val="Neninr"/>
        <w:rPr>
          <w:lang w:val="sq-AL"/>
        </w:rPr>
      </w:pPr>
      <w:r w:rsidRPr="00C03136">
        <w:rPr>
          <w:lang w:val="sq-AL"/>
        </w:rPr>
        <w:t>DISPOZITA TË FUNDIT</w:t>
      </w:r>
      <w:r w:rsidR="00551106" w:rsidRPr="00C03136">
        <w:rPr>
          <w:lang w:val="sq-AL"/>
        </w:rPr>
        <w:t xml:space="preserve"> </w:t>
      </w:r>
    </w:p>
    <w:p w14:paraId="01BEA1D8" w14:textId="77777777" w:rsidR="00026725" w:rsidRPr="00C03136" w:rsidRDefault="00026725" w:rsidP="00026725">
      <w:pPr>
        <w:pStyle w:val="Neninr"/>
        <w:rPr>
          <w:lang w:val="sq-AL"/>
        </w:rPr>
      </w:pPr>
    </w:p>
    <w:p w14:paraId="74D63112" w14:textId="77777777" w:rsidR="00551106" w:rsidRPr="00C03136" w:rsidRDefault="00A063D7" w:rsidP="00026725">
      <w:pPr>
        <w:pStyle w:val="Neninr"/>
        <w:rPr>
          <w:lang w:val="sq-AL"/>
        </w:rPr>
      </w:pPr>
      <w:r w:rsidRPr="00C03136">
        <w:rPr>
          <w:lang w:val="sq-AL"/>
        </w:rPr>
        <w:t xml:space="preserve">Neni </w:t>
      </w:r>
      <w:r w:rsidR="00551106" w:rsidRPr="00C03136">
        <w:rPr>
          <w:lang w:val="sq-AL"/>
        </w:rPr>
        <w:t>2</w:t>
      </w:r>
      <w:r w:rsidR="0009074F" w:rsidRPr="00C03136">
        <w:rPr>
          <w:lang w:val="sq-AL"/>
        </w:rPr>
        <w:t>8</w:t>
      </w:r>
    </w:p>
    <w:p w14:paraId="58257ADF" w14:textId="77777777" w:rsidR="00551106" w:rsidRPr="00C03136" w:rsidRDefault="00A063D7" w:rsidP="00026725">
      <w:pPr>
        <w:pStyle w:val="Neninr"/>
        <w:rPr>
          <w:b/>
          <w:lang w:val="sq-AL"/>
        </w:rPr>
      </w:pPr>
      <w:r w:rsidRPr="00C03136">
        <w:rPr>
          <w:b/>
          <w:lang w:val="sq-AL"/>
        </w:rPr>
        <w:t>Hyrja në fuqi</w:t>
      </w:r>
    </w:p>
    <w:p w14:paraId="219239C3" w14:textId="77777777" w:rsidR="00026725" w:rsidRPr="00C03136" w:rsidRDefault="00026725" w:rsidP="007E7EC6">
      <w:pPr>
        <w:spacing w:after="0" w:line="240" w:lineRule="auto"/>
        <w:ind w:firstLine="284"/>
        <w:jc w:val="both"/>
        <w:rPr>
          <w:rFonts w:ascii="Garamond" w:hAnsi="Garamond"/>
          <w:sz w:val="24"/>
          <w:szCs w:val="24"/>
          <w:lang w:val="sq-AL"/>
        </w:rPr>
      </w:pPr>
    </w:p>
    <w:p w14:paraId="7AE1B785" w14:textId="59924A59" w:rsidR="003E15C6" w:rsidRPr="00C03136" w:rsidRDefault="003E15C6" w:rsidP="007E7EC6">
      <w:pPr>
        <w:spacing w:after="0" w:line="240" w:lineRule="auto"/>
        <w:ind w:firstLine="284"/>
        <w:jc w:val="both"/>
        <w:rPr>
          <w:rFonts w:ascii="Garamond" w:hAnsi="Garamond"/>
          <w:sz w:val="24"/>
          <w:szCs w:val="24"/>
          <w:lang w:val="sq-AL"/>
        </w:rPr>
      </w:pPr>
      <w:r w:rsidRPr="00C03136">
        <w:rPr>
          <w:rFonts w:ascii="Garamond" w:hAnsi="Garamond"/>
          <w:sz w:val="24"/>
          <w:szCs w:val="24"/>
          <w:lang w:val="sq-AL"/>
        </w:rPr>
        <w:t xml:space="preserve">Ky udhëzim hyn në fuqi pas botimit në Fletoren Zyrtare dhe i fillon efektet sipas afateve të parashikuara në </w:t>
      </w:r>
      <w:r w:rsidR="00AF31E9">
        <w:rPr>
          <w:rFonts w:ascii="Garamond" w:hAnsi="Garamond"/>
          <w:sz w:val="24"/>
          <w:szCs w:val="24"/>
          <w:lang w:val="sq-AL"/>
        </w:rPr>
        <w:t>l</w:t>
      </w:r>
      <w:r w:rsidRPr="00C03136">
        <w:rPr>
          <w:rFonts w:ascii="Garamond" w:hAnsi="Garamond"/>
          <w:sz w:val="24"/>
          <w:szCs w:val="24"/>
          <w:lang w:val="sq-AL"/>
        </w:rPr>
        <w:t xml:space="preserve">igj. </w:t>
      </w:r>
    </w:p>
    <w:p w14:paraId="3F7BFBE7" w14:textId="77777777" w:rsidR="00551106" w:rsidRPr="00C03136" w:rsidRDefault="00551106" w:rsidP="007E7EC6">
      <w:pPr>
        <w:spacing w:after="0" w:line="240" w:lineRule="auto"/>
        <w:ind w:firstLine="284"/>
        <w:jc w:val="both"/>
        <w:rPr>
          <w:rFonts w:ascii="Garamond" w:hAnsi="Garamond"/>
          <w:sz w:val="24"/>
          <w:szCs w:val="24"/>
          <w:lang w:val="sq-AL"/>
        </w:rPr>
      </w:pPr>
    </w:p>
    <w:p w14:paraId="09539132" w14:textId="77777777" w:rsidR="00026725" w:rsidRPr="00C03136" w:rsidRDefault="00884D9D" w:rsidP="00026725">
      <w:pPr>
        <w:spacing w:after="0" w:line="240" w:lineRule="auto"/>
        <w:ind w:firstLine="284"/>
        <w:jc w:val="right"/>
        <w:rPr>
          <w:rFonts w:ascii="Garamond" w:hAnsi="Garamond"/>
          <w:sz w:val="24"/>
          <w:szCs w:val="24"/>
          <w:lang w:val="sq-AL"/>
        </w:rPr>
      </w:pPr>
      <w:r w:rsidRPr="00C03136">
        <w:rPr>
          <w:rFonts w:ascii="Garamond" w:hAnsi="Garamond"/>
          <w:sz w:val="24"/>
          <w:szCs w:val="24"/>
          <w:lang w:val="sq-AL"/>
        </w:rPr>
        <w:t xml:space="preserve">MINISTËR I FINANCAVE </w:t>
      </w:r>
    </w:p>
    <w:p w14:paraId="127BA0EA" w14:textId="65F5E7B5" w:rsidR="00884D9D" w:rsidRPr="00C03136" w:rsidRDefault="00884D9D" w:rsidP="00026725">
      <w:pPr>
        <w:spacing w:after="0" w:line="240" w:lineRule="auto"/>
        <w:ind w:firstLine="284"/>
        <w:jc w:val="right"/>
        <w:rPr>
          <w:rFonts w:ascii="Garamond" w:hAnsi="Garamond"/>
          <w:sz w:val="24"/>
          <w:szCs w:val="24"/>
          <w:lang w:val="sq-AL"/>
        </w:rPr>
      </w:pPr>
      <w:r w:rsidRPr="00C03136">
        <w:rPr>
          <w:rFonts w:ascii="Garamond" w:hAnsi="Garamond"/>
          <w:sz w:val="24"/>
          <w:szCs w:val="24"/>
          <w:lang w:val="sq-AL"/>
        </w:rPr>
        <w:t xml:space="preserve">DHE EKONOMISË </w:t>
      </w:r>
    </w:p>
    <w:p w14:paraId="3E5171B9" w14:textId="797FDF79" w:rsidR="00884D9D" w:rsidRPr="00C03136" w:rsidRDefault="00884D9D" w:rsidP="00026725">
      <w:pPr>
        <w:spacing w:after="0" w:line="240" w:lineRule="auto"/>
        <w:ind w:firstLine="284"/>
        <w:jc w:val="right"/>
        <w:rPr>
          <w:rFonts w:ascii="Garamond" w:hAnsi="Garamond"/>
          <w:b/>
          <w:sz w:val="24"/>
          <w:szCs w:val="24"/>
          <w:lang w:val="sq-AL"/>
        </w:rPr>
      </w:pPr>
      <w:r w:rsidRPr="00C03136">
        <w:rPr>
          <w:rFonts w:ascii="Garamond" w:hAnsi="Garamond"/>
          <w:b/>
          <w:sz w:val="24"/>
          <w:szCs w:val="24"/>
          <w:lang w:val="sq-AL"/>
        </w:rPr>
        <w:t xml:space="preserve">Anila </w:t>
      </w:r>
      <w:proofErr w:type="spellStart"/>
      <w:r w:rsidRPr="00C03136">
        <w:rPr>
          <w:rFonts w:ascii="Garamond" w:hAnsi="Garamond"/>
          <w:b/>
          <w:sz w:val="24"/>
          <w:szCs w:val="24"/>
          <w:lang w:val="sq-AL"/>
        </w:rPr>
        <w:t>Denaj</w:t>
      </w:r>
      <w:proofErr w:type="spellEnd"/>
      <w:r w:rsidRPr="00C03136">
        <w:rPr>
          <w:rFonts w:ascii="Garamond" w:hAnsi="Garamond"/>
          <w:b/>
          <w:sz w:val="24"/>
          <w:szCs w:val="24"/>
          <w:lang w:val="sq-AL"/>
        </w:rPr>
        <w:t xml:space="preserve"> </w:t>
      </w:r>
    </w:p>
    <w:p w14:paraId="55849D93" w14:textId="77777777" w:rsidR="001B2809" w:rsidRPr="00C03136" w:rsidRDefault="001B2809" w:rsidP="007E7EC6">
      <w:pPr>
        <w:spacing w:after="0" w:line="240" w:lineRule="auto"/>
        <w:ind w:firstLine="284"/>
        <w:jc w:val="both"/>
        <w:rPr>
          <w:rFonts w:ascii="Garamond" w:hAnsi="Garamond"/>
          <w:sz w:val="24"/>
          <w:szCs w:val="24"/>
          <w:lang w:val="sq-AL"/>
        </w:rPr>
      </w:pPr>
    </w:p>
    <w:p w14:paraId="5B9DE24C" w14:textId="77777777" w:rsidR="00884D9D" w:rsidRPr="00C03136" w:rsidRDefault="00884D9D" w:rsidP="007E7EC6">
      <w:pPr>
        <w:spacing w:after="0" w:line="240" w:lineRule="auto"/>
        <w:ind w:firstLine="284"/>
        <w:jc w:val="both"/>
        <w:rPr>
          <w:rFonts w:ascii="Garamond" w:hAnsi="Garamond"/>
          <w:sz w:val="24"/>
          <w:szCs w:val="24"/>
          <w:lang w:val="sq-AL"/>
        </w:rPr>
      </w:pPr>
    </w:p>
    <w:p w14:paraId="52FF6BE7" w14:textId="77777777" w:rsidR="00884D9D" w:rsidRPr="00C03136" w:rsidRDefault="00884D9D" w:rsidP="007E7EC6">
      <w:pPr>
        <w:spacing w:after="0" w:line="240" w:lineRule="auto"/>
        <w:ind w:firstLine="284"/>
        <w:jc w:val="both"/>
        <w:rPr>
          <w:rFonts w:ascii="Garamond" w:hAnsi="Garamond"/>
          <w:sz w:val="24"/>
          <w:szCs w:val="24"/>
          <w:lang w:val="sq-AL"/>
        </w:rPr>
      </w:pPr>
    </w:p>
    <w:p w14:paraId="2BDB6525" w14:textId="77777777" w:rsidR="00884D9D" w:rsidRPr="00C03136" w:rsidRDefault="00884D9D" w:rsidP="007E7EC6">
      <w:pPr>
        <w:spacing w:after="0" w:line="240" w:lineRule="auto"/>
        <w:ind w:firstLine="284"/>
        <w:jc w:val="both"/>
        <w:rPr>
          <w:rFonts w:ascii="Garamond" w:hAnsi="Garamond"/>
          <w:sz w:val="24"/>
          <w:szCs w:val="24"/>
          <w:lang w:val="sq-AL"/>
        </w:rPr>
      </w:pPr>
    </w:p>
    <w:p w14:paraId="440FEBDD" w14:textId="5322A090" w:rsidR="003E15C6" w:rsidRPr="00C03136" w:rsidRDefault="003E15C6" w:rsidP="007E7EC6">
      <w:pPr>
        <w:spacing w:after="0" w:line="240" w:lineRule="auto"/>
        <w:ind w:firstLine="284"/>
        <w:jc w:val="both"/>
        <w:rPr>
          <w:rFonts w:ascii="Garamond" w:hAnsi="Garamond"/>
          <w:sz w:val="24"/>
          <w:szCs w:val="24"/>
          <w:lang w:val="sq-AL"/>
        </w:rPr>
      </w:pPr>
    </w:p>
    <w:sectPr w:rsidR="003E15C6" w:rsidRPr="00C03136" w:rsidSect="00C460D4">
      <w:footerReference w:type="default" r:id="rId15"/>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503178" w16cid:durableId="226FA1AA"/>
  <w16cid:commentId w16cid:paraId="7F86BCF4" w16cid:durableId="227009B5"/>
  <w16cid:commentId w16cid:paraId="6F0BE036" w16cid:durableId="226FA671"/>
  <w16cid:commentId w16cid:paraId="35A57652" w16cid:durableId="226FB636"/>
  <w16cid:commentId w16cid:paraId="27B907A0" w16cid:durableId="22776526"/>
  <w16cid:commentId w16cid:paraId="006644D1" w16cid:durableId="226FB6F3"/>
  <w16cid:commentId w16cid:paraId="6E6AC889" w16cid:durableId="226FB71E"/>
  <w16cid:commentId w16cid:paraId="119C1BF8" w16cid:durableId="226FB881"/>
  <w16cid:commentId w16cid:paraId="2CE9C60C" w16cid:durableId="226FBE55"/>
  <w16cid:commentId w16cid:paraId="1F5F82BE" w16cid:durableId="226FC07E"/>
  <w16cid:commentId w16cid:paraId="2E277855" w16cid:durableId="2277670D"/>
  <w16cid:commentId w16cid:paraId="3B402F65" w16cid:durableId="226FBFC5"/>
  <w16cid:commentId w16cid:paraId="2866F95A" w16cid:durableId="22776719"/>
  <w16cid:commentId w16cid:paraId="1178CC5D" w16cid:durableId="226FC17F"/>
  <w16cid:commentId w16cid:paraId="6244B704" w16cid:durableId="226FC41F"/>
  <w16cid:commentId w16cid:paraId="012E0D3E" w16cid:durableId="226FC492"/>
  <w16cid:commentId w16cid:paraId="5EBEAF81" w16cid:durableId="226FC582"/>
  <w16cid:commentId w16cid:paraId="545FD99B" w16cid:durableId="226FC6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9423D" w14:textId="77777777" w:rsidR="00B8779E" w:rsidRDefault="00B8779E" w:rsidP="001646C2">
      <w:pPr>
        <w:spacing w:after="0" w:line="240" w:lineRule="auto"/>
      </w:pPr>
      <w:r>
        <w:separator/>
      </w:r>
    </w:p>
  </w:endnote>
  <w:endnote w:type="continuationSeparator" w:id="0">
    <w:p w14:paraId="5BC325CA" w14:textId="77777777" w:rsidR="00B8779E" w:rsidRDefault="00B8779E" w:rsidP="001646C2">
      <w:pPr>
        <w:spacing w:after="0" w:line="240" w:lineRule="auto"/>
      </w:pPr>
      <w:r>
        <w:continuationSeparator/>
      </w:r>
    </w:p>
  </w:endnote>
  <w:endnote w:type="continuationNotice" w:id="1">
    <w:p w14:paraId="1E4979AF" w14:textId="77777777" w:rsidR="00B8779E" w:rsidRDefault="00B877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71136"/>
      <w:docPartObj>
        <w:docPartGallery w:val="Page Numbers (Bottom of Page)"/>
        <w:docPartUnique/>
      </w:docPartObj>
    </w:sdtPr>
    <w:sdtEndPr>
      <w:rPr>
        <w:noProof/>
      </w:rPr>
    </w:sdtEndPr>
    <w:sdtContent>
      <w:p w14:paraId="4326F3D9" w14:textId="71AF26C4" w:rsidR="00B8779E" w:rsidRDefault="00B8779E">
        <w:pPr>
          <w:pStyle w:val="Footer"/>
          <w:jc w:val="right"/>
        </w:pPr>
        <w:r>
          <w:fldChar w:fldCharType="begin"/>
        </w:r>
        <w:r>
          <w:instrText xml:space="preserve"> PAGE   \* MERGEFORMAT </w:instrText>
        </w:r>
        <w:r>
          <w:fldChar w:fldCharType="separate"/>
        </w:r>
        <w:r w:rsidR="004D0CC7">
          <w:rPr>
            <w:noProof/>
          </w:rPr>
          <w:t>17</w:t>
        </w:r>
        <w:r>
          <w:rPr>
            <w:noProof/>
          </w:rPr>
          <w:fldChar w:fldCharType="end"/>
        </w:r>
      </w:p>
    </w:sdtContent>
  </w:sdt>
  <w:p w14:paraId="5D5D7B06" w14:textId="77777777" w:rsidR="00B8779E" w:rsidRDefault="00B877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F8754" w14:textId="77777777" w:rsidR="00B8779E" w:rsidRDefault="00B8779E" w:rsidP="001646C2">
      <w:pPr>
        <w:spacing w:after="0" w:line="240" w:lineRule="auto"/>
      </w:pPr>
      <w:r>
        <w:separator/>
      </w:r>
    </w:p>
  </w:footnote>
  <w:footnote w:type="continuationSeparator" w:id="0">
    <w:p w14:paraId="0D6C2C03" w14:textId="77777777" w:rsidR="00B8779E" w:rsidRDefault="00B8779E" w:rsidP="001646C2">
      <w:pPr>
        <w:spacing w:after="0" w:line="240" w:lineRule="auto"/>
      </w:pPr>
      <w:r>
        <w:continuationSeparator/>
      </w:r>
    </w:p>
  </w:footnote>
  <w:footnote w:type="continuationNotice" w:id="1">
    <w:p w14:paraId="1C2EAF67" w14:textId="77777777" w:rsidR="00B8779E" w:rsidRDefault="00B8779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00000002"/>
    <w:lvl w:ilvl="0" w:tplc="E8F6AA22">
      <w:start w:val="1"/>
      <w:numFmt w:val="bullet"/>
      <w:lvlText w:val=""/>
      <w:lvlJc w:val="left"/>
      <w:pPr>
        <w:tabs>
          <w:tab w:val="num" w:pos="720"/>
        </w:tabs>
        <w:ind w:left="720" w:hanging="360"/>
      </w:pPr>
      <w:rPr>
        <w:rFonts w:ascii="Symbol" w:hAnsi="Symbol"/>
        <w:sz w:val="22"/>
        <w:szCs w:val="22"/>
        <w:bdr w:val="nil"/>
      </w:rPr>
    </w:lvl>
    <w:lvl w:ilvl="1" w:tplc="514C4880">
      <w:start w:val="1"/>
      <w:numFmt w:val="bullet"/>
      <w:lvlText w:val="o"/>
      <w:lvlJc w:val="left"/>
      <w:pPr>
        <w:tabs>
          <w:tab w:val="num" w:pos="1440"/>
        </w:tabs>
        <w:ind w:left="1440" w:hanging="360"/>
      </w:pPr>
      <w:rPr>
        <w:rFonts w:ascii="Courier New" w:hAnsi="Courier New"/>
      </w:rPr>
    </w:lvl>
    <w:lvl w:ilvl="2" w:tplc="BC4C23B8">
      <w:start w:val="1"/>
      <w:numFmt w:val="bullet"/>
      <w:lvlText w:val=""/>
      <w:lvlJc w:val="left"/>
      <w:pPr>
        <w:tabs>
          <w:tab w:val="num" w:pos="2160"/>
        </w:tabs>
        <w:ind w:left="2160" w:hanging="360"/>
      </w:pPr>
      <w:rPr>
        <w:rFonts w:ascii="Wingdings" w:hAnsi="Wingdings"/>
      </w:rPr>
    </w:lvl>
    <w:lvl w:ilvl="3" w:tplc="CDEC6D68">
      <w:start w:val="1"/>
      <w:numFmt w:val="bullet"/>
      <w:lvlText w:val=""/>
      <w:lvlJc w:val="left"/>
      <w:pPr>
        <w:tabs>
          <w:tab w:val="num" w:pos="2880"/>
        </w:tabs>
        <w:ind w:left="2880" w:hanging="360"/>
      </w:pPr>
      <w:rPr>
        <w:rFonts w:ascii="Symbol" w:hAnsi="Symbol"/>
      </w:rPr>
    </w:lvl>
    <w:lvl w:ilvl="4" w:tplc="B3FC5B32">
      <w:start w:val="1"/>
      <w:numFmt w:val="bullet"/>
      <w:lvlText w:val="o"/>
      <w:lvlJc w:val="left"/>
      <w:pPr>
        <w:tabs>
          <w:tab w:val="num" w:pos="3600"/>
        </w:tabs>
        <w:ind w:left="3600" w:hanging="360"/>
      </w:pPr>
      <w:rPr>
        <w:rFonts w:ascii="Courier New" w:hAnsi="Courier New"/>
      </w:rPr>
    </w:lvl>
    <w:lvl w:ilvl="5" w:tplc="DFE63B5A">
      <w:start w:val="1"/>
      <w:numFmt w:val="bullet"/>
      <w:lvlText w:val=""/>
      <w:lvlJc w:val="left"/>
      <w:pPr>
        <w:tabs>
          <w:tab w:val="num" w:pos="4320"/>
        </w:tabs>
        <w:ind w:left="4320" w:hanging="360"/>
      </w:pPr>
      <w:rPr>
        <w:rFonts w:ascii="Wingdings" w:hAnsi="Wingdings"/>
      </w:rPr>
    </w:lvl>
    <w:lvl w:ilvl="6" w:tplc="6C349A84">
      <w:start w:val="1"/>
      <w:numFmt w:val="bullet"/>
      <w:lvlText w:val=""/>
      <w:lvlJc w:val="left"/>
      <w:pPr>
        <w:tabs>
          <w:tab w:val="num" w:pos="5040"/>
        </w:tabs>
        <w:ind w:left="5040" w:hanging="360"/>
      </w:pPr>
      <w:rPr>
        <w:rFonts w:ascii="Symbol" w:hAnsi="Symbol"/>
      </w:rPr>
    </w:lvl>
    <w:lvl w:ilvl="7" w:tplc="46B608CA">
      <w:start w:val="1"/>
      <w:numFmt w:val="bullet"/>
      <w:lvlText w:val="o"/>
      <w:lvlJc w:val="left"/>
      <w:pPr>
        <w:tabs>
          <w:tab w:val="num" w:pos="5760"/>
        </w:tabs>
        <w:ind w:left="5760" w:hanging="360"/>
      </w:pPr>
      <w:rPr>
        <w:rFonts w:ascii="Courier New" w:hAnsi="Courier New"/>
      </w:rPr>
    </w:lvl>
    <w:lvl w:ilvl="8" w:tplc="AB36E3F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hybridMultilevel"/>
    <w:tmpl w:val="00000004"/>
    <w:lvl w:ilvl="0" w:tplc="26C83A8A">
      <w:start w:val="1"/>
      <w:numFmt w:val="bullet"/>
      <w:lvlText w:val=""/>
      <w:lvlJc w:val="left"/>
      <w:pPr>
        <w:tabs>
          <w:tab w:val="num" w:pos="720"/>
        </w:tabs>
        <w:ind w:left="720" w:hanging="360"/>
      </w:pPr>
      <w:rPr>
        <w:rFonts w:ascii="Symbol" w:hAnsi="Symbol"/>
        <w:sz w:val="22"/>
        <w:szCs w:val="22"/>
        <w:bdr w:val="nil"/>
      </w:rPr>
    </w:lvl>
    <w:lvl w:ilvl="1" w:tplc="48601E80">
      <w:start w:val="1"/>
      <w:numFmt w:val="bullet"/>
      <w:lvlText w:val="o"/>
      <w:lvlJc w:val="left"/>
      <w:pPr>
        <w:tabs>
          <w:tab w:val="num" w:pos="1440"/>
        </w:tabs>
        <w:ind w:left="1440" w:hanging="360"/>
      </w:pPr>
      <w:rPr>
        <w:rFonts w:ascii="Courier New" w:hAnsi="Courier New"/>
      </w:rPr>
    </w:lvl>
    <w:lvl w:ilvl="2" w:tplc="55AAD1FC">
      <w:start w:val="1"/>
      <w:numFmt w:val="bullet"/>
      <w:lvlText w:val=""/>
      <w:lvlJc w:val="left"/>
      <w:pPr>
        <w:tabs>
          <w:tab w:val="num" w:pos="2160"/>
        </w:tabs>
        <w:ind w:left="2160" w:hanging="360"/>
      </w:pPr>
      <w:rPr>
        <w:rFonts w:ascii="Wingdings" w:hAnsi="Wingdings"/>
      </w:rPr>
    </w:lvl>
    <w:lvl w:ilvl="3" w:tplc="6456BB16">
      <w:start w:val="1"/>
      <w:numFmt w:val="bullet"/>
      <w:lvlText w:val=""/>
      <w:lvlJc w:val="left"/>
      <w:pPr>
        <w:tabs>
          <w:tab w:val="num" w:pos="2880"/>
        </w:tabs>
        <w:ind w:left="2880" w:hanging="360"/>
      </w:pPr>
      <w:rPr>
        <w:rFonts w:ascii="Symbol" w:hAnsi="Symbol"/>
      </w:rPr>
    </w:lvl>
    <w:lvl w:ilvl="4" w:tplc="D4ECDA04">
      <w:start w:val="1"/>
      <w:numFmt w:val="bullet"/>
      <w:lvlText w:val="o"/>
      <w:lvlJc w:val="left"/>
      <w:pPr>
        <w:tabs>
          <w:tab w:val="num" w:pos="3600"/>
        </w:tabs>
        <w:ind w:left="3600" w:hanging="360"/>
      </w:pPr>
      <w:rPr>
        <w:rFonts w:ascii="Courier New" w:hAnsi="Courier New"/>
      </w:rPr>
    </w:lvl>
    <w:lvl w:ilvl="5" w:tplc="69928836">
      <w:start w:val="1"/>
      <w:numFmt w:val="bullet"/>
      <w:lvlText w:val=""/>
      <w:lvlJc w:val="left"/>
      <w:pPr>
        <w:tabs>
          <w:tab w:val="num" w:pos="4320"/>
        </w:tabs>
        <w:ind w:left="4320" w:hanging="360"/>
      </w:pPr>
      <w:rPr>
        <w:rFonts w:ascii="Wingdings" w:hAnsi="Wingdings"/>
      </w:rPr>
    </w:lvl>
    <w:lvl w:ilvl="6" w:tplc="EF44B0DA">
      <w:start w:val="1"/>
      <w:numFmt w:val="bullet"/>
      <w:lvlText w:val=""/>
      <w:lvlJc w:val="left"/>
      <w:pPr>
        <w:tabs>
          <w:tab w:val="num" w:pos="5040"/>
        </w:tabs>
        <w:ind w:left="5040" w:hanging="360"/>
      </w:pPr>
      <w:rPr>
        <w:rFonts w:ascii="Symbol" w:hAnsi="Symbol"/>
      </w:rPr>
    </w:lvl>
    <w:lvl w:ilvl="7" w:tplc="27DA5520">
      <w:start w:val="1"/>
      <w:numFmt w:val="bullet"/>
      <w:lvlText w:val="o"/>
      <w:lvlJc w:val="left"/>
      <w:pPr>
        <w:tabs>
          <w:tab w:val="num" w:pos="5760"/>
        </w:tabs>
        <w:ind w:left="5760" w:hanging="360"/>
      </w:pPr>
      <w:rPr>
        <w:rFonts w:ascii="Courier New" w:hAnsi="Courier New"/>
      </w:rPr>
    </w:lvl>
    <w:lvl w:ilvl="8" w:tplc="3CAAC784">
      <w:start w:val="1"/>
      <w:numFmt w:val="bullet"/>
      <w:lvlText w:val=""/>
      <w:lvlJc w:val="left"/>
      <w:pPr>
        <w:tabs>
          <w:tab w:val="num" w:pos="6480"/>
        </w:tabs>
        <w:ind w:left="6480" w:hanging="360"/>
      </w:pPr>
      <w:rPr>
        <w:rFonts w:ascii="Wingdings" w:hAnsi="Wingdings"/>
      </w:rPr>
    </w:lvl>
  </w:abstractNum>
  <w:abstractNum w:abstractNumId="2" w15:restartNumberingAfterBreak="0">
    <w:nsid w:val="066B5FD1"/>
    <w:multiLevelType w:val="hybridMultilevel"/>
    <w:tmpl w:val="FCE44B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97079C"/>
    <w:multiLevelType w:val="hybridMultilevel"/>
    <w:tmpl w:val="DBE80892"/>
    <w:lvl w:ilvl="0" w:tplc="0D665598">
      <w:start w:val="1"/>
      <w:numFmt w:val="lowerRoman"/>
      <w:lvlText w:val="%1)"/>
      <w:lvlJc w:val="left"/>
      <w:pPr>
        <w:ind w:left="360" w:hanging="360"/>
      </w:pPr>
      <w:rPr>
        <w:rFonts w:ascii="Times New Roman" w:eastAsia="Times New Roman" w:hAnsi="Times New Roman" w:cs="Times New Roman"/>
        <w:b w:val="0"/>
      </w:rPr>
    </w:lvl>
    <w:lvl w:ilvl="1" w:tplc="D6FC30FC">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38567C"/>
    <w:multiLevelType w:val="hybridMultilevel"/>
    <w:tmpl w:val="BF606A20"/>
    <w:lvl w:ilvl="0" w:tplc="E86C104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7F6E8E"/>
    <w:multiLevelType w:val="hybridMultilevel"/>
    <w:tmpl w:val="DC42864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19BA3D81"/>
    <w:multiLevelType w:val="hybridMultilevel"/>
    <w:tmpl w:val="08226E1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830CEE"/>
    <w:multiLevelType w:val="hybridMultilevel"/>
    <w:tmpl w:val="383A511C"/>
    <w:lvl w:ilvl="0" w:tplc="7006F24E">
      <w:start w:val="1"/>
      <w:numFmt w:val="decimal"/>
      <w:lvlText w:val="%1."/>
      <w:lvlJc w:val="left"/>
      <w:pPr>
        <w:ind w:left="360" w:hanging="360"/>
      </w:pPr>
      <w:rPr>
        <w:rFonts w:ascii="Arial" w:eastAsia="Arial" w:hAnsi="Arial" w:cs="Arial"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2C79E8"/>
    <w:multiLevelType w:val="hybridMultilevel"/>
    <w:tmpl w:val="D04EC114"/>
    <w:lvl w:ilvl="0" w:tplc="E86C1046">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06483D"/>
    <w:multiLevelType w:val="multilevel"/>
    <w:tmpl w:val="BAC8FAE2"/>
    <w:lvl w:ilvl="0">
      <w:start w:val="3"/>
      <w:numFmt w:val="decimal"/>
      <w:lvlText w:val="%1."/>
      <w:lvlJc w:val="left"/>
      <w:pPr>
        <w:ind w:left="1429" w:hanging="360"/>
      </w:pPr>
      <w:rPr>
        <w:rFonts w:hint="default"/>
      </w:rPr>
    </w:lvl>
    <w:lvl w:ilvl="1">
      <w:start w:val="3"/>
      <w:numFmt w:val="decimal"/>
      <w:isLgl/>
      <w:lvlText w:val="%1.%2."/>
      <w:lvlJc w:val="left"/>
      <w:pPr>
        <w:ind w:left="2148" w:hanging="720"/>
      </w:pPr>
      <w:rPr>
        <w:rFonts w:ascii="Arial" w:eastAsia="Arial" w:hAnsi="Arial" w:cs="Arial" w:hint="default"/>
        <w:sz w:val="22"/>
      </w:rPr>
    </w:lvl>
    <w:lvl w:ilvl="2">
      <w:start w:val="1"/>
      <w:numFmt w:val="decimal"/>
      <w:isLgl/>
      <w:lvlText w:val="%1.%2.%3."/>
      <w:lvlJc w:val="left"/>
      <w:pPr>
        <w:ind w:left="2507" w:hanging="720"/>
      </w:pPr>
      <w:rPr>
        <w:rFonts w:ascii="Arial" w:eastAsia="Arial" w:hAnsi="Arial" w:cs="Arial" w:hint="default"/>
        <w:sz w:val="22"/>
      </w:rPr>
    </w:lvl>
    <w:lvl w:ilvl="3">
      <w:start w:val="1"/>
      <w:numFmt w:val="decimal"/>
      <w:isLgl/>
      <w:lvlText w:val="%1.%2.%3.%4."/>
      <w:lvlJc w:val="left"/>
      <w:pPr>
        <w:ind w:left="3226" w:hanging="1080"/>
      </w:pPr>
      <w:rPr>
        <w:rFonts w:ascii="Arial" w:eastAsia="Arial" w:hAnsi="Arial" w:cs="Arial" w:hint="default"/>
        <w:sz w:val="22"/>
      </w:rPr>
    </w:lvl>
    <w:lvl w:ilvl="4">
      <w:start w:val="1"/>
      <w:numFmt w:val="decimal"/>
      <w:isLgl/>
      <w:lvlText w:val="%1.%2.%3.%4.%5."/>
      <w:lvlJc w:val="left"/>
      <w:pPr>
        <w:ind w:left="3585" w:hanging="1080"/>
      </w:pPr>
      <w:rPr>
        <w:rFonts w:ascii="Arial" w:eastAsia="Arial" w:hAnsi="Arial" w:cs="Arial" w:hint="default"/>
        <w:sz w:val="22"/>
      </w:rPr>
    </w:lvl>
    <w:lvl w:ilvl="5">
      <w:start w:val="1"/>
      <w:numFmt w:val="decimal"/>
      <w:isLgl/>
      <w:lvlText w:val="%1.%2.%3.%4.%5.%6."/>
      <w:lvlJc w:val="left"/>
      <w:pPr>
        <w:ind w:left="4304" w:hanging="1440"/>
      </w:pPr>
      <w:rPr>
        <w:rFonts w:ascii="Arial" w:eastAsia="Arial" w:hAnsi="Arial" w:cs="Arial" w:hint="default"/>
        <w:sz w:val="22"/>
      </w:rPr>
    </w:lvl>
    <w:lvl w:ilvl="6">
      <w:start w:val="1"/>
      <w:numFmt w:val="decimal"/>
      <w:isLgl/>
      <w:lvlText w:val="%1.%2.%3.%4.%5.%6.%7."/>
      <w:lvlJc w:val="left"/>
      <w:pPr>
        <w:ind w:left="5023" w:hanging="1800"/>
      </w:pPr>
      <w:rPr>
        <w:rFonts w:ascii="Arial" w:eastAsia="Arial" w:hAnsi="Arial" w:cs="Arial" w:hint="default"/>
        <w:sz w:val="22"/>
      </w:rPr>
    </w:lvl>
    <w:lvl w:ilvl="7">
      <w:start w:val="1"/>
      <w:numFmt w:val="decimal"/>
      <w:isLgl/>
      <w:lvlText w:val="%1.%2.%3.%4.%5.%6.%7.%8."/>
      <w:lvlJc w:val="left"/>
      <w:pPr>
        <w:ind w:left="5382" w:hanging="1800"/>
      </w:pPr>
      <w:rPr>
        <w:rFonts w:ascii="Arial" w:eastAsia="Arial" w:hAnsi="Arial" w:cs="Arial" w:hint="default"/>
        <w:sz w:val="22"/>
      </w:rPr>
    </w:lvl>
    <w:lvl w:ilvl="8">
      <w:start w:val="1"/>
      <w:numFmt w:val="decimal"/>
      <w:isLgl/>
      <w:lvlText w:val="%1.%2.%3.%4.%5.%6.%7.%8.%9."/>
      <w:lvlJc w:val="left"/>
      <w:pPr>
        <w:ind w:left="6101" w:hanging="2160"/>
      </w:pPr>
      <w:rPr>
        <w:rFonts w:ascii="Arial" w:eastAsia="Arial" w:hAnsi="Arial" w:cs="Arial" w:hint="default"/>
        <w:sz w:val="22"/>
      </w:rPr>
    </w:lvl>
  </w:abstractNum>
  <w:abstractNum w:abstractNumId="10" w15:restartNumberingAfterBreak="0">
    <w:nsid w:val="2E46747D"/>
    <w:multiLevelType w:val="hybridMultilevel"/>
    <w:tmpl w:val="60DE77D8"/>
    <w:lvl w:ilvl="0" w:tplc="041A0017">
      <w:start w:val="1"/>
      <w:numFmt w:val="lowerLetter"/>
      <w:lvlText w:val="%1)"/>
      <w:lvlJc w:val="left"/>
      <w:pPr>
        <w:ind w:left="720" w:hanging="360"/>
      </w:pPr>
    </w:lvl>
    <w:lvl w:ilvl="1" w:tplc="041A001B">
      <w:start w:val="1"/>
      <w:numFmt w:val="lowerRoman"/>
      <w:lvlText w:val="%2."/>
      <w:lvlJc w:val="righ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1C8784C"/>
    <w:multiLevelType w:val="hybridMultilevel"/>
    <w:tmpl w:val="FC0C2020"/>
    <w:lvl w:ilvl="0" w:tplc="E86C1046">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CF5233"/>
    <w:multiLevelType w:val="hybridMultilevel"/>
    <w:tmpl w:val="442CDB2E"/>
    <w:lvl w:ilvl="0" w:tplc="43DA7BC8">
      <w:start w:val="1"/>
      <w:numFmt w:val="decimal"/>
      <w:lvlText w:val="%1."/>
      <w:lvlJc w:val="left"/>
      <w:pPr>
        <w:ind w:left="1429" w:hanging="360"/>
      </w:pPr>
      <w:rPr>
        <w:rFonts w:ascii="Arial" w:eastAsia="Arial" w:hAnsi="Arial" w:cs="Arial" w:hint="default"/>
        <w:sz w:val="3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372A742B"/>
    <w:multiLevelType w:val="hybridMultilevel"/>
    <w:tmpl w:val="9724E864"/>
    <w:lvl w:ilvl="0" w:tplc="EE4EAAB8">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B9D2B61"/>
    <w:multiLevelType w:val="hybridMultilevel"/>
    <w:tmpl w:val="EC34156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15:restartNumberingAfterBreak="0">
    <w:nsid w:val="42533B5A"/>
    <w:multiLevelType w:val="hybridMultilevel"/>
    <w:tmpl w:val="6784A4FC"/>
    <w:lvl w:ilvl="0" w:tplc="1780EDCC">
      <w:start w:val="1"/>
      <w:numFmt w:val="decimal"/>
      <w:lvlText w:val="%1)"/>
      <w:lvlJc w:val="left"/>
      <w:pPr>
        <w:ind w:left="1440" w:hanging="360"/>
      </w:pPr>
      <w:rPr>
        <w:rFonts w:ascii="Arial" w:eastAsia="Arial" w:hAnsi="Arial" w:cs="Arial"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875635E"/>
    <w:multiLevelType w:val="hybridMultilevel"/>
    <w:tmpl w:val="25745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6B2F28"/>
    <w:multiLevelType w:val="hybridMultilevel"/>
    <w:tmpl w:val="EC34156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4EDD3280"/>
    <w:multiLevelType w:val="hybridMultilevel"/>
    <w:tmpl w:val="0686954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F566BA5"/>
    <w:multiLevelType w:val="hybridMultilevel"/>
    <w:tmpl w:val="D04EC114"/>
    <w:lvl w:ilvl="0" w:tplc="E86C1046">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647414"/>
    <w:multiLevelType w:val="hybridMultilevel"/>
    <w:tmpl w:val="11462E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EA0738"/>
    <w:multiLevelType w:val="hybridMultilevel"/>
    <w:tmpl w:val="FCE44BA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506F6C4B"/>
    <w:multiLevelType w:val="hybridMultilevel"/>
    <w:tmpl w:val="8982C178"/>
    <w:lvl w:ilvl="0" w:tplc="FAD4500E">
      <w:start w:val="10"/>
      <w:numFmt w:val="lowerLetter"/>
      <w:lvlText w:val="%1)"/>
      <w:lvlJc w:val="left"/>
      <w:pPr>
        <w:ind w:left="720" w:hanging="360"/>
      </w:pPr>
      <w:rPr>
        <w:rFonts w:eastAsia="Times New Roman" w:hint="default"/>
        <w:color w:val="2222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1380510"/>
    <w:multiLevelType w:val="hybridMultilevel"/>
    <w:tmpl w:val="DF4875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0477EF"/>
    <w:multiLevelType w:val="hybridMultilevel"/>
    <w:tmpl w:val="DA34A59C"/>
    <w:lvl w:ilvl="0" w:tplc="790AF1B8">
      <w:start w:val="1"/>
      <w:numFmt w:val="decimal"/>
      <w:lvlText w:val="%1)"/>
      <w:lvlJc w:val="left"/>
      <w:pPr>
        <w:ind w:left="1440" w:hanging="360"/>
      </w:pPr>
      <w:rPr>
        <w:rFonts w:ascii="Arial" w:eastAsia="Arial" w:hAnsi="Arial" w:cs="Arial"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FB2FB0"/>
    <w:multiLevelType w:val="hybridMultilevel"/>
    <w:tmpl w:val="FD1266F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513772"/>
    <w:multiLevelType w:val="hybridMultilevel"/>
    <w:tmpl w:val="7020E3AA"/>
    <w:lvl w:ilvl="0" w:tplc="6F80E4FE">
      <w:start w:val="10"/>
      <w:numFmt w:val="lowerLetter"/>
      <w:lvlText w:val="%1)"/>
      <w:lvlJc w:val="left"/>
      <w:pPr>
        <w:ind w:left="720" w:hanging="360"/>
      </w:pPr>
      <w:rPr>
        <w:rFonts w:eastAsia="Times New Roman" w:hint="default"/>
        <w:color w:val="2222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EC7454E"/>
    <w:multiLevelType w:val="hybridMultilevel"/>
    <w:tmpl w:val="11462E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EF0721F"/>
    <w:multiLevelType w:val="hybridMultilevel"/>
    <w:tmpl w:val="AB7EB2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B26A94"/>
    <w:multiLevelType w:val="hybridMultilevel"/>
    <w:tmpl w:val="A4108F76"/>
    <w:lvl w:ilvl="0" w:tplc="0409000F">
      <w:start w:val="1"/>
      <w:numFmt w:val="decimal"/>
      <w:lvlText w:val="%1."/>
      <w:lvlJc w:val="left"/>
      <w:pPr>
        <w:ind w:left="360" w:hanging="360"/>
      </w:pPr>
    </w:lvl>
    <w:lvl w:ilvl="1" w:tplc="37E00080">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7FD1B3E"/>
    <w:multiLevelType w:val="hybridMultilevel"/>
    <w:tmpl w:val="27066D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8387DFA"/>
    <w:multiLevelType w:val="hybridMultilevel"/>
    <w:tmpl w:val="FAECBBA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73E02FF0"/>
    <w:multiLevelType w:val="hybridMultilevel"/>
    <w:tmpl w:val="68AADAD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76F2050A"/>
    <w:multiLevelType w:val="hybridMultilevel"/>
    <w:tmpl w:val="FE1ADCA2"/>
    <w:lvl w:ilvl="0" w:tplc="FEFCA4DA">
      <w:start w:val="1"/>
      <w:numFmt w:val="lowerLetter"/>
      <w:lvlText w:val="%1)"/>
      <w:lvlJc w:val="left"/>
      <w:pPr>
        <w:ind w:left="360" w:hanging="360"/>
      </w:pPr>
      <w:rPr>
        <w:b w:val="0"/>
      </w:rPr>
    </w:lvl>
    <w:lvl w:ilvl="1" w:tplc="D6FC30FC">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1471A9"/>
    <w:multiLevelType w:val="hybridMultilevel"/>
    <w:tmpl w:val="D04EC114"/>
    <w:lvl w:ilvl="0" w:tplc="E86C1046">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EC7698"/>
    <w:multiLevelType w:val="hybridMultilevel"/>
    <w:tmpl w:val="11462E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33"/>
  </w:num>
  <w:num w:numId="3">
    <w:abstractNumId w:val="29"/>
  </w:num>
  <w:num w:numId="4">
    <w:abstractNumId w:val="6"/>
  </w:num>
  <w:num w:numId="5">
    <w:abstractNumId w:val="25"/>
  </w:num>
  <w:num w:numId="6">
    <w:abstractNumId w:val="16"/>
  </w:num>
  <w:num w:numId="7">
    <w:abstractNumId w:val="13"/>
  </w:num>
  <w:num w:numId="8">
    <w:abstractNumId w:val="2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8"/>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5"/>
  </w:num>
  <w:num w:numId="26">
    <w:abstractNumId w:val="10"/>
  </w:num>
  <w:num w:numId="27">
    <w:abstractNumId w:val="0"/>
  </w:num>
  <w:num w:numId="28">
    <w:abstractNumId w:val="1"/>
  </w:num>
  <w:num w:numId="29">
    <w:abstractNumId w:val="7"/>
  </w:num>
  <w:num w:numId="30">
    <w:abstractNumId w:val="9"/>
  </w:num>
  <w:num w:numId="31">
    <w:abstractNumId w:val="15"/>
  </w:num>
  <w:num w:numId="32">
    <w:abstractNumId w:val="24"/>
  </w:num>
  <w:num w:numId="33">
    <w:abstractNumId w:val="12"/>
  </w:num>
  <w:num w:numId="34">
    <w:abstractNumId w:val="3"/>
  </w:num>
  <w:num w:numId="35">
    <w:abstractNumId w:val="26"/>
  </w:num>
  <w:num w:numId="36">
    <w:abstractNumId w:val="22"/>
  </w:num>
  <w:num w:numId="37">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C07"/>
    <w:rsid w:val="00005916"/>
    <w:rsid w:val="000061B5"/>
    <w:rsid w:val="00010D93"/>
    <w:rsid w:val="00013090"/>
    <w:rsid w:val="000138A9"/>
    <w:rsid w:val="00013AF3"/>
    <w:rsid w:val="00021FA8"/>
    <w:rsid w:val="0002344E"/>
    <w:rsid w:val="00026725"/>
    <w:rsid w:val="00030777"/>
    <w:rsid w:val="00041E06"/>
    <w:rsid w:val="000447A8"/>
    <w:rsid w:val="000462E8"/>
    <w:rsid w:val="000525E6"/>
    <w:rsid w:val="00055BDC"/>
    <w:rsid w:val="0005788E"/>
    <w:rsid w:val="00057A36"/>
    <w:rsid w:val="00060C7A"/>
    <w:rsid w:val="0006248B"/>
    <w:rsid w:val="00066586"/>
    <w:rsid w:val="00067D61"/>
    <w:rsid w:val="00070DAE"/>
    <w:rsid w:val="00073F49"/>
    <w:rsid w:val="00074A84"/>
    <w:rsid w:val="0007721B"/>
    <w:rsid w:val="00080413"/>
    <w:rsid w:val="00080E7A"/>
    <w:rsid w:val="000823C0"/>
    <w:rsid w:val="000837F0"/>
    <w:rsid w:val="0008391D"/>
    <w:rsid w:val="000853F0"/>
    <w:rsid w:val="00087D94"/>
    <w:rsid w:val="000900DF"/>
    <w:rsid w:val="0009074F"/>
    <w:rsid w:val="00090B3C"/>
    <w:rsid w:val="00090CFC"/>
    <w:rsid w:val="000A2AFB"/>
    <w:rsid w:val="000A3232"/>
    <w:rsid w:val="000A50C2"/>
    <w:rsid w:val="000B164E"/>
    <w:rsid w:val="000B2AC3"/>
    <w:rsid w:val="000B4A92"/>
    <w:rsid w:val="000B5DCE"/>
    <w:rsid w:val="000C54D7"/>
    <w:rsid w:val="000C6DFC"/>
    <w:rsid w:val="000D77BE"/>
    <w:rsid w:val="000E022F"/>
    <w:rsid w:val="000E113A"/>
    <w:rsid w:val="000E1888"/>
    <w:rsid w:val="000E1BF0"/>
    <w:rsid w:val="000E4125"/>
    <w:rsid w:val="000E471C"/>
    <w:rsid w:val="000E5EEC"/>
    <w:rsid w:val="000E7F77"/>
    <w:rsid w:val="00100169"/>
    <w:rsid w:val="001063EE"/>
    <w:rsid w:val="00114DEA"/>
    <w:rsid w:val="00115229"/>
    <w:rsid w:val="001154D7"/>
    <w:rsid w:val="00120317"/>
    <w:rsid w:val="00121375"/>
    <w:rsid w:val="001228BE"/>
    <w:rsid w:val="00123C77"/>
    <w:rsid w:val="001240D0"/>
    <w:rsid w:val="00125738"/>
    <w:rsid w:val="00126B8E"/>
    <w:rsid w:val="0013169F"/>
    <w:rsid w:val="00142AE1"/>
    <w:rsid w:val="00147C49"/>
    <w:rsid w:val="0015118C"/>
    <w:rsid w:val="00152DE0"/>
    <w:rsid w:val="001573C0"/>
    <w:rsid w:val="001578ED"/>
    <w:rsid w:val="00161868"/>
    <w:rsid w:val="00162D32"/>
    <w:rsid w:val="001646C2"/>
    <w:rsid w:val="00167594"/>
    <w:rsid w:val="00167C60"/>
    <w:rsid w:val="0017134B"/>
    <w:rsid w:val="00171F15"/>
    <w:rsid w:val="001732BC"/>
    <w:rsid w:val="0017532B"/>
    <w:rsid w:val="00176729"/>
    <w:rsid w:val="00180422"/>
    <w:rsid w:val="00181007"/>
    <w:rsid w:val="00181B5E"/>
    <w:rsid w:val="00183A7B"/>
    <w:rsid w:val="00184C04"/>
    <w:rsid w:val="00185DC3"/>
    <w:rsid w:val="00187175"/>
    <w:rsid w:val="001873E3"/>
    <w:rsid w:val="0018751E"/>
    <w:rsid w:val="00197D41"/>
    <w:rsid w:val="00197F52"/>
    <w:rsid w:val="001A0D3C"/>
    <w:rsid w:val="001A0F18"/>
    <w:rsid w:val="001A1583"/>
    <w:rsid w:val="001B2809"/>
    <w:rsid w:val="001B49F5"/>
    <w:rsid w:val="001B7BAF"/>
    <w:rsid w:val="001C17C1"/>
    <w:rsid w:val="001C4A9F"/>
    <w:rsid w:val="001C4FCE"/>
    <w:rsid w:val="001C6943"/>
    <w:rsid w:val="001C7B16"/>
    <w:rsid w:val="001C7F4B"/>
    <w:rsid w:val="001D2A6B"/>
    <w:rsid w:val="001D55AD"/>
    <w:rsid w:val="001D771B"/>
    <w:rsid w:val="001E25F2"/>
    <w:rsid w:val="001E42F9"/>
    <w:rsid w:val="001E4577"/>
    <w:rsid w:val="001E630A"/>
    <w:rsid w:val="001F0E94"/>
    <w:rsid w:val="001F1F8C"/>
    <w:rsid w:val="00203BC2"/>
    <w:rsid w:val="002046CD"/>
    <w:rsid w:val="002063C5"/>
    <w:rsid w:val="00211E65"/>
    <w:rsid w:val="00213955"/>
    <w:rsid w:val="00220D86"/>
    <w:rsid w:val="002241FC"/>
    <w:rsid w:val="0022716B"/>
    <w:rsid w:val="002276FD"/>
    <w:rsid w:val="002346D2"/>
    <w:rsid w:val="00235839"/>
    <w:rsid w:val="002371CB"/>
    <w:rsid w:val="002372E3"/>
    <w:rsid w:val="0024793D"/>
    <w:rsid w:val="0025177F"/>
    <w:rsid w:val="002534FE"/>
    <w:rsid w:val="0025529C"/>
    <w:rsid w:val="00262896"/>
    <w:rsid w:val="002659C3"/>
    <w:rsid w:val="00266761"/>
    <w:rsid w:val="002668D6"/>
    <w:rsid w:val="0026745F"/>
    <w:rsid w:val="0027259A"/>
    <w:rsid w:val="00273B0B"/>
    <w:rsid w:val="0027592E"/>
    <w:rsid w:val="00283A00"/>
    <w:rsid w:val="00285AAB"/>
    <w:rsid w:val="002917D1"/>
    <w:rsid w:val="002921FC"/>
    <w:rsid w:val="002A3641"/>
    <w:rsid w:val="002A4BA7"/>
    <w:rsid w:val="002C1AFE"/>
    <w:rsid w:val="002C2150"/>
    <w:rsid w:val="002C58F8"/>
    <w:rsid w:val="002C6271"/>
    <w:rsid w:val="002C6B9A"/>
    <w:rsid w:val="002C7733"/>
    <w:rsid w:val="002D05DF"/>
    <w:rsid w:val="002D1D06"/>
    <w:rsid w:val="002D5B75"/>
    <w:rsid w:val="002D6957"/>
    <w:rsid w:val="002E01D8"/>
    <w:rsid w:val="002F179C"/>
    <w:rsid w:val="002F2129"/>
    <w:rsid w:val="002F3EE7"/>
    <w:rsid w:val="002F7C3C"/>
    <w:rsid w:val="0030297A"/>
    <w:rsid w:val="00307C23"/>
    <w:rsid w:val="00311598"/>
    <w:rsid w:val="00314DD0"/>
    <w:rsid w:val="00315B39"/>
    <w:rsid w:val="00320B09"/>
    <w:rsid w:val="00323C41"/>
    <w:rsid w:val="0032526D"/>
    <w:rsid w:val="003259FD"/>
    <w:rsid w:val="00330A6C"/>
    <w:rsid w:val="00331DED"/>
    <w:rsid w:val="00333970"/>
    <w:rsid w:val="00335278"/>
    <w:rsid w:val="00340190"/>
    <w:rsid w:val="003430FC"/>
    <w:rsid w:val="0034667D"/>
    <w:rsid w:val="00346996"/>
    <w:rsid w:val="003472E7"/>
    <w:rsid w:val="003511E2"/>
    <w:rsid w:val="003515A4"/>
    <w:rsid w:val="0035603D"/>
    <w:rsid w:val="003613A4"/>
    <w:rsid w:val="0036586A"/>
    <w:rsid w:val="00366E11"/>
    <w:rsid w:val="00370529"/>
    <w:rsid w:val="00370F41"/>
    <w:rsid w:val="003715D2"/>
    <w:rsid w:val="00371E8F"/>
    <w:rsid w:val="00372895"/>
    <w:rsid w:val="00374360"/>
    <w:rsid w:val="00375A5E"/>
    <w:rsid w:val="00382819"/>
    <w:rsid w:val="0038448E"/>
    <w:rsid w:val="0039313B"/>
    <w:rsid w:val="00394420"/>
    <w:rsid w:val="00395A6A"/>
    <w:rsid w:val="003A0908"/>
    <w:rsid w:val="003A6295"/>
    <w:rsid w:val="003A7300"/>
    <w:rsid w:val="003A7A7F"/>
    <w:rsid w:val="003B2780"/>
    <w:rsid w:val="003B419D"/>
    <w:rsid w:val="003C279C"/>
    <w:rsid w:val="003C30C7"/>
    <w:rsid w:val="003C4A72"/>
    <w:rsid w:val="003C649A"/>
    <w:rsid w:val="003D07D6"/>
    <w:rsid w:val="003D4D78"/>
    <w:rsid w:val="003E15C6"/>
    <w:rsid w:val="003E2C9D"/>
    <w:rsid w:val="003E63A0"/>
    <w:rsid w:val="003E7708"/>
    <w:rsid w:val="003F07BB"/>
    <w:rsid w:val="003F4609"/>
    <w:rsid w:val="00403AEF"/>
    <w:rsid w:val="0041214C"/>
    <w:rsid w:val="00415815"/>
    <w:rsid w:val="00422100"/>
    <w:rsid w:val="004224EE"/>
    <w:rsid w:val="00423E6A"/>
    <w:rsid w:val="00424177"/>
    <w:rsid w:val="00424DDE"/>
    <w:rsid w:val="00426CD8"/>
    <w:rsid w:val="00430AC0"/>
    <w:rsid w:val="00437739"/>
    <w:rsid w:val="004412C8"/>
    <w:rsid w:val="00446835"/>
    <w:rsid w:val="00447B5C"/>
    <w:rsid w:val="00447E45"/>
    <w:rsid w:val="00450A88"/>
    <w:rsid w:val="004544DD"/>
    <w:rsid w:val="004575A6"/>
    <w:rsid w:val="0046145C"/>
    <w:rsid w:val="004668FD"/>
    <w:rsid w:val="00466A59"/>
    <w:rsid w:val="00471CC4"/>
    <w:rsid w:val="004758AA"/>
    <w:rsid w:val="004863F5"/>
    <w:rsid w:val="0048711E"/>
    <w:rsid w:val="004943CB"/>
    <w:rsid w:val="00495898"/>
    <w:rsid w:val="00495FBB"/>
    <w:rsid w:val="004A04E7"/>
    <w:rsid w:val="004A0BCB"/>
    <w:rsid w:val="004A1BF7"/>
    <w:rsid w:val="004A25CB"/>
    <w:rsid w:val="004A557E"/>
    <w:rsid w:val="004A70F3"/>
    <w:rsid w:val="004B0415"/>
    <w:rsid w:val="004B1170"/>
    <w:rsid w:val="004B124F"/>
    <w:rsid w:val="004B212A"/>
    <w:rsid w:val="004B75ED"/>
    <w:rsid w:val="004C0973"/>
    <w:rsid w:val="004C26F0"/>
    <w:rsid w:val="004C537A"/>
    <w:rsid w:val="004C725C"/>
    <w:rsid w:val="004D0CC7"/>
    <w:rsid w:val="004D6B13"/>
    <w:rsid w:val="004E0D05"/>
    <w:rsid w:val="004F1DE2"/>
    <w:rsid w:val="004F420B"/>
    <w:rsid w:val="004F60D4"/>
    <w:rsid w:val="004F7E46"/>
    <w:rsid w:val="00503BDC"/>
    <w:rsid w:val="00504166"/>
    <w:rsid w:val="005050C1"/>
    <w:rsid w:val="0050512C"/>
    <w:rsid w:val="005054B6"/>
    <w:rsid w:val="0051287B"/>
    <w:rsid w:val="00514C79"/>
    <w:rsid w:val="00515A8D"/>
    <w:rsid w:val="005167F8"/>
    <w:rsid w:val="00517841"/>
    <w:rsid w:val="00522432"/>
    <w:rsid w:val="00522FD0"/>
    <w:rsid w:val="0052379D"/>
    <w:rsid w:val="00525C06"/>
    <w:rsid w:val="0053023B"/>
    <w:rsid w:val="00533C89"/>
    <w:rsid w:val="00534329"/>
    <w:rsid w:val="00537821"/>
    <w:rsid w:val="00542637"/>
    <w:rsid w:val="0054428B"/>
    <w:rsid w:val="00544471"/>
    <w:rsid w:val="00545DF9"/>
    <w:rsid w:val="00546C66"/>
    <w:rsid w:val="005507C5"/>
    <w:rsid w:val="005509AE"/>
    <w:rsid w:val="00551106"/>
    <w:rsid w:val="005519C2"/>
    <w:rsid w:val="00562BEA"/>
    <w:rsid w:val="005676B0"/>
    <w:rsid w:val="00571BF4"/>
    <w:rsid w:val="005734C3"/>
    <w:rsid w:val="00575C36"/>
    <w:rsid w:val="0057758C"/>
    <w:rsid w:val="00582DA6"/>
    <w:rsid w:val="0058308D"/>
    <w:rsid w:val="0058413D"/>
    <w:rsid w:val="0059058A"/>
    <w:rsid w:val="0059104B"/>
    <w:rsid w:val="00592089"/>
    <w:rsid w:val="00595932"/>
    <w:rsid w:val="00595F62"/>
    <w:rsid w:val="005A313C"/>
    <w:rsid w:val="005A5F8D"/>
    <w:rsid w:val="005B1EF7"/>
    <w:rsid w:val="005B4FFA"/>
    <w:rsid w:val="005C181F"/>
    <w:rsid w:val="005C2ADD"/>
    <w:rsid w:val="005C3A7D"/>
    <w:rsid w:val="005C41D5"/>
    <w:rsid w:val="005C4323"/>
    <w:rsid w:val="005C4C4F"/>
    <w:rsid w:val="005C6FD2"/>
    <w:rsid w:val="005D0320"/>
    <w:rsid w:val="005D33F9"/>
    <w:rsid w:val="005D382A"/>
    <w:rsid w:val="005D77CE"/>
    <w:rsid w:val="005D7836"/>
    <w:rsid w:val="005E598D"/>
    <w:rsid w:val="005F2D32"/>
    <w:rsid w:val="005F47CB"/>
    <w:rsid w:val="005F525F"/>
    <w:rsid w:val="005F7591"/>
    <w:rsid w:val="00600A20"/>
    <w:rsid w:val="0060563F"/>
    <w:rsid w:val="0060627C"/>
    <w:rsid w:val="00607B83"/>
    <w:rsid w:val="00607BA9"/>
    <w:rsid w:val="00611531"/>
    <w:rsid w:val="0061497D"/>
    <w:rsid w:val="00615E6F"/>
    <w:rsid w:val="00616712"/>
    <w:rsid w:val="0063054E"/>
    <w:rsid w:val="006317BB"/>
    <w:rsid w:val="00631BD8"/>
    <w:rsid w:val="0064319A"/>
    <w:rsid w:val="0064332A"/>
    <w:rsid w:val="00655906"/>
    <w:rsid w:val="00660BE1"/>
    <w:rsid w:val="0066180C"/>
    <w:rsid w:val="006658ED"/>
    <w:rsid w:val="00670DE1"/>
    <w:rsid w:val="00670F42"/>
    <w:rsid w:val="00672421"/>
    <w:rsid w:val="0067265D"/>
    <w:rsid w:val="00672987"/>
    <w:rsid w:val="00674116"/>
    <w:rsid w:val="00674CB4"/>
    <w:rsid w:val="00675698"/>
    <w:rsid w:val="00685B51"/>
    <w:rsid w:val="00685FAE"/>
    <w:rsid w:val="00694217"/>
    <w:rsid w:val="0069554B"/>
    <w:rsid w:val="006A185E"/>
    <w:rsid w:val="006A3216"/>
    <w:rsid w:val="006A50B0"/>
    <w:rsid w:val="006A6F09"/>
    <w:rsid w:val="006B0395"/>
    <w:rsid w:val="006B334E"/>
    <w:rsid w:val="006B33DC"/>
    <w:rsid w:val="006B72CB"/>
    <w:rsid w:val="006C0FF2"/>
    <w:rsid w:val="006C14E1"/>
    <w:rsid w:val="006C385A"/>
    <w:rsid w:val="006C3DE3"/>
    <w:rsid w:val="006C6160"/>
    <w:rsid w:val="006C6599"/>
    <w:rsid w:val="006C7F31"/>
    <w:rsid w:val="006D0931"/>
    <w:rsid w:val="006D4B3E"/>
    <w:rsid w:val="006E1958"/>
    <w:rsid w:val="006E2368"/>
    <w:rsid w:val="006E2BF0"/>
    <w:rsid w:val="006E3395"/>
    <w:rsid w:val="006E65B7"/>
    <w:rsid w:val="006E680B"/>
    <w:rsid w:val="006F5C0A"/>
    <w:rsid w:val="006F5E47"/>
    <w:rsid w:val="006F6A84"/>
    <w:rsid w:val="006F7A3B"/>
    <w:rsid w:val="00702172"/>
    <w:rsid w:val="00704511"/>
    <w:rsid w:val="007135B2"/>
    <w:rsid w:val="0071418A"/>
    <w:rsid w:val="00715AE4"/>
    <w:rsid w:val="0072605E"/>
    <w:rsid w:val="0072780A"/>
    <w:rsid w:val="00730CB8"/>
    <w:rsid w:val="00735057"/>
    <w:rsid w:val="00737E9A"/>
    <w:rsid w:val="007405D5"/>
    <w:rsid w:val="00744754"/>
    <w:rsid w:val="00744A5A"/>
    <w:rsid w:val="00746928"/>
    <w:rsid w:val="00747BCC"/>
    <w:rsid w:val="007511C2"/>
    <w:rsid w:val="00754BE2"/>
    <w:rsid w:val="00760260"/>
    <w:rsid w:val="00760CE0"/>
    <w:rsid w:val="007622AD"/>
    <w:rsid w:val="007642BF"/>
    <w:rsid w:val="007644D9"/>
    <w:rsid w:val="00767C85"/>
    <w:rsid w:val="00770525"/>
    <w:rsid w:val="00771989"/>
    <w:rsid w:val="00772BDC"/>
    <w:rsid w:val="00773522"/>
    <w:rsid w:val="00776902"/>
    <w:rsid w:val="00780216"/>
    <w:rsid w:val="00790A49"/>
    <w:rsid w:val="00792155"/>
    <w:rsid w:val="007921BF"/>
    <w:rsid w:val="007927E3"/>
    <w:rsid w:val="007A1B5A"/>
    <w:rsid w:val="007A29F1"/>
    <w:rsid w:val="007B168D"/>
    <w:rsid w:val="007B2C06"/>
    <w:rsid w:val="007B63C3"/>
    <w:rsid w:val="007B73A2"/>
    <w:rsid w:val="007C5E2B"/>
    <w:rsid w:val="007D12B2"/>
    <w:rsid w:val="007D3335"/>
    <w:rsid w:val="007D36FF"/>
    <w:rsid w:val="007D4AFA"/>
    <w:rsid w:val="007D5B25"/>
    <w:rsid w:val="007E7EC6"/>
    <w:rsid w:val="007F1365"/>
    <w:rsid w:val="007F2960"/>
    <w:rsid w:val="007F56BD"/>
    <w:rsid w:val="007F582C"/>
    <w:rsid w:val="007F5EA3"/>
    <w:rsid w:val="007F69EF"/>
    <w:rsid w:val="007F707C"/>
    <w:rsid w:val="008066D0"/>
    <w:rsid w:val="00806792"/>
    <w:rsid w:val="00807633"/>
    <w:rsid w:val="00811009"/>
    <w:rsid w:val="00816AE3"/>
    <w:rsid w:val="008210BD"/>
    <w:rsid w:val="00821480"/>
    <w:rsid w:val="008217B1"/>
    <w:rsid w:val="00821BAD"/>
    <w:rsid w:val="00822D9A"/>
    <w:rsid w:val="00823F69"/>
    <w:rsid w:val="00824138"/>
    <w:rsid w:val="00824BA2"/>
    <w:rsid w:val="00827ADE"/>
    <w:rsid w:val="00830B25"/>
    <w:rsid w:val="008314B0"/>
    <w:rsid w:val="0083248B"/>
    <w:rsid w:val="0083557C"/>
    <w:rsid w:val="00837BA7"/>
    <w:rsid w:val="00837CFE"/>
    <w:rsid w:val="00841B83"/>
    <w:rsid w:val="0084201E"/>
    <w:rsid w:val="00843FD8"/>
    <w:rsid w:val="00846D94"/>
    <w:rsid w:val="00854897"/>
    <w:rsid w:val="00864F54"/>
    <w:rsid w:val="00865AF8"/>
    <w:rsid w:val="00870792"/>
    <w:rsid w:val="008733B8"/>
    <w:rsid w:val="00876CF0"/>
    <w:rsid w:val="008821BB"/>
    <w:rsid w:val="00884D9D"/>
    <w:rsid w:val="00884F19"/>
    <w:rsid w:val="00885068"/>
    <w:rsid w:val="00885B8B"/>
    <w:rsid w:val="00886E4B"/>
    <w:rsid w:val="0088744F"/>
    <w:rsid w:val="00891F2E"/>
    <w:rsid w:val="00893126"/>
    <w:rsid w:val="00894E39"/>
    <w:rsid w:val="008A111F"/>
    <w:rsid w:val="008A2A55"/>
    <w:rsid w:val="008A60D1"/>
    <w:rsid w:val="008A7B3D"/>
    <w:rsid w:val="008A7C30"/>
    <w:rsid w:val="008B327C"/>
    <w:rsid w:val="008B67B1"/>
    <w:rsid w:val="008C045D"/>
    <w:rsid w:val="008C1262"/>
    <w:rsid w:val="008C13A7"/>
    <w:rsid w:val="008C5345"/>
    <w:rsid w:val="008C6C99"/>
    <w:rsid w:val="008D0D13"/>
    <w:rsid w:val="008D379D"/>
    <w:rsid w:val="008D5203"/>
    <w:rsid w:val="008D5F26"/>
    <w:rsid w:val="008D5F72"/>
    <w:rsid w:val="008E0316"/>
    <w:rsid w:val="008E1620"/>
    <w:rsid w:val="008E1C42"/>
    <w:rsid w:val="008E28AF"/>
    <w:rsid w:val="008E2DB7"/>
    <w:rsid w:val="008E325D"/>
    <w:rsid w:val="008E384A"/>
    <w:rsid w:val="008E592F"/>
    <w:rsid w:val="008F046C"/>
    <w:rsid w:val="008F087D"/>
    <w:rsid w:val="008F1EAB"/>
    <w:rsid w:val="008F2E4B"/>
    <w:rsid w:val="008F716F"/>
    <w:rsid w:val="009015DA"/>
    <w:rsid w:val="00903329"/>
    <w:rsid w:val="00905555"/>
    <w:rsid w:val="00910308"/>
    <w:rsid w:val="00911C5E"/>
    <w:rsid w:val="00917E8F"/>
    <w:rsid w:val="009213D6"/>
    <w:rsid w:val="00923B0D"/>
    <w:rsid w:val="009249D5"/>
    <w:rsid w:val="00924F8E"/>
    <w:rsid w:val="00927EAF"/>
    <w:rsid w:val="00937539"/>
    <w:rsid w:val="0094148B"/>
    <w:rsid w:val="00946A72"/>
    <w:rsid w:val="00950EF3"/>
    <w:rsid w:val="00952B7C"/>
    <w:rsid w:val="009610EE"/>
    <w:rsid w:val="009617E9"/>
    <w:rsid w:val="00963210"/>
    <w:rsid w:val="009677A2"/>
    <w:rsid w:val="00970832"/>
    <w:rsid w:val="00971A9B"/>
    <w:rsid w:val="009741CA"/>
    <w:rsid w:val="0097508F"/>
    <w:rsid w:val="009758A7"/>
    <w:rsid w:val="009759D1"/>
    <w:rsid w:val="00976EBC"/>
    <w:rsid w:val="00981F49"/>
    <w:rsid w:val="00982D70"/>
    <w:rsid w:val="009832EE"/>
    <w:rsid w:val="009871C9"/>
    <w:rsid w:val="00987650"/>
    <w:rsid w:val="009902F8"/>
    <w:rsid w:val="009912D4"/>
    <w:rsid w:val="00991BFB"/>
    <w:rsid w:val="00997603"/>
    <w:rsid w:val="00997F3A"/>
    <w:rsid w:val="009A2A08"/>
    <w:rsid w:val="009A76C7"/>
    <w:rsid w:val="009B0A88"/>
    <w:rsid w:val="009B0CE2"/>
    <w:rsid w:val="009B2008"/>
    <w:rsid w:val="009B2434"/>
    <w:rsid w:val="009C091A"/>
    <w:rsid w:val="009C36A5"/>
    <w:rsid w:val="009C42F9"/>
    <w:rsid w:val="009C7CD8"/>
    <w:rsid w:val="009D41C5"/>
    <w:rsid w:val="009D6B77"/>
    <w:rsid w:val="009D72DF"/>
    <w:rsid w:val="009E2BCB"/>
    <w:rsid w:val="009E3010"/>
    <w:rsid w:val="009E5045"/>
    <w:rsid w:val="009E548B"/>
    <w:rsid w:val="009F0DC5"/>
    <w:rsid w:val="009F4CEF"/>
    <w:rsid w:val="009F66CF"/>
    <w:rsid w:val="009F7C62"/>
    <w:rsid w:val="00A00F68"/>
    <w:rsid w:val="00A0247A"/>
    <w:rsid w:val="00A063D7"/>
    <w:rsid w:val="00A1057F"/>
    <w:rsid w:val="00A14CA7"/>
    <w:rsid w:val="00A1787A"/>
    <w:rsid w:val="00A20271"/>
    <w:rsid w:val="00A211D4"/>
    <w:rsid w:val="00A21628"/>
    <w:rsid w:val="00A23A32"/>
    <w:rsid w:val="00A2458E"/>
    <w:rsid w:val="00A24B42"/>
    <w:rsid w:val="00A250E1"/>
    <w:rsid w:val="00A252C1"/>
    <w:rsid w:val="00A25E0A"/>
    <w:rsid w:val="00A32614"/>
    <w:rsid w:val="00A348E0"/>
    <w:rsid w:val="00A378E2"/>
    <w:rsid w:val="00A41A81"/>
    <w:rsid w:val="00A429AA"/>
    <w:rsid w:val="00A430E1"/>
    <w:rsid w:val="00A449B5"/>
    <w:rsid w:val="00A535BD"/>
    <w:rsid w:val="00A55493"/>
    <w:rsid w:val="00A561A2"/>
    <w:rsid w:val="00A633D6"/>
    <w:rsid w:val="00A66227"/>
    <w:rsid w:val="00A67CB3"/>
    <w:rsid w:val="00A763ED"/>
    <w:rsid w:val="00A80A16"/>
    <w:rsid w:val="00A92E75"/>
    <w:rsid w:val="00A954D8"/>
    <w:rsid w:val="00A96422"/>
    <w:rsid w:val="00AA08D3"/>
    <w:rsid w:val="00AA1048"/>
    <w:rsid w:val="00AA3AC2"/>
    <w:rsid w:val="00AA52B5"/>
    <w:rsid w:val="00AA560A"/>
    <w:rsid w:val="00AB2148"/>
    <w:rsid w:val="00AB28FB"/>
    <w:rsid w:val="00AB3A29"/>
    <w:rsid w:val="00AC1B18"/>
    <w:rsid w:val="00AD37EB"/>
    <w:rsid w:val="00AD3EF7"/>
    <w:rsid w:val="00AD5820"/>
    <w:rsid w:val="00AE0C36"/>
    <w:rsid w:val="00AE2ACC"/>
    <w:rsid w:val="00AE5074"/>
    <w:rsid w:val="00AE6F29"/>
    <w:rsid w:val="00AF31E9"/>
    <w:rsid w:val="00AF4B04"/>
    <w:rsid w:val="00AF52D8"/>
    <w:rsid w:val="00B04356"/>
    <w:rsid w:val="00B045AD"/>
    <w:rsid w:val="00B0714B"/>
    <w:rsid w:val="00B1359C"/>
    <w:rsid w:val="00B15854"/>
    <w:rsid w:val="00B17B85"/>
    <w:rsid w:val="00B20FFA"/>
    <w:rsid w:val="00B22F63"/>
    <w:rsid w:val="00B27AC3"/>
    <w:rsid w:val="00B27F1A"/>
    <w:rsid w:val="00B31C16"/>
    <w:rsid w:val="00B3423A"/>
    <w:rsid w:val="00B36285"/>
    <w:rsid w:val="00B369E8"/>
    <w:rsid w:val="00B3745B"/>
    <w:rsid w:val="00B435C4"/>
    <w:rsid w:val="00B45890"/>
    <w:rsid w:val="00B4705E"/>
    <w:rsid w:val="00B57764"/>
    <w:rsid w:val="00B6096F"/>
    <w:rsid w:val="00B6444F"/>
    <w:rsid w:val="00B64A9D"/>
    <w:rsid w:val="00B672B8"/>
    <w:rsid w:val="00B73868"/>
    <w:rsid w:val="00B80968"/>
    <w:rsid w:val="00B81390"/>
    <w:rsid w:val="00B86555"/>
    <w:rsid w:val="00B8779E"/>
    <w:rsid w:val="00B93C81"/>
    <w:rsid w:val="00BA3914"/>
    <w:rsid w:val="00BA449F"/>
    <w:rsid w:val="00BB2D99"/>
    <w:rsid w:val="00BB2E63"/>
    <w:rsid w:val="00BB32D1"/>
    <w:rsid w:val="00BB3717"/>
    <w:rsid w:val="00BC2350"/>
    <w:rsid w:val="00BC6EC8"/>
    <w:rsid w:val="00BD1ACC"/>
    <w:rsid w:val="00BD413F"/>
    <w:rsid w:val="00BD4CDC"/>
    <w:rsid w:val="00BD611B"/>
    <w:rsid w:val="00BD7431"/>
    <w:rsid w:val="00BD7D96"/>
    <w:rsid w:val="00BE2D61"/>
    <w:rsid w:val="00BE4BD5"/>
    <w:rsid w:val="00BF174C"/>
    <w:rsid w:val="00BF19F0"/>
    <w:rsid w:val="00BF2738"/>
    <w:rsid w:val="00BF28B9"/>
    <w:rsid w:val="00BF3B4B"/>
    <w:rsid w:val="00BF3B6E"/>
    <w:rsid w:val="00BF7FB8"/>
    <w:rsid w:val="00C00D6E"/>
    <w:rsid w:val="00C01E79"/>
    <w:rsid w:val="00C02A09"/>
    <w:rsid w:val="00C02ABC"/>
    <w:rsid w:val="00C03136"/>
    <w:rsid w:val="00C0458A"/>
    <w:rsid w:val="00C06769"/>
    <w:rsid w:val="00C11771"/>
    <w:rsid w:val="00C139E7"/>
    <w:rsid w:val="00C17433"/>
    <w:rsid w:val="00C22EE5"/>
    <w:rsid w:val="00C230B9"/>
    <w:rsid w:val="00C24371"/>
    <w:rsid w:val="00C334C4"/>
    <w:rsid w:val="00C33783"/>
    <w:rsid w:val="00C35C02"/>
    <w:rsid w:val="00C36F5F"/>
    <w:rsid w:val="00C37CCD"/>
    <w:rsid w:val="00C408D0"/>
    <w:rsid w:val="00C437C0"/>
    <w:rsid w:val="00C44A5E"/>
    <w:rsid w:val="00C460D4"/>
    <w:rsid w:val="00C466CF"/>
    <w:rsid w:val="00C46FAB"/>
    <w:rsid w:val="00C52ABD"/>
    <w:rsid w:val="00C53731"/>
    <w:rsid w:val="00C60101"/>
    <w:rsid w:val="00C6016A"/>
    <w:rsid w:val="00C614BD"/>
    <w:rsid w:val="00C62EF9"/>
    <w:rsid w:val="00C6306A"/>
    <w:rsid w:val="00C65C27"/>
    <w:rsid w:val="00C70953"/>
    <w:rsid w:val="00C7096A"/>
    <w:rsid w:val="00C7108D"/>
    <w:rsid w:val="00C71AB8"/>
    <w:rsid w:val="00C7221B"/>
    <w:rsid w:val="00C80117"/>
    <w:rsid w:val="00C819B4"/>
    <w:rsid w:val="00C8257A"/>
    <w:rsid w:val="00C852ED"/>
    <w:rsid w:val="00C921CE"/>
    <w:rsid w:val="00C927A1"/>
    <w:rsid w:val="00C9789A"/>
    <w:rsid w:val="00CA4741"/>
    <w:rsid w:val="00CA5D6A"/>
    <w:rsid w:val="00CA609D"/>
    <w:rsid w:val="00CB084C"/>
    <w:rsid w:val="00CB14AF"/>
    <w:rsid w:val="00CB31ED"/>
    <w:rsid w:val="00CB3CF7"/>
    <w:rsid w:val="00CB564F"/>
    <w:rsid w:val="00CB6BB8"/>
    <w:rsid w:val="00CC1413"/>
    <w:rsid w:val="00CC3C07"/>
    <w:rsid w:val="00CC6004"/>
    <w:rsid w:val="00CC66AA"/>
    <w:rsid w:val="00CC6ADE"/>
    <w:rsid w:val="00CD13DA"/>
    <w:rsid w:val="00CE0658"/>
    <w:rsid w:val="00CE64DC"/>
    <w:rsid w:val="00CF43C3"/>
    <w:rsid w:val="00CF6AF2"/>
    <w:rsid w:val="00D004D1"/>
    <w:rsid w:val="00D01302"/>
    <w:rsid w:val="00D02851"/>
    <w:rsid w:val="00D04B43"/>
    <w:rsid w:val="00D13601"/>
    <w:rsid w:val="00D13874"/>
    <w:rsid w:val="00D20F5B"/>
    <w:rsid w:val="00D21D28"/>
    <w:rsid w:val="00D229B9"/>
    <w:rsid w:val="00D2627B"/>
    <w:rsid w:val="00D41F43"/>
    <w:rsid w:val="00D453EF"/>
    <w:rsid w:val="00D45FBA"/>
    <w:rsid w:val="00D465A0"/>
    <w:rsid w:val="00D46DAF"/>
    <w:rsid w:val="00D47410"/>
    <w:rsid w:val="00D519B3"/>
    <w:rsid w:val="00D52566"/>
    <w:rsid w:val="00D53169"/>
    <w:rsid w:val="00D54C0E"/>
    <w:rsid w:val="00D557B8"/>
    <w:rsid w:val="00D57DB9"/>
    <w:rsid w:val="00D6093F"/>
    <w:rsid w:val="00D62219"/>
    <w:rsid w:val="00D62893"/>
    <w:rsid w:val="00D65416"/>
    <w:rsid w:val="00D67AD0"/>
    <w:rsid w:val="00D72163"/>
    <w:rsid w:val="00D72942"/>
    <w:rsid w:val="00D72E52"/>
    <w:rsid w:val="00D74317"/>
    <w:rsid w:val="00D753D7"/>
    <w:rsid w:val="00D75698"/>
    <w:rsid w:val="00D85664"/>
    <w:rsid w:val="00D864AA"/>
    <w:rsid w:val="00D867D5"/>
    <w:rsid w:val="00D86F4F"/>
    <w:rsid w:val="00D90789"/>
    <w:rsid w:val="00D9112E"/>
    <w:rsid w:val="00D93607"/>
    <w:rsid w:val="00D946CD"/>
    <w:rsid w:val="00D947F7"/>
    <w:rsid w:val="00D94A4F"/>
    <w:rsid w:val="00D95292"/>
    <w:rsid w:val="00DA23CC"/>
    <w:rsid w:val="00DA4DE3"/>
    <w:rsid w:val="00DB0F34"/>
    <w:rsid w:val="00DB56BF"/>
    <w:rsid w:val="00DB62D6"/>
    <w:rsid w:val="00DC1906"/>
    <w:rsid w:val="00DC1C79"/>
    <w:rsid w:val="00DC2240"/>
    <w:rsid w:val="00DC4053"/>
    <w:rsid w:val="00DC59CA"/>
    <w:rsid w:val="00DD01BA"/>
    <w:rsid w:val="00DD234A"/>
    <w:rsid w:val="00DD275D"/>
    <w:rsid w:val="00DD2D37"/>
    <w:rsid w:val="00DD318F"/>
    <w:rsid w:val="00DD351B"/>
    <w:rsid w:val="00DD53F7"/>
    <w:rsid w:val="00DE0240"/>
    <w:rsid w:val="00DE2662"/>
    <w:rsid w:val="00DE57B8"/>
    <w:rsid w:val="00DE608A"/>
    <w:rsid w:val="00DF0F4F"/>
    <w:rsid w:val="00DF171D"/>
    <w:rsid w:val="00DF20BB"/>
    <w:rsid w:val="00DF2AC1"/>
    <w:rsid w:val="00DF2DFA"/>
    <w:rsid w:val="00DF3808"/>
    <w:rsid w:val="00DF688B"/>
    <w:rsid w:val="00DF73FA"/>
    <w:rsid w:val="00E01104"/>
    <w:rsid w:val="00E01DEA"/>
    <w:rsid w:val="00E03034"/>
    <w:rsid w:val="00E046D2"/>
    <w:rsid w:val="00E07330"/>
    <w:rsid w:val="00E10337"/>
    <w:rsid w:val="00E10F0F"/>
    <w:rsid w:val="00E10FC5"/>
    <w:rsid w:val="00E12CEB"/>
    <w:rsid w:val="00E13C2C"/>
    <w:rsid w:val="00E13D26"/>
    <w:rsid w:val="00E27D3D"/>
    <w:rsid w:val="00E37A09"/>
    <w:rsid w:val="00E40756"/>
    <w:rsid w:val="00E4327F"/>
    <w:rsid w:val="00E43785"/>
    <w:rsid w:val="00E53A86"/>
    <w:rsid w:val="00E54C05"/>
    <w:rsid w:val="00E57285"/>
    <w:rsid w:val="00E60643"/>
    <w:rsid w:val="00E61FF1"/>
    <w:rsid w:val="00E71498"/>
    <w:rsid w:val="00E75627"/>
    <w:rsid w:val="00E75B46"/>
    <w:rsid w:val="00E77CFC"/>
    <w:rsid w:val="00E84206"/>
    <w:rsid w:val="00E84DDA"/>
    <w:rsid w:val="00E84ED3"/>
    <w:rsid w:val="00E85953"/>
    <w:rsid w:val="00E90A53"/>
    <w:rsid w:val="00E9201F"/>
    <w:rsid w:val="00E93385"/>
    <w:rsid w:val="00EA0E00"/>
    <w:rsid w:val="00EA46A7"/>
    <w:rsid w:val="00EA4A04"/>
    <w:rsid w:val="00EA6B94"/>
    <w:rsid w:val="00EC1021"/>
    <w:rsid w:val="00EC169E"/>
    <w:rsid w:val="00EC4BC5"/>
    <w:rsid w:val="00EC6ED5"/>
    <w:rsid w:val="00EC7932"/>
    <w:rsid w:val="00ED3C69"/>
    <w:rsid w:val="00EE22CD"/>
    <w:rsid w:val="00EE40B0"/>
    <w:rsid w:val="00EF5EF8"/>
    <w:rsid w:val="00EF76D8"/>
    <w:rsid w:val="00F020DB"/>
    <w:rsid w:val="00F03F5A"/>
    <w:rsid w:val="00F1250D"/>
    <w:rsid w:val="00F15150"/>
    <w:rsid w:val="00F1636A"/>
    <w:rsid w:val="00F17790"/>
    <w:rsid w:val="00F21C32"/>
    <w:rsid w:val="00F2252D"/>
    <w:rsid w:val="00F22D2B"/>
    <w:rsid w:val="00F22FB6"/>
    <w:rsid w:val="00F24836"/>
    <w:rsid w:val="00F24FCF"/>
    <w:rsid w:val="00F316B0"/>
    <w:rsid w:val="00F31CA9"/>
    <w:rsid w:val="00F32A37"/>
    <w:rsid w:val="00F32D8B"/>
    <w:rsid w:val="00F359DA"/>
    <w:rsid w:val="00F35BC0"/>
    <w:rsid w:val="00F436AC"/>
    <w:rsid w:val="00F508BF"/>
    <w:rsid w:val="00F56FCB"/>
    <w:rsid w:val="00F613F7"/>
    <w:rsid w:val="00F62428"/>
    <w:rsid w:val="00F62F08"/>
    <w:rsid w:val="00F71BC4"/>
    <w:rsid w:val="00F748CE"/>
    <w:rsid w:val="00F74F07"/>
    <w:rsid w:val="00F76825"/>
    <w:rsid w:val="00F772AE"/>
    <w:rsid w:val="00F77F6F"/>
    <w:rsid w:val="00F843A6"/>
    <w:rsid w:val="00F86393"/>
    <w:rsid w:val="00F92D7A"/>
    <w:rsid w:val="00F94DB2"/>
    <w:rsid w:val="00F97327"/>
    <w:rsid w:val="00FA2F43"/>
    <w:rsid w:val="00FA41C0"/>
    <w:rsid w:val="00FA5863"/>
    <w:rsid w:val="00FC0E07"/>
    <w:rsid w:val="00FC3D87"/>
    <w:rsid w:val="00FD15F6"/>
    <w:rsid w:val="00FD4496"/>
    <w:rsid w:val="00FD4722"/>
    <w:rsid w:val="00FD7EFE"/>
    <w:rsid w:val="00FE120F"/>
    <w:rsid w:val="00FE1241"/>
    <w:rsid w:val="00FE29CB"/>
    <w:rsid w:val="00FE2DEC"/>
    <w:rsid w:val="00FE2F72"/>
    <w:rsid w:val="00FE399C"/>
    <w:rsid w:val="00FE784D"/>
    <w:rsid w:val="00FF4BEC"/>
    <w:rsid w:val="00FF66A1"/>
    <w:rsid w:val="00FF7A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EE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428"/>
    <w:pPr>
      <w:spacing w:after="200" w:line="276" w:lineRule="auto"/>
    </w:pPr>
    <w:rPr>
      <w:sz w:val="22"/>
      <w:szCs w:val="22"/>
    </w:rPr>
  </w:style>
  <w:style w:type="paragraph" w:styleId="Heading1">
    <w:name w:val="heading 1"/>
    <w:basedOn w:val="Normal"/>
    <w:next w:val="Normal"/>
    <w:link w:val="Heading1Char"/>
    <w:qFormat/>
    <w:rsid w:val="0027259A"/>
    <w:pPr>
      <w:keepNext/>
      <w:keepLines/>
      <w:spacing w:before="240" w:after="0"/>
      <w:outlineLvl w:val="0"/>
    </w:pPr>
    <w:rPr>
      <w:rFonts w:ascii="Cambria" w:eastAsia="Times New Roman" w:hAnsi="Cambria"/>
      <w:color w:val="365F91"/>
      <w:sz w:val="32"/>
      <w:szCs w:val="32"/>
      <w:lang w:val="x-none" w:eastAsia="x-none"/>
    </w:rPr>
  </w:style>
  <w:style w:type="paragraph" w:styleId="Heading2">
    <w:name w:val="heading 2"/>
    <w:basedOn w:val="Normal"/>
    <w:next w:val="Normal"/>
    <w:link w:val="Heading2Char"/>
    <w:qFormat/>
    <w:rsid w:val="001B2809"/>
    <w:pPr>
      <w:keepNext/>
      <w:spacing w:before="240" w:after="60" w:line="240" w:lineRule="auto"/>
      <w:outlineLvl w:val="1"/>
    </w:pPr>
    <w:rPr>
      <w:rFonts w:ascii="Times New Roman" w:eastAsia="Times New Roman" w:hAnsi="Times New Roman"/>
      <w:b/>
      <w:bCs/>
      <w:iCs/>
      <w:sz w:val="36"/>
      <w:szCs w:val="36"/>
      <w:bdr w:val="nil"/>
    </w:rPr>
  </w:style>
  <w:style w:type="paragraph" w:styleId="Heading3">
    <w:name w:val="heading 3"/>
    <w:basedOn w:val="Normal"/>
    <w:next w:val="Normal"/>
    <w:link w:val="Heading3Char"/>
    <w:qFormat/>
    <w:rsid w:val="001B2809"/>
    <w:pPr>
      <w:keepNext/>
      <w:spacing w:before="240" w:after="60" w:line="240" w:lineRule="auto"/>
      <w:outlineLvl w:val="2"/>
    </w:pPr>
    <w:rPr>
      <w:rFonts w:ascii="Times New Roman" w:eastAsia="Times New Roman" w:hAnsi="Times New Roman"/>
      <w:b/>
      <w:bCs/>
      <w:sz w:val="28"/>
      <w:szCs w:val="28"/>
      <w:bdr w:val="nil"/>
    </w:rPr>
  </w:style>
  <w:style w:type="paragraph" w:styleId="Heading4">
    <w:name w:val="heading 4"/>
    <w:basedOn w:val="Normal"/>
    <w:next w:val="Normal"/>
    <w:link w:val="Heading4Char"/>
    <w:qFormat/>
    <w:rsid w:val="001B2809"/>
    <w:pPr>
      <w:keepNext/>
      <w:spacing w:before="240" w:after="60" w:line="240" w:lineRule="auto"/>
      <w:outlineLvl w:val="3"/>
    </w:pPr>
    <w:rPr>
      <w:rFonts w:ascii="Times New Roman" w:eastAsia="Times New Roman" w:hAnsi="Times New Roman"/>
      <w:b/>
      <w:bCs/>
      <w:sz w:val="24"/>
      <w:szCs w:val="24"/>
      <w:bdr w:val="nil"/>
    </w:rPr>
  </w:style>
  <w:style w:type="paragraph" w:styleId="Heading5">
    <w:name w:val="heading 5"/>
    <w:basedOn w:val="Normal"/>
    <w:next w:val="Normal"/>
    <w:link w:val="Heading5Char"/>
    <w:qFormat/>
    <w:rsid w:val="001B2809"/>
    <w:pPr>
      <w:spacing w:before="240" w:after="60" w:line="240" w:lineRule="auto"/>
      <w:outlineLvl w:val="4"/>
    </w:pPr>
    <w:rPr>
      <w:rFonts w:ascii="Times New Roman" w:eastAsia="Times New Roman" w:hAnsi="Times New Roman"/>
      <w:b/>
      <w:bCs/>
      <w:iCs/>
      <w:sz w:val="20"/>
      <w:szCs w:val="20"/>
      <w:bdr w:val="nil"/>
    </w:rPr>
  </w:style>
  <w:style w:type="paragraph" w:styleId="Heading6">
    <w:name w:val="heading 6"/>
    <w:basedOn w:val="Normal"/>
    <w:next w:val="Normal"/>
    <w:link w:val="Heading6Char"/>
    <w:qFormat/>
    <w:rsid w:val="001B2809"/>
    <w:pPr>
      <w:spacing w:before="240" w:after="60" w:line="240" w:lineRule="auto"/>
      <w:outlineLvl w:val="5"/>
    </w:pPr>
    <w:rPr>
      <w:rFonts w:ascii="Times New Roman" w:eastAsia="Times New Roman" w:hAnsi="Times New Roman"/>
      <w:b/>
      <w:bCs/>
      <w:sz w:val="16"/>
      <w:szCs w:val="16"/>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5F72"/>
    <w:rPr>
      <w:sz w:val="22"/>
      <w:szCs w:val="22"/>
      <w:lang w:val="hr-HR"/>
    </w:rPr>
  </w:style>
  <w:style w:type="character" w:styleId="CommentReference">
    <w:name w:val="annotation reference"/>
    <w:uiPriority w:val="99"/>
    <w:semiHidden/>
    <w:unhideWhenUsed/>
    <w:rsid w:val="00CC66AA"/>
    <w:rPr>
      <w:sz w:val="16"/>
      <w:szCs w:val="16"/>
    </w:rPr>
  </w:style>
  <w:style w:type="paragraph" w:styleId="CommentText">
    <w:name w:val="annotation text"/>
    <w:basedOn w:val="Normal"/>
    <w:link w:val="CommentTextChar"/>
    <w:uiPriority w:val="99"/>
    <w:semiHidden/>
    <w:unhideWhenUsed/>
    <w:rsid w:val="00CC66AA"/>
    <w:pPr>
      <w:spacing w:line="240" w:lineRule="auto"/>
    </w:pPr>
    <w:rPr>
      <w:sz w:val="20"/>
      <w:szCs w:val="20"/>
      <w:lang w:val="hr-HR" w:eastAsia="x-none"/>
    </w:rPr>
  </w:style>
  <w:style w:type="character" w:customStyle="1" w:styleId="CommentTextChar">
    <w:name w:val="Comment Text Char"/>
    <w:link w:val="CommentText"/>
    <w:uiPriority w:val="99"/>
    <w:semiHidden/>
    <w:rsid w:val="00CC66AA"/>
    <w:rPr>
      <w:sz w:val="20"/>
      <w:szCs w:val="20"/>
      <w:lang w:val="hr-HR"/>
    </w:rPr>
  </w:style>
  <w:style w:type="paragraph" w:styleId="CommentSubject">
    <w:name w:val="annotation subject"/>
    <w:basedOn w:val="CommentText"/>
    <w:next w:val="CommentText"/>
    <w:link w:val="CommentSubjectChar"/>
    <w:uiPriority w:val="99"/>
    <w:semiHidden/>
    <w:unhideWhenUsed/>
    <w:rsid w:val="00CC66AA"/>
    <w:rPr>
      <w:b/>
      <w:bCs/>
    </w:rPr>
  </w:style>
  <w:style w:type="character" w:customStyle="1" w:styleId="CommentSubjectChar">
    <w:name w:val="Comment Subject Char"/>
    <w:link w:val="CommentSubject"/>
    <w:uiPriority w:val="99"/>
    <w:semiHidden/>
    <w:rsid w:val="00CC66AA"/>
    <w:rPr>
      <w:b/>
      <w:bCs/>
      <w:sz w:val="20"/>
      <w:szCs w:val="20"/>
      <w:lang w:val="hr-HR"/>
    </w:rPr>
  </w:style>
  <w:style w:type="paragraph" w:styleId="BalloonText">
    <w:name w:val="Balloon Text"/>
    <w:basedOn w:val="Normal"/>
    <w:link w:val="BalloonTextChar"/>
    <w:uiPriority w:val="99"/>
    <w:semiHidden/>
    <w:unhideWhenUsed/>
    <w:rsid w:val="00CC66AA"/>
    <w:pPr>
      <w:spacing w:after="0" w:line="240" w:lineRule="auto"/>
    </w:pPr>
    <w:rPr>
      <w:rFonts w:ascii="Tahoma" w:hAnsi="Tahoma"/>
      <w:sz w:val="16"/>
      <w:szCs w:val="16"/>
      <w:lang w:val="hr-HR" w:eastAsia="x-none"/>
    </w:rPr>
  </w:style>
  <w:style w:type="character" w:customStyle="1" w:styleId="BalloonTextChar">
    <w:name w:val="Balloon Text Char"/>
    <w:link w:val="BalloonText"/>
    <w:uiPriority w:val="99"/>
    <w:semiHidden/>
    <w:rsid w:val="00CC66AA"/>
    <w:rPr>
      <w:rFonts w:ascii="Tahoma" w:hAnsi="Tahoma" w:cs="Tahoma"/>
      <w:sz w:val="16"/>
      <w:szCs w:val="16"/>
      <w:lang w:val="hr-HR"/>
    </w:rPr>
  </w:style>
  <w:style w:type="paragraph" w:styleId="ListParagraph">
    <w:name w:val="List Paragraph"/>
    <w:basedOn w:val="Normal"/>
    <w:uiPriority w:val="34"/>
    <w:qFormat/>
    <w:rsid w:val="00162D32"/>
    <w:pPr>
      <w:ind w:left="720"/>
      <w:contextualSpacing/>
    </w:pPr>
  </w:style>
  <w:style w:type="paragraph" w:styleId="Header">
    <w:name w:val="header"/>
    <w:basedOn w:val="Normal"/>
    <w:link w:val="HeaderChar"/>
    <w:uiPriority w:val="99"/>
    <w:unhideWhenUsed/>
    <w:rsid w:val="001646C2"/>
    <w:pPr>
      <w:tabs>
        <w:tab w:val="center" w:pos="4703"/>
        <w:tab w:val="right" w:pos="9406"/>
      </w:tabs>
      <w:spacing w:after="0" w:line="240" w:lineRule="auto"/>
    </w:pPr>
    <w:rPr>
      <w:sz w:val="20"/>
      <w:szCs w:val="20"/>
      <w:lang w:val="hr-HR" w:eastAsia="x-none"/>
    </w:rPr>
  </w:style>
  <w:style w:type="character" w:customStyle="1" w:styleId="HeaderChar">
    <w:name w:val="Header Char"/>
    <w:link w:val="Header"/>
    <w:uiPriority w:val="99"/>
    <w:rsid w:val="001646C2"/>
    <w:rPr>
      <w:lang w:val="hr-HR"/>
    </w:rPr>
  </w:style>
  <w:style w:type="paragraph" w:styleId="Footer">
    <w:name w:val="footer"/>
    <w:basedOn w:val="Normal"/>
    <w:link w:val="FooterChar"/>
    <w:uiPriority w:val="99"/>
    <w:unhideWhenUsed/>
    <w:rsid w:val="001646C2"/>
    <w:pPr>
      <w:tabs>
        <w:tab w:val="center" w:pos="4703"/>
        <w:tab w:val="right" w:pos="9406"/>
      </w:tabs>
      <w:spacing w:after="0" w:line="240" w:lineRule="auto"/>
    </w:pPr>
    <w:rPr>
      <w:sz w:val="20"/>
      <w:szCs w:val="20"/>
      <w:lang w:val="hr-HR" w:eastAsia="x-none"/>
    </w:rPr>
  </w:style>
  <w:style w:type="character" w:customStyle="1" w:styleId="FooterChar">
    <w:name w:val="Footer Char"/>
    <w:link w:val="Footer"/>
    <w:uiPriority w:val="99"/>
    <w:rsid w:val="001646C2"/>
    <w:rPr>
      <w:lang w:val="hr-HR"/>
    </w:rPr>
  </w:style>
  <w:style w:type="character" w:styleId="Hyperlink">
    <w:name w:val="Hyperlink"/>
    <w:uiPriority w:val="99"/>
    <w:unhideWhenUsed/>
    <w:rsid w:val="000E1BF0"/>
    <w:rPr>
      <w:strike w:val="0"/>
      <w:dstrike w:val="0"/>
      <w:color w:val="707070"/>
      <w:u w:val="none"/>
      <w:effect w:val="none"/>
    </w:rPr>
  </w:style>
  <w:style w:type="character" w:customStyle="1" w:styleId="toc-item-body">
    <w:name w:val="toc-item-body"/>
    <w:basedOn w:val="DefaultParagraphFont"/>
    <w:rsid w:val="000E1BF0"/>
  </w:style>
  <w:style w:type="paragraph" w:customStyle="1" w:styleId="Default">
    <w:name w:val="Default"/>
    <w:rsid w:val="00AB2148"/>
    <w:pPr>
      <w:autoSpaceDE w:val="0"/>
      <w:autoSpaceDN w:val="0"/>
      <w:adjustRightInd w:val="0"/>
    </w:pPr>
    <w:rPr>
      <w:rFonts w:cs="Calibri"/>
      <w:color w:val="000000"/>
      <w:sz w:val="24"/>
      <w:szCs w:val="24"/>
      <w:lang w:val="en-GB"/>
    </w:rPr>
  </w:style>
  <w:style w:type="table" w:styleId="TableGrid">
    <w:name w:val="Table Grid"/>
    <w:basedOn w:val="TableNormal"/>
    <w:uiPriority w:val="59"/>
    <w:rsid w:val="00B73868"/>
    <w:pPr>
      <w:ind w:left="1134"/>
    </w:pPr>
    <w:rPr>
      <w:rFonts w:ascii="Arial" w:hAnsi="Arial" w:cs="Arial"/>
      <w:sz w:val="24"/>
      <w:szCs w:val="24"/>
      <w:lang w:val="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5509AE"/>
    <w:rPr>
      <w:sz w:val="22"/>
      <w:szCs w:val="22"/>
    </w:rPr>
  </w:style>
  <w:style w:type="character" w:customStyle="1" w:styleId="Heading1Char">
    <w:name w:val="Heading 1 Char"/>
    <w:link w:val="Heading1"/>
    <w:uiPriority w:val="9"/>
    <w:rsid w:val="0027259A"/>
    <w:rPr>
      <w:rFonts w:ascii="Cambria" w:eastAsia="Times New Roman" w:hAnsi="Cambria" w:cs="Times New Roman"/>
      <w:color w:val="365F91"/>
      <w:sz w:val="32"/>
      <w:szCs w:val="32"/>
    </w:rPr>
  </w:style>
  <w:style w:type="character" w:customStyle="1" w:styleId="Heading2Char">
    <w:name w:val="Heading 2 Char"/>
    <w:link w:val="Heading2"/>
    <w:uiPriority w:val="9"/>
    <w:rsid w:val="001B2809"/>
    <w:rPr>
      <w:rFonts w:ascii="Times New Roman" w:eastAsia="Times New Roman" w:hAnsi="Times New Roman"/>
      <w:b/>
      <w:bCs/>
      <w:iCs/>
      <w:sz w:val="36"/>
      <w:szCs w:val="36"/>
      <w:bdr w:val="nil"/>
    </w:rPr>
  </w:style>
  <w:style w:type="character" w:customStyle="1" w:styleId="Heading3Char">
    <w:name w:val="Heading 3 Char"/>
    <w:link w:val="Heading3"/>
    <w:uiPriority w:val="9"/>
    <w:rsid w:val="001B2809"/>
    <w:rPr>
      <w:rFonts w:ascii="Times New Roman" w:eastAsia="Times New Roman" w:hAnsi="Times New Roman"/>
      <w:b/>
      <w:bCs/>
      <w:sz w:val="28"/>
      <w:szCs w:val="28"/>
      <w:bdr w:val="nil"/>
    </w:rPr>
  </w:style>
  <w:style w:type="character" w:customStyle="1" w:styleId="Heading4Char">
    <w:name w:val="Heading 4 Char"/>
    <w:link w:val="Heading4"/>
    <w:rsid w:val="001B2809"/>
    <w:rPr>
      <w:rFonts w:ascii="Times New Roman" w:eastAsia="Times New Roman" w:hAnsi="Times New Roman"/>
      <w:b/>
      <w:bCs/>
      <w:sz w:val="24"/>
      <w:szCs w:val="24"/>
      <w:bdr w:val="nil"/>
    </w:rPr>
  </w:style>
  <w:style w:type="character" w:customStyle="1" w:styleId="Heading5Char">
    <w:name w:val="Heading 5 Char"/>
    <w:link w:val="Heading5"/>
    <w:rsid w:val="001B2809"/>
    <w:rPr>
      <w:rFonts w:ascii="Times New Roman" w:eastAsia="Times New Roman" w:hAnsi="Times New Roman"/>
      <w:b/>
      <w:bCs/>
      <w:iCs/>
      <w:bdr w:val="nil"/>
    </w:rPr>
  </w:style>
  <w:style w:type="character" w:customStyle="1" w:styleId="Heading6Char">
    <w:name w:val="Heading 6 Char"/>
    <w:link w:val="Heading6"/>
    <w:rsid w:val="001B2809"/>
    <w:rPr>
      <w:rFonts w:ascii="Times New Roman" w:eastAsia="Times New Roman" w:hAnsi="Times New Roman"/>
      <w:b/>
      <w:bCs/>
      <w:sz w:val="16"/>
      <w:szCs w:val="16"/>
      <w:bdr w:val="nil"/>
    </w:rPr>
  </w:style>
  <w:style w:type="paragraph" w:styleId="Title">
    <w:name w:val="Title"/>
    <w:basedOn w:val="Normal"/>
    <w:next w:val="Normal"/>
    <w:link w:val="TitleChar"/>
    <w:uiPriority w:val="10"/>
    <w:qFormat/>
    <w:rsid w:val="001B2809"/>
    <w:pPr>
      <w:spacing w:after="0" w:line="240" w:lineRule="auto"/>
      <w:contextualSpacing/>
      <w:jc w:val="center"/>
    </w:pPr>
    <w:rPr>
      <w:rFonts w:ascii="Arial" w:eastAsia="Times New Roman" w:hAnsi="Arial"/>
      <w:b/>
      <w:spacing w:val="5"/>
      <w:kern w:val="28"/>
      <w:sz w:val="32"/>
      <w:szCs w:val="52"/>
      <w:lang w:val="hr-HR"/>
    </w:rPr>
  </w:style>
  <w:style w:type="character" w:customStyle="1" w:styleId="TitleChar">
    <w:name w:val="Title Char"/>
    <w:link w:val="Title"/>
    <w:uiPriority w:val="10"/>
    <w:rsid w:val="001B2809"/>
    <w:rPr>
      <w:rFonts w:ascii="Arial" w:eastAsia="Times New Roman" w:hAnsi="Arial"/>
      <w:b/>
      <w:spacing w:val="5"/>
      <w:kern w:val="28"/>
      <w:sz w:val="32"/>
      <w:szCs w:val="52"/>
      <w:lang w:val="hr-HR"/>
    </w:rPr>
  </w:style>
  <w:style w:type="paragraph" w:styleId="TOCHeading">
    <w:name w:val="TOC Heading"/>
    <w:basedOn w:val="Heading1"/>
    <w:next w:val="Normal"/>
    <w:uiPriority w:val="39"/>
    <w:semiHidden/>
    <w:unhideWhenUsed/>
    <w:qFormat/>
    <w:rsid w:val="001B2809"/>
    <w:pPr>
      <w:spacing w:before="480"/>
      <w:outlineLvl w:val="9"/>
    </w:pPr>
    <w:rPr>
      <w:rFonts w:ascii="Calibri Light" w:hAnsi="Calibri Light"/>
      <w:b/>
      <w:bCs/>
      <w:color w:val="2E74B5"/>
      <w:sz w:val="28"/>
      <w:szCs w:val="28"/>
      <w:lang w:val="en-US" w:eastAsia="ja-JP"/>
    </w:rPr>
  </w:style>
  <w:style w:type="paragraph" w:styleId="TOC2">
    <w:name w:val="toc 2"/>
    <w:basedOn w:val="Normal"/>
    <w:next w:val="Normal"/>
    <w:autoRedefine/>
    <w:uiPriority w:val="39"/>
    <w:unhideWhenUsed/>
    <w:qFormat/>
    <w:rsid w:val="001B2809"/>
    <w:pPr>
      <w:spacing w:after="0"/>
      <w:ind w:left="284"/>
    </w:pPr>
    <w:rPr>
      <w:rFonts w:ascii="Arial" w:eastAsia="Times New Roman" w:hAnsi="Arial"/>
      <w:lang w:eastAsia="ja-JP"/>
    </w:rPr>
  </w:style>
  <w:style w:type="paragraph" w:styleId="TOC1">
    <w:name w:val="toc 1"/>
    <w:basedOn w:val="Normal"/>
    <w:next w:val="Normal"/>
    <w:autoRedefine/>
    <w:uiPriority w:val="39"/>
    <w:unhideWhenUsed/>
    <w:qFormat/>
    <w:rsid w:val="001B2809"/>
    <w:pPr>
      <w:spacing w:before="120" w:after="120"/>
    </w:pPr>
    <w:rPr>
      <w:rFonts w:ascii="Arial" w:eastAsia="Times New Roman" w:hAnsi="Arial"/>
      <w:b/>
      <w:sz w:val="24"/>
      <w:lang w:eastAsia="ja-JP"/>
    </w:rPr>
  </w:style>
  <w:style w:type="paragraph" w:styleId="TOC3">
    <w:name w:val="toc 3"/>
    <w:basedOn w:val="Normal"/>
    <w:next w:val="Normal"/>
    <w:autoRedefine/>
    <w:uiPriority w:val="39"/>
    <w:unhideWhenUsed/>
    <w:qFormat/>
    <w:rsid w:val="001B2809"/>
    <w:pPr>
      <w:tabs>
        <w:tab w:val="left" w:pos="1540"/>
        <w:tab w:val="right" w:leader="dot" w:pos="9062"/>
      </w:tabs>
      <w:spacing w:after="0"/>
      <w:ind w:left="567"/>
    </w:pPr>
    <w:rPr>
      <w:rFonts w:ascii="Arial" w:eastAsia="Times New Roman" w:hAnsi="Arial"/>
      <w:sz w:val="20"/>
      <w:lang w:eastAsia="ja-JP"/>
    </w:rPr>
  </w:style>
  <w:style w:type="paragraph" w:customStyle="1" w:styleId="XMLCode">
    <w:name w:val="XML Code"/>
    <w:basedOn w:val="Normal"/>
    <w:qFormat/>
    <w:rsid w:val="001B2809"/>
    <w:pPr>
      <w:spacing w:after="0" w:line="240" w:lineRule="auto"/>
    </w:pPr>
    <w:rPr>
      <w:rFonts w:ascii="Courier New" w:hAnsi="Courier New" w:cs="Courier New"/>
      <w:sz w:val="16"/>
      <w:szCs w:val="16"/>
      <w:lang w:val="hr-HR"/>
    </w:rPr>
  </w:style>
  <w:style w:type="paragraph" w:styleId="TOC4">
    <w:name w:val="toc 4"/>
    <w:basedOn w:val="Normal"/>
    <w:next w:val="Normal"/>
    <w:autoRedefine/>
    <w:uiPriority w:val="39"/>
    <w:unhideWhenUsed/>
    <w:rsid w:val="001B2809"/>
    <w:pPr>
      <w:spacing w:after="100"/>
      <w:ind w:left="660"/>
    </w:pPr>
    <w:rPr>
      <w:rFonts w:eastAsia="Times New Roman"/>
      <w:lang w:val="hr-HR" w:eastAsia="hr-HR"/>
    </w:rPr>
  </w:style>
  <w:style w:type="paragraph" w:styleId="TOC5">
    <w:name w:val="toc 5"/>
    <w:basedOn w:val="Normal"/>
    <w:next w:val="Normal"/>
    <w:autoRedefine/>
    <w:uiPriority w:val="39"/>
    <w:unhideWhenUsed/>
    <w:rsid w:val="001B2809"/>
    <w:pPr>
      <w:spacing w:after="100"/>
      <w:ind w:left="880"/>
    </w:pPr>
    <w:rPr>
      <w:rFonts w:eastAsia="Times New Roman"/>
      <w:lang w:val="hr-HR" w:eastAsia="hr-HR"/>
    </w:rPr>
  </w:style>
  <w:style w:type="paragraph" w:styleId="TOC6">
    <w:name w:val="toc 6"/>
    <w:basedOn w:val="Normal"/>
    <w:next w:val="Normal"/>
    <w:autoRedefine/>
    <w:uiPriority w:val="39"/>
    <w:unhideWhenUsed/>
    <w:rsid w:val="001B2809"/>
    <w:pPr>
      <w:spacing w:after="100"/>
      <w:ind w:left="1100"/>
    </w:pPr>
    <w:rPr>
      <w:rFonts w:eastAsia="Times New Roman"/>
      <w:lang w:val="hr-HR" w:eastAsia="hr-HR"/>
    </w:rPr>
  </w:style>
  <w:style w:type="paragraph" w:styleId="TOC7">
    <w:name w:val="toc 7"/>
    <w:basedOn w:val="Normal"/>
    <w:next w:val="Normal"/>
    <w:autoRedefine/>
    <w:uiPriority w:val="39"/>
    <w:unhideWhenUsed/>
    <w:rsid w:val="001B2809"/>
    <w:pPr>
      <w:spacing w:after="100"/>
      <w:ind w:left="1320"/>
    </w:pPr>
    <w:rPr>
      <w:rFonts w:eastAsia="Times New Roman"/>
      <w:lang w:val="hr-HR" w:eastAsia="hr-HR"/>
    </w:rPr>
  </w:style>
  <w:style w:type="paragraph" w:styleId="TOC8">
    <w:name w:val="toc 8"/>
    <w:basedOn w:val="Normal"/>
    <w:next w:val="Normal"/>
    <w:autoRedefine/>
    <w:uiPriority w:val="39"/>
    <w:unhideWhenUsed/>
    <w:rsid w:val="001B2809"/>
    <w:pPr>
      <w:spacing w:after="100"/>
      <w:ind w:left="1540"/>
    </w:pPr>
    <w:rPr>
      <w:rFonts w:eastAsia="Times New Roman"/>
      <w:lang w:val="hr-HR" w:eastAsia="hr-HR"/>
    </w:rPr>
  </w:style>
  <w:style w:type="paragraph" w:styleId="TOC9">
    <w:name w:val="toc 9"/>
    <w:basedOn w:val="Normal"/>
    <w:next w:val="Normal"/>
    <w:autoRedefine/>
    <w:uiPriority w:val="39"/>
    <w:unhideWhenUsed/>
    <w:rsid w:val="001B2809"/>
    <w:pPr>
      <w:spacing w:after="100"/>
      <w:ind w:left="1760"/>
    </w:pPr>
    <w:rPr>
      <w:rFonts w:eastAsia="Times New Roman"/>
      <w:lang w:val="hr-HR" w:eastAsia="hr-HR"/>
    </w:rPr>
  </w:style>
  <w:style w:type="character" w:customStyle="1" w:styleId="UnresolvedMention">
    <w:name w:val="Unresolved Mention"/>
    <w:uiPriority w:val="99"/>
    <w:semiHidden/>
    <w:unhideWhenUsed/>
    <w:rsid w:val="001B2809"/>
    <w:rPr>
      <w:color w:val="605E5C"/>
      <w:shd w:val="clear" w:color="auto" w:fill="E1DFDD"/>
    </w:rPr>
  </w:style>
  <w:style w:type="paragraph" w:customStyle="1" w:styleId="Neninr">
    <w:name w:val="Neni nr."/>
    <w:basedOn w:val="Normal"/>
    <w:qFormat/>
    <w:rsid w:val="007E7EC6"/>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497801">
      <w:bodyDiv w:val="1"/>
      <w:marLeft w:val="0"/>
      <w:marRight w:val="0"/>
      <w:marTop w:val="0"/>
      <w:marBottom w:val="0"/>
      <w:divBdr>
        <w:top w:val="none" w:sz="0" w:space="0" w:color="auto"/>
        <w:left w:val="none" w:sz="0" w:space="0" w:color="auto"/>
        <w:bottom w:val="none" w:sz="0" w:space="0" w:color="auto"/>
        <w:right w:val="none" w:sz="0" w:space="0" w:color="auto"/>
      </w:divBdr>
      <w:divsChild>
        <w:div w:id="1617826868">
          <w:marLeft w:val="0"/>
          <w:marRight w:val="0"/>
          <w:marTop w:val="0"/>
          <w:marBottom w:val="0"/>
          <w:divBdr>
            <w:top w:val="none" w:sz="0" w:space="0" w:color="auto"/>
            <w:left w:val="none" w:sz="0" w:space="0" w:color="auto"/>
            <w:bottom w:val="none" w:sz="0" w:space="0" w:color="auto"/>
            <w:right w:val="none" w:sz="0" w:space="0" w:color="auto"/>
          </w:divBdr>
          <w:divsChild>
            <w:div w:id="1311907828">
              <w:marLeft w:val="0"/>
              <w:marRight w:val="0"/>
              <w:marTop w:val="0"/>
              <w:marBottom w:val="0"/>
              <w:divBdr>
                <w:top w:val="none" w:sz="0" w:space="0" w:color="auto"/>
                <w:left w:val="none" w:sz="0" w:space="0" w:color="auto"/>
                <w:bottom w:val="none" w:sz="0" w:space="0" w:color="auto"/>
                <w:right w:val="none" w:sz="0" w:space="0" w:color="auto"/>
              </w:divBdr>
              <w:divsChild>
                <w:div w:id="1533575165">
                  <w:marLeft w:val="0"/>
                  <w:marRight w:val="0"/>
                  <w:marTop w:val="0"/>
                  <w:marBottom w:val="0"/>
                  <w:divBdr>
                    <w:top w:val="none" w:sz="0" w:space="0" w:color="auto"/>
                    <w:left w:val="none" w:sz="0" w:space="0" w:color="auto"/>
                    <w:bottom w:val="none" w:sz="0" w:space="0" w:color="auto"/>
                    <w:right w:val="none" w:sz="0" w:space="0" w:color="auto"/>
                  </w:divBdr>
                  <w:divsChild>
                    <w:div w:id="868295211">
                      <w:marLeft w:val="0"/>
                      <w:marRight w:val="0"/>
                      <w:marTop w:val="0"/>
                      <w:marBottom w:val="0"/>
                      <w:divBdr>
                        <w:top w:val="none" w:sz="0" w:space="0" w:color="auto"/>
                        <w:left w:val="none" w:sz="0" w:space="0" w:color="auto"/>
                        <w:bottom w:val="none" w:sz="0" w:space="0" w:color="auto"/>
                        <w:right w:val="none" w:sz="0" w:space="0" w:color="auto"/>
                      </w:divBdr>
                      <w:divsChild>
                        <w:div w:id="556089313">
                          <w:marLeft w:val="0"/>
                          <w:marRight w:val="0"/>
                          <w:marTop w:val="0"/>
                          <w:marBottom w:val="0"/>
                          <w:divBdr>
                            <w:top w:val="none" w:sz="0" w:space="0" w:color="auto"/>
                            <w:left w:val="none" w:sz="0" w:space="0" w:color="auto"/>
                            <w:bottom w:val="none" w:sz="0" w:space="0" w:color="auto"/>
                            <w:right w:val="none" w:sz="0" w:space="0" w:color="auto"/>
                          </w:divBdr>
                          <w:divsChild>
                            <w:div w:id="1319771606">
                              <w:marLeft w:val="0"/>
                              <w:marRight w:val="0"/>
                              <w:marTop w:val="0"/>
                              <w:marBottom w:val="0"/>
                              <w:divBdr>
                                <w:top w:val="none" w:sz="0" w:space="0" w:color="auto"/>
                                <w:left w:val="none" w:sz="0" w:space="0" w:color="auto"/>
                                <w:bottom w:val="none" w:sz="0" w:space="0" w:color="auto"/>
                                <w:right w:val="none" w:sz="0" w:space="0" w:color="auto"/>
                              </w:divBdr>
                              <w:divsChild>
                                <w:div w:id="1834566559">
                                  <w:marLeft w:val="0"/>
                                  <w:marRight w:val="0"/>
                                  <w:marTop w:val="0"/>
                                  <w:marBottom w:val="0"/>
                                  <w:divBdr>
                                    <w:top w:val="none" w:sz="0" w:space="0" w:color="auto"/>
                                    <w:left w:val="none" w:sz="0" w:space="0" w:color="auto"/>
                                    <w:bottom w:val="none" w:sz="0" w:space="0" w:color="auto"/>
                                    <w:right w:val="none" w:sz="0" w:space="0" w:color="auto"/>
                                  </w:divBdr>
                                  <w:divsChild>
                                    <w:div w:id="648830952">
                                      <w:marLeft w:val="0"/>
                                      <w:marRight w:val="0"/>
                                      <w:marTop w:val="0"/>
                                      <w:marBottom w:val="0"/>
                                      <w:divBdr>
                                        <w:top w:val="none" w:sz="0" w:space="0" w:color="auto"/>
                                        <w:left w:val="none" w:sz="0" w:space="0" w:color="auto"/>
                                        <w:bottom w:val="none" w:sz="0" w:space="0" w:color="auto"/>
                                        <w:right w:val="none" w:sz="0" w:space="0" w:color="auto"/>
                                      </w:divBdr>
                                      <w:divsChild>
                                        <w:div w:id="352269113">
                                          <w:marLeft w:val="0"/>
                                          <w:marRight w:val="0"/>
                                          <w:marTop w:val="0"/>
                                          <w:marBottom w:val="495"/>
                                          <w:divBdr>
                                            <w:top w:val="none" w:sz="0" w:space="0" w:color="auto"/>
                                            <w:left w:val="none" w:sz="0" w:space="0" w:color="auto"/>
                                            <w:bottom w:val="none" w:sz="0" w:space="0" w:color="auto"/>
                                            <w:right w:val="none" w:sz="0" w:space="0" w:color="auto"/>
                                          </w:divBdr>
                                          <w:divsChild>
                                            <w:div w:id="19629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7143940">
      <w:bodyDiv w:val="1"/>
      <w:marLeft w:val="0"/>
      <w:marRight w:val="0"/>
      <w:marTop w:val="0"/>
      <w:marBottom w:val="0"/>
      <w:divBdr>
        <w:top w:val="none" w:sz="0" w:space="0" w:color="auto"/>
        <w:left w:val="none" w:sz="0" w:space="0" w:color="auto"/>
        <w:bottom w:val="none" w:sz="0" w:space="0" w:color="auto"/>
        <w:right w:val="none" w:sz="0" w:space="0" w:color="auto"/>
      </w:divBdr>
      <w:divsChild>
        <w:div w:id="1966420212">
          <w:marLeft w:val="0"/>
          <w:marRight w:val="0"/>
          <w:marTop w:val="0"/>
          <w:marBottom w:val="0"/>
          <w:divBdr>
            <w:top w:val="none" w:sz="0" w:space="0" w:color="auto"/>
            <w:left w:val="none" w:sz="0" w:space="0" w:color="auto"/>
            <w:bottom w:val="none" w:sz="0" w:space="0" w:color="auto"/>
            <w:right w:val="none" w:sz="0" w:space="0" w:color="auto"/>
          </w:divBdr>
          <w:divsChild>
            <w:div w:id="1934702002">
              <w:marLeft w:val="0"/>
              <w:marRight w:val="0"/>
              <w:marTop w:val="0"/>
              <w:marBottom w:val="0"/>
              <w:divBdr>
                <w:top w:val="none" w:sz="0" w:space="0" w:color="auto"/>
                <w:left w:val="none" w:sz="0" w:space="0" w:color="auto"/>
                <w:bottom w:val="none" w:sz="0" w:space="0" w:color="auto"/>
                <w:right w:val="none" w:sz="0" w:space="0" w:color="auto"/>
              </w:divBdr>
              <w:divsChild>
                <w:div w:id="1840996472">
                  <w:marLeft w:val="0"/>
                  <w:marRight w:val="0"/>
                  <w:marTop w:val="0"/>
                  <w:marBottom w:val="0"/>
                  <w:divBdr>
                    <w:top w:val="none" w:sz="0" w:space="0" w:color="auto"/>
                    <w:left w:val="none" w:sz="0" w:space="0" w:color="auto"/>
                    <w:bottom w:val="none" w:sz="0" w:space="0" w:color="auto"/>
                    <w:right w:val="none" w:sz="0" w:space="0" w:color="auto"/>
                  </w:divBdr>
                  <w:divsChild>
                    <w:div w:id="919682736">
                      <w:marLeft w:val="0"/>
                      <w:marRight w:val="0"/>
                      <w:marTop w:val="0"/>
                      <w:marBottom w:val="0"/>
                      <w:divBdr>
                        <w:top w:val="none" w:sz="0" w:space="0" w:color="auto"/>
                        <w:left w:val="none" w:sz="0" w:space="0" w:color="auto"/>
                        <w:bottom w:val="none" w:sz="0" w:space="0" w:color="auto"/>
                        <w:right w:val="none" w:sz="0" w:space="0" w:color="auto"/>
                      </w:divBdr>
                      <w:divsChild>
                        <w:div w:id="1135483800">
                          <w:marLeft w:val="0"/>
                          <w:marRight w:val="0"/>
                          <w:marTop w:val="0"/>
                          <w:marBottom w:val="0"/>
                          <w:divBdr>
                            <w:top w:val="none" w:sz="0" w:space="0" w:color="auto"/>
                            <w:left w:val="none" w:sz="0" w:space="0" w:color="auto"/>
                            <w:bottom w:val="none" w:sz="0" w:space="0" w:color="auto"/>
                            <w:right w:val="none" w:sz="0" w:space="0" w:color="auto"/>
                          </w:divBdr>
                          <w:divsChild>
                            <w:div w:id="248345676">
                              <w:marLeft w:val="0"/>
                              <w:marRight w:val="0"/>
                              <w:marTop w:val="0"/>
                              <w:marBottom w:val="0"/>
                              <w:divBdr>
                                <w:top w:val="none" w:sz="0" w:space="0" w:color="auto"/>
                                <w:left w:val="none" w:sz="0" w:space="0" w:color="auto"/>
                                <w:bottom w:val="none" w:sz="0" w:space="0" w:color="auto"/>
                                <w:right w:val="none" w:sz="0" w:space="0" w:color="auto"/>
                              </w:divBdr>
                              <w:divsChild>
                                <w:div w:id="924344564">
                                  <w:marLeft w:val="0"/>
                                  <w:marRight w:val="0"/>
                                  <w:marTop w:val="0"/>
                                  <w:marBottom w:val="0"/>
                                  <w:divBdr>
                                    <w:top w:val="none" w:sz="0" w:space="0" w:color="auto"/>
                                    <w:left w:val="none" w:sz="0" w:space="0" w:color="auto"/>
                                    <w:bottom w:val="none" w:sz="0" w:space="0" w:color="auto"/>
                                    <w:right w:val="none" w:sz="0" w:space="0" w:color="auto"/>
                                  </w:divBdr>
                                  <w:divsChild>
                                    <w:div w:id="1795948902">
                                      <w:marLeft w:val="0"/>
                                      <w:marRight w:val="0"/>
                                      <w:marTop w:val="0"/>
                                      <w:marBottom w:val="0"/>
                                      <w:divBdr>
                                        <w:top w:val="none" w:sz="0" w:space="0" w:color="auto"/>
                                        <w:left w:val="none" w:sz="0" w:space="0" w:color="auto"/>
                                        <w:bottom w:val="none" w:sz="0" w:space="0" w:color="auto"/>
                                        <w:right w:val="none" w:sz="0" w:space="0" w:color="auto"/>
                                      </w:divBdr>
                                      <w:divsChild>
                                        <w:div w:id="1559054137">
                                          <w:marLeft w:val="0"/>
                                          <w:marRight w:val="0"/>
                                          <w:marTop w:val="0"/>
                                          <w:marBottom w:val="495"/>
                                          <w:divBdr>
                                            <w:top w:val="none" w:sz="0" w:space="0" w:color="auto"/>
                                            <w:left w:val="none" w:sz="0" w:space="0" w:color="auto"/>
                                            <w:bottom w:val="none" w:sz="0" w:space="0" w:color="auto"/>
                                            <w:right w:val="none" w:sz="0" w:space="0" w:color="auto"/>
                                          </w:divBdr>
                                          <w:divsChild>
                                            <w:div w:id="31368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4080600">
      <w:bodyDiv w:val="1"/>
      <w:marLeft w:val="0"/>
      <w:marRight w:val="0"/>
      <w:marTop w:val="0"/>
      <w:marBottom w:val="0"/>
      <w:divBdr>
        <w:top w:val="none" w:sz="0" w:space="0" w:color="auto"/>
        <w:left w:val="none" w:sz="0" w:space="0" w:color="auto"/>
        <w:bottom w:val="none" w:sz="0" w:space="0" w:color="auto"/>
        <w:right w:val="none" w:sz="0" w:space="0" w:color="auto"/>
      </w:divBdr>
      <w:divsChild>
        <w:div w:id="662859401">
          <w:marLeft w:val="0"/>
          <w:marRight w:val="0"/>
          <w:marTop w:val="0"/>
          <w:marBottom w:val="0"/>
          <w:divBdr>
            <w:top w:val="none" w:sz="0" w:space="0" w:color="auto"/>
            <w:left w:val="none" w:sz="0" w:space="0" w:color="auto"/>
            <w:bottom w:val="none" w:sz="0" w:space="0" w:color="auto"/>
            <w:right w:val="none" w:sz="0" w:space="0" w:color="auto"/>
          </w:divBdr>
          <w:divsChild>
            <w:div w:id="954868002">
              <w:marLeft w:val="0"/>
              <w:marRight w:val="0"/>
              <w:marTop w:val="0"/>
              <w:marBottom w:val="0"/>
              <w:divBdr>
                <w:top w:val="none" w:sz="0" w:space="0" w:color="auto"/>
                <w:left w:val="none" w:sz="0" w:space="0" w:color="auto"/>
                <w:bottom w:val="none" w:sz="0" w:space="0" w:color="auto"/>
                <w:right w:val="none" w:sz="0" w:space="0" w:color="auto"/>
              </w:divBdr>
              <w:divsChild>
                <w:div w:id="1369723754">
                  <w:marLeft w:val="0"/>
                  <w:marRight w:val="0"/>
                  <w:marTop w:val="0"/>
                  <w:marBottom w:val="0"/>
                  <w:divBdr>
                    <w:top w:val="none" w:sz="0" w:space="0" w:color="auto"/>
                    <w:left w:val="none" w:sz="0" w:space="0" w:color="auto"/>
                    <w:bottom w:val="none" w:sz="0" w:space="0" w:color="auto"/>
                    <w:right w:val="none" w:sz="0" w:space="0" w:color="auto"/>
                  </w:divBdr>
                  <w:divsChild>
                    <w:div w:id="721830478">
                      <w:marLeft w:val="0"/>
                      <w:marRight w:val="0"/>
                      <w:marTop w:val="0"/>
                      <w:marBottom w:val="0"/>
                      <w:divBdr>
                        <w:top w:val="none" w:sz="0" w:space="0" w:color="auto"/>
                        <w:left w:val="none" w:sz="0" w:space="0" w:color="auto"/>
                        <w:bottom w:val="none" w:sz="0" w:space="0" w:color="auto"/>
                        <w:right w:val="none" w:sz="0" w:space="0" w:color="auto"/>
                      </w:divBdr>
                      <w:divsChild>
                        <w:div w:id="1045904763">
                          <w:marLeft w:val="0"/>
                          <w:marRight w:val="0"/>
                          <w:marTop w:val="0"/>
                          <w:marBottom w:val="0"/>
                          <w:divBdr>
                            <w:top w:val="none" w:sz="0" w:space="0" w:color="auto"/>
                            <w:left w:val="none" w:sz="0" w:space="0" w:color="auto"/>
                            <w:bottom w:val="none" w:sz="0" w:space="0" w:color="auto"/>
                            <w:right w:val="none" w:sz="0" w:space="0" w:color="auto"/>
                          </w:divBdr>
                          <w:divsChild>
                            <w:div w:id="743064472">
                              <w:marLeft w:val="0"/>
                              <w:marRight w:val="0"/>
                              <w:marTop w:val="0"/>
                              <w:marBottom w:val="0"/>
                              <w:divBdr>
                                <w:top w:val="none" w:sz="0" w:space="0" w:color="auto"/>
                                <w:left w:val="none" w:sz="0" w:space="0" w:color="auto"/>
                                <w:bottom w:val="none" w:sz="0" w:space="0" w:color="auto"/>
                                <w:right w:val="none" w:sz="0" w:space="0" w:color="auto"/>
                              </w:divBdr>
                              <w:divsChild>
                                <w:div w:id="1646349185">
                                  <w:marLeft w:val="0"/>
                                  <w:marRight w:val="0"/>
                                  <w:marTop w:val="0"/>
                                  <w:marBottom w:val="0"/>
                                  <w:divBdr>
                                    <w:top w:val="none" w:sz="0" w:space="0" w:color="auto"/>
                                    <w:left w:val="none" w:sz="0" w:space="0" w:color="auto"/>
                                    <w:bottom w:val="none" w:sz="0" w:space="0" w:color="auto"/>
                                    <w:right w:val="none" w:sz="0" w:space="0" w:color="auto"/>
                                  </w:divBdr>
                                  <w:divsChild>
                                    <w:div w:id="558710144">
                                      <w:marLeft w:val="0"/>
                                      <w:marRight w:val="0"/>
                                      <w:marTop w:val="0"/>
                                      <w:marBottom w:val="0"/>
                                      <w:divBdr>
                                        <w:top w:val="none" w:sz="0" w:space="0" w:color="auto"/>
                                        <w:left w:val="none" w:sz="0" w:space="0" w:color="auto"/>
                                        <w:bottom w:val="none" w:sz="0" w:space="0" w:color="auto"/>
                                        <w:right w:val="none" w:sz="0" w:space="0" w:color="auto"/>
                                      </w:divBdr>
                                      <w:divsChild>
                                        <w:div w:id="313029978">
                                          <w:marLeft w:val="0"/>
                                          <w:marRight w:val="0"/>
                                          <w:marTop w:val="0"/>
                                          <w:marBottom w:val="495"/>
                                          <w:divBdr>
                                            <w:top w:val="none" w:sz="0" w:space="0" w:color="auto"/>
                                            <w:left w:val="none" w:sz="0" w:space="0" w:color="auto"/>
                                            <w:bottom w:val="none" w:sz="0" w:space="0" w:color="auto"/>
                                            <w:right w:val="none" w:sz="0" w:space="0" w:color="auto"/>
                                          </w:divBdr>
                                          <w:divsChild>
                                            <w:div w:id="840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536088">
      <w:bodyDiv w:val="1"/>
      <w:marLeft w:val="0"/>
      <w:marRight w:val="0"/>
      <w:marTop w:val="0"/>
      <w:marBottom w:val="0"/>
      <w:divBdr>
        <w:top w:val="none" w:sz="0" w:space="0" w:color="auto"/>
        <w:left w:val="none" w:sz="0" w:space="0" w:color="auto"/>
        <w:bottom w:val="none" w:sz="0" w:space="0" w:color="auto"/>
        <w:right w:val="none" w:sz="0" w:space="0" w:color="auto"/>
      </w:divBdr>
      <w:divsChild>
        <w:div w:id="1415516615">
          <w:marLeft w:val="0"/>
          <w:marRight w:val="0"/>
          <w:marTop w:val="0"/>
          <w:marBottom w:val="0"/>
          <w:divBdr>
            <w:top w:val="none" w:sz="0" w:space="0" w:color="auto"/>
            <w:left w:val="none" w:sz="0" w:space="0" w:color="auto"/>
            <w:bottom w:val="none" w:sz="0" w:space="0" w:color="auto"/>
            <w:right w:val="none" w:sz="0" w:space="0" w:color="auto"/>
          </w:divBdr>
          <w:divsChild>
            <w:div w:id="488979135">
              <w:marLeft w:val="0"/>
              <w:marRight w:val="0"/>
              <w:marTop w:val="0"/>
              <w:marBottom w:val="0"/>
              <w:divBdr>
                <w:top w:val="none" w:sz="0" w:space="0" w:color="auto"/>
                <w:left w:val="none" w:sz="0" w:space="0" w:color="auto"/>
                <w:bottom w:val="none" w:sz="0" w:space="0" w:color="auto"/>
                <w:right w:val="none" w:sz="0" w:space="0" w:color="auto"/>
              </w:divBdr>
              <w:divsChild>
                <w:div w:id="1553079939">
                  <w:marLeft w:val="0"/>
                  <w:marRight w:val="0"/>
                  <w:marTop w:val="0"/>
                  <w:marBottom w:val="0"/>
                  <w:divBdr>
                    <w:top w:val="none" w:sz="0" w:space="0" w:color="auto"/>
                    <w:left w:val="none" w:sz="0" w:space="0" w:color="auto"/>
                    <w:bottom w:val="none" w:sz="0" w:space="0" w:color="auto"/>
                    <w:right w:val="none" w:sz="0" w:space="0" w:color="auto"/>
                  </w:divBdr>
                  <w:divsChild>
                    <w:div w:id="794837996">
                      <w:marLeft w:val="0"/>
                      <w:marRight w:val="0"/>
                      <w:marTop w:val="0"/>
                      <w:marBottom w:val="0"/>
                      <w:divBdr>
                        <w:top w:val="none" w:sz="0" w:space="0" w:color="auto"/>
                        <w:left w:val="none" w:sz="0" w:space="0" w:color="auto"/>
                        <w:bottom w:val="none" w:sz="0" w:space="0" w:color="auto"/>
                        <w:right w:val="none" w:sz="0" w:space="0" w:color="auto"/>
                      </w:divBdr>
                      <w:divsChild>
                        <w:div w:id="608440489">
                          <w:marLeft w:val="0"/>
                          <w:marRight w:val="0"/>
                          <w:marTop w:val="0"/>
                          <w:marBottom w:val="0"/>
                          <w:divBdr>
                            <w:top w:val="none" w:sz="0" w:space="0" w:color="auto"/>
                            <w:left w:val="none" w:sz="0" w:space="0" w:color="auto"/>
                            <w:bottom w:val="none" w:sz="0" w:space="0" w:color="auto"/>
                            <w:right w:val="none" w:sz="0" w:space="0" w:color="auto"/>
                          </w:divBdr>
                          <w:divsChild>
                            <w:div w:id="561017017">
                              <w:marLeft w:val="0"/>
                              <w:marRight w:val="0"/>
                              <w:marTop w:val="0"/>
                              <w:marBottom w:val="0"/>
                              <w:divBdr>
                                <w:top w:val="none" w:sz="0" w:space="0" w:color="auto"/>
                                <w:left w:val="none" w:sz="0" w:space="0" w:color="auto"/>
                                <w:bottom w:val="none" w:sz="0" w:space="0" w:color="auto"/>
                                <w:right w:val="none" w:sz="0" w:space="0" w:color="auto"/>
                              </w:divBdr>
                              <w:divsChild>
                                <w:div w:id="1186404208">
                                  <w:marLeft w:val="0"/>
                                  <w:marRight w:val="0"/>
                                  <w:marTop w:val="0"/>
                                  <w:marBottom w:val="0"/>
                                  <w:divBdr>
                                    <w:top w:val="none" w:sz="0" w:space="0" w:color="auto"/>
                                    <w:left w:val="none" w:sz="0" w:space="0" w:color="auto"/>
                                    <w:bottom w:val="none" w:sz="0" w:space="0" w:color="auto"/>
                                    <w:right w:val="none" w:sz="0" w:space="0" w:color="auto"/>
                                  </w:divBdr>
                                  <w:divsChild>
                                    <w:div w:id="239026746">
                                      <w:marLeft w:val="0"/>
                                      <w:marRight w:val="0"/>
                                      <w:marTop w:val="0"/>
                                      <w:marBottom w:val="0"/>
                                      <w:divBdr>
                                        <w:top w:val="none" w:sz="0" w:space="0" w:color="auto"/>
                                        <w:left w:val="none" w:sz="0" w:space="0" w:color="auto"/>
                                        <w:bottom w:val="none" w:sz="0" w:space="0" w:color="auto"/>
                                        <w:right w:val="none" w:sz="0" w:space="0" w:color="auto"/>
                                      </w:divBdr>
                                      <w:divsChild>
                                        <w:div w:id="1890530528">
                                          <w:marLeft w:val="0"/>
                                          <w:marRight w:val="0"/>
                                          <w:marTop w:val="0"/>
                                          <w:marBottom w:val="495"/>
                                          <w:divBdr>
                                            <w:top w:val="none" w:sz="0" w:space="0" w:color="auto"/>
                                            <w:left w:val="none" w:sz="0" w:space="0" w:color="auto"/>
                                            <w:bottom w:val="none" w:sz="0" w:space="0" w:color="auto"/>
                                            <w:right w:val="none" w:sz="0" w:space="0" w:color="auto"/>
                                          </w:divBdr>
                                          <w:divsChild>
                                            <w:div w:id="20056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1007969">
      <w:bodyDiv w:val="1"/>
      <w:marLeft w:val="0"/>
      <w:marRight w:val="0"/>
      <w:marTop w:val="0"/>
      <w:marBottom w:val="0"/>
      <w:divBdr>
        <w:top w:val="none" w:sz="0" w:space="0" w:color="auto"/>
        <w:left w:val="none" w:sz="0" w:space="0" w:color="auto"/>
        <w:bottom w:val="none" w:sz="0" w:space="0" w:color="auto"/>
        <w:right w:val="none" w:sz="0" w:space="0" w:color="auto"/>
      </w:divBdr>
      <w:divsChild>
        <w:div w:id="1187716202">
          <w:marLeft w:val="0"/>
          <w:marRight w:val="0"/>
          <w:marTop w:val="0"/>
          <w:marBottom w:val="0"/>
          <w:divBdr>
            <w:top w:val="none" w:sz="0" w:space="0" w:color="auto"/>
            <w:left w:val="none" w:sz="0" w:space="0" w:color="auto"/>
            <w:bottom w:val="none" w:sz="0" w:space="0" w:color="auto"/>
            <w:right w:val="none" w:sz="0" w:space="0" w:color="auto"/>
          </w:divBdr>
          <w:divsChild>
            <w:div w:id="1639412192">
              <w:marLeft w:val="0"/>
              <w:marRight w:val="0"/>
              <w:marTop w:val="0"/>
              <w:marBottom w:val="0"/>
              <w:divBdr>
                <w:top w:val="none" w:sz="0" w:space="0" w:color="auto"/>
                <w:left w:val="none" w:sz="0" w:space="0" w:color="auto"/>
                <w:bottom w:val="none" w:sz="0" w:space="0" w:color="auto"/>
                <w:right w:val="none" w:sz="0" w:space="0" w:color="auto"/>
              </w:divBdr>
              <w:divsChild>
                <w:div w:id="1944653664">
                  <w:marLeft w:val="0"/>
                  <w:marRight w:val="0"/>
                  <w:marTop w:val="0"/>
                  <w:marBottom w:val="0"/>
                  <w:divBdr>
                    <w:top w:val="none" w:sz="0" w:space="0" w:color="auto"/>
                    <w:left w:val="none" w:sz="0" w:space="0" w:color="auto"/>
                    <w:bottom w:val="none" w:sz="0" w:space="0" w:color="auto"/>
                    <w:right w:val="none" w:sz="0" w:space="0" w:color="auto"/>
                  </w:divBdr>
                  <w:divsChild>
                    <w:div w:id="1443912103">
                      <w:marLeft w:val="0"/>
                      <w:marRight w:val="0"/>
                      <w:marTop w:val="0"/>
                      <w:marBottom w:val="0"/>
                      <w:divBdr>
                        <w:top w:val="none" w:sz="0" w:space="0" w:color="auto"/>
                        <w:left w:val="none" w:sz="0" w:space="0" w:color="auto"/>
                        <w:bottom w:val="none" w:sz="0" w:space="0" w:color="auto"/>
                        <w:right w:val="none" w:sz="0" w:space="0" w:color="auto"/>
                      </w:divBdr>
                      <w:divsChild>
                        <w:div w:id="1980765838">
                          <w:marLeft w:val="0"/>
                          <w:marRight w:val="0"/>
                          <w:marTop w:val="0"/>
                          <w:marBottom w:val="0"/>
                          <w:divBdr>
                            <w:top w:val="none" w:sz="0" w:space="0" w:color="auto"/>
                            <w:left w:val="none" w:sz="0" w:space="0" w:color="auto"/>
                            <w:bottom w:val="none" w:sz="0" w:space="0" w:color="auto"/>
                            <w:right w:val="none" w:sz="0" w:space="0" w:color="auto"/>
                          </w:divBdr>
                          <w:divsChild>
                            <w:div w:id="2019772764">
                              <w:marLeft w:val="0"/>
                              <w:marRight w:val="0"/>
                              <w:marTop w:val="0"/>
                              <w:marBottom w:val="0"/>
                              <w:divBdr>
                                <w:top w:val="none" w:sz="0" w:space="0" w:color="auto"/>
                                <w:left w:val="none" w:sz="0" w:space="0" w:color="auto"/>
                                <w:bottom w:val="none" w:sz="0" w:space="0" w:color="auto"/>
                                <w:right w:val="none" w:sz="0" w:space="0" w:color="auto"/>
                              </w:divBdr>
                              <w:divsChild>
                                <w:div w:id="149372478">
                                  <w:marLeft w:val="0"/>
                                  <w:marRight w:val="0"/>
                                  <w:marTop w:val="0"/>
                                  <w:marBottom w:val="0"/>
                                  <w:divBdr>
                                    <w:top w:val="none" w:sz="0" w:space="0" w:color="auto"/>
                                    <w:left w:val="none" w:sz="0" w:space="0" w:color="auto"/>
                                    <w:bottom w:val="none" w:sz="0" w:space="0" w:color="auto"/>
                                    <w:right w:val="none" w:sz="0" w:space="0" w:color="auto"/>
                                  </w:divBdr>
                                  <w:divsChild>
                                    <w:div w:id="1553999251">
                                      <w:marLeft w:val="0"/>
                                      <w:marRight w:val="0"/>
                                      <w:marTop w:val="0"/>
                                      <w:marBottom w:val="0"/>
                                      <w:divBdr>
                                        <w:top w:val="none" w:sz="0" w:space="0" w:color="auto"/>
                                        <w:left w:val="none" w:sz="0" w:space="0" w:color="auto"/>
                                        <w:bottom w:val="none" w:sz="0" w:space="0" w:color="auto"/>
                                        <w:right w:val="none" w:sz="0" w:space="0" w:color="auto"/>
                                      </w:divBdr>
                                      <w:divsChild>
                                        <w:div w:id="1436511612">
                                          <w:marLeft w:val="0"/>
                                          <w:marRight w:val="0"/>
                                          <w:marTop w:val="0"/>
                                          <w:marBottom w:val="495"/>
                                          <w:divBdr>
                                            <w:top w:val="none" w:sz="0" w:space="0" w:color="auto"/>
                                            <w:left w:val="none" w:sz="0" w:space="0" w:color="auto"/>
                                            <w:bottom w:val="none" w:sz="0" w:space="0" w:color="auto"/>
                                            <w:right w:val="none" w:sz="0" w:space="0" w:color="auto"/>
                                          </w:divBdr>
                                          <w:divsChild>
                                            <w:div w:id="136151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0850049">
      <w:bodyDiv w:val="1"/>
      <w:marLeft w:val="0"/>
      <w:marRight w:val="0"/>
      <w:marTop w:val="0"/>
      <w:marBottom w:val="0"/>
      <w:divBdr>
        <w:top w:val="none" w:sz="0" w:space="0" w:color="auto"/>
        <w:left w:val="none" w:sz="0" w:space="0" w:color="auto"/>
        <w:bottom w:val="none" w:sz="0" w:space="0" w:color="auto"/>
        <w:right w:val="none" w:sz="0" w:space="0" w:color="auto"/>
      </w:divBdr>
      <w:divsChild>
        <w:div w:id="228729816">
          <w:marLeft w:val="0"/>
          <w:marRight w:val="0"/>
          <w:marTop w:val="0"/>
          <w:marBottom w:val="0"/>
          <w:divBdr>
            <w:top w:val="none" w:sz="0" w:space="0" w:color="auto"/>
            <w:left w:val="none" w:sz="0" w:space="0" w:color="auto"/>
            <w:bottom w:val="none" w:sz="0" w:space="0" w:color="auto"/>
            <w:right w:val="none" w:sz="0" w:space="0" w:color="auto"/>
          </w:divBdr>
          <w:divsChild>
            <w:div w:id="2090888140">
              <w:marLeft w:val="0"/>
              <w:marRight w:val="0"/>
              <w:marTop w:val="0"/>
              <w:marBottom w:val="0"/>
              <w:divBdr>
                <w:top w:val="none" w:sz="0" w:space="0" w:color="auto"/>
                <w:left w:val="none" w:sz="0" w:space="0" w:color="auto"/>
                <w:bottom w:val="none" w:sz="0" w:space="0" w:color="auto"/>
                <w:right w:val="none" w:sz="0" w:space="0" w:color="auto"/>
              </w:divBdr>
              <w:divsChild>
                <w:div w:id="2024624637">
                  <w:marLeft w:val="0"/>
                  <w:marRight w:val="0"/>
                  <w:marTop w:val="0"/>
                  <w:marBottom w:val="0"/>
                  <w:divBdr>
                    <w:top w:val="none" w:sz="0" w:space="0" w:color="auto"/>
                    <w:left w:val="none" w:sz="0" w:space="0" w:color="auto"/>
                    <w:bottom w:val="none" w:sz="0" w:space="0" w:color="auto"/>
                    <w:right w:val="none" w:sz="0" w:space="0" w:color="auto"/>
                  </w:divBdr>
                  <w:divsChild>
                    <w:div w:id="674378575">
                      <w:marLeft w:val="0"/>
                      <w:marRight w:val="0"/>
                      <w:marTop w:val="0"/>
                      <w:marBottom w:val="0"/>
                      <w:divBdr>
                        <w:top w:val="none" w:sz="0" w:space="0" w:color="auto"/>
                        <w:left w:val="none" w:sz="0" w:space="0" w:color="auto"/>
                        <w:bottom w:val="none" w:sz="0" w:space="0" w:color="auto"/>
                        <w:right w:val="none" w:sz="0" w:space="0" w:color="auto"/>
                      </w:divBdr>
                      <w:divsChild>
                        <w:div w:id="435978056">
                          <w:marLeft w:val="0"/>
                          <w:marRight w:val="0"/>
                          <w:marTop w:val="0"/>
                          <w:marBottom w:val="0"/>
                          <w:divBdr>
                            <w:top w:val="none" w:sz="0" w:space="0" w:color="auto"/>
                            <w:left w:val="none" w:sz="0" w:space="0" w:color="auto"/>
                            <w:bottom w:val="none" w:sz="0" w:space="0" w:color="auto"/>
                            <w:right w:val="none" w:sz="0" w:space="0" w:color="auto"/>
                          </w:divBdr>
                          <w:divsChild>
                            <w:div w:id="962422465">
                              <w:marLeft w:val="0"/>
                              <w:marRight w:val="0"/>
                              <w:marTop w:val="0"/>
                              <w:marBottom w:val="0"/>
                              <w:divBdr>
                                <w:top w:val="none" w:sz="0" w:space="0" w:color="auto"/>
                                <w:left w:val="none" w:sz="0" w:space="0" w:color="auto"/>
                                <w:bottom w:val="none" w:sz="0" w:space="0" w:color="auto"/>
                                <w:right w:val="none" w:sz="0" w:space="0" w:color="auto"/>
                              </w:divBdr>
                              <w:divsChild>
                                <w:div w:id="857625674">
                                  <w:marLeft w:val="0"/>
                                  <w:marRight w:val="0"/>
                                  <w:marTop w:val="0"/>
                                  <w:marBottom w:val="0"/>
                                  <w:divBdr>
                                    <w:top w:val="none" w:sz="0" w:space="0" w:color="auto"/>
                                    <w:left w:val="none" w:sz="0" w:space="0" w:color="auto"/>
                                    <w:bottom w:val="none" w:sz="0" w:space="0" w:color="auto"/>
                                    <w:right w:val="none" w:sz="0" w:space="0" w:color="auto"/>
                                  </w:divBdr>
                                  <w:divsChild>
                                    <w:div w:id="59250564">
                                      <w:marLeft w:val="0"/>
                                      <w:marRight w:val="0"/>
                                      <w:marTop w:val="0"/>
                                      <w:marBottom w:val="0"/>
                                      <w:divBdr>
                                        <w:top w:val="none" w:sz="0" w:space="0" w:color="auto"/>
                                        <w:left w:val="none" w:sz="0" w:space="0" w:color="auto"/>
                                        <w:bottom w:val="none" w:sz="0" w:space="0" w:color="auto"/>
                                        <w:right w:val="none" w:sz="0" w:space="0" w:color="auto"/>
                                      </w:divBdr>
                                      <w:divsChild>
                                        <w:div w:id="836305196">
                                          <w:marLeft w:val="0"/>
                                          <w:marRight w:val="0"/>
                                          <w:marTop w:val="0"/>
                                          <w:marBottom w:val="495"/>
                                          <w:divBdr>
                                            <w:top w:val="none" w:sz="0" w:space="0" w:color="auto"/>
                                            <w:left w:val="none" w:sz="0" w:space="0" w:color="auto"/>
                                            <w:bottom w:val="none" w:sz="0" w:space="0" w:color="auto"/>
                                            <w:right w:val="none" w:sz="0" w:space="0" w:color="auto"/>
                                          </w:divBdr>
                                          <w:divsChild>
                                            <w:div w:id="10042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5160557">
      <w:bodyDiv w:val="1"/>
      <w:marLeft w:val="0"/>
      <w:marRight w:val="0"/>
      <w:marTop w:val="0"/>
      <w:marBottom w:val="0"/>
      <w:divBdr>
        <w:top w:val="none" w:sz="0" w:space="0" w:color="auto"/>
        <w:left w:val="none" w:sz="0" w:space="0" w:color="auto"/>
        <w:bottom w:val="none" w:sz="0" w:space="0" w:color="auto"/>
        <w:right w:val="none" w:sz="0" w:space="0" w:color="auto"/>
      </w:divBdr>
      <w:divsChild>
        <w:div w:id="1479489785">
          <w:marLeft w:val="0"/>
          <w:marRight w:val="0"/>
          <w:marTop w:val="0"/>
          <w:marBottom w:val="0"/>
          <w:divBdr>
            <w:top w:val="none" w:sz="0" w:space="0" w:color="auto"/>
            <w:left w:val="none" w:sz="0" w:space="0" w:color="auto"/>
            <w:bottom w:val="none" w:sz="0" w:space="0" w:color="auto"/>
            <w:right w:val="none" w:sz="0" w:space="0" w:color="auto"/>
          </w:divBdr>
          <w:divsChild>
            <w:div w:id="2023824074">
              <w:marLeft w:val="0"/>
              <w:marRight w:val="0"/>
              <w:marTop w:val="0"/>
              <w:marBottom w:val="0"/>
              <w:divBdr>
                <w:top w:val="none" w:sz="0" w:space="0" w:color="auto"/>
                <w:left w:val="none" w:sz="0" w:space="0" w:color="auto"/>
                <w:bottom w:val="none" w:sz="0" w:space="0" w:color="auto"/>
                <w:right w:val="none" w:sz="0" w:space="0" w:color="auto"/>
              </w:divBdr>
              <w:divsChild>
                <w:div w:id="699428524">
                  <w:marLeft w:val="0"/>
                  <w:marRight w:val="0"/>
                  <w:marTop w:val="0"/>
                  <w:marBottom w:val="0"/>
                  <w:divBdr>
                    <w:top w:val="none" w:sz="0" w:space="0" w:color="auto"/>
                    <w:left w:val="none" w:sz="0" w:space="0" w:color="auto"/>
                    <w:bottom w:val="none" w:sz="0" w:space="0" w:color="auto"/>
                    <w:right w:val="none" w:sz="0" w:space="0" w:color="auto"/>
                  </w:divBdr>
                  <w:divsChild>
                    <w:div w:id="639382179">
                      <w:marLeft w:val="0"/>
                      <w:marRight w:val="0"/>
                      <w:marTop w:val="0"/>
                      <w:marBottom w:val="0"/>
                      <w:divBdr>
                        <w:top w:val="none" w:sz="0" w:space="0" w:color="auto"/>
                        <w:left w:val="none" w:sz="0" w:space="0" w:color="auto"/>
                        <w:bottom w:val="none" w:sz="0" w:space="0" w:color="auto"/>
                        <w:right w:val="none" w:sz="0" w:space="0" w:color="auto"/>
                      </w:divBdr>
                      <w:divsChild>
                        <w:div w:id="340088402">
                          <w:marLeft w:val="0"/>
                          <w:marRight w:val="0"/>
                          <w:marTop w:val="0"/>
                          <w:marBottom w:val="0"/>
                          <w:divBdr>
                            <w:top w:val="none" w:sz="0" w:space="0" w:color="auto"/>
                            <w:left w:val="none" w:sz="0" w:space="0" w:color="auto"/>
                            <w:bottom w:val="none" w:sz="0" w:space="0" w:color="auto"/>
                            <w:right w:val="none" w:sz="0" w:space="0" w:color="auto"/>
                          </w:divBdr>
                          <w:divsChild>
                            <w:div w:id="404571682">
                              <w:marLeft w:val="0"/>
                              <w:marRight w:val="0"/>
                              <w:marTop w:val="0"/>
                              <w:marBottom w:val="0"/>
                              <w:divBdr>
                                <w:top w:val="none" w:sz="0" w:space="0" w:color="auto"/>
                                <w:left w:val="none" w:sz="0" w:space="0" w:color="auto"/>
                                <w:bottom w:val="none" w:sz="0" w:space="0" w:color="auto"/>
                                <w:right w:val="none" w:sz="0" w:space="0" w:color="auto"/>
                              </w:divBdr>
                              <w:divsChild>
                                <w:div w:id="1156847558">
                                  <w:marLeft w:val="0"/>
                                  <w:marRight w:val="0"/>
                                  <w:marTop w:val="0"/>
                                  <w:marBottom w:val="0"/>
                                  <w:divBdr>
                                    <w:top w:val="none" w:sz="0" w:space="0" w:color="auto"/>
                                    <w:left w:val="none" w:sz="0" w:space="0" w:color="auto"/>
                                    <w:bottom w:val="none" w:sz="0" w:space="0" w:color="auto"/>
                                    <w:right w:val="none" w:sz="0" w:space="0" w:color="auto"/>
                                  </w:divBdr>
                                  <w:divsChild>
                                    <w:div w:id="899825647">
                                      <w:marLeft w:val="0"/>
                                      <w:marRight w:val="0"/>
                                      <w:marTop w:val="0"/>
                                      <w:marBottom w:val="0"/>
                                      <w:divBdr>
                                        <w:top w:val="none" w:sz="0" w:space="0" w:color="auto"/>
                                        <w:left w:val="none" w:sz="0" w:space="0" w:color="auto"/>
                                        <w:bottom w:val="none" w:sz="0" w:space="0" w:color="auto"/>
                                        <w:right w:val="none" w:sz="0" w:space="0" w:color="auto"/>
                                      </w:divBdr>
                                      <w:divsChild>
                                        <w:div w:id="973876552">
                                          <w:marLeft w:val="0"/>
                                          <w:marRight w:val="0"/>
                                          <w:marTop w:val="0"/>
                                          <w:marBottom w:val="495"/>
                                          <w:divBdr>
                                            <w:top w:val="none" w:sz="0" w:space="0" w:color="auto"/>
                                            <w:left w:val="none" w:sz="0" w:space="0" w:color="auto"/>
                                            <w:bottom w:val="none" w:sz="0" w:space="0" w:color="auto"/>
                                            <w:right w:val="none" w:sz="0" w:space="0" w:color="auto"/>
                                          </w:divBdr>
                                          <w:divsChild>
                                            <w:div w:id="18648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6356945">
      <w:bodyDiv w:val="1"/>
      <w:marLeft w:val="0"/>
      <w:marRight w:val="0"/>
      <w:marTop w:val="0"/>
      <w:marBottom w:val="0"/>
      <w:divBdr>
        <w:top w:val="none" w:sz="0" w:space="0" w:color="auto"/>
        <w:left w:val="none" w:sz="0" w:space="0" w:color="auto"/>
        <w:bottom w:val="none" w:sz="0" w:space="0" w:color="auto"/>
        <w:right w:val="none" w:sz="0" w:space="0" w:color="auto"/>
      </w:divBdr>
      <w:divsChild>
        <w:div w:id="470949054">
          <w:marLeft w:val="0"/>
          <w:marRight w:val="0"/>
          <w:marTop w:val="0"/>
          <w:marBottom w:val="0"/>
          <w:divBdr>
            <w:top w:val="none" w:sz="0" w:space="0" w:color="auto"/>
            <w:left w:val="none" w:sz="0" w:space="0" w:color="auto"/>
            <w:bottom w:val="none" w:sz="0" w:space="0" w:color="auto"/>
            <w:right w:val="none" w:sz="0" w:space="0" w:color="auto"/>
          </w:divBdr>
          <w:divsChild>
            <w:div w:id="1342515033">
              <w:marLeft w:val="0"/>
              <w:marRight w:val="0"/>
              <w:marTop w:val="0"/>
              <w:marBottom w:val="0"/>
              <w:divBdr>
                <w:top w:val="none" w:sz="0" w:space="0" w:color="auto"/>
                <w:left w:val="none" w:sz="0" w:space="0" w:color="auto"/>
                <w:bottom w:val="none" w:sz="0" w:space="0" w:color="auto"/>
                <w:right w:val="none" w:sz="0" w:space="0" w:color="auto"/>
              </w:divBdr>
              <w:divsChild>
                <w:div w:id="2118912953">
                  <w:marLeft w:val="0"/>
                  <w:marRight w:val="0"/>
                  <w:marTop w:val="0"/>
                  <w:marBottom w:val="0"/>
                  <w:divBdr>
                    <w:top w:val="none" w:sz="0" w:space="0" w:color="auto"/>
                    <w:left w:val="none" w:sz="0" w:space="0" w:color="auto"/>
                    <w:bottom w:val="none" w:sz="0" w:space="0" w:color="auto"/>
                    <w:right w:val="none" w:sz="0" w:space="0" w:color="auto"/>
                  </w:divBdr>
                  <w:divsChild>
                    <w:div w:id="1840458805">
                      <w:marLeft w:val="0"/>
                      <w:marRight w:val="0"/>
                      <w:marTop w:val="0"/>
                      <w:marBottom w:val="0"/>
                      <w:divBdr>
                        <w:top w:val="none" w:sz="0" w:space="0" w:color="auto"/>
                        <w:left w:val="none" w:sz="0" w:space="0" w:color="auto"/>
                        <w:bottom w:val="none" w:sz="0" w:space="0" w:color="auto"/>
                        <w:right w:val="none" w:sz="0" w:space="0" w:color="auto"/>
                      </w:divBdr>
                      <w:divsChild>
                        <w:div w:id="1258296107">
                          <w:marLeft w:val="0"/>
                          <w:marRight w:val="0"/>
                          <w:marTop w:val="0"/>
                          <w:marBottom w:val="0"/>
                          <w:divBdr>
                            <w:top w:val="none" w:sz="0" w:space="0" w:color="auto"/>
                            <w:left w:val="none" w:sz="0" w:space="0" w:color="auto"/>
                            <w:bottom w:val="none" w:sz="0" w:space="0" w:color="auto"/>
                            <w:right w:val="none" w:sz="0" w:space="0" w:color="auto"/>
                          </w:divBdr>
                          <w:divsChild>
                            <w:div w:id="827982373">
                              <w:marLeft w:val="0"/>
                              <w:marRight w:val="0"/>
                              <w:marTop w:val="0"/>
                              <w:marBottom w:val="0"/>
                              <w:divBdr>
                                <w:top w:val="none" w:sz="0" w:space="0" w:color="auto"/>
                                <w:left w:val="none" w:sz="0" w:space="0" w:color="auto"/>
                                <w:bottom w:val="none" w:sz="0" w:space="0" w:color="auto"/>
                                <w:right w:val="none" w:sz="0" w:space="0" w:color="auto"/>
                              </w:divBdr>
                              <w:divsChild>
                                <w:div w:id="1330450971">
                                  <w:marLeft w:val="0"/>
                                  <w:marRight w:val="0"/>
                                  <w:marTop w:val="0"/>
                                  <w:marBottom w:val="0"/>
                                  <w:divBdr>
                                    <w:top w:val="none" w:sz="0" w:space="0" w:color="auto"/>
                                    <w:left w:val="none" w:sz="0" w:space="0" w:color="auto"/>
                                    <w:bottom w:val="none" w:sz="0" w:space="0" w:color="auto"/>
                                    <w:right w:val="none" w:sz="0" w:space="0" w:color="auto"/>
                                  </w:divBdr>
                                  <w:divsChild>
                                    <w:div w:id="591936905">
                                      <w:marLeft w:val="0"/>
                                      <w:marRight w:val="0"/>
                                      <w:marTop w:val="0"/>
                                      <w:marBottom w:val="0"/>
                                      <w:divBdr>
                                        <w:top w:val="none" w:sz="0" w:space="0" w:color="auto"/>
                                        <w:left w:val="none" w:sz="0" w:space="0" w:color="auto"/>
                                        <w:bottom w:val="none" w:sz="0" w:space="0" w:color="auto"/>
                                        <w:right w:val="none" w:sz="0" w:space="0" w:color="auto"/>
                                      </w:divBdr>
                                      <w:divsChild>
                                        <w:div w:id="868759113">
                                          <w:marLeft w:val="0"/>
                                          <w:marRight w:val="0"/>
                                          <w:marTop w:val="0"/>
                                          <w:marBottom w:val="495"/>
                                          <w:divBdr>
                                            <w:top w:val="none" w:sz="0" w:space="0" w:color="auto"/>
                                            <w:left w:val="none" w:sz="0" w:space="0" w:color="auto"/>
                                            <w:bottom w:val="none" w:sz="0" w:space="0" w:color="auto"/>
                                            <w:right w:val="none" w:sz="0" w:space="0" w:color="auto"/>
                                          </w:divBdr>
                                          <w:divsChild>
                                            <w:div w:id="204547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286462">
      <w:bodyDiv w:val="1"/>
      <w:marLeft w:val="0"/>
      <w:marRight w:val="0"/>
      <w:marTop w:val="0"/>
      <w:marBottom w:val="0"/>
      <w:divBdr>
        <w:top w:val="none" w:sz="0" w:space="0" w:color="auto"/>
        <w:left w:val="none" w:sz="0" w:space="0" w:color="auto"/>
        <w:bottom w:val="none" w:sz="0" w:space="0" w:color="auto"/>
        <w:right w:val="none" w:sz="0" w:space="0" w:color="auto"/>
      </w:divBdr>
      <w:divsChild>
        <w:div w:id="1188443919">
          <w:marLeft w:val="0"/>
          <w:marRight w:val="0"/>
          <w:marTop w:val="0"/>
          <w:marBottom w:val="0"/>
          <w:divBdr>
            <w:top w:val="none" w:sz="0" w:space="0" w:color="auto"/>
            <w:left w:val="none" w:sz="0" w:space="0" w:color="auto"/>
            <w:bottom w:val="none" w:sz="0" w:space="0" w:color="auto"/>
            <w:right w:val="none" w:sz="0" w:space="0" w:color="auto"/>
          </w:divBdr>
          <w:divsChild>
            <w:div w:id="376706348">
              <w:marLeft w:val="0"/>
              <w:marRight w:val="0"/>
              <w:marTop w:val="0"/>
              <w:marBottom w:val="0"/>
              <w:divBdr>
                <w:top w:val="none" w:sz="0" w:space="0" w:color="auto"/>
                <w:left w:val="none" w:sz="0" w:space="0" w:color="auto"/>
                <w:bottom w:val="none" w:sz="0" w:space="0" w:color="auto"/>
                <w:right w:val="none" w:sz="0" w:space="0" w:color="auto"/>
              </w:divBdr>
              <w:divsChild>
                <w:div w:id="691490875">
                  <w:marLeft w:val="0"/>
                  <w:marRight w:val="0"/>
                  <w:marTop w:val="0"/>
                  <w:marBottom w:val="0"/>
                  <w:divBdr>
                    <w:top w:val="none" w:sz="0" w:space="0" w:color="auto"/>
                    <w:left w:val="none" w:sz="0" w:space="0" w:color="auto"/>
                    <w:bottom w:val="none" w:sz="0" w:space="0" w:color="auto"/>
                    <w:right w:val="none" w:sz="0" w:space="0" w:color="auto"/>
                  </w:divBdr>
                  <w:divsChild>
                    <w:div w:id="2105150142">
                      <w:marLeft w:val="0"/>
                      <w:marRight w:val="0"/>
                      <w:marTop w:val="0"/>
                      <w:marBottom w:val="0"/>
                      <w:divBdr>
                        <w:top w:val="none" w:sz="0" w:space="0" w:color="auto"/>
                        <w:left w:val="none" w:sz="0" w:space="0" w:color="auto"/>
                        <w:bottom w:val="none" w:sz="0" w:space="0" w:color="auto"/>
                        <w:right w:val="none" w:sz="0" w:space="0" w:color="auto"/>
                      </w:divBdr>
                      <w:divsChild>
                        <w:div w:id="284044508">
                          <w:marLeft w:val="0"/>
                          <w:marRight w:val="0"/>
                          <w:marTop w:val="0"/>
                          <w:marBottom w:val="0"/>
                          <w:divBdr>
                            <w:top w:val="none" w:sz="0" w:space="0" w:color="auto"/>
                            <w:left w:val="none" w:sz="0" w:space="0" w:color="auto"/>
                            <w:bottom w:val="none" w:sz="0" w:space="0" w:color="auto"/>
                            <w:right w:val="none" w:sz="0" w:space="0" w:color="auto"/>
                          </w:divBdr>
                          <w:divsChild>
                            <w:div w:id="436025725">
                              <w:marLeft w:val="0"/>
                              <w:marRight w:val="0"/>
                              <w:marTop w:val="0"/>
                              <w:marBottom w:val="0"/>
                              <w:divBdr>
                                <w:top w:val="none" w:sz="0" w:space="0" w:color="auto"/>
                                <w:left w:val="none" w:sz="0" w:space="0" w:color="auto"/>
                                <w:bottom w:val="none" w:sz="0" w:space="0" w:color="auto"/>
                                <w:right w:val="none" w:sz="0" w:space="0" w:color="auto"/>
                              </w:divBdr>
                              <w:divsChild>
                                <w:div w:id="970137209">
                                  <w:marLeft w:val="0"/>
                                  <w:marRight w:val="0"/>
                                  <w:marTop w:val="0"/>
                                  <w:marBottom w:val="0"/>
                                  <w:divBdr>
                                    <w:top w:val="none" w:sz="0" w:space="0" w:color="auto"/>
                                    <w:left w:val="none" w:sz="0" w:space="0" w:color="auto"/>
                                    <w:bottom w:val="none" w:sz="0" w:space="0" w:color="auto"/>
                                    <w:right w:val="none" w:sz="0" w:space="0" w:color="auto"/>
                                  </w:divBdr>
                                  <w:divsChild>
                                    <w:div w:id="640312729">
                                      <w:marLeft w:val="0"/>
                                      <w:marRight w:val="0"/>
                                      <w:marTop w:val="0"/>
                                      <w:marBottom w:val="0"/>
                                      <w:divBdr>
                                        <w:top w:val="none" w:sz="0" w:space="0" w:color="auto"/>
                                        <w:left w:val="none" w:sz="0" w:space="0" w:color="auto"/>
                                        <w:bottom w:val="none" w:sz="0" w:space="0" w:color="auto"/>
                                        <w:right w:val="none" w:sz="0" w:space="0" w:color="auto"/>
                                      </w:divBdr>
                                      <w:divsChild>
                                        <w:div w:id="1185023805">
                                          <w:marLeft w:val="0"/>
                                          <w:marRight w:val="0"/>
                                          <w:marTop w:val="0"/>
                                          <w:marBottom w:val="495"/>
                                          <w:divBdr>
                                            <w:top w:val="none" w:sz="0" w:space="0" w:color="auto"/>
                                            <w:left w:val="none" w:sz="0" w:space="0" w:color="auto"/>
                                            <w:bottom w:val="none" w:sz="0" w:space="0" w:color="auto"/>
                                            <w:right w:val="none" w:sz="0" w:space="0" w:color="auto"/>
                                          </w:divBdr>
                                          <w:divsChild>
                                            <w:div w:id="7320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656559">
      <w:bodyDiv w:val="1"/>
      <w:marLeft w:val="0"/>
      <w:marRight w:val="0"/>
      <w:marTop w:val="0"/>
      <w:marBottom w:val="0"/>
      <w:divBdr>
        <w:top w:val="none" w:sz="0" w:space="0" w:color="auto"/>
        <w:left w:val="none" w:sz="0" w:space="0" w:color="auto"/>
        <w:bottom w:val="none" w:sz="0" w:space="0" w:color="auto"/>
        <w:right w:val="none" w:sz="0" w:space="0" w:color="auto"/>
      </w:divBdr>
      <w:divsChild>
        <w:div w:id="1852404933">
          <w:marLeft w:val="0"/>
          <w:marRight w:val="0"/>
          <w:marTop w:val="0"/>
          <w:marBottom w:val="0"/>
          <w:divBdr>
            <w:top w:val="none" w:sz="0" w:space="0" w:color="auto"/>
            <w:left w:val="none" w:sz="0" w:space="0" w:color="auto"/>
            <w:bottom w:val="none" w:sz="0" w:space="0" w:color="auto"/>
            <w:right w:val="none" w:sz="0" w:space="0" w:color="auto"/>
          </w:divBdr>
          <w:divsChild>
            <w:div w:id="2091388508">
              <w:marLeft w:val="0"/>
              <w:marRight w:val="0"/>
              <w:marTop w:val="0"/>
              <w:marBottom w:val="0"/>
              <w:divBdr>
                <w:top w:val="none" w:sz="0" w:space="0" w:color="auto"/>
                <w:left w:val="none" w:sz="0" w:space="0" w:color="auto"/>
                <w:bottom w:val="none" w:sz="0" w:space="0" w:color="auto"/>
                <w:right w:val="none" w:sz="0" w:space="0" w:color="auto"/>
              </w:divBdr>
              <w:divsChild>
                <w:div w:id="1148133628">
                  <w:marLeft w:val="0"/>
                  <w:marRight w:val="0"/>
                  <w:marTop w:val="0"/>
                  <w:marBottom w:val="0"/>
                  <w:divBdr>
                    <w:top w:val="none" w:sz="0" w:space="0" w:color="auto"/>
                    <w:left w:val="none" w:sz="0" w:space="0" w:color="auto"/>
                    <w:bottom w:val="none" w:sz="0" w:space="0" w:color="auto"/>
                    <w:right w:val="none" w:sz="0" w:space="0" w:color="auto"/>
                  </w:divBdr>
                  <w:divsChild>
                    <w:div w:id="888540273">
                      <w:marLeft w:val="0"/>
                      <w:marRight w:val="0"/>
                      <w:marTop w:val="0"/>
                      <w:marBottom w:val="0"/>
                      <w:divBdr>
                        <w:top w:val="none" w:sz="0" w:space="0" w:color="auto"/>
                        <w:left w:val="none" w:sz="0" w:space="0" w:color="auto"/>
                        <w:bottom w:val="none" w:sz="0" w:space="0" w:color="auto"/>
                        <w:right w:val="none" w:sz="0" w:space="0" w:color="auto"/>
                      </w:divBdr>
                      <w:divsChild>
                        <w:div w:id="1100640579">
                          <w:marLeft w:val="0"/>
                          <w:marRight w:val="0"/>
                          <w:marTop w:val="0"/>
                          <w:marBottom w:val="0"/>
                          <w:divBdr>
                            <w:top w:val="none" w:sz="0" w:space="0" w:color="auto"/>
                            <w:left w:val="none" w:sz="0" w:space="0" w:color="auto"/>
                            <w:bottom w:val="none" w:sz="0" w:space="0" w:color="auto"/>
                            <w:right w:val="none" w:sz="0" w:space="0" w:color="auto"/>
                          </w:divBdr>
                          <w:divsChild>
                            <w:div w:id="610017280">
                              <w:marLeft w:val="0"/>
                              <w:marRight w:val="0"/>
                              <w:marTop w:val="0"/>
                              <w:marBottom w:val="0"/>
                              <w:divBdr>
                                <w:top w:val="none" w:sz="0" w:space="0" w:color="auto"/>
                                <w:left w:val="none" w:sz="0" w:space="0" w:color="auto"/>
                                <w:bottom w:val="none" w:sz="0" w:space="0" w:color="auto"/>
                                <w:right w:val="none" w:sz="0" w:space="0" w:color="auto"/>
                              </w:divBdr>
                              <w:divsChild>
                                <w:div w:id="1164929352">
                                  <w:marLeft w:val="0"/>
                                  <w:marRight w:val="0"/>
                                  <w:marTop w:val="0"/>
                                  <w:marBottom w:val="0"/>
                                  <w:divBdr>
                                    <w:top w:val="none" w:sz="0" w:space="0" w:color="auto"/>
                                    <w:left w:val="none" w:sz="0" w:space="0" w:color="auto"/>
                                    <w:bottom w:val="none" w:sz="0" w:space="0" w:color="auto"/>
                                    <w:right w:val="none" w:sz="0" w:space="0" w:color="auto"/>
                                  </w:divBdr>
                                  <w:divsChild>
                                    <w:div w:id="1141271938">
                                      <w:marLeft w:val="0"/>
                                      <w:marRight w:val="0"/>
                                      <w:marTop w:val="0"/>
                                      <w:marBottom w:val="0"/>
                                      <w:divBdr>
                                        <w:top w:val="none" w:sz="0" w:space="0" w:color="auto"/>
                                        <w:left w:val="none" w:sz="0" w:space="0" w:color="auto"/>
                                        <w:bottom w:val="none" w:sz="0" w:space="0" w:color="auto"/>
                                        <w:right w:val="none" w:sz="0" w:space="0" w:color="auto"/>
                                      </w:divBdr>
                                      <w:divsChild>
                                        <w:div w:id="1646273263">
                                          <w:marLeft w:val="0"/>
                                          <w:marRight w:val="0"/>
                                          <w:marTop w:val="0"/>
                                          <w:marBottom w:val="495"/>
                                          <w:divBdr>
                                            <w:top w:val="none" w:sz="0" w:space="0" w:color="auto"/>
                                            <w:left w:val="none" w:sz="0" w:space="0" w:color="auto"/>
                                            <w:bottom w:val="none" w:sz="0" w:space="0" w:color="auto"/>
                                            <w:right w:val="none" w:sz="0" w:space="0" w:color="auto"/>
                                          </w:divBdr>
                                          <w:divsChild>
                                            <w:div w:id="172991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9225952">
      <w:bodyDiv w:val="1"/>
      <w:marLeft w:val="0"/>
      <w:marRight w:val="0"/>
      <w:marTop w:val="0"/>
      <w:marBottom w:val="0"/>
      <w:divBdr>
        <w:top w:val="none" w:sz="0" w:space="0" w:color="auto"/>
        <w:left w:val="none" w:sz="0" w:space="0" w:color="auto"/>
        <w:bottom w:val="none" w:sz="0" w:space="0" w:color="auto"/>
        <w:right w:val="none" w:sz="0" w:space="0" w:color="auto"/>
      </w:divBdr>
      <w:divsChild>
        <w:div w:id="419915161">
          <w:marLeft w:val="0"/>
          <w:marRight w:val="0"/>
          <w:marTop w:val="0"/>
          <w:marBottom w:val="0"/>
          <w:divBdr>
            <w:top w:val="none" w:sz="0" w:space="0" w:color="auto"/>
            <w:left w:val="none" w:sz="0" w:space="0" w:color="auto"/>
            <w:bottom w:val="none" w:sz="0" w:space="0" w:color="auto"/>
            <w:right w:val="none" w:sz="0" w:space="0" w:color="auto"/>
          </w:divBdr>
          <w:divsChild>
            <w:div w:id="217669946">
              <w:marLeft w:val="0"/>
              <w:marRight w:val="0"/>
              <w:marTop w:val="0"/>
              <w:marBottom w:val="0"/>
              <w:divBdr>
                <w:top w:val="none" w:sz="0" w:space="0" w:color="auto"/>
                <w:left w:val="none" w:sz="0" w:space="0" w:color="auto"/>
                <w:bottom w:val="none" w:sz="0" w:space="0" w:color="auto"/>
                <w:right w:val="none" w:sz="0" w:space="0" w:color="auto"/>
              </w:divBdr>
              <w:divsChild>
                <w:div w:id="2136868845">
                  <w:marLeft w:val="0"/>
                  <w:marRight w:val="0"/>
                  <w:marTop w:val="0"/>
                  <w:marBottom w:val="0"/>
                  <w:divBdr>
                    <w:top w:val="none" w:sz="0" w:space="0" w:color="auto"/>
                    <w:left w:val="none" w:sz="0" w:space="0" w:color="auto"/>
                    <w:bottom w:val="none" w:sz="0" w:space="0" w:color="auto"/>
                    <w:right w:val="none" w:sz="0" w:space="0" w:color="auto"/>
                  </w:divBdr>
                  <w:divsChild>
                    <w:div w:id="1565990607">
                      <w:marLeft w:val="0"/>
                      <w:marRight w:val="0"/>
                      <w:marTop w:val="0"/>
                      <w:marBottom w:val="0"/>
                      <w:divBdr>
                        <w:top w:val="none" w:sz="0" w:space="0" w:color="auto"/>
                        <w:left w:val="none" w:sz="0" w:space="0" w:color="auto"/>
                        <w:bottom w:val="none" w:sz="0" w:space="0" w:color="auto"/>
                        <w:right w:val="none" w:sz="0" w:space="0" w:color="auto"/>
                      </w:divBdr>
                      <w:divsChild>
                        <w:div w:id="1939023570">
                          <w:marLeft w:val="0"/>
                          <w:marRight w:val="0"/>
                          <w:marTop w:val="0"/>
                          <w:marBottom w:val="0"/>
                          <w:divBdr>
                            <w:top w:val="none" w:sz="0" w:space="0" w:color="auto"/>
                            <w:left w:val="none" w:sz="0" w:space="0" w:color="auto"/>
                            <w:bottom w:val="none" w:sz="0" w:space="0" w:color="auto"/>
                            <w:right w:val="none" w:sz="0" w:space="0" w:color="auto"/>
                          </w:divBdr>
                          <w:divsChild>
                            <w:div w:id="363143734">
                              <w:marLeft w:val="0"/>
                              <w:marRight w:val="0"/>
                              <w:marTop w:val="0"/>
                              <w:marBottom w:val="0"/>
                              <w:divBdr>
                                <w:top w:val="none" w:sz="0" w:space="0" w:color="auto"/>
                                <w:left w:val="none" w:sz="0" w:space="0" w:color="auto"/>
                                <w:bottom w:val="none" w:sz="0" w:space="0" w:color="auto"/>
                                <w:right w:val="none" w:sz="0" w:space="0" w:color="auto"/>
                              </w:divBdr>
                              <w:divsChild>
                                <w:div w:id="732194010">
                                  <w:marLeft w:val="0"/>
                                  <w:marRight w:val="0"/>
                                  <w:marTop w:val="0"/>
                                  <w:marBottom w:val="0"/>
                                  <w:divBdr>
                                    <w:top w:val="none" w:sz="0" w:space="0" w:color="auto"/>
                                    <w:left w:val="none" w:sz="0" w:space="0" w:color="auto"/>
                                    <w:bottom w:val="none" w:sz="0" w:space="0" w:color="auto"/>
                                    <w:right w:val="none" w:sz="0" w:space="0" w:color="auto"/>
                                  </w:divBdr>
                                  <w:divsChild>
                                    <w:div w:id="68814533">
                                      <w:marLeft w:val="0"/>
                                      <w:marRight w:val="0"/>
                                      <w:marTop w:val="0"/>
                                      <w:marBottom w:val="0"/>
                                      <w:divBdr>
                                        <w:top w:val="none" w:sz="0" w:space="0" w:color="auto"/>
                                        <w:left w:val="none" w:sz="0" w:space="0" w:color="auto"/>
                                        <w:bottom w:val="none" w:sz="0" w:space="0" w:color="auto"/>
                                        <w:right w:val="none" w:sz="0" w:space="0" w:color="auto"/>
                                      </w:divBdr>
                                      <w:divsChild>
                                        <w:div w:id="1945569421">
                                          <w:marLeft w:val="0"/>
                                          <w:marRight w:val="0"/>
                                          <w:marTop w:val="0"/>
                                          <w:marBottom w:val="495"/>
                                          <w:divBdr>
                                            <w:top w:val="none" w:sz="0" w:space="0" w:color="auto"/>
                                            <w:left w:val="none" w:sz="0" w:space="0" w:color="auto"/>
                                            <w:bottom w:val="none" w:sz="0" w:space="0" w:color="auto"/>
                                            <w:right w:val="none" w:sz="0" w:space="0" w:color="auto"/>
                                          </w:divBdr>
                                          <w:divsChild>
                                            <w:div w:id="112620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5997832">
      <w:bodyDiv w:val="1"/>
      <w:marLeft w:val="0"/>
      <w:marRight w:val="0"/>
      <w:marTop w:val="0"/>
      <w:marBottom w:val="0"/>
      <w:divBdr>
        <w:top w:val="none" w:sz="0" w:space="0" w:color="auto"/>
        <w:left w:val="none" w:sz="0" w:space="0" w:color="auto"/>
        <w:bottom w:val="none" w:sz="0" w:space="0" w:color="auto"/>
        <w:right w:val="none" w:sz="0" w:space="0" w:color="auto"/>
      </w:divBdr>
      <w:divsChild>
        <w:div w:id="402025238">
          <w:marLeft w:val="0"/>
          <w:marRight w:val="0"/>
          <w:marTop w:val="0"/>
          <w:marBottom w:val="0"/>
          <w:divBdr>
            <w:top w:val="none" w:sz="0" w:space="0" w:color="auto"/>
            <w:left w:val="none" w:sz="0" w:space="0" w:color="auto"/>
            <w:bottom w:val="none" w:sz="0" w:space="0" w:color="auto"/>
            <w:right w:val="none" w:sz="0" w:space="0" w:color="auto"/>
          </w:divBdr>
          <w:divsChild>
            <w:div w:id="2135949533">
              <w:marLeft w:val="0"/>
              <w:marRight w:val="0"/>
              <w:marTop w:val="0"/>
              <w:marBottom w:val="0"/>
              <w:divBdr>
                <w:top w:val="none" w:sz="0" w:space="0" w:color="auto"/>
                <w:left w:val="none" w:sz="0" w:space="0" w:color="auto"/>
                <w:bottom w:val="none" w:sz="0" w:space="0" w:color="auto"/>
                <w:right w:val="none" w:sz="0" w:space="0" w:color="auto"/>
              </w:divBdr>
              <w:divsChild>
                <w:div w:id="507912981">
                  <w:marLeft w:val="0"/>
                  <w:marRight w:val="0"/>
                  <w:marTop w:val="0"/>
                  <w:marBottom w:val="0"/>
                  <w:divBdr>
                    <w:top w:val="none" w:sz="0" w:space="0" w:color="auto"/>
                    <w:left w:val="none" w:sz="0" w:space="0" w:color="auto"/>
                    <w:bottom w:val="none" w:sz="0" w:space="0" w:color="auto"/>
                    <w:right w:val="none" w:sz="0" w:space="0" w:color="auto"/>
                  </w:divBdr>
                  <w:divsChild>
                    <w:div w:id="2036615147">
                      <w:marLeft w:val="0"/>
                      <w:marRight w:val="0"/>
                      <w:marTop w:val="0"/>
                      <w:marBottom w:val="0"/>
                      <w:divBdr>
                        <w:top w:val="none" w:sz="0" w:space="0" w:color="auto"/>
                        <w:left w:val="none" w:sz="0" w:space="0" w:color="auto"/>
                        <w:bottom w:val="none" w:sz="0" w:space="0" w:color="auto"/>
                        <w:right w:val="none" w:sz="0" w:space="0" w:color="auto"/>
                      </w:divBdr>
                      <w:divsChild>
                        <w:div w:id="1723015360">
                          <w:marLeft w:val="0"/>
                          <w:marRight w:val="0"/>
                          <w:marTop w:val="0"/>
                          <w:marBottom w:val="0"/>
                          <w:divBdr>
                            <w:top w:val="none" w:sz="0" w:space="0" w:color="auto"/>
                            <w:left w:val="none" w:sz="0" w:space="0" w:color="auto"/>
                            <w:bottom w:val="none" w:sz="0" w:space="0" w:color="auto"/>
                            <w:right w:val="none" w:sz="0" w:space="0" w:color="auto"/>
                          </w:divBdr>
                          <w:divsChild>
                            <w:div w:id="103312147">
                              <w:marLeft w:val="0"/>
                              <w:marRight w:val="0"/>
                              <w:marTop w:val="0"/>
                              <w:marBottom w:val="0"/>
                              <w:divBdr>
                                <w:top w:val="none" w:sz="0" w:space="0" w:color="auto"/>
                                <w:left w:val="none" w:sz="0" w:space="0" w:color="auto"/>
                                <w:bottom w:val="none" w:sz="0" w:space="0" w:color="auto"/>
                                <w:right w:val="none" w:sz="0" w:space="0" w:color="auto"/>
                              </w:divBdr>
                              <w:divsChild>
                                <w:div w:id="1552107712">
                                  <w:marLeft w:val="0"/>
                                  <w:marRight w:val="0"/>
                                  <w:marTop w:val="0"/>
                                  <w:marBottom w:val="0"/>
                                  <w:divBdr>
                                    <w:top w:val="none" w:sz="0" w:space="0" w:color="auto"/>
                                    <w:left w:val="none" w:sz="0" w:space="0" w:color="auto"/>
                                    <w:bottom w:val="none" w:sz="0" w:space="0" w:color="auto"/>
                                    <w:right w:val="none" w:sz="0" w:space="0" w:color="auto"/>
                                  </w:divBdr>
                                  <w:divsChild>
                                    <w:div w:id="1364289582">
                                      <w:marLeft w:val="0"/>
                                      <w:marRight w:val="0"/>
                                      <w:marTop w:val="0"/>
                                      <w:marBottom w:val="0"/>
                                      <w:divBdr>
                                        <w:top w:val="none" w:sz="0" w:space="0" w:color="auto"/>
                                        <w:left w:val="none" w:sz="0" w:space="0" w:color="auto"/>
                                        <w:bottom w:val="none" w:sz="0" w:space="0" w:color="auto"/>
                                        <w:right w:val="none" w:sz="0" w:space="0" w:color="auto"/>
                                      </w:divBdr>
                                      <w:divsChild>
                                        <w:div w:id="688727181">
                                          <w:marLeft w:val="0"/>
                                          <w:marRight w:val="0"/>
                                          <w:marTop w:val="0"/>
                                          <w:marBottom w:val="495"/>
                                          <w:divBdr>
                                            <w:top w:val="none" w:sz="0" w:space="0" w:color="auto"/>
                                            <w:left w:val="none" w:sz="0" w:space="0" w:color="auto"/>
                                            <w:bottom w:val="none" w:sz="0" w:space="0" w:color="auto"/>
                                            <w:right w:val="none" w:sz="0" w:space="0" w:color="auto"/>
                                          </w:divBdr>
                                          <w:divsChild>
                                            <w:div w:id="75918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3803217">
      <w:bodyDiv w:val="1"/>
      <w:marLeft w:val="0"/>
      <w:marRight w:val="0"/>
      <w:marTop w:val="0"/>
      <w:marBottom w:val="0"/>
      <w:divBdr>
        <w:top w:val="none" w:sz="0" w:space="0" w:color="auto"/>
        <w:left w:val="none" w:sz="0" w:space="0" w:color="auto"/>
        <w:bottom w:val="none" w:sz="0" w:space="0" w:color="auto"/>
        <w:right w:val="none" w:sz="0" w:space="0" w:color="auto"/>
      </w:divBdr>
    </w:div>
    <w:div w:id="1630475707">
      <w:bodyDiv w:val="1"/>
      <w:marLeft w:val="0"/>
      <w:marRight w:val="0"/>
      <w:marTop w:val="0"/>
      <w:marBottom w:val="0"/>
      <w:divBdr>
        <w:top w:val="none" w:sz="0" w:space="0" w:color="auto"/>
        <w:left w:val="none" w:sz="0" w:space="0" w:color="auto"/>
        <w:bottom w:val="none" w:sz="0" w:space="0" w:color="auto"/>
        <w:right w:val="none" w:sz="0" w:space="0" w:color="auto"/>
      </w:divBdr>
    </w:div>
    <w:div w:id="1767269754">
      <w:bodyDiv w:val="1"/>
      <w:marLeft w:val="0"/>
      <w:marRight w:val="0"/>
      <w:marTop w:val="0"/>
      <w:marBottom w:val="0"/>
      <w:divBdr>
        <w:top w:val="none" w:sz="0" w:space="0" w:color="auto"/>
        <w:left w:val="none" w:sz="0" w:space="0" w:color="auto"/>
        <w:bottom w:val="none" w:sz="0" w:space="0" w:color="auto"/>
        <w:right w:val="none" w:sz="0" w:space="0" w:color="auto"/>
      </w:divBdr>
    </w:div>
    <w:div w:id="1811049011">
      <w:bodyDiv w:val="1"/>
      <w:marLeft w:val="0"/>
      <w:marRight w:val="0"/>
      <w:marTop w:val="0"/>
      <w:marBottom w:val="0"/>
      <w:divBdr>
        <w:top w:val="none" w:sz="0" w:space="0" w:color="auto"/>
        <w:left w:val="none" w:sz="0" w:space="0" w:color="auto"/>
        <w:bottom w:val="none" w:sz="0" w:space="0" w:color="auto"/>
        <w:right w:val="none" w:sz="0" w:space="0" w:color="auto"/>
      </w:divBdr>
      <w:divsChild>
        <w:div w:id="1233003942">
          <w:marLeft w:val="0"/>
          <w:marRight w:val="0"/>
          <w:marTop w:val="0"/>
          <w:marBottom w:val="0"/>
          <w:divBdr>
            <w:top w:val="none" w:sz="0" w:space="0" w:color="auto"/>
            <w:left w:val="none" w:sz="0" w:space="0" w:color="auto"/>
            <w:bottom w:val="none" w:sz="0" w:space="0" w:color="auto"/>
            <w:right w:val="none" w:sz="0" w:space="0" w:color="auto"/>
          </w:divBdr>
          <w:divsChild>
            <w:div w:id="610165956">
              <w:marLeft w:val="0"/>
              <w:marRight w:val="0"/>
              <w:marTop w:val="0"/>
              <w:marBottom w:val="0"/>
              <w:divBdr>
                <w:top w:val="none" w:sz="0" w:space="0" w:color="auto"/>
                <w:left w:val="none" w:sz="0" w:space="0" w:color="auto"/>
                <w:bottom w:val="none" w:sz="0" w:space="0" w:color="auto"/>
                <w:right w:val="none" w:sz="0" w:space="0" w:color="auto"/>
              </w:divBdr>
              <w:divsChild>
                <w:div w:id="969549711">
                  <w:marLeft w:val="0"/>
                  <w:marRight w:val="0"/>
                  <w:marTop w:val="0"/>
                  <w:marBottom w:val="0"/>
                  <w:divBdr>
                    <w:top w:val="none" w:sz="0" w:space="0" w:color="auto"/>
                    <w:left w:val="none" w:sz="0" w:space="0" w:color="auto"/>
                    <w:bottom w:val="none" w:sz="0" w:space="0" w:color="auto"/>
                    <w:right w:val="none" w:sz="0" w:space="0" w:color="auto"/>
                  </w:divBdr>
                  <w:divsChild>
                    <w:div w:id="2097551800">
                      <w:marLeft w:val="0"/>
                      <w:marRight w:val="0"/>
                      <w:marTop w:val="0"/>
                      <w:marBottom w:val="0"/>
                      <w:divBdr>
                        <w:top w:val="none" w:sz="0" w:space="0" w:color="auto"/>
                        <w:left w:val="none" w:sz="0" w:space="0" w:color="auto"/>
                        <w:bottom w:val="none" w:sz="0" w:space="0" w:color="auto"/>
                        <w:right w:val="none" w:sz="0" w:space="0" w:color="auto"/>
                      </w:divBdr>
                      <w:divsChild>
                        <w:div w:id="1951011864">
                          <w:marLeft w:val="0"/>
                          <w:marRight w:val="0"/>
                          <w:marTop w:val="0"/>
                          <w:marBottom w:val="0"/>
                          <w:divBdr>
                            <w:top w:val="none" w:sz="0" w:space="0" w:color="auto"/>
                            <w:left w:val="none" w:sz="0" w:space="0" w:color="auto"/>
                            <w:bottom w:val="none" w:sz="0" w:space="0" w:color="auto"/>
                            <w:right w:val="none" w:sz="0" w:space="0" w:color="auto"/>
                          </w:divBdr>
                          <w:divsChild>
                            <w:div w:id="1647468217">
                              <w:marLeft w:val="0"/>
                              <w:marRight w:val="0"/>
                              <w:marTop w:val="0"/>
                              <w:marBottom w:val="0"/>
                              <w:divBdr>
                                <w:top w:val="none" w:sz="0" w:space="0" w:color="auto"/>
                                <w:left w:val="none" w:sz="0" w:space="0" w:color="auto"/>
                                <w:bottom w:val="none" w:sz="0" w:space="0" w:color="auto"/>
                                <w:right w:val="none" w:sz="0" w:space="0" w:color="auto"/>
                              </w:divBdr>
                              <w:divsChild>
                                <w:div w:id="1215972159">
                                  <w:marLeft w:val="0"/>
                                  <w:marRight w:val="0"/>
                                  <w:marTop w:val="0"/>
                                  <w:marBottom w:val="0"/>
                                  <w:divBdr>
                                    <w:top w:val="none" w:sz="0" w:space="0" w:color="auto"/>
                                    <w:left w:val="none" w:sz="0" w:space="0" w:color="auto"/>
                                    <w:bottom w:val="none" w:sz="0" w:space="0" w:color="auto"/>
                                    <w:right w:val="none" w:sz="0" w:space="0" w:color="auto"/>
                                  </w:divBdr>
                                  <w:divsChild>
                                    <w:div w:id="171576976">
                                      <w:marLeft w:val="0"/>
                                      <w:marRight w:val="0"/>
                                      <w:marTop w:val="0"/>
                                      <w:marBottom w:val="0"/>
                                      <w:divBdr>
                                        <w:top w:val="none" w:sz="0" w:space="0" w:color="auto"/>
                                        <w:left w:val="none" w:sz="0" w:space="0" w:color="auto"/>
                                        <w:bottom w:val="none" w:sz="0" w:space="0" w:color="auto"/>
                                        <w:right w:val="none" w:sz="0" w:space="0" w:color="auto"/>
                                      </w:divBdr>
                                      <w:divsChild>
                                        <w:div w:id="780998184">
                                          <w:marLeft w:val="0"/>
                                          <w:marRight w:val="0"/>
                                          <w:marTop w:val="0"/>
                                          <w:marBottom w:val="495"/>
                                          <w:divBdr>
                                            <w:top w:val="none" w:sz="0" w:space="0" w:color="auto"/>
                                            <w:left w:val="none" w:sz="0" w:space="0" w:color="auto"/>
                                            <w:bottom w:val="none" w:sz="0" w:space="0" w:color="auto"/>
                                            <w:right w:val="none" w:sz="0" w:space="0" w:color="auto"/>
                                          </w:divBdr>
                                          <w:divsChild>
                                            <w:div w:id="143701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7337968">
      <w:bodyDiv w:val="1"/>
      <w:marLeft w:val="0"/>
      <w:marRight w:val="0"/>
      <w:marTop w:val="0"/>
      <w:marBottom w:val="0"/>
      <w:divBdr>
        <w:top w:val="none" w:sz="0" w:space="0" w:color="auto"/>
        <w:left w:val="none" w:sz="0" w:space="0" w:color="auto"/>
        <w:bottom w:val="none" w:sz="0" w:space="0" w:color="auto"/>
        <w:right w:val="none" w:sz="0" w:space="0" w:color="auto"/>
      </w:divBdr>
      <w:divsChild>
        <w:div w:id="340739307">
          <w:marLeft w:val="0"/>
          <w:marRight w:val="0"/>
          <w:marTop w:val="0"/>
          <w:marBottom w:val="0"/>
          <w:divBdr>
            <w:top w:val="none" w:sz="0" w:space="0" w:color="auto"/>
            <w:left w:val="none" w:sz="0" w:space="0" w:color="auto"/>
            <w:bottom w:val="none" w:sz="0" w:space="0" w:color="auto"/>
            <w:right w:val="none" w:sz="0" w:space="0" w:color="auto"/>
          </w:divBdr>
          <w:divsChild>
            <w:div w:id="152065808">
              <w:marLeft w:val="0"/>
              <w:marRight w:val="0"/>
              <w:marTop w:val="0"/>
              <w:marBottom w:val="0"/>
              <w:divBdr>
                <w:top w:val="none" w:sz="0" w:space="0" w:color="auto"/>
                <w:left w:val="none" w:sz="0" w:space="0" w:color="auto"/>
                <w:bottom w:val="none" w:sz="0" w:space="0" w:color="auto"/>
                <w:right w:val="none" w:sz="0" w:space="0" w:color="auto"/>
              </w:divBdr>
              <w:divsChild>
                <w:div w:id="1703748013">
                  <w:marLeft w:val="0"/>
                  <w:marRight w:val="0"/>
                  <w:marTop w:val="0"/>
                  <w:marBottom w:val="0"/>
                  <w:divBdr>
                    <w:top w:val="none" w:sz="0" w:space="0" w:color="auto"/>
                    <w:left w:val="none" w:sz="0" w:space="0" w:color="auto"/>
                    <w:bottom w:val="none" w:sz="0" w:space="0" w:color="auto"/>
                    <w:right w:val="none" w:sz="0" w:space="0" w:color="auto"/>
                  </w:divBdr>
                  <w:divsChild>
                    <w:div w:id="916206355">
                      <w:marLeft w:val="0"/>
                      <w:marRight w:val="0"/>
                      <w:marTop w:val="0"/>
                      <w:marBottom w:val="0"/>
                      <w:divBdr>
                        <w:top w:val="none" w:sz="0" w:space="0" w:color="auto"/>
                        <w:left w:val="none" w:sz="0" w:space="0" w:color="auto"/>
                        <w:bottom w:val="none" w:sz="0" w:space="0" w:color="auto"/>
                        <w:right w:val="none" w:sz="0" w:space="0" w:color="auto"/>
                      </w:divBdr>
                      <w:divsChild>
                        <w:div w:id="32922298">
                          <w:marLeft w:val="0"/>
                          <w:marRight w:val="0"/>
                          <w:marTop w:val="0"/>
                          <w:marBottom w:val="0"/>
                          <w:divBdr>
                            <w:top w:val="none" w:sz="0" w:space="0" w:color="auto"/>
                            <w:left w:val="none" w:sz="0" w:space="0" w:color="auto"/>
                            <w:bottom w:val="none" w:sz="0" w:space="0" w:color="auto"/>
                            <w:right w:val="none" w:sz="0" w:space="0" w:color="auto"/>
                          </w:divBdr>
                          <w:divsChild>
                            <w:div w:id="1123500073">
                              <w:marLeft w:val="0"/>
                              <w:marRight w:val="0"/>
                              <w:marTop w:val="0"/>
                              <w:marBottom w:val="0"/>
                              <w:divBdr>
                                <w:top w:val="none" w:sz="0" w:space="0" w:color="auto"/>
                                <w:left w:val="none" w:sz="0" w:space="0" w:color="auto"/>
                                <w:bottom w:val="none" w:sz="0" w:space="0" w:color="auto"/>
                                <w:right w:val="none" w:sz="0" w:space="0" w:color="auto"/>
                              </w:divBdr>
                              <w:divsChild>
                                <w:div w:id="1128470755">
                                  <w:marLeft w:val="0"/>
                                  <w:marRight w:val="0"/>
                                  <w:marTop w:val="0"/>
                                  <w:marBottom w:val="0"/>
                                  <w:divBdr>
                                    <w:top w:val="none" w:sz="0" w:space="0" w:color="auto"/>
                                    <w:left w:val="none" w:sz="0" w:space="0" w:color="auto"/>
                                    <w:bottom w:val="none" w:sz="0" w:space="0" w:color="auto"/>
                                    <w:right w:val="none" w:sz="0" w:space="0" w:color="auto"/>
                                  </w:divBdr>
                                  <w:divsChild>
                                    <w:div w:id="1736971631">
                                      <w:marLeft w:val="0"/>
                                      <w:marRight w:val="0"/>
                                      <w:marTop w:val="0"/>
                                      <w:marBottom w:val="0"/>
                                      <w:divBdr>
                                        <w:top w:val="none" w:sz="0" w:space="0" w:color="auto"/>
                                        <w:left w:val="none" w:sz="0" w:space="0" w:color="auto"/>
                                        <w:bottom w:val="none" w:sz="0" w:space="0" w:color="auto"/>
                                        <w:right w:val="none" w:sz="0" w:space="0" w:color="auto"/>
                                      </w:divBdr>
                                      <w:divsChild>
                                        <w:div w:id="1293511250">
                                          <w:marLeft w:val="0"/>
                                          <w:marRight w:val="0"/>
                                          <w:marTop w:val="0"/>
                                          <w:marBottom w:val="495"/>
                                          <w:divBdr>
                                            <w:top w:val="none" w:sz="0" w:space="0" w:color="auto"/>
                                            <w:left w:val="none" w:sz="0" w:space="0" w:color="auto"/>
                                            <w:bottom w:val="none" w:sz="0" w:space="0" w:color="auto"/>
                                            <w:right w:val="none" w:sz="0" w:space="0" w:color="auto"/>
                                          </w:divBdr>
                                          <w:divsChild>
                                            <w:div w:id="5700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7055577">
      <w:bodyDiv w:val="1"/>
      <w:marLeft w:val="0"/>
      <w:marRight w:val="0"/>
      <w:marTop w:val="0"/>
      <w:marBottom w:val="0"/>
      <w:divBdr>
        <w:top w:val="none" w:sz="0" w:space="0" w:color="auto"/>
        <w:left w:val="none" w:sz="0" w:space="0" w:color="auto"/>
        <w:bottom w:val="none" w:sz="0" w:space="0" w:color="auto"/>
        <w:right w:val="none" w:sz="0" w:space="0" w:color="auto"/>
      </w:divBdr>
      <w:divsChild>
        <w:div w:id="972950358">
          <w:marLeft w:val="0"/>
          <w:marRight w:val="0"/>
          <w:marTop w:val="0"/>
          <w:marBottom w:val="0"/>
          <w:divBdr>
            <w:top w:val="none" w:sz="0" w:space="0" w:color="auto"/>
            <w:left w:val="none" w:sz="0" w:space="0" w:color="auto"/>
            <w:bottom w:val="none" w:sz="0" w:space="0" w:color="auto"/>
            <w:right w:val="none" w:sz="0" w:space="0" w:color="auto"/>
          </w:divBdr>
          <w:divsChild>
            <w:div w:id="1782872788">
              <w:marLeft w:val="0"/>
              <w:marRight w:val="0"/>
              <w:marTop w:val="0"/>
              <w:marBottom w:val="0"/>
              <w:divBdr>
                <w:top w:val="none" w:sz="0" w:space="0" w:color="auto"/>
                <w:left w:val="none" w:sz="0" w:space="0" w:color="auto"/>
                <w:bottom w:val="none" w:sz="0" w:space="0" w:color="auto"/>
                <w:right w:val="none" w:sz="0" w:space="0" w:color="auto"/>
              </w:divBdr>
              <w:divsChild>
                <w:div w:id="1860777764">
                  <w:marLeft w:val="0"/>
                  <w:marRight w:val="0"/>
                  <w:marTop w:val="0"/>
                  <w:marBottom w:val="0"/>
                  <w:divBdr>
                    <w:top w:val="none" w:sz="0" w:space="0" w:color="auto"/>
                    <w:left w:val="none" w:sz="0" w:space="0" w:color="auto"/>
                    <w:bottom w:val="none" w:sz="0" w:space="0" w:color="auto"/>
                    <w:right w:val="none" w:sz="0" w:space="0" w:color="auto"/>
                  </w:divBdr>
                  <w:divsChild>
                    <w:div w:id="1505822096">
                      <w:marLeft w:val="0"/>
                      <w:marRight w:val="0"/>
                      <w:marTop w:val="0"/>
                      <w:marBottom w:val="0"/>
                      <w:divBdr>
                        <w:top w:val="none" w:sz="0" w:space="0" w:color="auto"/>
                        <w:left w:val="none" w:sz="0" w:space="0" w:color="auto"/>
                        <w:bottom w:val="none" w:sz="0" w:space="0" w:color="auto"/>
                        <w:right w:val="none" w:sz="0" w:space="0" w:color="auto"/>
                      </w:divBdr>
                      <w:divsChild>
                        <w:div w:id="816265279">
                          <w:marLeft w:val="0"/>
                          <w:marRight w:val="0"/>
                          <w:marTop w:val="0"/>
                          <w:marBottom w:val="0"/>
                          <w:divBdr>
                            <w:top w:val="none" w:sz="0" w:space="0" w:color="auto"/>
                            <w:left w:val="none" w:sz="0" w:space="0" w:color="auto"/>
                            <w:bottom w:val="none" w:sz="0" w:space="0" w:color="auto"/>
                            <w:right w:val="none" w:sz="0" w:space="0" w:color="auto"/>
                          </w:divBdr>
                          <w:divsChild>
                            <w:div w:id="837841859">
                              <w:marLeft w:val="0"/>
                              <w:marRight w:val="0"/>
                              <w:marTop w:val="0"/>
                              <w:marBottom w:val="0"/>
                              <w:divBdr>
                                <w:top w:val="none" w:sz="0" w:space="0" w:color="auto"/>
                                <w:left w:val="none" w:sz="0" w:space="0" w:color="auto"/>
                                <w:bottom w:val="none" w:sz="0" w:space="0" w:color="auto"/>
                                <w:right w:val="none" w:sz="0" w:space="0" w:color="auto"/>
                              </w:divBdr>
                              <w:divsChild>
                                <w:div w:id="1308587401">
                                  <w:marLeft w:val="0"/>
                                  <w:marRight w:val="0"/>
                                  <w:marTop w:val="0"/>
                                  <w:marBottom w:val="0"/>
                                  <w:divBdr>
                                    <w:top w:val="none" w:sz="0" w:space="0" w:color="auto"/>
                                    <w:left w:val="none" w:sz="0" w:space="0" w:color="auto"/>
                                    <w:bottom w:val="none" w:sz="0" w:space="0" w:color="auto"/>
                                    <w:right w:val="none" w:sz="0" w:space="0" w:color="auto"/>
                                  </w:divBdr>
                                  <w:divsChild>
                                    <w:div w:id="1006592923">
                                      <w:marLeft w:val="0"/>
                                      <w:marRight w:val="0"/>
                                      <w:marTop w:val="0"/>
                                      <w:marBottom w:val="0"/>
                                      <w:divBdr>
                                        <w:top w:val="none" w:sz="0" w:space="0" w:color="auto"/>
                                        <w:left w:val="none" w:sz="0" w:space="0" w:color="auto"/>
                                        <w:bottom w:val="none" w:sz="0" w:space="0" w:color="auto"/>
                                        <w:right w:val="none" w:sz="0" w:space="0" w:color="auto"/>
                                      </w:divBdr>
                                      <w:divsChild>
                                        <w:div w:id="1780830198">
                                          <w:marLeft w:val="0"/>
                                          <w:marRight w:val="0"/>
                                          <w:marTop w:val="0"/>
                                          <w:marBottom w:val="495"/>
                                          <w:divBdr>
                                            <w:top w:val="none" w:sz="0" w:space="0" w:color="auto"/>
                                            <w:left w:val="none" w:sz="0" w:space="0" w:color="auto"/>
                                            <w:bottom w:val="none" w:sz="0" w:space="0" w:color="auto"/>
                                            <w:right w:val="none" w:sz="0" w:space="0" w:color="auto"/>
                                          </w:divBdr>
                                          <w:divsChild>
                                            <w:div w:id="7938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339610">
      <w:bodyDiv w:val="1"/>
      <w:marLeft w:val="0"/>
      <w:marRight w:val="0"/>
      <w:marTop w:val="0"/>
      <w:marBottom w:val="0"/>
      <w:divBdr>
        <w:top w:val="none" w:sz="0" w:space="0" w:color="auto"/>
        <w:left w:val="none" w:sz="0" w:space="0" w:color="auto"/>
        <w:bottom w:val="none" w:sz="0" w:space="0" w:color="auto"/>
        <w:right w:val="none" w:sz="0" w:space="0" w:color="auto"/>
      </w:divBdr>
      <w:divsChild>
        <w:div w:id="1754860671">
          <w:marLeft w:val="0"/>
          <w:marRight w:val="0"/>
          <w:marTop w:val="0"/>
          <w:marBottom w:val="0"/>
          <w:divBdr>
            <w:top w:val="none" w:sz="0" w:space="0" w:color="auto"/>
            <w:left w:val="none" w:sz="0" w:space="0" w:color="auto"/>
            <w:bottom w:val="none" w:sz="0" w:space="0" w:color="auto"/>
            <w:right w:val="none" w:sz="0" w:space="0" w:color="auto"/>
          </w:divBdr>
          <w:divsChild>
            <w:div w:id="1635138156">
              <w:marLeft w:val="0"/>
              <w:marRight w:val="0"/>
              <w:marTop w:val="0"/>
              <w:marBottom w:val="0"/>
              <w:divBdr>
                <w:top w:val="none" w:sz="0" w:space="0" w:color="auto"/>
                <w:left w:val="none" w:sz="0" w:space="0" w:color="auto"/>
                <w:bottom w:val="none" w:sz="0" w:space="0" w:color="auto"/>
                <w:right w:val="none" w:sz="0" w:space="0" w:color="auto"/>
              </w:divBdr>
              <w:divsChild>
                <w:div w:id="457912933">
                  <w:marLeft w:val="0"/>
                  <w:marRight w:val="0"/>
                  <w:marTop w:val="0"/>
                  <w:marBottom w:val="0"/>
                  <w:divBdr>
                    <w:top w:val="none" w:sz="0" w:space="0" w:color="auto"/>
                    <w:left w:val="none" w:sz="0" w:space="0" w:color="auto"/>
                    <w:bottom w:val="none" w:sz="0" w:space="0" w:color="auto"/>
                    <w:right w:val="none" w:sz="0" w:space="0" w:color="auto"/>
                  </w:divBdr>
                  <w:divsChild>
                    <w:div w:id="246498162">
                      <w:marLeft w:val="0"/>
                      <w:marRight w:val="0"/>
                      <w:marTop w:val="0"/>
                      <w:marBottom w:val="0"/>
                      <w:divBdr>
                        <w:top w:val="none" w:sz="0" w:space="0" w:color="auto"/>
                        <w:left w:val="none" w:sz="0" w:space="0" w:color="auto"/>
                        <w:bottom w:val="none" w:sz="0" w:space="0" w:color="auto"/>
                        <w:right w:val="none" w:sz="0" w:space="0" w:color="auto"/>
                      </w:divBdr>
                      <w:divsChild>
                        <w:div w:id="751047001">
                          <w:marLeft w:val="0"/>
                          <w:marRight w:val="0"/>
                          <w:marTop w:val="0"/>
                          <w:marBottom w:val="0"/>
                          <w:divBdr>
                            <w:top w:val="none" w:sz="0" w:space="0" w:color="auto"/>
                            <w:left w:val="none" w:sz="0" w:space="0" w:color="auto"/>
                            <w:bottom w:val="none" w:sz="0" w:space="0" w:color="auto"/>
                            <w:right w:val="none" w:sz="0" w:space="0" w:color="auto"/>
                          </w:divBdr>
                          <w:divsChild>
                            <w:div w:id="1016081999">
                              <w:marLeft w:val="0"/>
                              <w:marRight w:val="0"/>
                              <w:marTop w:val="0"/>
                              <w:marBottom w:val="0"/>
                              <w:divBdr>
                                <w:top w:val="none" w:sz="0" w:space="0" w:color="auto"/>
                                <w:left w:val="none" w:sz="0" w:space="0" w:color="auto"/>
                                <w:bottom w:val="none" w:sz="0" w:space="0" w:color="auto"/>
                                <w:right w:val="none" w:sz="0" w:space="0" w:color="auto"/>
                              </w:divBdr>
                              <w:divsChild>
                                <w:div w:id="981083504">
                                  <w:marLeft w:val="0"/>
                                  <w:marRight w:val="0"/>
                                  <w:marTop w:val="0"/>
                                  <w:marBottom w:val="0"/>
                                  <w:divBdr>
                                    <w:top w:val="none" w:sz="0" w:space="0" w:color="auto"/>
                                    <w:left w:val="none" w:sz="0" w:space="0" w:color="auto"/>
                                    <w:bottom w:val="none" w:sz="0" w:space="0" w:color="auto"/>
                                    <w:right w:val="none" w:sz="0" w:space="0" w:color="auto"/>
                                  </w:divBdr>
                                  <w:divsChild>
                                    <w:div w:id="1952544047">
                                      <w:marLeft w:val="0"/>
                                      <w:marRight w:val="0"/>
                                      <w:marTop w:val="0"/>
                                      <w:marBottom w:val="0"/>
                                      <w:divBdr>
                                        <w:top w:val="none" w:sz="0" w:space="0" w:color="auto"/>
                                        <w:left w:val="none" w:sz="0" w:space="0" w:color="auto"/>
                                        <w:bottom w:val="none" w:sz="0" w:space="0" w:color="auto"/>
                                        <w:right w:val="none" w:sz="0" w:space="0" w:color="auto"/>
                                      </w:divBdr>
                                      <w:divsChild>
                                        <w:div w:id="874998294">
                                          <w:marLeft w:val="0"/>
                                          <w:marRight w:val="0"/>
                                          <w:marTop w:val="0"/>
                                          <w:marBottom w:val="495"/>
                                          <w:divBdr>
                                            <w:top w:val="none" w:sz="0" w:space="0" w:color="auto"/>
                                            <w:left w:val="none" w:sz="0" w:space="0" w:color="auto"/>
                                            <w:bottom w:val="none" w:sz="0" w:space="0" w:color="auto"/>
                                            <w:right w:val="none" w:sz="0" w:space="0" w:color="auto"/>
                                          </w:divBdr>
                                          <w:divsChild>
                                            <w:div w:id="7770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3185456">
      <w:bodyDiv w:val="1"/>
      <w:marLeft w:val="0"/>
      <w:marRight w:val="0"/>
      <w:marTop w:val="0"/>
      <w:marBottom w:val="0"/>
      <w:divBdr>
        <w:top w:val="none" w:sz="0" w:space="0" w:color="auto"/>
        <w:left w:val="none" w:sz="0" w:space="0" w:color="auto"/>
        <w:bottom w:val="none" w:sz="0" w:space="0" w:color="auto"/>
        <w:right w:val="none" w:sz="0" w:space="0" w:color="auto"/>
      </w:divBdr>
      <w:divsChild>
        <w:div w:id="103037115">
          <w:marLeft w:val="0"/>
          <w:marRight w:val="0"/>
          <w:marTop w:val="0"/>
          <w:marBottom w:val="0"/>
          <w:divBdr>
            <w:top w:val="none" w:sz="0" w:space="0" w:color="auto"/>
            <w:left w:val="none" w:sz="0" w:space="0" w:color="auto"/>
            <w:bottom w:val="none" w:sz="0" w:space="0" w:color="auto"/>
            <w:right w:val="none" w:sz="0" w:space="0" w:color="auto"/>
          </w:divBdr>
          <w:divsChild>
            <w:div w:id="902252302">
              <w:marLeft w:val="0"/>
              <w:marRight w:val="0"/>
              <w:marTop w:val="0"/>
              <w:marBottom w:val="0"/>
              <w:divBdr>
                <w:top w:val="none" w:sz="0" w:space="0" w:color="auto"/>
                <w:left w:val="none" w:sz="0" w:space="0" w:color="auto"/>
                <w:bottom w:val="none" w:sz="0" w:space="0" w:color="auto"/>
                <w:right w:val="none" w:sz="0" w:space="0" w:color="auto"/>
              </w:divBdr>
              <w:divsChild>
                <w:div w:id="396631424">
                  <w:marLeft w:val="0"/>
                  <w:marRight w:val="0"/>
                  <w:marTop w:val="0"/>
                  <w:marBottom w:val="0"/>
                  <w:divBdr>
                    <w:top w:val="none" w:sz="0" w:space="0" w:color="auto"/>
                    <w:left w:val="none" w:sz="0" w:space="0" w:color="auto"/>
                    <w:bottom w:val="none" w:sz="0" w:space="0" w:color="auto"/>
                    <w:right w:val="none" w:sz="0" w:space="0" w:color="auto"/>
                  </w:divBdr>
                  <w:divsChild>
                    <w:div w:id="658465816">
                      <w:marLeft w:val="0"/>
                      <w:marRight w:val="0"/>
                      <w:marTop w:val="0"/>
                      <w:marBottom w:val="0"/>
                      <w:divBdr>
                        <w:top w:val="none" w:sz="0" w:space="0" w:color="auto"/>
                        <w:left w:val="none" w:sz="0" w:space="0" w:color="auto"/>
                        <w:bottom w:val="none" w:sz="0" w:space="0" w:color="auto"/>
                        <w:right w:val="none" w:sz="0" w:space="0" w:color="auto"/>
                      </w:divBdr>
                      <w:divsChild>
                        <w:div w:id="1980381442">
                          <w:marLeft w:val="0"/>
                          <w:marRight w:val="0"/>
                          <w:marTop w:val="0"/>
                          <w:marBottom w:val="0"/>
                          <w:divBdr>
                            <w:top w:val="none" w:sz="0" w:space="0" w:color="auto"/>
                            <w:left w:val="none" w:sz="0" w:space="0" w:color="auto"/>
                            <w:bottom w:val="none" w:sz="0" w:space="0" w:color="auto"/>
                            <w:right w:val="none" w:sz="0" w:space="0" w:color="auto"/>
                          </w:divBdr>
                          <w:divsChild>
                            <w:div w:id="1680159834">
                              <w:marLeft w:val="0"/>
                              <w:marRight w:val="0"/>
                              <w:marTop w:val="0"/>
                              <w:marBottom w:val="0"/>
                              <w:divBdr>
                                <w:top w:val="none" w:sz="0" w:space="0" w:color="auto"/>
                                <w:left w:val="none" w:sz="0" w:space="0" w:color="auto"/>
                                <w:bottom w:val="none" w:sz="0" w:space="0" w:color="auto"/>
                                <w:right w:val="none" w:sz="0" w:space="0" w:color="auto"/>
                              </w:divBdr>
                              <w:divsChild>
                                <w:div w:id="50928327">
                                  <w:marLeft w:val="0"/>
                                  <w:marRight w:val="0"/>
                                  <w:marTop w:val="0"/>
                                  <w:marBottom w:val="0"/>
                                  <w:divBdr>
                                    <w:top w:val="none" w:sz="0" w:space="0" w:color="auto"/>
                                    <w:left w:val="none" w:sz="0" w:space="0" w:color="auto"/>
                                    <w:bottom w:val="none" w:sz="0" w:space="0" w:color="auto"/>
                                    <w:right w:val="none" w:sz="0" w:space="0" w:color="auto"/>
                                  </w:divBdr>
                                  <w:divsChild>
                                    <w:div w:id="2088257684">
                                      <w:marLeft w:val="0"/>
                                      <w:marRight w:val="0"/>
                                      <w:marTop w:val="0"/>
                                      <w:marBottom w:val="0"/>
                                      <w:divBdr>
                                        <w:top w:val="none" w:sz="0" w:space="0" w:color="auto"/>
                                        <w:left w:val="none" w:sz="0" w:space="0" w:color="auto"/>
                                        <w:bottom w:val="none" w:sz="0" w:space="0" w:color="auto"/>
                                        <w:right w:val="none" w:sz="0" w:space="0" w:color="auto"/>
                                      </w:divBdr>
                                      <w:divsChild>
                                        <w:div w:id="977683988">
                                          <w:marLeft w:val="0"/>
                                          <w:marRight w:val="0"/>
                                          <w:marTop w:val="0"/>
                                          <w:marBottom w:val="495"/>
                                          <w:divBdr>
                                            <w:top w:val="none" w:sz="0" w:space="0" w:color="auto"/>
                                            <w:left w:val="none" w:sz="0" w:space="0" w:color="auto"/>
                                            <w:bottom w:val="none" w:sz="0" w:space="0" w:color="auto"/>
                                            <w:right w:val="none" w:sz="0" w:space="0" w:color="auto"/>
                                          </w:divBdr>
                                          <w:divsChild>
                                            <w:div w:id="51269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36" Type="http://schemas.microsoft.com/office/2016/09/relationships/commentsIds" Target="commentsIds.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BEE8FFEFC79472590251544DAB45D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2020-06-03T17:15:35Z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2020-06-02T22:00:00Z</Date_x0020_protokolli>
    <Titulli xmlns="0e656187-b300-4fb0-8bf4-3a50f872073c">Për element bazë dhe teknike, lëshimin dhe shkëmbimin e faturave elektronike dhe faturave shoqëruse</Titulli>
    <Modifikuesi xmlns="0e656187-b300-4fb0-8bf4-3a50f872073c">jorina.kryeziu</Modifikuesi>
    <Nr_x002e__x0020_prot_x0020_QBZ xmlns="0e656187-b300-4fb0-8bf4-3a50f872073c">858/1</Nr_x002e__x0020_prot_x0020_QBZ>
    <Data_x0020_e_x0020_Modifikimit xmlns="0e656187-b300-4fb0-8bf4-3a50f872073c">2020-06-04T09:03:21Z</Data_x0020_e_x0020_Modifikimit>
    <Dekretuar xmlns="0e656187-b300-4fb0-8bf4-3a50f872073c">false</Dekretuar>
    <Data xmlns="0e656187-b300-4fb0-8bf4-3a50f872073c">2020-05-31T22:00:00Z</Data>
    <Nr_x002e__x0020_protokolli_x0020_i_x0020_aktit xmlns="0e656187-b300-4fb0-8bf4-3a50f872073c">9874/1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EE8FFEFC79472590251544DAB45D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3252C-B615-4AFE-88DC-70EBE1C2B8BD}">
  <ds:schemaRefs>
    <ds:schemaRef ds:uri="http://schemas.microsoft.com/sharepoint/v3/contenttype/forms"/>
  </ds:schemaRefs>
</ds:datastoreItem>
</file>

<file path=customXml/itemProps2.xml><?xml version="1.0" encoding="utf-8"?>
<ds:datastoreItem xmlns:ds="http://schemas.openxmlformats.org/officeDocument/2006/customXml" ds:itemID="{7DB17307-EA9E-4CBC-93C2-C24F98715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795A93-BC5D-4D7F-BCDB-753EA0933CA5}">
  <ds:schemaRefs>
    <ds:schemaRef ds:uri="http://schemas.microsoft.com/office/2006/documentManagement/types"/>
    <ds:schemaRef ds:uri="http://schemas.openxmlformats.org/package/2006/metadata/core-properties"/>
    <ds:schemaRef ds:uri="http://purl.org/dc/dcmitype/"/>
    <ds:schemaRef ds:uri="0e656187-b300-4fb0-8bf4-3a50f872073c"/>
    <ds:schemaRef ds:uri="http://www.w3.org/XML/1998/namespace"/>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0D0B1E39-8EF3-43E8-A030-EF6CD1C1D0A3}">
  <ds:schemaRefs>
    <ds:schemaRef ds:uri="http://schemas.microsoft.com/sharepoint/v3/contenttype/forms"/>
  </ds:schemaRefs>
</ds:datastoreItem>
</file>

<file path=customXml/itemProps5.xml><?xml version="1.0" encoding="utf-8"?>
<ds:datastoreItem xmlns:ds="http://schemas.openxmlformats.org/officeDocument/2006/customXml" ds:itemID="{866F2CE2-4C6A-44A2-909E-96EB7A515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A2D89E-FF85-4167-9BA5-DD3412E49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7591</Words>
  <Characters>43271</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Për element bazë dhe teknike, lëshimin dhe shkëmbimin e faturave elektronike dhe faturave shoqëruse</vt:lpstr>
    </vt:vector>
  </TitlesOfParts>
  <LinksUpToDate>false</LinksUpToDate>
  <CharactersWithSpaces>50761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element bazë dhe teknike, lëshimin dhe shkëmbimin e faturave elektronike dhe faturave shoqëruse</dc:title>
  <cp:lastModifiedBy/>
  <cp:revision>1</cp:revision>
  <dcterms:created xsi:type="dcterms:W3CDTF">2020-06-03T17:17:00Z</dcterms:created>
  <dcterms:modified xsi:type="dcterms:W3CDTF">2020-06-04T09:22:00Z</dcterms:modified>
</cp:coreProperties>
</file>