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3ABD8B" w14:textId="77777777" w:rsidR="00446069" w:rsidRPr="00F478E3" w:rsidRDefault="00446069" w:rsidP="00F27A2A">
      <w:pPr>
        <w:spacing w:after="0" w:line="240" w:lineRule="auto"/>
        <w:ind w:firstLine="284"/>
        <w:jc w:val="center"/>
        <w:rPr>
          <w:rFonts w:ascii="Garamond" w:hAnsi="Garamond"/>
          <w:b/>
          <w:sz w:val="24"/>
          <w:szCs w:val="24"/>
          <w:lang w:val="sq-AL"/>
        </w:rPr>
      </w:pPr>
      <w:r w:rsidRPr="00F478E3">
        <w:rPr>
          <w:rFonts w:ascii="Garamond" w:hAnsi="Garamond"/>
          <w:b/>
          <w:sz w:val="24"/>
          <w:szCs w:val="24"/>
          <w:lang w:val="sq-AL"/>
        </w:rPr>
        <w:t>UDHËZIM</w:t>
      </w:r>
    </w:p>
    <w:p w14:paraId="683ABD8C" w14:textId="1E1FFD4B" w:rsidR="00446069" w:rsidRPr="00F478E3" w:rsidRDefault="00BD4CA8" w:rsidP="00F27A2A">
      <w:pPr>
        <w:spacing w:after="0" w:line="240" w:lineRule="auto"/>
        <w:ind w:firstLine="284"/>
        <w:jc w:val="center"/>
        <w:rPr>
          <w:rFonts w:ascii="Garamond" w:hAnsi="Garamond"/>
          <w:b/>
          <w:sz w:val="24"/>
          <w:szCs w:val="24"/>
          <w:lang w:val="sq-AL"/>
        </w:rPr>
      </w:pPr>
      <w:r w:rsidRPr="00F478E3">
        <w:rPr>
          <w:rFonts w:ascii="Garamond" w:hAnsi="Garamond"/>
          <w:b/>
          <w:sz w:val="24"/>
          <w:szCs w:val="24"/>
          <w:lang w:val="sq-AL"/>
        </w:rPr>
        <w:t>Nr</w:t>
      </w:r>
      <w:r w:rsidR="00446069" w:rsidRPr="00F478E3">
        <w:rPr>
          <w:rFonts w:ascii="Garamond" w:hAnsi="Garamond"/>
          <w:b/>
          <w:sz w:val="24"/>
          <w:szCs w:val="24"/>
          <w:lang w:val="sq-AL"/>
        </w:rPr>
        <w:t>. 30, datë 28.7.2020</w:t>
      </w:r>
    </w:p>
    <w:p w14:paraId="0FBABEED" w14:textId="77777777" w:rsidR="00F27A2A" w:rsidRPr="00F478E3" w:rsidRDefault="00F27A2A" w:rsidP="00F27A2A">
      <w:pPr>
        <w:spacing w:after="0" w:line="240" w:lineRule="auto"/>
        <w:ind w:firstLine="284"/>
        <w:jc w:val="center"/>
        <w:rPr>
          <w:rFonts w:ascii="Garamond" w:hAnsi="Garamond"/>
          <w:b/>
          <w:sz w:val="24"/>
          <w:szCs w:val="24"/>
          <w:lang w:val="sq-AL"/>
        </w:rPr>
      </w:pPr>
    </w:p>
    <w:p w14:paraId="5CF42363" w14:textId="6223500C" w:rsidR="00F27A2A" w:rsidRPr="00F478E3" w:rsidRDefault="00F27A2A" w:rsidP="00F27A2A">
      <w:pPr>
        <w:spacing w:after="0" w:line="240" w:lineRule="auto"/>
        <w:ind w:firstLine="284"/>
        <w:jc w:val="center"/>
        <w:rPr>
          <w:rFonts w:ascii="Garamond" w:hAnsi="Garamond"/>
          <w:b/>
          <w:sz w:val="24"/>
          <w:szCs w:val="24"/>
          <w:lang w:val="sq-AL"/>
        </w:rPr>
      </w:pPr>
      <w:r w:rsidRPr="00F478E3">
        <w:rPr>
          <w:rFonts w:ascii="Garamond" w:hAnsi="Garamond"/>
          <w:b/>
          <w:sz w:val="24"/>
          <w:szCs w:val="24"/>
          <w:lang w:val="sq-AL"/>
        </w:rPr>
        <w:t>PËR DISA SHTESA DHE NDRYSHIME NË UDHËZIMIN NR.</w:t>
      </w:r>
      <w:r w:rsidR="00322743">
        <w:rPr>
          <w:rFonts w:ascii="Garamond" w:hAnsi="Garamond"/>
          <w:b/>
          <w:sz w:val="24"/>
          <w:szCs w:val="24"/>
          <w:lang w:val="sq-AL"/>
        </w:rPr>
        <w:t xml:space="preserve"> </w:t>
      </w:r>
      <w:r w:rsidRPr="00F478E3">
        <w:rPr>
          <w:rFonts w:ascii="Garamond" w:hAnsi="Garamond"/>
          <w:b/>
          <w:sz w:val="24"/>
          <w:szCs w:val="24"/>
          <w:lang w:val="sq-AL"/>
        </w:rPr>
        <w:t xml:space="preserve">29, DATË 31.12.2012, TË MINISTRIT TË FINANCAVE “PËR MËNYRAT DHE </w:t>
      </w:r>
      <w:r w:rsidR="00322743" w:rsidRPr="00F478E3">
        <w:rPr>
          <w:rFonts w:ascii="Garamond" w:hAnsi="Garamond"/>
          <w:b/>
          <w:sz w:val="24"/>
          <w:szCs w:val="24"/>
          <w:lang w:val="sq-AL"/>
        </w:rPr>
        <w:t>PROCEDURAT</w:t>
      </w:r>
      <w:r w:rsidRPr="00F478E3">
        <w:rPr>
          <w:rFonts w:ascii="Garamond" w:hAnsi="Garamond"/>
          <w:b/>
          <w:sz w:val="24"/>
          <w:szCs w:val="24"/>
          <w:lang w:val="sq-AL"/>
        </w:rPr>
        <w:t xml:space="preserve"> E RAPORTIMIT TË PROFESIONEVE TË LIRA </w:t>
      </w:r>
      <w:proofErr w:type="spellStart"/>
      <w:r w:rsidRPr="00F478E3">
        <w:rPr>
          <w:rFonts w:ascii="Garamond" w:hAnsi="Garamond"/>
          <w:b/>
          <w:sz w:val="24"/>
          <w:szCs w:val="24"/>
          <w:lang w:val="sq-AL"/>
        </w:rPr>
        <w:t>JOFINANCIARE</w:t>
      </w:r>
      <w:proofErr w:type="spellEnd"/>
      <w:r w:rsidRPr="00F478E3">
        <w:rPr>
          <w:rFonts w:ascii="Garamond" w:hAnsi="Garamond"/>
          <w:b/>
          <w:sz w:val="24"/>
          <w:szCs w:val="24"/>
          <w:lang w:val="sq-AL"/>
        </w:rPr>
        <w:t>”</w:t>
      </w:r>
    </w:p>
    <w:p w14:paraId="1CFE6396" w14:textId="77777777" w:rsidR="00F27A2A" w:rsidRPr="00F478E3" w:rsidRDefault="00F27A2A" w:rsidP="00F27A2A">
      <w:pPr>
        <w:spacing w:after="0" w:line="240" w:lineRule="auto"/>
        <w:ind w:firstLine="284"/>
        <w:jc w:val="both"/>
        <w:rPr>
          <w:rFonts w:ascii="Garamond" w:hAnsi="Garamond"/>
          <w:sz w:val="24"/>
          <w:szCs w:val="24"/>
          <w:lang w:val="sq-AL"/>
        </w:rPr>
      </w:pPr>
    </w:p>
    <w:p w14:paraId="663F2411" w14:textId="6F498B3A"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Në mbështetje të nenit 102</w:t>
      </w:r>
      <w:r w:rsidR="007B125C" w:rsidRPr="00F478E3">
        <w:rPr>
          <w:rFonts w:ascii="Garamond" w:hAnsi="Garamond"/>
          <w:sz w:val="24"/>
          <w:szCs w:val="24"/>
          <w:lang w:val="sq-AL"/>
        </w:rPr>
        <w:t>,</w:t>
      </w:r>
      <w:r w:rsidRPr="00F478E3">
        <w:rPr>
          <w:rFonts w:ascii="Garamond" w:hAnsi="Garamond"/>
          <w:sz w:val="24"/>
          <w:szCs w:val="24"/>
          <w:lang w:val="sq-AL"/>
        </w:rPr>
        <w:t xml:space="preserve"> pika 4</w:t>
      </w:r>
      <w:r w:rsidR="00A75C2D" w:rsidRPr="00F478E3">
        <w:rPr>
          <w:rFonts w:ascii="Garamond" w:hAnsi="Garamond"/>
          <w:sz w:val="24"/>
          <w:szCs w:val="24"/>
          <w:lang w:val="sq-AL"/>
        </w:rPr>
        <w:t>,</w:t>
      </w:r>
      <w:r w:rsidRPr="00F478E3">
        <w:rPr>
          <w:rFonts w:ascii="Garamond" w:hAnsi="Garamond"/>
          <w:sz w:val="24"/>
          <w:szCs w:val="24"/>
          <w:lang w:val="sq-AL"/>
        </w:rPr>
        <w:t xml:space="preserve"> të Kushtetutës dhe të nenit 28</w:t>
      </w:r>
      <w:r w:rsidR="00E34708" w:rsidRPr="00F478E3">
        <w:rPr>
          <w:rFonts w:ascii="Garamond" w:hAnsi="Garamond"/>
          <w:sz w:val="24"/>
          <w:szCs w:val="24"/>
          <w:lang w:val="sq-AL"/>
        </w:rPr>
        <w:t>,</w:t>
      </w:r>
      <w:r w:rsidRPr="00F478E3">
        <w:rPr>
          <w:rFonts w:ascii="Garamond" w:hAnsi="Garamond"/>
          <w:sz w:val="24"/>
          <w:szCs w:val="24"/>
          <w:lang w:val="sq-AL"/>
        </w:rPr>
        <w:t xml:space="preserve"> pika 3,</w:t>
      </w:r>
      <w:r w:rsidR="00322743">
        <w:rPr>
          <w:rFonts w:ascii="Garamond" w:hAnsi="Garamond"/>
          <w:sz w:val="24"/>
          <w:szCs w:val="24"/>
          <w:lang w:val="sq-AL"/>
        </w:rPr>
        <w:t xml:space="preserve"> </w:t>
      </w:r>
      <w:r w:rsidR="00322743" w:rsidRPr="00F478E3">
        <w:rPr>
          <w:rFonts w:ascii="Garamond" w:hAnsi="Garamond"/>
          <w:sz w:val="24"/>
          <w:szCs w:val="24"/>
          <w:lang w:val="sq-AL"/>
        </w:rPr>
        <w:t>germa</w:t>
      </w:r>
      <w:r w:rsidRPr="00F478E3">
        <w:rPr>
          <w:rFonts w:ascii="Garamond" w:hAnsi="Garamond"/>
          <w:sz w:val="24"/>
          <w:szCs w:val="24"/>
          <w:lang w:val="sq-AL"/>
        </w:rPr>
        <w:t xml:space="preserve"> “a” të ligjit nr. 9917, datë 19.5.2008 “Për parandalimin e pastrimit të parave dhe financimit të terrorizmit”, të ndryshuar, ministri i Financave dhe Ekonomisë:</w:t>
      </w:r>
    </w:p>
    <w:p w14:paraId="1F579152" w14:textId="77777777" w:rsidR="00F27A2A" w:rsidRPr="00F478E3" w:rsidRDefault="00F27A2A" w:rsidP="00F27A2A">
      <w:pPr>
        <w:spacing w:after="0" w:line="240" w:lineRule="auto"/>
        <w:ind w:firstLine="284"/>
        <w:jc w:val="both"/>
        <w:rPr>
          <w:rFonts w:ascii="Garamond" w:hAnsi="Garamond"/>
          <w:sz w:val="24"/>
          <w:szCs w:val="24"/>
          <w:lang w:val="sq-AL"/>
        </w:rPr>
      </w:pPr>
    </w:p>
    <w:p w14:paraId="1B1EF203" w14:textId="65F1A09D" w:rsidR="00F27A2A" w:rsidRPr="00F478E3" w:rsidRDefault="00F27A2A" w:rsidP="00BD4CA8">
      <w:pPr>
        <w:spacing w:after="0" w:line="240" w:lineRule="auto"/>
        <w:ind w:firstLine="284"/>
        <w:jc w:val="center"/>
        <w:rPr>
          <w:rFonts w:ascii="Garamond" w:hAnsi="Garamond"/>
          <w:sz w:val="24"/>
          <w:szCs w:val="24"/>
          <w:lang w:val="sq-AL"/>
        </w:rPr>
      </w:pPr>
      <w:r w:rsidRPr="00F478E3">
        <w:rPr>
          <w:rFonts w:ascii="Garamond" w:hAnsi="Garamond"/>
          <w:sz w:val="24"/>
          <w:szCs w:val="24"/>
          <w:lang w:val="sq-AL"/>
        </w:rPr>
        <w:t>UDHËZON:</w:t>
      </w:r>
    </w:p>
    <w:p w14:paraId="0D372CBE" w14:textId="77777777" w:rsidR="00F27A2A" w:rsidRPr="00F478E3" w:rsidRDefault="00F27A2A" w:rsidP="00F27A2A">
      <w:pPr>
        <w:spacing w:after="0" w:line="240" w:lineRule="auto"/>
        <w:ind w:firstLine="284"/>
        <w:jc w:val="both"/>
        <w:rPr>
          <w:rFonts w:ascii="Garamond" w:hAnsi="Garamond"/>
          <w:sz w:val="24"/>
          <w:szCs w:val="24"/>
          <w:lang w:val="sq-AL"/>
        </w:rPr>
      </w:pPr>
    </w:p>
    <w:p w14:paraId="18BC2BB9" w14:textId="06E4757F"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ab/>
        <w:t>Në udhëzimin</w:t>
      </w:r>
      <w:r w:rsidR="00322743">
        <w:rPr>
          <w:rFonts w:ascii="Garamond" w:hAnsi="Garamond"/>
          <w:sz w:val="24"/>
          <w:szCs w:val="24"/>
          <w:lang w:val="sq-AL"/>
        </w:rPr>
        <w:t xml:space="preserve"> </w:t>
      </w:r>
      <w:r w:rsidRPr="00F478E3">
        <w:rPr>
          <w:rFonts w:ascii="Garamond" w:hAnsi="Garamond"/>
          <w:sz w:val="24"/>
          <w:szCs w:val="24"/>
          <w:lang w:val="sq-AL"/>
        </w:rPr>
        <w:t xml:space="preserve">nr. 29, datë 31.12.2012, të </w:t>
      </w:r>
      <w:r w:rsidR="00BC67EA" w:rsidRPr="00F478E3">
        <w:rPr>
          <w:rFonts w:ascii="Garamond" w:hAnsi="Garamond"/>
          <w:sz w:val="24"/>
          <w:szCs w:val="24"/>
          <w:lang w:val="sq-AL"/>
        </w:rPr>
        <w:t>m</w:t>
      </w:r>
      <w:r w:rsidRPr="00F478E3">
        <w:rPr>
          <w:rFonts w:ascii="Garamond" w:hAnsi="Garamond"/>
          <w:sz w:val="24"/>
          <w:szCs w:val="24"/>
          <w:lang w:val="sq-AL"/>
        </w:rPr>
        <w:t>inistrit të Financave, “Për mënyrat dhe pro</w:t>
      </w:r>
      <w:r w:rsidR="00F478E3">
        <w:rPr>
          <w:rFonts w:ascii="Garamond" w:hAnsi="Garamond"/>
          <w:sz w:val="24"/>
          <w:szCs w:val="24"/>
          <w:lang w:val="sq-AL"/>
        </w:rPr>
        <w:t>c</w:t>
      </w:r>
      <w:r w:rsidRPr="00F478E3">
        <w:rPr>
          <w:rFonts w:ascii="Garamond" w:hAnsi="Garamond"/>
          <w:sz w:val="24"/>
          <w:szCs w:val="24"/>
          <w:lang w:val="sq-AL"/>
        </w:rPr>
        <w:t xml:space="preserve">edurat e raportimit të profesioneve të lira </w:t>
      </w:r>
      <w:proofErr w:type="spellStart"/>
      <w:r w:rsidRPr="00F478E3">
        <w:rPr>
          <w:rFonts w:ascii="Garamond" w:hAnsi="Garamond"/>
          <w:sz w:val="24"/>
          <w:szCs w:val="24"/>
          <w:lang w:val="sq-AL"/>
        </w:rPr>
        <w:t>jofinanciare</w:t>
      </w:r>
      <w:proofErr w:type="spellEnd"/>
      <w:r w:rsidRPr="00F478E3">
        <w:rPr>
          <w:rFonts w:ascii="Garamond" w:hAnsi="Garamond"/>
          <w:sz w:val="24"/>
          <w:szCs w:val="24"/>
          <w:lang w:val="sq-AL"/>
        </w:rPr>
        <w:t>,” bëhen ndryshimet dhe shtesat, si më poshtë:</w:t>
      </w:r>
    </w:p>
    <w:p w14:paraId="68CAA2AC" w14:textId="271E032F"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1. Në nenin 1, pas shkronjës “... h ...”, shtohet shkronja “... ll ...”.</w:t>
      </w:r>
    </w:p>
    <w:p w14:paraId="73410C10" w14:textId="0791E698"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2. Në nenin 3 bëhen ndryshime dhe shtesat si më poshtë vijon:</w:t>
      </w:r>
    </w:p>
    <w:p w14:paraId="2178B07C" w14:textId="04DBBAC4"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 Në pikën 2, në fjalinë e parë, pas togfjalëshit “... fotokopje të </w:t>
      </w:r>
      <w:proofErr w:type="spellStart"/>
      <w:r w:rsidRPr="00F478E3">
        <w:rPr>
          <w:rFonts w:ascii="Garamond" w:hAnsi="Garamond"/>
          <w:sz w:val="24"/>
          <w:szCs w:val="24"/>
          <w:lang w:val="sq-AL"/>
        </w:rPr>
        <w:t>noterizuara</w:t>
      </w:r>
      <w:proofErr w:type="spellEnd"/>
      <w:r w:rsidRPr="00F478E3">
        <w:rPr>
          <w:rFonts w:ascii="Garamond" w:hAnsi="Garamond"/>
          <w:sz w:val="24"/>
          <w:szCs w:val="24"/>
          <w:lang w:val="sq-AL"/>
        </w:rPr>
        <w:t>... ” shtohet togfjalëshi “..., ose dokument elektronik që plotëson kushtet e vlefshmërisë, sipas legjislacionit në fuqi për dokumentin elektronik ose nënshkrimin elektronik”.</w:t>
      </w:r>
    </w:p>
    <w:p w14:paraId="4D83EB78" w14:textId="1FDC0C6F"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 Në pikën 2, </w:t>
      </w:r>
      <w:r w:rsidR="00F478E3" w:rsidRPr="00F478E3">
        <w:rPr>
          <w:rFonts w:ascii="Garamond" w:hAnsi="Garamond"/>
          <w:sz w:val="24"/>
          <w:szCs w:val="24"/>
          <w:lang w:val="sq-AL"/>
        </w:rPr>
        <w:t>germa</w:t>
      </w:r>
      <w:r w:rsidRPr="00F478E3">
        <w:rPr>
          <w:rFonts w:ascii="Garamond" w:hAnsi="Garamond"/>
          <w:sz w:val="24"/>
          <w:szCs w:val="24"/>
          <w:lang w:val="sq-AL"/>
        </w:rPr>
        <w:t xml:space="preserve"> “a” shtohet një nënpikë, me përmbajtjen si më poshtë vijon:</w:t>
      </w:r>
    </w:p>
    <w:p w14:paraId="58ED401F" w14:textId="77777777"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“Dokument identifikimi, i njohur me marrëveshje ndërkombëtare, brenda afatit të vlefshmërisë.”.</w:t>
      </w:r>
    </w:p>
    <w:p w14:paraId="448231F8" w14:textId="057C47B5"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Në pikën 3, g</w:t>
      </w:r>
      <w:r w:rsidR="00F478E3">
        <w:rPr>
          <w:rFonts w:ascii="Garamond" w:hAnsi="Garamond"/>
          <w:sz w:val="24"/>
          <w:szCs w:val="24"/>
          <w:lang w:val="sq-AL"/>
        </w:rPr>
        <w:t>e</w:t>
      </w:r>
      <w:r w:rsidRPr="00F478E3">
        <w:rPr>
          <w:rFonts w:ascii="Garamond" w:hAnsi="Garamond"/>
          <w:sz w:val="24"/>
          <w:szCs w:val="24"/>
          <w:lang w:val="sq-AL"/>
        </w:rPr>
        <w:t>rma “a”,</w:t>
      </w:r>
      <w:r w:rsidR="00322743">
        <w:rPr>
          <w:rFonts w:ascii="Garamond" w:hAnsi="Garamond"/>
          <w:sz w:val="24"/>
          <w:szCs w:val="24"/>
          <w:lang w:val="sq-AL"/>
        </w:rPr>
        <w:t xml:space="preserve"> </w:t>
      </w:r>
      <w:r w:rsidRPr="00F478E3">
        <w:rPr>
          <w:rFonts w:ascii="Garamond" w:hAnsi="Garamond"/>
          <w:sz w:val="24"/>
          <w:szCs w:val="24"/>
          <w:lang w:val="sq-AL"/>
        </w:rPr>
        <w:t>togfjalëshi “Libreza apo kontratë pune” zëvendësohet me togfjalëshin “Libreza/ kontrata pune, vërtetim pune apo dokument tjetër që provon marrëdhënien e punës.” .</w:t>
      </w:r>
    </w:p>
    <w:p w14:paraId="5439C92C" w14:textId="152C0D54"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Pika “4”, ndryshon me përmbajtjen si më poshtë vijon:</w:t>
      </w:r>
    </w:p>
    <w:p w14:paraId="47E76F2E" w14:textId="7086FA01"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“Për organizimet ligjore: identifikimin e themeluesit, të përfituesit, të kujdestarit ose të personit që ushtron</w:t>
      </w:r>
      <w:r w:rsidR="00322743">
        <w:rPr>
          <w:rFonts w:ascii="Garamond" w:hAnsi="Garamond"/>
          <w:sz w:val="24"/>
          <w:szCs w:val="24"/>
          <w:lang w:val="sq-AL"/>
        </w:rPr>
        <w:t xml:space="preserve"> </w:t>
      </w:r>
      <w:r w:rsidRPr="00F478E3">
        <w:rPr>
          <w:rFonts w:ascii="Garamond" w:hAnsi="Garamond"/>
          <w:sz w:val="24"/>
          <w:szCs w:val="24"/>
          <w:lang w:val="sq-AL"/>
        </w:rPr>
        <w:t>kontroll faktik mbi to, sipas të dhënave të parashikuara në shkronjat e mësipërme, në varësi të faktit nëse është person fizik ose person juridik privat.”.</w:t>
      </w:r>
    </w:p>
    <w:p w14:paraId="03A96EB3" w14:textId="560800BE"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3. Në pikën 1, të nenit 4, pas togfjalëshit “Të hartojnë ... “ shtohet togfjalëshi “ ... .të përditësojnë dhe ...”.</w:t>
      </w:r>
    </w:p>
    <w:p w14:paraId="5CE56652" w14:textId="0C115FD4"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4. Në nenin 5, pas fjalës “... teknologjive ...” shtohet togfjalëshi: “ ... ekzistuese dhe ...”.</w:t>
      </w:r>
    </w:p>
    <w:p w14:paraId="17538319" w14:textId="11960396"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5. Në pikën 1, të nenit 6, bëhet ndryshimi si më poshtë vijon:</w:t>
      </w:r>
    </w:p>
    <w:p w14:paraId="79D9238E" w14:textId="66F1BD40"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Paragrafi me përmbajtjen: “Të gjitha kategoritë e klientëve, të cilët banojnë ose e ushtrojnë veprimtarinë e tyre në vende që nuk zbatojnë ose që zbatojnë pjesërisht standardet përkatëse ndërkombëtare, për të parandaluar e luftuar pastrimin e parave dhe financimin e terrorizmit”,</w:t>
      </w:r>
      <w:r w:rsidR="00322743">
        <w:rPr>
          <w:rFonts w:ascii="Garamond" w:hAnsi="Garamond"/>
          <w:sz w:val="24"/>
          <w:szCs w:val="24"/>
          <w:lang w:val="sq-AL"/>
        </w:rPr>
        <w:t xml:space="preserve"> </w:t>
      </w:r>
      <w:r w:rsidRPr="00F478E3">
        <w:rPr>
          <w:rFonts w:ascii="Garamond" w:hAnsi="Garamond"/>
          <w:sz w:val="24"/>
          <w:szCs w:val="24"/>
          <w:lang w:val="sq-AL"/>
        </w:rPr>
        <w:t>zëvendësohet me paragrafin me përmbajtjen si më poshtë vijon:</w:t>
      </w:r>
    </w:p>
    <w:p w14:paraId="1A35F7BF" w14:textId="77777777"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“Me të gjitha kategoritë e klientëve, të cilët banojnë ose e ushtrojnë veprimtarinë e tyre në vende për të cilat kërkohet marrja e masave të posaçme, sipas përcaktimeve apo kërkesave të autoritetit përgjegjës apo për klientë për të cilët kërkohet kjo masë.” .</w:t>
      </w:r>
    </w:p>
    <w:p w14:paraId="5432B99F" w14:textId="4314547A"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6. Në nenin 10, bëhen ndryshimet dhe shtesat, si më poshtë vijon:</w:t>
      </w:r>
    </w:p>
    <w:p w14:paraId="3907FC60" w14:textId="77777777"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Në pikën 2, togfjalëshi “... të cilit i kërkohet nga klienti të kryejë një transaksion” hiqet.</w:t>
      </w:r>
    </w:p>
    <w:p w14:paraId="30D5742D" w14:textId="77777777"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Pika 3 ndryshohet me përmbajtjen si më poshtë vijon:</w:t>
      </w:r>
    </w:p>
    <w:p w14:paraId="07D6BE5E" w14:textId="69228417"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“3. Formulari (</w:t>
      </w:r>
      <w:proofErr w:type="spellStart"/>
      <w:r w:rsidRPr="00F478E3">
        <w:rPr>
          <w:rFonts w:ascii="Garamond" w:hAnsi="Garamond"/>
          <w:sz w:val="24"/>
          <w:szCs w:val="24"/>
          <w:lang w:val="sq-AL"/>
        </w:rPr>
        <w:t>RAD</w:t>
      </w:r>
      <w:proofErr w:type="spellEnd"/>
      <w:r w:rsidRPr="00F478E3">
        <w:rPr>
          <w:rFonts w:ascii="Garamond" w:hAnsi="Garamond"/>
          <w:sz w:val="24"/>
          <w:szCs w:val="24"/>
          <w:lang w:val="sq-AL"/>
        </w:rPr>
        <w:t>) duhet të shoqërohet me të gjithë informacionin e nevojshëm, që mbështet dyshimet e parashtruara në raport</w:t>
      </w:r>
      <w:r w:rsidR="00322743">
        <w:rPr>
          <w:rFonts w:ascii="Garamond" w:hAnsi="Garamond"/>
          <w:sz w:val="24"/>
          <w:szCs w:val="24"/>
          <w:lang w:val="sq-AL"/>
        </w:rPr>
        <w:t>,</w:t>
      </w:r>
      <w:r w:rsidRPr="00F478E3">
        <w:rPr>
          <w:rFonts w:ascii="Garamond" w:hAnsi="Garamond"/>
          <w:sz w:val="24"/>
          <w:szCs w:val="24"/>
          <w:lang w:val="sq-AL"/>
        </w:rPr>
        <w:t xml:space="preserve"> si dhe lejon nxjerrjen e konkluzioneve përkatëse, si: analizën e kryer, nxjerrjen e llogarisë bankare, dokumentet e identifikimit, të dhënat e </w:t>
      </w:r>
      <w:proofErr w:type="spellStart"/>
      <w:r w:rsidRPr="00F478E3">
        <w:rPr>
          <w:rFonts w:ascii="Garamond" w:hAnsi="Garamond"/>
          <w:sz w:val="24"/>
          <w:szCs w:val="24"/>
          <w:lang w:val="sq-AL"/>
        </w:rPr>
        <w:t>transfertave</w:t>
      </w:r>
      <w:proofErr w:type="spellEnd"/>
      <w:r w:rsidRPr="00F478E3">
        <w:rPr>
          <w:rFonts w:ascii="Garamond" w:hAnsi="Garamond"/>
          <w:sz w:val="24"/>
          <w:szCs w:val="24"/>
          <w:lang w:val="sq-AL"/>
        </w:rPr>
        <w:t>, kontratat etj., dhe dërgohet i plotë në rrugë elektronike, si dhe me shkresë zyrtare nëse raportimi elektronik është objektivisht i pamundur.</w:t>
      </w:r>
    </w:p>
    <w:p w14:paraId="5451C25C" w14:textId="77777777"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lastRenderedPageBreak/>
        <w:t xml:space="preserve">Raportimi në rrugë elektronike, kryhet bazuar në standardet, formatin dhe </w:t>
      </w:r>
      <w:proofErr w:type="spellStart"/>
      <w:r w:rsidRPr="00F478E3">
        <w:rPr>
          <w:rFonts w:ascii="Garamond" w:hAnsi="Garamond"/>
          <w:sz w:val="24"/>
          <w:szCs w:val="24"/>
          <w:lang w:val="sq-AL"/>
        </w:rPr>
        <w:t>aksesin</w:t>
      </w:r>
      <w:proofErr w:type="spellEnd"/>
      <w:r w:rsidRPr="00F478E3">
        <w:rPr>
          <w:rFonts w:ascii="Garamond" w:hAnsi="Garamond"/>
          <w:sz w:val="24"/>
          <w:szCs w:val="24"/>
          <w:lang w:val="sq-AL"/>
        </w:rPr>
        <w:t xml:space="preserve"> që autoriteti përgjegjës u siguron sipas kërkesës së bërë për këtë qëllim nga subjekti.”.</w:t>
      </w:r>
    </w:p>
    <w:p w14:paraId="5F9A35B0" w14:textId="7DF9B4FE"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7. Në nenin 11, bëhen ndryshimet dhe shtesat, si më poshtë vijon:</w:t>
      </w:r>
    </w:p>
    <w:p w14:paraId="3A0A7ADA" w14:textId="67F844F6"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Në fund të pikës 1, shtohet fjalia me këtë përmbajtje:</w:t>
      </w:r>
      <w:r w:rsidR="00322743">
        <w:rPr>
          <w:rFonts w:ascii="Garamond" w:hAnsi="Garamond"/>
          <w:sz w:val="24"/>
          <w:szCs w:val="24"/>
          <w:lang w:val="sq-AL"/>
        </w:rPr>
        <w:t xml:space="preserve"> </w:t>
      </w:r>
      <w:r w:rsidRPr="00F478E3">
        <w:rPr>
          <w:rFonts w:ascii="Garamond" w:hAnsi="Garamond"/>
          <w:sz w:val="24"/>
          <w:szCs w:val="24"/>
          <w:lang w:val="sq-AL"/>
        </w:rPr>
        <w:t>“Nga ky detyrim përjashtohen transaksionet që kryhen me organet apo ndërmarrjet publike.”.</w:t>
      </w:r>
    </w:p>
    <w:p w14:paraId="10734804" w14:textId="3D230DF8"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Fjalia e parë, e pikës 3, ndryshohet me përmbajtjen si më poshtë vijon:</w:t>
      </w:r>
      <w:r w:rsidR="008B4B5C">
        <w:rPr>
          <w:rFonts w:ascii="Garamond" w:hAnsi="Garamond"/>
          <w:sz w:val="24"/>
          <w:szCs w:val="24"/>
          <w:lang w:val="sq-AL"/>
        </w:rPr>
        <w:t xml:space="preserve"> </w:t>
      </w:r>
      <w:r w:rsidRPr="00F478E3">
        <w:rPr>
          <w:rFonts w:ascii="Garamond" w:hAnsi="Garamond"/>
          <w:sz w:val="24"/>
          <w:szCs w:val="24"/>
          <w:lang w:val="sq-AL"/>
        </w:rPr>
        <w:t>“Raportimi nga subjektet i transaksioneve sipas këtij neni kryhet në rrugë elektronike sipas standardeve dhe formatit të përcaktuar nga autoriteti përgjegjës.”.</w:t>
      </w:r>
    </w:p>
    <w:p w14:paraId="0CCB3C53" w14:textId="2754BCCE"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8. Në nenin 14, bëhen ndryshimet si më poshtë vijon:</w:t>
      </w:r>
    </w:p>
    <w:p w14:paraId="6BD5E476" w14:textId="60565BC5"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Pika 1, g</w:t>
      </w:r>
      <w:r w:rsidR="00322743">
        <w:rPr>
          <w:rFonts w:ascii="Garamond" w:hAnsi="Garamond"/>
          <w:sz w:val="24"/>
          <w:szCs w:val="24"/>
          <w:lang w:val="sq-AL"/>
        </w:rPr>
        <w:t>e</w:t>
      </w:r>
      <w:r w:rsidRPr="00F478E3">
        <w:rPr>
          <w:rFonts w:ascii="Garamond" w:hAnsi="Garamond"/>
          <w:sz w:val="24"/>
          <w:szCs w:val="24"/>
          <w:lang w:val="sq-AL"/>
        </w:rPr>
        <w:t>rmat “a” dhe “b”</w:t>
      </w:r>
      <w:r w:rsidR="00322743">
        <w:rPr>
          <w:rFonts w:ascii="Garamond" w:hAnsi="Garamond"/>
          <w:sz w:val="24"/>
          <w:szCs w:val="24"/>
          <w:lang w:val="sq-AL"/>
        </w:rPr>
        <w:t xml:space="preserve">, </w:t>
      </w:r>
      <w:r w:rsidRPr="00F478E3">
        <w:rPr>
          <w:rFonts w:ascii="Garamond" w:hAnsi="Garamond"/>
          <w:sz w:val="24"/>
          <w:szCs w:val="24"/>
          <w:lang w:val="sq-AL"/>
        </w:rPr>
        <w:t>ndryshohen me përmbajtjen si më poshtë vijon:</w:t>
      </w:r>
    </w:p>
    <w:p w14:paraId="07AA786F" w14:textId="77777777"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“1. Për zbatimin e këtij udhëzimi dhe anekseve si pjesë organike të tij:</w:t>
      </w:r>
    </w:p>
    <w:p w14:paraId="31DAEDA7" w14:textId="67C49A6F"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a) </w:t>
      </w:r>
      <w:r w:rsidR="00322743">
        <w:rPr>
          <w:rFonts w:ascii="Garamond" w:hAnsi="Garamond"/>
          <w:sz w:val="24"/>
          <w:szCs w:val="24"/>
          <w:lang w:val="sq-AL"/>
        </w:rPr>
        <w:t>a</w:t>
      </w:r>
      <w:r w:rsidRPr="00F478E3">
        <w:rPr>
          <w:rFonts w:ascii="Garamond" w:hAnsi="Garamond"/>
          <w:sz w:val="24"/>
          <w:szCs w:val="24"/>
          <w:lang w:val="sq-AL"/>
        </w:rPr>
        <w:t>neksi I “Raporti për aktivitetin e dyshimtë” (</w:t>
      </w:r>
      <w:proofErr w:type="spellStart"/>
      <w:r w:rsidRPr="00F478E3">
        <w:rPr>
          <w:rFonts w:ascii="Garamond" w:hAnsi="Garamond"/>
          <w:sz w:val="24"/>
          <w:szCs w:val="24"/>
          <w:lang w:val="sq-AL"/>
        </w:rPr>
        <w:t>RAD</w:t>
      </w:r>
      <w:proofErr w:type="spellEnd"/>
      <w:r w:rsidRPr="00F478E3">
        <w:rPr>
          <w:rFonts w:ascii="Garamond" w:hAnsi="Garamond"/>
          <w:sz w:val="24"/>
          <w:szCs w:val="24"/>
          <w:lang w:val="sq-AL"/>
        </w:rPr>
        <w:t>);</w:t>
      </w:r>
    </w:p>
    <w:p w14:paraId="36DBE367" w14:textId="5F9B353D"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b)</w:t>
      </w:r>
      <w:r w:rsidR="00322743">
        <w:rPr>
          <w:rFonts w:ascii="Garamond" w:hAnsi="Garamond"/>
          <w:sz w:val="24"/>
          <w:szCs w:val="24"/>
          <w:lang w:val="sq-AL"/>
        </w:rPr>
        <w:t xml:space="preserve"> a</w:t>
      </w:r>
      <w:r w:rsidRPr="00F478E3">
        <w:rPr>
          <w:rFonts w:ascii="Garamond" w:hAnsi="Garamond"/>
          <w:sz w:val="24"/>
          <w:szCs w:val="24"/>
          <w:lang w:val="sq-AL"/>
        </w:rPr>
        <w:t xml:space="preserve">neksi </w:t>
      </w:r>
      <w:proofErr w:type="spellStart"/>
      <w:r w:rsidRPr="00F478E3">
        <w:rPr>
          <w:rFonts w:ascii="Garamond" w:hAnsi="Garamond"/>
          <w:sz w:val="24"/>
          <w:szCs w:val="24"/>
          <w:lang w:val="sq-AL"/>
        </w:rPr>
        <w:t>II</w:t>
      </w:r>
      <w:proofErr w:type="spellEnd"/>
      <w:r w:rsidRPr="00F478E3">
        <w:rPr>
          <w:rFonts w:ascii="Garamond" w:hAnsi="Garamond"/>
          <w:sz w:val="24"/>
          <w:szCs w:val="24"/>
          <w:lang w:val="sq-AL"/>
        </w:rPr>
        <w:t xml:space="preserve"> “Raporti i transaksioneve të parasë fizike” (</w:t>
      </w:r>
      <w:proofErr w:type="spellStart"/>
      <w:r w:rsidRPr="00F478E3">
        <w:rPr>
          <w:rFonts w:ascii="Garamond" w:hAnsi="Garamond"/>
          <w:sz w:val="24"/>
          <w:szCs w:val="24"/>
          <w:lang w:val="sq-AL"/>
        </w:rPr>
        <w:t>RTPF</w:t>
      </w:r>
      <w:proofErr w:type="spellEnd"/>
      <w:r w:rsidRPr="00F478E3">
        <w:rPr>
          <w:rFonts w:ascii="Garamond" w:hAnsi="Garamond"/>
          <w:sz w:val="24"/>
          <w:szCs w:val="24"/>
          <w:lang w:val="sq-AL"/>
        </w:rPr>
        <w:t>).</w:t>
      </w:r>
    </w:p>
    <w:p w14:paraId="349C3F53" w14:textId="77777777" w:rsidR="00F27A2A" w:rsidRPr="00F478E3" w:rsidRDefault="00F27A2A" w:rsidP="00F27A2A">
      <w:pPr>
        <w:spacing w:after="0" w:line="240" w:lineRule="auto"/>
        <w:ind w:firstLine="284"/>
        <w:jc w:val="both"/>
        <w:rPr>
          <w:rFonts w:ascii="Garamond" w:hAnsi="Garamond"/>
          <w:sz w:val="24"/>
          <w:szCs w:val="24"/>
          <w:lang w:val="sq-AL"/>
        </w:rPr>
      </w:pPr>
      <w:r w:rsidRPr="00F478E3">
        <w:rPr>
          <w:rFonts w:ascii="Garamond" w:hAnsi="Garamond"/>
          <w:sz w:val="24"/>
          <w:szCs w:val="24"/>
          <w:lang w:val="sq-AL"/>
        </w:rPr>
        <w:t>Ky udhëzim hyn në fuqi pas botimit në Fletoren Zyrtare.</w:t>
      </w:r>
    </w:p>
    <w:p w14:paraId="6936220D" w14:textId="77777777" w:rsidR="00F27A2A" w:rsidRPr="00F478E3" w:rsidRDefault="00F27A2A" w:rsidP="00F27A2A">
      <w:pPr>
        <w:spacing w:after="0" w:line="240" w:lineRule="auto"/>
        <w:ind w:firstLine="284"/>
        <w:jc w:val="both"/>
        <w:rPr>
          <w:rFonts w:ascii="Garamond" w:hAnsi="Garamond"/>
          <w:sz w:val="24"/>
          <w:szCs w:val="24"/>
          <w:lang w:val="sq-AL"/>
        </w:rPr>
      </w:pPr>
    </w:p>
    <w:p w14:paraId="13EF0245" w14:textId="314D7B43" w:rsidR="00F27A2A" w:rsidRPr="00F478E3" w:rsidRDefault="00F27A2A" w:rsidP="00F27A2A">
      <w:pPr>
        <w:spacing w:after="0" w:line="240" w:lineRule="auto"/>
        <w:ind w:firstLine="284"/>
        <w:jc w:val="right"/>
        <w:rPr>
          <w:rFonts w:ascii="Garamond" w:hAnsi="Garamond"/>
          <w:sz w:val="24"/>
          <w:szCs w:val="24"/>
          <w:lang w:val="sq-AL"/>
        </w:rPr>
      </w:pPr>
      <w:r w:rsidRPr="00F478E3">
        <w:rPr>
          <w:rFonts w:ascii="Garamond" w:hAnsi="Garamond"/>
          <w:sz w:val="24"/>
          <w:szCs w:val="24"/>
          <w:lang w:val="sq-AL"/>
        </w:rPr>
        <w:t>MINISTËR I FINANCAVE DHE EKONOMISË</w:t>
      </w:r>
    </w:p>
    <w:p w14:paraId="78AE6830" w14:textId="1D06BD6E" w:rsidR="00F27A2A" w:rsidRPr="00F478E3" w:rsidRDefault="00F27A2A" w:rsidP="00F27A2A">
      <w:pPr>
        <w:spacing w:after="0" w:line="240" w:lineRule="auto"/>
        <w:ind w:firstLine="284"/>
        <w:jc w:val="right"/>
        <w:rPr>
          <w:rFonts w:ascii="Garamond" w:hAnsi="Garamond"/>
          <w:b/>
          <w:sz w:val="24"/>
          <w:szCs w:val="24"/>
          <w:lang w:val="sq-AL"/>
        </w:rPr>
      </w:pPr>
      <w:r w:rsidRPr="00F478E3">
        <w:rPr>
          <w:rFonts w:ascii="Garamond" w:hAnsi="Garamond"/>
          <w:b/>
          <w:sz w:val="24"/>
          <w:szCs w:val="24"/>
          <w:lang w:val="sq-AL"/>
        </w:rPr>
        <w:t xml:space="preserve">Anila </w:t>
      </w:r>
      <w:proofErr w:type="spellStart"/>
      <w:r w:rsidRPr="00F478E3">
        <w:rPr>
          <w:rFonts w:ascii="Garamond" w:hAnsi="Garamond"/>
          <w:b/>
          <w:sz w:val="24"/>
          <w:szCs w:val="24"/>
          <w:lang w:val="sq-AL"/>
        </w:rPr>
        <w:t>Denaj</w:t>
      </w:r>
      <w:proofErr w:type="spellEnd"/>
    </w:p>
    <w:p w14:paraId="37522545" w14:textId="77777777" w:rsidR="00F27A2A" w:rsidRPr="00F478E3" w:rsidRDefault="00F27A2A" w:rsidP="00973457">
      <w:pPr>
        <w:spacing w:after="0" w:line="240" w:lineRule="auto"/>
        <w:rPr>
          <w:rFonts w:ascii="Garamond" w:hAnsi="Garamond"/>
          <w:sz w:val="24"/>
          <w:szCs w:val="24"/>
          <w:lang w:val="sq-AL"/>
        </w:rPr>
      </w:pPr>
    </w:p>
    <w:p w14:paraId="683ABD8D" w14:textId="2006F156" w:rsidR="00C9541F" w:rsidRPr="00F478E3" w:rsidRDefault="002F0960" w:rsidP="00973457">
      <w:pPr>
        <w:spacing w:after="0" w:line="240" w:lineRule="auto"/>
        <w:rPr>
          <w:rFonts w:ascii="Garamond" w:hAnsi="Garamond"/>
          <w:sz w:val="24"/>
          <w:szCs w:val="24"/>
          <w:lang w:val="sq-AL"/>
        </w:rPr>
      </w:pPr>
      <w:r w:rsidRPr="002F0960">
        <w:lastRenderedPageBreak/>
        <w:drawing>
          <wp:inline distT="0" distB="0" distL="0" distR="0" wp14:anchorId="45652571" wp14:editId="276500A7">
            <wp:extent cx="5602406" cy="78951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53424" t="13982" r="11730" b="7447"/>
                    <a:stretch/>
                  </pic:blipFill>
                  <pic:spPr bwMode="auto">
                    <a:xfrm>
                      <a:off x="0" y="0"/>
                      <a:ext cx="5611846" cy="7908444"/>
                    </a:xfrm>
                    <a:prstGeom prst="rect">
                      <a:avLst/>
                    </a:prstGeom>
                    <a:ln>
                      <a:noFill/>
                    </a:ln>
                    <a:extLst>
                      <a:ext uri="{53640926-AAD7-44D8-BBD7-CCE9431645EC}">
                        <a14:shadowObscured xmlns:a14="http://schemas.microsoft.com/office/drawing/2010/main"/>
                      </a:ext>
                    </a:extLst>
                  </pic:spPr>
                </pic:pic>
              </a:graphicData>
            </a:graphic>
          </wp:inline>
        </w:drawing>
      </w:r>
    </w:p>
    <w:p w14:paraId="3A1D7DAB" w14:textId="77777777" w:rsidR="00FF2FA9" w:rsidRPr="00F478E3" w:rsidRDefault="00FF2FA9" w:rsidP="00973457">
      <w:pPr>
        <w:spacing w:after="0" w:line="240" w:lineRule="auto"/>
        <w:rPr>
          <w:rFonts w:ascii="Garamond" w:hAnsi="Garamond"/>
          <w:sz w:val="24"/>
          <w:szCs w:val="24"/>
          <w:lang w:val="sq-AL"/>
        </w:rPr>
      </w:pPr>
    </w:p>
    <w:p w14:paraId="186AE9A2" w14:textId="77777777" w:rsidR="00FF2FA9" w:rsidRPr="00F478E3" w:rsidRDefault="00FF2FA9" w:rsidP="00973457">
      <w:pPr>
        <w:spacing w:after="0" w:line="240" w:lineRule="auto"/>
        <w:rPr>
          <w:rFonts w:ascii="Garamond" w:hAnsi="Garamond"/>
          <w:sz w:val="24"/>
          <w:szCs w:val="24"/>
          <w:lang w:val="sq-AL"/>
        </w:rPr>
      </w:pPr>
    </w:p>
    <w:p w14:paraId="58919D87" w14:textId="77777777" w:rsidR="00FF2FA9" w:rsidRPr="00F478E3" w:rsidRDefault="00FF2FA9" w:rsidP="00973457">
      <w:pPr>
        <w:spacing w:after="0" w:line="240" w:lineRule="auto"/>
        <w:rPr>
          <w:rFonts w:ascii="Garamond" w:hAnsi="Garamond"/>
          <w:sz w:val="24"/>
          <w:szCs w:val="24"/>
          <w:lang w:val="sq-AL"/>
        </w:rPr>
      </w:pPr>
    </w:p>
    <w:p w14:paraId="0E70DAB0" w14:textId="28ABC371" w:rsidR="00FF2FA9" w:rsidRPr="00F478E3" w:rsidRDefault="00FF2FA9" w:rsidP="00FF2FA9">
      <w:pPr>
        <w:spacing w:after="0" w:line="240" w:lineRule="auto"/>
        <w:ind w:firstLine="284"/>
        <w:jc w:val="center"/>
        <w:rPr>
          <w:rFonts w:ascii="Garamond" w:hAnsi="Garamond"/>
          <w:sz w:val="24"/>
          <w:szCs w:val="24"/>
          <w:lang w:val="sq-AL"/>
        </w:rPr>
      </w:pPr>
      <w:r w:rsidRPr="00F478E3">
        <w:rPr>
          <w:rFonts w:ascii="Garamond" w:hAnsi="Garamond"/>
          <w:sz w:val="24"/>
          <w:szCs w:val="24"/>
          <w:lang w:val="sq-AL"/>
        </w:rPr>
        <w:t>INSTRUKSIONE</w:t>
      </w:r>
    </w:p>
    <w:p w14:paraId="1A825719" w14:textId="77777777" w:rsidR="00FF2FA9" w:rsidRPr="00F478E3" w:rsidRDefault="00FF2FA9" w:rsidP="00FF2FA9">
      <w:pPr>
        <w:spacing w:after="0" w:line="240" w:lineRule="auto"/>
        <w:ind w:firstLine="284"/>
        <w:jc w:val="center"/>
        <w:rPr>
          <w:rFonts w:ascii="Garamond" w:hAnsi="Garamond"/>
          <w:sz w:val="24"/>
          <w:szCs w:val="24"/>
          <w:lang w:val="sq-AL"/>
        </w:rPr>
      </w:pPr>
      <w:r w:rsidRPr="00F478E3">
        <w:rPr>
          <w:rFonts w:ascii="Garamond" w:hAnsi="Garamond"/>
          <w:sz w:val="24"/>
          <w:szCs w:val="24"/>
          <w:lang w:val="sq-AL"/>
        </w:rPr>
        <w:t xml:space="preserve">PËR PLOTËSIMIN E FORMULARIT “RAPORTI I AKTIVITETIT TË DYSHIMTË” </w:t>
      </w:r>
      <w:proofErr w:type="spellStart"/>
      <w:r w:rsidRPr="00F478E3">
        <w:rPr>
          <w:rFonts w:ascii="Garamond" w:hAnsi="Garamond"/>
          <w:sz w:val="24"/>
          <w:szCs w:val="24"/>
          <w:lang w:val="sq-AL"/>
        </w:rPr>
        <w:t>RAD</w:t>
      </w:r>
      <w:proofErr w:type="spellEnd"/>
    </w:p>
    <w:p w14:paraId="155426A9" w14:textId="77777777" w:rsidR="00FF2FA9" w:rsidRPr="00F478E3" w:rsidRDefault="00FF2FA9" w:rsidP="00FF2FA9">
      <w:pPr>
        <w:spacing w:after="0" w:line="240" w:lineRule="auto"/>
        <w:ind w:firstLine="284"/>
        <w:jc w:val="both"/>
        <w:rPr>
          <w:rFonts w:ascii="Garamond" w:hAnsi="Garamond"/>
          <w:sz w:val="24"/>
          <w:szCs w:val="24"/>
          <w:lang w:val="sq-AL"/>
        </w:rPr>
      </w:pPr>
    </w:p>
    <w:p w14:paraId="585BED4C" w14:textId="77777777" w:rsidR="00FF2FA9" w:rsidRPr="00F478E3" w:rsidRDefault="00FF2FA9" w:rsidP="00FF2FA9">
      <w:pPr>
        <w:spacing w:after="0" w:line="240" w:lineRule="auto"/>
        <w:ind w:firstLine="284"/>
        <w:jc w:val="both"/>
        <w:rPr>
          <w:rFonts w:ascii="Garamond" w:hAnsi="Garamond"/>
          <w:sz w:val="24"/>
          <w:szCs w:val="24"/>
          <w:lang w:val="sq-AL"/>
        </w:rPr>
      </w:pPr>
      <w:r w:rsidRPr="00F478E3">
        <w:rPr>
          <w:rFonts w:ascii="Garamond" w:hAnsi="Garamond"/>
          <w:sz w:val="24"/>
          <w:szCs w:val="24"/>
          <w:lang w:val="sq-AL"/>
        </w:rPr>
        <w:t>HYRJE</w:t>
      </w:r>
    </w:p>
    <w:p w14:paraId="59AB5686" w14:textId="77777777" w:rsidR="00FF2FA9" w:rsidRPr="00F478E3" w:rsidRDefault="00FF2FA9" w:rsidP="00FF2FA9">
      <w:pPr>
        <w:spacing w:after="0" w:line="240" w:lineRule="auto"/>
        <w:ind w:firstLine="284"/>
        <w:jc w:val="both"/>
        <w:rPr>
          <w:rFonts w:ascii="Garamond" w:hAnsi="Garamond"/>
          <w:sz w:val="24"/>
          <w:szCs w:val="24"/>
          <w:lang w:val="sq-AL"/>
        </w:rPr>
      </w:pPr>
      <w:r w:rsidRPr="00F478E3">
        <w:rPr>
          <w:rFonts w:ascii="Garamond" w:hAnsi="Garamond"/>
          <w:sz w:val="24"/>
          <w:szCs w:val="24"/>
          <w:lang w:val="sq-AL"/>
        </w:rPr>
        <w:t>“Raporti i aktivitetit të dyshimtë” (</w:t>
      </w:r>
      <w:proofErr w:type="spellStart"/>
      <w:r w:rsidRPr="00F478E3">
        <w:rPr>
          <w:rFonts w:ascii="Garamond" w:hAnsi="Garamond"/>
          <w:sz w:val="24"/>
          <w:szCs w:val="24"/>
          <w:lang w:val="sq-AL"/>
        </w:rPr>
        <w:t>RAD</w:t>
      </w:r>
      <w:proofErr w:type="spellEnd"/>
      <w:r w:rsidRPr="00F478E3">
        <w:rPr>
          <w:rFonts w:ascii="Garamond" w:hAnsi="Garamond"/>
          <w:sz w:val="24"/>
          <w:szCs w:val="24"/>
          <w:lang w:val="sq-AL"/>
        </w:rPr>
        <w:t>) është formulari që i bashkëlidhet këtij udhëzimi, me anë të të cilit subjektet raportojnë tek autoriteti përgjegjës për çdo transaksion dhe aktivitet të dyshimtë. Ky formular plotësohet nga subjektet, për rastet kur e dinë apo dyshojnë se po kryhet, është kryer apo tentohet të kryhet pastrimi i produkteve të veprës penale apo financimi i terrorizmit apo fondet e përfshira rrjedhin nga veprimtari kriminale. Raportimi bëhet me anë të formularit (</w:t>
      </w:r>
      <w:proofErr w:type="spellStart"/>
      <w:r w:rsidRPr="00F478E3">
        <w:rPr>
          <w:rFonts w:ascii="Garamond" w:hAnsi="Garamond"/>
          <w:sz w:val="24"/>
          <w:szCs w:val="24"/>
          <w:lang w:val="sq-AL"/>
        </w:rPr>
        <w:t>RAD</w:t>
      </w:r>
      <w:proofErr w:type="spellEnd"/>
      <w:r w:rsidRPr="00F478E3">
        <w:rPr>
          <w:rFonts w:ascii="Garamond" w:hAnsi="Garamond"/>
          <w:sz w:val="24"/>
          <w:szCs w:val="24"/>
          <w:lang w:val="sq-AL"/>
        </w:rPr>
        <w:t>) menjëherë dhe jo më vonë se 72 orë.</w:t>
      </w:r>
    </w:p>
    <w:p w14:paraId="1D232B53" w14:textId="77777777" w:rsidR="00FF2FA9" w:rsidRPr="00F478E3" w:rsidRDefault="00FF2FA9" w:rsidP="00FF2FA9">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1. Shënohet një kryq në kutinë përkatëse sipas rastit nëse aktiviteti dyshohet se ka të bëjë me pastrim parash, financim të terrorizmit apo fondet rrjedhin nga veprimtari kriminale. </w:t>
      </w:r>
    </w:p>
    <w:p w14:paraId="6941BE0E" w14:textId="77777777" w:rsidR="00FF2FA9" w:rsidRPr="00F478E3" w:rsidRDefault="00FF2FA9" w:rsidP="00FF2FA9">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2. Shënohet një kryq në kutinë përkatëse sipas rastit nëse dërgohet te </w:t>
      </w:r>
      <w:proofErr w:type="spellStart"/>
      <w:r w:rsidRPr="00F478E3">
        <w:rPr>
          <w:rFonts w:ascii="Garamond" w:hAnsi="Garamond"/>
          <w:sz w:val="24"/>
          <w:szCs w:val="24"/>
          <w:lang w:val="sq-AL"/>
        </w:rPr>
        <w:t>DPPPP</w:t>
      </w:r>
      <w:proofErr w:type="spellEnd"/>
      <w:r w:rsidRPr="00F478E3">
        <w:rPr>
          <w:rFonts w:ascii="Garamond" w:hAnsi="Garamond"/>
          <w:sz w:val="24"/>
          <w:szCs w:val="24"/>
          <w:lang w:val="sq-AL"/>
        </w:rPr>
        <w:t xml:space="preserve">-ja, një raport i ri, një </w:t>
      </w:r>
      <w:proofErr w:type="spellStart"/>
      <w:r w:rsidRPr="00F478E3">
        <w:rPr>
          <w:rFonts w:ascii="Garamond" w:hAnsi="Garamond"/>
          <w:sz w:val="24"/>
          <w:szCs w:val="24"/>
          <w:lang w:val="sq-AL"/>
        </w:rPr>
        <w:t>transfertë</w:t>
      </w:r>
      <w:proofErr w:type="spellEnd"/>
      <w:r w:rsidRPr="00F478E3">
        <w:rPr>
          <w:rFonts w:ascii="Garamond" w:hAnsi="Garamond"/>
          <w:sz w:val="24"/>
          <w:szCs w:val="24"/>
          <w:lang w:val="sq-AL"/>
        </w:rPr>
        <w:t xml:space="preserve"> në tentativë apo bëhet përmirësim i një raporti të mëparshëm. </w:t>
      </w:r>
    </w:p>
    <w:p w14:paraId="1A25140D" w14:textId="77777777" w:rsidR="00FF2FA9" w:rsidRPr="00F478E3" w:rsidRDefault="00FF2FA9" w:rsidP="00FF2FA9">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PJESA I. INFORMACION MBI AKTIVITETIN E DYSHIMTË </w:t>
      </w:r>
    </w:p>
    <w:p w14:paraId="1B7EFEF5" w14:textId="055C0B09" w:rsidR="00FF2FA9" w:rsidRPr="00F478E3" w:rsidRDefault="00FF2FA9" w:rsidP="00FF2FA9">
      <w:pPr>
        <w:spacing w:after="0" w:line="240" w:lineRule="auto"/>
        <w:ind w:firstLine="284"/>
        <w:jc w:val="both"/>
        <w:rPr>
          <w:rFonts w:ascii="Garamond" w:hAnsi="Garamond"/>
          <w:sz w:val="24"/>
          <w:szCs w:val="24"/>
          <w:lang w:val="sq-AL"/>
        </w:rPr>
      </w:pPr>
      <w:r w:rsidRPr="008B4B5C">
        <w:rPr>
          <w:rFonts w:ascii="Garamond" w:hAnsi="Garamond"/>
          <w:b/>
          <w:sz w:val="24"/>
          <w:szCs w:val="24"/>
          <w:lang w:val="sq-AL"/>
        </w:rPr>
        <w:t>1. Statusi ligjor i personit:</w:t>
      </w:r>
      <w:r w:rsidRPr="00F478E3">
        <w:rPr>
          <w:rFonts w:ascii="Garamond" w:hAnsi="Garamond"/>
          <w:sz w:val="24"/>
          <w:szCs w:val="24"/>
          <w:lang w:val="sq-AL"/>
        </w:rPr>
        <w:t xml:space="preserve"> Me anë të zgjedhjes së një prej kutive, subjekti raportues jep informacion për statusin ligjor të personit/</w:t>
      </w:r>
      <w:proofErr w:type="spellStart"/>
      <w:r w:rsidRPr="00F478E3">
        <w:rPr>
          <w:rFonts w:ascii="Garamond" w:hAnsi="Garamond"/>
          <w:sz w:val="24"/>
          <w:szCs w:val="24"/>
          <w:lang w:val="sq-AL"/>
        </w:rPr>
        <w:t>ave</w:t>
      </w:r>
      <w:proofErr w:type="spellEnd"/>
      <w:r w:rsidRPr="00F478E3">
        <w:rPr>
          <w:rFonts w:ascii="Garamond" w:hAnsi="Garamond"/>
          <w:sz w:val="24"/>
          <w:szCs w:val="24"/>
          <w:lang w:val="sq-AL"/>
        </w:rPr>
        <w:t xml:space="preserve"> të përfshirë në aktivitetin e dyshimtë sipas rastit individ, person fizik tregtar, person juridik, shoqëri anonime, ent publik, </w:t>
      </w:r>
      <w:proofErr w:type="spellStart"/>
      <w:r w:rsidRPr="00F478E3">
        <w:rPr>
          <w:rFonts w:ascii="Garamond" w:hAnsi="Garamond"/>
          <w:sz w:val="24"/>
          <w:szCs w:val="24"/>
          <w:lang w:val="sq-AL"/>
        </w:rPr>
        <w:t>OJF</w:t>
      </w:r>
      <w:proofErr w:type="spellEnd"/>
      <w:r w:rsidRPr="00F478E3">
        <w:rPr>
          <w:rFonts w:ascii="Garamond" w:hAnsi="Garamond"/>
          <w:sz w:val="24"/>
          <w:szCs w:val="24"/>
          <w:lang w:val="sq-AL"/>
        </w:rPr>
        <w:t>, organizime ligjore, SHPK (</w:t>
      </w:r>
      <w:r w:rsidR="008B4B5C">
        <w:rPr>
          <w:rFonts w:ascii="Garamond" w:hAnsi="Garamond"/>
          <w:sz w:val="24"/>
          <w:szCs w:val="24"/>
          <w:lang w:val="sq-AL"/>
        </w:rPr>
        <w:t>s</w:t>
      </w:r>
      <w:r w:rsidRPr="00F478E3">
        <w:rPr>
          <w:rFonts w:ascii="Garamond" w:hAnsi="Garamond"/>
          <w:sz w:val="24"/>
          <w:szCs w:val="24"/>
          <w:lang w:val="sq-AL"/>
        </w:rPr>
        <w:t>hoqëri me përgjegjësi t</w:t>
      </w:r>
      <w:r w:rsidR="008B4B5C">
        <w:rPr>
          <w:rFonts w:ascii="Garamond" w:hAnsi="Garamond"/>
          <w:sz w:val="24"/>
          <w:szCs w:val="24"/>
          <w:lang w:val="sq-AL"/>
        </w:rPr>
        <w:t>ë</w:t>
      </w:r>
      <w:r w:rsidRPr="00F478E3">
        <w:rPr>
          <w:rFonts w:ascii="Garamond" w:hAnsi="Garamond"/>
          <w:sz w:val="24"/>
          <w:szCs w:val="24"/>
          <w:lang w:val="sq-AL"/>
        </w:rPr>
        <w:t xml:space="preserve"> kufizuar</w:t>
      </w:r>
      <w:r w:rsidR="008B4B5C">
        <w:rPr>
          <w:rFonts w:ascii="Garamond" w:hAnsi="Garamond"/>
          <w:sz w:val="24"/>
          <w:szCs w:val="24"/>
          <w:lang w:val="sq-AL"/>
        </w:rPr>
        <w:t>a</w:t>
      </w:r>
      <w:r w:rsidRPr="00F478E3">
        <w:rPr>
          <w:rFonts w:ascii="Garamond" w:hAnsi="Garamond"/>
          <w:sz w:val="24"/>
          <w:szCs w:val="24"/>
          <w:lang w:val="sq-AL"/>
        </w:rPr>
        <w:t>), kujdestar, degë e shoqërisë së huaj.</w:t>
      </w:r>
    </w:p>
    <w:p w14:paraId="7207B460" w14:textId="3AEEBA0E" w:rsidR="00FF2FA9" w:rsidRPr="00F478E3" w:rsidRDefault="00EB5E50" w:rsidP="00FF2FA9">
      <w:pPr>
        <w:spacing w:after="0" w:line="240" w:lineRule="auto"/>
        <w:ind w:firstLine="284"/>
        <w:jc w:val="both"/>
        <w:rPr>
          <w:rFonts w:ascii="Garamond" w:hAnsi="Garamond"/>
          <w:sz w:val="24"/>
          <w:szCs w:val="24"/>
          <w:lang w:val="sq-AL"/>
        </w:rPr>
      </w:pPr>
      <w:r w:rsidRPr="008B4B5C">
        <w:rPr>
          <w:rFonts w:ascii="Garamond" w:hAnsi="Garamond"/>
          <w:b/>
          <w:sz w:val="24"/>
          <w:szCs w:val="24"/>
          <w:lang w:val="sq-AL"/>
        </w:rPr>
        <w:t xml:space="preserve">2. </w:t>
      </w:r>
      <w:r w:rsidR="00FF2FA9" w:rsidRPr="008B4B5C">
        <w:rPr>
          <w:rFonts w:ascii="Garamond" w:hAnsi="Garamond"/>
          <w:b/>
          <w:sz w:val="24"/>
          <w:szCs w:val="24"/>
          <w:lang w:val="sq-AL"/>
        </w:rPr>
        <w:t>Emri, atësia, mbiemri:</w:t>
      </w:r>
      <w:r w:rsidR="00FF2FA9" w:rsidRPr="00F478E3">
        <w:rPr>
          <w:rFonts w:ascii="Garamond" w:hAnsi="Garamond"/>
          <w:sz w:val="24"/>
          <w:szCs w:val="24"/>
          <w:lang w:val="sq-AL"/>
        </w:rPr>
        <w:t xml:space="preserve"> </w:t>
      </w:r>
      <w:r w:rsidR="008B4B5C">
        <w:rPr>
          <w:rFonts w:ascii="Garamond" w:hAnsi="Garamond"/>
          <w:sz w:val="24"/>
          <w:szCs w:val="24"/>
          <w:lang w:val="sq-AL"/>
        </w:rPr>
        <w:t>p</w:t>
      </w:r>
      <w:r w:rsidR="00FF2FA9" w:rsidRPr="00F478E3">
        <w:rPr>
          <w:rFonts w:ascii="Garamond" w:hAnsi="Garamond"/>
          <w:sz w:val="24"/>
          <w:szCs w:val="24"/>
          <w:lang w:val="sq-AL"/>
        </w:rPr>
        <w:t>ër individin shkruhen emri, atësia dhe mbiemri.</w:t>
      </w:r>
    </w:p>
    <w:p w14:paraId="2C9FA9A2" w14:textId="6F9788EF" w:rsidR="00FF2FA9" w:rsidRPr="00F478E3" w:rsidRDefault="00EB5E50" w:rsidP="00FF2FA9">
      <w:pPr>
        <w:spacing w:after="0" w:line="240" w:lineRule="auto"/>
        <w:ind w:firstLine="284"/>
        <w:jc w:val="both"/>
        <w:rPr>
          <w:rFonts w:ascii="Garamond" w:hAnsi="Garamond"/>
          <w:sz w:val="24"/>
          <w:szCs w:val="24"/>
          <w:lang w:val="sq-AL"/>
        </w:rPr>
      </w:pPr>
      <w:r w:rsidRPr="008B4B5C">
        <w:rPr>
          <w:rFonts w:ascii="Garamond" w:hAnsi="Garamond"/>
          <w:b/>
          <w:sz w:val="24"/>
          <w:szCs w:val="24"/>
          <w:lang w:val="sq-AL"/>
        </w:rPr>
        <w:t xml:space="preserve">3. </w:t>
      </w:r>
      <w:r w:rsidR="00FF2FA9" w:rsidRPr="008B4B5C">
        <w:rPr>
          <w:rFonts w:ascii="Garamond" w:hAnsi="Garamond"/>
          <w:b/>
          <w:sz w:val="24"/>
          <w:szCs w:val="24"/>
          <w:lang w:val="sq-AL"/>
        </w:rPr>
        <w:t>Datëlindja/data e regjistrimit (</w:t>
      </w:r>
      <w:proofErr w:type="spellStart"/>
      <w:r w:rsidR="00FF2FA9" w:rsidRPr="008B4B5C">
        <w:rPr>
          <w:rFonts w:ascii="Garamond" w:hAnsi="Garamond"/>
          <w:b/>
          <w:sz w:val="24"/>
          <w:szCs w:val="24"/>
          <w:lang w:val="sq-AL"/>
        </w:rPr>
        <w:t>dd.mm.vvvv</w:t>
      </w:r>
      <w:proofErr w:type="spellEnd"/>
      <w:r w:rsidR="00FF2FA9" w:rsidRPr="008B4B5C">
        <w:rPr>
          <w:rFonts w:ascii="Garamond" w:hAnsi="Garamond"/>
          <w:b/>
          <w:sz w:val="24"/>
          <w:szCs w:val="24"/>
          <w:lang w:val="sq-AL"/>
        </w:rPr>
        <w:t>):</w:t>
      </w:r>
      <w:r w:rsidR="00FF2FA9" w:rsidRPr="00F478E3">
        <w:rPr>
          <w:rFonts w:ascii="Garamond" w:hAnsi="Garamond"/>
          <w:sz w:val="24"/>
          <w:szCs w:val="24"/>
          <w:lang w:val="sq-AL"/>
        </w:rPr>
        <w:t xml:space="preserve"> </w:t>
      </w:r>
      <w:r w:rsidR="008B4B5C">
        <w:rPr>
          <w:rFonts w:ascii="Garamond" w:hAnsi="Garamond"/>
          <w:sz w:val="24"/>
          <w:szCs w:val="24"/>
          <w:lang w:val="sq-AL"/>
        </w:rPr>
        <w:t>n</w:t>
      </w:r>
      <w:r w:rsidR="00FF2FA9" w:rsidRPr="00F478E3">
        <w:rPr>
          <w:rFonts w:ascii="Garamond" w:hAnsi="Garamond"/>
          <w:sz w:val="24"/>
          <w:szCs w:val="24"/>
          <w:lang w:val="sq-AL"/>
        </w:rPr>
        <w:t xml:space="preserve">ëse personi në emër të të cilit kryhet transaksioni/et është individ, shkruani datën e lindjes, përndryshe shkruhet data e regjistrimit të shoqërisë. Data shkruhet në formatin </w:t>
      </w:r>
      <w:proofErr w:type="spellStart"/>
      <w:r w:rsidR="00FF2FA9" w:rsidRPr="00F478E3">
        <w:rPr>
          <w:rFonts w:ascii="Garamond" w:hAnsi="Garamond"/>
          <w:sz w:val="24"/>
          <w:szCs w:val="24"/>
          <w:lang w:val="sq-AL"/>
        </w:rPr>
        <w:t>tetëshifror</w:t>
      </w:r>
      <w:proofErr w:type="spellEnd"/>
      <w:r w:rsidR="00FF2FA9" w:rsidRPr="00F478E3">
        <w:rPr>
          <w:rFonts w:ascii="Garamond" w:hAnsi="Garamond"/>
          <w:sz w:val="24"/>
          <w:szCs w:val="24"/>
          <w:lang w:val="sq-AL"/>
        </w:rPr>
        <w:t xml:space="preserve">. Dy shifrat e para tregojnë datën kalendarike të muajit, dy të dytat tregojnë muajin kalendarik dhe katër të fundit tregojnë vitin e lindjes. Zero (0) duhet t’i paraprijë çdo shifre teke. P.sh. nëse data e lindjes së një individi është 3 prill 1978, në raport duhet të shkruhet në formatin 03.04.1978. </w:t>
      </w:r>
    </w:p>
    <w:p w14:paraId="043B6EEB" w14:textId="09A3B26E" w:rsidR="00FF2FA9" w:rsidRPr="00F478E3" w:rsidRDefault="00EB5E50" w:rsidP="00FF2FA9">
      <w:pPr>
        <w:spacing w:after="0" w:line="240" w:lineRule="auto"/>
        <w:ind w:firstLine="284"/>
        <w:jc w:val="both"/>
        <w:rPr>
          <w:rFonts w:ascii="Garamond" w:hAnsi="Garamond"/>
          <w:sz w:val="24"/>
          <w:szCs w:val="24"/>
          <w:lang w:val="sq-AL"/>
        </w:rPr>
      </w:pPr>
      <w:r w:rsidRPr="008B4B5C">
        <w:rPr>
          <w:rFonts w:ascii="Garamond" w:hAnsi="Garamond"/>
          <w:b/>
          <w:sz w:val="24"/>
          <w:szCs w:val="24"/>
          <w:lang w:val="sq-AL"/>
        </w:rPr>
        <w:t xml:space="preserve">4. </w:t>
      </w:r>
      <w:r w:rsidR="00FF2FA9" w:rsidRPr="008B4B5C">
        <w:rPr>
          <w:rFonts w:ascii="Garamond" w:hAnsi="Garamond"/>
          <w:b/>
          <w:sz w:val="24"/>
          <w:szCs w:val="24"/>
          <w:lang w:val="sq-AL"/>
        </w:rPr>
        <w:t>Shtetësia:</w:t>
      </w:r>
      <w:r w:rsidR="00FF2FA9" w:rsidRPr="00F478E3">
        <w:rPr>
          <w:rFonts w:ascii="Garamond" w:hAnsi="Garamond"/>
          <w:sz w:val="24"/>
          <w:szCs w:val="24"/>
          <w:lang w:val="sq-AL"/>
        </w:rPr>
        <w:t xml:space="preserve"> </w:t>
      </w:r>
      <w:r w:rsidR="008B4B5C">
        <w:rPr>
          <w:rFonts w:ascii="Garamond" w:hAnsi="Garamond"/>
          <w:sz w:val="24"/>
          <w:szCs w:val="24"/>
          <w:lang w:val="sq-AL"/>
        </w:rPr>
        <w:t>s</w:t>
      </w:r>
      <w:r w:rsidR="00FF2FA9" w:rsidRPr="00F478E3">
        <w:rPr>
          <w:rFonts w:ascii="Garamond" w:hAnsi="Garamond"/>
          <w:sz w:val="24"/>
          <w:szCs w:val="24"/>
          <w:lang w:val="sq-AL"/>
        </w:rPr>
        <w:t xml:space="preserve">hkruhet shtetësia e personit që kryen transaksionin (plotësohet në rastin e personave fizikë). </w:t>
      </w:r>
    </w:p>
    <w:p w14:paraId="771AD049" w14:textId="72F95795" w:rsidR="00FF2FA9" w:rsidRPr="00F478E3" w:rsidRDefault="00EB5E50" w:rsidP="00FF2FA9">
      <w:pPr>
        <w:spacing w:after="0" w:line="240" w:lineRule="auto"/>
        <w:ind w:firstLine="284"/>
        <w:jc w:val="both"/>
        <w:rPr>
          <w:rFonts w:ascii="Garamond" w:hAnsi="Garamond"/>
          <w:sz w:val="24"/>
          <w:szCs w:val="24"/>
          <w:lang w:val="sq-AL"/>
        </w:rPr>
      </w:pPr>
      <w:r w:rsidRPr="008B4B5C">
        <w:rPr>
          <w:rFonts w:ascii="Garamond" w:hAnsi="Garamond"/>
          <w:b/>
          <w:sz w:val="24"/>
          <w:szCs w:val="24"/>
          <w:lang w:val="sq-AL"/>
        </w:rPr>
        <w:t xml:space="preserve">5. </w:t>
      </w:r>
      <w:r w:rsidR="00FF2FA9" w:rsidRPr="008B4B5C">
        <w:rPr>
          <w:rFonts w:ascii="Garamond" w:hAnsi="Garamond"/>
          <w:b/>
          <w:sz w:val="24"/>
          <w:szCs w:val="24"/>
          <w:lang w:val="sq-AL"/>
        </w:rPr>
        <w:t>Vendlindja:</w:t>
      </w:r>
      <w:r w:rsidR="00FF2FA9" w:rsidRPr="00F478E3">
        <w:rPr>
          <w:rFonts w:ascii="Garamond" w:hAnsi="Garamond"/>
          <w:sz w:val="24"/>
          <w:szCs w:val="24"/>
          <w:lang w:val="sq-AL"/>
        </w:rPr>
        <w:t xml:space="preserve"> shkruhet vendi</w:t>
      </w:r>
      <w:r w:rsidR="008B4B5C">
        <w:rPr>
          <w:rFonts w:ascii="Garamond" w:hAnsi="Garamond"/>
          <w:sz w:val="24"/>
          <w:szCs w:val="24"/>
          <w:lang w:val="sq-AL"/>
        </w:rPr>
        <w:t xml:space="preserve"> (</w:t>
      </w:r>
      <w:r w:rsidR="00FF2FA9" w:rsidRPr="00F478E3">
        <w:rPr>
          <w:rFonts w:ascii="Garamond" w:hAnsi="Garamond"/>
          <w:sz w:val="24"/>
          <w:szCs w:val="24"/>
          <w:lang w:val="sq-AL"/>
        </w:rPr>
        <w:t>juridiksioni) ku personi ka lindur;</w:t>
      </w:r>
    </w:p>
    <w:p w14:paraId="5AB57315" w14:textId="033DD3E4" w:rsidR="00FF2FA9" w:rsidRPr="00F478E3" w:rsidRDefault="00EB5E50" w:rsidP="00FF2FA9">
      <w:pPr>
        <w:spacing w:after="0" w:line="240" w:lineRule="auto"/>
        <w:ind w:firstLine="284"/>
        <w:jc w:val="both"/>
        <w:rPr>
          <w:rFonts w:ascii="Garamond" w:hAnsi="Garamond"/>
          <w:sz w:val="24"/>
          <w:szCs w:val="24"/>
          <w:lang w:val="sq-AL"/>
        </w:rPr>
      </w:pPr>
      <w:r w:rsidRPr="008B4B5C">
        <w:rPr>
          <w:rFonts w:ascii="Garamond" w:hAnsi="Garamond"/>
          <w:b/>
          <w:sz w:val="24"/>
          <w:szCs w:val="24"/>
          <w:lang w:val="sq-AL"/>
        </w:rPr>
        <w:t xml:space="preserve">6. </w:t>
      </w:r>
      <w:r w:rsidR="00FF2FA9" w:rsidRPr="008B4B5C">
        <w:rPr>
          <w:rFonts w:ascii="Garamond" w:hAnsi="Garamond"/>
          <w:b/>
          <w:sz w:val="24"/>
          <w:szCs w:val="24"/>
          <w:lang w:val="sq-AL"/>
        </w:rPr>
        <w:t>Vendbanimin</w:t>
      </w:r>
      <w:r w:rsidR="00FF2FA9" w:rsidRPr="00F478E3">
        <w:rPr>
          <w:rFonts w:ascii="Garamond" w:hAnsi="Garamond"/>
          <w:sz w:val="24"/>
          <w:szCs w:val="24"/>
          <w:lang w:val="sq-AL"/>
        </w:rPr>
        <w:t xml:space="preserve"> </w:t>
      </w:r>
      <w:r w:rsidR="00FF2FA9" w:rsidRPr="008B4B5C">
        <w:rPr>
          <w:rFonts w:ascii="Garamond" w:hAnsi="Garamond"/>
          <w:b/>
          <w:sz w:val="24"/>
          <w:szCs w:val="24"/>
          <w:lang w:val="sq-AL"/>
        </w:rPr>
        <w:t>e përkohshëm (nëse ka):</w:t>
      </w:r>
      <w:r w:rsidR="00FF2FA9" w:rsidRPr="00F478E3">
        <w:rPr>
          <w:rFonts w:ascii="Garamond" w:hAnsi="Garamond"/>
          <w:sz w:val="24"/>
          <w:szCs w:val="24"/>
          <w:lang w:val="sq-AL"/>
        </w:rPr>
        <w:t xml:space="preserve"> </w:t>
      </w:r>
      <w:r w:rsidR="008B4B5C">
        <w:rPr>
          <w:rFonts w:ascii="Garamond" w:hAnsi="Garamond"/>
          <w:sz w:val="24"/>
          <w:szCs w:val="24"/>
          <w:lang w:val="sq-AL"/>
        </w:rPr>
        <w:t>p</w:t>
      </w:r>
      <w:r w:rsidR="00FF2FA9" w:rsidRPr="00F478E3">
        <w:rPr>
          <w:rFonts w:ascii="Garamond" w:hAnsi="Garamond"/>
          <w:sz w:val="24"/>
          <w:szCs w:val="24"/>
          <w:lang w:val="sq-AL"/>
        </w:rPr>
        <w:t>lotësohet nëse personi ka një</w:t>
      </w:r>
      <w:r w:rsidR="00322743">
        <w:rPr>
          <w:rFonts w:ascii="Garamond" w:hAnsi="Garamond"/>
          <w:sz w:val="24"/>
          <w:szCs w:val="24"/>
          <w:lang w:val="sq-AL"/>
        </w:rPr>
        <w:t xml:space="preserve"> </w:t>
      </w:r>
      <w:r w:rsidR="00FF2FA9" w:rsidRPr="00F478E3">
        <w:rPr>
          <w:rFonts w:ascii="Garamond" w:hAnsi="Garamond"/>
          <w:sz w:val="24"/>
          <w:szCs w:val="24"/>
          <w:lang w:val="sq-AL"/>
        </w:rPr>
        <w:t>vend ku ai ndodhet për të kryer punë ose detyra të caktuara, për të vazhduar një shkollë ose kurs të caktuar, për t’u mjekuar, për të vuajtur një dënim penal, dhe për raste të tjera të kësaj natyre.</w:t>
      </w:r>
    </w:p>
    <w:p w14:paraId="7E0CE27D" w14:textId="265DFB36" w:rsidR="00FF2FA9" w:rsidRPr="00F478E3" w:rsidRDefault="003751E6" w:rsidP="00FF2FA9">
      <w:pPr>
        <w:spacing w:after="0" w:line="240" w:lineRule="auto"/>
        <w:ind w:firstLine="284"/>
        <w:jc w:val="both"/>
        <w:rPr>
          <w:rFonts w:ascii="Garamond" w:hAnsi="Garamond"/>
          <w:sz w:val="24"/>
          <w:szCs w:val="24"/>
          <w:lang w:val="sq-AL"/>
        </w:rPr>
      </w:pPr>
      <w:r w:rsidRPr="008B4B5C">
        <w:rPr>
          <w:rFonts w:ascii="Garamond" w:hAnsi="Garamond"/>
          <w:b/>
          <w:sz w:val="24"/>
          <w:szCs w:val="24"/>
          <w:lang w:val="sq-AL"/>
        </w:rPr>
        <w:t xml:space="preserve">7. </w:t>
      </w:r>
      <w:r w:rsidR="00FF2FA9" w:rsidRPr="008B4B5C">
        <w:rPr>
          <w:rFonts w:ascii="Garamond" w:hAnsi="Garamond"/>
          <w:b/>
          <w:sz w:val="24"/>
          <w:szCs w:val="24"/>
          <w:lang w:val="sq-AL"/>
        </w:rPr>
        <w:t>Gjinia: a. Mashkull; b. Femër:</w:t>
      </w:r>
      <w:r w:rsidR="00FF2FA9" w:rsidRPr="00F478E3">
        <w:rPr>
          <w:rFonts w:ascii="Garamond" w:hAnsi="Garamond"/>
          <w:sz w:val="24"/>
          <w:szCs w:val="24"/>
          <w:lang w:val="sq-AL"/>
        </w:rPr>
        <w:t xml:space="preserve"> </w:t>
      </w:r>
      <w:r w:rsidR="008B4B5C" w:rsidRPr="00F478E3">
        <w:rPr>
          <w:rFonts w:ascii="Garamond" w:hAnsi="Garamond"/>
          <w:sz w:val="24"/>
          <w:szCs w:val="24"/>
          <w:lang w:val="sq-AL"/>
        </w:rPr>
        <w:t xml:space="preserve">shënohet </w:t>
      </w:r>
      <w:r w:rsidR="00FF2FA9" w:rsidRPr="00F478E3">
        <w:rPr>
          <w:rFonts w:ascii="Garamond" w:hAnsi="Garamond"/>
          <w:sz w:val="24"/>
          <w:szCs w:val="24"/>
          <w:lang w:val="sq-AL"/>
        </w:rPr>
        <w:t>një kryq në kutinë përkatëse sipas rastit nëse individi është mashkull apo femër.</w:t>
      </w:r>
    </w:p>
    <w:p w14:paraId="4F59CAE6" w14:textId="6C325925" w:rsidR="00FF2FA9" w:rsidRPr="00F478E3" w:rsidRDefault="003751E6" w:rsidP="00FF2FA9">
      <w:pPr>
        <w:spacing w:after="0" w:line="240" w:lineRule="auto"/>
        <w:ind w:firstLine="284"/>
        <w:jc w:val="both"/>
        <w:rPr>
          <w:rFonts w:ascii="Garamond" w:hAnsi="Garamond"/>
          <w:sz w:val="24"/>
          <w:szCs w:val="24"/>
          <w:lang w:val="sq-AL"/>
        </w:rPr>
      </w:pPr>
      <w:r w:rsidRPr="008B4B5C">
        <w:rPr>
          <w:rFonts w:ascii="Garamond" w:hAnsi="Garamond"/>
          <w:b/>
          <w:sz w:val="24"/>
          <w:szCs w:val="24"/>
          <w:lang w:val="sq-AL"/>
        </w:rPr>
        <w:t xml:space="preserve">8. </w:t>
      </w:r>
      <w:r w:rsidR="00FF2FA9" w:rsidRPr="008B4B5C">
        <w:rPr>
          <w:rFonts w:ascii="Garamond" w:hAnsi="Garamond"/>
          <w:b/>
          <w:sz w:val="24"/>
          <w:szCs w:val="24"/>
          <w:lang w:val="sq-AL"/>
        </w:rPr>
        <w:t>Dokumenti i identifikimit:</w:t>
      </w:r>
      <w:r w:rsidR="00FF2FA9" w:rsidRPr="00F478E3">
        <w:rPr>
          <w:rFonts w:ascii="Garamond" w:hAnsi="Garamond"/>
          <w:sz w:val="24"/>
          <w:szCs w:val="24"/>
          <w:lang w:val="sq-AL"/>
        </w:rPr>
        <w:t xml:space="preserve"> a)</w:t>
      </w:r>
      <w:r w:rsidR="00322743">
        <w:rPr>
          <w:rFonts w:ascii="Garamond" w:hAnsi="Garamond"/>
          <w:sz w:val="24"/>
          <w:szCs w:val="24"/>
          <w:lang w:val="sq-AL"/>
        </w:rPr>
        <w:t xml:space="preserve"> </w:t>
      </w:r>
      <w:r w:rsidR="00FF2FA9" w:rsidRPr="00F478E3">
        <w:rPr>
          <w:rFonts w:ascii="Garamond" w:hAnsi="Garamond" w:cs="Arial"/>
          <w:sz w:val="24"/>
          <w:szCs w:val="24"/>
          <w:lang w:val="sq-AL"/>
        </w:rPr>
        <w:t>□</w:t>
      </w:r>
      <w:r w:rsidR="00FF2FA9" w:rsidRPr="00F478E3">
        <w:rPr>
          <w:rFonts w:ascii="Garamond" w:hAnsi="Garamond"/>
          <w:sz w:val="24"/>
          <w:szCs w:val="24"/>
          <w:lang w:val="sq-AL"/>
        </w:rPr>
        <w:t xml:space="preserve"> </w:t>
      </w:r>
      <w:r w:rsidR="008B4B5C" w:rsidRPr="00F478E3">
        <w:rPr>
          <w:rFonts w:ascii="Garamond" w:hAnsi="Garamond"/>
          <w:sz w:val="24"/>
          <w:szCs w:val="24"/>
          <w:lang w:val="sq-AL"/>
        </w:rPr>
        <w:t>letërnjoftim</w:t>
      </w:r>
      <w:r w:rsidR="00FF2FA9" w:rsidRPr="00F478E3">
        <w:rPr>
          <w:rFonts w:ascii="Garamond" w:hAnsi="Garamond"/>
          <w:sz w:val="24"/>
          <w:szCs w:val="24"/>
          <w:lang w:val="sq-AL"/>
        </w:rPr>
        <w:t xml:space="preserve">; b) </w:t>
      </w:r>
      <w:r w:rsidR="00FF2FA9" w:rsidRPr="00F478E3">
        <w:rPr>
          <w:rFonts w:ascii="Garamond" w:hAnsi="Garamond" w:cs="Arial"/>
          <w:sz w:val="24"/>
          <w:szCs w:val="24"/>
          <w:lang w:val="sq-AL"/>
        </w:rPr>
        <w:t>□</w:t>
      </w:r>
      <w:r w:rsidR="00FF2FA9" w:rsidRPr="00F478E3">
        <w:rPr>
          <w:rFonts w:ascii="Garamond" w:hAnsi="Garamond"/>
          <w:sz w:val="24"/>
          <w:szCs w:val="24"/>
          <w:lang w:val="sq-AL"/>
        </w:rPr>
        <w:t xml:space="preserve"> </w:t>
      </w:r>
      <w:r w:rsidR="008B4B5C" w:rsidRPr="00F478E3">
        <w:rPr>
          <w:rFonts w:ascii="Garamond" w:hAnsi="Garamond"/>
          <w:sz w:val="24"/>
          <w:szCs w:val="24"/>
          <w:lang w:val="sq-AL"/>
        </w:rPr>
        <w:t>pasaportë</w:t>
      </w:r>
      <w:r w:rsidR="00FF2FA9" w:rsidRPr="00F478E3">
        <w:rPr>
          <w:rFonts w:ascii="Garamond" w:hAnsi="Garamond"/>
          <w:sz w:val="24"/>
          <w:szCs w:val="24"/>
          <w:lang w:val="sq-AL"/>
        </w:rPr>
        <w:t xml:space="preserve">; c) </w:t>
      </w:r>
      <w:r w:rsidR="00FF2FA9" w:rsidRPr="00F478E3">
        <w:rPr>
          <w:rFonts w:ascii="Garamond" w:hAnsi="Garamond" w:cs="Arial"/>
          <w:sz w:val="24"/>
          <w:szCs w:val="24"/>
          <w:lang w:val="sq-AL"/>
        </w:rPr>
        <w:t>□</w:t>
      </w:r>
      <w:r w:rsidR="00FF2FA9" w:rsidRPr="00F478E3">
        <w:rPr>
          <w:rFonts w:ascii="Garamond" w:hAnsi="Garamond"/>
          <w:sz w:val="24"/>
          <w:szCs w:val="24"/>
          <w:lang w:val="sq-AL"/>
        </w:rPr>
        <w:t xml:space="preserve"> </w:t>
      </w:r>
      <w:r w:rsidR="008B4B5C" w:rsidRPr="00F478E3">
        <w:rPr>
          <w:rFonts w:ascii="Garamond" w:hAnsi="Garamond"/>
          <w:sz w:val="24"/>
          <w:szCs w:val="24"/>
          <w:lang w:val="sq-AL"/>
        </w:rPr>
        <w:t>nr. personal</w:t>
      </w:r>
      <w:r w:rsidR="008B4B5C">
        <w:rPr>
          <w:rFonts w:ascii="Garamond" w:hAnsi="Garamond"/>
          <w:sz w:val="24"/>
          <w:szCs w:val="24"/>
          <w:lang w:val="sq-AL"/>
        </w:rPr>
        <w:t xml:space="preserve"> </w:t>
      </w:r>
      <w:r w:rsidR="00FF2FA9" w:rsidRPr="00F478E3">
        <w:rPr>
          <w:rFonts w:ascii="Garamond" w:hAnsi="Garamond"/>
          <w:sz w:val="24"/>
          <w:szCs w:val="24"/>
          <w:lang w:val="sq-AL"/>
        </w:rPr>
        <w:t>(</w:t>
      </w:r>
      <w:proofErr w:type="spellStart"/>
      <w:r w:rsidR="00FF2FA9" w:rsidRPr="00F478E3">
        <w:rPr>
          <w:rFonts w:ascii="Garamond" w:hAnsi="Garamond"/>
          <w:sz w:val="24"/>
          <w:szCs w:val="24"/>
          <w:lang w:val="sq-AL"/>
        </w:rPr>
        <w:t>NID</w:t>
      </w:r>
      <w:proofErr w:type="spellEnd"/>
      <w:r w:rsidR="00FF2FA9" w:rsidRPr="00F478E3">
        <w:rPr>
          <w:rFonts w:ascii="Garamond" w:hAnsi="Garamond"/>
          <w:sz w:val="24"/>
          <w:szCs w:val="24"/>
          <w:lang w:val="sq-AL"/>
        </w:rPr>
        <w:t>);</w:t>
      </w:r>
    </w:p>
    <w:p w14:paraId="42C9AC33" w14:textId="77777777" w:rsidR="00FF2FA9" w:rsidRPr="00F478E3" w:rsidRDefault="00FF2FA9" w:rsidP="00FF2FA9">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Shënohet një kryq në kutinë përkatëse sipas llojit të dokumentit të përdorur për të bërë identifikimin e personit. </w:t>
      </w:r>
    </w:p>
    <w:p w14:paraId="4DE007C7" w14:textId="0990DCEA" w:rsidR="00FF2FA9" w:rsidRPr="00F478E3" w:rsidRDefault="003751E6" w:rsidP="00FF2FA9">
      <w:pPr>
        <w:spacing w:after="0" w:line="240" w:lineRule="auto"/>
        <w:ind w:firstLine="284"/>
        <w:jc w:val="both"/>
        <w:rPr>
          <w:rFonts w:ascii="Garamond" w:hAnsi="Garamond"/>
          <w:sz w:val="24"/>
          <w:szCs w:val="24"/>
          <w:lang w:val="sq-AL"/>
        </w:rPr>
      </w:pPr>
      <w:r w:rsidRPr="008B4B5C">
        <w:rPr>
          <w:rFonts w:ascii="Garamond" w:hAnsi="Garamond"/>
          <w:b/>
          <w:sz w:val="24"/>
          <w:szCs w:val="24"/>
          <w:lang w:val="sq-AL"/>
        </w:rPr>
        <w:t xml:space="preserve">9. </w:t>
      </w:r>
      <w:r w:rsidR="00FF2FA9" w:rsidRPr="008B4B5C">
        <w:rPr>
          <w:rFonts w:ascii="Garamond" w:hAnsi="Garamond"/>
          <w:b/>
          <w:sz w:val="24"/>
          <w:szCs w:val="24"/>
          <w:lang w:val="sq-AL"/>
        </w:rPr>
        <w:t>Numri i dokumentit:</w:t>
      </w:r>
      <w:r w:rsidR="00FF2FA9" w:rsidRPr="00F478E3">
        <w:rPr>
          <w:rFonts w:ascii="Garamond" w:hAnsi="Garamond"/>
          <w:sz w:val="24"/>
          <w:szCs w:val="24"/>
          <w:lang w:val="sq-AL"/>
        </w:rPr>
        <w:t xml:space="preserve"> </w:t>
      </w:r>
      <w:r w:rsidR="008B4B5C" w:rsidRPr="00F478E3">
        <w:rPr>
          <w:rFonts w:ascii="Garamond" w:hAnsi="Garamond"/>
          <w:sz w:val="24"/>
          <w:szCs w:val="24"/>
          <w:lang w:val="sq-AL"/>
        </w:rPr>
        <w:t xml:space="preserve">këtu </w:t>
      </w:r>
      <w:r w:rsidR="00FF2FA9" w:rsidRPr="00F478E3">
        <w:rPr>
          <w:rFonts w:ascii="Garamond" w:hAnsi="Garamond"/>
          <w:sz w:val="24"/>
          <w:szCs w:val="24"/>
          <w:lang w:val="sq-AL"/>
        </w:rPr>
        <w:t>shkruhet numri i dokumentit të përdorur për identifikim, si dhe numri personal.</w:t>
      </w:r>
    </w:p>
    <w:p w14:paraId="269742AC" w14:textId="29E2EBEE" w:rsidR="00FF2FA9" w:rsidRPr="00F478E3" w:rsidRDefault="003751E6" w:rsidP="00FF2FA9">
      <w:pPr>
        <w:spacing w:after="0" w:line="240" w:lineRule="auto"/>
        <w:ind w:firstLine="284"/>
        <w:jc w:val="both"/>
        <w:rPr>
          <w:rFonts w:ascii="Garamond" w:hAnsi="Garamond"/>
          <w:sz w:val="24"/>
          <w:szCs w:val="24"/>
          <w:lang w:val="sq-AL"/>
        </w:rPr>
      </w:pPr>
      <w:r w:rsidRPr="008B4B5C">
        <w:rPr>
          <w:rFonts w:ascii="Garamond" w:hAnsi="Garamond"/>
          <w:b/>
          <w:sz w:val="24"/>
          <w:szCs w:val="24"/>
          <w:lang w:val="sq-AL"/>
        </w:rPr>
        <w:t xml:space="preserve">10. </w:t>
      </w:r>
      <w:r w:rsidR="00FF2FA9" w:rsidRPr="008B4B5C">
        <w:rPr>
          <w:rFonts w:ascii="Garamond" w:hAnsi="Garamond"/>
          <w:b/>
          <w:sz w:val="24"/>
          <w:szCs w:val="24"/>
          <w:lang w:val="sq-AL"/>
        </w:rPr>
        <w:t>Autoriteti lëshues:</w:t>
      </w:r>
      <w:r w:rsidR="00FF2FA9" w:rsidRPr="00F478E3">
        <w:rPr>
          <w:rFonts w:ascii="Garamond" w:hAnsi="Garamond"/>
          <w:sz w:val="24"/>
          <w:szCs w:val="24"/>
          <w:lang w:val="sq-AL"/>
        </w:rPr>
        <w:t xml:space="preserve"> </w:t>
      </w:r>
      <w:r w:rsidR="008B4B5C" w:rsidRPr="00F478E3">
        <w:rPr>
          <w:rFonts w:ascii="Garamond" w:hAnsi="Garamond"/>
          <w:sz w:val="24"/>
          <w:szCs w:val="24"/>
          <w:lang w:val="sq-AL"/>
        </w:rPr>
        <w:t xml:space="preserve">këtu </w:t>
      </w:r>
      <w:r w:rsidR="00FF2FA9" w:rsidRPr="00F478E3">
        <w:rPr>
          <w:rFonts w:ascii="Garamond" w:hAnsi="Garamond"/>
          <w:sz w:val="24"/>
          <w:szCs w:val="24"/>
          <w:lang w:val="sq-AL"/>
        </w:rPr>
        <w:t>shkruhet autoriteti shtetëror që ka lëshuar dokumentin e përdorur për të bërë identifikimin e personit.</w:t>
      </w:r>
    </w:p>
    <w:p w14:paraId="13E5911C" w14:textId="6CB52CC4" w:rsidR="00FF2FA9" w:rsidRPr="00F478E3" w:rsidRDefault="003751E6" w:rsidP="00FF2FA9">
      <w:pPr>
        <w:spacing w:after="0" w:line="240" w:lineRule="auto"/>
        <w:ind w:firstLine="284"/>
        <w:jc w:val="both"/>
        <w:rPr>
          <w:rFonts w:ascii="Garamond" w:hAnsi="Garamond"/>
          <w:sz w:val="24"/>
          <w:szCs w:val="24"/>
          <w:lang w:val="sq-AL"/>
        </w:rPr>
      </w:pPr>
      <w:r w:rsidRPr="008B4B5C">
        <w:rPr>
          <w:rFonts w:ascii="Garamond" w:hAnsi="Garamond"/>
          <w:b/>
          <w:sz w:val="24"/>
          <w:szCs w:val="24"/>
          <w:lang w:val="sq-AL"/>
        </w:rPr>
        <w:t xml:space="preserve">11. </w:t>
      </w:r>
      <w:r w:rsidR="00FF2FA9" w:rsidRPr="008B4B5C">
        <w:rPr>
          <w:rFonts w:ascii="Garamond" w:hAnsi="Garamond"/>
          <w:b/>
          <w:sz w:val="24"/>
          <w:szCs w:val="24"/>
          <w:lang w:val="sq-AL"/>
        </w:rPr>
        <w:t xml:space="preserve">Emërtimi i </w:t>
      </w:r>
      <w:r w:rsidR="008B4B5C">
        <w:rPr>
          <w:rFonts w:ascii="Garamond" w:hAnsi="Garamond"/>
          <w:b/>
          <w:sz w:val="24"/>
          <w:szCs w:val="24"/>
          <w:lang w:val="sq-AL"/>
        </w:rPr>
        <w:t>s</w:t>
      </w:r>
      <w:r w:rsidR="00FF2FA9" w:rsidRPr="008B4B5C">
        <w:rPr>
          <w:rFonts w:ascii="Garamond" w:hAnsi="Garamond"/>
          <w:b/>
          <w:sz w:val="24"/>
          <w:szCs w:val="24"/>
          <w:lang w:val="sq-AL"/>
        </w:rPr>
        <w:t>ubjektit:</w:t>
      </w:r>
      <w:r w:rsidR="00FF2FA9" w:rsidRPr="00F478E3">
        <w:rPr>
          <w:rFonts w:ascii="Garamond" w:hAnsi="Garamond"/>
          <w:sz w:val="24"/>
          <w:szCs w:val="24"/>
          <w:lang w:val="sq-AL"/>
        </w:rPr>
        <w:t xml:space="preserve"> </w:t>
      </w:r>
      <w:r w:rsidR="008B4B5C" w:rsidRPr="00F478E3">
        <w:rPr>
          <w:rFonts w:ascii="Garamond" w:hAnsi="Garamond"/>
          <w:sz w:val="24"/>
          <w:szCs w:val="24"/>
          <w:lang w:val="sq-AL"/>
        </w:rPr>
        <w:t xml:space="preserve">këtu </w:t>
      </w:r>
      <w:r w:rsidR="00FF2FA9" w:rsidRPr="00F478E3">
        <w:rPr>
          <w:rFonts w:ascii="Garamond" w:hAnsi="Garamond"/>
          <w:sz w:val="24"/>
          <w:szCs w:val="24"/>
          <w:lang w:val="sq-AL"/>
        </w:rPr>
        <w:t>shkruhet emri i subjektit.</w:t>
      </w:r>
    </w:p>
    <w:p w14:paraId="68FCA3BB" w14:textId="6F164C16" w:rsidR="00FF2FA9" w:rsidRPr="00F478E3" w:rsidRDefault="003751E6" w:rsidP="00FF2FA9">
      <w:pPr>
        <w:spacing w:after="0" w:line="240" w:lineRule="auto"/>
        <w:ind w:firstLine="284"/>
        <w:jc w:val="both"/>
        <w:rPr>
          <w:rFonts w:ascii="Garamond" w:hAnsi="Garamond"/>
          <w:sz w:val="24"/>
          <w:szCs w:val="24"/>
          <w:lang w:val="sq-AL"/>
        </w:rPr>
      </w:pPr>
      <w:r w:rsidRPr="008B4B5C">
        <w:rPr>
          <w:rFonts w:ascii="Garamond" w:hAnsi="Garamond"/>
          <w:b/>
          <w:sz w:val="24"/>
          <w:szCs w:val="24"/>
          <w:lang w:val="sq-AL"/>
        </w:rPr>
        <w:t xml:space="preserve">12. </w:t>
      </w:r>
      <w:proofErr w:type="spellStart"/>
      <w:r w:rsidR="00FF2FA9" w:rsidRPr="008B4B5C">
        <w:rPr>
          <w:rFonts w:ascii="Garamond" w:hAnsi="Garamond"/>
          <w:b/>
          <w:sz w:val="24"/>
          <w:szCs w:val="24"/>
          <w:lang w:val="sq-AL"/>
        </w:rPr>
        <w:t>NUIS</w:t>
      </w:r>
      <w:proofErr w:type="spellEnd"/>
      <w:r w:rsidR="00FF2FA9" w:rsidRPr="008B4B5C">
        <w:rPr>
          <w:rFonts w:ascii="Garamond" w:hAnsi="Garamond"/>
          <w:b/>
          <w:sz w:val="24"/>
          <w:szCs w:val="24"/>
          <w:lang w:val="sq-AL"/>
        </w:rPr>
        <w:t>/</w:t>
      </w:r>
      <w:proofErr w:type="spellStart"/>
      <w:r w:rsidR="00FF2FA9" w:rsidRPr="008B4B5C">
        <w:rPr>
          <w:rFonts w:ascii="Garamond" w:hAnsi="Garamond"/>
          <w:b/>
          <w:sz w:val="24"/>
          <w:szCs w:val="24"/>
          <w:lang w:val="sq-AL"/>
        </w:rPr>
        <w:t>NIPT</w:t>
      </w:r>
      <w:proofErr w:type="spellEnd"/>
      <w:r w:rsidR="00FF2FA9" w:rsidRPr="008B4B5C">
        <w:rPr>
          <w:rFonts w:ascii="Garamond" w:hAnsi="Garamond"/>
          <w:b/>
          <w:sz w:val="24"/>
          <w:szCs w:val="24"/>
          <w:lang w:val="sq-AL"/>
        </w:rPr>
        <w:t>:</w:t>
      </w:r>
      <w:r w:rsidR="00FF2FA9" w:rsidRPr="00F478E3">
        <w:rPr>
          <w:rFonts w:ascii="Garamond" w:hAnsi="Garamond"/>
          <w:sz w:val="24"/>
          <w:szCs w:val="24"/>
          <w:lang w:val="sq-AL"/>
        </w:rPr>
        <w:t xml:space="preserve"> </w:t>
      </w:r>
      <w:r w:rsidR="008B4B5C" w:rsidRPr="00F478E3">
        <w:rPr>
          <w:rFonts w:ascii="Garamond" w:hAnsi="Garamond"/>
          <w:sz w:val="24"/>
          <w:szCs w:val="24"/>
          <w:lang w:val="sq-AL"/>
        </w:rPr>
        <w:t>shkruhen numri unik i identifikimit të subjektit ose numri i identifikimit të personit të tatueshëm</w:t>
      </w:r>
      <w:r w:rsidR="008B4B5C">
        <w:rPr>
          <w:rFonts w:ascii="Garamond" w:hAnsi="Garamond"/>
          <w:sz w:val="24"/>
          <w:szCs w:val="24"/>
          <w:lang w:val="sq-AL"/>
        </w:rPr>
        <w:t>.</w:t>
      </w:r>
      <w:r w:rsidR="008B4B5C" w:rsidRPr="00F478E3">
        <w:rPr>
          <w:rFonts w:ascii="Garamond" w:hAnsi="Garamond"/>
          <w:sz w:val="24"/>
          <w:szCs w:val="24"/>
          <w:lang w:val="sq-AL"/>
        </w:rPr>
        <w:t xml:space="preserve"> </w:t>
      </w:r>
    </w:p>
    <w:p w14:paraId="3F221E7E" w14:textId="47AFE130" w:rsidR="00FF2FA9" w:rsidRPr="00F478E3" w:rsidRDefault="003751E6" w:rsidP="00FF2FA9">
      <w:pPr>
        <w:spacing w:after="0" w:line="240" w:lineRule="auto"/>
        <w:ind w:firstLine="284"/>
        <w:jc w:val="both"/>
        <w:rPr>
          <w:rFonts w:ascii="Garamond" w:hAnsi="Garamond"/>
          <w:sz w:val="24"/>
          <w:szCs w:val="24"/>
          <w:lang w:val="sq-AL"/>
        </w:rPr>
      </w:pPr>
      <w:r w:rsidRPr="008B4B5C">
        <w:rPr>
          <w:rFonts w:ascii="Garamond" w:hAnsi="Garamond"/>
          <w:b/>
          <w:sz w:val="24"/>
          <w:szCs w:val="24"/>
          <w:lang w:val="sq-AL"/>
        </w:rPr>
        <w:t xml:space="preserve">13. </w:t>
      </w:r>
      <w:r w:rsidR="00FF2FA9" w:rsidRPr="008B4B5C">
        <w:rPr>
          <w:rFonts w:ascii="Garamond" w:hAnsi="Garamond"/>
          <w:b/>
          <w:sz w:val="24"/>
          <w:szCs w:val="24"/>
          <w:lang w:val="sq-AL"/>
        </w:rPr>
        <w:t>Adresa e themelimit:</w:t>
      </w:r>
      <w:r w:rsidR="00FF2FA9" w:rsidRPr="00F478E3">
        <w:rPr>
          <w:rFonts w:ascii="Garamond" w:hAnsi="Garamond"/>
          <w:sz w:val="24"/>
          <w:szCs w:val="24"/>
          <w:lang w:val="sq-AL"/>
        </w:rPr>
        <w:t xml:space="preserve"> </w:t>
      </w:r>
      <w:r w:rsidR="00317AD8" w:rsidRPr="00F478E3">
        <w:rPr>
          <w:rFonts w:ascii="Garamond" w:hAnsi="Garamond"/>
          <w:sz w:val="24"/>
          <w:szCs w:val="24"/>
          <w:lang w:val="sq-AL"/>
        </w:rPr>
        <w:t xml:space="preserve">shkruhet </w:t>
      </w:r>
      <w:r w:rsidR="00FF2FA9" w:rsidRPr="00F478E3">
        <w:rPr>
          <w:rFonts w:ascii="Garamond" w:hAnsi="Garamond"/>
          <w:sz w:val="24"/>
          <w:szCs w:val="24"/>
          <w:lang w:val="sq-AL"/>
        </w:rPr>
        <w:t>adresa e plotë e zyrës qendrore të personit të përfshirë në aktivitetin e dyshimtë.</w:t>
      </w:r>
    </w:p>
    <w:p w14:paraId="1AF88E49" w14:textId="6C8F44EB" w:rsidR="00FF2FA9" w:rsidRPr="00F478E3" w:rsidRDefault="003751E6" w:rsidP="00FF2FA9">
      <w:pPr>
        <w:spacing w:after="0" w:line="240" w:lineRule="auto"/>
        <w:ind w:firstLine="284"/>
        <w:jc w:val="both"/>
        <w:rPr>
          <w:rFonts w:ascii="Garamond" w:hAnsi="Garamond"/>
          <w:sz w:val="24"/>
          <w:szCs w:val="24"/>
          <w:lang w:val="sq-AL"/>
        </w:rPr>
      </w:pPr>
      <w:r w:rsidRPr="00CC09ED">
        <w:rPr>
          <w:rFonts w:ascii="Garamond" w:hAnsi="Garamond"/>
          <w:b/>
          <w:sz w:val="24"/>
          <w:szCs w:val="24"/>
          <w:lang w:val="sq-AL"/>
        </w:rPr>
        <w:t xml:space="preserve">14. </w:t>
      </w:r>
      <w:r w:rsidR="00FF2FA9" w:rsidRPr="00CC09ED">
        <w:rPr>
          <w:rFonts w:ascii="Garamond" w:hAnsi="Garamond"/>
          <w:b/>
          <w:sz w:val="24"/>
          <w:szCs w:val="24"/>
          <w:lang w:val="sq-AL"/>
        </w:rPr>
        <w:t>Adresa e përkohshme (nëse ka):</w:t>
      </w:r>
      <w:r w:rsidR="00CC09ED">
        <w:rPr>
          <w:rFonts w:ascii="Garamond" w:hAnsi="Garamond"/>
          <w:sz w:val="24"/>
          <w:szCs w:val="24"/>
          <w:lang w:val="sq-AL"/>
        </w:rPr>
        <w:t xml:space="preserve"> </w:t>
      </w:r>
      <w:r w:rsidR="00317AD8" w:rsidRPr="00F478E3">
        <w:rPr>
          <w:rFonts w:ascii="Garamond" w:hAnsi="Garamond"/>
          <w:sz w:val="24"/>
          <w:szCs w:val="24"/>
          <w:lang w:val="sq-AL"/>
        </w:rPr>
        <w:t xml:space="preserve">plotësohet </w:t>
      </w:r>
      <w:r w:rsidR="00FF2FA9" w:rsidRPr="00F478E3">
        <w:rPr>
          <w:rFonts w:ascii="Garamond" w:hAnsi="Garamond"/>
          <w:sz w:val="24"/>
          <w:szCs w:val="24"/>
          <w:lang w:val="sq-AL"/>
        </w:rPr>
        <w:t>nëse personi ka një vend veprimtarie të ndryshëm nga adresa e themelimit.</w:t>
      </w:r>
    </w:p>
    <w:p w14:paraId="4C773713" w14:textId="5E569C9E" w:rsidR="00FF2FA9" w:rsidRPr="00F478E3" w:rsidRDefault="003751E6" w:rsidP="00FF2FA9">
      <w:pPr>
        <w:spacing w:after="0" w:line="240" w:lineRule="auto"/>
        <w:ind w:firstLine="284"/>
        <w:jc w:val="both"/>
        <w:rPr>
          <w:rFonts w:ascii="Garamond" w:hAnsi="Garamond"/>
          <w:sz w:val="24"/>
          <w:szCs w:val="24"/>
          <w:lang w:val="sq-AL"/>
        </w:rPr>
      </w:pPr>
      <w:r w:rsidRPr="00CC09ED">
        <w:rPr>
          <w:rFonts w:ascii="Garamond" w:hAnsi="Garamond"/>
          <w:b/>
          <w:sz w:val="24"/>
          <w:szCs w:val="24"/>
          <w:lang w:val="sq-AL"/>
        </w:rPr>
        <w:t xml:space="preserve">15. </w:t>
      </w:r>
      <w:r w:rsidR="00FF2FA9" w:rsidRPr="00CC09ED">
        <w:rPr>
          <w:rFonts w:ascii="Garamond" w:hAnsi="Garamond"/>
          <w:b/>
          <w:sz w:val="24"/>
          <w:szCs w:val="24"/>
          <w:lang w:val="sq-AL"/>
        </w:rPr>
        <w:t>Punësim/lloji i aktivitetit:</w:t>
      </w:r>
      <w:r w:rsidR="00FF2FA9" w:rsidRPr="00F478E3">
        <w:rPr>
          <w:rFonts w:ascii="Garamond" w:hAnsi="Garamond"/>
          <w:sz w:val="24"/>
          <w:szCs w:val="24"/>
          <w:lang w:val="sq-AL"/>
        </w:rPr>
        <w:t xml:space="preserve"> </w:t>
      </w:r>
      <w:r w:rsidR="00317AD8" w:rsidRPr="00F478E3">
        <w:rPr>
          <w:rFonts w:ascii="Garamond" w:hAnsi="Garamond"/>
          <w:sz w:val="24"/>
          <w:szCs w:val="24"/>
          <w:lang w:val="sq-AL"/>
        </w:rPr>
        <w:t xml:space="preserve">jepet </w:t>
      </w:r>
      <w:r w:rsidR="00FF2FA9" w:rsidRPr="00F478E3">
        <w:rPr>
          <w:rFonts w:ascii="Garamond" w:hAnsi="Garamond"/>
          <w:sz w:val="24"/>
          <w:szCs w:val="24"/>
          <w:lang w:val="sq-AL"/>
        </w:rPr>
        <w:t xml:space="preserve">përshkrimi i punësimit ose llojit të aktivitetit të personit të përfshirë në aktivitetin e dyshimtë. </w:t>
      </w:r>
    </w:p>
    <w:p w14:paraId="1488A25B" w14:textId="4D3ABE2E" w:rsidR="00FF2FA9" w:rsidRPr="00F478E3" w:rsidRDefault="003751E6" w:rsidP="00FF2FA9">
      <w:pPr>
        <w:spacing w:after="0" w:line="240" w:lineRule="auto"/>
        <w:ind w:firstLine="284"/>
        <w:jc w:val="both"/>
        <w:rPr>
          <w:rFonts w:ascii="Garamond" w:hAnsi="Garamond"/>
          <w:sz w:val="24"/>
          <w:szCs w:val="24"/>
          <w:lang w:val="sq-AL"/>
        </w:rPr>
      </w:pPr>
      <w:r w:rsidRPr="00CC09ED">
        <w:rPr>
          <w:rFonts w:ascii="Garamond" w:hAnsi="Garamond"/>
          <w:b/>
          <w:sz w:val="24"/>
          <w:szCs w:val="24"/>
          <w:lang w:val="sq-AL"/>
        </w:rPr>
        <w:t xml:space="preserve">16. </w:t>
      </w:r>
      <w:r w:rsidR="00FF2FA9" w:rsidRPr="00CC09ED">
        <w:rPr>
          <w:rFonts w:ascii="Garamond" w:hAnsi="Garamond"/>
          <w:b/>
          <w:sz w:val="24"/>
          <w:szCs w:val="24"/>
          <w:lang w:val="sq-AL"/>
        </w:rPr>
        <w:t xml:space="preserve">Nëse është </w:t>
      </w:r>
      <w:proofErr w:type="spellStart"/>
      <w:r w:rsidR="00FF2FA9" w:rsidRPr="00CC09ED">
        <w:rPr>
          <w:rFonts w:ascii="Garamond" w:hAnsi="Garamond"/>
          <w:b/>
          <w:sz w:val="24"/>
          <w:szCs w:val="24"/>
          <w:lang w:val="sq-AL"/>
        </w:rPr>
        <w:t>PEP</w:t>
      </w:r>
      <w:proofErr w:type="spellEnd"/>
      <w:r w:rsidR="00CC09ED">
        <w:rPr>
          <w:rFonts w:ascii="Garamond" w:hAnsi="Garamond"/>
          <w:b/>
          <w:sz w:val="24"/>
          <w:szCs w:val="24"/>
          <w:lang w:val="sq-AL"/>
        </w:rPr>
        <w:t>:</w:t>
      </w:r>
      <w:r w:rsidR="00FF2FA9" w:rsidRPr="00F478E3">
        <w:rPr>
          <w:rFonts w:ascii="Garamond" w:hAnsi="Garamond"/>
          <w:sz w:val="24"/>
          <w:szCs w:val="24"/>
          <w:lang w:val="sq-AL"/>
        </w:rPr>
        <w:t xml:space="preserve"> </w:t>
      </w:r>
      <w:r w:rsidR="00317AD8" w:rsidRPr="00F478E3">
        <w:rPr>
          <w:rFonts w:ascii="Garamond" w:hAnsi="Garamond"/>
          <w:sz w:val="24"/>
          <w:szCs w:val="24"/>
          <w:lang w:val="sq-AL"/>
        </w:rPr>
        <w:t xml:space="preserve">shënohet </w:t>
      </w:r>
      <w:r w:rsidR="00FF2FA9" w:rsidRPr="00F478E3">
        <w:rPr>
          <w:rFonts w:ascii="Garamond" w:hAnsi="Garamond"/>
          <w:sz w:val="24"/>
          <w:szCs w:val="24"/>
          <w:lang w:val="sq-AL"/>
        </w:rPr>
        <w:t>një kryq në kutinë përkatëse nëse subjekti është person i ekspozuar politikisht.</w:t>
      </w:r>
    </w:p>
    <w:p w14:paraId="58C9375A" w14:textId="4074B2C9" w:rsidR="00FF2FA9" w:rsidRPr="00F478E3" w:rsidRDefault="00FF2FA9" w:rsidP="00FF2FA9">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PJESA </w:t>
      </w:r>
      <w:proofErr w:type="spellStart"/>
      <w:r w:rsidRPr="00F478E3">
        <w:rPr>
          <w:rFonts w:ascii="Garamond" w:hAnsi="Garamond"/>
          <w:sz w:val="24"/>
          <w:szCs w:val="24"/>
          <w:lang w:val="sq-AL"/>
        </w:rPr>
        <w:t>II</w:t>
      </w:r>
      <w:proofErr w:type="spellEnd"/>
      <w:r w:rsidRPr="00F478E3">
        <w:rPr>
          <w:rFonts w:ascii="Garamond" w:hAnsi="Garamond"/>
          <w:sz w:val="24"/>
          <w:szCs w:val="24"/>
          <w:lang w:val="sq-AL"/>
        </w:rPr>
        <w:t>. PERSONAT</w:t>
      </w:r>
      <w:r w:rsidR="00322743">
        <w:rPr>
          <w:rFonts w:ascii="Garamond" w:hAnsi="Garamond"/>
          <w:sz w:val="24"/>
          <w:szCs w:val="24"/>
          <w:lang w:val="sq-AL"/>
        </w:rPr>
        <w:t xml:space="preserve"> </w:t>
      </w:r>
      <w:r w:rsidRPr="00F478E3">
        <w:rPr>
          <w:rFonts w:ascii="Garamond" w:hAnsi="Garamond"/>
          <w:sz w:val="24"/>
          <w:szCs w:val="24"/>
          <w:lang w:val="sq-AL"/>
        </w:rPr>
        <w:t xml:space="preserve">E PËRFSHIRË </w:t>
      </w:r>
    </w:p>
    <w:p w14:paraId="3A5D5DAC" w14:textId="77777777" w:rsidR="00FF2FA9" w:rsidRPr="00F478E3" w:rsidRDefault="00FF2FA9" w:rsidP="00FF2FA9">
      <w:pPr>
        <w:spacing w:after="0" w:line="240" w:lineRule="auto"/>
        <w:ind w:firstLine="284"/>
        <w:jc w:val="both"/>
        <w:rPr>
          <w:rFonts w:ascii="Garamond" w:hAnsi="Garamond"/>
          <w:sz w:val="24"/>
          <w:szCs w:val="24"/>
          <w:lang w:val="sq-AL"/>
        </w:rPr>
      </w:pPr>
      <w:r w:rsidRPr="00F478E3">
        <w:rPr>
          <w:rFonts w:ascii="Garamond" w:hAnsi="Garamond"/>
          <w:sz w:val="24"/>
          <w:szCs w:val="24"/>
          <w:lang w:val="sq-AL"/>
        </w:rPr>
        <w:t>Në këtë pjesë të raportit jepen të dhënat mbi personat e përfshirë në transaksion.</w:t>
      </w:r>
    </w:p>
    <w:p w14:paraId="2ADF717E" w14:textId="77777777" w:rsidR="00FF2FA9" w:rsidRPr="00F478E3" w:rsidRDefault="00FF2FA9" w:rsidP="00FF2FA9">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PJESA </w:t>
      </w:r>
      <w:proofErr w:type="spellStart"/>
      <w:r w:rsidRPr="00F478E3">
        <w:rPr>
          <w:rFonts w:ascii="Garamond" w:hAnsi="Garamond"/>
          <w:sz w:val="24"/>
          <w:szCs w:val="24"/>
          <w:lang w:val="sq-AL"/>
        </w:rPr>
        <w:t>III</w:t>
      </w:r>
      <w:proofErr w:type="spellEnd"/>
      <w:r w:rsidRPr="00F478E3">
        <w:rPr>
          <w:rFonts w:ascii="Garamond" w:hAnsi="Garamond"/>
          <w:sz w:val="24"/>
          <w:szCs w:val="24"/>
          <w:lang w:val="sq-AL"/>
        </w:rPr>
        <w:t xml:space="preserve">. VEPRIMI FINANCIAR I KRYER </w:t>
      </w:r>
    </w:p>
    <w:p w14:paraId="5911B8BA" w14:textId="3C29FD46" w:rsidR="00FF2FA9" w:rsidRPr="00F478E3" w:rsidRDefault="003751E6" w:rsidP="00FF2FA9">
      <w:pPr>
        <w:spacing w:after="0" w:line="240" w:lineRule="auto"/>
        <w:ind w:firstLine="284"/>
        <w:jc w:val="both"/>
        <w:rPr>
          <w:rFonts w:ascii="Garamond" w:hAnsi="Garamond"/>
          <w:sz w:val="24"/>
          <w:szCs w:val="24"/>
          <w:lang w:val="sq-AL"/>
        </w:rPr>
      </w:pPr>
      <w:r w:rsidRPr="00523EF7">
        <w:rPr>
          <w:rFonts w:ascii="Garamond" w:hAnsi="Garamond"/>
          <w:b/>
          <w:sz w:val="24"/>
          <w:szCs w:val="24"/>
          <w:lang w:val="sq-AL"/>
        </w:rPr>
        <w:t xml:space="preserve">1. </w:t>
      </w:r>
      <w:r w:rsidR="00FF2FA9" w:rsidRPr="00523EF7">
        <w:rPr>
          <w:rFonts w:ascii="Garamond" w:hAnsi="Garamond"/>
          <w:b/>
          <w:sz w:val="24"/>
          <w:szCs w:val="24"/>
          <w:lang w:val="sq-AL"/>
        </w:rPr>
        <w:t>Numri i transaksioneve:</w:t>
      </w:r>
      <w:r w:rsidR="00FF2FA9" w:rsidRPr="00F478E3">
        <w:rPr>
          <w:rFonts w:ascii="Garamond" w:hAnsi="Garamond"/>
          <w:sz w:val="24"/>
          <w:szCs w:val="24"/>
          <w:lang w:val="sq-AL"/>
        </w:rPr>
        <w:t xml:space="preserve"> </w:t>
      </w:r>
      <w:r w:rsidR="00523EF7">
        <w:rPr>
          <w:rFonts w:ascii="Garamond" w:hAnsi="Garamond"/>
          <w:sz w:val="24"/>
          <w:szCs w:val="24"/>
          <w:lang w:val="sq-AL"/>
        </w:rPr>
        <w:t>s</w:t>
      </w:r>
      <w:r w:rsidR="00FF2FA9" w:rsidRPr="00F478E3">
        <w:rPr>
          <w:rFonts w:ascii="Garamond" w:hAnsi="Garamond"/>
          <w:sz w:val="24"/>
          <w:szCs w:val="24"/>
          <w:lang w:val="sq-AL"/>
        </w:rPr>
        <w:t xml:space="preserve">hkruhet numri i transaksioneve të kryera apo të </w:t>
      </w:r>
      <w:proofErr w:type="spellStart"/>
      <w:r w:rsidR="00FF2FA9" w:rsidRPr="00F478E3">
        <w:rPr>
          <w:rFonts w:ascii="Garamond" w:hAnsi="Garamond"/>
          <w:sz w:val="24"/>
          <w:szCs w:val="24"/>
          <w:lang w:val="sq-AL"/>
        </w:rPr>
        <w:t>tentuara</w:t>
      </w:r>
      <w:proofErr w:type="spellEnd"/>
      <w:r w:rsidR="00FF2FA9" w:rsidRPr="00F478E3">
        <w:rPr>
          <w:rFonts w:ascii="Garamond" w:hAnsi="Garamond"/>
          <w:sz w:val="24"/>
          <w:szCs w:val="24"/>
          <w:lang w:val="sq-AL"/>
        </w:rPr>
        <w:t>.</w:t>
      </w:r>
    </w:p>
    <w:p w14:paraId="17E89C20" w14:textId="68E62C9E" w:rsidR="00FF2FA9" w:rsidRPr="00F478E3" w:rsidRDefault="003751E6" w:rsidP="00FF2FA9">
      <w:pPr>
        <w:spacing w:after="0" w:line="240" w:lineRule="auto"/>
        <w:ind w:firstLine="284"/>
        <w:jc w:val="both"/>
        <w:rPr>
          <w:rFonts w:ascii="Garamond" w:hAnsi="Garamond"/>
          <w:sz w:val="24"/>
          <w:szCs w:val="24"/>
          <w:lang w:val="sq-AL"/>
        </w:rPr>
      </w:pPr>
      <w:r w:rsidRPr="00523EF7">
        <w:rPr>
          <w:rFonts w:ascii="Garamond" w:hAnsi="Garamond"/>
          <w:b/>
          <w:sz w:val="24"/>
          <w:szCs w:val="24"/>
          <w:lang w:val="sq-AL"/>
        </w:rPr>
        <w:t xml:space="preserve">2. </w:t>
      </w:r>
      <w:r w:rsidR="00FF2FA9" w:rsidRPr="00523EF7">
        <w:rPr>
          <w:rFonts w:ascii="Garamond" w:hAnsi="Garamond"/>
          <w:b/>
          <w:sz w:val="24"/>
          <w:szCs w:val="24"/>
          <w:lang w:val="sq-AL"/>
        </w:rPr>
        <w:t>Numri i llogarisë/ve:</w:t>
      </w:r>
      <w:r w:rsidR="00322743">
        <w:rPr>
          <w:rFonts w:ascii="Garamond" w:hAnsi="Garamond"/>
          <w:sz w:val="24"/>
          <w:szCs w:val="24"/>
          <w:lang w:val="sq-AL"/>
        </w:rPr>
        <w:t xml:space="preserve"> </w:t>
      </w:r>
      <w:r w:rsidR="00523EF7">
        <w:rPr>
          <w:rFonts w:ascii="Garamond" w:hAnsi="Garamond"/>
          <w:sz w:val="24"/>
          <w:szCs w:val="24"/>
          <w:lang w:val="sq-AL"/>
        </w:rPr>
        <w:t>s</w:t>
      </w:r>
      <w:r w:rsidR="00FF2FA9" w:rsidRPr="00F478E3">
        <w:rPr>
          <w:rFonts w:ascii="Garamond" w:hAnsi="Garamond"/>
          <w:sz w:val="24"/>
          <w:szCs w:val="24"/>
          <w:lang w:val="sq-AL"/>
        </w:rPr>
        <w:t>hkruhen numri/at e llogarive të përfshira në aktivitetin e dyshimtë;</w:t>
      </w:r>
    </w:p>
    <w:p w14:paraId="51BA4852" w14:textId="0FA79286" w:rsidR="00FF2FA9" w:rsidRPr="00F478E3" w:rsidRDefault="003751E6" w:rsidP="00FF2FA9">
      <w:pPr>
        <w:spacing w:after="0" w:line="240" w:lineRule="auto"/>
        <w:ind w:firstLine="284"/>
        <w:jc w:val="both"/>
        <w:rPr>
          <w:rFonts w:ascii="Garamond" w:hAnsi="Garamond"/>
          <w:sz w:val="24"/>
          <w:szCs w:val="24"/>
          <w:lang w:val="sq-AL"/>
        </w:rPr>
      </w:pPr>
      <w:r w:rsidRPr="00523EF7">
        <w:rPr>
          <w:rFonts w:ascii="Garamond" w:hAnsi="Garamond"/>
          <w:b/>
          <w:sz w:val="24"/>
          <w:szCs w:val="24"/>
          <w:lang w:val="sq-AL"/>
        </w:rPr>
        <w:t xml:space="preserve">3. </w:t>
      </w:r>
      <w:r w:rsidR="00FF2FA9" w:rsidRPr="00523EF7">
        <w:rPr>
          <w:rFonts w:ascii="Garamond" w:hAnsi="Garamond"/>
          <w:b/>
          <w:sz w:val="24"/>
          <w:szCs w:val="24"/>
          <w:lang w:val="sq-AL"/>
        </w:rPr>
        <w:t>Data e kryerjes së transaksionit:</w:t>
      </w:r>
      <w:r w:rsidR="00FF2FA9" w:rsidRPr="00F478E3">
        <w:rPr>
          <w:rFonts w:ascii="Garamond" w:hAnsi="Garamond"/>
          <w:sz w:val="24"/>
          <w:szCs w:val="24"/>
          <w:lang w:val="sq-AL"/>
        </w:rPr>
        <w:t xml:space="preserve"> </w:t>
      </w:r>
      <w:r w:rsidR="00523EF7">
        <w:rPr>
          <w:rFonts w:ascii="Garamond" w:hAnsi="Garamond"/>
          <w:sz w:val="24"/>
          <w:szCs w:val="24"/>
          <w:lang w:val="sq-AL"/>
        </w:rPr>
        <w:t>d</w:t>
      </w:r>
      <w:r w:rsidR="00FF2FA9" w:rsidRPr="00F478E3">
        <w:rPr>
          <w:rFonts w:ascii="Garamond" w:hAnsi="Garamond"/>
          <w:sz w:val="24"/>
          <w:szCs w:val="24"/>
          <w:lang w:val="sq-AL"/>
        </w:rPr>
        <w:t xml:space="preserve">ata e transaksionit shkruhet në formatin </w:t>
      </w:r>
      <w:proofErr w:type="spellStart"/>
      <w:r w:rsidR="00FF2FA9" w:rsidRPr="00F478E3">
        <w:rPr>
          <w:rFonts w:ascii="Garamond" w:hAnsi="Garamond"/>
          <w:sz w:val="24"/>
          <w:szCs w:val="24"/>
          <w:lang w:val="sq-AL"/>
        </w:rPr>
        <w:t>tetëshifror</w:t>
      </w:r>
      <w:proofErr w:type="spellEnd"/>
      <w:r w:rsidR="00FF2FA9" w:rsidRPr="00F478E3">
        <w:rPr>
          <w:rFonts w:ascii="Garamond" w:hAnsi="Garamond"/>
          <w:sz w:val="24"/>
          <w:szCs w:val="24"/>
          <w:lang w:val="sq-AL"/>
        </w:rPr>
        <w:t>. Dy shifrat e para tregojnë datën kalendarike të muajit, dy të dytat tregojnë muajin kalendarik dhe katër të fundit tregojnë vitin. Zeroja (0) duhet t’i paraprijë çdo shifre teke. P.sh.</w:t>
      </w:r>
      <w:r w:rsidR="00083485">
        <w:rPr>
          <w:rFonts w:ascii="Garamond" w:hAnsi="Garamond"/>
          <w:sz w:val="24"/>
          <w:szCs w:val="24"/>
          <w:lang w:val="sq-AL"/>
        </w:rPr>
        <w:t>,</w:t>
      </w:r>
      <w:r w:rsidR="00FF2FA9" w:rsidRPr="00F478E3">
        <w:rPr>
          <w:rFonts w:ascii="Garamond" w:hAnsi="Garamond"/>
          <w:sz w:val="24"/>
          <w:szCs w:val="24"/>
          <w:lang w:val="sq-AL"/>
        </w:rPr>
        <w:t xml:space="preserve"> nëse data e transaksionit është 5 maj 2008, në raport duhet të shkruhet 05.05.2008.</w:t>
      </w:r>
    </w:p>
    <w:p w14:paraId="727563AD" w14:textId="5EA249B0" w:rsidR="00FF2FA9" w:rsidRPr="00F478E3" w:rsidRDefault="003751E6" w:rsidP="00FF2FA9">
      <w:pPr>
        <w:spacing w:after="0" w:line="240" w:lineRule="auto"/>
        <w:ind w:firstLine="284"/>
        <w:jc w:val="both"/>
        <w:rPr>
          <w:rFonts w:ascii="Garamond" w:hAnsi="Garamond"/>
          <w:sz w:val="24"/>
          <w:szCs w:val="24"/>
          <w:lang w:val="sq-AL"/>
        </w:rPr>
      </w:pPr>
      <w:r w:rsidRPr="00523EF7">
        <w:rPr>
          <w:rFonts w:ascii="Garamond" w:hAnsi="Garamond"/>
          <w:b/>
          <w:sz w:val="24"/>
          <w:szCs w:val="24"/>
          <w:lang w:val="sq-AL"/>
        </w:rPr>
        <w:t xml:space="preserve">4. </w:t>
      </w:r>
      <w:r w:rsidR="00FF2FA9" w:rsidRPr="00523EF7">
        <w:rPr>
          <w:rFonts w:ascii="Garamond" w:hAnsi="Garamond"/>
          <w:b/>
          <w:sz w:val="24"/>
          <w:szCs w:val="24"/>
          <w:lang w:val="sq-AL"/>
        </w:rPr>
        <w:t>Monedha:</w:t>
      </w:r>
      <w:r w:rsidR="00FF2FA9" w:rsidRPr="00F478E3">
        <w:rPr>
          <w:rFonts w:ascii="Garamond" w:hAnsi="Garamond"/>
          <w:sz w:val="24"/>
          <w:szCs w:val="24"/>
          <w:lang w:val="sq-AL"/>
        </w:rPr>
        <w:t xml:space="preserve"> </w:t>
      </w:r>
      <w:r w:rsidR="00523EF7">
        <w:rPr>
          <w:rFonts w:ascii="Garamond" w:hAnsi="Garamond"/>
          <w:sz w:val="24"/>
          <w:szCs w:val="24"/>
          <w:lang w:val="sq-AL"/>
        </w:rPr>
        <w:t>b</w:t>
      </w:r>
      <w:r w:rsidR="00FF2FA9" w:rsidRPr="00F478E3">
        <w:rPr>
          <w:rFonts w:ascii="Garamond" w:hAnsi="Garamond"/>
          <w:sz w:val="24"/>
          <w:szCs w:val="24"/>
          <w:lang w:val="sq-AL"/>
        </w:rPr>
        <w:t xml:space="preserve">ëhet një kryq në një prej kutive sipas llojit të monedhës së përdorur për kryerjen e transaksionit p.sh.: LEK, </w:t>
      </w:r>
      <w:proofErr w:type="spellStart"/>
      <w:r w:rsidR="00FF2FA9" w:rsidRPr="00F478E3">
        <w:rPr>
          <w:rFonts w:ascii="Garamond" w:hAnsi="Garamond"/>
          <w:sz w:val="24"/>
          <w:szCs w:val="24"/>
          <w:lang w:val="sq-AL"/>
        </w:rPr>
        <w:t>USD</w:t>
      </w:r>
      <w:proofErr w:type="spellEnd"/>
      <w:r w:rsidR="00FF2FA9" w:rsidRPr="00F478E3">
        <w:rPr>
          <w:rFonts w:ascii="Garamond" w:hAnsi="Garamond"/>
          <w:sz w:val="24"/>
          <w:szCs w:val="24"/>
          <w:lang w:val="sq-AL"/>
        </w:rPr>
        <w:t xml:space="preserve">, </w:t>
      </w:r>
      <w:proofErr w:type="spellStart"/>
      <w:r w:rsidR="00FF2FA9" w:rsidRPr="00F478E3">
        <w:rPr>
          <w:rFonts w:ascii="Garamond" w:hAnsi="Garamond"/>
          <w:sz w:val="24"/>
          <w:szCs w:val="24"/>
          <w:lang w:val="sq-AL"/>
        </w:rPr>
        <w:t>GBP</w:t>
      </w:r>
      <w:proofErr w:type="spellEnd"/>
      <w:r w:rsidR="00FF2FA9" w:rsidRPr="00F478E3">
        <w:rPr>
          <w:rFonts w:ascii="Garamond" w:hAnsi="Garamond"/>
          <w:sz w:val="24"/>
          <w:szCs w:val="24"/>
          <w:lang w:val="sq-AL"/>
        </w:rPr>
        <w:t xml:space="preserve">, </w:t>
      </w:r>
      <w:proofErr w:type="spellStart"/>
      <w:r w:rsidR="00FF2FA9" w:rsidRPr="00F478E3">
        <w:rPr>
          <w:rFonts w:ascii="Garamond" w:hAnsi="Garamond"/>
          <w:sz w:val="24"/>
          <w:szCs w:val="24"/>
          <w:lang w:val="sq-AL"/>
        </w:rPr>
        <w:t>EUR</w:t>
      </w:r>
      <w:proofErr w:type="spellEnd"/>
      <w:r w:rsidR="00FF2FA9" w:rsidRPr="00F478E3">
        <w:rPr>
          <w:rFonts w:ascii="Garamond" w:hAnsi="Garamond"/>
          <w:sz w:val="24"/>
          <w:szCs w:val="24"/>
          <w:lang w:val="sq-AL"/>
        </w:rPr>
        <w:t xml:space="preserve"> etj. </w:t>
      </w:r>
    </w:p>
    <w:p w14:paraId="1C7DE7A6" w14:textId="1D9F4089" w:rsidR="00FF2FA9" w:rsidRPr="00F478E3" w:rsidRDefault="003751E6" w:rsidP="00FF2FA9">
      <w:pPr>
        <w:spacing w:after="0" w:line="240" w:lineRule="auto"/>
        <w:ind w:firstLine="284"/>
        <w:jc w:val="both"/>
        <w:rPr>
          <w:rFonts w:ascii="Garamond" w:hAnsi="Garamond"/>
          <w:sz w:val="24"/>
          <w:szCs w:val="24"/>
          <w:lang w:val="sq-AL"/>
        </w:rPr>
      </w:pPr>
      <w:r w:rsidRPr="00523EF7">
        <w:rPr>
          <w:rFonts w:ascii="Garamond" w:hAnsi="Garamond"/>
          <w:b/>
          <w:sz w:val="24"/>
          <w:szCs w:val="24"/>
          <w:lang w:val="sq-AL"/>
        </w:rPr>
        <w:t xml:space="preserve">5. </w:t>
      </w:r>
      <w:r w:rsidR="00FF2FA9" w:rsidRPr="00523EF7">
        <w:rPr>
          <w:rFonts w:ascii="Garamond" w:hAnsi="Garamond"/>
          <w:b/>
          <w:sz w:val="24"/>
          <w:szCs w:val="24"/>
          <w:lang w:val="sq-AL"/>
        </w:rPr>
        <w:t>Shuma e transaksionit:</w:t>
      </w:r>
      <w:r w:rsidR="00FF2FA9" w:rsidRPr="00F478E3">
        <w:rPr>
          <w:rFonts w:ascii="Garamond" w:hAnsi="Garamond"/>
          <w:sz w:val="24"/>
          <w:szCs w:val="24"/>
          <w:lang w:val="sq-AL"/>
        </w:rPr>
        <w:t xml:space="preserve"> Shkruhet shuma në lekë për një transaksion të vetëm ose për disa transaksione të lidhur me njëra-tjetrën. </w:t>
      </w:r>
    </w:p>
    <w:p w14:paraId="252C9244" w14:textId="77777777" w:rsidR="00FF2FA9" w:rsidRPr="00F478E3" w:rsidRDefault="00FF2FA9" w:rsidP="00FF2FA9">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PJESA </w:t>
      </w:r>
      <w:proofErr w:type="spellStart"/>
      <w:r w:rsidRPr="00F478E3">
        <w:rPr>
          <w:rFonts w:ascii="Garamond" w:hAnsi="Garamond"/>
          <w:sz w:val="24"/>
          <w:szCs w:val="24"/>
          <w:lang w:val="sq-AL"/>
        </w:rPr>
        <w:t>IV</w:t>
      </w:r>
      <w:proofErr w:type="spellEnd"/>
      <w:r w:rsidRPr="00F478E3">
        <w:rPr>
          <w:rFonts w:ascii="Garamond" w:hAnsi="Garamond"/>
          <w:sz w:val="24"/>
          <w:szCs w:val="24"/>
          <w:lang w:val="sq-AL"/>
        </w:rPr>
        <w:t>. SHPJEGIME/PËRSHKRIME TË AKTIVITETIT TË DYSHIMTË</w:t>
      </w:r>
    </w:p>
    <w:p w14:paraId="39F3EEB4" w14:textId="63527A5F" w:rsidR="00FF2FA9" w:rsidRPr="00F478E3" w:rsidRDefault="00FF2FA9" w:rsidP="00FF2FA9">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Në këtë pjesë të raportit subjekti raportues bën një përshkrim të aktivitetit dhe të arsyeve për dyshim. Limiti i karaktereve është vendosur për të siguruar përditësimin e informacioneve voluminoze që hyjnë në </w:t>
      </w:r>
      <w:proofErr w:type="spellStart"/>
      <w:r w:rsidRPr="00F478E3">
        <w:rPr>
          <w:rFonts w:ascii="Garamond" w:hAnsi="Garamond"/>
          <w:sz w:val="24"/>
          <w:szCs w:val="24"/>
          <w:lang w:val="sq-AL"/>
        </w:rPr>
        <w:t>databazë</w:t>
      </w:r>
      <w:proofErr w:type="spellEnd"/>
      <w:r w:rsidRPr="00F478E3">
        <w:rPr>
          <w:rFonts w:ascii="Garamond" w:hAnsi="Garamond"/>
          <w:sz w:val="24"/>
          <w:szCs w:val="24"/>
          <w:lang w:val="sq-AL"/>
        </w:rPr>
        <w:t xml:space="preserve"> </w:t>
      </w:r>
      <w:proofErr w:type="spellStart"/>
      <w:r w:rsidRPr="00F478E3">
        <w:rPr>
          <w:rFonts w:ascii="Garamond" w:hAnsi="Garamond"/>
          <w:sz w:val="24"/>
          <w:szCs w:val="24"/>
          <w:lang w:val="sq-AL"/>
        </w:rPr>
        <w:t>p.sh</w:t>
      </w:r>
      <w:proofErr w:type="spellEnd"/>
      <w:r w:rsidRPr="00F478E3">
        <w:rPr>
          <w:rFonts w:ascii="Garamond" w:hAnsi="Garamond"/>
          <w:sz w:val="24"/>
          <w:szCs w:val="24"/>
          <w:lang w:val="sq-AL"/>
        </w:rPr>
        <w:t xml:space="preserve">: tabela, figura; </w:t>
      </w:r>
      <w:r w:rsidR="00523EF7">
        <w:rPr>
          <w:rFonts w:ascii="Garamond" w:hAnsi="Garamond"/>
          <w:sz w:val="24"/>
          <w:szCs w:val="24"/>
          <w:lang w:val="sq-AL"/>
        </w:rPr>
        <w:t>m</w:t>
      </w:r>
      <w:r w:rsidRPr="00F478E3">
        <w:rPr>
          <w:rFonts w:ascii="Garamond" w:hAnsi="Garamond"/>
          <w:sz w:val="24"/>
          <w:szCs w:val="24"/>
          <w:lang w:val="sq-AL"/>
        </w:rPr>
        <w:t xml:space="preserve">aterialet mbi këtë limit mund të përcillen të </w:t>
      </w:r>
      <w:proofErr w:type="spellStart"/>
      <w:r w:rsidRPr="00F478E3">
        <w:rPr>
          <w:rFonts w:ascii="Garamond" w:hAnsi="Garamond"/>
          <w:sz w:val="24"/>
          <w:szCs w:val="24"/>
          <w:lang w:val="sq-AL"/>
        </w:rPr>
        <w:t>zipuara</w:t>
      </w:r>
      <w:proofErr w:type="spellEnd"/>
      <w:r w:rsidRPr="00F478E3">
        <w:rPr>
          <w:rFonts w:ascii="Garamond" w:hAnsi="Garamond"/>
          <w:sz w:val="24"/>
          <w:szCs w:val="24"/>
          <w:lang w:val="sq-AL"/>
        </w:rPr>
        <w:t xml:space="preserve"> te </w:t>
      </w:r>
      <w:r w:rsidR="008B4B5C">
        <w:rPr>
          <w:rFonts w:ascii="Garamond" w:hAnsi="Garamond"/>
          <w:sz w:val="24"/>
          <w:szCs w:val="24"/>
          <w:lang w:val="sq-AL"/>
        </w:rPr>
        <w:t>p</w:t>
      </w:r>
      <w:r w:rsidRPr="00F478E3">
        <w:rPr>
          <w:rFonts w:ascii="Garamond" w:hAnsi="Garamond"/>
          <w:sz w:val="24"/>
          <w:szCs w:val="24"/>
          <w:lang w:val="sq-AL"/>
        </w:rPr>
        <w:t>jesa V.)</w:t>
      </w:r>
    </w:p>
    <w:p w14:paraId="5E194B7A" w14:textId="77777777" w:rsidR="00FF2FA9" w:rsidRPr="00F478E3" w:rsidRDefault="00FF2FA9" w:rsidP="00FF2FA9">
      <w:pPr>
        <w:spacing w:after="0" w:line="240" w:lineRule="auto"/>
        <w:ind w:firstLine="284"/>
        <w:jc w:val="both"/>
        <w:rPr>
          <w:rFonts w:ascii="Garamond" w:hAnsi="Garamond"/>
          <w:sz w:val="24"/>
          <w:szCs w:val="24"/>
          <w:lang w:val="sq-AL"/>
        </w:rPr>
      </w:pPr>
      <w:r w:rsidRPr="00F478E3">
        <w:rPr>
          <w:rFonts w:ascii="Garamond" w:hAnsi="Garamond"/>
          <w:sz w:val="24"/>
          <w:szCs w:val="24"/>
          <w:lang w:val="sq-AL"/>
        </w:rPr>
        <w:t>PJESA V. LISTA E DOKUMENTEVE SHOQËRUESE</w:t>
      </w:r>
    </w:p>
    <w:p w14:paraId="0B716A3B" w14:textId="3329D5BD" w:rsidR="00FF2FA9" w:rsidRPr="00F478E3" w:rsidRDefault="00FF2FA9" w:rsidP="00FF2FA9">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Në këtë pjesë të raportit vendosen të </w:t>
      </w:r>
      <w:proofErr w:type="spellStart"/>
      <w:r w:rsidRPr="00F478E3">
        <w:rPr>
          <w:rFonts w:ascii="Garamond" w:hAnsi="Garamond"/>
          <w:sz w:val="24"/>
          <w:szCs w:val="24"/>
          <w:lang w:val="sq-AL"/>
        </w:rPr>
        <w:t>zipuara</w:t>
      </w:r>
      <w:proofErr w:type="spellEnd"/>
      <w:r w:rsidRPr="00F478E3">
        <w:rPr>
          <w:rFonts w:ascii="Garamond" w:hAnsi="Garamond"/>
          <w:sz w:val="24"/>
          <w:szCs w:val="24"/>
          <w:lang w:val="sq-AL"/>
        </w:rPr>
        <w:t xml:space="preserve"> dokument</w:t>
      </w:r>
      <w:r w:rsidR="008B4B5C">
        <w:rPr>
          <w:rFonts w:ascii="Garamond" w:hAnsi="Garamond"/>
          <w:sz w:val="24"/>
          <w:szCs w:val="24"/>
          <w:lang w:val="sq-AL"/>
        </w:rPr>
        <w:t>e</w:t>
      </w:r>
      <w:r w:rsidRPr="00F478E3">
        <w:rPr>
          <w:rFonts w:ascii="Garamond" w:hAnsi="Garamond"/>
          <w:sz w:val="24"/>
          <w:szCs w:val="24"/>
          <w:lang w:val="sq-AL"/>
        </w:rPr>
        <w:t>t që shoqërojnë raportin.</w:t>
      </w:r>
    </w:p>
    <w:p w14:paraId="190503EC" w14:textId="77777777" w:rsidR="00FF2FA9" w:rsidRPr="00F478E3" w:rsidRDefault="00FF2FA9" w:rsidP="00FF2FA9">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PJESA </w:t>
      </w:r>
      <w:proofErr w:type="spellStart"/>
      <w:r w:rsidRPr="00F478E3">
        <w:rPr>
          <w:rFonts w:ascii="Garamond" w:hAnsi="Garamond"/>
          <w:sz w:val="24"/>
          <w:szCs w:val="24"/>
          <w:lang w:val="sq-AL"/>
        </w:rPr>
        <w:t>VI</w:t>
      </w:r>
      <w:proofErr w:type="spellEnd"/>
      <w:r w:rsidRPr="00F478E3">
        <w:rPr>
          <w:rFonts w:ascii="Garamond" w:hAnsi="Garamond"/>
          <w:sz w:val="24"/>
          <w:szCs w:val="24"/>
          <w:lang w:val="sq-AL"/>
        </w:rPr>
        <w:t>. INFORMACION MBI SUBJEKTIN RAPORTUES</w:t>
      </w:r>
    </w:p>
    <w:p w14:paraId="707427D5" w14:textId="6ED88F48" w:rsidR="00FF2FA9" w:rsidRDefault="00FF2FA9" w:rsidP="00FF2FA9">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Në këtë pjesë të raportit shkruhen të dhënat rreth subjektit raportues, si: emri i subjektit, emri dhe firma e personit përgjegjës për parandalimin e pastrimit të parave, </w:t>
      </w:r>
      <w:r w:rsidR="008B4B5C">
        <w:rPr>
          <w:rFonts w:ascii="Garamond" w:hAnsi="Garamond"/>
          <w:sz w:val="24"/>
          <w:szCs w:val="24"/>
          <w:lang w:val="sq-AL"/>
        </w:rPr>
        <w:t>e</w:t>
      </w:r>
      <w:r w:rsidRPr="00F478E3">
        <w:rPr>
          <w:rFonts w:ascii="Garamond" w:hAnsi="Garamond"/>
          <w:sz w:val="24"/>
          <w:szCs w:val="24"/>
          <w:lang w:val="sq-AL"/>
        </w:rPr>
        <w:t xml:space="preserve">mri i personit që bën aprovimin e raportit </w:t>
      </w:r>
      <w:proofErr w:type="spellStart"/>
      <w:r w:rsidRPr="00F478E3">
        <w:rPr>
          <w:rFonts w:ascii="Garamond" w:hAnsi="Garamond"/>
          <w:sz w:val="24"/>
          <w:szCs w:val="24"/>
          <w:lang w:val="sq-AL"/>
        </w:rPr>
        <w:t>RAD</w:t>
      </w:r>
      <w:proofErr w:type="spellEnd"/>
      <w:r w:rsidRPr="00F478E3">
        <w:rPr>
          <w:rFonts w:ascii="Garamond" w:hAnsi="Garamond"/>
          <w:sz w:val="24"/>
          <w:szCs w:val="24"/>
          <w:lang w:val="sq-AL"/>
        </w:rPr>
        <w:t xml:space="preserve"> (në rastet kur është i ndryshëm nga personi përgjegjës), data e raportimit në formatin (</w:t>
      </w:r>
      <w:proofErr w:type="spellStart"/>
      <w:r w:rsidRPr="00F478E3">
        <w:rPr>
          <w:rFonts w:ascii="Garamond" w:hAnsi="Garamond"/>
          <w:sz w:val="24"/>
          <w:szCs w:val="24"/>
          <w:lang w:val="sq-AL"/>
        </w:rPr>
        <w:t>dd.mm.vvvv</w:t>
      </w:r>
      <w:proofErr w:type="spellEnd"/>
      <w:r w:rsidRPr="00F478E3">
        <w:rPr>
          <w:rFonts w:ascii="Garamond" w:hAnsi="Garamond"/>
          <w:sz w:val="24"/>
          <w:szCs w:val="24"/>
          <w:lang w:val="sq-AL"/>
        </w:rPr>
        <w:t>), si dhe numrin e telefonit/adresën e-</w:t>
      </w:r>
      <w:proofErr w:type="spellStart"/>
      <w:r w:rsidRPr="00F478E3">
        <w:rPr>
          <w:rFonts w:ascii="Garamond" w:hAnsi="Garamond"/>
          <w:sz w:val="24"/>
          <w:szCs w:val="24"/>
          <w:lang w:val="sq-AL"/>
        </w:rPr>
        <w:t>mail</w:t>
      </w:r>
      <w:proofErr w:type="spellEnd"/>
      <w:r w:rsidRPr="00F478E3">
        <w:rPr>
          <w:rFonts w:ascii="Garamond" w:hAnsi="Garamond"/>
          <w:sz w:val="24"/>
          <w:szCs w:val="24"/>
          <w:lang w:val="sq-AL"/>
        </w:rPr>
        <w:t>, si dhe adresën e personit përgjegjës më anë të të cilit autoriteti përgjegjës mund të japë instruksione të mëtejshme në lidhje me raportin e paraqitur.</w:t>
      </w:r>
    </w:p>
    <w:p w14:paraId="706E3714" w14:textId="77777777" w:rsidR="00B00E0C" w:rsidRDefault="00B00E0C" w:rsidP="00FF2FA9">
      <w:pPr>
        <w:spacing w:after="0" w:line="240" w:lineRule="auto"/>
        <w:ind w:firstLine="284"/>
        <w:jc w:val="both"/>
        <w:rPr>
          <w:rFonts w:ascii="Garamond" w:hAnsi="Garamond"/>
          <w:sz w:val="24"/>
          <w:szCs w:val="24"/>
          <w:lang w:val="sq-AL"/>
        </w:rPr>
      </w:pPr>
    </w:p>
    <w:p w14:paraId="2461CA11" w14:textId="29597BA0" w:rsidR="00B00E0C" w:rsidRDefault="0074532C" w:rsidP="00FF2FA9">
      <w:pPr>
        <w:spacing w:after="0" w:line="240" w:lineRule="auto"/>
        <w:ind w:firstLine="284"/>
        <w:jc w:val="both"/>
        <w:rPr>
          <w:rFonts w:ascii="Garamond" w:hAnsi="Garamond"/>
          <w:sz w:val="24"/>
          <w:szCs w:val="24"/>
          <w:lang w:val="sq-AL"/>
        </w:rPr>
      </w:pPr>
      <w:r w:rsidRPr="0074532C">
        <w:drawing>
          <wp:inline distT="0" distB="0" distL="0" distR="0" wp14:anchorId="68E862F8" wp14:editId="7A531652">
            <wp:extent cx="5254388" cy="741690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12179" t="17656" r="54026" b="6016"/>
                    <a:stretch/>
                  </pic:blipFill>
                  <pic:spPr bwMode="auto">
                    <a:xfrm>
                      <a:off x="0" y="0"/>
                      <a:ext cx="5261535" cy="7426993"/>
                    </a:xfrm>
                    <a:prstGeom prst="rect">
                      <a:avLst/>
                    </a:prstGeom>
                    <a:ln>
                      <a:noFill/>
                    </a:ln>
                    <a:extLst>
                      <a:ext uri="{53640926-AAD7-44D8-BBD7-CCE9431645EC}">
                        <a14:shadowObscured xmlns:a14="http://schemas.microsoft.com/office/drawing/2010/main"/>
                      </a:ext>
                    </a:extLst>
                  </pic:spPr>
                </pic:pic>
              </a:graphicData>
            </a:graphic>
          </wp:inline>
        </w:drawing>
      </w:r>
    </w:p>
    <w:p w14:paraId="5691B0F0" w14:textId="77777777" w:rsidR="00B00E0C" w:rsidRDefault="00B00E0C" w:rsidP="00FF2FA9">
      <w:pPr>
        <w:spacing w:after="0" w:line="240" w:lineRule="auto"/>
        <w:ind w:firstLine="284"/>
        <w:jc w:val="both"/>
        <w:rPr>
          <w:rFonts w:ascii="Garamond" w:hAnsi="Garamond"/>
          <w:sz w:val="24"/>
          <w:szCs w:val="24"/>
          <w:lang w:val="sq-AL"/>
        </w:rPr>
      </w:pPr>
    </w:p>
    <w:p w14:paraId="2E3DBAF5" w14:textId="77777777" w:rsidR="00B00E0C" w:rsidRDefault="00B00E0C" w:rsidP="00FF2FA9">
      <w:pPr>
        <w:spacing w:after="0" w:line="240" w:lineRule="auto"/>
        <w:ind w:firstLine="284"/>
        <w:jc w:val="both"/>
        <w:rPr>
          <w:rFonts w:ascii="Garamond" w:hAnsi="Garamond"/>
          <w:sz w:val="24"/>
          <w:szCs w:val="24"/>
          <w:lang w:val="sq-AL"/>
        </w:rPr>
      </w:pPr>
    </w:p>
    <w:p w14:paraId="113A25B2" w14:textId="77777777" w:rsidR="00B00E0C" w:rsidRDefault="00B00E0C" w:rsidP="00FF2FA9">
      <w:pPr>
        <w:spacing w:after="0" w:line="240" w:lineRule="auto"/>
        <w:ind w:firstLine="284"/>
        <w:jc w:val="both"/>
        <w:rPr>
          <w:rFonts w:ascii="Garamond" w:hAnsi="Garamond"/>
          <w:sz w:val="24"/>
          <w:szCs w:val="24"/>
          <w:lang w:val="sq-AL"/>
        </w:rPr>
      </w:pPr>
    </w:p>
    <w:p w14:paraId="7EC4C539" w14:textId="77777777" w:rsidR="00B00E0C" w:rsidRDefault="00B00E0C" w:rsidP="00FF2FA9">
      <w:pPr>
        <w:spacing w:after="0" w:line="240" w:lineRule="auto"/>
        <w:ind w:firstLine="284"/>
        <w:jc w:val="both"/>
        <w:rPr>
          <w:rFonts w:ascii="Garamond" w:hAnsi="Garamond"/>
          <w:sz w:val="24"/>
          <w:szCs w:val="24"/>
          <w:lang w:val="sq-AL"/>
        </w:rPr>
      </w:pPr>
    </w:p>
    <w:p w14:paraId="5DCF1850" w14:textId="277A6B3D" w:rsidR="00B00E0C" w:rsidRDefault="0074532C" w:rsidP="00FF2FA9">
      <w:pPr>
        <w:spacing w:after="0" w:line="240" w:lineRule="auto"/>
        <w:ind w:firstLine="284"/>
        <w:jc w:val="both"/>
        <w:rPr>
          <w:rFonts w:ascii="Garamond" w:hAnsi="Garamond"/>
          <w:sz w:val="24"/>
          <w:szCs w:val="24"/>
          <w:lang w:val="sq-AL"/>
        </w:rPr>
      </w:pPr>
      <w:r w:rsidRPr="0074532C">
        <w:drawing>
          <wp:inline distT="0" distB="0" distL="0" distR="0" wp14:anchorId="1E70B823" wp14:editId="3D5D30E7">
            <wp:extent cx="5545505" cy="35688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53768" t="16009" r="11385" b="48110"/>
                    <a:stretch/>
                  </pic:blipFill>
                  <pic:spPr bwMode="auto">
                    <a:xfrm>
                      <a:off x="0" y="0"/>
                      <a:ext cx="5554853" cy="3574906"/>
                    </a:xfrm>
                    <a:prstGeom prst="rect">
                      <a:avLst/>
                    </a:prstGeom>
                    <a:ln>
                      <a:noFill/>
                    </a:ln>
                    <a:extLst>
                      <a:ext uri="{53640926-AAD7-44D8-BBD7-CCE9431645EC}">
                        <a14:shadowObscured xmlns:a14="http://schemas.microsoft.com/office/drawing/2010/main"/>
                      </a:ext>
                    </a:extLst>
                  </pic:spPr>
                </pic:pic>
              </a:graphicData>
            </a:graphic>
          </wp:inline>
        </w:drawing>
      </w:r>
    </w:p>
    <w:p w14:paraId="7A26CACA" w14:textId="77777777" w:rsidR="00B00E0C" w:rsidRPr="00F478E3" w:rsidRDefault="00B00E0C" w:rsidP="00FF2FA9">
      <w:pPr>
        <w:spacing w:after="0" w:line="240" w:lineRule="auto"/>
        <w:ind w:firstLine="284"/>
        <w:jc w:val="both"/>
        <w:rPr>
          <w:rFonts w:ascii="Garamond" w:hAnsi="Garamond"/>
          <w:sz w:val="24"/>
          <w:szCs w:val="24"/>
          <w:lang w:val="sq-AL"/>
        </w:rPr>
      </w:pPr>
      <w:bookmarkStart w:id="0" w:name="_GoBack"/>
      <w:bookmarkEnd w:id="0"/>
    </w:p>
    <w:p w14:paraId="3100104E" w14:textId="4BB5EB80" w:rsidR="00FF2FA9" w:rsidRPr="00F478E3" w:rsidRDefault="00FF2FA9" w:rsidP="0063457F">
      <w:pPr>
        <w:spacing w:after="0" w:line="240" w:lineRule="auto"/>
        <w:ind w:firstLine="284"/>
        <w:jc w:val="center"/>
        <w:rPr>
          <w:rFonts w:ascii="Garamond" w:hAnsi="Garamond"/>
          <w:sz w:val="24"/>
          <w:szCs w:val="24"/>
          <w:lang w:val="sq-AL"/>
        </w:rPr>
      </w:pPr>
      <w:r w:rsidRPr="00F478E3">
        <w:rPr>
          <w:rFonts w:ascii="Garamond" w:hAnsi="Garamond"/>
          <w:sz w:val="24"/>
          <w:szCs w:val="24"/>
          <w:lang w:val="sq-AL"/>
        </w:rPr>
        <w:t>INSTRUKSIONET</w:t>
      </w:r>
    </w:p>
    <w:p w14:paraId="6A7E4472" w14:textId="77777777" w:rsidR="00FF2FA9" w:rsidRPr="00F478E3" w:rsidRDefault="00FF2FA9" w:rsidP="0063457F">
      <w:pPr>
        <w:spacing w:after="0" w:line="240" w:lineRule="auto"/>
        <w:ind w:firstLine="284"/>
        <w:jc w:val="center"/>
        <w:rPr>
          <w:rFonts w:ascii="Garamond" w:hAnsi="Garamond"/>
          <w:sz w:val="24"/>
          <w:szCs w:val="24"/>
          <w:lang w:val="sq-AL"/>
        </w:rPr>
      </w:pPr>
      <w:r w:rsidRPr="00F478E3">
        <w:rPr>
          <w:rFonts w:ascii="Garamond" w:hAnsi="Garamond"/>
          <w:sz w:val="24"/>
          <w:szCs w:val="24"/>
          <w:lang w:val="sq-AL"/>
        </w:rPr>
        <w:t>PËR MËNYRËN E PLOTËSIMIT TË FORMULARIT TË RAPORTIMIT TË TRANSAKSIONEVE NË PARA FIZIKE</w:t>
      </w:r>
    </w:p>
    <w:p w14:paraId="0914A787" w14:textId="77777777" w:rsidR="00FF2FA9" w:rsidRPr="00F478E3" w:rsidRDefault="00FF2FA9"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(Për transaksionet në para fizike, në një vlerë të barabartë ose më të madhe se 1 milion lek)</w:t>
      </w:r>
    </w:p>
    <w:p w14:paraId="786B9EE9" w14:textId="77777777" w:rsidR="00FF2FA9" w:rsidRPr="00F478E3" w:rsidRDefault="00FF2FA9" w:rsidP="00EB5E50">
      <w:pPr>
        <w:spacing w:after="0" w:line="240" w:lineRule="auto"/>
        <w:ind w:firstLine="284"/>
        <w:jc w:val="both"/>
        <w:rPr>
          <w:rFonts w:ascii="Garamond" w:hAnsi="Garamond"/>
          <w:sz w:val="24"/>
          <w:szCs w:val="24"/>
          <w:lang w:val="sq-AL"/>
        </w:rPr>
      </w:pPr>
    </w:p>
    <w:p w14:paraId="53BC4BAD" w14:textId="77777777" w:rsidR="00FF2FA9" w:rsidRPr="00F478E3" w:rsidRDefault="00FF2FA9"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Formulari i raportimit të transaksioneve në para fizike (</w:t>
      </w:r>
      <w:proofErr w:type="spellStart"/>
      <w:r w:rsidRPr="00F478E3">
        <w:rPr>
          <w:rFonts w:ascii="Garamond" w:hAnsi="Garamond"/>
          <w:sz w:val="24"/>
          <w:szCs w:val="24"/>
          <w:lang w:val="sq-AL"/>
        </w:rPr>
        <w:t>RTPF</w:t>
      </w:r>
      <w:proofErr w:type="spellEnd"/>
      <w:r w:rsidRPr="00F478E3">
        <w:rPr>
          <w:rFonts w:ascii="Garamond" w:hAnsi="Garamond"/>
          <w:sz w:val="24"/>
          <w:szCs w:val="24"/>
          <w:lang w:val="sq-AL"/>
        </w:rPr>
        <w:t>), është formulari që i bashkëlidhet këtij udhëzimi.</w:t>
      </w:r>
    </w:p>
    <w:p w14:paraId="79B00F93" w14:textId="77777777" w:rsidR="00FF2FA9" w:rsidRPr="00F478E3" w:rsidRDefault="00FF2FA9"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Me anë të këtij formulari bëhet raportimi nga subjektet i transaksionit/eve në para fizike, në një vlerë të barabartë ose më të madhe se 1 milion lek (ose kundërvlera në një monedhë tjetër). </w:t>
      </w:r>
    </w:p>
    <w:p w14:paraId="72527189" w14:textId="77777777" w:rsidR="00FF2FA9" w:rsidRPr="00F478E3" w:rsidRDefault="00FF2FA9"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Bëni një kryq në kutinë/të sipas rastit të raportimit që bëhet (p.sh. raportim i ri, përmirësim i një raportimi të mëparshëm, nëse ka persona të shumëfishtë të përfshirë në transaksion ose bëhet fjalë për transaksione të lidhura të kryera brenda afatit të përcaktuar në këtë udhëzim). </w:t>
      </w:r>
    </w:p>
    <w:p w14:paraId="5E7DF29E" w14:textId="7AC71FE2" w:rsidR="00FF2FA9" w:rsidRPr="00F478E3" w:rsidRDefault="00267C4D"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1. </w:t>
      </w:r>
      <w:r w:rsidR="00FF2FA9" w:rsidRPr="00F478E3">
        <w:rPr>
          <w:rFonts w:ascii="Garamond" w:hAnsi="Garamond"/>
          <w:sz w:val="24"/>
          <w:szCs w:val="24"/>
          <w:lang w:val="sq-AL"/>
        </w:rPr>
        <w:t xml:space="preserve">Shënohet një kryq në kutinë përkatëse sipas rastit nëse aktiviteti dyshohet se ka të bëjë me pastrim parash apo financim të terrorizmit. </w:t>
      </w:r>
    </w:p>
    <w:p w14:paraId="20D183BF" w14:textId="59CF77DB" w:rsidR="00FF2FA9" w:rsidRPr="00F478E3" w:rsidRDefault="00267C4D"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2. </w:t>
      </w:r>
      <w:r w:rsidR="00FF2FA9" w:rsidRPr="00F478E3">
        <w:rPr>
          <w:rFonts w:ascii="Garamond" w:hAnsi="Garamond"/>
          <w:sz w:val="24"/>
          <w:szCs w:val="24"/>
          <w:lang w:val="sq-AL"/>
        </w:rPr>
        <w:t xml:space="preserve">Shënohet një kryq në kutinë përkatëse sipas rastit nëse dërgohet te </w:t>
      </w:r>
      <w:proofErr w:type="spellStart"/>
      <w:r w:rsidR="00FF2FA9" w:rsidRPr="00F478E3">
        <w:rPr>
          <w:rFonts w:ascii="Garamond" w:hAnsi="Garamond"/>
          <w:sz w:val="24"/>
          <w:szCs w:val="24"/>
          <w:lang w:val="sq-AL"/>
        </w:rPr>
        <w:t>DPPPP</w:t>
      </w:r>
      <w:proofErr w:type="spellEnd"/>
      <w:r w:rsidR="00FF2FA9" w:rsidRPr="00F478E3">
        <w:rPr>
          <w:rFonts w:ascii="Garamond" w:hAnsi="Garamond"/>
          <w:sz w:val="24"/>
          <w:szCs w:val="24"/>
          <w:lang w:val="sq-AL"/>
        </w:rPr>
        <w:t>-ja një raport i ri apo bëhet përmirësim i një raporti të mëparshëm.</w:t>
      </w:r>
    </w:p>
    <w:p w14:paraId="7AA47BDF" w14:textId="77777777" w:rsidR="00FF2FA9" w:rsidRPr="00F478E3" w:rsidRDefault="00FF2FA9"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PJESA I. PERSONAT E PËRFSHIRË NË TRANSAKSION</w:t>
      </w:r>
    </w:p>
    <w:p w14:paraId="133118A5" w14:textId="77777777" w:rsidR="00FF2FA9" w:rsidRPr="005561D4" w:rsidRDefault="00FF2FA9" w:rsidP="00EB5E50">
      <w:pPr>
        <w:spacing w:after="0" w:line="240" w:lineRule="auto"/>
        <w:ind w:firstLine="284"/>
        <w:jc w:val="both"/>
        <w:rPr>
          <w:rFonts w:ascii="Garamond" w:hAnsi="Garamond"/>
          <w:b/>
          <w:sz w:val="24"/>
          <w:szCs w:val="24"/>
          <w:lang w:val="sq-AL"/>
        </w:rPr>
      </w:pPr>
      <w:r w:rsidRPr="005561D4">
        <w:rPr>
          <w:rFonts w:ascii="Garamond" w:hAnsi="Garamond"/>
          <w:b/>
          <w:sz w:val="24"/>
          <w:szCs w:val="24"/>
          <w:lang w:val="sq-AL"/>
        </w:rPr>
        <w:t xml:space="preserve">Seksioni A. Plotësohet në të gjitha rastet </w:t>
      </w:r>
    </w:p>
    <w:p w14:paraId="5D8B2484" w14:textId="77777777" w:rsidR="00FF2FA9" w:rsidRPr="00F478E3" w:rsidRDefault="00FF2FA9"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Nëse personi kryen një transaksion në emër të vet, plotësoni seksionin A dhe lëreni seksionin B, bosh. </w:t>
      </w:r>
    </w:p>
    <w:p w14:paraId="3E04CD18" w14:textId="77777777" w:rsidR="00FF2FA9" w:rsidRPr="00F478E3" w:rsidRDefault="00FF2FA9"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Nëse një individ kryen një transaksion në emër e tij dhe të personit/</w:t>
      </w:r>
      <w:proofErr w:type="spellStart"/>
      <w:r w:rsidRPr="00F478E3">
        <w:rPr>
          <w:rFonts w:ascii="Garamond" w:hAnsi="Garamond"/>
          <w:sz w:val="24"/>
          <w:szCs w:val="24"/>
          <w:lang w:val="sq-AL"/>
        </w:rPr>
        <w:t>ave</w:t>
      </w:r>
      <w:proofErr w:type="spellEnd"/>
      <w:r w:rsidRPr="00F478E3">
        <w:rPr>
          <w:rFonts w:ascii="Garamond" w:hAnsi="Garamond"/>
          <w:sz w:val="24"/>
          <w:szCs w:val="24"/>
          <w:lang w:val="sq-AL"/>
        </w:rPr>
        <w:t xml:space="preserve"> të tjerë, plotësoni seksionin A me të dhënat e mëposhtme për personin që kryen transaksionin dhe seksionin B për personin në emër të të cilit kryhet transaksioni.</w:t>
      </w:r>
    </w:p>
    <w:p w14:paraId="593CF632" w14:textId="53D75A3B" w:rsidR="00FF2FA9" w:rsidRPr="00F478E3" w:rsidRDefault="00267C4D" w:rsidP="00EB5E50">
      <w:pPr>
        <w:spacing w:after="0" w:line="240" w:lineRule="auto"/>
        <w:ind w:firstLine="284"/>
        <w:jc w:val="both"/>
        <w:rPr>
          <w:rFonts w:ascii="Garamond" w:hAnsi="Garamond"/>
          <w:sz w:val="24"/>
          <w:szCs w:val="24"/>
          <w:lang w:val="sq-AL"/>
        </w:rPr>
      </w:pPr>
      <w:r w:rsidRPr="003E2BB5">
        <w:rPr>
          <w:rFonts w:ascii="Garamond" w:hAnsi="Garamond"/>
          <w:b/>
          <w:sz w:val="24"/>
          <w:szCs w:val="24"/>
          <w:lang w:val="sq-AL"/>
        </w:rPr>
        <w:t xml:space="preserve">1. </w:t>
      </w:r>
      <w:r w:rsidR="00FF2FA9" w:rsidRPr="003E2BB5">
        <w:rPr>
          <w:rFonts w:ascii="Garamond" w:hAnsi="Garamond"/>
          <w:b/>
          <w:sz w:val="24"/>
          <w:szCs w:val="24"/>
          <w:lang w:val="sq-AL"/>
        </w:rPr>
        <w:t>Statusi ligjor i personit:</w:t>
      </w:r>
      <w:r w:rsidR="00FF2FA9" w:rsidRPr="00F478E3">
        <w:rPr>
          <w:rFonts w:ascii="Garamond" w:hAnsi="Garamond"/>
          <w:sz w:val="24"/>
          <w:szCs w:val="24"/>
          <w:lang w:val="sq-AL"/>
        </w:rPr>
        <w:t xml:space="preserve"> </w:t>
      </w:r>
      <w:r w:rsidR="003E2BB5" w:rsidRPr="00F478E3">
        <w:rPr>
          <w:rFonts w:ascii="Garamond" w:hAnsi="Garamond"/>
          <w:sz w:val="24"/>
          <w:szCs w:val="24"/>
          <w:lang w:val="sq-AL"/>
        </w:rPr>
        <w:t xml:space="preserve">me </w:t>
      </w:r>
      <w:r w:rsidR="00FF2FA9" w:rsidRPr="00F478E3">
        <w:rPr>
          <w:rFonts w:ascii="Garamond" w:hAnsi="Garamond"/>
          <w:sz w:val="24"/>
          <w:szCs w:val="24"/>
          <w:lang w:val="sq-AL"/>
        </w:rPr>
        <w:t>anë të zgjedhjes së një prej kutive, subjekti raportues jep informacion për statusin ligjor të personit/</w:t>
      </w:r>
      <w:proofErr w:type="spellStart"/>
      <w:r w:rsidR="00FF2FA9" w:rsidRPr="00F478E3">
        <w:rPr>
          <w:rFonts w:ascii="Garamond" w:hAnsi="Garamond"/>
          <w:sz w:val="24"/>
          <w:szCs w:val="24"/>
          <w:lang w:val="sq-AL"/>
        </w:rPr>
        <w:t>ave</w:t>
      </w:r>
      <w:proofErr w:type="spellEnd"/>
      <w:r w:rsidR="00FF2FA9" w:rsidRPr="00F478E3">
        <w:rPr>
          <w:rFonts w:ascii="Garamond" w:hAnsi="Garamond"/>
          <w:sz w:val="24"/>
          <w:szCs w:val="24"/>
          <w:lang w:val="sq-AL"/>
        </w:rPr>
        <w:t xml:space="preserve"> të përfshirë në aktivitetin e dyshimtë sipas rastit individ, person fizik tregtar, person juridik, shoqëri anonime, ent publik, </w:t>
      </w:r>
      <w:proofErr w:type="spellStart"/>
      <w:r w:rsidR="00FF2FA9" w:rsidRPr="00F478E3">
        <w:rPr>
          <w:rFonts w:ascii="Garamond" w:hAnsi="Garamond"/>
          <w:sz w:val="24"/>
          <w:szCs w:val="24"/>
          <w:lang w:val="sq-AL"/>
        </w:rPr>
        <w:t>OJF</w:t>
      </w:r>
      <w:proofErr w:type="spellEnd"/>
      <w:r w:rsidR="00FF2FA9" w:rsidRPr="00F478E3">
        <w:rPr>
          <w:rFonts w:ascii="Garamond" w:hAnsi="Garamond"/>
          <w:sz w:val="24"/>
          <w:szCs w:val="24"/>
          <w:lang w:val="sq-AL"/>
        </w:rPr>
        <w:t>, organizime ligjore, SHPK (</w:t>
      </w:r>
      <w:r w:rsidR="008B4B5C">
        <w:rPr>
          <w:rFonts w:ascii="Garamond" w:hAnsi="Garamond"/>
          <w:sz w:val="24"/>
          <w:szCs w:val="24"/>
          <w:lang w:val="sq-AL"/>
        </w:rPr>
        <w:t>s</w:t>
      </w:r>
      <w:r w:rsidR="00FF2FA9" w:rsidRPr="00F478E3">
        <w:rPr>
          <w:rFonts w:ascii="Garamond" w:hAnsi="Garamond"/>
          <w:sz w:val="24"/>
          <w:szCs w:val="24"/>
          <w:lang w:val="sq-AL"/>
        </w:rPr>
        <w:t>hoqëri me përgjegjësi t</w:t>
      </w:r>
      <w:r w:rsidR="008B4B5C">
        <w:rPr>
          <w:rFonts w:ascii="Garamond" w:hAnsi="Garamond"/>
          <w:sz w:val="24"/>
          <w:szCs w:val="24"/>
          <w:lang w:val="sq-AL"/>
        </w:rPr>
        <w:t>ë</w:t>
      </w:r>
      <w:r w:rsidR="00FF2FA9" w:rsidRPr="00F478E3">
        <w:rPr>
          <w:rFonts w:ascii="Garamond" w:hAnsi="Garamond"/>
          <w:sz w:val="24"/>
          <w:szCs w:val="24"/>
          <w:lang w:val="sq-AL"/>
        </w:rPr>
        <w:t xml:space="preserve"> kufizuar</w:t>
      </w:r>
      <w:r w:rsidR="008B4B5C">
        <w:rPr>
          <w:rFonts w:ascii="Garamond" w:hAnsi="Garamond"/>
          <w:sz w:val="24"/>
          <w:szCs w:val="24"/>
          <w:lang w:val="sq-AL"/>
        </w:rPr>
        <w:t>a</w:t>
      </w:r>
      <w:r w:rsidR="00FF2FA9" w:rsidRPr="00F478E3">
        <w:rPr>
          <w:rFonts w:ascii="Garamond" w:hAnsi="Garamond"/>
          <w:sz w:val="24"/>
          <w:szCs w:val="24"/>
          <w:lang w:val="sq-AL"/>
        </w:rPr>
        <w:t>), kujdestar, degë e shoqërisë s</w:t>
      </w:r>
      <w:r w:rsidR="008B4B5C">
        <w:rPr>
          <w:rFonts w:ascii="Garamond" w:hAnsi="Garamond"/>
          <w:sz w:val="24"/>
          <w:szCs w:val="24"/>
          <w:lang w:val="sq-AL"/>
        </w:rPr>
        <w:t>ë</w:t>
      </w:r>
      <w:r w:rsidR="00FF2FA9" w:rsidRPr="00F478E3">
        <w:rPr>
          <w:rFonts w:ascii="Garamond" w:hAnsi="Garamond"/>
          <w:sz w:val="24"/>
          <w:szCs w:val="24"/>
          <w:lang w:val="sq-AL"/>
        </w:rPr>
        <w:t xml:space="preserve"> huaj.</w:t>
      </w:r>
    </w:p>
    <w:p w14:paraId="12BDCC43" w14:textId="1D0A80D6" w:rsidR="00FF2FA9" w:rsidRPr="00F478E3" w:rsidRDefault="00267C4D" w:rsidP="00EB5E50">
      <w:pPr>
        <w:spacing w:after="0" w:line="240" w:lineRule="auto"/>
        <w:ind w:firstLine="284"/>
        <w:jc w:val="both"/>
        <w:rPr>
          <w:rFonts w:ascii="Garamond" w:hAnsi="Garamond"/>
          <w:sz w:val="24"/>
          <w:szCs w:val="24"/>
          <w:lang w:val="sq-AL"/>
        </w:rPr>
      </w:pPr>
      <w:r w:rsidRPr="003E2BB5">
        <w:rPr>
          <w:rFonts w:ascii="Garamond" w:hAnsi="Garamond"/>
          <w:b/>
          <w:sz w:val="24"/>
          <w:szCs w:val="24"/>
          <w:lang w:val="sq-AL"/>
        </w:rPr>
        <w:t xml:space="preserve">2. </w:t>
      </w:r>
      <w:r w:rsidR="00FF2FA9" w:rsidRPr="003E2BB5">
        <w:rPr>
          <w:rFonts w:ascii="Garamond" w:hAnsi="Garamond"/>
          <w:b/>
          <w:sz w:val="24"/>
          <w:szCs w:val="24"/>
          <w:lang w:val="sq-AL"/>
        </w:rPr>
        <w:t>Emri, atësia, mbiemri:</w:t>
      </w:r>
      <w:r w:rsidR="00FF2FA9" w:rsidRPr="00F478E3">
        <w:rPr>
          <w:rFonts w:ascii="Garamond" w:hAnsi="Garamond"/>
          <w:sz w:val="24"/>
          <w:szCs w:val="24"/>
          <w:lang w:val="sq-AL"/>
        </w:rPr>
        <w:t xml:space="preserve"> Për individin shkruhen emri, atësia dhe mbiemri.</w:t>
      </w:r>
    </w:p>
    <w:p w14:paraId="1651CFA1" w14:textId="21A3C7A8" w:rsidR="00FF2FA9" w:rsidRPr="00F478E3" w:rsidRDefault="00267C4D" w:rsidP="00EB5E50">
      <w:pPr>
        <w:spacing w:after="0" w:line="240" w:lineRule="auto"/>
        <w:ind w:firstLine="284"/>
        <w:jc w:val="both"/>
        <w:rPr>
          <w:rFonts w:ascii="Garamond" w:hAnsi="Garamond"/>
          <w:sz w:val="24"/>
          <w:szCs w:val="24"/>
          <w:lang w:val="sq-AL"/>
        </w:rPr>
      </w:pPr>
      <w:r w:rsidRPr="003E2BB5">
        <w:rPr>
          <w:rFonts w:ascii="Garamond" w:hAnsi="Garamond"/>
          <w:b/>
          <w:sz w:val="24"/>
          <w:szCs w:val="24"/>
          <w:lang w:val="sq-AL"/>
        </w:rPr>
        <w:t xml:space="preserve">3. </w:t>
      </w:r>
      <w:r w:rsidR="00FF2FA9" w:rsidRPr="003E2BB5">
        <w:rPr>
          <w:rFonts w:ascii="Garamond" w:hAnsi="Garamond"/>
          <w:b/>
          <w:sz w:val="24"/>
          <w:szCs w:val="24"/>
          <w:lang w:val="sq-AL"/>
        </w:rPr>
        <w:t>Datëlindja/data e regjistrimit (</w:t>
      </w:r>
      <w:proofErr w:type="spellStart"/>
      <w:r w:rsidR="00FF2FA9" w:rsidRPr="003E2BB5">
        <w:rPr>
          <w:rFonts w:ascii="Garamond" w:hAnsi="Garamond"/>
          <w:b/>
          <w:sz w:val="24"/>
          <w:szCs w:val="24"/>
          <w:lang w:val="sq-AL"/>
        </w:rPr>
        <w:t>dd.mm.vvvv</w:t>
      </w:r>
      <w:proofErr w:type="spellEnd"/>
      <w:r w:rsidR="00FF2FA9" w:rsidRPr="003E2BB5">
        <w:rPr>
          <w:rFonts w:ascii="Garamond" w:hAnsi="Garamond"/>
          <w:b/>
          <w:sz w:val="24"/>
          <w:szCs w:val="24"/>
          <w:lang w:val="sq-AL"/>
        </w:rPr>
        <w:t>):</w:t>
      </w:r>
      <w:r w:rsidR="00FF2FA9" w:rsidRPr="00F478E3">
        <w:rPr>
          <w:rFonts w:ascii="Garamond" w:hAnsi="Garamond"/>
          <w:sz w:val="24"/>
          <w:szCs w:val="24"/>
          <w:lang w:val="sq-AL"/>
        </w:rPr>
        <w:t xml:space="preserve"> </w:t>
      </w:r>
      <w:r w:rsidR="003E2BB5" w:rsidRPr="00F478E3">
        <w:rPr>
          <w:rFonts w:ascii="Garamond" w:hAnsi="Garamond"/>
          <w:sz w:val="24"/>
          <w:szCs w:val="24"/>
          <w:lang w:val="sq-AL"/>
        </w:rPr>
        <w:t xml:space="preserve">nëse </w:t>
      </w:r>
      <w:r w:rsidR="00FF2FA9" w:rsidRPr="00F478E3">
        <w:rPr>
          <w:rFonts w:ascii="Garamond" w:hAnsi="Garamond"/>
          <w:sz w:val="24"/>
          <w:szCs w:val="24"/>
          <w:lang w:val="sq-AL"/>
        </w:rPr>
        <w:t xml:space="preserve">personi në emër të të cilit kryhet transaksioni/et është individ, shkruani datën e lindjes, përndryshe shkruhet data e regjistrimit të shoqërisë. Data shkruhet në formatin </w:t>
      </w:r>
      <w:proofErr w:type="spellStart"/>
      <w:r w:rsidR="00FF2FA9" w:rsidRPr="00F478E3">
        <w:rPr>
          <w:rFonts w:ascii="Garamond" w:hAnsi="Garamond"/>
          <w:sz w:val="24"/>
          <w:szCs w:val="24"/>
          <w:lang w:val="sq-AL"/>
        </w:rPr>
        <w:t>tetëshifror</w:t>
      </w:r>
      <w:proofErr w:type="spellEnd"/>
      <w:r w:rsidR="00FF2FA9" w:rsidRPr="00F478E3">
        <w:rPr>
          <w:rFonts w:ascii="Garamond" w:hAnsi="Garamond"/>
          <w:sz w:val="24"/>
          <w:szCs w:val="24"/>
          <w:lang w:val="sq-AL"/>
        </w:rPr>
        <w:t xml:space="preserve">. Dy shifrat e para tregojnë datën kalendarike të muajit, dy të dytat tregojnë muajin kalendarik dhe katër të fundit tregojnë vitin e lindjes. Zero (0) duhet t’i paraprijë çdo shifre teke. P.sh. nëse data e lindjes së një individi është 3 prill 1978, në raport duhet të shkruhet në formatin 03.04.1978. </w:t>
      </w:r>
    </w:p>
    <w:p w14:paraId="5B970A2F" w14:textId="653D1988" w:rsidR="00FF2FA9" w:rsidRPr="00F478E3" w:rsidRDefault="00267C4D" w:rsidP="00EB5E50">
      <w:pPr>
        <w:spacing w:after="0" w:line="240" w:lineRule="auto"/>
        <w:ind w:firstLine="284"/>
        <w:jc w:val="both"/>
        <w:rPr>
          <w:rFonts w:ascii="Garamond" w:hAnsi="Garamond"/>
          <w:sz w:val="24"/>
          <w:szCs w:val="24"/>
          <w:lang w:val="sq-AL"/>
        </w:rPr>
      </w:pPr>
      <w:r w:rsidRPr="003E2BB5">
        <w:rPr>
          <w:rFonts w:ascii="Garamond" w:hAnsi="Garamond"/>
          <w:b/>
          <w:sz w:val="24"/>
          <w:szCs w:val="24"/>
          <w:lang w:val="sq-AL"/>
        </w:rPr>
        <w:t xml:space="preserve">4. </w:t>
      </w:r>
      <w:r w:rsidR="00FF2FA9" w:rsidRPr="003E2BB5">
        <w:rPr>
          <w:rFonts w:ascii="Garamond" w:hAnsi="Garamond"/>
          <w:b/>
          <w:sz w:val="24"/>
          <w:szCs w:val="24"/>
          <w:lang w:val="sq-AL"/>
        </w:rPr>
        <w:t>Shtetësia:</w:t>
      </w:r>
      <w:r w:rsidR="00FF2FA9" w:rsidRPr="00F478E3">
        <w:rPr>
          <w:rFonts w:ascii="Garamond" w:hAnsi="Garamond"/>
          <w:sz w:val="24"/>
          <w:szCs w:val="24"/>
          <w:lang w:val="sq-AL"/>
        </w:rPr>
        <w:t xml:space="preserve"> </w:t>
      </w:r>
      <w:r w:rsidR="003E2BB5" w:rsidRPr="00F478E3">
        <w:rPr>
          <w:rFonts w:ascii="Garamond" w:hAnsi="Garamond"/>
          <w:sz w:val="24"/>
          <w:szCs w:val="24"/>
          <w:lang w:val="sq-AL"/>
        </w:rPr>
        <w:t xml:space="preserve">shkruhet </w:t>
      </w:r>
      <w:r w:rsidR="00FF2FA9" w:rsidRPr="00F478E3">
        <w:rPr>
          <w:rFonts w:ascii="Garamond" w:hAnsi="Garamond"/>
          <w:sz w:val="24"/>
          <w:szCs w:val="24"/>
          <w:lang w:val="sq-AL"/>
        </w:rPr>
        <w:t xml:space="preserve">shtetësia e personit që kryen transaksionin (plotësohet në rastin e personave fizikë). </w:t>
      </w:r>
    </w:p>
    <w:p w14:paraId="4C6E9DD7" w14:textId="78E60784" w:rsidR="00FF2FA9" w:rsidRPr="00F478E3" w:rsidRDefault="00267C4D" w:rsidP="00EB5E50">
      <w:pPr>
        <w:spacing w:after="0" w:line="240" w:lineRule="auto"/>
        <w:ind w:firstLine="284"/>
        <w:jc w:val="both"/>
        <w:rPr>
          <w:rFonts w:ascii="Garamond" w:hAnsi="Garamond"/>
          <w:sz w:val="24"/>
          <w:szCs w:val="24"/>
          <w:lang w:val="sq-AL"/>
        </w:rPr>
      </w:pPr>
      <w:r w:rsidRPr="003E2BB5">
        <w:rPr>
          <w:rFonts w:ascii="Garamond" w:hAnsi="Garamond"/>
          <w:b/>
          <w:sz w:val="24"/>
          <w:szCs w:val="24"/>
          <w:lang w:val="sq-AL"/>
        </w:rPr>
        <w:t xml:space="preserve">5. </w:t>
      </w:r>
      <w:r w:rsidR="00FF2FA9" w:rsidRPr="003E2BB5">
        <w:rPr>
          <w:rFonts w:ascii="Garamond" w:hAnsi="Garamond"/>
          <w:b/>
          <w:sz w:val="24"/>
          <w:szCs w:val="24"/>
          <w:lang w:val="sq-AL"/>
        </w:rPr>
        <w:t>Vendlindja:</w:t>
      </w:r>
      <w:r w:rsidR="00FF2FA9" w:rsidRPr="00F478E3">
        <w:rPr>
          <w:rFonts w:ascii="Garamond" w:hAnsi="Garamond"/>
          <w:sz w:val="24"/>
          <w:szCs w:val="24"/>
          <w:lang w:val="sq-AL"/>
        </w:rPr>
        <w:t xml:space="preserve"> shkruhet vendi</w:t>
      </w:r>
      <w:r w:rsidR="008B4B5C">
        <w:rPr>
          <w:rFonts w:ascii="Garamond" w:hAnsi="Garamond"/>
          <w:sz w:val="24"/>
          <w:szCs w:val="24"/>
          <w:lang w:val="sq-AL"/>
        </w:rPr>
        <w:t xml:space="preserve"> (</w:t>
      </w:r>
      <w:r w:rsidR="00FF2FA9" w:rsidRPr="00F478E3">
        <w:rPr>
          <w:rFonts w:ascii="Garamond" w:hAnsi="Garamond"/>
          <w:sz w:val="24"/>
          <w:szCs w:val="24"/>
          <w:lang w:val="sq-AL"/>
        </w:rPr>
        <w:t>juridiksioni) ku personi ka lindur;</w:t>
      </w:r>
    </w:p>
    <w:p w14:paraId="4AAA291B" w14:textId="289121EF" w:rsidR="00FF2FA9" w:rsidRPr="00F478E3" w:rsidRDefault="00267C4D" w:rsidP="00EB5E50">
      <w:pPr>
        <w:spacing w:after="0" w:line="240" w:lineRule="auto"/>
        <w:ind w:firstLine="284"/>
        <w:jc w:val="both"/>
        <w:rPr>
          <w:rFonts w:ascii="Garamond" w:hAnsi="Garamond"/>
          <w:sz w:val="24"/>
          <w:szCs w:val="24"/>
          <w:lang w:val="sq-AL"/>
        </w:rPr>
      </w:pPr>
      <w:r w:rsidRPr="003E2BB5">
        <w:rPr>
          <w:rFonts w:ascii="Garamond" w:hAnsi="Garamond"/>
          <w:b/>
          <w:sz w:val="24"/>
          <w:szCs w:val="24"/>
          <w:lang w:val="sq-AL"/>
        </w:rPr>
        <w:t xml:space="preserve">6. </w:t>
      </w:r>
      <w:r w:rsidR="00FF2FA9" w:rsidRPr="003E2BB5">
        <w:rPr>
          <w:rFonts w:ascii="Garamond" w:hAnsi="Garamond"/>
          <w:b/>
          <w:sz w:val="24"/>
          <w:szCs w:val="24"/>
          <w:lang w:val="sq-AL"/>
        </w:rPr>
        <w:t>Vendbanimin e përkohshëm (nëse ka):</w:t>
      </w:r>
      <w:r w:rsidR="00FF2FA9" w:rsidRPr="00F478E3">
        <w:rPr>
          <w:rFonts w:ascii="Garamond" w:hAnsi="Garamond"/>
          <w:sz w:val="24"/>
          <w:szCs w:val="24"/>
          <w:lang w:val="sq-AL"/>
        </w:rPr>
        <w:t xml:space="preserve"> </w:t>
      </w:r>
      <w:r w:rsidR="003E2BB5" w:rsidRPr="00F478E3">
        <w:rPr>
          <w:rFonts w:ascii="Garamond" w:hAnsi="Garamond"/>
          <w:sz w:val="24"/>
          <w:szCs w:val="24"/>
          <w:lang w:val="sq-AL"/>
        </w:rPr>
        <w:t xml:space="preserve">plotësohet </w:t>
      </w:r>
      <w:r w:rsidR="00FF2FA9" w:rsidRPr="00F478E3">
        <w:rPr>
          <w:rFonts w:ascii="Garamond" w:hAnsi="Garamond"/>
          <w:sz w:val="24"/>
          <w:szCs w:val="24"/>
          <w:lang w:val="sq-AL"/>
        </w:rPr>
        <w:t>nëse personi ka një</w:t>
      </w:r>
      <w:r w:rsidR="00322743">
        <w:rPr>
          <w:rFonts w:ascii="Garamond" w:hAnsi="Garamond"/>
          <w:sz w:val="24"/>
          <w:szCs w:val="24"/>
          <w:lang w:val="sq-AL"/>
        </w:rPr>
        <w:t xml:space="preserve"> </w:t>
      </w:r>
      <w:r w:rsidR="00FF2FA9" w:rsidRPr="00F478E3">
        <w:rPr>
          <w:rFonts w:ascii="Garamond" w:hAnsi="Garamond"/>
          <w:sz w:val="24"/>
          <w:szCs w:val="24"/>
          <w:lang w:val="sq-AL"/>
        </w:rPr>
        <w:t>vend ku ai ndodhet për të kryer punë ose detyra të caktuara, për të vazhduar një shkollë ose kurs të caktuar, për t’u mjekuar, për të vuajtur një dënim penal, dhe për raste të tjera të kësaj natyre.</w:t>
      </w:r>
    </w:p>
    <w:p w14:paraId="7CF7CF24" w14:textId="1D06814B" w:rsidR="00FF2FA9" w:rsidRPr="00F478E3" w:rsidRDefault="00267C4D" w:rsidP="00EB5E50">
      <w:pPr>
        <w:spacing w:after="0" w:line="240" w:lineRule="auto"/>
        <w:ind w:firstLine="284"/>
        <w:jc w:val="both"/>
        <w:rPr>
          <w:rFonts w:ascii="Garamond" w:hAnsi="Garamond"/>
          <w:sz w:val="24"/>
          <w:szCs w:val="24"/>
          <w:lang w:val="sq-AL"/>
        </w:rPr>
      </w:pPr>
      <w:r w:rsidRPr="003E2BB5">
        <w:rPr>
          <w:rFonts w:ascii="Garamond" w:hAnsi="Garamond"/>
          <w:b/>
          <w:sz w:val="24"/>
          <w:szCs w:val="24"/>
          <w:lang w:val="sq-AL"/>
        </w:rPr>
        <w:t xml:space="preserve">7. </w:t>
      </w:r>
      <w:r w:rsidR="00FF2FA9" w:rsidRPr="003E2BB5">
        <w:rPr>
          <w:rFonts w:ascii="Garamond" w:hAnsi="Garamond"/>
          <w:b/>
          <w:sz w:val="24"/>
          <w:szCs w:val="24"/>
          <w:lang w:val="sq-AL"/>
        </w:rPr>
        <w:t>Gjinia: a. Mashkull; b. Femër:</w:t>
      </w:r>
      <w:r w:rsidR="00FF2FA9" w:rsidRPr="00F478E3">
        <w:rPr>
          <w:rFonts w:ascii="Garamond" w:hAnsi="Garamond"/>
          <w:sz w:val="24"/>
          <w:szCs w:val="24"/>
          <w:lang w:val="sq-AL"/>
        </w:rPr>
        <w:t xml:space="preserve"> </w:t>
      </w:r>
      <w:r w:rsidR="003E2BB5">
        <w:rPr>
          <w:rFonts w:ascii="Garamond" w:hAnsi="Garamond"/>
          <w:sz w:val="24"/>
          <w:szCs w:val="24"/>
          <w:lang w:val="sq-AL"/>
        </w:rPr>
        <w:t>s</w:t>
      </w:r>
      <w:r w:rsidR="00FF2FA9" w:rsidRPr="00F478E3">
        <w:rPr>
          <w:rFonts w:ascii="Garamond" w:hAnsi="Garamond"/>
          <w:sz w:val="24"/>
          <w:szCs w:val="24"/>
          <w:lang w:val="sq-AL"/>
        </w:rPr>
        <w:t>hënohet një kryq në kutinë përkatëse sipas rastit nëse individi është mashkull apo femër.</w:t>
      </w:r>
    </w:p>
    <w:p w14:paraId="49D28C37" w14:textId="2D3F1DC9" w:rsidR="00FF2FA9" w:rsidRPr="00F478E3" w:rsidRDefault="00267C4D" w:rsidP="00EB5E50">
      <w:pPr>
        <w:spacing w:after="0" w:line="240" w:lineRule="auto"/>
        <w:ind w:firstLine="284"/>
        <w:jc w:val="both"/>
        <w:rPr>
          <w:rFonts w:ascii="Garamond" w:hAnsi="Garamond"/>
          <w:sz w:val="24"/>
          <w:szCs w:val="24"/>
          <w:lang w:val="sq-AL"/>
        </w:rPr>
      </w:pPr>
      <w:r w:rsidRPr="00857087">
        <w:rPr>
          <w:rFonts w:ascii="Garamond" w:hAnsi="Garamond"/>
          <w:b/>
          <w:sz w:val="24"/>
          <w:szCs w:val="24"/>
          <w:lang w:val="sq-AL"/>
        </w:rPr>
        <w:t xml:space="preserve">8. </w:t>
      </w:r>
      <w:r w:rsidR="00FF2FA9" w:rsidRPr="00857087">
        <w:rPr>
          <w:rFonts w:ascii="Garamond" w:hAnsi="Garamond"/>
          <w:b/>
          <w:sz w:val="24"/>
          <w:szCs w:val="24"/>
          <w:lang w:val="sq-AL"/>
        </w:rPr>
        <w:t>Dokumenti i identifikimit:</w:t>
      </w:r>
      <w:r w:rsidR="00FF2FA9" w:rsidRPr="00F478E3">
        <w:rPr>
          <w:rFonts w:ascii="Garamond" w:hAnsi="Garamond"/>
          <w:sz w:val="24"/>
          <w:szCs w:val="24"/>
          <w:lang w:val="sq-AL"/>
        </w:rPr>
        <w:t xml:space="preserve"> a)</w:t>
      </w:r>
      <w:r w:rsidR="00322743">
        <w:rPr>
          <w:rFonts w:ascii="Garamond" w:hAnsi="Garamond"/>
          <w:sz w:val="24"/>
          <w:szCs w:val="24"/>
          <w:lang w:val="sq-AL"/>
        </w:rPr>
        <w:t xml:space="preserve"> </w:t>
      </w:r>
      <w:r w:rsidR="00FF2FA9" w:rsidRPr="00F478E3">
        <w:rPr>
          <w:rFonts w:ascii="Garamond" w:hAnsi="Garamond" w:cs="Arial"/>
          <w:sz w:val="24"/>
          <w:szCs w:val="24"/>
          <w:lang w:val="sq-AL"/>
        </w:rPr>
        <w:t>□</w:t>
      </w:r>
      <w:r w:rsidR="00FF2FA9" w:rsidRPr="00F478E3">
        <w:rPr>
          <w:rFonts w:ascii="Garamond" w:hAnsi="Garamond"/>
          <w:sz w:val="24"/>
          <w:szCs w:val="24"/>
          <w:lang w:val="sq-AL"/>
        </w:rPr>
        <w:t xml:space="preserve"> </w:t>
      </w:r>
      <w:r w:rsidR="003E2BB5" w:rsidRPr="00F478E3">
        <w:rPr>
          <w:rFonts w:ascii="Garamond" w:hAnsi="Garamond"/>
          <w:sz w:val="24"/>
          <w:szCs w:val="24"/>
          <w:lang w:val="sq-AL"/>
        </w:rPr>
        <w:t>let</w:t>
      </w:r>
      <w:r w:rsidR="003E2BB5" w:rsidRPr="00F478E3">
        <w:rPr>
          <w:rFonts w:ascii="Garamond" w:hAnsi="Garamond" w:cs="Calibri"/>
          <w:sz w:val="24"/>
          <w:szCs w:val="24"/>
          <w:lang w:val="sq-AL"/>
        </w:rPr>
        <w:t>ë</w:t>
      </w:r>
      <w:r w:rsidR="003E2BB5" w:rsidRPr="00F478E3">
        <w:rPr>
          <w:rFonts w:ascii="Garamond" w:hAnsi="Garamond"/>
          <w:sz w:val="24"/>
          <w:szCs w:val="24"/>
          <w:lang w:val="sq-AL"/>
        </w:rPr>
        <w:t xml:space="preserve">rnjoftim; b) </w:t>
      </w:r>
      <w:r w:rsidR="003E2BB5" w:rsidRPr="00F478E3">
        <w:rPr>
          <w:rFonts w:ascii="Garamond" w:hAnsi="Garamond" w:cs="Arial"/>
          <w:sz w:val="24"/>
          <w:szCs w:val="24"/>
          <w:lang w:val="sq-AL"/>
        </w:rPr>
        <w:t>□</w:t>
      </w:r>
      <w:r w:rsidR="003E2BB5" w:rsidRPr="00F478E3">
        <w:rPr>
          <w:rFonts w:ascii="Garamond" w:hAnsi="Garamond"/>
          <w:sz w:val="24"/>
          <w:szCs w:val="24"/>
          <w:lang w:val="sq-AL"/>
        </w:rPr>
        <w:t xml:space="preserve"> pasaport</w:t>
      </w:r>
      <w:r w:rsidR="003E2BB5" w:rsidRPr="00F478E3">
        <w:rPr>
          <w:rFonts w:ascii="Garamond" w:hAnsi="Garamond" w:cs="Calibri"/>
          <w:sz w:val="24"/>
          <w:szCs w:val="24"/>
          <w:lang w:val="sq-AL"/>
        </w:rPr>
        <w:t>ë</w:t>
      </w:r>
      <w:r w:rsidR="003E2BB5" w:rsidRPr="00F478E3">
        <w:rPr>
          <w:rFonts w:ascii="Garamond" w:hAnsi="Garamond"/>
          <w:sz w:val="24"/>
          <w:szCs w:val="24"/>
          <w:lang w:val="sq-AL"/>
        </w:rPr>
        <w:t xml:space="preserve">; c) </w:t>
      </w:r>
      <w:r w:rsidR="003E2BB5" w:rsidRPr="00F478E3">
        <w:rPr>
          <w:rFonts w:ascii="Garamond" w:hAnsi="Garamond" w:cs="Arial"/>
          <w:sz w:val="24"/>
          <w:szCs w:val="24"/>
          <w:lang w:val="sq-AL"/>
        </w:rPr>
        <w:t>□</w:t>
      </w:r>
      <w:r w:rsidR="003E2BB5" w:rsidRPr="00F478E3">
        <w:rPr>
          <w:rFonts w:ascii="Garamond" w:hAnsi="Garamond"/>
          <w:sz w:val="24"/>
          <w:szCs w:val="24"/>
          <w:lang w:val="sq-AL"/>
        </w:rPr>
        <w:t xml:space="preserve"> nr. personal</w:t>
      </w:r>
      <w:r w:rsidR="003E2BB5">
        <w:rPr>
          <w:rFonts w:ascii="Garamond" w:hAnsi="Garamond"/>
          <w:sz w:val="24"/>
          <w:szCs w:val="24"/>
          <w:lang w:val="sq-AL"/>
        </w:rPr>
        <w:t xml:space="preserve"> </w:t>
      </w:r>
      <w:r w:rsidR="00FF2FA9" w:rsidRPr="00F478E3">
        <w:rPr>
          <w:rFonts w:ascii="Garamond" w:hAnsi="Garamond"/>
          <w:sz w:val="24"/>
          <w:szCs w:val="24"/>
          <w:lang w:val="sq-AL"/>
        </w:rPr>
        <w:t>(</w:t>
      </w:r>
      <w:proofErr w:type="spellStart"/>
      <w:r w:rsidR="00FF2FA9" w:rsidRPr="00F478E3">
        <w:rPr>
          <w:rFonts w:ascii="Garamond" w:hAnsi="Garamond"/>
          <w:sz w:val="24"/>
          <w:szCs w:val="24"/>
          <w:lang w:val="sq-AL"/>
        </w:rPr>
        <w:t>NID</w:t>
      </w:r>
      <w:proofErr w:type="spellEnd"/>
      <w:r w:rsidR="00FF2FA9" w:rsidRPr="00F478E3">
        <w:rPr>
          <w:rFonts w:ascii="Garamond" w:hAnsi="Garamond"/>
          <w:sz w:val="24"/>
          <w:szCs w:val="24"/>
          <w:lang w:val="sq-AL"/>
        </w:rPr>
        <w:t>);</w:t>
      </w:r>
    </w:p>
    <w:p w14:paraId="2D5A08CD" w14:textId="77777777" w:rsidR="00FF2FA9" w:rsidRPr="00F478E3" w:rsidRDefault="00FF2FA9"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Shënohet një kryq në kutinë përkatëse sipas llojit të dokumentit të përdorur për të bërë identifikimin e personit. </w:t>
      </w:r>
    </w:p>
    <w:p w14:paraId="72106CBF" w14:textId="50EE6A73" w:rsidR="00FF2FA9" w:rsidRPr="00F478E3" w:rsidRDefault="00267C4D" w:rsidP="00EB5E50">
      <w:pPr>
        <w:spacing w:after="0" w:line="240" w:lineRule="auto"/>
        <w:ind w:firstLine="284"/>
        <w:jc w:val="both"/>
        <w:rPr>
          <w:rFonts w:ascii="Garamond" w:hAnsi="Garamond"/>
          <w:sz w:val="24"/>
          <w:szCs w:val="24"/>
          <w:lang w:val="sq-AL"/>
        </w:rPr>
      </w:pPr>
      <w:r w:rsidRPr="00857087">
        <w:rPr>
          <w:rFonts w:ascii="Garamond" w:hAnsi="Garamond"/>
          <w:b/>
          <w:sz w:val="24"/>
          <w:szCs w:val="24"/>
          <w:lang w:val="sq-AL"/>
        </w:rPr>
        <w:t xml:space="preserve">9. </w:t>
      </w:r>
      <w:r w:rsidR="00FF2FA9" w:rsidRPr="00857087">
        <w:rPr>
          <w:rFonts w:ascii="Garamond" w:hAnsi="Garamond"/>
          <w:b/>
          <w:sz w:val="24"/>
          <w:szCs w:val="24"/>
          <w:lang w:val="sq-AL"/>
        </w:rPr>
        <w:t>Numri i dokumentit:</w:t>
      </w:r>
      <w:r w:rsidR="00FF2FA9" w:rsidRPr="00F478E3">
        <w:rPr>
          <w:rFonts w:ascii="Garamond" w:hAnsi="Garamond"/>
          <w:sz w:val="24"/>
          <w:szCs w:val="24"/>
          <w:lang w:val="sq-AL"/>
        </w:rPr>
        <w:t xml:space="preserve"> </w:t>
      </w:r>
      <w:r w:rsidR="00857087">
        <w:rPr>
          <w:rFonts w:ascii="Garamond" w:hAnsi="Garamond"/>
          <w:sz w:val="24"/>
          <w:szCs w:val="24"/>
          <w:lang w:val="sq-AL"/>
        </w:rPr>
        <w:t>k</w:t>
      </w:r>
      <w:r w:rsidR="00FF2FA9" w:rsidRPr="00F478E3">
        <w:rPr>
          <w:rFonts w:ascii="Garamond" w:hAnsi="Garamond"/>
          <w:sz w:val="24"/>
          <w:szCs w:val="24"/>
          <w:lang w:val="sq-AL"/>
        </w:rPr>
        <w:t>ëtu shkruhet numri i dokumentit të përdorur për identifikim, si dhe numri personal.</w:t>
      </w:r>
    </w:p>
    <w:p w14:paraId="7B28D824" w14:textId="61AFC729" w:rsidR="00FF2FA9" w:rsidRPr="00F478E3" w:rsidRDefault="00267C4D" w:rsidP="00EB5E50">
      <w:pPr>
        <w:spacing w:after="0" w:line="240" w:lineRule="auto"/>
        <w:ind w:firstLine="284"/>
        <w:jc w:val="both"/>
        <w:rPr>
          <w:rFonts w:ascii="Garamond" w:hAnsi="Garamond"/>
          <w:sz w:val="24"/>
          <w:szCs w:val="24"/>
          <w:lang w:val="sq-AL"/>
        </w:rPr>
      </w:pPr>
      <w:r w:rsidRPr="000B48B2">
        <w:rPr>
          <w:rFonts w:ascii="Garamond" w:hAnsi="Garamond"/>
          <w:b/>
          <w:sz w:val="24"/>
          <w:szCs w:val="24"/>
          <w:lang w:val="sq-AL"/>
        </w:rPr>
        <w:t xml:space="preserve">10. </w:t>
      </w:r>
      <w:r w:rsidR="00FF2FA9" w:rsidRPr="000B48B2">
        <w:rPr>
          <w:rFonts w:ascii="Garamond" w:hAnsi="Garamond"/>
          <w:b/>
          <w:sz w:val="24"/>
          <w:szCs w:val="24"/>
          <w:lang w:val="sq-AL"/>
        </w:rPr>
        <w:t xml:space="preserve">Autoriteti lëshues: </w:t>
      </w:r>
      <w:r w:rsidR="000B48B2" w:rsidRPr="00F478E3">
        <w:rPr>
          <w:rFonts w:ascii="Garamond" w:hAnsi="Garamond"/>
          <w:sz w:val="24"/>
          <w:szCs w:val="24"/>
          <w:lang w:val="sq-AL"/>
        </w:rPr>
        <w:t xml:space="preserve">këtu </w:t>
      </w:r>
      <w:r w:rsidR="00FF2FA9" w:rsidRPr="00F478E3">
        <w:rPr>
          <w:rFonts w:ascii="Garamond" w:hAnsi="Garamond"/>
          <w:sz w:val="24"/>
          <w:szCs w:val="24"/>
          <w:lang w:val="sq-AL"/>
        </w:rPr>
        <w:t>shkruhet autoriteti shtetëror që ka lëshuar dokumentin e përdorur për të bërë identifikimin e personit.</w:t>
      </w:r>
    </w:p>
    <w:p w14:paraId="68F8C78D" w14:textId="54CAFB55" w:rsidR="00FF2FA9" w:rsidRPr="00F478E3" w:rsidRDefault="00267C4D" w:rsidP="00EB5E50">
      <w:pPr>
        <w:spacing w:after="0" w:line="240" w:lineRule="auto"/>
        <w:ind w:firstLine="284"/>
        <w:jc w:val="both"/>
        <w:rPr>
          <w:rFonts w:ascii="Garamond" w:hAnsi="Garamond"/>
          <w:sz w:val="24"/>
          <w:szCs w:val="24"/>
          <w:lang w:val="sq-AL"/>
        </w:rPr>
      </w:pPr>
      <w:r w:rsidRPr="000B48B2">
        <w:rPr>
          <w:rFonts w:ascii="Garamond" w:hAnsi="Garamond"/>
          <w:b/>
          <w:sz w:val="24"/>
          <w:szCs w:val="24"/>
          <w:lang w:val="sq-AL"/>
        </w:rPr>
        <w:t xml:space="preserve">11. </w:t>
      </w:r>
      <w:r w:rsidR="00FF2FA9" w:rsidRPr="000B48B2">
        <w:rPr>
          <w:rFonts w:ascii="Garamond" w:hAnsi="Garamond"/>
          <w:b/>
          <w:sz w:val="24"/>
          <w:szCs w:val="24"/>
          <w:lang w:val="sq-AL"/>
        </w:rPr>
        <w:t xml:space="preserve">Emërtimi i </w:t>
      </w:r>
      <w:r w:rsidR="000B48B2" w:rsidRPr="000B48B2">
        <w:rPr>
          <w:rFonts w:ascii="Garamond" w:hAnsi="Garamond"/>
          <w:b/>
          <w:sz w:val="24"/>
          <w:szCs w:val="24"/>
          <w:lang w:val="sq-AL"/>
        </w:rPr>
        <w:t>subjektit</w:t>
      </w:r>
      <w:r w:rsidR="00FF2FA9" w:rsidRPr="000B48B2">
        <w:rPr>
          <w:rFonts w:ascii="Garamond" w:hAnsi="Garamond"/>
          <w:b/>
          <w:sz w:val="24"/>
          <w:szCs w:val="24"/>
          <w:lang w:val="sq-AL"/>
        </w:rPr>
        <w:t xml:space="preserve">: </w:t>
      </w:r>
      <w:r w:rsidR="000B48B2" w:rsidRPr="00F478E3">
        <w:rPr>
          <w:rFonts w:ascii="Garamond" w:hAnsi="Garamond"/>
          <w:sz w:val="24"/>
          <w:szCs w:val="24"/>
          <w:lang w:val="sq-AL"/>
        </w:rPr>
        <w:t xml:space="preserve">këtu </w:t>
      </w:r>
      <w:r w:rsidR="00FF2FA9" w:rsidRPr="00F478E3">
        <w:rPr>
          <w:rFonts w:ascii="Garamond" w:hAnsi="Garamond"/>
          <w:sz w:val="24"/>
          <w:szCs w:val="24"/>
          <w:lang w:val="sq-AL"/>
        </w:rPr>
        <w:t>shkruhet emri i subjektit.</w:t>
      </w:r>
    </w:p>
    <w:p w14:paraId="2B0C4A69" w14:textId="429E3931" w:rsidR="00FF2FA9" w:rsidRPr="00F478E3" w:rsidRDefault="00267C4D" w:rsidP="00EB5E50">
      <w:pPr>
        <w:spacing w:after="0" w:line="240" w:lineRule="auto"/>
        <w:ind w:firstLine="284"/>
        <w:jc w:val="both"/>
        <w:rPr>
          <w:rFonts w:ascii="Garamond" w:hAnsi="Garamond"/>
          <w:sz w:val="24"/>
          <w:szCs w:val="24"/>
          <w:lang w:val="sq-AL"/>
        </w:rPr>
      </w:pPr>
      <w:r w:rsidRPr="000B48B2">
        <w:rPr>
          <w:rFonts w:ascii="Garamond" w:hAnsi="Garamond"/>
          <w:b/>
          <w:sz w:val="24"/>
          <w:szCs w:val="24"/>
          <w:lang w:val="sq-AL"/>
        </w:rPr>
        <w:t xml:space="preserve">12. </w:t>
      </w:r>
      <w:proofErr w:type="spellStart"/>
      <w:r w:rsidR="00FF2FA9" w:rsidRPr="000B48B2">
        <w:rPr>
          <w:rFonts w:ascii="Garamond" w:hAnsi="Garamond"/>
          <w:b/>
          <w:sz w:val="24"/>
          <w:szCs w:val="24"/>
          <w:lang w:val="sq-AL"/>
        </w:rPr>
        <w:t>NUIS</w:t>
      </w:r>
      <w:proofErr w:type="spellEnd"/>
      <w:r w:rsidR="00FF2FA9" w:rsidRPr="000B48B2">
        <w:rPr>
          <w:rFonts w:ascii="Garamond" w:hAnsi="Garamond"/>
          <w:b/>
          <w:sz w:val="24"/>
          <w:szCs w:val="24"/>
          <w:lang w:val="sq-AL"/>
        </w:rPr>
        <w:t>/</w:t>
      </w:r>
      <w:proofErr w:type="spellStart"/>
      <w:r w:rsidR="00FF2FA9" w:rsidRPr="000B48B2">
        <w:rPr>
          <w:rFonts w:ascii="Garamond" w:hAnsi="Garamond"/>
          <w:b/>
          <w:sz w:val="24"/>
          <w:szCs w:val="24"/>
          <w:lang w:val="sq-AL"/>
        </w:rPr>
        <w:t>NIPT</w:t>
      </w:r>
      <w:proofErr w:type="spellEnd"/>
      <w:r w:rsidR="00FF2FA9" w:rsidRPr="000B48B2">
        <w:rPr>
          <w:rFonts w:ascii="Garamond" w:hAnsi="Garamond"/>
          <w:b/>
          <w:sz w:val="24"/>
          <w:szCs w:val="24"/>
          <w:lang w:val="sq-AL"/>
        </w:rPr>
        <w:t xml:space="preserve">: </w:t>
      </w:r>
      <w:r w:rsidR="000B48B2" w:rsidRPr="00F478E3">
        <w:rPr>
          <w:rFonts w:ascii="Garamond" w:hAnsi="Garamond"/>
          <w:sz w:val="24"/>
          <w:szCs w:val="24"/>
          <w:lang w:val="sq-AL"/>
        </w:rPr>
        <w:t>shkruhen numri unik i identifikimit të subjektit ose numri i identifikimit të personit të tatueshëm</w:t>
      </w:r>
      <w:r w:rsidR="000B48B2">
        <w:rPr>
          <w:rFonts w:ascii="Garamond" w:hAnsi="Garamond"/>
          <w:sz w:val="24"/>
          <w:szCs w:val="24"/>
          <w:lang w:val="sq-AL"/>
        </w:rPr>
        <w:t>.</w:t>
      </w:r>
      <w:r w:rsidR="000B48B2" w:rsidRPr="00F478E3">
        <w:rPr>
          <w:rFonts w:ascii="Garamond" w:hAnsi="Garamond"/>
          <w:sz w:val="24"/>
          <w:szCs w:val="24"/>
          <w:lang w:val="sq-AL"/>
        </w:rPr>
        <w:t xml:space="preserve"> </w:t>
      </w:r>
    </w:p>
    <w:p w14:paraId="118F5DFD" w14:textId="7DA777DC" w:rsidR="00FF2FA9" w:rsidRPr="00F478E3" w:rsidRDefault="00267C4D" w:rsidP="00EB5E50">
      <w:pPr>
        <w:spacing w:after="0" w:line="240" w:lineRule="auto"/>
        <w:ind w:firstLine="284"/>
        <w:jc w:val="both"/>
        <w:rPr>
          <w:rFonts w:ascii="Garamond" w:hAnsi="Garamond"/>
          <w:sz w:val="24"/>
          <w:szCs w:val="24"/>
          <w:lang w:val="sq-AL"/>
        </w:rPr>
      </w:pPr>
      <w:r w:rsidRPr="000B48B2">
        <w:rPr>
          <w:rFonts w:ascii="Garamond" w:hAnsi="Garamond"/>
          <w:b/>
          <w:sz w:val="24"/>
          <w:szCs w:val="24"/>
          <w:lang w:val="sq-AL"/>
        </w:rPr>
        <w:t xml:space="preserve">13. </w:t>
      </w:r>
      <w:r w:rsidR="00FF2FA9" w:rsidRPr="000B48B2">
        <w:rPr>
          <w:rFonts w:ascii="Garamond" w:hAnsi="Garamond"/>
          <w:b/>
          <w:sz w:val="24"/>
          <w:szCs w:val="24"/>
          <w:lang w:val="sq-AL"/>
        </w:rPr>
        <w:t xml:space="preserve">Adresa e themelimit: </w:t>
      </w:r>
      <w:r w:rsidR="000B48B2" w:rsidRPr="00F478E3">
        <w:rPr>
          <w:rFonts w:ascii="Garamond" w:hAnsi="Garamond"/>
          <w:sz w:val="24"/>
          <w:szCs w:val="24"/>
          <w:lang w:val="sq-AL"/>
        </w:rPr>
        <w:t xml:space="preserve">shkruhet </w:t>
      </w:r>
      <w:r w:rsidR="00FF2FA9" w:rsidRPr="00F478E3">
        <w:rPr>
          <w:rFonts w:ascii="Garamond" w:hAnsi="Garamond"/>
          <w:sz w:val="24"/>
          <w:szCs w:val="24"/>
          <w:lang w:val="sq-AL"/>
        </w:rPr>
        <w:t>adresa e plotë e zyrës qendrore të personit të përfshirë në aktivitetin e dyshimtë.</w:t>
      </w:r>
    </w:p>
    <w:p w14:paraId="44155D18" w14:textId="181D9518" w:rsidR="00FF2FA9" w:rsidRPr="00F478E3" w:rsidRDefault="00267C4D" w:rsidP="00EB5E50">
      <w:pPr>
        <w:spacing w:after="0" w:line="240" w:lineRule="auto"/>
        <w:ind w:firstLine="284"/>
        <w:jc w:val="both"/>
        <w:rPr>
          <w:rFonts w:ascii="Garamond" w:hAnsi="Garamond"/>
          <w:sz w:val="24"/>
          <w:szCs w:val="24"/>
          <w:lang w:val="sq-AL"/>
        </w:rPr>
      </w:pPr>
      <w:r w:rsidRPr="000B48B2">
        <w:rPr>
          <w:rFonts w:ascii="Garamond" w:hAnsi="Garamond"/>
          <w:b/>
          <w:sz w:val="24"/>
          <w:szCs w:val="24"/>
          <w:lang w:val="sq-AL"/>
        </w:rPr>
        <w:t xml:space="preserve">14. </w:t>
      </w:r>
      <w:r w:rsidR="00FF2FA9" w:rsidRPr="000B48B2">
        <w:rPr>
          <w:rFonts w:ascii="Garamond" w:hAnsi="Garamond"/>
          <w:b/>
          <w:sz w:val="24"/>
          <w:szCs w:val="24"/>
          <w:lang w:val="sq-AL"/>
        </w:rPr>
        <w:t>Adresa e përkohshme (nëse ka):</w:t>
      </w:r>
      <w:r w:rsidR="000B48B2">
        <w:rPr>
          <w:rFonts w:ascii="Garamond" w:hAnsi="Garamond"/>
          <w:b/>
          <w:sz w:val="24"/>
          <w:szCs w:val="24"/>
          <w:lang w:val="sq-AL"/>
        </w:rPr>
        <w:t xml:space="preserve"> </w:t>
      </w:r>
      <w:r w:rsidR="000B48B2">
        <w:rPr>
          <w:rFonts w:ascii="Garamond" w:hAnsi="Garamond"/>
          <w:sz w:val="24"/>
          <w:szCs w:val="24"/>
          <w:lang w:val="sq-AL"/>
        </w:rPr>
        <w:t>p</w:t>
      </w:r>
      <w:r w:rsidR="000B48B2" w:rsidRPr="00F478E3">
        <w:rPr>
          <w:rFonts w:ascii="Garamond" w:hAnsi="Garamond"/>
          <w:sz w:val="24"/>
          <w:szCs w:val="24"/>
          <w:lang w:val="sq-AL"/>
        </w:rPr>
        <w:t>lotësohet</w:t>
      </w:r>
      <w:r w:rsidR="00FF2FA9" w:rsidRPr="00F478E3">
        <w:rPr>
          <w:rFonts w:ascii="Garamond" w:hAnsi="Garamond"/>
          <w:sz w:val="24"/>
          <w:szCs w:val="24"/>
          <w:lang w:val="sq-AL"/>
        </w:rPr>
        <w:t xml:space="preserve"> nëse personi ka një vend veprimtarie të ndryshëm nga adresa e themelimit.</w:t>
      </w:r>
    </w:p>
    <w:p w14:paraId="02A145AD" w14:textId="6CF66889" w:rsidR="00FF2FA9" w:rsidRPr="00F478E3" w:rsidRDefault="00267C4D" w:rsidP="00EB5E50">
      <w:pPr>
        <w:spacing w:after="0" w:line="240" w:lineRule="auto"/>
        <w:ind w:firstLine="284"/>
        <w:jc w:val="both"/>
        <w:rPr>
          <w:rFonts w:ascii="Garamond" w:hAnsi="Garamond"/>
          <w:sz w:val="24"/>
          <w:szCs w:val="24"/>
          <w:lang w:val="sq-AL"/>
        </w:rPr>
      </w:pPr>
      <w:r w:rsidRPr="000B48B2">
        <w:rPr>
          <w:rFonts w:ascii="Garamond" w:hAnsi="Garamond"/>
          <w:b/>
          <w:sz w:val="24"/>
          <w:szCs w:val="24"/>
          <w:lang w:val="sq-AL"/>
        </w:rPr>
        <w:t xml:space="preserve">15. </w:t>
      </w:r>
      <w:r w:rsidR="00FF2FA9" w:rsidRPr="000B48B2">
        <w:rPr>
          <w:rFonts w:ascii="Garamond" w:hAnsi="Garamond"/>
          <w:b/>
          <w:sz w:val="24"/>
          <w:szCs w:val="24"/>
          <w:lang w:val="sq-AL"/>
        </w:rPr>
        <w:t xml:space="preserve">Punësim/lloji i aktivitetit: </w:t>
      </w:r>
      <w:r w:rsidR="000B48B2" w:rsidRPr="00F478E3">
        <w:rPr>
          <w:rFonts w:ascii="Garamond" w:hAnsi="Garamond"/>
          <w:sz w:val="24"/>
          <w:szCs w:val="24"/>
          <w:lang w:val="sq-AL"/>
        </w:rPr>
        <w:t xml:space="preserve">jepet </w:t>
      </w:r>
      <w:r w:rsidR="00FF2FA9" w:rsidRPr="00F478E3">
        <w:rPr>
          <w:rFonts w:ascii="Garamond" w:hAnsi="Garamond"/>
          <w:sz w:val="24"/>
          <w:szCs w:val="24"/>
          <w:lang w:val="sq-AL"/>
        </w:rPr>
        <w:t xml:space="preserve">përshkrimi i punësimit ose llojit të aktivitetit të personit të përfshirë në aktivitetin e dyshimtë. </w:t>
      </w:r>
    </w:p>
    <w:p w14:paraId="5137BA64" w14:textId="7E071017" w:rsidR="00FF2FA9" w:rsidRPr="000B48B2" w:rsidRDefault="000B48B2" w:rsidP="00EB5E50">
      <w:pPr>
        <w:spacing w:after="0" w:line="240" w:lineRule="auto"/>
        <w:ind w:firstLine="284"/>
        <w:jc w:val="both"/>
        <w:rPr>
          <w:rFonts w:ascii="Garamond" w:hAnsi="Garamond"/>
          <w:b/>
          <w:sz w:val="24"/>
          <w:szCs w:val="24"/>
          <w:lang w:val="sq-AL"/>
        </w:rPr>
      </w:pPr>
      <w:r w:rsidRPr="000B48B2">
        <w:rPr>
          <w:rFonts w:ascii="Garamond" w:hAnsi="Garamond"/>
          <w:b/>
          <w:sz w:val="24"/>
          <w:szCs w:val="24"/>
          <w:lang w:val="sq-AL"/>
        </w:rPr>
        <w:t xml:space="preserve">Seksioni </w:t>
      </w:r>
      <w:proofErr w:type="spellStart"/>
      <w:r w:rsidRPr="000B48B2">
        <w:rPr>
          <w:rFonts w:ascii="Garamond" w:hAnsi="Garamond"/>
          <w:b/>
          <w:sz w:val="24"/>
          <w:szCs w:val="24"/>
          <w:lang w:val="sq-AL"/>
        </w:rPr>
        <w:t>a.1</w:t>
      </w:r>
      <w:proofErr w:type="spellEnd"/>
      <w:r w:rsidRPr="000B48B2">
        <w:rPr>
          <w:rFonts w:ascii="Garamond" w:hAnsi="Garamond"/>
          <w:b/>
          <w:sz w:val="24"/>
          <w:szCs w:val="24"/>
          <w:lang w:val="sq-AL"/>
        </w:rPr>
        <w:t>. Personi që kryen transaksionin e përfshirë</w:t>
      </w:r>
      <w:r w:rsidR="00322743" w:rsidRPr="000B48B2">
        <w:rPr>
          <w:rFonts w:ascii="Garamond" w:hAnsi="Garamond"/>
          <w:b/>
          <w:sz w:val="24"/>
          <w:szCs w:val="24"/>
          <w:lang w:val="sq-AL"/>
        </w:rPr>
        <w:t xml:space="preserve"> </w:t>
      </w:r>
    </w:p>
    <w:p w14:paraId="61F67FD8" w14:textId="57A19BFA" w:rsidR="00FF2FA9" w:rsidRPr="00F478E3" w:rsidRDefault="00FF2FA9"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Në ketë seksion shtohen të dhënat për personat e tjerë që janë të përfshirë si palë me personin që kryen transaksionin e raportuar.</w:t>
      </w:r>
      <w:r w:rsidR="00322743">
        <w:rPr>
          <w:rFonts w:ascii="Garamond" w:hAnsi="Garamond"/>
          <w:sz w:val="24"/>
          <w:szCs w:val="24"/>
          <w:lang w:val="sq-AL"/>
        </w:rPr>
        <w:t xml:space="preserve">            </w:t>
      </w:r>
    </w:p>
    <w:p w14:paraId="5933CB15" w14:textId="77777777" w:rsidR="00FF2FA9" w:rsidRPr="00F478E3" w:rsidRDefault="00FF2FA9"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PJESA </w:t>
      </w:r>
      <w:proofErr w:type="spellStart"/>
      <w:r w:rsidRPr="00F478E3">
        <w:rPr>
          <w:rFonts w:ascii="Garamond" w:hAnsi="Garamond"/>
          <w:sz w:val="24"/>
          <w:szCs w:val="24"/>
          <w:lang w:val="sq-AL"/>
        </w:rPr>
        <w:t>II</w:t>
      </w:r>
      <w:proofErr w:type="spellEnd"/>
      <w:r w:rsidRPr="00F478E3">
        <w:rPr>
          <w:rFonts w:ascii="Garamond" w:hAnsi="Garamond"/>
          <w:sz w:val="24"/>
          <w:szCs w:val="24"/>
          <w:lang w:val="sq-AL"/>
        </w:rPr>
        <w:t>. PERSONI/AT PËRFITUES</w:t>
      </w:r>
    </w:p>
    <w:p w14:paraId="3302DC84" w14:textId="77777777" w:rsidR="00FF2FA9" w:rsidRPr="00F478E3" w:rsidRDefault="00FF2FA9"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Në këtë pjesë subjekti raportues jep të dhëna të plota për përfituesin në rastet kur ai është i ndryshëm nga personi në seksionet A dhe B.</w:t>
      </w:r>
    </w:p>
    <w:p w14:paraId="196E8F40" w14:textId="77777777" w:rsidR="00FF2FA9" w:rsidRPr="00F478E3" w:rsidRDefault="00FF2FA9"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SEKSIONI B. PERSONI NË EMËR TË TË CILIT KRYHET TRANSAKSIONI</w:t>
      </w:r>
    </w:p>
    <w:p w14:paraId="417A5541" w14:textId="77777777" w:rsidR="00FF2FA9" w:rsidRPr="00F478E3" w:rsidRDefault="00FF2FA9"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Ky seksion plotësohet në të gjitha rastet kur personi/at që kryejnë transaksionin/et, janë të ndryshëm nga ata në emër të të cilëve kryhet transaksioni/et. (P.sh. nëse një punonjës i </w:t>
      </w:r>
      <w:proofErr w:type="spellStart"/>
      <w:r w:rsidRPr="00F478E3">
        <w:rPr>
          <w:rFonts w:ascii="Garamond" w:hAnsi="Garamond"/>
          <w:sz w:val="24"/>
          <w:szCs w:val="24"/>
          <w:lang w:val="sq-AL"/>
        </w:rPr>
        <w:t>EuroMax</w:t>
      </w:r>
      <w:proofErr w:type="spellEnd"/>
      <w:r w:rsidRPr="00F478E3">
        <w:rPr>
          <w:rFonts w:ascii="Garamond" w:hAnsi="Garamond"/>
          <w:sz w:val="24"/>
          <w:szCs w:val="24"/>
          <w:lang w:val="sq-AL"/>
        </w:rPr>
        <w:t xml:space="preserve"> bën një depozitim për llogari të shoqërisë, kjo e fundit duhet të identifikohet në seksionin B dhe punonjësi që kryen transaksionin duhet të identifikohet në seksionin A.)</w:t>
      </w:r>
    </w:p>
    <w:p w14:paraId="0D2571A3" w14:textId="77777777" w:rsidR="00FF2FA9" w:rsidRPr="00F478E3" w:rsidRDefault="00FF2FA9"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Subjektet duhet të plotësojnë të gjitha të dhënat sipas mënyrës së plotësimit të përshkruar më sipër në seksionin A.</w:t>
      </w:r>
    </w:p>
    <w:p w14:paraId="41B21FE7" w14:textId="000D881B" w:rsidR="00FF2FA9" w:rsidRPr="00F478E3" w:rsidRDefault="00267C4D" w:rsidP="00EB5E50">
      <w:pPr>
        <w:spacing w:after="0" w:line="240" w:lineRule="auto"/>
        <w:ind w:firstLine="284"/>
        <w:jc w:val="both"/>
        <w:rPr>
          <w:rFonts w:ascii="Garamond" w:hAnsi="Garamond"/>
          <w:sz w:val="24"/>
          <w:szCs w:val="24"/>
          <w:lang w:val="sq-AL"/>
        </w:rPr>
      </w:pPr>
      <w:r w:rsidRPr="00BF2BFA">
        <w:rPr>
          <w:rFonts w:ascii="Garamond" w:hAnsi="Garamond"/>
          <w:b/>
          <w:sz w:val="24"/>
          <w:szCs w:val="24"/>
          <w:lang w:val="sq-AL"/>
        </w:rPr>
        <w:t xml:space="preserve">1. </w:t>
      </w:r>
      <w:r w:rsidR="00FF2FA9" w:rsidRPr="00BF2BFA">
        <w:rPr>
          <w:rFonts w:ascii="Garamond" w:hAnsi="Garamond"/>
          <w:b/>
          <w:sz w:val="24"/>
          <w:szCs w:val="24"/>
          <w:lang w:val="sq-AL"/>
        </w:rPr>
        <w:t>Statusi ligjor i personit:</w:t>
      </w:r>
      <w:r w:rsidR="00FF2FA9" w:rsidRPr="00F478E3">
        <w:rPr>
          <w:rFonts w:ascii="Garamond" w:hAnsi="Garamond"/>
          <w:sz w:val="24"/>
          <w:szCs w:val="24"/>
          <w:lang w:val="sq-AL"/>
        </w:rPr>
        <w:t xml:space="preserve"> </w:t>
      </w:r>
      <w:r w:rsidR="000B48B2" w:rsidRPr="00F478E3">
        <w:rPr>
          <w:rFonts w:ascii="Garamond" w:hAnsi="Garamond"/>
          <w:sz w:val="24"/>
          <w:szCs w:val="24"/>
          <w:lang w:val="sq-AL"/>
        </w:rPr>
        <w:t xml:space="preserve">me </w:t>
      </w:r>
      <w:r w:rsidR="00FF2FA9" w:rsidRPr="00F478E3">
        <w:rPr>
          <w:rFonts w:ascii="Garamond" w:hAnsi="Garamond"/>
          <w:sz w:val="24"/>
          <w:szCs w:val="24"/>
          <w:lang w:val="sq-AL"/>
        </w:rPr>
        <w:t>anë të zgjedhjes së një prej kutive, subjekti raportues jep informacion për statusin ligjor të personit/</w:t>
      </w:r>
      <w:proofErr w:type="spellStart"/>
      <w:r w:rsidR="00FF2FA9" w:rsidRPr="00F478E3">
        <w:rPr>
          <w:rFonts w:ascii="Garamond" w:hAnsi="Garamond"/>
          <w:sz w:val="24"/>
          <w:szCs w:val="24"/>
          <w:lang w:val="sq-AL"/>
        </w:rPr>
        <w:t>ave</w:t>
      </w:r>
      <w:proofErr w:type="spellEnd"/>
      <w:r w:rsidR="00FF2FA9" w:rsidRPr="00F478E3">
        <w:rPr>
          <w:rFonts w:ascii="Garamond" w:hAnsi="Garamond"/>
          <w:sz w:val="24"/>
          <w:szCs w:val="24"/>
          <w:lang w:val="sq-AL"/>
        </w:rPr>
        <w:t xml:space="preserve"> të përfshirë në aktivitetin e dyshimtë sipas rastit individ, person fizik tregtar, person juridik, shoqëri anonime, ent publik, </w:t>
      </w:r>
      <w:proofErr w:type="spellStart"/>
      <w:r w:rsidR="00FF2FA9" w:rsidRPr="00F478E3">
        <w:rPr>
          <w:rFonts w:ascii="Garamond" w:hAnsi="Garamond"/>
          <w:sz w:val="24"/>
          <w:szCs w:val="24"/>
          <w:lang w:val="sq-AL"/>
        </w:rPr>
        <w:t>OJF</w:t>
      </w:r>
      <w:proofErr w:type="spellEnd"/>
      <w:r w:rsidR="00FF2FA9" w:rsidRPr="00F478E3">
        <w:rPr>
          <w:rFonts w:ascii="Garamond" w:hAnsi="Garamond"/>
          <w:sz w:val="24"/>
          <w:szCs w:val="24"/>
          <w:lang w:val="sq-AL"/>
        </w:rPr>
        <w:t>, organizime ligjore, SHPK (</w:t>
      </w:r>
      <w:r w:rsidR="008B4B5C">
        <w:rPr>
          <w:rFonts w:ascii="Garamond" w:hAnsi="Garamond"/>
          <w:sz w:val="24"/>
          <w:szCs w:val="24"/>
          <w:lang w:val="sq-AL"/>
        </w:rPr>
        <w:t>s</w:t>
      </w:r>
      <w:r w:rsidR="00FF2FA9" w:rsidRPr="00F478E3">
        <w:rPr>
          <w:rFonts w:ascii="Garamond" w:hAnsi="Garamond"/>
          <w:sz w:val="24"/>
          <w:szCs w:val="24"/>
          <w:lang w:val="sq-AL"/>
        </w:rPr>
        <w:t>hoqëri me përgjegjësi t</w:t>
      </w:r>
      <w:r w:rsidR="008B4B5C">
        <w:rPr>
          <w:rFonts w:ascii="Garamond" w:hAnsi="Garamond"/>
          <w:sz w:val="24"/>
          <w:szCs w:val="24"/>
          <w:lang w:val="sq-AL"/>
        </w:rPr>
        <w:t>ë</w:t>
      </w:r>
      <w:r w:rsidR="00FF2FA9" w:rsidRPr="00F478E3">
        <w:rPr>
          <w:rFonts w:ascii="Garamond" w:hAnsi="Garamond"/>
          <w:sz w:val="24"/>
          <w:szCs w:val="24"/>
          <w:lang w:val="sq-AL"/>
        </w:rPr>
        <w:t xml:space="preserve"> kufizuar</w:t>
      </w:r>
      <w:r w:rsidR="008B4B5C">
        <w:rPr>
          <w:rFonts w:ascii="Garamond" w:hAnsi="Garamond"/>
          <w:sz w:val="24"/>
          <w:szCs w:val="24"/>
          <w:lang w:val="sq-AL"/>
        </w:rPr>
        <w:t>a</w:t>
      </w:r>
      <w:r w:rsidR="00FF2FA9" w:rsidRPr="00F478E3">
        <w:rPr>
          <w:rFonts w:ascii="Garamond" w:hAnsi="Garamond"/>
          <w:sz w:val="24"/>
          <w:szCs w:val="24"/>
          <w:lang w:val="sq-AL"/>
        </w:rPr>
        <w:t>), kujdestar, degë e shoqërisë s</w:t>
      </w:r>
      <w:r w:rsidR="008B4B5C">
        <w:rPr>
          <w:rFonts w:ascii="Garamond" w:hAnsi="Garamond"/>
          <w:sz w:val="24"/>
          <w:szCs w:val="24"/>
          <w:lang w:val="sq-AL"/>
        </w:rPr>
        <w:t>ë</w:t>
      </w:r>
      <w:r w:rsidR="00FF2FA9" w:rsidRPr="00F478E3">
        <w:rPr>
          <w:rFonts w:ascii="Garamond" w:hAnsi="Garamond"/>
          <w:sz w:val="24"/>
          <w:szCs w:val="24"/>
          <w:lang w:val="sq-AL"/>
        </w:rPr>
        <w:t xml:space="preserve"> huaj.</w:t>
      </w:r>
    </w:p>
    <w:p w14:paraId="697EB390" w14:textId="641D041A" w:rsidR="00FF2FA9" w:rsidRPr="00F478E3" w:rsidRDefault="00267C4D" w:rsidP="00EB5E50">
      <w:pPr>
        <w:spacing w:after="0" w:line="240" w:lineRule="auto"/>
        <w:ind w:firstLine="284"/>
        <w:jc w:val="both"/>
        <w:rPr>
          <w:rFonts w:ascii="Garamond" w:hAnsi="Garamond"/>
          <w:sz w:val="24"/>
          <w:szCs w:val="24"/>
          <w:lang w:val="sq-AL"/>
        </w:rPr>
      </w:pPr>
      <w:r w:rsidRPr="00BF2BFA">
        <w:rPr>
          <w:rFonts w:ascii="Garamond" w:hAnsi="Garamond"/>
          <w:b/>
          <w:sz w:val="24"/>
          <w:szCs w:val="24"/>
          <w:lang w:val="sq-AL"/>
        </w:rPr>
        <w:t xml:space="preserve">2. </w:t>
      </w:r>
      <w:r w:rsidR="00FF2FA9" w:rsidRPr="00BF2BFA">
        <w:rPr>
          <w:rFonts w:ascii="Garamond" w:hAnsi="Garamond"/>
          <w:b/>
          <w:sz w:val="24"/>
          <w:szCs w:val="24"/>
          <w:lang w:val="sq-AL"/>
        </w:rPr>
        <w:t>Emri, atësia, mbiemri:</w:t>
      </w:r>
      <w:r w:rsidR="00FF2FA9" w:rsidRPr="00F478E3">
        <w:rPr>
          <w:rFonts w:ascii="Garamond" w:hAnsi="Garamond"/>
          <w:sz w:val="24"/>
          <w:szCs w:val="24"/>
          <w:lang w:val="sq-AL"/>
        </w:rPr>
        <w:t xml:space="preserve"> </w:t>
      </w:r>
      <w:r w:rsidR="00BF2BFA">
        <w:rPr>
          <w:rFonts w:ascii="Garamond" w:hAnsi="Garamond"/>
          <w:sz w:val="24"/>
          <w:szCs w:val="24"/>
          <w:lang w:val="sq-AL"/>
        </w:rPr>
        <w:t>p</w:t>
      </w:r>
      <w:r w:rsidR="00FF2FA9" w:rsidRPr="00F478E3">
        <w:rPr>
          <w:rFonts w:ascii="Garamond" w:hAnsi="Garamond"/>
          <w:sz w:val="24"/>
          <w:szCs w:val="24"/>
          <w:lang w:val="sq-AL"/>
        </w:rPr>
        <w:t>ër individin shkruhen emri, atësia dhe mbiemri.</w:t>
      </w:r>
    </w:p>
    <w:p w14:paraId="3CBB8290" w14:textId="239B48A7" w:rsidR="00FF2FA9" w:rsidRPr="00F478E3" w:rsidRDefault="00267C4D" w:rsidP="00EB5E50">
      <w:pPr>
        <w:spacing w:after="0" w:line="240" w:lineRule="auto"/>
        <w:ind w:firstLine="284"/>
        <w:jc w:val="both"/>
        <w:rPr>
          <w:rFonts w:ascii="Garamond" w:hAnsi="Garamond"/>
          <w:sz w:val="24"/>
          <w:szCs w:val="24"/>
          <w:lang w:val="sq-AL"/>
        </w:rPr>
      </w:pPr>
      <w:r w:rsidRPr="00BF2BFA">
        <w:rPr>
          <w:rFonts w:ascii="Garamond" w:hAnsi="Garamond"/>
          <w:b/>
          <w:sz w:val="24"/>
          <w:szCs w:val="24"/>
          <w:lang w:val="sq-AL"/>
        </w:rPr>
        <w:t xml:space="preserve">3. </w:t>
      </w:r>
      <w:r w:rsidR="00FF2FA9" w:rsidRPr="00BF2BFA">
        <w:rPr>
          <w:rFonts w:ascii="Garamond" w:hAnsi="Garamond"/>
          <w:b/>
          <w:sz w:val="24"/>
          <w:szCs w:val="24"/>
          <w:lang w:val="sq-AL"/>
        </w:rPr>
        <w:t>Datëlindja/data e regjistrimit (</w:t>
      </w:r>
      <w:proofErr w:type="spellStart"/>
      <w:r w:rsidR="00FF2FA9" w:rsidRPr="00BF2BFA">
        <w:rPr>
          <w:rFonts w:ascii="Garamond" w:hAnsi="Garamond"/>
          <w:b/>
          <w:sz w:val="24"/>
          <w:szCs w:val="24"/>
          <w:lang w:val="sq-AL"/>
        </w:rPr>
        <w:t>dd.mm.vvvv</w:t>
      </w:r>
      <w:proofErr w:type="spellEnd"/>
      <w:r w:rsidR="00FF2FA9" w:rsidRPr="00BF2BFA">
        <w:rPr>
          <w:rFonts w:ascii="Garamond" w:hAnsi="Garamond"/>
          <w:b/>
          <w:sz w:val="24"/>
          <w:szCs w:val="24"/>
          <w:lang w:val="sq-AL"/>
        </w:rPr>
        <w:t>):</w:t>
      </w:r>
      <w:r w:rsidR="00FF2FA9" w:rsidRPr="00F478E3">
        <w:rPr>
          <w:rFonts w:ascii="Garamond" w:hAnsi="Garamond"/>
          <w:sz w:val="24"/>
          <w:szCs w:val="24"/>
          <w:lang w:val="sq-AL"/>
        </w:rPr>
        <w:t xml:space="preserve"> </w:t>
      </w:r>
      <w:r w:rsidR="00BF2BFA">
        <w:rPr>
          <w:rFonts w:ascii="Garamond" w:hAnsi="Garamond"/>
          <w:sz w:val="24"/>
          <w:szCs w:val="24"/>
          <w:lang w:val="sq-AL"/>
        </w:rPr>
        <w:t>n</w:t>
      </w:r>
      <w:r w:rsidR="00FF2FA9" w:rsidRPr="00F478E3">
        <w:rPr>
          <w:rFonts w:ascii="Garamond" w:hAnsi="Garamond"/>
          <w:sz w:val="24"/>
          <w:szCs w:val="24"/>
          <w:lang w:val="sq-AL"/>
        </w:rPr>
        <w:t xml:space="preserve">ëse personi në emër të të cilit kryhet transaksioni/et është individ, shkruani datën e lindjes, përndryshe shkruhet data e regjistrimit të shoqërisë. Data shkruhet në formatin </w:t>
      </w:r>
      <w:proofErr w:type="spellStart"/>
      <w:r w:rsidR="00FF2FA9" w:rsidRPr="00F478E3">
        <w:rPr>
          <w:rFonts w:ascii="Garamond" w:hAnsi="Garamond"/>
          <w:sz w:val="24"/>
          <w:szCs w:val="24"/>
          <w:lang w:val="sq-AL"/>
        </w:rPr>
        <w:t>tetëshifror</w:t>
      </w:r>
      <w:proofErr w:type="spellEnd"/>
      <w:r w:rsidR="00FF2FA9" w:rsidRPr="00F478E3">
        <w:rPr>
          <w:rFonts w:ascii="Garamond" w:hAnsi="Garamond"/>
          <w:sz w:val="24"/>
          <w:szCs w:val="24"/>
          <w:lang w:val="sq-AL"/>
        </w:rPr>
        <w:t xml:space="preserve">. Dy shifrat e para tregojnë datën kalendarike të muajit, dy të dytat tregojnë muajin kalendarik dhe katër të fundit tregojnë vitin e lindjes. Zero (0) duhet t’i paraprijë çdo shifre teke. P.sh. nëse data e lindjes së një individi është 3 prill 1978, në raport duhet të shkruhet në formatin 03.04.1978. </w:t>
      </w:r>
    </w:p>
    <w:p w14:paraId="008CB3B2" w14:textId="39962A11" w:rsidR="00FF2FA9" w:rsidRPr="00F478E3" w:rsidRDefault="00267C4D" w:rsidP="00EB5E50">
      <w:pPr>
        <w:spacing w:after="0" w:line="240" w:lineRule="auto"/>
        <w:ind w:firstLine="284"/>
        <w:jc w:val="both"/>
        <w:rPr>
          <w:rFonts w:ascii="Garamond" w:hAnsi="Garamond"/>
          <w:sz w:val="24"/>
          <w:szCs w:val="24"/>
          <w:lang w:val="sq-AL"/>
        </w:rPr>
      </w:pPr>
      <w:r w:rsidRPr="00BF2BFA">
        <w:rPr>
          <w:rFonts w:ascii="Garamond" w:hAnsi="Garamond"/>
          <w:b/>
          <w:sz w:val="24"/>
          <w:szCs w:val="24"/>
          <w:lang w:val="sq-AL"/>
        </w:rPr>
        <w:t xml:space="preserve">4. </w:t>
      </w:r>
      <w:r w:rsidR="00FF2FA9" w:rsidRPr="00BF2BFA">
        <w:rPr>
          <w:rFonts w:ascii="Garamond" w:hAnsi="Garamond"/>
          <w:b/>
          <w:sz w:val="24"/>
          <w:szCs w:val="24"/>
          <w:lang w:val="sq-AL"/>
        </w:rPr>
        <w:t>Shtetësia:</w:t>
      </w:r>
      <w:r w:rsidR="00FF2FA9" w:rsidRPr="00F478E3">
        <w:rPr>
          <w:rFonts w:ascii="Garamond" w:hAnsi="Garamond"/>
          <w:sz w:val="24"/>
          <w:szCs w:val="24"/>
          <w:lang w:val="sq-AL"/>
        </w:rPr>
        <w:t xml:space="preserve"> </w:t>
      </w:r>
      <w:r w:rsidR="00BF2BFA">
        <w:rPr>
          <w:rFonts w:ascii="Garamond" w:hAnsi="Garamond"/>
          <w:sz w:val="24"/>
          <w:szCs w:val="24"/>
          <w:lang w:val="sq-AL"/>
        </w:rPr>
        <w:t>s</w:t>
      </w:r>
      <w:r w:rsidR="00FF2FA9" w:rsidRPr="00F478E3">
        <w:rPr>
          <w:rFonts w:ascii="Garamond" w:hAnsi="Garamond"/>
          <w:sz w:val="24"/>
          <w:szCs w:val="24"/>
          <w:lang w:val="sq-AL"/>
        </w:rPr>
        <w:t xml:space="preserve">hkruhet shtetësia e personit që kryen transaksionin (plotësohet në rastin e personave fizikë). </w:t>
      </w:r>
    </w:p>
    <w:p w14:paraId="30D65DED" w14:textId="4D830B11" w:rsidR="00FF2FA9" w:rsidRPr="00F478E3" w:rsidRDefault="00267C4D" w:rsidP="00EB5E50">
      <w:pPr>
        <w:spacing w:after="0" w:line="240" w:lineRule="auto"/>
        <w:ind w:firstLine="284"/>
        <w:jc w:val="both"/>
        <w:rPr>
          <w:rFonts w:ascii="Garamond" w:hAnsi="Garamond"/>
          <w:sz w:val="24"/>
          <w:szCs w:val="24"/>
          <w:lang w:val="sq-AL"/>
        </w:rPr>
      </w:pPr>
      <w:r w:rsidRPr="00BF2BFA">
        <w:rPr>
          <w:rFonts w:ascii="Garamond" w:hAnsi="Garamond"/>
          <w:b/>
          <w:sz w:val="24"/>
          <w:szCs w:val="24"/>
          <w:lang w:val="sq-AL"/>
        </w:rPr>
        <w:t xml:space="preserve">5. </w:t>
      </w:r>
      <w:r w:rsidR="00FF2FA9" w:rsidRPr="00BF2BFA">
        <w:rPr>
          <w:rFonts w:ascii="Garamond" w:hAnsi="Garamond"/>
          <w:b/>
          <w:sz w:val="24"/>
          <w:szCs w:val="24"/>
          <w:lang w:val="sq-AL"/>
        </w:rPr>
        <w:t>Vendlindja:</w:t>
      </w:r>
      <w:r w:rsidR="00FF2FA9" w:rsidRPr="00F478E3">
        <w:rPr>
          <w:rFonts w:ascii="Garamond" w:hAnsi="Garamond"/>
          <w:sz w:val="24"/>
          <w:szCs w:val="24"/>
          <w:lang w:val="sq-AL"/>
        </w:rPr>
        <w:t xml:space="preserve"> shkruhet vendi</w:t>
      </w:r>
      <w:r w:rsidR="008B4B5C">
        <w:rPr>
          <w:rFonts w:ascii="Garamond" w:hAnsi="Garamond"/>
          <w:sz w:val="24"/>
          <w:szCs w:val="24"/>
          <w:lang w:val="sq-AL"/>
        </w:rPr>
        <w:t xml:space="preserve"> (</w:t>
      </w:r>
      <w:r w:rsidR="00FF2FA9" w:rsidRPr="00F478E3">
        <w:rPr>
          <w:rFonts w:ascii="Garamond" w:hAnsi="Garamond"/>
          <w:sz w:val="24"/>
          <w:szCs w:val="24"/>
          <w:lang w:val="sq-AL"/>
        </w:rPr>
        <w:t>juridiksioni) ku personi ka lindur;</w:t>
      </w:r>
    </w:p>
    <w:p w14:paraId="2ADE11A9" w14:textId="59A4742C" w:rsidR="00FF2FA9" w:rsidRPr="00F478E3" w:rsidRDefault="00267C4D" w:rsidP="00EB5E50">
      <w:pPr>
        <w:spacing w:after="0" w:line="240" w:lineRule="auto"/>
        <w:ind w:firstLine="284"/>
        <w:jc w:val="both"/>
        <w:rPr>
          <w:rFonts w:ascii="Garamond" w:hAnsi="Garamond"/>
          <w:sz w:val="24"/>
          <w:szCs w:val="24"/>
          <w:lang w:val="sq-AL"/>
        </w:rPr>
      </w:pPr>
      <w:r w:rsidRPr="00BF2BFA">
        <w:rPr>
          <w:rFonts w:ascii="Garamond" w:hAnsi="Garamond"/>
          <w:b/>
          <w:sz w:val="24"/>
          <w:szCs w:val="24"/>
          <w:lang w:val="sq-AL"/>
        </w:rPr>
        <w:t xml:space="preserve">6. </w:t>
      </w:r>
      <w:r w:rsidR="00FF2FA9" w:rsidRPr="00BF2BFA">
        <w:rPr>
          <w:rFonts w:ascii="Garamond" w:hAnsi="Garamond"/>
          <w:b/>
          <w:sz w:val="24"/>
          <w:szCs w:val="24"/>
          <w:lang w:val="sq-AL"/>
        </w:rPr>
        <w:t>Vendbanimin e përkohshëm (nëse ka):</w:t>
      </w:r>
      <w:r w:rsidR="00FF2FA9" w:rsidRPr="00F478E3">
        <w:rPr>
          <w:rFonts w:ascii="Garamond" w:hAnsi="Garamond"/>
          <w:sz w:val="24"/>
          <w:szCs w:val="24"/>
          <w:lang w:val="sq-AL"/>
        </w:rPr>
        <w:t xml:space="preserve"> </w:t>
      </w:r>
      <w:r w:rsidR="00BF2BFA">
        <w:rPr>
          <w:rFonts w:ascii="Garamond" w:hAnsi="Garamond"/>
          <w:sz w:val="24"/>
          <w:szCs w:val="24"/>
          <w:lang w:val="sq-AL"/>
        </w:rPr>
        <w:t>p</w:t>
      </w:r>
      <w:r w:rsidR="00FF2FA9" w:rsidRPr="00F478E3">
        <w:rPr>
          <w:rFonts w:ascii="Garamond" w:hAnsi="Garamond"/>
          <w:sz w:val="24"/>
          <w:szCs w:val="24"/>
          <w:lang w:val="sq-AL"/>
        </w:rPr>
        <w:t>lotësohet nëse personi ka një</w:t>
      </w:r>
      <w:r w:rsidR="00322743">
        <w:rPr>
          <w:rFonts w:ascii="Garamond" w:hAnsi="Garamond"/>
          <w:sz w:val="24"/>
          <w:szCs w:val="24"/>
          <w:lang w:val="sq-AL"/>
        </w:rPr>
        <w:t xml:space="preserve"> </w:t>
      </w:r>
      <w:r w:rsidR="00FF2FA9" w:rsidRPr="00F478E3">
        <w:rPr>
          <w:rFonts w:ascii="Garamond" w:hAnsi="Garamond"/>
          <w:sz w:val="24"/>
          <w:szCs w:val="24"/>
          <w:lang w:val="sq-AL"/>
        </w:rPr>
        <w:t>vend ku ai ndodhet për të kryer punë ose detyra të caktuara, për të vazhduar një shkollë ose kurs të caktuar, për t’u mjekuar, për të vuajtur një dënim penal, dhe për raste të tjera të kësaj natyre.</w:t>
      </w:r>
    </w:p>
    <w:p w14:paraId="24584717" w14:textId="35191C3E" w:rsidR="00FF2FA9" w:rsidRPr="00F478E3" w:rsidRDefault="00267C4D" w:rsidP="00EB5E50">
      <w:pPr>
        <w:spacing w:after="0" w:line="240" w:lineRule="auto"/>
        <w:ind w:firstLine="284"/>
        <w:jc w:val="both"/>
        <w:rPr>
          <w:rFonts w:ascii="Garamond" w:hAnsi="Garamond"/>
          <w:sz w:val="24"/>
          <w:szCs w:val="24"/>
          <w:lang w:val="sq-AL"/>
        </w:rPr>
      </w:pPr>
      <w:r w:rsidRPr="00BF2BFA">
        <w:rPr>
          <w:rFonts w:ascii="Garamond" w:hAnsi="Garamond"/>
          <w:b/>
          <w:sz w:val="24"/>
          <w:szCs w:val="24"/>
          <w:lang w:val="sq-AL"/>
        </w:rPr>
        <w:t xml:space="preserve">7. </w:t>
      </w:r>
      <w:r w:rsidR="00FF2FA9" w:rsidRPr="00BF2BFA">
        <w:rPr>
          <w:rFonts w:ascii="Garamond" w:hAnsi="Garamond"/>
          <w:b/>
          <w:sz w:val="24"/>
          <w:szCs w:val="24"/>
          <w:lang w:val="sq-AL"/>
        </w:rPr>
        <w:t>Gjinia: a. Mashkull; b. Femër:</w:t>
      </w:r>
      <w:r w:rsidR="00FF2FA9" w:rsidRPr="00F478E3">
        <w:rPr>
          <w:rFonts w:ascii="Garamond" w:hAnsi="Garamond"/>
          <w:sz w:val="24"/>
          <w:szCs w:val="24"/>
          <w:lang w:val="sq-AL"/>
        </w:rPr>
        <w:t xml:space="preserve"> </w:t>
      </w:r>
      <w:r w:rsidR="00BF2BFA">
        <w:rPr>
          <w:rFonts w:ascii="Garamond" w:hAnsi="Garamond"/>
          <w:sz w:val="24"/>
          <w:szCs w:val="24"/>
          <w:lang w:val="sq-AL"/>
        </w:rPr>
        <w:t>s</w:t>
      </w:r>
      <w:r w:rsidR="00FF2FA9" w:rsidRPr="00F478E3">
        <w:rPr>
          <w:rFonts w:ascii="Garamond" w:hAnsi="Garamond"/>
          <w:sz w:val="24"/>
          <w:szCs w:val="24"/>
          <w:lang w:val="sq-AL"/>
        </w:rPr>
        <w:t>hënohet një kryq në kutinë përkatëse sipas rastit nëse individi është mashkull apo femër.</w:t>
      </w:r>
    </w:p>
    <w:p w14:paraId="69AC1282" w14:textId="213A7752" w:rsidR="00FF2FA9" w:rsidRPr="00F478E3" w:rsidRDefault="00267C4D" w:rsidP="00EB5E50">
      <w:pPr>
        <w:spacing w:after="0" w:line="240" w:lineRule="auto"/>
        <w:ind w:firstLine="284"/>
        <w:jc w:val="both"/>
        <w:rPr>
          <w:rFonts w:ascii="Garamond" w:hAnsi="Garamond"/>
          <w:sz w:val="24"/>
          <w:szCs w:val="24"/>
          <w:lang w:val="sq-AL"/>
        </w:rPr>
      </w:pPr>
      <w:r w:rsidRPr="00BF2BFA">
        <w:rPr>
          <w:rFonts w:ascii="Garamond" w:hAnsi="Garamond"/>
          <w:b/>
          <w:sz w:val="24"/>
          <w:szCs w:val="24"/>
          <w:lang w:val="sq-AL"/>
        </w:rPr>
        <w:t xml:space="preserve">8. </w:t>
      </w:r>
      <w:r w:rsidR="00FF2FA9" w:rsidRPr="00BF2BFA">
        <w:rPr>
          <w:rFonts w:ascii="Garamond" w:hAnsi="Garamond"/>
          <w:b/>
          <w:sz w:val="24"/>
          <w:szCs w:val="24"/>
          <w:lang w:val="sq-AL"/>
        </w:rPr>
        <w:t>Dokumenti i identifikimit:</w:t>
      </w:r>
      <w:r w:rsidR="00FF2FA9" w:rsidRPr="00F478E3">
        <w:rPr>
          <w:rFonts w:ascii="Garamond" w:hAnsi="Garamond"/>
          <w:sz w:val="24"/>
          <w:szCs w:val="24"/>
          <w:lang w:val="sq-AL"/>
        </w:rPr>
        <w:t xml:space="preserve"> a)</w:t>
      </w:r>
      <w:r w:rsidR="00322743">
        <w:rPr>
          <w:rFonts w:ascii="Garamond" w:hAnsi="Garamond"/>
          <w:sz w:val="24"/>
          <w:szCs w:val="24"/>
          <w:lang w:val="sq-AL"/>
        </w:rPr>
        <w:t xml:space="preserve"> </w:t>
      </w:r>
      <w:r w:rsidR="00FF2FA9" w:rsidRPr="00F478E3">
        <w:rPr>
          <w:rFonts w:ascii="Garamond" w:hAnsi="Garamond" w:cs="Arial"/>
          <w:sz w:val="24"/>
          <w:szCs w:val="24"/>
          <w:lang w:val="sq-AL"/>
        </w:rPr>
        <w:t>□</w:t>
      </w:r>
      <w:r w:rsidR="00FF2FA9" w:rsidRPr="00F478E3">
        <w:rPr>
          <w:rFonts w:ascii="Garamond" w:hAnsi="Garamond"/>
          <w:sz w:val="24"/>
          <w:szCs w:val="24"/>
          <w:lang w:val="sq-AL"/>
        </w:rPr>
        <w:t xml:space="preserve"> </w:t>
      </w:r>
      <w:r w:rsidR="00BF2BFA" w:rsidRPr="00F478E3">
        <w:rPr>
          <w:rFonts w:ascii="Garamond" w:hAnsi="Garamond"/>
          <w:sz w:val="24"/>
          <w:szCs w:val="24"/>
          <w:lang w:val="sq-AL"/>
        </w:rPr>
        <w:t>let</w:t>
      </w:r>
      <w:r w:rsidR="00BF2BFA" w:rsidRPr="00F478E3">
        <w:rPr>
          <w:rFonts w:ascii="Garamond" w:hAnsi="Garamond" w:cs="Calibri"/>
          <w:sz w:val="24"/>
          <w:szCs w:val="24"/>
          <w:lang w:val="sq-AL"/>
        </w:rPr>
        <w:t>ë</w:t>
      </w:r>
      <w:r w:rsidR="00BF2BFA" w:rsidRPr="00F478E3">
        <w:rPr>
          <w:rFonts w:ascii="Garamond" w:hAnsi="Garamond"/>
          <w:sz w:val="24"/>
          <w:szCs w:val="24"/>
          <w:lang w:val="sq-AL"/>
        </w:rPr>
        <w:t xml:space="preserve">rnjoftim; b) </w:t>
      </w:r>
      <w:r w:rsidR="00BF2BFA" w:rsidRPr="00F478E3">
        <w:rPr>
          <w:rFonts w:ascii="Garamond" w:hAnsi="Garamond" w:cs="Arial"/>
          <w:sz w:val="24"/>
          <w:szCs w:val="24"/>
          <w:lang w:val="sq-AL"/>
        </w:rPr>
        <w:t>□</w:t>
      </w:r>
      <w:r w:rsidR="00BF2BFA" w:rsidRPr="00F478E3">
        <w:rPr>
          <w:rFonts w:ascii="Garamond" w:hAnsi="Garamond"/>
          <w:sz w:val="24"/>
          <w:szCs w:val="24"/>
          <w:lang w:val="sq-AL"/>
        </w:rPr>
        <w:t xml:space="preserve"> pasaport</w:t>
      </w:r>
      <w:r w:rsidR="00BF2BFA" w:rsidRPr="00F478E3">
        <w:rPr>
          <w:rFonts w:ascii="Garamond" w:hAnsi="Garamond" w:cs="Calibri"/>
          <w:sz w:val="24"/>
          <w:szCs w:val="24"/>
          <w:lang w:val="sq-AL"/>
        </w:rPr>
        <w:t>ë</w:t>
      </w:r>
      <w:r w:rsidR="00BF2BFA" w:rsidRPr="00F478E3">
        <w:rPr>
          <w:rFonts w:ascii="Garamond" w:hAnsi="Garamond"/>
          <w:sz w:val="24"/>
          <w:szCs w:val="24"/>
          <w:lang w:val="sq-AL"/>
        </w:rPr>
        <w:t xml:space="preserve">; c) </w:t>
      </w:r>
      <w:r w:rsidR="00BF2BFA" w:rsidRPr="00F478E3">
        <w:rPr>
          <w:rFonts w:ascii="Garamond" w:hAnsi="Garamond" w:cs="Arial"/>
          <w:sz w:val="24"/>
          <w:szCs w:val="24"/>
          <w:lang w:val="sq-AL"/>
        </w:rPr>
        <w:t>□</w:t>
      </w:r>
      <w:r w:rsidR="00BF2BFA" w:rsidRPr="00F478E3">
        <w:rPr>
          <w:rFonts w:ascii="Garamond" w:hAnsi="Garamond"/>
          <w:sz w:val="24"/>
          <w:szCs w:val="24"/>
          <w:lang w:val="sq-AL"/>
        </w:rPr>
        <w:t xml:space="preserve"> nr. personal</w:t>
      </w:r>
      <w:r w:rsidR="00BF2BFA">
        <w:rPr>
          <w:rFonts w:ascii="Garamond" w:hAnsi="Garamond"/>
          <w:sz w:val="24"/>
          <w:szCs w:val="24"/>
          <w:lang w:val="sq-AL"/>
        </w:rPr>
        <w:t xml:space="preserve"> </w:t>
      </w:r>
      <w:r w:rsidR="00FF2FA9" w:rsidRPr="00F478E3">
        <w:rPr>
          <w:rFonts w:ascii="Garamond" w:hAnsi="Garamond"/>
          <w:sz w:val="24"/>
          <w:szCs w:val="24"/>
          <w:lang w:val="sq-AL"/>
        </w:rPr>
        <w:t>(</w:t>
      </w:r>
      <w:proofErr w:type="spellStart"/>
      <w:r w:rsidR="00FF2FA9" w:rsidRPr="00F478E3">
        <w:rPr>
          <w:rFonts w:ascii="Garamond" w:hAnsi="Garamond"/>
          <w:sz w:val="24"/>
          <w:szCs w:val="24"/>
          <w:lang w:val="sq-AL"/>
        </w:rPr>
        <w:t>NID</w:t>
      </w:r>
      <w:proofErr w:type="spellEnd"/>
      <w:r w:rsidR="00FF2FA9" w:rsidRPr="00F478E3">
        <w:rPr>
          <w:rFonts w:ascii="Garamond" w:hAnsi="Garamond"/>
          <w:sz w:val="24"/>
          <w:szCs w:val="24"/>
          <w:lang w:val="sq-AL"/>
        </w:rPr>
        <w:t>);</w:t>
      </w:r>
    </w:p>
    <w:p w14:paraId="094F02EC" w14:textId="428FEF88" w:rsidR="00FF2FA9" w:rsidRPr="00F478E3" w:rsidRDefault="00267C4D"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a) </w:t>
      </w:r>
      <w:r w:rsidR="00FF2FA9" w:rsidRPr="00F478E3">
        <w:rPr>
          <w:rFonts w:ascii="Garamond" w:hAnsi="Garamond"/>
          <w:sz w:val="24"/>
          <w:szCs w:val="24"/>
          <w:lang w:val="sq-AL"/>
        </w:rPr>
        <w:t xml:space="preserve">Shënohet një kryq në kutinë përkatëse sipas llojit të dokumentit të përdorur për të bërë identifikimin e personit. </w:t>
      </w:r>
    </w:p>
    <w:p w14:paraId="372FD2EE" w14:textId="2D2CE129" w:rsidR="00FF2FA9" w:rsidRPr="00F478E3" w:rsidRDefault="00267C4D" w:rsidP="00EB5E50">
      <w:pPr>
        <w:spacing w:after="0" w:line="240" w:lineRule="auto"/>
        <w:ind w:firstLine="284"/>
        <w:jc w:val="both"/>
        <w:rPr>
          <w:rFonts w:ascii="Garamond" w:hAnsi="Garamond"/>
          <w:sz w:val="24"/>
          <w:szCs w:val="24"/>
          <w:lang w:val="sq-AL"/>
        </w:rPr>
      </w:pPr>
      <w:r w:rsidRPr="00BF2BFA">
        <w:rPr>
          <w:rFonts w:ascii="Garamond" w:hAnsi="Garamond"/>
          <w:b/>
          <w:sz w:val="24"/>
          <w:szCs w:val="24"/>
          <w:lang w:val="sq-AL"/>
        </w:rPr>
        <w:t xml:space="preserve">9. </w:t>
      </w:r>
      <w:r w:rsidR="00FF2FA9" w:rsidRPr="00BF2BFA">
        <w:rPr>
          <w:rFonts w:ascii="Garamond" w:hAnsi="Garamond"/>
          <w:b/>
          <w:sz w:val="24"/>
          <w:szCs w:val="24"/>
          <w:lang w:val="sq-AL"/>
        </w:rPr>
        <w:t>Numri i dokumentit:</w:t>
      </w:r>
      <w:r w:rsidR="00FF2FA9" w:rsidRPr="00F478E3">
        <w:rPr>
          <w:rFonts w:ascii="Garamond" w:hAnsi="Garamond"/>
          <w:sz w:val="24"/>
          <w:szCs w:val="24"/>
          <w:lang w:val="sq-AL"/>
        </w:rPr>
        <w:t xml:space="preserve"> </w:t>
      </w:r>
      <w:r w:rsidR="00BF2BFA">
        <w:rPr>
          <w:rFonts w:ascii="Garamond" w:hAnsi="Garamond"/>
          <w:sz w:val="24"/>
          <w:szCs w:val="24"/>
          <w:lang w:val="sq-AL"/>
        </w:rPr>
        <w:t>k</w:t>
      </w:r>
      <w:r w:rsidR="00FF2FA9" w:rsidRPr="00F478E3">
        <w:rPr>
          <w:rFonts w:ascii="Garamond" w:hAnsi="Garamond"/>
          <w:sz w:val="24"/>
          <w:szCs w:val="24"/>
          <w:lang w:val="sq-AL"/>
        </w:rPr>
        <w:t>ëtu shkruhet numri i dokumentit të përdorur për identifikim, si dhe numri personal.</w:t>
      </w:r>
    </w:p>
    <w:p w14:paraId="40BBBAF8" w14:textId="631AD874" w:rsidR="00FF2FA9" w:rsidRPr="00F478E3" w:rsidRDefault="00267C4D" w:rsidP="00EB5E50">
      <w:pPr>
        <w:spacing w:after="0" w:line="240" w:lineRule="auto"/>
        <w:ind w:firstLine="284"/>
        <w:jc w:val="both"/>
        <w:rPr>
          <w:rFonts w:ascii="Garamond" w:hAnsi="Garamond"/>
          <w:sz w:val="24"/>
          <w:szCs w:val="24"/>
          <w:lang w:val="sq-AL"/>
        </w:rPr>
      </w:pPr>
      <w:r w:rsidRPr="00233D84">
        <w:rPr>
          <w:rFonts w:ascii="Garamond" w:hAnsi="Garamond"/>
          <w:b/>
          <w:sz w:val="24"/>
          <w:szCs w:val="24"/>
          <w:lang w:val="sq-AL"/>
        </w:rPr>
        <w:t xml:space="preserve">10. </w:t>
      </w:r>
      <w:r w:rsidR="00FF2FA9" w:rsidRPr="00233D84">
        <w:rPr>
          <w:rFonts w:ascii="Garamond" w:hAnsi="Garamond"/>
          <w:b/>
          <w:sz w:val="24"/>
          <w:szCs w:val="24"/>
          <w:lang w:val="sq-AL"/>
        </w:rPr>
        <w:t>Autoriteti lëshues:</w:t>
      </w:r>
      <w:r w:rsidR="00FF2FA9" w:rsidRPr="00F478E3">
        <w:rPr>
          <w:rFonts w:ascii="Garamond" w:hAnsi="Garamond"/>
          <w:sz w:val="24"/>
          <w:szCs w:val="24"/>
          <w:lang w:val="sq-AL"/>
        </w:rPr>
        <w:t xml:space="preserve"> </w:t>
      </w:r>
      <w:r w:rsidR="00233D84" w:rsidRPr="00F478E3">
        <w:rPr>
          <w:rFonts w:ascii="Garamond" w:hAnsi="Garamond"/>
          <w:sz w:val="24"/>
          <w:szCs w:val="24"/>
          <w:lang w:val="sq-AL"/>
        </w:rPr>
        <w:t xml:space="preserve">këtu </w:t>
      </w:r>
      <w:r w:rsidR="00FF2FA9" w:rsidRPr="00F478E3">
        <w:rPr>
          <w:rFonts w:ascii="Garamond" w:hAnsi="Garamond"/>
          <w:sz w:val="24"/>
          <w:szCs w:val="24"/>
          <w:lang w:val="sq-AL"/>
        </w:rPr>
        <w:t>shkruhet autoriteti shtetëror që ka lëshuar dokumentin e përdorur për të bërë identifikimin e personit.</w:t>
      </w:r>
    </w:p>
    <w:p w14:paraId="7D009302" w14:textId="17B34909" w:rsidR="00FF2FA9" w:rsidRPr="00F478E3" w:rsidRDefault="00267C4D" w:rsidP="00EB5E50">
      <w:pPr>
        <w:spacing w:after="0" w:line="240" w:lineRule="auto"/>
        <w:ind w:firstLine="284"/>
        <w:jc w:val="both"/>
        <w:rPr>
          <w:rFonts w:ascii="Garamond" w:hAnsi="Garamond"/>
          <w:sz w:val="24"/>
          <w:szCs w:val="24"/>
          <w:lang w:val="sq-AL"/>
        </w:rPr>
      </w:pPr>
      <w:r w:rsidRPr="00233D84">
        <w:rPr>
          <w:rFonts w:ascii="Garamond" w:hAnsi="Garamond"/>
          <w:b/>
          <w:sz w:val="24"/>
          <w:szCs w:val="24"/>
          <w:lang w:val="sq-AL"/>
        </w:rPr>
        <w:t xml:space="preserve">11. </w:t>
      </w:r>
      <w:r w:rsidR="00FF2FA9" w:rsidRPr="00233D84">
        <w:rPr>
          <w:rFonts w:ascii="Garamond" w:hAnsi="Garamond"/>
          <w:b/>
          <w:sz w:val="24"/>
          <w:szCs w:val="24"/>
          <w:lang w:val="sq-AL"/>
        </w:rPr>
        <w:t xml:space="preserve">Emërtimi i </w:t>
      </w:r>
      <w:r w:rsidR="00B74274">
        <w:rPr>
          <w:rFonts w:ascii="Garamond" w:hAnsi="Garamond"/>
          <w:b/>
          <w:sz w:val="24"/>
          <w:szCs w:val="24"/>
          <w:lang w:val="sq-AL"/>
        </w:rPr>
        <w:t>s</w:t>
      </w:r>
      <w:r w:rsidR="00FF2FA9" w:rsidRPr="00233D84">
        <w:rPr>
          <w:rFonts w:ascii="Garamond" w:hAnsi="Garamond"/>
          <w:b/>
          <w:sz w:val="24"/>
          <w:szCs w:val="24"/>
          <w:lang w:val="sq-AL"/>
        </w:rPr>
        <w:t>ubjektit:</w:t>
      </w:r>
      <w:r w:rsidR="00FF2FA9" w:rsidRPr="00F478E3">
        <w:rPr>
          <w:rFonts w:ascii="Garamond" w:hAnsi="Garamond"/>
          <w:sz w:val="24"/>
          <w:szCs w:val="24"/>
          <w:lang w:val="sq-AL"/>
        </w:rPr>
        <w:t xml:space="preserve"> </w:t>
      </w:r>
      <w:r w:rsidR="00233D84" w:rsidRPr="00F478E3">
        <w:rPr>
          <w:rFonts w:ascii="Garamond" w:hAnsi="Garamond"/>
          <w:sz w:val="24"/>
          <w:szCs w:val="24"/>
          <w:lang w:val="sq-AL"/>
        </w:rPr>
        <w:t xml:space="preserve">këtu </w:t>
      </w:r>
      <w:r w:rsidR="00FF2FA9" w:rsidRPr="00F478E3">
        <w:rPr>
          <w:rFonts w:ascii="Garamond" w:hAnsi="Garamond"/>
          <w:sz w:val="24"/>
          <w:szCs w:val="24"/>
          <w:lang w:val="sq-AL"/>
        </w:rPr>
        <w:t>shkruhet emri i subjektit.</w:t>
      </w:r>
    </w:p>
    <w:p w14:paraId="1A14A88B" w14:textId="3D57E1DD" w:rsidR="00FF2FA9" w:rsidRPr="00F478E3" w:rsidRDefault="00267C4D" w:rsidP="00EB5E50">
      <w:pPr>
        <w:spacing w:after="0" w:line="240" w:lineRule="auto"/>
        <w:ind w:firstLine="284"/>
        <w:jc w:val="both"/>
        <w:rPr>
          <w:rFonts w:ascii="Garamond" w:hAnsi="Garamond"/>
          <w:sz w:val="24"/>
          <w:szCs w:val="24"/>
          <w:lang w:val="sq-AL"/>
        </w:rPr>
      </w:pPr>
      <w:r w:rsidRPr="00233D84">
        <w:rPr>
          <w:rFonts w:ascii="Garamond" w:hAnsi="Garamond"/>
          <w:b/>
          <w:sz w:val="24"/>
          <w:szCs w:val="24"/>
          <w:lang w:val="sq-AL"/>
        </w:rPr>
        <w:t xml:space="preserve">12. </w:t>
      </w:r>
      <w:proofErr w:type="spellStart"/>
      <w:r w:rsidR="00FF2FA9" w:rsidRPr="00233D84">
        <w:rPr>
          <w:rFonts w:ascii="Garamond" w:hAnsi="Garamond"/>
          <w:b/>
          <w:sz w:val="24"/>
          <w:szCs w:val="24"/>
          <w:lang w:val="sq-AL"/>
        </w:rPr>
        <w:t>NUIS</w:t>
      </w:r>
      <w:proofErr w:type="spellEnd"/>
      <w:r w:rsidR="00FF2FA9" w:rsidRPr="00233D84">
        <w:rPr>
          <w:rFonts w:ascii="Garamond" w:hAnsi="Garamond"/>
          <w:b/>
          <w:sz w:val="24"/>
          <w:szCs w:val="24"/>
          <w:lang w:val="sq-AL"/>
        </w:rPr>
        <w:t>/</w:t>
      </w:r>
      <w:proofErr w:type="spellStart"/>
      <w:r w:rsidR="00FF2FA9" w:rsidRPr="00233D84">
        <w:rPr>
          <w:rFonts w:ascii="Garamond" w:hAnsi="Garamond"/>
          <w:b/>
          <w:sz w:val="24"/>
          <w:szCs w:val="24"/>
          <w:lang w:val="sq-AL"/>
        </w:rPr>
        <w:t>NIPT</w:t>
      </w:r>
      <w:proofErr w:type="spellEnd"/>
      <w:r w:rsidR="00FF2FA9" w:rsidRPr="00233D84">
        <w:rPr>
          <w:rFonts w:ascii="Garamond" w:hAnsi="Garamond"/>
          <w:b/>
          <w:sz w:val="24"/>
          <w:szCs w:val="24"/>
          <w:lang w:val="sq-AL"/>
        </w:rPr>
        <w:t>:</w:t>
      </w:r>
      <w:r w:rsidR="00FF2FA9" w:rsidRPr="00F478E3">
        <w:rPr>
          <w:rFonts w:ascii="Garamond" w:hAnsi="Garamond"/>
          <w:sz w:val="24"/>
          <w:szCs w:val="24"/>
          <w:lang w:val="sq-AL"/>
        </w:rPr>
        <w:t xml:space="preserve"> </w:t>
      </w:r>
      <w:r w:rsidR="00233D84" w:rsidRPr="00F478E3">
        <w:rPr>
          <w:rFonts w:ascii="Garamond" w:hAnsi="Garamond"/>
          <w:sz w:val="24"/>
          <w:szCs w:val="24"/>
          <w:lang w:val="sq-AL"/>
        </w:rPr>
        <w:t>shkruhen numri unik i identifikimit të subjektit ose numri i identifikimit të personit të tatueshëm</w:t>
      </w:r>
      <w:r w:rsidR="008005EB">
        <w:rPr>
          <w:rFonts w:ascii="Garamond" w:hAnsi="Garamond"/>
          <w:sz w:val="24"/>
          <w:szCs w:val="24"/>
          <w:lang w:val="sq-AL"/>
        </w:rPr>
        <w:t>.</w:t>
      </w:r>
      <w:r w:rsidR="00233D84" w:rsidRPr="00F478E3">
        <w:rPr>
          <w:rFonts w:ascii="Garamond" w:hAnsi="Garamond"/>
          <w:sz w:val="24"/>
          <w:szCs w:val="24"/>
          <w:lang w:val="sq-AL"/>
        </w:rPr>
        <w:t xml:space="preserve"> </w:t>
      </w:r>
    </w:p>
    <w:p w14:paraId="259296DE" w14:textId="5ED8C3EA" w:rsidR="00FF2FA9" w:rsidRPr="00F478E3" w:rsidRDefault="00267C4D" w:rsidP="00EB5E50">
      <w:pPr>
        <w:spacing w:after="0" w:line="240" w:lineRule="auto"/>
        <w:ind w:firstLine="284"/>
        <w:jc w:val="both"/>
        <w:rPr>
          <w:rFonts w:ascii="Garamond" w:hAnsi="Garamond"/>
          <w:sz w:val="24"/>
          <w:szCs w:val="24"/>
          <w:lang w:val="sq-AL"/>
        </w:rPr>
      </w:pPr>
      <w:r w:rsidRPr="00233D84">
        <w:rPr>
          <w:rFonts w:ascii="Garamond" w:hAnsi="Garamond"/>
          <w:b/>
          <w:sz w:val="24"/>
          <w:szCs w:val="24"/>
          <w:lang w:val="sq-AL"/>
        </w:rPr>
        <w:t xml:space="preserve">13. </w:t>
      </w:r>
      <w:r w:rsidR="00FF2FA9" w:rsidRPr="00233D84">
        <w:rPr>
          <w:rFonts w:ascii="Garamond" w:hAnsi="Garamond"/>
          <w:b/>
          <w:sz w:val="24"/>
          <w:szCs w:val="24"/>
          <w:lang w:val="sq-AL"/>
        </w:rPr>
        <w:t>Adresa e themelimit:</w:t>
      </w:r>
      <w:r w:rsidR="00FF2FA9" w:rsidRPr="00F478E3">
        <w:rPr>
          <w:rFonts w:ascii="Garamond" w:hAnsi="Garamond"/>
          <w:sz w:val="24"/>
          <w:szCs w:val="24"/>
          <w:lang w:val="sq-AL"/>
        </w:rPr>
        <w:t xml:space="preserve"> </w:t>
      </w:r>
      <w:r w:rsidR="00233D84" w:rsidRPr="00F478E3">
        <w:rPr>
          <w:rFonts w:ascii="Garamond" w:hAnsi="Garamond"/>
          <w:sz w:val="24"/>
          <w:szCs w:val="24"/>
          <w:lang w:val="sq-AL"/>
        </w:rPr>
        <w:t xml:space="preserve">shkruhet </w:t>
      </w:r>
      <w:r w:rsidR="00FF2FA9" w:rsidRPr="00F478E3">
        <w:rPr>
          <w:rFonts w:ascii="Garamond" w:hAnsi="Garamond"/>
          <w:sz w:val="24"/>
          <w:szCs w:val="24"/>
          <w:lang w:val="sq-AL"/>
        </w:rPr>
        <w:t>adresa e plotë e zyrës qendrore të personit të përfshirë në aktivitetin e dyshimtë.</w:t>
      </w:r>
    </w:p>
    <w:p w14:paraId="03B2893C" w14:textId="283EE2C4" w:rsidR="00FF2FA9" w:rsidRPr="00F478E3" w:rsidRDefault="00267C4D" w:rsidP="00EB5E50">
      <w:pPr>
        <w:spacing w:after="0" w:line="240" w:lineRule="auto"/>
        <w:ind w:firstLine="284"/>
        <w:jc w:val="both"/>
        <w:rPr>
          <w:rFonts w:ascii="Garamond" w:hAnsi="Garamond"/>
          <w:sz w:val="24"/>
          <w:szCs w:val="24"/>
          <w:lang w:val="sq-AL"/>
        </w:rPr>
      </w:pPr>
      <w:r w:rsidRPr="00233D84">
        <w:rPr>
          <w:rFonts w:ascii="Garamond" w:hAnsi="Garamond"/>
          <w:b/>
          <w:sz w:val="24"/>
          <w:szCs w:val="24"/>
          <w:lang w:val="sq-AL"/>
        </w:rPr>
        <w:t xml:space="preserve">14. </w:t>
      </w:r>
      <w:r w:rsidR="00FF2FA9" w:rsidRPr="00233D84">
        <w:rPr>
          <w:rFonts w:ascii="Garamond" w:hAnsi="Garamond"/>
          <w:b/>
          <w:sz w:val="24"/>
          <w:szCs w:val="24"/>
          <w:lang w:val="sq-AL"/>
        </w:rPr>
        <w:t>Adresa e përkohshme (nëse ka):</w:t>
      </w:r>
      <w:r w:rsidR="00233D84">
        <w:rPr>
          <w:rFonts w:ascii="Garamond" w:hAnsi="Garamond"/>
          <w:b/>
          <w:sz w:val="24"/>
          <w:szCs w:val="24"/>
          <w:lang w:val="sq-AL"/>
        </w:rPr>
        <w:t xml:space="preserve"> </w:t>
      </w:r>
      <w:r w:rsidR="00233D84" w:rsidRPr="00F478E3">
        <w:rPr>
          <w:rFonts w:ascii="Garamond" w:hAnsi="Garamond"/>
          <w:sz w:val="24"/>
          <w:szCs w:val="24"/>
          <w:lang w:val="sq-AL"/>
        </w:rPr>
        <w:t xml:space="preserve">plotësohet </w:t>
      </w:r>
      <w:r w:rsidR="00FF2FA9" w:rsidRPr="00F478E3">
        <w:rPr>
          <w:rFonts w:ascii="Garamond" w:hAnsi="Garamond"/>
          <w:sz w:val="24"/>
          <w:szCs w:val="24"/>
          <w:lang w:val="sq-AL"/>
        </w:rPr>
        <w:t>nëse personi ka një vend veprimtarie të ndryshëm nga adresa e themelimit.</w:t>
      </w:r>
    </w:p>
    <w:p w14:paraId="73477A51" w14:textId="7BC2F52C" w:rsidR="00FF2FA9" w:rsidRPr="00F478E3" w:rsidRDefault="00267C4D" w:rsidP="00EB5E50">
      <w:pPr>
        <w:spacing w:after="0" w:line="240" w:lineRule="auto"/>
        <w:ind w:firstLine="284"/>
        <w:jc w:val="both"/>
        <w:rPr>
          <w:rFonts w:ascii="Garamond" w:hAnsi="Garamond"/>
          <w:sz w:val="24"/>
          <w:szCs w:val="24"/>
          <w:lang w:val="sq-AL"/>
        </w:rPr>
      </w:pPr>
      <w:r w:rsidRPr="00233D84">
        <w:rPr>
          <w:rFonts w:ascii="Garamond" w:hAnsi="Garamond"/>
          <w:b/>
          <w:sz w:val="24"/>
          <w:szCs w:val="24"/>
          <w:lang w:val="sq-AL"/>
        </w:rPr>
        <w:t xml:space="preserve">15. </w:t>
      </w:r>
      <w:r w:rsidR="00FF2FA9" w:rsidRPr="00233D84">
        <w:rPr>
          <w:rFonts w:ascii="Garamond" w:hAnsi="Garamond"/>
          <w:b/>
          <w:sz w:val="24"/>
          <w:szCs w:val="24"/>
          <w:lang w:val="sq-AL"/>
        </w:rPr>
        <w:t>Punësim/lloji i aktivitetit:</w:t>
      </w:r>
      <w:r w:rsidR="00FF2FA9" w:rsidRPr="00F478E3">
        <w:rPr>
          <w:rFonts w:ascii="Garamond" w:hAnsi="Garamond"/>
          <w:sz w:val="24"/>
          <w:szCs w:val="24"/>
          <w:lang w:val="sq-AL"/>
        </w:rPr>
        <w:t xml:space="preserve"> </w:t>
      </w:r>
      <w:r w:rsidR="00233D84" w:rsidRPr="00F478E3">
        <w:rPr>
          <w:rFonts w:ascii="Garamond" w:hAnsi="Garamond"/>
          <w:sz w:val="24"/>
          <w:szCs w:val="24"/>
          <w:lang w:val="sq-AL"/>
        </w:rPr>
        <w:t xml:space="preserve">jepet </w:t>
      </w:r>
      <w:r w:rsidR="00FF2FA9" w:rsidRPr="00F478E3">
        <w:rPr>
          <w:rFonts w:ascii="Garamond" w:hAnsi="Garamond"/>
          <w:sz w:val="24"/>
          <w:szCs w:val="24"/>
          <w:lang w:val="sq-AL"/>
        </w:rPr>
        <w:t>përshkrimi i punësimit ose llojit të aktivitetit të personit të përfshirë në aktivitetin e dyshimtë.</w:t>
      </w:r>
    </w:p>
    <w:p w14:paraId="60C425EA" w14:textId="1A0E344F" w:rsidR="00FF2FA9" w:rsidRPr="00233D84" w:rsidRDefault="00233D84" w:rsidP="00EB5E50">
      <w:pPr>
        <w:spacing w:after="0" w:line="240" w:lineRule="auto"/>
        <w:ind w:firstLine="284"/>
        <w:jc w:val="both"/>
        <w:rPr>
          <w:rFonts w:ascii="Garamond" w:hAnsi="Garamond"/>
          <w:b/>
          <w:sz w:val="24"/>
          <w:szCs w:val="24"/>
          <w:lang w:val="sq-AL"/>
        </w:rPr>
      </w:pPr>
      <w:r w:rsidRPr="00233D84">
        <w:rPr>
          <w:rFonts w:ascii="Garamond" w:hAnsi="Garamond"/>
          <w:b/>
          <w:sz w:val="24"/>
          <w:szCs w:val="24"/>
          <w:lang w:val="sq-AL"/>
        </w:rPr>
        <w:t xml:space="preserve">Seksioni </w:t>
      </w:r>
      <w:proofErr w:type="spellStart"/>
      <w:r w:rsidRPr="00233D84">
        <w:rPr>
          <w:rFonts w:ascii="Garamond" w:hAnsi="Garamond"/>
          <w:b/>
          <w:sz w:val="24"/>
          <w:szCs w:val="24"/>
          <w:lang w:val="sq-AL"/>
        </w:rPr>
        <w:t>b.1</w:t>
      </w:r>
      <w:proofErr w:type="spellEnd"/>
      <w:r w:rsidRPr="00233D84">
        <w:rPr>
          <w:rFonts w:ascii="Garamond" w:hAnsi="Garamond"/>
          <w:b/>
          <w:sz w:val="24"/>
          <w:szCs w:val="24"/>
          <w:lang w:val="sq-AL"/>
        </w:rPr>
        <w:t>. Personi/at përfitues</w:t>
      </w:r>
      <w:r w:rsidR="00322743" w:rsidRPr="00233D84">
        <w:rPr>
          <w:rFonts w:ascii="Garamond" w:hAnsi="Garamond"/>
          <w:b/>
          <w:sz w:val="24"/>
          <w:szCs w:val="24"/>
          <w:lang w:val="sq-AL"/>
        </w:rPr>
        <w:t xml:space="preserve"> </w:t>
      </w:r>
    </w:p>
    <w:p w14:paraId="5FEF75EC" w14:textId="2A82B9F0" w:rsidR="00FF2FA9" w:rsidRPr="00F478E3" w:rsidRDefault="00FF2FA9"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Në ketë seksion shtohen të dhënat për personat që janë përfitues nga transaksioni i raportuar. </w:t>
      </w:r>
    </w:p>
    <w:p w14:paraId="11339568" w14:textId="77777777" w:rsidR="00FF2FA9" w:rsidRPr="00F478E3" w:rsidRDefault="00FF2FA9"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PJESA </w:t>
      </w:r>
      <w:proofErr w:type="spellStart"/>
      <w:r w:rsidRPr="00F478E3">
        <w:rPr>
          <w:rFonts w:ascii="Garamond" w:hAnsi="Garamond"/>
          <w:sz w:val="24"/>
          <w:szCs w:val="24"/>
          <w:lang w:val="sq-AL"/>
        </w:rPr>
        <w:t>III</w:t>
      </w:r>
      <w:proofErr w:type="spellEnd"/>
      <w:r w:rsidRPr="00F478E3">
        <w:rPr>
          <w:rFonts w:ascii="Garamond" w:hAnsi="Garamond"/>
          <w:sz w:val="24"/>
          <w:szCs w:val="24"/>
          <w:lang w:val="sq-AL"/>
        </w:rPr>
        <w:t>. INFORMACION MBI TRANSAKSIONIN/ET</w:t>
      </w:r>
    </w:p>
    <w:p w14:paraId="68A1887D" w14:textId="1786F8DE" w:rsidR="00FF2FA9" w:rsidRPr="00233D84" w:rsidRDefault="00267C4D" w:rsidP="00EB5E50">
      <w:pPr>
        <w:spacing w:after="0" w:line="240" w:lineRule="auto"/>
        <w:ind w:firstLine="284"/>
        <w:jc w:val="both"/>
        <w:rPr>
          <w:rFonts w:ascii="Garamond" w:hAnsi="Garamond"/>
          <w:b/>
          <w:sz w:val="24"/>
          <w:szCs w:val="24"/>
          <w:lang w:val="sq-AL"/>
        </w:rPr>
      </w:pPr>
      <w:r w:rsidRPr="00233D84">
        <w:rPr>
          <w:rFonts w:ascii="Garamond" w:hAnsi="Garamond"/>
          <w:b/>
          <w:sz w:val="24"/>
          <w:szCs w:val="24"/>
          <w:lang w:val="sq-AL"/>
        </w:rPr>
        <w:t xml:space="preserve">1. </w:t>
      </w:r>
      <w:r w:rsidR="00FF2FA9" w:rsidRPr="00233D84">
        <w:rPr>
          <w:rFonts w:ascii="Garamond" w:hAnsi="Garamond"/>
          <w:b/>
          <w:sz w:val="24"/>
          <w:szCs w:val="24"/>
          <w:lang w:val="sq-AL"/>
        </w:rPr>
        <w:t>Nr.</w:t>
      </w:r>
      <w:r w:rsidR="00233D84" w:rsidRPr="00233D84">
        <w:rPr>
          <w:rFonts w:ascii="Garamond" w:hAnsi="Garamond"/>
          <w:b/>
          <w:sz w:val="24"/>
          <w:szCs w:val="24"/>
          <w:lang w:val="sq-AL"/>
        </w:rPr>
        <w:t xml:space="preserve"> </w:t>
      </w:r>
      <w:proofErr w:type="spellStart"/>
      <w:r w:rsidR="00233D84" w:rsidRPr="00233D84">
        <w:rPr>
          <w:rFonts w:ascii="Garamond" w:hAnsi="Garamond"/>
          <w:b/>
          <w:sz w:val="24"/>
          <w:szCs w:val="24"/>
          <w:lang w:val="sq-AL"/>
        </w:rPr>
        <w:t>r</w:t>
      </w:r>
      <w:r w:rsidR="00FF2FA9" w:rsidRPr="00233D84">
        <w:rPr>
          <w:rFonts w:ascii="Garamond" w:hAnsi="Garamond"/>
          <w:b/>
          <w:sz w:val="24"/>
          <w:szCs w:val="24"/>
          <w:lang w:val="sq-AL"/>
        </w:rPr>
        <w:t>ep</w:t>
      </w:r>
      <w:proofErr w:type="spellEnd"/>
      <w:r w:rsidR="00FF2FA9" w:rsidRPr="00233D84">
        <w:rPr>
          <w:rFonts w:ascii="Garamond" w:hAnsi="Garamond"/>
          <w:b/>
          <w:sz w:val="24"/>
          <w:szCs w:val="24"/>
          <w:lang w:val="sq-AL"/>
        </w:rPr>
        <w:t>:_______;</w:t>
      </w:r>
      <w:r w:rsidR="00322743" w:rsidRPr="00233D84">
        <w:rPr>
          <w:rFonts w:ascii="Garamond" w:hAnsi="Garamond"/>
          <w:b/>
          <w:sz w:val="24"/>
          <w:szCs w:val="24"/>
          <w:lang w:val="sq-AL"/>
        </w:rPr>
        <w:t xml:space="preserve">   </w:t>
      </w:r>
    </w:p>
    <w:p w14:paraId="17FE0469" w14:textId="72FBD4ED" w:rsidR="00FF2FA9" w:rsidRPr="00233D84" w:rsidRDefault="00267C4D" w:rsidP="00EB5E50">
      <w:pPr>
        <w:spacing w:after="0" w:line="240" w:lineRule="auto"/>
        <w:ind w:firstLine="284"/>
        <w:jc w:val="both"/>
        <w:rPr>
          <w:rFonts w:ascii="Garamond" w:hAnsi="Garamond"/>
          <w:b/>
          <w:sz w:val="24"/>
          <w:szCs w:val="24"/>
          <w:lang w:val="sq-AL"/>
        </w:rPr>
      </w:pPr>
      <w:r w:rsidRPr="00233D84">
        <w:rPr>
          <w:rFonts w:ascii="Garamond" w:hAnsi="Garamond"/>
          <w:b/>
          <w:sz w:val="24"/>
          <w:szCs w:val="24"/>
          <w:lang w:val="sq-AL"/>
        </w:rPr>
        <w:t xml:space="preserve">2. </w:t>
      </w:r>
      <w:r w:rsidR="00FF2FA9" w:rsidRPr="00233D84">
        <w:rPr>
          <w:rFonts w:ascii="Garamond" w:hAnsi="Garamond"/>
          <w:b/>
          <w:sz w:val="24"/>
          <w:szCs w:val="24"/>
          <w:lang w:val="sq-AL"/>
        </w:rPr>
        <w:t>Nr.</w:t>
      </w:r>
      <w:r w:rsidR="00233D84" w:rsidRPr="00233D84">
        <w:rPr>
          <w:rFonts w:ascii="Garamond" w:hAnsi="Garamond"/>
          <w:b/>
          <w:sz w:val="24"/>
          <w:szCs w:val="24"/>
          <w:lang w:val="sq-AL"/>
        </w:rPr>
        <w:t xml:space="preserve"> </w:t>
      </w:r>
      <w:proofErr w:type="spellStart"/>
      <w:r w:rsidR="00233D84" w:rsidRPr="00233D84">
        <w:rPr>
          <w:rFonts w:ascii="Garamond" w:hAnsi="Garamond"/>
          <w:b/>
          <w:sz w:val="24"/>
          <w:szCs w:val="24"/>
          <w:lang w:val="sq-AL"/>
        </w:rPr>
        <w:t>k</w:t>
      </w:r>
      <w:r w:rsidR="00FF2FA9" w:rsidRPr="00233D84">
        <w:rPr>
          <w:rFonts w:ascii="Garamond" w:hAnsi="Garamond"/>
          <w:b/>
          <w:sz w:val="24"/>
          <w:szCs w:val="24"/>
          <w:lang w:val="sq-AL"/>
        </w:rPr>
        <w:t>ol</w:t>
      </w:r>
      <w:proofErr w:type="spellEnd"/>
      <w:r w:rsidR="00FF2FA9" w:rsidRPr="00233D84">
        <w:rPr>
          <w:rFonts w:ascii="Garamond" w:hAnsi="Garamond"/>
          <w:b/>
          <w:sz w:val="24"/>
          <w:szCs w:val="24"/>
          <w:lang w:val="sq-AL"/>
        </w:rPr>
        <w:t>:______;</w:t>
      </w:r>
      <w:r w:rsidR="00322743" w:rsidRPr="00233D84">
        <w:rPr>
          <w:rFonts w:ascii="Garamond" w:hAnsi="Garamond"/>
          <w:b/>
          <w:sz w:val="24"/>
          <w:szCs w:val="24"/>
          <w:lang w:val="sq-AL"/>
        </w:rPr>
        <w:t xml:space="preserve">  </w:t>
      </w:r>
      <w:r w:rsidR="00FF2FA9" w:rsidRPr="00233D84">
        <w:rPr>
          <w:rFonts w:ascii="Garamond" w:hAnsi="Garamond"/>
          <w:b/>
          <w:sz w:val="24"/>
          <w:szCs w:val="24"/>
          <w:lang w:val="sq-AL"/>
        </w:rPr>
        <w:t xml:space="preserve"> </w:t>
      </w:r>
    </w:p>
    <w:p w14:paraId="06FBEC8A" w14:textId="430B163F" w:rsidR="00FF2FA9" w:rsidRPr="00F478E3" w:rsidRDefault="00267C4D" w:rsidP="00EB5E50">
      <w:pPr>
        <w:spacing w:after="0" w:line="240" w:lineRule="auto"/>
        <w:ind w:firstLine="284"/>
        <w:jc w:val="both"/>
        <w:rPr>
          <w:rFonts w:ascii="Garamond" w:hAnsi="Garamond"/>
          <w:sz w:val="24"/>
          <w:szCs w:val="24"/>
          <w:lang w:val="sq-AL"/>
        </w:rPr>
      </w:pPr>
      <w:r w:rsidRPr="00233D84">
        <w:rPr>
          <w:rFonts w:ascii="Garamond" w:hAnsi="Garamond"/>
          <w:b/>
          <w:sz w:val="24"/>
          <w:szCs w:val="24"/>
          <w:lang w:val="sq-AL"/>
        </w:rPr>
        <w:t xml:space="preserve">3. </w:t>
      </w:r>
      <w:r w:rsidR="00FF2FA9" w:rsidRPr="00233D84">
        <w:rPr>
          <w:rFonts w:ascii="Garamond" w:hAnsi="Garamond"/>
          <w:b/>
          <w:sz w:val="24"/>
          <w:szCs w:val="24"/>
          <w:lang w:val="sq-AL"/>
        </w:rPr>
        <w:t>Data e transaksionit:</w:t>
      </w:r>
      <w:r w:rsidR="00FF2FA9" w:rsidRPr="00F478E3">
        <w:rPr>
          <w:rFonts w:ascii="Garamond" w:hAnsi="Garamond"/>
          <w:sz w:val="24"/>
          <w:szCs w:val="24"/>
          <w:lang w:val="sq-AL"/>
        </w:rPr>
        <w:t xml:space="preserve"> </w:t>
      </w:r>
      <w:r w:rsidR="00233D84" w:rsidRPr="00F478E3">
        <w:rPr>
          <w:rFonts w:ascii="Garamond" w:hAnsi="Garamond"/>
          <w:sz w:val="24"/>
          <w:szCs w:val="24"/>
          <w:lang w:val="sq-AL"/>
        </w:rPr>
        <w:t xml:space="preserve">shkruhet </w:t>
      </w:r>
      <w:r w:rsidR="00FF2FA9" w:rsidRPr="00F478E3">
        <w:rPr>
          <w:rFonts w:ascii="Garamond" w:hAnsi="Garamond"/>
          <w:sz w:val="24"/>
          <w:szCs w:val="24"/>
          <w:lang w:val="sq-AL"/>
        </w:rPr>
        <w:t>data e kryerjes së transaksionit në formatin ditë, muaj, vit (</w:t>
      </w:r>
      <w:proofErr w:type="spellStart"/>
      <w:r w:rsidR="00FF2FA9" w:rsidRPr="00F478E3">
        <w:rPr>
          <w:rFonts w:ascii="Garamond" w:hAnsi="Garamond"/>
          <w:sz w:val="24"/>
          <w:szCs w:val="24"/>
          <w:lang w:val="sq-AL"/>
        </w:rPr>
        <w:t>dd.mm.vvvv</w:t>
      </w:r>
      <w:proofErr w:type="spellEnd"/>
      <w:r w:rsidR="00FF2FA9" w:rsidRPr="00F478E3">
        <w:rPr>
          <w:rFonts w:ascii="Garamond" w:hAnsi="Garamond"/>
          <w:sz w:val="24"/>
          <w:szCs w:val="24"/>
          <w:lang w:val="sq-AL"/>
        </w:rPr>
        <w:t>.) Zeroja (0) duhet t’i paraprijë çdo shifre teke. (P.sh. nëse data e transaksionit është 5 prill 2009, në raport duhet të shkruhet 05.04.2009.). Për subjektet të cilat bëjnë dhe regjistrimin e orës së transaksionit shkruhet, gjithashtu, dhe ora;</w:t>
      </w:r>
    </w:p>
    <w:p w14:paraId="09AE2D0C" w14:textId="075F2BDD" w:rsidR="00FF2FA9" w:rsidRPr="00F478E3" w:rsidRDefault="00267C4D" w:rsidP="00EB5E50">
      <w:pPr>
        <w:spacing w:after="0" w:line="240" w:lineRule="auto"/>
        <w:ind w:firstLine="284"/>
        <w:jc w:val="both"/>
        <w:rPr>
          <w:rFonts w:ascii="Garamond" w:hAnsi="Garamond"/>
          <w:sz w:val="24"/>
          <w:szCs w:val="24"/>
          <w:lang w:val="sq-AL"/>
        </w:rPr>
      </w:pPr>
      <w:r w:rsidRPr="00233D84">
        <w:rPr>
          <w:rFonts w:ascii="Garamond" w:hAnsi="Garamond"/>
          <w:b/>
          <w:sz w:val="24"/>
          <w:szCs w:val="24"/>
          <w:lang w:val="sq-AL"/>
        </w:rPr>
        <w:t xml:space="preserve">4. </w:t>
      </w:r>
      <w:r w:rsidR="00FF2FA9" w:rsidRPr="00233D84">
        <w:rPr>
          <w:rFonts w:ascii="Garamond" w:hAnsi="Garamond"/>
          <w:b/>
          <w:sz w:val="24"/>
          <w:szCs w:val="24"/>
          <w:lang w:val="sq-AL"/>
        </w:rPr>
        <w:t>Lloji i transaksionit:</w:t>
      </w:r>
      <w:r w:rsidR="00FF2FA9" w:rsidRPr="00F478E3">
        <w:rPr>
          <w:rFonts w:ascii="Garamond" w:hAnsi="Garamond"/>
          <w:sz w:val="24"/>
          <w:szCs w:val="24"/>
          <w:lang w:val="sq-AL"/>
        </w:rPr>
        <w:t xml:space="preserve"> </w:t>
      </w:r>
      <w:r w:rsidR="008B4B5C" w:rsidRPr="00F478E3">
        <w:rPr>
          <w:rFonts w:ascii="Garamond" w:hAnsi="Garamond"/>
          <w:sz w:val="24"/>
          <w:szCs w:val="24"/>
          <w:lang w:val="sq-AL"/>
        </w:rPr>
        <w:t xml:space="preserve">shënohet me kryq lloji i transaksionit (p.sh. depozitë kredi, tërheqje </w:t>
      </w:r>
      <w:proofErr w:type="spellStart"/>
      <w:r w:rsidR="008B4B5C" w:rsidRPr="008B4B5C">
        <w:rPr>
          <w:rFonts w:ascii="Garamond" w:hAnsi="Garamond"/>
          <w:i/>
          <w:sz w:val="24"/>
          <w:szCs w:val="24"/>
          <w:lang w:val="sq-AL"/>
        </w:rPr>
        <w:t>cash</w:t>
      </w:r>
      <w:proofErr w:type="spellEnd"/>
      <w:r w:rsidR="008B4B5C" w:rsidRPr="00F478E3">
        <w:rPr>
          <w:rFonts w:ascii="Garamond" w:hAnsi="Garamond"/>
          <w:sz w:val="24"/>
          <w:szCs w:val="24"/>
          <w:lang w:val="sq-AL"/>
        </w:rPr>
        <w:t xml:space="preserve">, derdhje </w:t>
      </w:r>
      <w:proofErr w:type="spellStart"/>
      <w:r w:rsidR="008B4B5C" w:rsidRPr="008B4B5C">
        <w:rPr>
          <w:rFonts w:ascii="Garamond" w:hAnsi="Garamond"/>
          <w:i/>
          <w:sz w:val="24"/>
          <w:szCs w:val="24"/>
          <w:lang w:val="sq-AL"/>
        </w:rPr>
        <w:t>cash</w:t>
      </w:r>
      <w:proofErr w:type="spellEnd"/>
      <w:r w:rsidR="008B4B5C" w:rsidRPr="00F478E3">
        <w:rPr>
          <w:rFonts w:ascii="Garamond" w:hAnsi="Garamond"/>
          <w:sz w:val="24"/>
          <w:szCs w:val="24"/>
          <w:lang w:val="sq-AL"/>
        </w:rPr>
        <w:t>, pagesa</w:t>
      </w:r>
      <w:r w:rsidR="008B4B5C" w:rsidRPr="00F478E3">
        <w:rPr>
          <w:rFonts w:ascii="Garamond" w:hAnsi="Garamond"/>
          <w:sz w:val="24"/>
          <w:szCs w:val="24"/>
          <w:lang w:val="sq-AL"/>
        </w:rPr>
        <w:tab/>
        <w:t>këmbim valutor</w:t>
      </w:r>
      <w:r w:rsidR="00FF2FA9" w:rsidRPr="00F478E3">
        <w:rPr>
          <w:rFonts w:ascii="Garamond" w:hAnsi="Garamond"/>
          <w:sz w:val="24"/>
          <w:szCs w:val="24"/>
          <w:lang w:val="sq-AL"/>
        </w:rPr>
        <w:t xml:space="preserve"> etj.);</w:t>
      </w:r>
    </w:p>
    <w:p w14:paraId="7A02E0B3" w14:textId="6257CCBA" w:rsidR="00FF2FA9" w:rsidRPr="00F478E3" w:rsidRDefault="00267C4D"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5</w:t>
      </w:r>
      <w:r w:rsidRPr="00233D84">
        <w:rPr>
          <w:rFonts w:ascii="Garamond" w:hAnsi="Garamond"/>
          <w:b/>
          <w:sz w:val="24"/>
          <w:szCs w:val="24"/>
          <w:lang w:val="sq-AL"/>
        </w:rPr>
        <w:t xml:space="preserve">. </w:t>
      </w:r>
      <w:r w:rsidR="00FF2FA9" w:rsidRPr="00233D84">
        <w:rPr>
          <w:rFonts w:ascii="Garamond" w:hAnsi="Garamond"/>
          <w:b/>
          <w:sz w:val="24"/>
          <w:szCs w:val="24"/>
          <w:lang w:val="sq-AL"/>
        </w:rPr>
        <w:t>Monedha:</w:t>
      </w:r>
      <w:r w:rsidR="00FF2FA9" w:rsidRPr="00F478E3">
        <w:rPr>
          <w:rFonts w:ascii="Garamond" w:hAnsi="Garamond"/>
          <w:sz w:val="24"/>
          <w:szCs w:val="24"/>
          <w:lang w:val="sq-AL"/>
        </w:rPr>
        <w:t xml:space="preserve"> </w:t>
      </w:r>
      <w:r w:rsidR="00233D84" w:rsidRPr="00F478E3">
        <w:rPr>
          <w:rFonts w:ascii="Garamond" w:hAnsi="Garamond"/>
          <w:sz w:val="24"/>
          <w:szCs w:val="24"/>
          <w:lang w:val="sq-AL"/>
        </w:rPr>
        <w:t xml:space="preserve">bëhet </w:t>
      </w:r>
      <w:r w:rsidR="00FF2FA9" w:rsidRPr="00F478E3">
        <w:rPr>
          <w:rFonts w:ascii="Garamond" w:hAnsi="Garamond"/>
          <w:sz w:val="24"/>
          <w:szCs w:val="24"/>
          <w:lang w:val="sq-AL"/>
        </w:rPr>
        <w:t xml:space="preserve">një kryq në një prej kutive sipas llojit të monedhës së përdorur për kryerjen e transaksionit (p.sh. </w:t>
      </w:r>
      <w:r w:rsidR="008B4B5C">
        <w:rPr>
          <w:rFonts w:ascii="Garamond" w:hAnsi="Garamond"/>
          <w:sz w:val="24"/>
          <w:szCs w:val="24"/>
          <w:lang w:val="sq-AL"/>
        </w:rPr>
        <w:t>l</w:t>
      </w:r>
      <w:r w:rsidR="00FF2FA9" w:rsidRPr="00F478E3">
        <w:rPr>
          <w:rFonts w:ascii="Garamond" w:hAnsi="Garamond"/>
          <w:sz w:val="24"/>
          <w:szCs w:val="24"/>
          <w:lang w:val="sq-AL"/>
        </w:rPr>
        <w:t xml:space="preserve">ek, </w:t>
      </w:r>
      <w:proofErr w:type="spellStart"/>
      <w:r w:rsidR="00FF2FA9" w:rsidRPr="00F478E3">
        <w:rPr>
          <w:rFonts w:ascii="Garamond" w:hAnsi="Garamond"/>
          <w:sz w:val="24"/>
          <w:szCs w:val="24"/>
          <w:lang w:val="sq-AL"/>
        </w:rPr>
        <w:t>USD</w:t>
      </w:r>
      <w:proofErr w:type="spellEnd"/>
      <w:r w:rsidR="00FF2FA9" w:rsidRPr="00F478E3">
        <w:rPr>
          <w:rFonts w:ascii="Garamond" w:hAnsi="Garamond"/>
          <w:sz w:val="24"/>
          <w:szCs w:val="24"/>
          <w:lang w:val="sq-AL"/>
        </w:rPr>
        <w:t xml:space="preserve">, </w:t>
      </w:r>
      <w:proofErr w:type="spellStart"/>
      <w:r w:rsidR="00FF2FA9" w:rsidRPr="00F478E3">
        <w:rPr>
          <w:rFonts w:ascii="Garamond" w:hAnsi="Garamond"/>
          <w:sz w:val="24"/>
          <w:szCs w:val="24"/>
          <w:lang w:val="sq-AL"/>
        </w:rPr>
        <w:t>GBP</w:t>
      </w:r>
      <w:proofErr w:type="spellEnd"/>
      <w:r w:rsidR="00FF2FA9" w:rsidRPr="00F478E3">
        <w:rPr>
          <w:rFonts w:ascii="Garamond" w:hAnsi="Garamond"/>
          <w:sz w:val="24"/>
          <w:szCs w:val="24"/>
          <w:lang w:val="sq-AL"/>
        </w:rPr>
        <w:t xml:space="preserve">, </w:t>
      </w:r>
      <w:proofErr w:type="spellStart"/>
      <w:r w:rsidR="00FF2FA9" w:rsidRPr="00F478E3">
        <w:rPr>
          <w:rFonts w:ascii="Garamond" w:hAnsi="Garamond"/>
          <w:sz w:val="24"/>
          <w:szCs w:val="24"/>
          <w:lang w:val="sq-AL"/>
        </w:rPr>
        <w:t>EUR</w:t>
      </w:r>
      <w:proofErr w:type="spellEnd"/>
      <w:r w:rsidR="00FF2FA9" w:rsidRPr="00F478E3">
        <w:rPr>
          <w:rFonts w:ascii="Garamond" w:hAnsi="Garamond"/>
          <w:sz w:val="24"/>
          <w:szCs w:val="24"/>
          <w:lang w:val="sq-AL"/>
        </w:rPr>
        <w:t xml:space="preserve"> etj.).</w:t>
      </w:r>
    </w:p>
    <w:p w14:paraId="5B732DD5" w14:textId="461FA6B0" w:rsidR="00FF2FA9" w:rsidRPr="00F478E3" w:rsidRDefault="00267C4D" w:rsidP="00EB5E50">
      <w:pPr>
        <w:spacing w:after="0" w:line="240" w:lineRule="auto"/>
        <w:ind w:firstLine="284"/>
        <w:jc w:val="both"/>
        <w:rPr>
          <w:rFonts w:ascii="Garamond" w:hAnsi="Garamond"/>
          <w:sz w:val="24"/>
          <w:szCs w:val="24"/>
          <w:lang w:val="sq-AL"/>
        </w:rPr>
      </w:pPr>
      <w:r w:rsidRPr="00233D84">
        <w:rPr>
          <w:rFonts w:ascii="Garamond" w:hAnsi="Garamond"/>
          <w:b/>
          <w:sz w:val="24"/>
          <w:szCs w:val="24"/>
          <w:lang w:val="sq-AL"/>
        </w:rPr>
        <w:t xml:space="preserve">6. </w:t>
      </w:r>
      <w:r w:rsidR="00FF2FA9" w:rsidRPr="00233D84">
        <w:rPr>
          <w:rFonts w:ascii="Garamond" w:hAnsi="Garamond"/>
          <w:b/>
          <w:sz w:val="24"/>
          <w:szCs w:val="24"/>
          <w:lang w:val="sq-AL"/>
        </w:rPr>
        <w:t>Shuma e përfshir</w:t>
      </w:r>
      <w:r w:rsidR="00233D84" w:rsidRPr="00233D84">
        <w:rPr>
          <w:rFonts w:ascii="Garamond" w:hAnsi="Garamond"/>
          <w:b/>
          <w:sz w:val="24"/>
          <w:szCs w:val="24"/>
          <w:lang w:val="sq-AL"/>
        </w:rPr>
        <w:t>ë</w:t>
      </w:r>
      <w:r w:rsidR="00FF2FA9" w:rsidRPr="00233D84">
        <w:rPr>
          <w:rFonts w:ascii="Garamond" w:hAnsi="Garamond"/>
          <w:b/>
          <w:sz w:val="24"/>
          <w:szCs w:val="24"/>
          <w:lang w:val="sq-AL"/>
        </w:rPr>
        <w:t xml:space="preserve"> n</w:t>
      </w:r>
      <w:r w:rsidR="00233D84" w:rsidRPr="00233D84">
        <w:rPr>
          <w:rFonts w:ascii="Garamond" w:hAnsi="Garamond"/>
          <w:b/>
          <w:sz w:val="24"/>
          <w:szCs w:val="24"/>
          <w:lang w:val="sq-AL"/>
        </w:rPr>
        <w:t>ë</w:t>
      </w:r>
      <w:r w:rsidR="00FF2FA9" w:rsidRPr="00233D84">
        <w:rPr>
          <w:rFonts w:ascii="Garamond" w:hAnsi="Garamond"/>
          <w:b/>
          <w:sz w:val="24"/>
          <w:szCs w:val="24"/>
          <w:lang w:val="sq-AL"/>
        </w:rPr>
        <w:t xml:space="preserve"> kontratë:</w:t>
      </w:r>
      <w:r w:rsidR="00FF2FA9" w:rsidRPr="00F478E3">
        <w:rPr>
          <w:rFonts w:ascii="Garamond" w:hAnsi="Garamond"/>
          <w:sz w:val="24"/>
          <w:szCs w:val="24"/>
          <w:lang w:val="sq-AL"/>
        </w:rPr>
        <w:t xml:space="preserve"> _____________;</w:t>
      </w:r>
    </w:p>
    <w:p w14:paraId="6CB2397D" w14:textId="3BD06E2E" w:rsidR="00FF2FA9" w:rsidRPr="00F478E3" w:rsidRDefault="00267C4D"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7</w:t>
      </w:r>
      <w:r w:rsidRPr="00233D84">
        <w:rPr>
          <w:rFonts w:ascii="Garamond" w:hAnsi="Garamond"/>
          <w:b/>
          <w:sz w:val="24"/>
          <w:szCs w:val="24"/>
          <w:lang w:val="sq-AL"/>
        </w:rPr>
        <w:t xml:space="preserve">. </w:t>
      </w:r>
      <w:r w:rsidR="00FF2FA9" w:rsidRPr="00233D84">
        <w:rPr>
          <w:rFonts w:ascii="Garamond" w:hAnsi="Garamond"/>
          <w:b/>
          <w:sz w:val="24"/>
          <w:szCs w:val="24"/>
          <w:lang w:val="sq-AL"/>
        </w:rPr>
        <w:t>Shënim për transaksionin:</w:t>
      </w:r>
      <w:r w:rsidR="00FF2FA9" w:rsidRPr="00F478E3">
        <w:rPr>
          <w:rFonts w:ascii="Garamond" w:hAnsi="Garamond"/>
          <w:sz w:val="24"/>
          <w:szCs w:val="24"/>
          <w:lang w:val="sq-AL"/>
        </w:rPr>
        <w:t xml:space="preserve"> </w:t>
      </w:r>
      <w:r w:rsidR="00233D84">
        <w:rPr>
          <w:rFonts w:ascii="Garamond" w:hAnsi="Garamond"/>
          <w:sz w:val="24"/>
          <w:szCs w:val="24"/>
          <w:lang w:val="sq-AL"/>
        </w:rPr>
        <w:t>n</w:t>
      </w:r>
      <w:r w:rsidR="00FF2FA9" w:rsidRPr="00F478E3">
        <w:rPr>
          <w:rFonts w:ascii="Garamond" w:hAnsi="Garamond"/>
          <w:sz w:val="24"/>
          <w:szCs w:val="24"/>
          <w:lang w:val="sq-AL"/>
        </w:rPr>
        <w:t>ë këtë pjesë të raportit subjekti raportues jep shënime lidhur me transaksionin.</w:t>
      </w:r>
    </w:p>
    <w:p w14:paraId="55F35C3E" w14:textId="77777777" w:rsidR="00FF2FA9" w:rsidRPr="00F478E3" w:rsidRDefault="00FF2FA9"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PJESA </w:t>
      </w:r>
      <w:proofErr w:type="spellStart"/>
      <w:r w:rsidRPr="00F478E3">
        <w:rPr>
          <w:rFonts w:ascii="Garamond" w:hAnsi="Garamond"/>
          <w:sz w:val="24"/>
          <w:szCs w:val="24"/>
          <w:lang w:val="sq-AL"/>
        </w:rPr>
        <w:t>IV</w:t>
      </w:r>
      <w:proofErr w:type="spellEnd"/>
      <w:r w:rsidRPr="00F478E3">
        <w:rPr>
          <w:rFonts w:ascii="Garamond" w:hAnsi="Garamond"/>
          <w:sz w:val="24"/>
          <w:szCs w:val="24"/>
          <w:lang w:val="sq-AL"/>
        </w:rPr>
        <w:t xml:space="preserve">. INFORMACION MBI SUBJEKTIN RAPORTUES </w:t>
      </w:r>
    </w:p>
    <w:p w14:paraId="74269082" w14:textId="142591E1" w:rsidR="00FF2FA9" w:rsidRPr="00F478E3" w:rsidRDefault="00FF2FA9" w:rsidP="00EB5E50">
      <w:pPr>
        <w:spacing w:after="0" w:line="240" w:lineRule="auto"/>
        <w:ind w:firstLine="284"/>
        <w:jc w:val="both"/>
        <w:rPr>
          <w:rFonts w:ascii="Garamond" w:hAnsi="Garamond"/>
          <w:sz w:val="24"/>
          <w:szCs w:val="24"/>
          <w:lang w:val="sq-AL"/>
        </w:rPr>
      </w:pPr>
      <w:r w:rsidRPr="00F478E3">
        <w:rPr>
          <w:rFonts w:ascii="Garamond" w:hAnsi="Garamond"/>
          <w:sz w:val="24"/>
          <w:szCs w:val="24"/>
          <w:lang w:val="sq-AL"/>
        </w:rPr>
        <w:t xml:space="preserve">Në këtë pjesë të raportit shkruhen të dhënat rreth subjektit raportues, si: emri i subjektit, emri dhe firma e personit përgjegjës për parandalimin e pastrimit të parave, </w:t>
      </w:r>
      <w:r w:rsidR="008B4B5C">
        <w:rPr>
          <w:rFonts w:ascii="Garamond" w:hAnsi="Garamond"/>
          <w:sz w:val="24"/>
          <w:szCs w:val="24"/>
          <w:lang w:val="sq-AL"/>
        </w:rPr>
        <w:t>e</w:t>
      </w:r>
      <w:r w:rsidRPr="00F478E3">
        <w:rPr>
          <w:rFonts w:ascii="Garamond" w:hAnsi="Garamond"/>
          <w:sz w:val="24"/>
          <w:szCs w:val="24"/>
          <w:lang w:val="sq-AL"/>
        </w:rPr>
        <w:t xml:space="preserve">mri i personit që bën aprovimin e raportit </w:t>
      </w:r>
      <w:proofErr w:type="spellStart"/>
      <w:r w:rsidRPr="00F478E3">
        <w:rPr>
          <w:rFonts w:ascii="Garamond" w:hAnsi="Garamond"/>
          <w:sz w:val="24"/>
          <w:szCs w:val="24"/>
          <w:lang w:val="sq-AL"/>
        </w:rPr>
        <w:t>RAD</w:t>
      </w:r>
      <w:proofErr w:type="spellEnd"/>
      <w:r w:rsidRPr="00F478E3">
        <w:rPr>
          <w:rFonts w:ascii="Garamond" w:hAnsi="Garamond"/>
          <w:sz w:val="24"/>
          <w:szCs w:val="24"/>
          <w:lang w:val="sq-AL"/>
        </w:rPr>
        <w:t xml:space="preserve"> (në rastet kur është i ndryshëm nga personi përgjegjës), data e raportimit në formatin (</w:t>
      </w:r>
      <w:proofErr w:type="spellStart"/>
      <w:r w:rsidRPr="00F478E3">
        <w:rPr>
          <w:rFonts w:ascii="Garamond" w:hAnsi="Garamond"/>
          <w:sz w:val="24"/>
          <w:szCs w:val="24"/>
          <w:lang w:val="sq-AL"/>
        </w:rPr>
        <w:t>dd.mm.vvvv</w:t>
      </w:r>
      <w:proofErr w:type="spellEnd"/>
      <w:r w:rsidRPr="00F478E3">
        <w:rPr>
          <w:rFonts w:ascii="Garamond" w:hAnsi="Garamond"/>
          <w:sz w:val="24"/>
          <w:szCs w:val="24"/>
          <w:lang w:val="sq-AL"/>
        </w:rPr>
        <w:t>), si dhe numrin e telefonit/adresën e-</w:t>
      </w:r>
      <w:proofErr w:type="spellStart"/>
      <w:r w:rsidRPr="00F478E3">
        <w:rPr>
          <w:rFonts w:ascii="Garamond" w:hAnsi="Garamond"/>
          <w:sz w:val="24"/>
          <w:szCs w:val="24"/>
          <w:lang w:val="sq-AL"/>
        </w:rPr>
        <w:t>mail</w:t>
      </w:r>
      <w:proofErr w:type="spellEnd"/>
      <w:r w:rsidRPr="00F478E3">
        <w:rPr>
          <w:rFonts w:ascii="Garamond" w:hAnsi="Garamond"/>
          <w:sz w:val="24"/>
          <w:szCs w:val="24"/>
          <w:lang w:val="sq-AL"/>
        </w:rPr>
        <w:t>, si dhe adresën e personit përgjegjës më anë të të cilit autoriteti përgjegjës mund të japë instruksione të mëtejshme në lidhje me raportin e paraqitur.</w:t>
      </w:r>
    </w:p>
    <w:p w14:paraId="0682D134" w14:textId="77777777" w:rsidR="00FF2FA9" w:rsidRPr="00F478E3" w:rsidRDefault="00FF2FA9" w:rsidP="00FF2FA9">
      <w:pPr>
        <w:rPr>
          <w:lang w:val="sq-AL"/>
        </w:rPr>
      </w:pPr>
    </w:p>
    <w:p w14:paraId="65552E4A" w14:textId="77777777" w:rsidR="00FF2FA9" w:rsidRPr="00F478E3" w:rsidRDefault="00FF2FA9" w:rsidP="00973457">
      <w:pPr>
        <w:spacing w:after="0" w:line="240" w:lineRule="auto"/>
        <w:rPr>
          <w:rFonts w:ascii="Garamond" w:hAnsi="Garamond"/>
          <w:sz w:val="24"/>
          <w:szCs w:val="24"/>
          <w:lang w:val="sq-AL"/>
        </w:rPr>
      </w:pPr>
    </w:p>
    <w:sectPr w:rsidR="00FF2FA9" w:rsidRPr="00F478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Light">
    <w:altName w:val="Calibri"/>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8D9"/>
    <w:rsid w:val="00024BD4"/>
    <w:rsid w:val="00083485"/>
    <w:rsid w:val="000B48B2"/>
    <w:rsid w:val="000D58B4"/>
    <w:rsid w:val="0017103B"/>
    <w:rsid w:val="00233D84"/>
    <w:rsid w:val="00267C4D"/>
    <w:rsid w:val="002F0960"/>
    <w:rsid w:val="00317AD8"/>
    <w:rsid w:val="00322743"/>
    <w:rsid w:val="003751E6"/>
    <w:rsid w:val="003E2BB5"/>
    <w:rsid w:val="00446069"/>
    <w:rsid w:val="00523EF7"/>
    <w:rsid w:val="005561D4"/>
    <w:rsid w:val="005674FC"/>
    <w:rsid w:val="0063457F"/>
    <w:rsid w:val="00644E86"/>
    <w:rsid w:val="007408D9"/>
    <w:rsid w:val="0074532C"/>
    <w:rsid w:val="007B125C"/>
    <w:rsid w:val="008005EB"/>
    <w:rsid w:val="00857087"/>
    <w:rsid w:val="008B4B5C"/>
    <w:rsid w:val="00973457"/>
    <w:rsid w:val="00A75C2D"/>
    <w:rsid w:val="00B00E0C"/>
    <w:rsid w:val="00B74274"/>
    <w:rsid w:val="00BC67EA"/>
    <w:rsid w:val="00BD4CA8"/>
    <w:rsid w:val="00BF2BFA"/>
    <w:rsid w:val="00C9541F"/>
    <w:rsid w:val="00CC09ED"/>
    <w:rsid w:val="00E34708"/>
    <w:rsid w:val="00EB5E50"/>
    <w:rsid w:val="00F27A2A"/>
    <w:rsid w:val="00F478E3"/>
    <w:rsid w:val="00FF2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AB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06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A2A"/>
    <w:pPr>
      <w:ind w:left="720"/>
      <w:contextualSpacing/>
    </w:pPr>
  </w:style>
  <w:style w:type="paragraph" w:styleId="BalloonText">
    <w:name w:val="Balloon Text"/>
    <w:basedOn w:val="Normal"/>
    <w:link w:val="BalloonTextChar"/>
    <w:uiPriority w:val="99"/>
    <w:semiHidden/>
    <w:unhideWhenUsed/>
    <w:rsid w:val="00FF2F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2F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06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A2A"/>
    <w:pPr>
      <w:ind w:left="720"/>
      <w:contextualSpacing/>
    </w:pPr>
  </w:style>
  <w:style w:type="paragraph" w:styleId="BalloonText">
    <w:name w:val="Balloon Text"/>
    <w:basedOn w:val="Normal"/>
    <w:link w:val="BalloonTextChar"/>
    <w:uiPriority w:val="99"/>
    <w:semiHidden/>
    <w:unhideWhenUsed/>
    <w:rsid w:val="00FF2F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2F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70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A8A0237E5684E08953973F6CEEEB8D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Nr_x002e__x0020_akti>
    <Data_x0020_e_x0020_Krijimit xmlns="0e656187-b300-4fb0-8bf4-3a50f872073c">2020-08-19T09:30:24Z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2020-08-18T22:00:00Z</Date_x0020_protokolli>
    <Titulli xmlns="0e656187-b300-4fb0-8bf4-3a50f872073c">Për disa shtesa dhe ndryshime në udhëzimin nr. 29, datë 31.12.2012, të Ministrisë së Financave "Për mënyrat dhe procedurat e raportimit të profesionistëve të lira jofinanciare"</Titulli>
    <Modifikuesi xmlns="0e656187-b300-4fb0-8bf4-3a50f872073c">gladiola.cicako</Modifikuesi>
    <Nr_x002e__x0020_prot_x0020_QBZ xmlns="0e656187-b300-4fb0-8bf4-3a50f872073c">1279/2</Nr_x002e__x0020_prot_x0020_QBZ>
    <Data_x0020_e_x0020_Modifikimit xmlns="0e656187-b300-4fb0-8bf4-3a50f872073c">2020-08-24T10:08:16Z</Data_x0020_e_x0020_Modifikimit>
    <Dekretuar xmlns="0e656187-b300-4fb0-8bf4-3a50f872073c">false</Dekretuar>
    <Data xmlns="0e656187-b300-4fb0-8bf4-3a50f872073c">2020-07-27T22:00:00Z</Data>
    <Nr_x002e__x0020_protokolli_x0020_i_x0020_aktit xmlns="0e656187-b300-4fb0-8bf4-3a50f872073c">13344/2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771251-76D9-4D8A-9552-984B4218AD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F112EE0-6EC8-49B8-8BC5-15C943F0A6B0}">
  <ds:schemaRefs>
    <ds:schemaRef ds:uri="http://purl.org/dc/elements/1.1/"/>
    <ds:schemaRef ds:uri="http://schemas.microsoft.com/office/2006/documentManagement/types"/>
    <ds:schemaRef ds:uri="http://schemas.openxmlformats.org/package/2006/metadata/core-properties"/>
    <ds:schemaRef ds:uri="http://www.w3.org/XML/1998/namespace"/>
    <ds:schemaRef ds:uri="http://purl.org/dc/terms/"/>
    <ds:schemaRef ds:uri="http://schemas.microsoft.com/office/2006/metadata/properties"/>
    <ds:schemaRef ds:uri="0e656187-b300-4fb0-8bf4-3a50f872073c"/>
    <ds:schemaRef ds:uri="http://purl.org/dc/dcmitype/"/>
  </ds:schemaRefs>
</ds:datastoreItem>
</file>

<file path=customXml/itemProps3.xml><?xml version="1.0" encoding="utf-8"?>
<ds:datastoreItem xmlns:ds="http://schemas.openxmlformats.org/officeDocument/2006/customXml" ds:itemID="{F8774A02-3D7A-4CCB-ADE7-528431908D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10</Pages>
  <Words>2860</Words>
  <Characters>16305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Për disa shtesa dhe ndryshime në udhëzimin nr. 29, datë 31.12.2012, të Ministrisë së Financave "Për mënyrat dhe procedurat e raportimit të profesionistëve të lira jofinanciare"</vt:lpstr>
    </vt:vector>
  </TitlesOfParts>
  <Company/>
  <LinksUpToDate>false</LinksUpToDate>
  <CharactersWithSpaces>19127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udhëzimin nr. 29, datë 31.12.2012, të Ministrisë së Financave "Për mënyrat dhe procedurat e raportimit të profesionistëve të lira jofinanciare"</dc:title>
  <dc:creator>Entela Suli</dc:creator>
  <cp:lastModifiedBy>Gladiola.Cicako</cp:lastModifiedBy>
  <cp:revision>33</cp:revision>
  <dcterms:created xsi:type="dcterms:W3CDTF">2020-08-19T09:31:00Z</dcterms:created>
  <dcterms:modified xsi:type="dcterms:W3CDTF">2020-08-24T10:40:00Z</dcterms:modified>
</cp:coreProperties>
</file>