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A7A81B" w14:textId="77777777" w:rsidR="00DA6C2D" w:rsidRPr="00CC2EAD" w:rsidRDefault="00DA6C2D" w:rsidP="00DA6C2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CC2EAD">
        <w:rPr>
          <w:rFonts w:ascii="Garamond" w:hAnsi="Garamond"/>
          <w:b/>
          <w:sz w:val="24"/>
          <w:szCs w:val="24"/>
          <w:lang w:val="sq-AL"/>
        </w:rPr>
        <w:t>UDHËZIM</w:t>
      </w:r>
    </w:p>
    <w:p w14:paraId="43278EF8" w14:textId="3B8268B9" w:rsidR="00DA6C2D" w:rsidRPr="00CC2EAD" w:rsidRDefault="00DA6C2D" w:rsidP="00DA6C2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CC2EAD">
        <w:rPr>
          <w:rFonts w:ascii="Garamond" w:hAnsi="Garamond"/>
          <w:b/>
          <w:sz w:val="24"/>
          <w:szCs w:val="24"/>
          <w:lang w:val="sq-AL"/>
        </w:rPr>
        <w:t>Nr.</w:t>
      </w:r>
      <w:r w:rsidR="00CC2EAD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CC2EAD">
        <w:rPr>
          <w:rFonts w:ascii="Garamond" w:hAnsi="Garamond"/>
          <w:b/>
          <w:sz w:val="24"/>
          <w:szCs w:val="24"/>
          <w:lang w:val="sq-AL"/>
        </w:rPr>
        <w:t>33 datë 26.8.2020</w:t>
      </w:r>
    </w:p>
    <w:p w14:paraId="5FA49FA0" w14:textId="77777777" w:rsidR="00DA6C2D" w:rsidRPr="00CC2EAD" w:rsidRDefault="00DA6C2D" w:rsidP="00DA6C2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98CADAB" w14:textId="77777777" w:rsidR="00DA6C2D" w:rsidRPr="00CC2EAD" w:rsidRDefault="00DA6C2D" w:rsidP="00DA6C2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CC2EAD">
        <w:rPr>
          <w:rFonts w:ascii="Garamond" w:hAnsi="Garamond"/>
          <w:b/>
          <w:sz w:val="24"/>
          <w:szCs w:val="24"/>
          <w:lang w:val="sq-AL"/>
        </w:rPr>
        <w:t>PËR KUSHTET E TJERA QË DUHET TË PLOTËSOJNË STREHËT E PËRKOHSHME</w:t>
      </w:r>
    </w:p>
    <w:p w14:paraId="34EF4C38" w14:textId="77777777" w:rsidR="00DA6C2D" w:rsidRPr="00CC2EAD" w:rsidRDefault="00DA6C2D" w:rsidP="00DA6C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B4BC4AD" w14:textId="6743C9F6" w:rsidR="00DA6C2D" w:rsidRPr="00CC2EAD" w:rsidRDefault="00DA6C2D" w:rsidP="00DA6C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C2EAD">
        <w:rPr>
          <w:rFonts w:ascii="Garamond" w:hAnsi="Garamond"/>
          <w:sz w:val="24"/>
          <w:szCs w:val="24"/>
          <w:lang w:val="sq-AL"/>
        </w:rPr>
        <w:t>Në mbështetje të nenit 102</w:t>
      </w:r>
      <w:r w:rsidR="00395B6C">
        <w:rPr>
          <w:rFonts w:ascii="Garamond" w:hAnsi="Garamond"/>
          <w:sz w:val="24"/>
          <w:szCs w:val="24"/>
          <w:lang w:val="sq-AL"/>
        </w:rPr>
        <w:t>,</w:t>
      </w:r>
      <w:r w:rsidRPr="00CC2EAD">
        <w:rPr>
          <w:rFonts w:ascii="Garamond" w:hAnsi="Garamond"/>
          <w:sz w:val="24"/>
          <w:szCs w:val="24"/>
          <w:lang w:val="sq-AL"/>
        </w:rPr>
        <w:t xml:space="preserve"> të Kushtetutës</w:t>
      </w:r>
      <w:r w:rsidR="00395B6C">
        <w:rPr>
          <w:rFonts w:ascii="Garamond" w:hAnsi="Garamond"/>
          <w:sz w:val="24"/>
          <w:szCs w:val="24"/>
          <w:lang w:val="sq-AL"/>
        </w:rPr>
        <w:t>,</w:t>
      </w:r>
      <w:r w:rsidRPr="00CC2EAD">
        <w:rPr>
          <w:rFonts w:ascii="Garamond" w:hAnsi="Garamond"/>
          <w:sz w:val="24"/>
          <w:szCs w:val="24"/>
          <w:lang w:val="sq-AL"/>
        </w:rPr>
        <w:t xml:space="preserve"> dhe të pikës 3</w:t>
      </w:r>
      <w:r w:rsidR="00395B6C">
        <w:rPr>
          <w:rFonts w:ascii="Garamond" w:hAnsi="Garamond"/>
          <w:sz w:val="24"/>
          <w:szCs w:val="24"/>
          <w:lang w:val="sq-AL"/>
        </w:rPr>
        <w:t>,</w:t>
      </w:r>
      <w:r w:rsidRPr="00CC2EAD">
        <w:rPr>
          <w:rFonts w:ascii="Garamond" w:hAnsi="Garamond"/>
          <w:sz w:val="24"/>
          <w:szCs w:val="24"/>
          <w:lang w:val="sq-AL"/>
        </w:rPr>
        <w:t xml:space="preserve"> të nenit 55</w:t>
      </w:r>
      <w:r w:rsidR="00395B6C">
        <w:rPr>
          <w:rFonts w:ascii="Garamond" w:hAnsi="Garamond"/>
          <w:sz w:val="24"/>
          <w:szCs w:val="24"/>
          <w:lang w:val="sq-AL"/>
        </w:rPr>
        <w:t>,</w:t>
      </w:r>
      <w:r w:rsidRPr="00CC2EAD">
        <w:rPr>
          <w:rFonts w:ascii="Garamond" w:hAnsi="Garamond"/>
          <w:sz w:val="24"/>
          <w:szCs w:val="24"/>
          <w:lang w:val="sq-AL"/>
        </w:rPr>
        <w:t xml:space="preserve"> të ligjit  nr.</w:t>
      </w:r>
      <w:r w:rsidR="00CC2EAD">
        <w:rPr>
          <w:rFonts w:ascii="Garamond" w:hAnsi="Garamond"/>
          <w:sz w:val="24"/>
          <w:szCs w:val="24"/>
          <w:lang w:val="sq-AL"/>
        </w:rPr>
        <w:t xml:space="preserve"> </w:t>
      </w:r>
      <w:r w:rsidRPr="00CC2EAD">
        <w:rPr>
          <w:rFonts w:ascii="Garamond" w:hAnsi="Garamond"/>
          <w:sz w:val="24"/>
          <w:szCs w:val="24"/>
          <w:lang w:val="sq-AL"/>
        </w:rPr>
        <w:t>22/2018</w:t>
      </w:r>
      <w:r w:rsidR="00395B6C">
        <w:rPr>
          <w:rFonts w:ascii="Garamond" w:hAnsi="Garamond"/>
          <w:sz w:val="24"/>
          <w:szCs w:val="24"/>
          <w:lang w:val="sq-AL"/>
        </w:rPr>
        <w:t>,</w:t>
      </w:r>
      <w:r w:rsidRPr="00CC2EAD">
        <w:rPr>
          <w:rFonts w:ascii="Garamond" w:hAnsi="Garamond"/>
          <w:sz w:val="24"/>
          <w:szCs w:val="24"/>
          <w:lang w:val="sq-AL"/>
        </w:rPr>
        <w:t xml:space="preserve">  “Për strehimin social”, </w:t>
      </w:r>
      <w:r w:rsidR="00395B6C" w:rsidRPr="00CC2EAD">
        <w:rPr>
          <w:rFonts w:ascii="Garamond" w:hAnsi="Garamond"/>
          <w:sz w:val="24"/>
          <w:szCs w:val="24"/>
          <w:lang w:val="sq-AL"/>
        </w:rPr>
        <w:t xml:space="preserve">ministri </w:t>
      </w:r>
      <w:r w:rsidR="00395B6C">
        <w:rPr>
          <w:rFonts w:ascii="Garamond" w:hAnsi="Garamond"/>
          <w:sz w:val="24"/>
          <w:szCs w:val="24"/>
          <w:lang w:val="sq-AL"/>
        </w:rPr>
        <w:t>i Financave dhe Ekonomisë</w:t>
      </w:r>
    </w:p>
    <w:p w14:paraId="04C513DE" w14:textId="77777777" w:rsidR="00DA6C2D" w:rsidRPr="00CC2EAD" w:rsidRDefault="00DA6C2D" w:rsidP="00DA6C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797D829" w14:textId="77777777" w:rsidR="00DA6C2D" w:rsidRPr="00CC2EAD" w:rsidRDefault="00DA6C2D" w:rsidP="00DA6C2D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CC2EAD">
        <w:rPr>
          <w:rFonts w:ascii="Garamond" w:hAnsi="Garamond"/>
          <w:sz w:val="24"/>
          <w:szCs w:val="24"/>
          <w:lang w:val="sq-AL"/>
        </w:rPr>
        <w:t>UDHËZON:</w:t>
      </w:r>
    </w:p>
    <w:p w14:paraId="374C4C53" w14:textId="77777777" w:rsidR="00DA6C2D" w:rsidRPr="00CC2EAD" w:rsidRDefault="00DA6C2D" w:rsidP="00DA6C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518E52C" w14:textId="015FECBB" w:rsidR="00DA6C2D" w:rsidRPr="00CC2EAD" w:rsidRDefault="00DA6C2D" w:rsidP="00DA6C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C2EAD">
        <w:rPr>
          <w:rFonts w:ascii="Garamond" w:hAnsi="Garamond"/>
          <w:sz w:val="24"/>
          <w:szCs w:val="24"/>
          <w:lang w:val="sq-AL"/>
        </w:rPr>
        <w:t>1. Ky udhëzim ka për qëllim të përcaktojë kushte të tjera që duhet të përdoren gjatë projektimit, ndërtimit, rinovimit, blerjes ose marrjes me qira të hapësirave për programin e strehëve të përkohshme</w:t>
      </w:r>
      <w:r w:rsidR="007C7B0A">
        <w:rPr>
          <w:rFonts w:ascii="Garamond" w:hAnsi="Garamond"/>
          <w:sz w:val="24"/>
          <w:szCs w:val="24"/>
          <w:lang w:val="sq-AL"/>
        </w:rPr>
        <w:t>,</w:t>
      </w:r>
      <w:r w:rsidRPr="00CC2EAD">
        <w:rPr>
          <w:rFonts w:ascii="Garamond" w:hAnsi="Garamond"/>
          <w:sz w:val="24"/>
          <w:szCs w:val="24"/>
          <w:lang w:val="sq-AL"/>
        </w:rPr>
        <w:t xml:space="preserve"> sipas ligjit nr. 22/2018</w:t>
      </w:r>
      <w:r w:rsidR="007C7B0A">
        <w:rPr>
          <w:rFonts w:ascii="Garamond" w:hAnsi="Garamond"/>
          <w:sz w:val="24"/>
          <w:szCs w:val="24"/>
          <w:lang w:val="sq-AL"/>
        </w:rPr>
        <w:t>,</w:t>
      </w:r>
      <w:r w:rsidRPr="00CC2EAD">
        <w:rPr>
          <w:rFonts w:ascii="Garamond" w:hAnsi="Garamond"/>
          <w:sz w:val="24"/>
          <w:szCs w:val="24"/>
          <w:lang w:val="sq-AL"/>
        </w:rPr>
        <w:t xml:space="preserve"> </w:t>
      </w:r>
      <w:r w:rsidR="007C7B0A">
        <w:rPr>
          <w:rFonts w:ascii="Garamond" w:hAnsi="Garamond"/>
          <w:sz w:val="24"/>
          <w:szCs w:val="24"/>
          <w:lang w:val="sq-AL"/>
        </w:rPr>
        <w:t>“</w:t>
      </w:r>
      <w:r w:rsidRPr="00CC2EAD">
        <w:rPr>
          <w:rFonts w:ascii="Garamond" w:hAnsi="Garamond"/>
          <w:sz w:val="24"/>
          <w:szCs w:val="24"/>
          <w:lang w:val="sq-AL"/>
        </w:rPr>
        <w:t>Për strehimin social”.</w:t>
      </w:r>
    </w:p>
    <w:p w14:paraId="09A91A83" w14:textId="0970B716" w:rsidR="00DA6C2D" w:rsidRPr="00CC2EAD" w:rsidRDefault="00DA6C2D" w:rsidP="00DA6C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C2EAD">
        <w:rPr>
          <w:rFonts w:ascii="Garamond" w:hAnsi="Garamond"/>
          <w:sz w:val="24"/>
          <w:szCs w:val="24"/>
          <w:lang w:val="sq-AL"/>
        </w:rPr>
        <w:t>2.</w:t>
      </w:r>
      <w:r w:rsidR="007C7B0A">
        <w:rPr>
          <w:rFonts w:ascii="Garamond" w:hAnsi="Garamond"/>
          <w:sz w:val="24"/>
          <w:szCs w:val="24"/>
          <w:lang w:val="sq-AL"/>
        </w:rPr>
        <w:t xml:space="preserve"> Strehët e përkohshme përdoren</w:t>
      </w:r>
      <w:r w:rsidRPr="00CC2EAD">
        <w:rPr>
          <w:rFonts w:ascii="Garamond" w:hAnsi="Garamond"/>
          <w:sz w:val="24"/>
          <w:szCs w:val="24"/>
          <w:lang w:val="sq-AL"/>
        </w:rPr>
        <w:t xml:space="preserve"> në përputhje me ligjin nr. 22/2018</w:t>
      </w:r>
      <w:r w:rsidR="007C7B0A">
        <w:rPr>
          <w:rFonts w:ascii="Garamond" w:hAnsi="Garamond"/>
          <w:sz w:val="24"/>
          <w:szCs w:val="24"/>
          <w:lang w:val="sq-AL"/>
        </w:rPr>
        <w:t>,</w:t>
      </w:r>
      <w:r w:rsidRPr="00CC2EAD">
        <w:rPr>
          <w:rFonts w:ascii="Garamond" w:hAnsi="Garamond"/>
          <w:sz w:val="24"/>
          <w:szCs w:val="24"/>
          <w:lang w:val="sq-AL"/>
        </w:rPr>
        <w:t xml:space="preserve"> “Për strehimin social”. Normat, kushtet teknike, standardet e strehimit dhe </w:t>
      </w:r>
      <w:r w:rsidR="007C7B0A">
        <w:rPr>
          <w:rFonts w:ascii="Garamond" w:hAnsi="Garamond"/>
          <w:sz w:val="24"/>
          <w:szCs w:val="24"/>
          <w:lang w:val="sq-AL"/>
        </w:rPr>
        <w:t xml:space="preserve">të </w:t>
      </w:r>
      <w:r w:rsidRPr="00CC2EAD">
        <w:rPr>
          <w:rFonts w:ascii="Garamond" w:hAnsi="Garamond"/>
          <w:sz w:val="24"/>
          <w:szCs w:val="24"/>
          <w:lang w:val="sq-AL"/>
        </w:rPr>
        <w:t xml:space="preserve">ndërtimit dhe vendndodhjet e strehëve të  përkohshme të strehimit social respektojnë të drejtat dhe liritë themelore të njeriut, dinjitetin njerëzor dhe integritetin e përfituesve, parimin e </w:t>
      </w:r>
      <w:proofErr w:type="spellStart"/>
      <w:r w:rsidRPr="00CC2EAD">
        <w:rPr>
          <w:rFonts w:ascii="Garamond" w:hAnsi="Garamond"/>
          <w:sz w:val="24"/>
          <w:szCs w:val="24"/>
          <w:lang w:val="sq-AL"/>
        </w:rPr>
        <w:t>mosdiskriminimit</w:t>
      </w:r>
      <w:proofErr w:type="spellEnd"/>
      <w:r w:rsidRPr="00CC2EAD">
        <w:rPr>
          <w:rFonts w:ascii="Garamond" w:hAnsi="Garamond"/>
          <w:sz w:val="24"/>
          <w:szCs w:val="24"/>
          <w:lang w:val="sq-AL"/>
        </w:rPr>
        <w:t xml:space="preserve">, atë të përshtatjes me nevojat e veçanta dhe kushtet shëndetësore, sigurinë, higjienën, sigurojnë hapësirat bazë dhe mbrojtje nga kushtet klimatike dhe atmosferike, si dhe krijojnë mundësinë e përfitimit të aksesit në shërbime </w:t>
      </w:r>
      <w:proofErr w:type="spellStart"/>
      <w:r w:rsidRPr="00CC2EAD">
        <w:rPr>
          <w:rFonts w:ascii="Garamond" w:hAnsi="Garamond"/>
          <w:sz w:val="24"/>
          <w:szCs w:val="24"/>
          <w:lang w:val="sq-AL"/>
        </w:rPr>
        <w:t>komunitare</w:t>
      </w:r>
      <w:proofErr w:type="spellEnd"/>
      <w:r w:rsidRPr="00CC2EAD">
        <w:rPr>
          <w:rFonts w:ascii="Garamond" w:hAnsi="Garamond"/>
          <w:sz w:val="24"/>
          <w:szCs w:val="24"/>
          <w:lang w:val="sq-AL"/>
        </w:rPr>
        <w:t xml:space="preserve"> dhe të një jet</w:t>
      </w:r>
      <w:r w:rsidR="007C7B0A">
        <w:rPr>
          <w:rFonts w:ascii="Garamond" w:hAnsi="Garamond"/>
          <w:sz w:val="24"/>
          <w:szCs w:val="24"/>
          <w:lang w:val="sq-AL"/>
        </w:rPr>
        <w:t>e</w:t>
      </w:r>
      <w:r w:rsidRPr="00CC2EA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C2EAD">
        <w:rPr>
          <w:rFonts w:ascii="Garamond" w:hAnsi="Garamond"/>
          <w:sz w:val="24"/>
          <w:szCs w:val="24"/>
          <w:lang w:val="sq-AL"/>
        </w:rPr>
        <w:t>komunitare</w:t>
      </w:r>
      <w:proofErr w:type="spellEnd"/>
      <w:r w:rsidRPr="00CC2EAD">
        <w:rPr>
          <w:rFonts w:ascii="Garamond" w:hAnsi="Garamond"/>
          <w:sz w:val="24"/>
          <w:szCs w:val="24"/>
          <w:lang w:val="sq-AL"/>
        </w:rPr>
        <w:t xml:space="preserve">. </w:t>
      </w:r>
    </w:p>
    <w:p w14:paraId="14080402" w14:textId="3A31C15F" w:rsidR="00DA6C2D" w:rsidRPr="00CC2EAD" w:rsidRDefault="00DA6C2D" w:rsidP="00DA6C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C2EAD">
        <w:rPr>
          <w:rFonts w:ascii="Garamond" w:hAnsi="Garamond"/>
          <w:sz w:val="24"/>
          <w:szCs w:val="24"/>
          <w:lang w:val="sq-AL"/>
        </w:rPr>
        <w:t>3. Çdo normë, kusht teknik apo standard ndërtimi për strehët e përkohshme</w:t>
      </w:r>
      <w:r w:rsidR="007C7B0A">
        <w:rPr>
          <w:rFonts w:ascii="Garamond" w:hAnsi="Garamond"/>
          <w:sz w:val="24"/>
          <w:szCs w:val="24"/>
          <w:lang w:val="sq-AL"/>
        </w:rPr>
        <w:t>,</w:t>
      </w:r>
      <w:r w:rsidRPr="00CC2EAD">
        <w:rPr>
          <w:rFonts w:ascii="Garamond" w:hAnsi="Garamond"/>
          <w:sz w:val="24"/>
          <w:szCs w:val="24"/>
          <w:lang w:val="sq-AL"/>
        </w:rPr>
        <w:t xml:space="preserve"> sipas ligjit nr. 22/2018</w:t>
      </w:r>
      <w:r w:rsidR="007C7B0A">
        <w:rPr>
          <w:rFonts w:ascii="Garamond" w:hAnsi="Garamond"/>
          <w:sz w:val="24"/>
          <w:szCs w:val="24"/>
          <w:lang w:val="sq-AL"/>
        </w:rPr>
        <w:t>,</w:t>
      </w:r>
      <w:r w:rsidRPr="00CC2EAD">
        <w:rPr>
          <w:rFonts w:ascii="Garamond" w:hAnsi="Garamond"/>
          <w:sz w:val="24"/>
          <w:szCs w:val="24"/>
          <w:lang w:val="sq-AL"/>
        </w:rPr>
        <w:t xml:space="preserve"> </w:t>
      </w:r>
      <w:r w:rsidR="007C7B0A">
        <w:rPr>
          <w:rFonts w:ascii="Garamond" w:hAnsi="Garamond"/>
          <w:sz w:val="24"/>
          <w:szCs w:val="24"/>
          <w:lang w:val="sq-AL"/>
        </w:rPr>
        <w:t>“</w:t>
      </w:r>
      <w:r w:rsidRPr="00CC2EAD">
        <w:rPr>
          <w:rFonts w:ascii="Garamond" w:hAnsi="Garamond"/>
          <w:sz w:val="24"/>
          <w:szCs w:val="24"/>
          <w:lang w:val="sq-AL"/>
        </w:rPr>
        <w:t>Për strehimin social</w:t>
      </w:r>
      <w:r w:rsidR="007C7B0A">
        <w:rPr>
          <w:rFonts w:ascii="Garamond" w:hAnsi="Garamond"/>
          <w:sz w:val="24"/>
          <w:szCs w:val="24"/>
          <w:lang w:val="sq-AL"/>
        </w:rPr>
        <w:t>”,</w:t>
      </w:r>
      <w:r w:rsidRPr="00CC2EAD">
        <w:rPr>
          <w:rFonts w:ascii="Garamond" w:hAnsi="Garamond"/>
          <w:sz w:val="24"/>
          <w:szCs w:val="24"/>
          <w:lang w:val="sq-AL"/>
        </w:rPr>
        <w:t xml:space="preserve"> që nuk parashikohet në këtë udhëzim, zbatohet në përputhje me normat, kushtet teknike dhe  standardet e ndërtimit në fuqi në Republikën e Shqipërisë. </w:t>
      </w:r>
    </w:p>
    <w:p w14:paraId="01319C5B" w14:textId="0AF495D3" w:rsidR="00DA6C2D" w:rsidRPr="00CC2EAD" w:rsidRDefault="00DA6C2D" w:rsidP="00DA6C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C2EAD">
        <w:rPr>
          <w:rFonts w:ascii="Garamond" w:hAnsi="Garamond"/>
          <w:sz w:val="24"/>
          <w:szCs w:val="24"/>
          <w:lang w:val="sq-AL"/>
        </w:rPr>
        <w:t>4. Tipologjia e strehëve të përkohshme, në varësi të situatave kur përdoren, është:</w:t>
      </w:r>
    </w:p>
    <w:p w14:paraId="6747FF16" w14:textId="5E7CF31B" w:rsidR="00DA6C2D" w:rsidRPr="00CC2EAD" w:rsidRDefault="00DA6C2D" w:rsidP="00DA6C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C2EAD">
        <w:rPr>
          <w:rFonts w:ascii="Garamond" w:hAnsi="Garamond"/>
          <w:sz w:val="24"/>
          <w:szCs w:val="24"/>
          <w:lang w:val="sq-AL"/>
        </w:rPr>
        <w:t xml:space="preserve">a) </w:t>
      </w:r>
      <w:r w:rsidR="007C7B0A" w:rsidRPr="00CC2EAD">
        <w:rPr>
          <w:rFonts w:ascii="Garamond" w:hAnsi="Garamond"/>
          <w:sz w:val="24"/>
          <w:szCs w:val="24"/>
          <w:lang w:val="sq-AL"/>
        </w:rPr>
        <w:t>fjetore</w:t>
      </w:r>
      <w:r w:rsidRPr="00CC2EAD">
        <w:rPr>
          <w:rFonts w:ascii="Garamond" w:hAnsi="Garamond"/>
          <w:sz w:val="24"/>
          <w:szCs w:val="24"/>
          <w:lang w:val="sq-AL"/>
        </w:rPr>
        <w:t xml:space="preserve">, që janë ndërtesa të posaçme, të përshtatura kryesisht  si struktura të përhershme për të pritur flukse të parashikuara apo të paparashikueshme të </w:t>
      </w:r>
      <w:proofErr w:type="spellStart"/>
      <w:r w:rsidRPr="000E65A7">
        <w:rPr>
          <w:rFonts w:ascii="Garamond" w:hAnsi="Garamond"/>
          <w:sz w:val="24"/>
          <w:szCs w:val="24"/>
          <w:lang w:val="sq-AL"/>
        </w:rPr>
        <w:t>pastrehësh</w:t>
      </w:r>
      <w:proofErr w:type="spellEnd"/>
      <w:r w:rsidR="007C7B0A">
        <w:rPr>
          <w:rFonts w:ascii="Garamond" w:hAnsi="Garamond"/>
          <w:sz w:val="24"/>
          <w:szCs w:val="24"/>
          <w:lang w:val="sq-AL"/>
        </w:rPr>
        <w:t>. Në raste të veçanta, fjetoret</w:t>
      </w:r>
      <w:r w:rsidRPr="00CC2EAD">
        <w:rPr>
          <w:rFonts w:ascii="Garamond" w:hAnsi="Garamond"/>
          <w:sz w:val="24"/>
          <w:szCs w:val="24"/>
          <w:lang w:val="sq-AL"/>
        </w:rPr>
        <w:t>, të cilat përmbushin të njëjtat kushte me ndërtesat e zakonshme, mund të jenë ndërtime të lëvizshme, të përkohshme apo të montueshme/çmontueshme;</w:t>
      </w:r>
    </w:p>
    <w:p w14:paraId="5011D964" w14:textId="34BE5754" w:rsidR="00DA6C2D" w:rsidRPr="00CC2EAD" w:rsidRDefault="00DA6C2D" w:rsidP="00DA6C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C2EAD">
        <w:rPr>
          <w:rFonts w:ascii="Garamond" w:hAnsi="Garamond"/>
          <w:sz w:val="24"/>
          <w:szCs w:val="24"/>
          <w:lang w:val="sq-AL"/>
        </w:rPr>
        <w:t xml:space="preserve">b) </w:t>
      </w:r>
      <w:r w:rsidR="007C7B0A" w:rsidRPr="00CC2EAD">
        <w:rPr>
          <w:rFonts w:ascii="Garamond" w:hAnsi="Garamond"/>
          <w:sz w:val="24"/>
          <w:szCs w:val="24"/>
          <w:lang w:val="sq-AL"/>
        </w:rPr>
        <w:t xml:space="preserve">kampe </w:t>
      </w:r>
      <w:r w:rsidRPr="00CC2EAD">
        <w:rPr>
          <w:rFonts w:ascii="Garamond" w:hAnsi="Garamond"/>
          <w:sz w:val="24"/>
          <w:szCs w:val="24"/>
          <w:lang w:val="sq-AL"/>
        </w:rPr>
        <w:t xml:space="preserve">strehimi, që janë struktura të përkohshme që ngrihen për të përballuar flukse të paparashikuara të </w:t>
      </w:r>
      <w:proofErr w:type="spellStart"/>
      <w:r w:rsidRPr="00CC2EAD">
        <w:rPr>
          <w:rFonts w:ascii="Garamond" w:hAnsi="Garamond"/>
          <w:sz w:val="24"/>
          <w:szCs w:val="24"/>
          <w:lang w:val="sq-AL"/>
        </w:rPr>
        <w:t>pastrehësh</w:t>
      </w:r>
      <w:proofErr w:type="spellEnd"/>
      <w:r w:rsidRPr="00CC2EAD">
        <w:rPr>
          <w:rFonts w:ascii="Garamond" w:hAnsi="Garamond"/>
          <w:sz w:val="24"/>
          <w:szCs w:val="24"/>
          <w:lang w:val="sq-AL"/>
        </w:rPr>
        <w:t xml:space="preserve"> që vijnë si rezultat i një emergjence d</w:t>
      </w:r>
      <w:bookmarkStart w:id="0" w:name="_GoBack"/>
      <w:bookmarkEnd w:id="0"/>
      <w:r w:rsidRPr="00CC2EAD">
        <w:rPr>
          <w:rFonts w:ascii="Garamond" w:hAnsi="Garamond"/>
          <w:sz w:val="24"/>
          <w:szCs w:val="24"/>
          <w:lang w:val="sq-AL"/>
        </w:rPr>
        <w:t>he ngrihen kryesisht kur ndodhin fatkeqësi natyrore, kriza, flukse refugjatësh apo situata të tjera emergjente.</w:t>
      </w:r>
    </w:p>
    <w:p w14:paraId="097CB32A" w14:textId="7E37B384" w:rsidR="00DA6C2D" w:rsidRPr="00CC2EAD" w:rsidRDefault="00DA6C2D" w:rsidP="00DA6C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C2EAD">
        <w:rPr>
          <w:rFonts w:ascii="Garamond" w:hAnsi="Garamond"/>
          <w:sz w:val="24"/>
          <w:szCs w:val="24"/>
          <w:lang w:val="sq-AL"/>
        </w:rPr>
        <w:t>5. Strehët e projektuara, të ndërtuara ose të përshtatura për programin e strehëve të përkohshme</w:t>
      </w:r>
      <w:r w:rsidR="007C7B0A">
        <w:rPr>
          <w:rFonts w:ascii="Garamond" w:hAnsi="Garamond"/>
          <w:sz w:val="24"/>
          <w:szCs w:val="24"/>
          <w:lang w:val="sq-AL"/>
        </w:rPr>
        <w:t>,</w:t>
      </w:r>
      <w:r w:rsidRPr="00CC2EAD" w:rsidDel="00204C37">
        <w:rPr>
          <w:rFonts w:ascii="Garamond" w:hAnsi="Garamond"/>
          <w:sz w:val="24"/>
          <w:szCs w:val="24"/>
          <w:lang w:val="sq-AL"/>
        </w:rPr>
        <w:t xml:space="preserve"> </w:t>
      </w:r>
      <w:r w:rsidRPr="00CC2EAD">
        <w:rPr>
          <w:rFonts w:ascii="Garamond" w:hAnsi="Garamond"/>
          <w:sz w:val="24"/>
          <w:szCs w:val="24"/>
          <w:lang w:val="sq-AL"/>
        </w:rPr>
        <w:t>sipas ligjit nr. 22/2018</w:t>
      </w:r>
      <w:r w:rsidR="007C7B0A">
        <w:rPr>
          <w:rFonts w:ascii="Garamond" w:hAnsi="Garamond"/>
          <w:sz w:val="24"/>
          <w:szCs w:val="24"/>
          <w:lang w:val="sq-AL"/>
        </w:rPr>
        <w:t>,</w:t>
      </w:r>
      <w:r w:rsidRPr="00CC2EAD">
        <w:rPr>
          <w:rFonts w:ascii="Garamond" w:hAnsi="Garamond"/>
          <w:sz w:val="24"/>
          <w:szCs w:val="24"/>
          <w:lang w:val="sq-AL"/>
        </w:rPr>
        <w:t xml:space="preserve"> </w:t>
      </w:r>
      <w:r w:rsidR="007C7B0A">
        <w:rPr>
          <w:rFonts w:ascii="Garamond" w:hAnsi="Garamond"/>
          <w:sz w:val="24"/>
          <w:szCs w:val="24"/>
          <w:lang w:val="sq-AL"/>
        </w:rPr>
        <w:t>“</w:t>
      </w:r>
      <w:r w:rsidRPr="00CC2EAD">
        <w:rPr>
          <w:rFonts w:ascii="Garamond" w:hAnsi="Garamond"/>
          <w:sz w:val="24"/>
          <w:szCs w:val="24"/>
          <w:lang w:val="sq-AL"/>
        </w:rPr>
        <w:t>Për strehimin social”</w:t>
      </w:r>
      <w:r w:rsidR="007C7B0A">
        <w:rPr>
          <w:rFonts w:ascii="Garamond" w:hAnsi="Garamond"/>
          <w:sz w:val="24"/>
          <w:szCs w:val="24"/>
          <w:lang w:val="sq-AL"/>
        </w:rPr>
        <w:t>,</w:t>
      </w:r>
      <w:r w:rsidRPr="00CC2EAD">
        <w:rPr>
          <w:rFonts w:ascii="Garamond" w:hAnsi="Garamond"/>
          <w:sz w:val="24"/>
          <w:szCs w:val="24"/>
          <w:lang w:val="sq-AL"/>
        </w:rPr>
        <w:t xml:space="preserve"> mund të jenë struktura të posaçme, ndërtesa të përshtatura</w:t>
      </w:r>
      <w:r w:rsidR="007C7B0A">
        <w:rPr>
          <w:rFonts w:ascii="Garamond" w:hAnsi="Garamond"/>
          <w:sz w:val="24"/>
          <w:szCs w:val="24"/>
          <w:lang w:val="sq-AL"/>
        </w:rPr>
        <w:t>,</w:t>
      </w:r>
      <w:r w:rsidRPr="00CC2EAD">
        <w:rPr>
          <w:rFonts w:ascii="Garamond" w:hAnsi="Garamond"/>
          <w:sz w:val="24"/>
          <w:szCs w:val="24"/>
          <w:lang w:val="sq-AL"/>
        </w:rPr>
        <w:t xml:space="preserve"> si dhe ndërtime të përkohshme që mund të montohen, çmontohen dhe transportohen sipas nevojave. Tendat, shtëpizat e parafabrikuara, strehët e ndë</w:t>
      </w:r>
      <w:r w:rsidR="007C7B0A">
        <w:rPr>
          <w:rFonts w:ascii="Garamond" w:hAnsi="Garamond"/>
          <w:sz w:val="24"/>
          <w:szCs w:val="24"/>
          <w:lang w:val="sq-AL"/>
        </w:rPr>
        <w:t>rtuara me materiale lokale etj.</w:t>
      </w:r>
      <w:r w:rsidRPr="00CC2EAD">
        <w:rPr>
          <w:rFonts w:ascii="Garamond" w:hAnsi="Garamond"/>
          <w:sz w:val="24"/>
          <w:szCs w:val="24"/>
          <w:lang w:val="sq-AL"/>
        </w:rPr>
        <w:t xml:space="preserve"> </w:t>
      </w:r>
      <w:r w:rsidR="007C7B0A" w:rsidRPr="00CC2EAD">
        <w:rPr>
          <w:rFonts w:ascii="Garamond" w:hAnsi="Garamond"/>
          <w:sz w:val="24"/>
          <w:szCs w:val="24"/>
          <w:lang w:val="sq-AL"/>
        </w:rPr>
        <w:t>J</w:t>
      </w:r>
      <w:r w:rsidRPr="00CC2EAD">
        <w:rPr>
          <w:rFonts w:ascii="Garamond" w:hAnsi="Garamond"/>
          <w:sz w:val="24"/>
          <w:szCs w:val="24"/>
          <w:lang w:val="sq-AL"/>
        </w:rPr>
        <w:t>anë</w:t>
      </w:r>
      <w:r w:rsidR="007C7B0A">
        <w:rPr>
          <w:rFonts w:ascii="Garamond" w:hAnsi="Garamond"/>
          <w:sz w:val="24"/>
          <w:szCs w:val="24"/>
          <w:lang w:val="sq-AL"/>
        </w:rPr>
        <w:t>,</w:t>
      </w:r>
      <w:r w:rsidRPr="00CC2EAD">
        <w:rPr>
          <w:rFonts w:ascii="Garamond" w:hAnsi="Garamond"/>
          <w:sz w:val="24"/>
          <w:szCs w:val="24"/>
          <w:lang w:val="sq-AL"/>
        </w:rPr>
        <w:t xml:space="preserve"> gjithashtu, disa nga format alternative të ndërtimit që mund të përdoren për të ofruar strehë të përkohshme.</w:t>
      </w:r>
    </w:p>
    <w:p w14:paraId="553CD32A" w14:textId="39EED719" w:rsidR="00DA6C2D" w:rsidRPr="00CC2EAD" w:rsidRDefault="00DA6C2D" w:rsidP="00DA6C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C2EAD">
        <w:rPr>
          <w:rFonts w:ascii="Garamond" w:hAnsi="Garamond"/>
          <w:sz w:val="24"/>
          <w:szCs w:val="24"/>
          <w:lang w:val="sq-AL"/>
        </w:rPr>
        <w:t>6. Strehët e përkohshme duhet të ndërtohen</w:t>
      </w:r>
      <w:r w:rsidR="007C7B0A">
        <w:rPr>
          <w:rFonts w:ascii="Garamond" w:hAnsi="Garamond"/>
          <w:sz w:val="24"/>
          <w:szCs w:val="24"/>
          <w:lang w:val="sq-AL"/>
        </w:rPr>
        <w:t>,</w:t>
      </w:r>
      <w:r w:rsidRPr="00CC2EAD">
        <w:rPr>
          <w:rFonts w:ascii="Garamond" w:hAnsi="Garamond"/>
          <w:sz w:val="24"/>
          <w:szCs w:val="24"/>
          <w:lang w:val="sq-AL"/>
        </w:rPr>
        <w:t xml:space="preserve"> në zona që: </w:t>
      </w:r>
    </w:p>
    <w:p w14:paraId="197DC7FA" w14:textId="7C8A03AB" w:rsidR="00DA6C2D" w:rsidRPr="00CC2EAD" w:rsidRDefault="00DA6C2D" w:rsidP="00DA6C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C2EAD">
        <w:rPr>
          <w:rFonts w:ascii="Garamond" w:hAnsi="Garamond"/>
          <w:sz w:val="24"/>
          <w:szCs w:val="24"/>
          <w:lang w:val="sq-AL"/>
        </w:rPr>
        <w:t xml:space="preserve">a) </w:t>
      </w:r>
      <w:r w:rsidR="007C7B0A" w:rsidRPr="00CC2EAD">
        <w:rPr>
          <w:rFonts w:ascii="Garamond" w:hAnsi="Garamond"/>
          <w:sz w:val="24"/>
          <w:szCs w:val="24"/>
          <w:lang w:val="sq-AL"/>
        </w:rPr>
        <w:t xml:space="preserve">janë </w:t>
      </w:r>
      <w:r w:rsidRPr="00CC2EAD">
        <w:rPr>
          <w:rFonts w:ascii="Garamond" w:hAnsi="Garamond"/>
          <w:sz w:val="24"/>
          <w:szCs w:val="24"/>
          <w:lang w:val="sq-AL"/>
        </w:rPr>
        <w:t>të pastra nga ndotja e ajrit, ndotja e tokës apo forma të tjera që përbëjnë rreziqe shëndetësore, kërcënime dhe rreziqe natyrore ose njerëzore, sipas legjislacionit në fuqi mbi mbrojtjen civile, mbrojtjen e mjedisit dhe cilësinë e ajrit në mjedis;</w:t>
      </w:r>
    </w:p>
    <w:p w14:paraId="096D93DF" w14:textId="0F52AA5F" w:rsidR="00DA6C2D" w:rsidRPr="00CC2EAD" w:rsidRDefault="00DA6C2D" w:rsidP="00DA6C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C2EAD">
        <w:rPr>
          <w:rFonts w:ascii="Garamond" w:hAnsi="Garamond"/>
          <w:sz w:val="24"/>
          <w:szCs w:val="24"/>
          <w:lang w:val="sq-AL"/>
        </w:rPr>
        <w:t xml:space="preserve">b) </w:t>
      </w:r>
      <w:r w:rsidR="007C7B0A" w:rsidRPr="00CC2EAD">
        <w:rPr>
          <w:rFonts w:ascii="Garamond" w:hAnsi="Garamond"/>
          <w:sz w:val="24"/>
          <w:szCs w:val="24"/>
          <w:lang w:val="sq-AL"/>
        </w:rPr>
        <w:t xml:space="preserve">janë </w:t>
      </w:r>
      <w:r w:rsidRPr="00CC2EAD">
        <w:rPr>
          <w:rFonts w:ascii="Garamond" w:hAnsi="Garamond"/>
          <w:sz w:val="24"/>
          <w:szCs w:val="24"/>
          <w:lang w:val="sq-AL"/>
        </w:rPr>
        <w:t>të ekspozuara ndaj rrezatimit diellor;</w:t>
      </w:r>
    </w:p>
    <w:p w14:paraId="4BCE8184" w14:textId="47800F50" w:rsidR="00DA6C2D" w:rsidRPr="00CC2EAD" w:rsidRDefault="00DA6C2D" w:rsidP="00DA6C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C2EAD">
        <w:rPr>
          <w:rFonts w:ascii="Garamond" w:hAnsi="Garamond"/>
          <w:sz w:val="24"/>
          <w:szCs w:val="24"/>
          <w:lang w:val="sq-AL"/>
        </w:rPr>
        <w:t xml:space="preserve">c) </w:t>
      </w:r>
      <w:r w:rsidR="007C7B0A" w:rsidRPr="00CC2EAD">
        <w:rPr>
          <w:rFonts w:ascii="Garamond" w:hAnsi="Garamond"/>
          <w:sz w:val="24"/>
          <w:szCs w:val="24"/>
          <w:lang w:val="sq-AL"/>
        </w:rPr>
        <w:t xml:space="preserve">nuk </w:t>
      </w:r>
      <w:r w:rsidRPr="00CC2EAD">
        <w:rPr>
          <w:rFonts w:ascii="Garamond" w:hAnsi="Garamond"/>
          <w:sz w:val="24"/>
          <w:szCs w:val="24"/>
          <w:lang w:val="sq-AL"/>
        </w:rPr>
        <w:t>janë të ekspozuara ndaj kushteve ekstreme klimatike;</w:t>
      </w:r>
    </w:p>
    <w:p w14:paraId="4C4B84F0" w14:textId="7D07457A" w:rsidR="00DA6C2D" w:rsidRPr="00CC2EAD" w:rsidRDefault="00DA6C2D" w:rsidP="00DA6C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C2EAD">
        <w:rPr>
          <w:rFonts w:ascii="Garamond" w:hAnsi="Garamond"/>
          <w:sz w:val="24"/>
          <w:szCs w:val="24"/>
          <w:lang w:val="sq-AL"/>
        </w:rPr>
        <w:t xml:space="preserve">ç) </w:t>
      </w:r>
      <w:r w:rsidR="007C7B0A" w:rsidRPr="00CC2EAD">
        <w:rPr>
          <w:rFonts w:ascii="Garamond" w:hAnsi="Garamond"/>
          <w:sz w:val="24"/>
          <w:szCs w:val="24"/>
          <w:lang w:val="sq-AL"/>
        </w:rPr>
        <w:t xml:space="preserve">respektojnë </w:t>
      </w:r>
      <w:r w:rsidRPr="00CC2EAD">
        <w:rPr>
          <w:rFonts w:ascii="Garamond" w:hAnsi="Garamond"/>
          <w:sz w:val="24"/>
          <w:szCs w:val="24"/>
          <w:lang w:val="sq-AL"/>
        </w:rPr>
        <w:t>legjislacionin në fuqi lidhur me ekspozimin ndaj nivelit të zhurmave;</w:t>
      </w:r>
    </w:p>
    <w:p w14:paraId="0837B8D1" w14:textId="260B1560" w:rsidR="00DA6C2D" w:rsidRPr="00CC2EAD" w:rsidRDefault="00DA6C2D" w:rsidP="00DA6C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C2EAD">
        <w:rPr>
          <w:rFonts w:ascii="Garamond" w:hAnsi="Garamond"/>
          <w:sz w:val="24"/>
          <w:szCs w:val="24"/>
          <w:lang w:val="sq-AL"/>
        </w:rPr>
        <w:t xml:space="preserve">d) </w:t>
      </w:r>
      <w:r w:rsidR="007C7B0A" w:rsidRPr="00CC2EAD">
        <w:rPr>
          <w:rFonts w:ascii="Garamond" w:hAnsi="Garamond"/>
          <w:sz w:val="24"/>
          <w:szCs w:val="24"/>
          <w:lang w:val="sq-AL"/>
        </w:rPr>
        <w:t xml:space="preserve">ofrojnë </w:t>
      </w:r>
      <w:r w:rsidRPr="00CC2EAD">
        <w:rPr>
          <w:rFonts w:ascii="Garamond" w:hAnsi="Garamond"/>
          <w:sz w:val="24"/>
          <w:szCs w:val="24"/>
          <w:lang w:val="sq-AL"/>
        </w:rPr>
        <w:t>akses të automjeteve, furnizim me ujë dhe energji elektrike;</w:t>
      </w:r>
    </w:p>
    <w:p w14:paraId="5CB9E44B" w14:textId="6C56713A" w:rsidR="00DA6C2D" w:rsidRPr="00CC2EAD" w:rsidRDefault="00DA6C2D" w:rsidP="00DA6C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C2EAD">
        <w:rPr>
          <w:rFonts w:ascii="Garamond" w:hAnsi="Garamond"/>
          <w:sz w:val="24"/>
          <w:szCs w:val="24"/>
          <w:lang w:val="sq-AL"/>
        </w:rPr>
        <w:t xml:space="preserve">dh) </w:t>
      </w:r>
      <w:r w:rsidR="007C7B0A" w:rsidRPr="00CC2EAD">
        <w:rPr>
          <w:rFonts w:ascii="Garamond" w:hAnsi="Garamond"/>
          <w:sz w:val="24"/>
          <w:szCs w:val="24"/>
          <w:lang w:val="sq-AL"/>
        </w:rPr>
        <w:t xml:space="preserve">mundësojnë </w:t>
      </w:r>
      <w:r w:rsidRPr="00CC2EAD">
        <w:rPr>
          <w:rFonts w:ascii="Garamond" w:hAnsi="Garamond"/>
          <w:sz w:val="24"/>
          <w:szCs w:val="24"/>
          <w:lang w:val="sq-AL"/>
        </w:rPr>
        <w:t>akses në shërbimet thelbësore</w:t>
      </w:r>
      <w:r w:rsidR="008949AB">
        <w:rPr>
          <w:rFonts w:ascii="Garamond" w:hAnsi="Garamond"/>
          <w:sz w:val="24"/>
          <w:szCs w:val="24"/>
          <w:lang w:val="sq-AL"/>
        </w:rPr>
        <w:t>,</w:t>
      </w:r>
      <w:r w:rsidRPr="00CC2EAD">
        <w:rPr>
          <w:rFonts w:ascii="Garamond" w:hAnsi="Garamond"/>
          <w:sz w:val="24"/>
          <w:szCs w:val="24"/>
          <w:lang w:val="sq-AL"/>
        </w:rPr>
        <w:t xml:space="preserve"> përmes transportit publik të rregullt ose të posaçëm.</w:t>
      </w:r>
    </w:p>
    <w:p w14:paraId="305F7BB0" w14:textId="34DC1C6C" w:rsidR="00DA6C2D" w:rsidRPr="00CC2EAD" w:rsidRDefault="00DA6C2D" w:rsidP="00DA6C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1" w:name="_Toc12730746"/>
      <w:r w:rsidRPr="00CC2EAD">
        <w:rPr>
          <w:rFonts w:ascii="Garamond" w:hAnsi="Garamond"/>
          <w:sz w:val="24"/>
          <w:szCs w:val="24"/>
          <w:lang w:val="sq-AL"/>
        </w:rPr>
        <w:lastRenderedPageBreak/>
        <w:t>7. Njësitë përgjegjëse, për ngritjen e kampeve të strehimit, zgjedhin zona që mundësojnë:</w:t>
      </w:r>
    </w:p>
    <w:p w14:paraId="5A18D944" w14:textId="598B8FA5" w:rsidR="00DA6C2D" w:rsidRPr="00CC2EAD" w:rsidRDefault="00DA6C2D" w:rsidP="00DA6C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C2EAD">
        <w:rPr>
          <w:rFonts w:ascii="Garamond" w:hAnsi="Garamond"/>
          <w:sz w:val="24"/>
          <w:szCs w:val="24"/>
          <w:lang w:val="sq-AL"/>
        </w:rPr>
        <w:t xml:space="preserve">a) </w:t>
      </w:r>
      <w:r w:rsidR="007C7B0A" w:rsidRPr="00CC2EAD">
        <w:rPr>
          <w:rFonts w:ascii="Garamond" w:hAnsi="Garamond"/>
          <w:sz w:val="24"/>
          <w:szCs w:val="24"/>
          <w:lang w:val="sq-AL"/>
        </w:rPr>
        <w:t xml:space="preserve">të </w:t>
      </w:r>
      <w:r w:rsidRPr="00CC2EAD">
        <w:rPr>
          <w:rFonts w:ascii="Garamond" w:hAnsi="Garamond"/>
          <w:sz w:val="24"/>
          <w:szCs w:val="24"/>
          <w:lang w:val="sq-AL"/>
        </w:rPr>
        <w:t xml:space="preserve">paktën 30 </w:t>
      </w:r>
      <w:proofErr w:type="spellStart"/>
      <w:r w:rsidRPr="00CC2EAD">
        <w:rPr>
          <w:rFonts w:ascii="Garamond" w:hAnsi="Garamond"/>
          <w:sz w:val="24"/>
          <w:szCs w:val="24"/>
          <w:lang w:val="sq-AL"/>
        </w:rPr>
        <w:t>m²</w:t>
      </w:r>
      <w:proofErr w:type="spellEnd"/>
      <w:r w:rsidRPr="00CC2EAD">
        <w:rPr>
          <w:rFonts w:ascii="Garamond" w:hAnsi="Garamond"/>
          <w:sz w:val="24"/>
          <w:szCs w:val="24"/>
          <w:lang w:val="sq-AL"/>
        </w:rPr>
        <w:t xml:space="preserve"> sipërfaqe trualli për banor;</w:t>
      </w:r>
    </w:p>
    <w:p w14:paraId="0653E6BD" w14:textId="24F146DB" w:rsidR="00DA6C2D" w:rsidRPr="00CC2EAD" w:rsidRDefault="00DA6C2D" w:rsidP="00DA6C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C2EAD">
        <w:rPr>
          <w:rFonts w:ascii="Garamond" w:hAnsi="Garamond"/>
          <w:sz w:val="24"/>
          <w:szCs w:val="24"/>
          <w:lang w:val="sq-AL"/>
        </w:rPr>
        <w:t xml:space="preserve">b) </w:t>
      </w:r>
      <w:r w:rsidR="007C7B0A" w:rsidRPr="00CC2EAD">
        <w:rPr>
          <w:rFonts w:ascii="Garamond" w:hAnsi="Garamond"/>
          <w:sz w:val="24"/>
          <w:szCs w:val="24"/>
          <w:lang w:val="sq-AL"/>
        </w:rPr>
        <w:t xml:space="preserve">drenazhim </w:t>
      </w:r>
      <w:r w:rsidRPr="00CC2EAD">
        <w:rPr>
          <w:rFonts w:ascii="Garamond" w:hAnsi="Garamond"/>
          <w:sz w:val="24"/>
          <w:szCs w:val="24"/>
          <w:lang w:val="sq-AL"/>
        </w:rPr>
        <w:t>të lehtë dhe sipërfaqe toke të përshkueshme. Pjerrësia e rekomanduar është nga 1% deri në 5%.</w:t>
      </w:r>
    </w:p>
    <w:p w14:paraId="13D56584" w14:textId="37A1B150" w:rsidR="00DA6C2D" w:rsidRPr="00CC2EAD" w:rsidRDefault="00DA6C2D" w:rsidP="00DA6C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C2EAD">
        <w:rPr>
          <w:rFonts w:ascii="Garamond" w:hAnsi="Garamond"/>
          <w:sz w:val="24"/>
          <w:szCs w:val="24"/>
          <w:lang w:val="sq-AL"/>
        </w:rPr>
        <w:t xml:space="preserve">8. Vendosja e strehëve të </w:t>
      </w:r>
      <w:bookmarkEnd w:id="1"/>
      <w:r w:rsidRPr="00CC2EAD">
        <w:rPr>
          <w:rFonts w:ascii="Garamond" w:hAnsi="Garamond"/>
          <w:sz w:val="24"/>
          <w:szCs w:val="24"/>
          <w:lang w:val="sq-AL"/>
        </w:rPr>
        <w:t xml:space="preserve"> përkohshme bëhet në hapësira</w:t>
      </w:r>
      <w:r w:rsidR="00FB0FA7">
        <w:rPr>
          <w:rFonts w:ascii="Garamond" w:hAnsi="Garamond"/>
          <w:sz w:val="24"/>
          <w:szCs w:val="24"/>
          <w:lang w:val="sq-AL"/>
        </w:rPr>
        <w:t>,</w:t>
      </w:r>
      <w:r w:rsidRPr="00CC2EAD">
        <w:rPr>
          <w:rFonts w:ascii="Garamond" w:hAnsi="Garamond"/>
          <w:sz w:val="24"/>
          <w:szCs w:val="24"/>
          <w:lang w:val="sq-AL"/>
        </w:rPr>
        <w:t xml:space="preserve"> që plotësojnë kushtet dhe  parametrat e mëposhtëm:</w:t>
      </w:r>
    </w:p>
    <w:p w14:paraId="7CA444C7" w14:textId="4C06D694" w:rsidR="00DA6C2D" w:rsidRPr="00CC2EAD" w:rsidRDefault="00DA6C2D" w:rsidP="00DA6C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C2EAD">
        <w:rPr>
          <w:rFonts w:ascii="Garamond" w:hAnsi="Garamond"/>
          <w:sz w:val="24"/>
          <w:szCs w:val="24"/>
          <w:lang w:val="sq-AL"/>
        </w:rPr>
        <w:t xml:space="preserve">a) </w:t>
      </w:r>
      <w:r w:rsidR="007C7B0A" w:rsidRPr="00CC2EAD">
        <w:rPr>
          <w:rFonts w:ascii="Garamond" w:hAnsi="Garamond"/>
          <w:sz w:val="24"/>
          <w:szCs w:val="24"/>
          <w:lang w:val="sq-AL"/>
        </w:rPr>
        <w:t xml:space="preserve">pozicionohen </w:t>
      </w:r>
      <w:r w:rsidRPr="00CC2EAD">
        <w:rPr>
          <w:rFonts w:ascii="Garamond" w:hAnsi="Garamond"/>
          <w:sz w:val="24"/>
          <w:szCs w:val="24"/>
          <w:lang w:val="sq-AL"/>
        </w:rPr>
        <w:t>ose orientohen me synimin për të maksimizuar ekspozimin nga jugu dhe për të ofruar ajrim të mirë</w:t>
      </w:r>
      <w:r w:rsidR="007C7B0A">
        <w:rPr>
          <w:rFonts w:ascii="Garamond" w:hAnsi="Garamond"/>
          <w:sz w:val="24"/>
          <w:szCs w:val="24"/>
          <w:lang w:val="sq-AL"/>
        </w:rPr>
        <w:t>;</w:t>
      </w:r>
      <w:r w:rsidRPr="00CC2EAD">
        <w:rPr>
          <w:rFonts w:ascii="Garamond" w:hAnsi="Garamond"/>
          <w:sz w:val="24"/>
          <w:szCs w:val="24"/>
          <w:lang w:val="sq-AL"/>
        </w:rPr>
        <w:t xml:space="preserve"> </w:t>
      </w:r>
    </w:p>
    <w:p w14:paraId="44EF7F9A" w14:textId="3BE1C3D5" w:rsidR="00DA6C2D" w:rsidRPr="00CC2EAD" w:rsidRDefault="00DA6C2D" w:rsidP="00DA6C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C2EAD">
        <w:rPr>
          <w:rFonts w:ascii="Garamond" w:hAnsi="Garamond"/>
          <w:sz w:val="24"/>
          <w:szCs w:val="24"/>
          <w:lang w:val="sq-AL"/>
        </w:rPr>
        <w:t xml:space="preserve">b) </w:t>
      </w:r>
      <w:r w:rsidR="007C7B0A" w:rsidRPr="00CC2EAD">
        <w:rPr>
          <w:rFonts w:ascii="Garamond" w:hAnsi="Garamond"/>
          <w:sz w:val="24"/>
          <w:szCs w:val="24"/>
          <w:lang w:val="sq-AL"/>
        </w:rPr>
        <w:t xml:space="preserve">krijojnë </w:t>
      </w:r>
      <w:r w:rsidRPr="00CC2EAD">
        <w:rPr>
          <w:rFonts w:ascii="Garamond" w:hAnsi="Garamond"/>
          <w:sz w:val="24"/>
          <w:szCs w:val="24"/>
          <w:lang w:val="sq-AL"/>
        </w:rPr>
        <w:t xml:space="preserve">kushte për hapësira private dhe </w:t>
      </w:r>
      <w:r w:rsidR="00CC2EAD" w:rsidRPr="00CC2EAD">
        <w:rPr>
          <w:rFonts w:ascii="Garamond" w:hAnsi="Garamond"/>
          <w:sz w:val="24"/>
          <w:szCs w:val="24"/>
          <w:lang w:val="sq-AL"/>
        </w:rPr>
        <w:t>higjienë</w:t>
      </w:r>
      <w:r w:rsidR="007C7B0A">
        <w:rPr>
          <w:rFonts w:ascii="Garamond" w:hAnsi="Garamond"/>
          <w:sz w:val="24"/>
          <w:szCs w:val="24"/>
          <w:lang w:val="sq-AL"/>
        </w:rPr>
        <w:t>;</w:t>
      </w:r>
    </w:p>
    <w:p w14:paraId="32FF13C8" w14:textId="6E12AF04" w:rsidR="00DA6C2D" w:rsidRPr="00CC2EAD" w:rsidRDefault="00DA6C2D" w:rsidP="00DA6C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C2EAD">
        <w:rPr>
          <w:rFonts w:ascii="Garamond" w:hAnsi="Garamond"/>
          <w:sz w:val="24"/>
          <w:szCs w:val="24"/>
          <w:lang w:val="sq-AL"/>
        </w:rPr>
        <w:t xml:space="preserve">c) </w:t>
      </w:r>
      <w:r w:rsidR="007C7B0A" w:rsidRPr="00CC2EAD">
        <w:rPr>
          <w:rFonts w:ascii="Garamond" w:hAnsi="Garamond"/>
          <w:sz w:val="24"/>
          <w:szCs w:val="24"/>
          <w:lang w:val="sq-AL"/>
        </w:rPr>
        <w:t xml:space="preserve">ofrojnë  </w:t>
      </w:r>
      <w:r w:rsidRPr="00CC2EAD">
        <w:rPr>
          <w:rFonts w:ascii="Garamond" w:hAnsi="Garamond"/>
          <w:sz w:val="24"/>
          <w:szCs w:val="24"/>
          <w:lang w:val="sq-AL"/>
        </w:rPr>
        <w:t>mbrojtje ndaj zjarrit dhe evakuim të lehtë</w:t>
      </w:r>
      <w:r w:rsidR="007C7B0A">
        <w:rPr>
          <w:rFonts w:ascii="Garamond" w:hAnsi="Garamond"/>
          <w:sz w:val="24"/>
          <w:szCs w:val="24"/>
          <w:lang w:val="sq-AL"/>
        </w:rPr>
        <w:t>;</w:t>
      </w:r>
    </w:p>
    <w:p w14:paraId="7EA6BB84" w14:textId="511C1284" w:rsidR="00DA6C2D" w:rsidRPr="00CC2EAD" w:rsidRDefault="00DA6C2D" w:rsidP="00DA6C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C2EAD">
        <w:rPr>
          <w:rFonts w:ascii="Garamond" w:hAnsi="Garamond"/>
          <w:sz w:val="24"/>
          <w:szCs w:val="24"/>
          <w:lang w:val="sq-AL"/>
        </w:rPr>
        <w:t xml:space="preserve">ç) </w:t>
      </w:r>
      <w:r w:rsidR="007C7B0A" w:rsidRPr="00CC2EAD">
        <w:rPr>
          <w:rFonts w:ascii="Garamond" w:hAnsi="Garamond"/>
          <w:sz w:val="24"/>
          <w:szCs w:val="24"/>
          <w:lang w:val="sq-AL"/>
        </w:rPr>
        <w:t xml:space="preserve">kur </w:t>
      </w:r>
      <w:r w:rsidRPr="00CC2EAD">
        <w:rPr>
          <w:rFonts w:ascii="Garamond" w:hAnsi="Garamond"/>
          <w:sz w:val="24"/>
          <w:szCs w:val="24"/>
          <w:lang w:val="sq-AL"/>
        </w:rPr>
        <w:t>është e mundur, projektohen në to hapësira shoqërore të përbashkëta për banorët</w:t>
      </w:r>
      <w:r w:rsidR="00FB0FA7">
        <w:rPr>
          <w:rFonts w:ascii="Garamond" w:hAnsi="Garamond"/>
          <w:sz w:val="24"/>
          <w:szCs w:val="24"/>
          <w:lang w:val="sq-AL"/>
        </w:rPr>
        <w:t>,</w:t>
      </w:r>
      <w:r w:rsidRPr="00CC2EAD">
        <w:rPr>
          <w:rFonts w:ascii="Garamond" w:hAnsi="Garamond"/>
          <w:sz w:val="24"/>
          <w:szCs w:val="24"/>
          <w:lang w:val="sq-AL"/>
        </w:rPr>
        <w:t xml:space="preserve"> si dhe hapësira të lojërave për fëmijë</w:t>
      </w:r>
      <w:r w:rsidR="007C7B0A">
        <w:rPr>
          <w:rFonts w:ascii="Garamond" w:hAnsi="Garamond"/>
          <w:sz w:val="24"/>
          <w:szCs w:val="24"/>
          <w:lang w:val="sq-AL"/>
        </w:rPr>
        <w:t>;</w:t>
      </w:r>
    </w:p>
    <w:p w14:paraId="5D74AB51" w14:textId="1C9EB233" w:rsidR="00DA6C2D" w:rsidRPr="00CC2EAD" w:rsidRDefault="00DA6C2D" w:rsidP="00DA6C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C2EAD">
        <w:rPr>
          <w:rFonts w:ascii="Garamond" w:hAnsi="Garamond"/>
          <w:sz w:val="24"/>
          <w:szCs w:val="24"/>
          <w:lang w:val="sq-AL"/>
        </w:rPr>
        <w:t xml:space="preserve">d) </w:t>
      </w:r>
      <w:r w:rsidR="007C7B0A" w:rsidRPr="00CC2EAD">
        <w:rPr>
          <w:rFonts w:ascii="Garamond" w:hAnsi="Garamond"/>
          <w:sz w:val="24"/>
          <w:szCs w:val="24"/>
          <w:lang w:val="sq-AL"/>
        </w:rPr>
        <w:t xml:space="preserve">në </w:t>
      </w:r>
      <w:r w:rsidRPr="00CC2EAD">
        <w:rPr>
          <w:rFonts w:ascii="Garamond" w:hAnsi="Garamond"/>
          <w:sz w:val="24"/>
          <w:szCs w:val="24"/>
          <w:lang w:val="sq-AL"/>
        </w:rPr>
        <w:t>rastin e kampeve të strehimit apo</w:t>
      </w:r>
      <w:r w:rsidR="00FB0FA7">
        <w:rPr>
          <w:rFonts w:ascii="Garamond" w:hAnsi="Garamond"/>
          <w:sz w:val="24"/>
          <w:szCs w:val="24"/>
          <w:lang w:val="sq-AL"/>
        </w:rPr>
        <w:t xml:space="preserve"> të </w:t>
      </w:r>
      <w:r w:rsidRPr="00CC2EAD">
        <w:rPr>
          <w:rFonts w:ascii="Garamond" w:hAnsi="Garamond"/>
          <w:sz w:val="24"/>
          <w:szCs w:val="24"/>
          <w:lang w:val="sq-AL"/>
        </w:rPr>
        <w:t>fjetoreve me numër të lartë banorësh, për çdo grup prej 15</w:t>
      </w:r>
      <w:r w:rsidR="007C7B0A">
        <w:rPr>
          <w:rFonts w:ascii="Garamond" w:hAnsi="Garamond"/>
          <w:sz w:val="24"/>
          <w:szCs w:val="24"/>
          <w:lang w:val="sq-AL"/>
        </w:rPr>
        <w:t>–</w:t>
      </w:r>
      <w:r w:rsidRPr="00CC2EAD">
        <w:rPr>
          <w:rFonts w:ascii="Garamond" w:hAnsi="Garamond"/>
          <w:sz w:val="24"/>
          <w:szCs w:val="24"/>
          <w:lang w:val="sq-AL"/>
        </w:rPr>
        <w:t>60 banorësh, ofrohen hapësira dhe shërbime shtesë</w:t>
      </w:r>
      <w:r w:rsidR="00FB0FA7">
        <w:rPr>
          <w:rFonts w:ascii="Garamond" w:hAnsi="Garamond"/>
          <w:sz w:val="24"/>
          <w:szCs w:val="24"/>
          <w:lang w:val="sq-AL"/>
        </w:rPr>
        <w:t>,</w:t>
      </w:r>
      <w:r w:rsidRPr="00CC2EAD">
        <w:rPr>
          <w:rFonts w:ascii="Garamond" w:hAnsi="Garamond"/>
          <w:sz w:val="24"/>
          <w:szCs w:val="24"/>
          <w:lang w:val="sq-AL"/>
        </w:rPr>
        <w:t xml:space="preserve"> si: hapësira gatimi, hapësira ngrënieje/mensa, hapësira për kujdes mjekësor apo psikologjik, hapësir</w:t>
      </w:r>
      <w:r w:rsidR="007C7B0A">
        <w:rPr>
          <w:rFonts w:ascii="Garamond" w:hAnsi="Garamond"/>
          <w:sz w:val="24"/>
          <w:szCs w:val="24"/>
          <w:lang w:val="sq-AL"/>
        </w:rPr>
        <w:t>ë publike, hapësira për fëmijët</w:t>
      </w:r>
      <w:r w:rsidRPr="00CC2EAD">
        <w:rPr>
          <w:rFonts w:ascii="Garamond" w:hAnsi="Garamond"/>
          <w:sz w:val="24"/>
          <w:szCs w:val="24"/>
          <w:lang w:val="sq-AL"/>
        </w:rPr>
        <w:t xml:space="preserve"> etj.</w:t>
      </w:r>
      <w:r w:rsidR="007C7B0A">
        <w:rPr>
          <w:rFonts w:ascii="Garamond" w:hAnsi="Garamond"/>
          <w:sz w:val="24"/>
          <w:szCs w:val="24"/>
          <w:lang w:val="sq-AL"/>
        </w:rPr>
        <w:t>;</w:t>
      </w:r>
    </w:p>
    <w:p w14:paraId="5FDD1FB6" w14:textId="4D7C4ADD" w:rsidR="00DA6C2D" w:rsidRPr="00CC2EAD" w:rsidRDefault="00DA6C2D" w:rsidP="00DA6C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C2EAD">
        <w:rPr>
          <w:rFonts w:ascii="Garamond" w:hAnsi="Garamond"/>
          <w:sz w:val="24"/>
          <w:szCs w:val="24"/>
          <w:lang w:val="sq-AL"/>
        </w:rPr>
        <w:t xml:space="preserve">dh) </w:t>
      </w:r>
      <w:r w:rsidR="007C7B0A" w:rsidRPr="00CC2EAD">
        <w:rPr>
          <w:rFonts w:ascii="Garamond" w:hAnsi="Garamond"/>
          <w:sz w:val="24"/>
          <w:szCs w:val="24"/>
          <w:lang w:val="sq-AL"/>
        </w:rPr>
        <w:t xml:space="preserve">strehët </w:t>
      </w:r>
      <w:r w:rsidRPr="00CC2EAD">
        <w:rPr>
          <w:rFonts w:ascii="Garamond" w:hAnsi="Garamond"/>
          <w:sz w:val="24"/>
          <w:szCs w:val="24"/>
          <w:lang w:val="sq-AL"/>
        </w:rPr>
        <w:t xml:space="preserve">duhet të krijojnë mundësi edhe për strehimin e të moshuarve dhe/ose personave me aftësi ndryshe, në mënyrë që të jenë të </w:t>
      </w:r>
      <w:proofErr w:type="spellStart"/>
      <w:r w:rsidRPr="00CC2EAD">
        <w:rPr>
          <w:rFonts w:ascii="Garamond" w:hAnsi="Garamond"/>
          <w:sz w:val="24"/>
          <w:szCs w:val="24"/>
          <w:lang w:val="sq-AL"/>
        </w:rPr>
        <w:t>aksesueshme</w:t>
      </w:r>
      <w:proofErr w:type="spellEnd"/>
      <w:r w:rsidRPr="00CC2EAD">
        <w:rPr>
          <w:rFonts w:ascii="Garamond" w:hAnsi="Garamond"/>
          <w:sz w:val="24"/>
          <w:szCs w:val="24"/>
          <w:lang w:val="sq-AL"/>
        </w:rPr>
        <w:t xml:space="preserve"> dhe </w:t>
      </w:r>
      <w:r w:rsidR="00CC2EAD" w:rsidRPr="00CC2EAD">
        <w:rPr>
          <w:rFonts w:ascii="Garamond" w:hAnsi="Garamond"/>
          <w:sz w:val="24"/>
          <w:szCs w:val="24"/>
          <w:lang w:val="sq-AL"/>
        </w:rPr>
        <w:t>përshtatshme</w:t>
      </w:r>
      <w:r w:rsidRPr="00CC2EAD">
        <w:rPr>
          <w:rFonts w:ascii="Garamond" w:hAnsi="Garamond"/>
          <w:sz w:val="24"/>
          <w:szCs w:val="24"/>
          <w:lang w:val="sq-AL"/>
        </w:rPr>
        <w:t xml:space="preserve"> për këto grupe shoqërore</w:t>
      </w:r>
      <w:r w:rsidR="007C7B0A">
        <w:rPr>
          <w:rFonts w:ascii="Garamond" w:hAnsi="Garamond"/>
          <w:sz w:val="24"/>
          <w:szCs w:val="24"/>
          <w:lang w:val="sq-AL"/>
        </w:rPr>
        <w:t>;</w:t>
      </w:r>
    </w:p>
    <w:p w14:paraId="4116686D" w14:textId="6628B62C" w:rsidR="00DA6C2D" w:rsidRPr="00CC2EAD" w:rsidRDefault="00DA6C2D" w:rsidP="00DA6C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C2EAD">
        <w:rPr>
          <w:rFonts w:ascii="Garamond" w:hAnsi="Garamond"/>
          <w:sz w:val="24"/>
          <w:szCs w:val="24"/>
          <w:lang w:val="sq-AL"/>
        </w:rPr>
        <w:t xml:space="preserve">e) </w:t>
      </w:r>
      <w:r w:rsidR="007C7B0A" w:rsidRPr="00CC2EAD">
        <w:rPr>
          <w:rFonts w:ascii="Garamond" w:hAnsi="Garamond"/>
          <w:sz w:val="24"/>
          <w:szCs w:val="24"/>
          <w:lang w:val="sq-AL"/>
        </w:rPr>
        <w:t xml:space="preserve">ofrojnë </w:t>
      </w:r>
      <w:r w:rsidRPr="00CC2EAD">
        <w:rPr>
          <w:rFonts w:ascii="Garamond" w:hAnsi="Garamond"/>
          <w:sz w:val="24"/>
          <w:szCs w:val="24"/>
          <w:lang w:val="sq-AL"/>
        </w:rPr>
        <w:t xml:space="preserve">parkim për </w:t>
      </w:r>
      <w:r w:rsidR="00FB0FA7">
        <w:rPr>
          <w:rFonts w:ascii="Garamond" w:hAnsi="Garamond"/>
          <w:sz w:val="24"/>
          <w:szCs w:val="24"/>
          <w:lang w:val="sq-AL"/>
        </w:rPr>
        <w:t>administratën dhe për vizitorët</w:t>
      </w:r>
      <w:r w:rsidRPr="00CC2EAD">
        <w:rPr>
          <w:rFonts w:ascii="Garamond" w:hAnsi="Garamond"/>
          <w:sz w:val="24"/>
          <w:szCs w:val="24"/>
          <w:lang w:val="sq-AL"/>
        </w:rPr>
        <w:t xml:space="preserve"> dhe sipas rastit, mund të ofrojnë vend parkimi për automjete apo biçikleta për banorët.</w:t>
      </w:r>
    </w:p>
    <w:p w14:paraId="07565242" w14:textId="49CD04ED" w:rsidR="00DA6C2D" w:rsidRPr="00CC2EAD" w:rsidRDefault="00DA6C2D" w:rsidP="00DA6C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C2EAD">
        <w:rPr>
          <w:rFonts w:ascii="Garamond" w:hAnsi="Garamond"/>
          <w:sz w:val="24"/>
          <w:szCs w:val="24"/>
          <w:lang w:val="sq-AL"/>
        </w:rPr>
        <w:t>9. Strehët e përkohshme projektohen sipas kritereve të mëposhtme:</w:t>
      </w:r>
    </w:p>
    <w:p w14:paraId="159E7131" w14:textId="5114DDA8" w:rsidR="00DA6C2D" w:rsidRPr="00CC2EAD" w:rsidRDefault="00DA6C2D" w:rsidP="00DA6C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C2EAD">
        <w:rPr>
          <w:rFonts w:ascii="Garamond" w:hAnsi="Garamond"/>
          <w:sz w:val="24"/>
          <w:szCs w:val="24"/>
          <w:lang w:val="sq-AL"/>
        </w:rPr>
        <w:t xml:space="preserve">a) </w:t>
      </w:r>
      <w:r w:rsidR="007C7B0A" w:rsidRPr="00CC2EAD">
        <w:rPr>
          <w:rFonts w:ascii="Garamond" w:hAnsi="Garamond"/>
          <w:sz w:val="24"/>
          <w:szCs w:val="24"/>
          <w:lang w:val="sq-AL"/>
        </w:rPr>
        <w:t xml:space="preserve">projektimi </w:t>
      </w:r>
      <w:r w:rsidRPr="00CC2EAD">
        <w:rPr>
          <w:rFonts w:ascii="Garamond" w:hAnsi="Garamond"/>
          <w:sz w:val="24"/>
          <w:szCs w:val="24"/>
          <w:lang w:val="sq-AL"/>
        </w:rPr>
        <w:t xml:space="preserve">i mbështjellëses së strehës mundëson rrjedhje minimale të ajrit dhe rezistencë  termike të lartë; </w:t>
      </w:r>
    </w:p>
    <w:p w14:paraId="7A6915A7" w14:textId="271FE151" w:rsidR="00DA6C2D" w:rsidRPr="00CC2EAD" w:rsidRDefault="00DA6C2D" w:rsidP="00DA6C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C2EAD">
        <w:rPr>
          <w:rFonts w:ascii="Garamond" w:hAnsi="Garamond"/>
          <w:sz w:val="24"/>
          <w:szCs w:val="24"/>
          <w:lang w:val="sq-AL"/>
        </w:rPr>
        <w:t xml:space="preserve">b) </w:t>
      </w:r>
      <w:r w:rsidR="007C7B0A" w:rsidRPr="00CC2EAD">
        <w:rPr>
          <w:rFonts w:ascii="Garamond" w:hAnsi="Garamond"/>
          <w:sz w:val="24"/>
          <w:szCs w:val="24"/>
          <w:lang w:val="sq-AL"/>
        </w:rPr>
        <w:t xml:space="preserve">kur </w:t>
      </w:r>
      <w:r w:rsidRPr="00CC2EAD">
        <w:rPr>
          <w:rFonts w:ascii="Garamond" w:hAnsi="Garamond"/>
          <w:sz w:val="24"/>
          <w:szCs w:val="24"/>
          <w:lang w:val="sq-AL"/>
        </w:rPr>
        <w:t>është e mundur, përdoren materiale ndërtimi miqësore për mjedisin;</w:t>
      </w:r>
    </w:p>
    <w:p w14:paraId="2C7091FE" w14:textId="11AC57F4" w:rsidR="00DA6C2D" w:rsidRPr="00CC2EAD" w:rsidRDefault="00DA6C2D" w:rsidP="00DA6C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C2EAD">
        <w:rPr>
          <w:rFonts w:ascii="Garamond" w:hAnsi="Garamond"/>
          <w:sz w:val="24"/>
          <w:szCs w:val="24"/>
          <w:lang w:val="sq-AL"/>
        </w:rPr>
        <w:t xml:space="preserve">c) </w:t>
      </w:r>
      <w:r w:rsidR="007C7B0A" w:rsidRPr="00CC2EAD">
        <w:rPr>
          <w:rFonts w:ascii="Garamond" w:hAnsi="Garamond"/>
          <w:sz w:val="24"/>
          <w:szCs w:val="24"/>
          <w:lang w:val="sq-AL"/>
        </w:rPr>
        <w:t xml:space="preserve">lartësia </w:t>
      </w:r>
      <w:r w:rsidRPr="00CC2EAD">
        <w:rPr>
          <w:rFonts w:ascii="Garamond" w:hAnsi="Garamond"/>
          <w:sz w:val="24"/>
          <w:szCs w:val="24"/>
          <w:lang w:val="sq-AL"/>
        </w:rPr>
        <w:t>minimale dysheme</w:t>
      </w:r>
      <w:r w:rsidR="00FB0FA7">
        <w:rPr>
          <w:rFonts w:ascii="Garamond" w:hAnsi="Garamond"/>
          <w:sz w:val="24"/>
          <w:szCs w:val="24"/>
          <w:lang w:val="sq-AL"/>
        </w:rPr>
        <w:t>–</w:t>
      </w:r>
      <w:r w:rsidRPr="00CC2EAD">
        <w:rPr>
          <w:rFonts w:ascii="Garamond" w:hAnsi="Garamond"/>
          <w:sz w:val="24"/>
          <w:szCs w:val="24"/>
          <w:lang w:val="sq-AL"/>
        </w:rPr>
        <w:t>tavan është të paktën 2</w:t>
      </w:r>
      <w:r w:rsidR="00CC2EAD">
        <w:rPr>
          <w:rFonts w:ascii="Garamond" w:hAnsi="Garamond"/>
          <w:sz w:val="24"/>
          <w:szCs w:val="24"/>
          <w:lang w:val="sq-AL"/>
        </w:rPr>
        <w:t xml:space="preserve">00 </w:t>
      </w:r>
      <w:proofErr w:type="spellStart"/>
      <w:r w:rsidR="00CC2EAD">
        <w:rPr>
          <w:rFonts w:ascii="Garamond" w:hAnsi="Garamond"/>
          <w:sz w:val="24"/>
          <w:szCs w:val="24"/>
          <w:lang w:val="sq-AL"/>
        </w:rPr>
        <w:t>cm</w:t>
      </w:r>
      <w:proofErr w:type="spellEnd"/>
      <w:r w:rsidR="00CC2EAD">
        <w:rPr>
          <w:rFonts w:ascii="Garamond" w:hAnsi="Garamond"/>
          <w:sz w:val="24"/>
          <w:szCs w:val="24"/>
          <w:lang w:val="sq-AL"/>
        </w:rPr>
        <w:t>, dhe e rekomandueshme 240–</w:t>
      </w:r>
      <w:r w:rsidRPr="00CC2EAD">
        <w:rPr>
          <w:rFonts w:ascii="Garamond" w:hAnsi="Garamond"/>
          <w:sz w:val="24"/>
          <w:szCs w:val="24"/>
          <w:lang w:val="sq-AL"/>
        </w:rPr>
        <w:t xml:space="preserve">265 </w:t>
      </w:r>
      <w:proofErr w:type="spellStart"/>
      <w:r w:rsidRPr="00CC2EAD">
        <w:rPr>
          <w:rFonts w:ascii="Garamond" w:hAnsi="Garamond"/>
          <w:sz w:val="24"/>
          <w:szCs w:val="24"/>
          <w:lang w:val="sq-AL"/>
        </w:rPr>
        <w:t>cm</w:t>
      </w:r>
      <w:proofErr w:type="spellEnd"/>
      <w:r w:rsidRPr="00CC2EAD">
        <w:rPr>
          <w:rFonts w:ascii="Garamond" w:hAnsi="Garamond"/>
          <w:sz w:val="24"/>
          <w:szCs w:val="24"/>
          <w:lang w:val="sq-AL"/>
        </w:rPr>
        <w:t xml:space="preserve">; </w:t>
      </w:r>
    </w:p>
    <w:p w14:paraId="759D8D85" w14:textId="7EE21662" w:rsidR="00DA6C2D" w:rsidRPr="00CC2EAD" w:rsidRDefault="00DA6C2D" w:rsidP="00DA6C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C2EAD">
        <w:rPr>
          <w:rFonts w:ascii="Garamond" w:hAnsi="Garamond"/>
          <w:sz w:val="24"/>
          <w:szCs w:val="24"/>
          <w:lang w:val="sq-AL"/>
        </w:rPr>
        <w:t xml:space="preserve">ç) </w:t>
      </w:r>
      <w:r w:rsidR="007C7B0A" w:rsidRPr="00CC2EAD">
        <w:rPr>
          <w:rFonts w:ascii="Garamond" w:hAnsi="Garamond"/>
          <w:sz w:val="24"/>
          <w:szCs w:val="24"/>
          <w:lang w:val="sq-AL"/>
        </w:rPr>
        <w:t xml:space="preserve">të </w:t>
      </w:r>
      <w:r w:rsidRPr="00CC2EAD">
        <w:rPr>
          <w:rFonts w:ascii="Garamond" w:hAnsi="Garamond"/>
          <w:sz w:val="24"/>
          <w:szCs w:val="24"/>
          <w:lang w:val="sq-AL"/>
        </w:rPr>
        <w:t>gjitha hapësirat e banueshme duhet të kenë dritare ose dyer që mundësojnë ndriçim dhe ajrim natyral. Sipërfaqja e dritares duhet të jetë të paktën 1/10 e hapësirës neto të sipërfaqes së dhomës;</w:t>
      </w:r>
    </w:p>
    <w:p w14:paraId="384B15C3" w14:textId="72632CC3" w:rsidR="00DA6C2D" w:rsidRPr="00CC2EAD" w:rsidRDefault="00DA6C2D" w:rsidP="00DA6C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C2EAD">
        <w:rPr>
          <w:rFonts w:ascii="Garamond" w:hAnsi="Garamond"/>
          <w:sz w:val="24"/>
          <w:szCs w:val="24"/>
          <w:lang w:val="sq-AL"/>
        </w:rPr>
        <w:t xml:space="preserve">d) </w:t>
      </w:r>
      <w:r w:rsidR="007C7B0A" w:rsidRPr="00CC2EAD">
        <w:rPr>
          <w:rFonts w:ascii="Garamond" w:hAnsi="Garamond"/>
          <w:sz w:val="24"/>
          <w:szCs w:val="24"/>
          <w:lang w:val="sq-AL"/>
        </w:rPr>
        <w:t xml:space="preserve">sigurojnë </w:t>
      </w:r>
      <w:r w:rsidRPr="00CC2EAD">
        <w:rPr>
          <w:rFonts w:ascii="Garamond" w:hAnsi="Garamond"/>
          <w:sz w:val="24"/>
          <w:szCs w:val="24"/>
          <w:lang w:val="sq-AL"/>
        </w:rPr>
        <w:t>akses në ujë, energji elektrike dhe/ose gaz;</w:t>
      </w:r>
    </w:p>
    <w:p w14:paraId="338EA9CA" w14:textId="735A6051" w:rsidR="00DA6C2D" w:rsidRPr="00CC2EAD" w:rsidRDefault="00DA6C2D" w:rsidP="00DA6C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C2EAD">
        <w:rPr>
          <w:rFonts w:ascii="Garamond" w:hAnsi="Garamond"/>
          <w:sz w:val="24"/>
          <w:szCs w:val="24"/>
          <w:lang w:val="sq-AL"/>
        </w:rPr>
        <w:t xml:space="preserve">dh) </w:t>
      </w:r>
      <w:r w:rsidR="007C7B0A" w:rsidRPr="00CC2EAD">
        <w:rPr>
          <w:rFonts w:ascii="Garamond" w:hAnsi="Garamond"/>
          <w:sz w:val="24"/>
          <w:szCs w:val="24"/>
          <w:lang w:val="sq-AL"/>
        </w:rPr>
        <w:t xml:space="preserve">projektimi </w:t>
      </w:r>
      <w:r w:rsidRPr="00CC2EAD">
        <w:rPr>
          <w:rFonts w:ascii="Garamond" w:hAnsi="Garamond"/>
          <w:sz w:val="24"/>
          <w:szCs w:val="24"/>
          <w:lang w:val="sq-AL"/>
        </w:rPr>
        <w:t>mundëson ngrohje gjatë sezonit të ftohtë dhe freskim gjatë periudhës së nxehtë.</w:t>
      </w:r>
    </w:p>
    <w:p w14:paraId="440A7CEC" w14:textId="66AC2E16" w:rsidR="00DA6C2D" w:rsidRPr="00CC2EAD" w:rsidRDefault="00DA6C2D" w:rsidP="00DA6C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C2EAD">
        <w:rPr>
          <w:rFonts w:ascii="Garamond" w:hAnsi="Garamond"/>
          <w:sz w:val="24"/>
          <w:szCs w:val="24"/>
          <w:lang w:val="sq-AL"/>
        </w:rPr>
        <w:t>10. Strehët e përkohshme ngrihen sipas kërkesave funksionale të mëposhtme:</w:t>
      </w:r>
    </w:p>
    <w:p w14:paraId="6167533C" w14:textId="2C9EAC24" w:rsidR="00DA6C2D" w:rsidRPr="00CC2EAD" w:rsidRDefault="00DA6C2D" w:rsidP="00DA6C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2" w:name="_Toc12694782"/>
      <w:r w:rsidRPr="00CC2EAD">
        <w:rPr>
          <w:rFonts w:ascii="Garamond" w:hAnsi="Garamond"/>
          <w:sz w:val="24"/>
          <w:szCs w:val="24"/>
          <w:lang w:val="sq-AL"/>
        </w:rPr>
        <w:t xml:space="preserve">a) </w:t>
      </w:r>
      <w:r w:rsidR="007C7B0A" w:rsidRPr="00CC2EAD">
        <w:rPr>
          <w:rFonts w:ascii="Garamond" w:hAnsi="Garamond"/>
          <w:sz w:val="24"/>
          <w:szCs w:val="24"/>
          <w:lang w:val="sq-AL"/>
        </w:rPr>
        <w:t xml:space="preserve">hapësirat </w:t>
      </w:r>
      <w:r w:rsidRPr="00CC2EAD">
        <w:rPr>
          <w:rFonts w:ascii="Garamond" w:hAnsi="Garamond"/>
          <w:sz w:val="24"/>
          <w:szCs w:val="24"/>
          <w:lang w:val="sq-AL"/>
        </w:rPr>
        <w:t>e</w:t>
      </w:r>
      <w:bookmarkEnd w:id="2"/>
      <w:r w:rsidRPr="00CC2EAD">
        <w:rPr>
          <w:rFonts w:ascii="Garamond" w:hAnsi="Garamond"/>
          <w:sz w:val="24"/>
          <w:szCs w:val="24"/>
          <w:lang w:val="sq-AL"/>
        </w:rPr>
        <w:t xml:space="preserve"> shërbimeve higjienike, të ndenjes, ngrënies dhe kuzhina mund të ndahen midis banorëve. Nëse këto hapësira janë të veçuara nga strehët, ato duhet të vendosen në një distancë nga 6 deri në 50 metra larg;</w:t>
      </w:r>
    </w:p>
    <w:p w14:paraId="53F10C0C" w14:textId="0A6DEED7" w:rsidR="00DA6C2D" w:rsidRPr="00CC2EAD" w:rsidRDefault="00DA6C2D" w:rsidP="00DA6C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C2EAD">
        <w:rPr>
          <w:rFonts w:ascii="Garamond" w:hAnsi="Garamond"/>
          <w:sz w:val="24"/>
          <w:szCs w:val="24"/>
          <w:lang w:val="sq-AL"/>
        </w:rPr>
        <w:t xml:space="preserve">b) </w:t>
      </w:r>
      <w:r w:rsidR="007C7B0A" w:rsidRPr="00CC2EAD">
        <w:rPr>
          <w:rFonts w:ascii="Garamond" w:hAnsi="Garamond"/>
          <w:sz w:val="24"/>
          <w:szCs w:val="24"/>
          <w:lang w:val="sq-AL"/>
        </w:rPr>
        <w:t xml:space="preserve">hapësirat </w:t>
      </w:r>
      <w:r w:rsidRPr="00CC2EAD">
        <w:rPr>
          <w:rFonts w:ascii="Garamond" w:hAnsi="Garamond"/>
          <w:sz w:val="24"/>
          <w:szCs w:val="24"/>
          <w:lang w:val="sq-AL"/>
        </w:rPr>
        <w:t>sanitare dhe kuzhina duhet të furnizohen me ujë të ftohtë dhe të ngrohtë;</w:t>
      </w:r>
    </w:p>
    <w:p w14:paraId="61680DBC" w14:textId="5423F657" w:rsidR="00DA6C2D" w:rsidRPr="00CC2EAD" w:rsidRDefault="00DA6C2D" w:rsidP="00DA6C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C2EAD">
        <w:rPr>
          <w:rFonts w:ascii="Garamond" w:hAnsi="Garamond"/>
          <w:sz w:val="24"/>
          <w:szCs w:val="24"/>
          <w:lang w:val="sq-AL"/>
        </w:rPr>
        <w:t xml:space="preserve">c) </w:t>
      </w:r>
      <w:r w:rsidR="007C7B0A" w:rsidRPr="00CC2EAD">
        <w:rPr>
          <w:rFonts w:ascii="Garamond" w:hAnsi="Garamond"/>
          <w:sz w:val="24"/>
          <w:szCs w:val="24"/>
          <w:lang w:val="sq-AL"/>
        </w:rPr>
        <w:t xml:space="preserve">streha </w:t>
      </w:r>
      <w:r w:rsidRPr="00CC2EAD">
        <w:rPr>
          <w:rFonts w:ascii="Garamond" w:hAnsi="Garamond"/>
          <w:sz w:val="24"/>
          <w:szCs w:val="24"/>
          <w:lang w:val="sq-AL"/>
        </w:rPr>
        <w:t>duhet të sigurojë të paktën hapësira fjetje</w:t>
      </w:r>
      <w:r w:rsidR="00FB0FA7">
        <w:rPr>
          <w:rFonts w:ascii="Garamond" w:hAnsi="Garamond"/>
          <w:sz w:val="24"/>
          <w:szCs w:val="24"/>
          <w:lang w:val="sq-AL"/>
        </w:rPr>
        <w:t>je</w:t>
      </w:r>
      <w:r w:rsidRPr="00CC2EAD">
        <w:rPr>
          <w:rFonts w:ascii="Garamond" w:hAnsi="Garamond"/>
          <w:sz w:val="24"/>
          <w:szCs w:val="24"/>
          <w:lang w:val="sq-AL"/>
        </w:rPr>
        <w:t xml:space="preserve"> të mbuluara dhe të sigurta për banorët;</w:t>
      </w:r>
    </w:p>
    <w:p w14:paraId="6FE3DC48" w14:textId="23AACE8D" w:rsidR="00DA6C2D" w:rsidRPr="00CC2EAD" w:rsidRDefault="00DA6C2D" w:rsidP="00DA6C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C2EAD">
        <w:rPr>
          <w:rFonts w:ascii="Garamond" w:hAnsi="Garamond"/>
          <w:sz w:val="24"/>
          <w:szCs w:val="24"/>
          <w:lang w:val="sq-AL"/>
        </w:rPr>
        <w:t xml:space="preserve">ç) </w:t>
      </w:r>
      <w:r w:rsidR="007C7B0A" w:rsidRPr="00CC2EAD">
        <w:rPr>
          <w:rFonts w:ascii="Garamond" w:hAnsi="Garamond"/>
          <w:sz w:val="24"/>
          <w:szCs w:val="24"/>
          <w:lang w:val="sq-AL"/>
        </w:rPr>
        <w:t xml:space="preserve">për </w:t>
      </w:r>
      <w:r w:rsidRPr="00CC2EAD">
        <w:rPr>
          <w:rFonts w:ascii="Garamond" w:hAnsi="Garamond"/>
          <w:sz w:val="24"/>
          <w:szCs w:val="24"/>
          <w:lang w:val="sq-AL"/>
        </w:rPr>
        <w:t xml:space="preserve">çdo familje duhet të sigurohen hapësira të veçanta dhe të sigurta;  </w:t>
      </w:r>
    </w:p>
    <w:p w14:paraId="1386A115" w14:textId="5211D415" w:rsidR="00DA6C2D" w:rsidRPr="00CC2EAD" w:rsidRDefault="00DA6C2D" w:rsidP="00DA6C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C2EAD">
        <w:rPr>
          <w:rFonts w:ascii="Garamond" w:hAnsi="Garamond"/>
          <w:sz w:val="24"/>
          <w:szCs w:val="24"/>
          <w:lang w:val="sq-AL"/>
        </w:rPr>
        <w:t xml:space="preserve">d) </w:t>
      </w:r>
      <w:r w:rsidR="007C7B0A" w:rsidRPr="00CC2EAD">
        <w:rPr>
          <w:rFonts w:ascii="Garamond" w:hAnsi="Garamond"/>
          <w:sz w:val="24"/>
          <w:szCs w:val="24"/>
          <w:lang w:val="sq-AL"/>
        </w:rPr>
        <w:t xml:space="preserve">hapësirat </w:t>
      </w:r>
      <w:r w:rsidRPr="00CC2EAD">
        <w:rPr>
          <w:rFonts w:ascii="Garamond" w:hAnsi="Garamond"/>
          <w:sz w:val="24"/>
          <w:szCs w:val="24"/>
          <w:lang w:val="sq-AL"/>
        </w:rPr>
        <w:t>e strehëve dhe të shërbimeve duhet të pajisen me mobil</w:t>
      </w:r>
      <w:r w:rsidR="00CC2EAD">
        <w:rPr>
          <w:rFonts w:ascii="Garamond" w:hAnsi="Garamond"/>
          <w:sz w:val="24"/>
          <w:szCs w:val="24"/>
          <w:lang w:val="sq-AL"/>
        </w:rPr>
        <w:t>i</w:t>
      </w:r>
      <w:r w:rsidRPr="00CC2EAD">
        <w:rPr>
          <w:rFonts w:ascii="Garamond" w:hAnsi="Garamond"/>
          <w:sz w:val="24"/>
          <w:szCs w:val="24"/>
          <w:lang w:val="sq-AL"/>
        </w:rPr>
        <w:t xml:space="preserve">e, pajisje dhe sende të përshtatshme për të garantuar funksionalitetin dhe standardet e duhura të jetesës. </w:t>
      </w:r>
    </w:p>
    <w:p w14:paraId="23C50E08" w14:textId="02AE5CB9" w:rsidR="00DA6C2D" w:rsidRPr="00CC2EAD" w:rsidRDefault="00DA6C2D" w:rsidP="00DA6C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C2EAD">
        <w:rPr>
          <w:rFonts w:ascii="Garamond" w:hAnsi="Garamond"/>
          <w:sz w:val="24"/>
          <w:szCs w:val="24"/>
          <w:lang w:val="sq-AL"/>
        </w:rPr>
        <w:t>11. Strehët e përkohshme ofrojnë hapësirat dhe funksionet minimale</w:t>
      </w:r>
      <w:r w:rsidR="00FB0FA7">
        <w:rPr>
          <w:rFonts w:ascii="Garamond" w:hAnsi="Garamond"/>
          <w:sz w:val="24"/>
          <w:szCs w:val="24"/>
          <w:lang w:val="sq-AL"/>
        </w:rPr>
        <w:t>,</w:t>
      </w:r>
      <w:r w:rsidRPr="00CC2EAD">
        <w:rPr>
          <w:rFonts w:ascii="Garamond" w:hAnsi="Garamond"/>
          <w:sz w:val="24"/>
          <w:szCs w:val="24"/>
          <w:lang w:val="sq-AL"/>
        </w:rPr>
        <w:t xml:space="preserve"> si vijon:</w:t>
      </w:r>
    </w:p>
    <w:p w14:paraId="59B81BB3" w14:textId="5C109EC9" w:rsidR="00DA6C2D" w:rsidRPr="00CC2EAD" w:rsidRDefault="00DA6C2D" w:rsidP="00DA6C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C2EAD">
        <w:rPr>
          <w:rFonts w:ascii="Garamond" w:hAnsi="Garamond"/>
          <w:sz w:val="24"/>
          <w:szCs w:val="24"/>
          <w:lang w:val="sq-AL"/>
        </w:rPr>
        <w:t xml:space="preserve">a) </w:t>
      </w:r>
      <w:r w:rsidR="007C7B0A" w:rsidRPr="00CC2EAD">
        <w:rPr>
          <w:rFonts w:ascii="Garamond" w:hAnsi="Garamond"/>
          <w:sz w:val="24"/>
          <w:szCs w:val="24"/>
          <w:lang w:val="sq-AL"/>
        </w:rPr>
        <w:t xml:space="preserve">jo </w:t>
      </w:r>
      <w:r w:rsidRPr="00CC2EAD">
        <w:rPr>
          <w:rFonts w:ascii="Garamond" w:hAnsi="Garamond"/>
          <w:sz w:val="24"/>
          <w:szCs w:val="24"/>
          <w:lang w:val="sq-AL"/>
        </w:rPr>
        <w:t xml:space="preserve">më pak se 3.5 </w:t>
      </w:r>
      <w:proofErr w:type="spellStart"/>
      <w:r w:rsidRPr="00CC2EAD">
        <w:rPr>
          <w:rFonts w:ascii="Garamond" w:hAnsi="Garamond"/>
          <w:sz w:val="24"/>
          <w:szCs w:val="24"/>
          <w:lang w:val="sq-AL"/>
        </w:rPr>
        <w:t>m²</w:t>
      </w:r>
      <w:proofErr w:type="spellEnd"/>
      <w:r w:rsidRPr="00CC2EAD">
        <w:rPr>
          <w:rFonts w:ascii="Garamond" w:hAnsi="Garamond"/>
          <w:sz w:val="24"/>
          <w:szCs w:val="24"/>
          <w:lang w:val="sq-AL"/>
        </w:rPr>
        <w:t xml:space="preserve"> për banor në hapësirën e strehës, duke përjashtuar shërbimet sanitare dhe gatimin;</w:t>
      </w:r>
    </w:p>
    <w:p w14:paraId="070B9738" w14:textId="7123A995" w:rsidR="00DA6C2D" w:rsidRPr="00CC2EAD" w:rsidRDefault="00DA6C2D" w:rsidP="00DA6C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C2EAD">
        <w:rPr>
          <w:rFonts w:ascii="Garamond" w:hAnsi="Garamond"/>
          <w:sz w:val="24"/>
          <w:szCs w:val="24"/>
          <w:lang w:val="sq-AL"/>
        </w:rPr>
        <w:t xml:space="preserve">b) 1 </w:t>
      </w:r>
      <w:proofErr w:type="spellStart"/>
      <w:r w:rsidRPr="00CC2EAD">
        <w:rPr>
          <w:rFonts w:ascii="Garamond" w:hAnsi="Garamond"/>
          <w:sz w:val="24"/>
          <w:szCs w:val="24"/>
          <w:lang w:val="sq-AL"/>
        </w:rPr>
        <w:t>m²</w:t>
      </w:r>
      <w:proofErr w:type="spellEnd"/>
      <w:r w:rsidRPr="00CC2EAD">
        <w:rPr>
          <w:rFonts w:ascii="Garamond" w:hAnsi="Garamond"/>
          <w:sz w:val="24"/>
          <w:szCs w:val="24"/>
          <w:lang w:val="sq-AL"/>
        </w:rPr>
        <w:t xml:space="preserve"> kuzhinë dhe hapësirë ngrënie</w:t>
      </w:r>
      <w:r w:rsidR="00FB0FA7">
        <w:rPr>
          <w:rFonts w:ascii="Garamond" w:hAnsi="Garamond"/>
          <w:sz w:val="24"/>
          <w:szCs w:val="24"/>
          <w:lang w:val="sq-AL"/>
        </w:rPr>
        <w:t>je</w:t>
      </w:r>
      <w:r w:rsidRPr="00CC2EAD">
        <w:rPr>
          <w:rFonts w:ascii="Garamond" w:hAnsi="Garamond"/>
          <w:sz w:val="24"/>
          <w:szCs w:val="24"/>
          <w:lang w:val="sq-AL"/>
        </w:rPr>
        <w:t xml:space="preserve"> për banor;</w:t>
      </w:r>
    </w:p>
    <w:p w14:paraId="62B4F61D" w14:textId="674222A9" w:rsidR="00DA6C2D" w:rsidRPr="00CC2EAD" w:rsidRDefault="00DA6C2D" w:rsidP="00DA6C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C2EAD">
        <w:rPr>
          <w:rFonts w:ascii="Garamond" w:hAnsi="Garamond"/>
          <w:sz w:val="24"/>
          <w:szCs w:val="24"/>
          <w:lang w:val="sq-AL"/>
        </w:rPr>
        <w:t xml:space="preserve">c) 1 WC </w:t>
      </w:r>
      <w:r w:rsidR="000E65A7">
        <w:rPr>
          <w:rFonts w:ascii="Garamond" w:hAnsi="Garamond"/>
          <w:sz w:val="24"/>
          <w:szCs w:val="24"/>
          <w:lang w:val="sq-AL"/>
        </w:rPr>
        <w:t>i</w:t>
      </w:r>
      <w:r w:rsidRPr="00CC2EAD">
        <w:rPr>
          <w:rFonts w:ascii="Garamond" w:hAnsi="Garamond"/>
          <w:sz w:val="24"/>
          <w:szCs w:val="24"/>
          <w:lang w:val="sq-AL"/>
        </w:rPr>
        <w:t xml:space="preserve"> përbashkët për çdo 15 banorë, të ndara sipas seksit;</w:t>
      </w:r>
    </w:p>
    <w:p w14:paraId="5352AE45" w14:textId="3C507F65" w:rsidR="00DA6C2D" w:rsidRPr="00CC2EAD" w:rsidRDefault="00DA6C2D" w:rsidP="00DA6C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C2EAD">
        <w:rPr>
          <w:rFonts w:ascii="Garamond" w:hAnsi="Garamond"/>
          <w:sz w:val="24"/>
          <w:szCs w:val="24"/>
          <w:lang w:val="sq-AL"/>
        </w:rPr>
        <w:t>ç) 1 dush për çdo 30 banorë, të ndara sipas seksit;</w:t>
      </w:r>
    </w:p>
    <w:p w14:paraId="25F470F3" w14:textId="77342A04" w:rsidR="00DA6C2D" w:rsidRPr="00CC2EAD" w:rsidRDefault="00DA6C2D" w:rsidP="00DA6C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C2EAD">
        <w:rPr>
          <w:rFonts w:ascii="Garamond" w:hAnsi="Garamond"/>
          <w:sz w:val="24"/>
          <w:szCs w:val="24"/>
          <w:lang w:val="sq-AL"/>
        </w:rPr>
        <w:t>d) 1 çezmë për çdo 50 persona.</w:t>
      </w:r>
    </w:p>
    <w:p w14:paraId="2D9DD2A0" w14:textId="77777777" w:rsidR="00DA6C2D" w:rsidRPr="00CC2EAD" w:rsidRDefault="00DA6C2D" w:rsidP="00DA6C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AA60E62" w14:textId="36FBFB17" w:rsidR="00DA6C2D" w:rsidRPr="00CC2EAD" w:rsidRDefault="00DA6C2D" w:rsidP="00DA6C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C2EAD">
        <w:rPr>
          <w:rFonts w:ascii="Garamond" w:hAnsi="Garamond"/>
          <w:sz w:val="24"/>
          <w:szCs w:val="24"/>
          <w:lang w:val="sq-AL"/>
        </w:rPr>
        <w:lastRenderedPageBreak/>
        <w:t xml:space="preserve">12. Ngarkohen njësitë e vetëqeverisjes vendore, ministria përgjegjëse për strehimin, si edhe çdo institucion publik ose privat që financon ndërtimin e strehëve të </w:t>
      </w:r>
      <w:r w:rsidR="00CC2EAD" w:rsidRPr="00CC2EAD">
        <w:rPr>
          <w:rFonts w:ascii="Garamond" w:hAnsi="Garamond"/>
          <w:sz w:val="24"/>
          <w:szCs w:val="24"/>
          <w:lang w:val="sq-AL"/>
        </w:rPr>
        <w:t>përkohshme</w:t>
      </w:r>
      <w:r w:rsidRPr="00CC2EAD">
        <w:rPr>
          <w:rFonts w:ascii="Garamond" w:hAnsi="Garamond"/>
          <w:sz w:val="24"/>
          <w:szCs w:val="24"/>
          <w:lang w:val="sq-AL"/>
        </w:rPr>
        <w:t xml:space="preserve"> për zbatimin e këtij udhëzimi.</w:t>
      </w:r>
    </w:p>
    <w:p w14:paraId="7B74658C" w14:textId="77777777" w:rsidR="00DA6C2D" w:rsidRPr="00CC2EAD" w:rsidRDefault="00DA6C2D" w:rsidP="00DA6C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C2EAD">
        <w:rPr>
          <w:rFonts w:ascii="Garamond" w:hAnsi="Garamond"/>
          <w:sz w:val="24"/>
          <w:szCs w:val="24"/>
          <w:lang w:val="sq-AL"/>
        </w:rPr>
        <w:t>Ky udhëzim hyn në fuqi pas botimit në Fletoren Zyrtare.</w:t>
      </w:r>
    </w:p>
    <w:p w14:paraId="3B689F53" w14:textId="77777777" w:rsidR="00DA6C2D" w:rsidRPr="00CC2EAD" w:rsidRDefault="00DA6C2D" w:rsidP="00DA6C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73C03E5" w14:textId="06D986C5" w:rsidR="00DA6C2D" w:rsidRPr="00CC2EAD" w:rsidRDefault="00DA6C2D" w:rsidP="00DA6C2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CC2EAD">
        <w:rPr>
          <w:rFonts w:ascii="Garamond" w:hAnsi="Garamond"/>
          <w:sz w:val="24"/>
          <w:szCs w:val="24"/>
          <w:lang w:val="sq-AL"/>
        </w:rPr>
        <w:t>MINISTËR I FINANCAVE DHE EKONOMISË</w:t>
      </w:r>
    </w:p>
    <w:p w14:paraId="31376918" w14:textId="77777777" w:rsidR="00DA6C2D" w:rsidRPr="00CC2EAD" w:rsidRDefault="00DA6C2D" w:rsidP="00DA6C2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CC2EAD">
        <w:rPr>
          <w:rFonts w:ascii="Garamond" w:hAnsi="Garamond"/>
          <w:b/>
          <w:sz w:val="24"/>
          <w:szCs w:val="24"/>
          <w:lang w:val="sq-AL"/>
        </w:rPr>
        <w:t xml:space="preserve">Anila </w:t>
      </w:r>
      <w:proofErr w:type="spellStart"/>
      <w:r w:rsidRPr="00CC2EAD">
        <w:rPr>
          <w:rFonts w:ascii="Garamond" w:hAnsi="Garamond"/>
          <w:b/>
          <w:sz w:val="24"/>
          <w:szCs w:val="24"/>
          <w:lang w:val="sq-AL"/>
        </w:rPr>
        <w:t>Denaj</w:t>
      </w:r>
      <w:proofErr w:type="spellEnd"/>
      <w:r w:rsidRPr="00CC2EAD">
        <w:rPr>
          <w:rFonts w:ascii="Garamond" w:hAnsi="Garamond"/>
          <w:b/>
          <w:sz w:val="24"/>
          <w:szCs w:val="24"/>
          <w:lang w:val="sq-AL"/>
        </w:rPr>
        <w:t xml:space="preserve"> </w:t>
      </w:r>
    </w:p>
    <w:p w14:paraId="14E71CF9" w14:textId="77777777" w:rsidR="00831BF1" w:rsidRPr="00CC2EAD" w:rsidRDefault="00831BF1" w:rsidP="00DA6C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831BF1" w:rsidRPr="00CC2E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523275"/>
    <w:multiLevelType w:val="hybridMultilevel"/>
    <w:tmpl w:val="F6C8D722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9036259"/>
    <w:multiLevelType w:val="hybridMultilevel"/>
    <w:tmpl w:val="538A4A3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4362C2"/>
    <w:multiLevelType w:val="hybridMultilevel"/>
    <w:tmpl w:val="FD58BD0C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2486DEA"/>
    <w:multiLevelType w:val="hybridMultilevel"/>
    <w:tmpl w:val="D4E2834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3720ADB"/>
    <w:multiLevelType w:val="hybridMultilevel"/>
    <w:tmpl w:val="39BEB6DE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1E938F3"/>
    <w:multiLevelType w:val="hybridMultilevel"/>
    <w:tmpl w:val="EAE4EBAA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3055E9E"/>
    <w:multiLevelType w:val="hybridMultilevel"/>
    <w:tmpl w:val="5A68BA44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6F84100"/>
    <w:multiLevelType w:val="hybridMultilevel"/>
    <w:tmpl w:val="BA74718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E5F6AD16">
      <w:start w:val="10"/>
      <w:numFmt w:val="bullet"/>
      <w:lvlText w:val="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7"/>
  </w:num>
  <w:num w:numId="6">
    <w:abstractNumId w:val="0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708A"/>
    <w:rsid w:val="000E65A7"/>
    <w:rsid w:val="00327589"/>
    <w:rsid w:val="00395B6C"/>
    <w:rsid w:val="006A196E"/>
    <w:rsid w:val="007C7B0A"/>
    <w:rsid w:val="00831BF1"/>
    <w:rsid w:val="008949AB"/>
    <w:rsid w:val="00B3708A"/>
    <w:rsid w:val="00CC0A12"/>
    <w:rsid w:val="00CC2EAD"/>
    <w:rsid w:val="00DA6C2D"/>
    <w:rsid w:val="00FB0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D3AE8F"/>
  <w15:docId w15:val="{A745B83A-982D-4BDC-85A4-C11434F02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A6C2D"/>
    <w:pPr>
      <w:widowControl w:val="0"/>
      <w:autoSpaceDE w:val="0"/>
      <w:autoSpaceDN w:val="0"/>
      <w:spacing w:after="0" w:line="240" w:lineRule="auto"/>
      <w:ind w:left="234" w:firstLine="678"/>
      <w:jc w:val="both"/>
    </w:pPr>
    <w:rPr>
      <w:rFonts w:ascii="Times New Roman" w:eastAsia="Times New Roman" w:hAnsi="Times New Roman" w:cs="Times New Roman"/>
    </w:rPr>
  </w:style>
  <w:style w:type="character" w:customStyle="1" w:styleId="tlid-translation">
    <w:name w:val="tlid-translation"/>
    <w:basedOn w:val="DefaultParagraphFont"/>
    <w:rsid w:val="00DA6C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33</Nr_x002e__x0020_akti>
    <Data_x0020_e_x0020_Krijimit xmlns="0e656187-b300-4fb0-8bf4-3a50f872073c">2020-09-21T10:25:06Z</Data_x0020_e_x0020_Krijimit>
    <URL xmlns="0e656187-b300-4fb0-8bf4-3a50f872073c" xsi:nil="true"/>
    <Institucion_x0020_Pergjegjes xmlns="0e656187-b300-4fb0-8bf4-3a50f872073c">http://qbz.gov.al/resource/authority/legal-institution/48|ministria-e-financave-dhe-ekonomise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2020-09-17T22:00:00Z</Date_x0020_protokolli>
    <Titulli xmlns="0e656187-b300-4fb0-8bf4-3a50f872073c">Për kushtet e tjera që duhet të plotësojnë strehët e përkohshme</Titulli>
    <Modifikuesi xmlns="0e656187-b300-4fb0-8bf4-3a50f872073c">vjollca.pacrami</Modifikuesi>
    <Nr_x002e__x0020_prot_x0020_QBZ xmlns="0e656187-b300-4fb0-8bf4-3a50f872073c">1410/1</Nr_x002e__x0020_prot_x0020_QBZ>
    <Data_x0020_e_x0020_Modifikimit xmlns="0e656187-b300-4fb0-8bf4-3a50f872073c">2020-09-21T10:38:27Z</Data_x0020_e_x0020_Modifikimit>
    <Dekretuar xmlns="0e656187-b300-4fb0-8bf4-3a50f872073c">false</Dekretuar>
    <Data xmlns="0e656187-b300-4fb0-8bf4-3a50f872073c">2020-08-25T22:00:00Z</Data>
    <Nr_x002e__x0020_protokolli_x0020_i_x0020_aktit xmlns="0e656187-b300-4fb0-8bf4-3a50f872073c">15849/1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30F893720EE4112BF8151AD3607660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30F893720EE4112BF8151AD3607660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EA4738-C78C-461E-8629-85010F2952BC}">
  <ds:schemaRefs>
    <ds:schemaRef ds:uri="http://purl.org/dc/elements/1.1/"/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E15469D8-FDC1-402A-B64B-139F6FABD97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2F3A0D0-BF8F-45FA-ADA3-02286CFFAD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A943487-B976-4B28-9C08-597C01E39FA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516A6B1-0686-406B-B704-1E22E4FF32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FE1B03C-3B08-47A2-85FD-B8F27EDEA4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1005</Words>
  <Characters>5731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kushtet e tjera që duhet të plotësojnë strehët e përkohshme</vt:lpstr>
    </vt:vector>
  </TitlesOfParts>
  <Company/>
  <LinksUpToDate>false</LinksUpToDate>
  <CharactersWithSpaces>6723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kushtet e tjera që duhet të plotësojnë strehët e përkohshme</dc:title>
  <dc:creator>Entela Suli</dc:creator>
  <cp:lastModifiedBy>Alma Lisaku</cp:lastModifiedBy>
  <cp:revision>10</cp:revision>
  <dcterms:created xsi:type="dcterms:W3CDTF">2020-09-21T10:28:00Z</dcterms:created>
  <dcterms:modified xsi:type="dcterms:W3CDTF">2020-09-21T12:12:00Z</dcterms:modified>
</cp:coreProperties>
</file>