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99219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25F6B37B" w14:textId="55E42455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Nr. 25, datë 1.9.2023</w:t>
      </w:r>
    </w:p>
    <w:p w14:paraId="04504CD4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7A01E03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PËR NUMRIN E NXËNËSVE PËR KLASË DHE NORMAT E PUNËS MËSIMORE NË OFRUESIT E ARSIMIT PROFESIONAL</w:t>
      </w:r>
    </w:p>
    <w:p w14:paraId="74AC0705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69631EC" w14:textId="1ED6C472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Në mbështetje të pikës 4, të nenit 102, të Kushtetutës së Republikës së Shqipërisë dhe të shkronjës “b”</w:t>
      </w:r>
      <w:r w:rsidR="00030165" w:rsidRP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të nenit 7, të ligjit nr.</w:t>
      </w:r>
      <w:r w:rsidR="00030165" w:rsidRP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15/2017, “Për arsimit dhe formimin profesional në Republikën e Shqipërisë”,</w:t>
      </w:r>
    </w:p>
    <w:p w14:paraId="4B05DBD0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ACE936E" w14:textId="0238181C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Cs/>
          <w:color w:val="000000"/>
          <w:sz w:val="24"/>
          <w:szCs w:val="24"/>
        </w:rPr>
        <w:t>UDHËZOJ</w:t>
      </w:r>
      <w:r w:rsidR="00030165" w:rsidRPr="00C95246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21FAA6C6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7DCBC2B" w14:textId="5B983F11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Numri i nxënësve për klasë dhe normat e punës mësimore në </w:t>
      </w:r>
      <w:r w:rsidRPr="00AE5AA0">
        <w:rPr>
          <w:rFonts w:ascii="Garamond" w:hAnsi="Garamond" w:cs="Times New Roman"/>
          <w:color w:val="000000"/>
          <w:sz w:val="24"/>
          <w:szCs w:val="24"/>
        </w:rPr>
        <w:t>ofruesit e arsimit  profesional janë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5A2B86FA" w14:textId="1DD42900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I. Numri i nxënësve për klasë, numri i drejtuesve dhe </w:t>
      </w:r>
      <w:r w:rsidR="003F6F38"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n</w:t>
      </w: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orma mësimore javore e mësuesve dhe e drejtuesve</w:t>
      </w:r>
    </w:p>
    <w:p w14:paraId="52E5F7FD" w14:textId="79352ED0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95246">
        <w:rPr>
          <w:rFonts w:ascii="Garamond" w:hAnsi="Garamond" w:cs="Times New Roman"/>
          <w:b/>
          <w:bCs/>
          <w:sz w:val="24"/>
          <w:szCs w:val="24"/>
        </w:rPr>
        <w:t>1. Numri i nxënësve për klasë</w:t>
      </w:r>
      <w:r w:rsidR="003F6F38" w:rsidRPr="00C95246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5B679693" w14:textId="0C8BD555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a</w:t>
      </w:r>
      <w:r w:rsidR="00E10B10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Klasat në arsimin profesional formohen 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jo më pak se 15 nxënës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008744C" w14:textId="582AA953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b</w:t>
      </w:r>
      <w:r w:rsidR="00E10B10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Në drejtimet mësimore “bujqësi”, “veterinari”, “pyje”, “ndërtim”, “detari”, “gjeologji-miniera”, “kërkim, shpim dhe shfrytëzim i naftës dhe gazit”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dhe 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“</w:t>
      </w:r>
      <w:r w:rsidRPr="00C95246">
        <w:rPr>
          <w:rFonts w:ascii="Garamond" w:hAnsi="Garamond" w:cs="Times New Roman"/>
          <w:color w:val="000000"/>
          <w:sz w:val="24"/>
          <w:szCs w:val="24"/>
        </w:rPr>
        <w:t>tekstil-konfeksion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”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klasat formohen me jo më pak se 12 nxënës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F625ADB" w14:textId="605D089A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c</w:t>
      </w:r>
      <w:r w:rsidR="00E10B10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Klasat në arsimin pas të mesëm formohen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jo më pak se 10 nxënës.</w:t>
      </w:r>
    </w:p>
    <w:p w14:paraId="0B4455D5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2. Ndarja e klasave paralele të bëhet sipas këtij rregulli:</w:t>
      </w:r>
    </w:p>
    <w:p w14:paraId="579D90CA" w14:textId="43B762C9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a</w:t>
      </w:r>
      <w:r w:rsidR="00E10B10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dy klasa paralele, kur numri i nxënësve është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30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>59;</w:t>
      </w:r>
    </w:p>
    <w:p w14:paraId="52C86901" w14:textId="09897832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b</w:t>
      </w:r>
      <w:r w:rsidR="00E10B10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tri klasa paralele</w:t>
      </w:r>
      <w:r w:rsidR="00E93B2B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kur numri i nxënësve është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60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>90;</w:t>
      </w:r>
    </w:p>
    <w:p w14:paraId="6D711A1C" w14:textId="1A640321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c</w:t>
      </w:r>
      <w:r w:rsidR="00E10B10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katër klasa paralele, kur numri i nxënësve është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91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120; </w:t>
      </w:r>
    </w:p>
    <w:p w14:paraId="2703A0B4" w14:textId="5E3E0ACF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d</w:t>
      </w:r>
      <w:r w:rsidR="00E10B10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pesë klasa paralele, kur numri i nxënësve është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121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>150;</w:t>
      </w:r>
    </w:p>
    <w:p w14:paraId="5138EF08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e</w:t>
      </w:r>
      <w:r w:rsidR="00E10B10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ndarja e nxënësve në më shumë se pesë klasa paralele bëhet për çdo rritje të numrit me 30 nxënës.</w:t>
      </w:r>
    </w:p>
    <w:p w14:paraId="1036F75A" w14:textId="0B41E89E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3. Numri i drejtuesve</w:t>
      </w:r>
      <w:r w:rsidR="003F6F38"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:</w:t>
      </w:r>
    </w:p>
    <w:p w14:paraId="27BBEB53" w14:textId="2360FB2D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a</w:t>
      </w:r>
      <w:r w:rsidR="00BD26CE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Kur numri i nxënësve është 200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>450, emërohet një nëndrejtor shkolle;</w:t>
      </w:r>
    </w:p>
    <w:p w14:paraId="6F3F8865" w14:textId="371FCCE8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b</w:t>
      </w:r>
      <w:r w:rsidR="00BD26CE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Kur numri i nxënësve është 450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>700, emërohen dy nëndrejtorë shkolle;</w:t>
      </w:r>
    </w:p>
    <w:p w14:paraId="73608233" w14:textId="676DE9FA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c</w:t>
      </w:r>
      <w:r w:rsidR="00BD26CE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Kur numri i nxënësve është mbi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700, emërohen tre nëndrejtorë shkolle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86FD3F0" w14:textId="585433F1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4. Norma mësimore javore e mësuesve dhe e drejtuesve</w:t>
      </w:r>
    </w:p>
    <w:p w14:paraId="5522904D" w14:textId="6152E9E8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a</w:t>
      </w:r>
      <w:r w:rsidR="00887769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Normat për lëndët </w:t>
      </w:r>
      <w:r w:rsidR="003F6F38" w:rsidRPr="00C95246">
        <w:rPr>
          <w:rFonts w:ascii="Garamond" w:hAnsi="Garamond" w:cs="Times New Roman"/>
          <w:color w:val="000000"/>
          <w:sz w:val="24"/>
          <w:szCs w:val="24"/>
        </w:rPr>
        <w:t>e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kulturës së përgjithshme: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F6F38" w:rsidRPr="00C95246" w14:paraId="54679667" w14:textId="77777777" w:rsidTr="003F6F38">
        <w:trPr>
          <w:trHeight w:val="350"/>
        </w:trPr>
        <w:tc>
          <w:tcPr>
            <w:tcW w:w="4675" w:type="dxa"/>
          </w:tcPr>
          <w:p w14:paraId="319A078B" w14:textId="7BFBB326" w:rsidR="003F6F38" w:rsidRPr="00C95246" w:rsidRDefault="003F6F38" w:rsidP="00E93B2B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i. Mësuesi i gjuhës shqipe dhe i letërsisë</w:t>
            </w:r>
          </w:p>
        </w:tc>
        <w:tc>
          <w:tcPr>
            <w:tcW w:w="4675" w:type="dxa"/>
          </w:tcPr>
          <w:p w14:paraId="7D201F8E" w14:textId="714484D2" w:rsidR="003F6F38" w:rsidRPr="00C95246" w:rsidRDefault="003F6F38" w:rsidP="003F6F3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18 orë në javë</w:t>
            </w:r>
            <w:r w:rsidR="0000365D"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3F6F38" w:rsidRPr="00C95246" w14:paraId="18E024C2" w14:textId="77777777" w:rsidTr="003F6F38">
        <w:tc>
          <w:tcPr>
            <w:tcW w:w="4675" w:type="dxa"/>
          </w:tcPr>
          <w:p w14:paraId="2501C529" w14:textId="432400C8" w:rsidR="003F6F38" w:rsidRPr="00C95246" w:rsidRDefault="003F6F38" w:rsidP="00E93B2B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ii. Mësuesi i: gjuhës së huaj, matematikës, fizikës, biologjisë, kimisë, informatikës, historisë,</w:t>
            </w:r>
            <w:r w:rsid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gjeografisë, teknologjisë, shkencave shoqërore (filozofi, psikologji, qytetari, sociologji), ekonomisë dhe mësuesi ndihmës</w:t>
            </w:r>
            <w:r w:rsid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03AF523C" w14:textId="14C42A9C" w:rsidR="003F6F38" w:rsidRPr="00C95246" w:rsidRDefault="003F6F38" w:rsidP="003F6F3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20 orë në javë</w:t>
            </w:r>
            <w:r w:rsidR="0000365D"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;</w:t>
            </w:r>
          </w:p>
          <w:p w14:paraId="4FF58445" w14:textId="77777777" w:rsidR="003F6F38" w:rsidRPr="00C95246" w:rsidRDefault="003F6F38" w:rsidP="00D0022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3F6F38" w:rsidRPr="00C95246" w14:paraId="340293BA" w14:textId="77777777" w:rsidTr="0080088C">
        <w:trPr>
          <w:trHeight w:val="369"/>
        </w:trPr>
        <w:tc>
          <w:tcPr>
            <w:tcW w:w="4675" w:type="dxa"/>
          </w:tcPr>
          <w:p w14:paraId="69EEEA36" w14:textId="2D0B320C" w:rsidR="003F6F38" w:rsidRPr="00C95246" w:rsidRDefault="003F6F38" w:rsidP="00E93B2B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iii. mësuesi i lëndëve të tjera</w:t>
            </w:r>
            <w:r w:rsid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6C5AB84F" w14:textId="77777777" w:rsidR="003F6F38" w:rsidRPr="00C95246" w:rsidRDefault="003F6F38" w:rsidP="003F6F3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22 orë në javë.</w:t>
            </w:r>
          </w:p>
          <w:p w14:paraId="0D9BFB41" w14:textId="77777777" w:rsidR="003F6F38" w:rsidRPr="00C95246" w:rsidRDefault="003F6F38" w:rsidP="00D0022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</w:tbl>
    <w:p w14:paraId="44E444EB" w14:textId="77777777" w:rsidR="003F6F38" w:rsidRPr="00C95246" w:rsidRDefault="003F6F38" w:rsidP="0000365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"/>
          <w:szCs w:val="24"/>
        </w:rPr>
      </w:pPr>
    </w:p>
    <w:p w14:paraId="1B250A25" w14:textId="3833A4BA" w:rsidR="00D0022F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b</w:t>
      </w:r>
      <w:r w:rsidR="00887769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Normat për lëndët e kulturës profesionale: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93B2B" w14:paraId="7323A983" w14:textId="77777777" w:rsidTr="00E93B2B">
        <w:tc>
          <w:tcPr>
            <w:tcW w:w="4675" w:type="dxa"/>
          </w:tcPr>
          <w:p w14:paraId="6A81E884" w14:textId="3AC51B94" w:rsidR="00E93B2B" w:rsidRDefault="00E93B2B" w:rsidP="00E93B2B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iCs/>
                <w:color w:val="000000"/>
                <w:sz w:val="24"/>
                <w:szCs w:val="24"/>
              </w:rPr>
              <w:t xml:space="preserve">i. 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Mësues i teorisë profesionale</w:t>
            </w:r>
          </w:p>
        </w:tc>
        <w:tc>
          <w:tcPr>
            <w:tcW w:w="4675" w:type="dxa"/>
          </w:tcPr>
          <w:p w14:paraId="14C20AC3" w14:textId="640BAC10" w:rsidR="00E93B2B" w:rsidRDefault="00E93B2B" w:rsidP="00E93B2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20 orë në javë;</w:t>
            </w:r>
          </w:p>
        </w:tc>
      </w:tr>
      <w:tr w:rsidR="00E93B2B" w14:paraId="2309E4A9" w14:textId="77777777" w:rsidTr="00E93B2B">
        <w:tc>
          <w:tcPr>
            <w:tcW w:w="4675" w:type="dxa"/>
          </w:tcPr>
          <w:p w14:paraId="3A2AFC27" w14:textId="7EF1C4DE" w:rsidR="00E93B2B" w:rsidRDefault="00E93B2B" w:rsidP="00E93B2B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iCs/>
                <w:color w:val="000000"/>
                <w:sz w:val="24"/>
                <w:szCs w:val="24"/>
              </w:rPr>
              <w:t>ii.</w:t>
            </w:r>
            <w:r w:rsidRPr="00C95246">
              <w:rPr>
                <w:rFonts w:ascii="Garamond" w:hAnsi="Garamond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Mësues i praktikës profesionale</w:t>
            </w:r>
          </w:p>
        </w:tc>
        <w:tc>
          <w:tcPr>
            <w:tcW w:w="4675" w:type="dxa"/>
          </w:tcPr>
          <w:p w14:paraId="1E183DDC" w14:textId="2ED4BE0D" w:rsidR="00E93B2B" w:rsidRDefault="00E93B2B" w:rsidP="00E93B2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22 orë në javë.</w:t>
            </w:r>
          </w:p>
        </w:tc>
      </w:tr>
    </w:tbl>
    <w:p w14:paraId="30433F79" w14:textId="77777777" w:rsidR="00E93B2B" w:rsidRPr="00854142" w:rsidRDefault="00E93B2B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0"/>
          <w:szCs w:val="24"/>
        </w:rPr>
      </w:pPr>
    </w:p>
    <w:p w14:paraId="652620F9" w14:textId="0011FB65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c</w:t>
      </w:r>
      <w:r w:rsidR="00887769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Normat për drejtuesit: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12361" w:rsidRPr="00C95246" w14:paraId="2F3DA42D" w14:textId="77777777" w:rsidTr="00812361">
        <w:tc>
          <w:tcPr>
            <w:tcW w:w="4675" w:type="dxa"/>
          </w:tcPr>
          <w:p w14:paraId="253B6207" w14:textId="13E28E89" w:rsidR="00812361" w:rsidRPr="00C95246" w:rsidRDefault="00812361" w:rsidP="00812361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lastRenderedPageBreak/>
              <w:t xml:space="preserve">i. </w:t>
            </w:r>
            <w:r w:rsidR="00854142">
              <w:rPr>
                <w:rFonts w:ascii="Garamond" w:hAnsi="Garamond" w:cs="Times New Roman"/>
                <w:color w:val="000000"/>
                <w:sz w:val="24"/>
                <w:szCs w:val="24"/>
              </w:rPr>
              <w:t>d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rejtori i shkollës, pavarësisht nga numri i nxënësve</w:t>
            </w:r>
          </w:p>
        </w:tc>
        <w:tc>
          <w:tcPr>
            <w:tcW w:w="4675" w:type="dxa"/>
          </w:tcPr>
          <w:p w14:paraId="722C797D" w14:textId="77777777" w:rsidR="00812361" w:rsidRPr="00C95246" w:rsidRDefault="00812361" w:rsidP="00D0022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12361" w:rsidRPr="00C95246" w14:paraId="2C8DBEE6" w14:textId="77777777" w:rsidTr="00812361">
        <w:tc>
          <w:tcPr>
            <w:tcW w:w="4675" w:type="dxa"/>
          </w:tcPr>
          <w:p w14:paraId="6AD01E3F" w14:textId="2315F9B1" w:rsidR="00812361" w:rsidRPr="00C95246" w:rsidRDefault="00812361" w:rsidP="00812361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ii. nuk ka ngarkesë mësimore</w:t>
            </w:r>
          </w:p>
        </w:tc>
        <w:tc>
          <w:tcPr>
            <w:tcW w:w="4675" w:type="dxa"/>
          </w:tcPr>
          <w:p w14:paraId="4D25572A" w14:textId="77777777" w:rsidR="00812361" w:rsidRPr="00C95246" w:rsidRDefault="00812361" w:rsidP="00D0022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12361" w:rsidRPr="00C95246" w14:paraId="3EDB80D8" w14:textId="77777777" w:rsidTr="00812361">
        <w:tc>
          <w:tcPr>
            <w:tcW w:w="4675" w:type="dxa"/>
          </w:tcPr>
          <w:p w14:paraId="54E152D2" w14:textId="3948910A" w:rsidR="00812361" w:rsidRPr="00C95246" w:rsidRDefault="00812361" w:rsidP="00812361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iii. </w:t>
            </w:r>
            <w:r w:rsidR="00854142">
              <w:rPr>
                <w:rFonts w:ascii="Garamond" w:hAnsi="Garamond" w:cs="Times New Roman"/>
                <w:color w:val="000000"/>
                <w:sz w:val="24"/>
                <w:szCs w:val="24"/>
              </w:rPr>
              <w:t>n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ëndrejtori, pavarësisht numrit të nxënësve</w:t>
            </w:r>
            <w:r w:rsid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63333740" w14:textId="31158ED9" w:rsidR="00812361" w:rsidRPr="00C95246" w:rsidRDefault="00812361" w:rsidP="00812361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6 orë në javë;</w:t>
            </w:r>
          </w:p>
        </w:tc>
      </w:tr>
      <w:tr w:rsidR="00812361" w:rsidRPr="00C95246" w14:paraId="39701837" w14:textId="77777777" w:rsidTr="00812361">
        <w:tc>
          <w:tcPr>
            <w:tcW w:w="4675" w:type="dxa"/>
          </w:tcPr>
          <w:p w14:paraId="05EABC35" w14:textId="4A81396D" w:rsidR="00812361" w:rsidRPr="00C95246" w:rsidRDefault="00812361" w:rsidP="00812361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iv. </w:t>
            </w:r>
            <w:r w:rsidR="00854142">
              <w:rPr>
                <w:rFonts w:ascii="Garamond" w:hAnsi="Garamond" w:cs="Times New Roman"/>
                <w:color w:val="000000"/>
                <w:sz w:val="24"/>
                <w:szCs w:val="24"/>
              </w:rPr>
              <w:t>p</w:t>
            </w:r>
            <w:r w:rsidR="0055154C"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ërgjegjësi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i njësisë së zhvillimit, pavarësisht numrit të nxënësve norma</w:t>
            </w:r>
            <w:r w:rsid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është</w:t>
            </w:r>
            <w:r w:rsid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50 % e ngarkesës</w:t>
            </w:r>
            <w:r w:rsid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së orëve mësimore javore</w:t>
            </w:r>
          </w:p>
        </w:tc>
        <w:tc>
          <w:tcPr>
            <w:tcW w:w="4675" w:type="dxa"/>
          </w:tcPr>
          <w:p w14:paraId="1942F9A6" w14:textId="77777777" w:rsidR="00812361" w:rsidRPr="00C95246" w:rsidRDefault="00812361" w:rsidP="00D0022F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12361" w:rsidRPr="00C95246" w14:paraId="407A3147" w14:textId="77777777" w:rsidTr="00812361">
        <w:tc>
          <w:tcPr>
            <w:tcW w:w="4675" w:type="dxa"/>
          </w:tcPr>
          <w:p w14:paraId="1C5DD7B1" w14:textId="35D23EA8" w:rsidR="00812361" w:rsidRPr="00C95246" w:rsidRDefault="00812361" w:rsidP="00812361">
            <w:pPr>
              <w:autoSpaceDE w:val="0"/>
              <w:autoSpaceDN w:val="0"/>
              <w:adjustRightInd w:val="0"/>
              <w:ind w:firstLine="288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v. </w:t>
            </w:r>
            <w:r w:rsidR="00854142">
              <w:rPr>
                <w:rFonts w:ascii="Garamond" w:hAnsi="Garamond" w:cs="Times New Roman"/>
                <w:color w:val="000000"/>
                <w:sz w:val="24"/>
                <w:szCs w:val="24"/>
              </w:rPr>
              <w:t>p</w:t>
            </w:r>
            <w:r w:rsidR="0055154C"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ërgjegjësi</w:t>
            </w: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i bazës prodhuese</w:t>
            </w:r>
            <w:r w:rsid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57284F61" w14:textId="0E8E9094" w:rsidR="00812361" w:rsidRPr="00C95246" w:rsidRDefault="00812361" w:rsidP="00812361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C95246">
              <w:rPr>
                <w:rFonts w:ascii="Garamond" w:hAnsi="Garamond" w:cs="Times New Roman"/>
                <w:color w:val="000000"/>
                <w:sz w:val="24"/>
                <w:szCs w:val="24"/>
              </w:rPr>
              <w:t>15 orë në javë.</w:t>
            </w:r>
          </w:p>
        </w:tc>
      </w:tr>
    </w:tbl>
    <w:p w14:paraId="4CE60B9C" w14:textId="77777777" w:rsidR="00812361" w:rsidRPr="00C95246" w:rsidRDefault="00812361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8"/>
          <w:szCs w:val="24"/>
        </w:rPr>
      </w:pPr>
    </w:p>
    <w:p w14:paraId="343F2BA9" w14:textId="60EC3796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Nëndrejtorët e shkollës dhe përgjegjësi i bazës prodhuese e plotësojnë normën e tyre mësimore javore vetëm me orë të profilit të diplomës që zotërojnë.</w:t>
      </w:r>
    </w:p>
    <w:p w14:paraId="767AC929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5. Norma e vlerësimit të arritjeve</w:t>
      </w:r>
    </w:p>
    <w:p w14:paraId="5F8410C5" w14:textId="24742742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a</w:t>
      </w:r>
      <w:r w:rsidR="00887769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Drejtori i institucioneve publike ofruese të AFP-së,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me 81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>700 nxënës: 4 orë në javë (3 orë për vlerësim të cilësisë së procesit mësimor dhe l orë për dokumentacionin shkollor);</w:t>
      </w:r>
    </w:p>
    <w:p w14:paraId="68843E8A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b</w:t>
      </w:r>
      <w:r w:rsidR="00887769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Drejtori i institucioneve publike ofruese të AFP-së me mbi 700 nxënës: 3 orë në javë (2 orë për vlerësim të cilësisë së procesit mësimor dhe 1 orë për dokumentacionin shkollor);</w:t>
      </w:r>
    </w:p>
    <w:p w14:paraId="34602055" w14:textId="534B953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c</w:t>
      </w:r>
      <w:r w:rsidR="00887769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Nëndrejtori i institucioneve publike ofruese të AFP-së me 81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700 nxënës: 4 orë në javë (3 orë për vlerësim të cilësisë 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 xml:space="preserve">së </w:t>
      </w:r>
      <w:r w:rsidRPr="00C95246">
        <w:rPr>
          <w:rFonts w:ascii="Garamond" w:hAnsi="Garamond" w:cs="Times New Roman"/>
          <w:color w:val="000000"/>
          <w:sz w:val="24"/>
          <w:szCs w:val="24"/>
        </w:rPr>
        <w:t>procesit mësimor dhe 1 orë për dokumentacionin shkollor);</w:t>
      </w:r>
    </w:p>
    <w:p w14:paraId="66C51B71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d</w:t>
      </w:r>
      <w:r w:rsidR="00887769" w:rsidRPr="00C95246">
        <w:rPr>
          <w:rFonts w:ascii="Garamond" w:hAnsi="Garamond" w:cs="Times New Roman"/>
          <w:color w:val="000000"/>
          <w:sz w:val="24"/>
          <w:szCs w:val="24"/>
        </w:rPr>
        <w:t>)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Nëndrejtori i institucioneve publike ofruese të AFP-së me mbi 700 nxënës: 3 orë në javë (2 orë për vlerësim të cilësisë së procesit mësimor dhe 1 orë për dokumentacionin shkollor).</w:t>
      </w:r>
    </w:p>
    <w:p w14:paraId="32BAB197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II. Organizimi i mësimit në arsimin profesional</w:t>
      </w:r>
    </w:p>
    <w:p w14:paraId="3F3BCB24" w14:textId="7B0CC6FD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1. Orët teorike zhvillohen me të gjithë klasën në lëndët e teorisë profesionale</w:t>
      </w:r>
      <w:r w:rsidR="00B42E4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3ED0362" w14:textId="6B937AAF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2. Orët e praktikës profesionale zhvillohen në grupe 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r w:rsidRPr="00C95246">
        <w:rPr>
          <w:rFonts w:ascii="Garamond" w:hAnsi="Garamond" w:cs="Times New Roman"/>
          <w:color w:val="000000"/>
          <w:sz w:val="24"/>
          <w:szCs w:val="24"/>
        </w:rPr>
        <w:t>jo më shumë se 15 nxënës, sipas drejtimeve dhe profileve.</w:t>
      </w:r>
    </w:p>
    <w:p w14:paraId="66A7C89A" w14:textId="45C90D2A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III.</w:t>
      </w:r>
      <w:r w:rsidR="00C9524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>Dispozita të veçanta</w:t>
      </w:r>
    </w:p>
    <w:p w14:paraId="4DC79B7A" w14:textId="13D6827D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1. Ngarkesë mësimore javore është numri i orëve mësimore që i ngarkohet punonjësit arsimor për çdo javë të vitit mësimor. Ngarkesa mësimore javore përfshin orët e mësimit të çdo lënde që përmban plani mësimor dhe çdo orë të përcaktuar në këtë udhëzim.</w:t>
      </w:r>
    </w:p>
    <w:p w14:paraId="7DA487DC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2. Mësuesi i lëndëve të kulturës së përgjithshme, mësuesi i teorisë profesionale dhe i praktikës profesionale plotëson normën mësimore javore me lëndë të profilit të diplomës që zotërojnë.</w:t>
      </w:r>
    </w:p>
    <w:p w14:paraId="2BFCFC62" w14:textId="378F38E1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3. Në rastet kur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mësuesi nuk ka orë të mjaftueshme në profilin e diplomës që zotëron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mësuesi ngarkohet me orë mësimore të profileve të përafërta si vijon:</w:t>
      </w:r>
    </w:p>
    <w:p w14:paraId="236B0003" w14:textId="29350FB6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a) Mësuesi i lëndëve të përgjithshme, e </w:t>
      </w:r>
      <w:r w:rsidR="0055154C" w:rsidRPr="00C95246">
        <w:rPr>
          <w:rFonts w:ascii="Garamond" w:hAnsi="Garamond" w:cs="Times New Roman"/>
          <w:color w:val="000000"/>
          <w:sz w:val="24"/>
          <w:szCs w:val="24"/>
        </w:rPr>
        <w:t>plotëson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ngarkesën javore me orë mësimore të profileve të përafërta, sipas shtojcës 1 bashkëlidhur këtij udhëzimi;</w:t>
      </w:r>
    </w:p>
    <w:p w14:paraId="5AEC46B5" w14:textId="0B6E5C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b) Mësuesi i teorisë dhe 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i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praktikës profesionale, i plotëson me orë mësimore të përafërta me profilin e diplomës së tij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56182DE" w14:textId="2285706C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c) Në arsimin e mesëm profesional, për shpërndarjen e ngarkesës mësimore sipas profileve dhe për përcaktimin e mësuesve që mbeten pa ngarkesë mësimore, drejtoritë e shkollave së pari do të plotësojnë me orë mësimore mësuesit që janë diplomuar në lëndën/profilin sipas </w:t>
      </w:r>
      <w:r w:rsidR="0055154C" w:rsidRPr="00C95246">
        <w:rPr>
          <w:rFonts w:ascii="Garamond" w:hAnsi="Garamond" w:cs="Times New Roman"/>
          <w:color w:val="000000"/>
          <w:sz w:val="24"/>
          <w:szCs w:val="24"/>
        </w:rPr>
        <w:t>përcaktimeve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të pik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 xml:space="preserve">ave </w:t>
      </w:r>
      <w:r w:rsidRPr="00C95246">
        <w:rPr>
          <w:rFonts w:ascii="Garamond" w:hAnsi="Garamond" w:cs="Times New Roman"/>
          <w:color w:val="000000"/>
          <w:sz w:val="24"/>
          <w:szCs w:val="24"/>
        </w:rPr>
        <w:t>4 dhe 5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të kreut I dhe shtojcës 1 të këtij udhëzimi.</w:t>
      </w:r>
    </w:p>
    <w:p w14:paraId="78E654D0" w14:textId="5FCCAD82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4. Puna e mësuesit kujdestar </w:t>
      </w:r>
      <w:r w:rsidR="0055154C" w:rsidRPr="00C95246">
        <w:rPr>
          <w:rFonts w:ascii="Garamond" w:hAnsi="Garamond" w:cs="Times New Roman"/>
          <w:color w:val="000000"/>
          <w:sz w:val="24"/>
          <w:szCs w:val="24"/>
        </w:rPr>
        <w:t>barasvlerësohet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me 2 orë mësimore në javë.</w:t>
      </w:r>
    </w:p>
    <w:p w14:paraId="3750AB6B" w14:textId="2A7FA383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5. Mësuesi që drejton bibliotekën e shkollës i llogariten:</w:t>
      </w:r>
    </w:p>
    <w:p w14:paraId="2CCD0B74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iCs/>
          <w:color w:val="000000"/>
          <w:sz w:val="24"/>
          <w:szCs w:val="24"/>
        </w:rPr>
        <w:t>a)</w:t>
      </w:r>
      <w:r w:rsidRPr="00C9524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2 orë në javë, kur shkolla ka bibliotekë dhe ka deri në 300 nxënës;</w:t>
      </w:r>
    </w:p>
    <w:p w14:paraId="513D23FA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iCs/>
          <w:color w:val="000000"/>
          <w:sz w:val="24"/>
          <w:szCs w:val="24"/>
        </w:rPr>
        <w:t>b)</w:t>
      </w:r>
      <w:r w:rsidRPr="00C9524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3 orë në javë, kur shkolla ka bibliotekë dhe ka mbi 301–600 nxënës;</w:t>
      </w:r>
    </w:p>
    <w:p w14:paraId="319A088F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iCs/>
          <w:color w:val="000000"/>
          <w:sz w:val="24"/>
          <w:szCs w:val="24"/>
        </w:rPr>
        <w:t xml:space="preserve">c) </w:t>
      </w:r>
      <w:r w:rsidRPr="00C95246">
        <w:rPr>
          <w:rFonts w:ascii="Garamond" w:hAnsi="Garamond" w:cs="Times New Roman"/>
          <w:color w:val="000000"/>
          <w:sz w:val="24"/>
          <w:szCs w:val="24"/>
        </w:rPr>
        <w:t>4 orë në javë, kur shkolla ka bibliotekë dhe ka mbi 600 nxënës.</w:t>
      </w:r>
    </w:p>
    <w:p w14:paraId="7D472E83" w14:textId="20648C89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6. Mësuesi drejtues i </w:t>
      </w:r>
      <w:r w:rsidR="0055154C">
        <w:rPr>
          <w:rFonts w:ascii="Garamond" w:hAnsi="Garamond" w:cs="Times New Roman"/>
          <w:color w:val="000000"/>
          <w:sz w:val="24"/>
          <w:szCs w:val="24"/>
        </w:rPr>
        <w:t>d</w:t>
      </w:r>
      <w:r w:rsidR="0055154C" w:rsidRPr="00C95246">
        <w:rPr>
          <w:rFonts w:ascii="Garamond" w:hAnsi="Garamond" w:cs="Times New Roman"/>
          <w:color w:val="000000"/>
          <w:sz w:val="24"/>
          <w:szCs w:val="24"/>
        </w:rPr>
        <w:t>epartamentit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mësimor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(përgjegjës i departamentit të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kulturës profesionale) dhe </w:t>
      </w:r>
      <w:r w:rsidR="0055154C" w:rsidRPr="00C95246">
        <w:rPr>
          <w:rFonts w:ascii="Garamond" w:hAnsi="Garamond" w:cs="Times New Roman"/>
          <w:color w:val="000000"/>
          <w:sz w:val="24"/>
          <w:szCs w:val="24"/>
        </w:rPr>
        <w:t>mësuesi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drejtues i ekipit lëndor (kryetar i ekipit lëndor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kultura e përgjithshme) i ulen 2 orë mësimore në javë.</w:t>
      </w:r>
    </w:p>
    <w:p w14:paraId="2ED04C41" w14:textId="71F75840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7. Mësuesit që janë pjesë e njësisë së zhvillimit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ju ulen orët sipas llogaritjeve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si më poshtë vijon:</w:t>
      </w:r>
    </w:p>
    <w:p w14:paraId="080A2C6A" w14:textId="449ABD03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iCs/>
          <w:color w:val="000000"/>
          <w:sz w:val="24"/>
          <w:szCs w:val="24"/>
        </w:rPr>
        <w:t>a)</w:t>
      </w:r>
      <w:r w:rsidRPr="00C9524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Formu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l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a e llogaritjes së ngarkesës totale javore të angazhimit të anëtarëve të njësisë së zhvillimit është: </w:t>
      </w:r>
    </w:p>
    <w:p w14:paraId="095686F9" w14:textId="1D22F3B6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K1 x numrin e nxënësve + K2 x numrin e drejtimeve mësimore = numrin e orëve mësimore javore, ku koeficienti K1= 0,02 dhe koeficienti K2 = 2</w:t>
      </w:r>
      <w:r w:rsidR="00812361" w:rsidRPr="00C95246">
        <w:rPr>
          <w:rFonts w:ascii="Garamond" w:hAnsi="Garamond" w:cs="Times New Roman"/>
          <w:color w:val="000000"/>
          <w:sz w:val="24"/>
          <w:szCs w:val="24"/>
        </w:rPr>
        <w:t>”</w:t>
      </w:r>
    </w:p>
    <w:p w14:paraId="5784B53A" w14:textId="404556B5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iCs/>
          <w:color w:val="000000"/>
          <w:sz w:val="24"/>
          <w:szCs w:val="24"/>
        </w:rPr>
        <w:t>b)</w:t>
      </w:r>
      <w:r w:rsidRPr="00C9524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Në ngarkesën mësimore totale javore të llogaritur sipas kësaj formule, nuk përfshihet ngarkesa mësimore javore e përgjegjësit të njësisë së zhvillimit, e cila përcaktohet sipas pikës 3 të këtij udhëzimi.</w:t>
      </w:r>
    </w:p>
    <w:p w14:paraId="192969CF" w14:textId="4F2007AF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8. Mësuesi që merret me veprimtaritë artistike dhe mësuesi që kryen detyrën e koordinatorit të qeveris</w:t>
      </w:r>
      <w:r w:rsidR="00C95246">
        <w:rPr>
          <w:rFonts w:ascii="Garamond" w:hAnsi="Garamond" w:cs="Times New Roman"/>
          <w:color w:val="000000"/>
          <w:sz w:val="24"/>
          <w:szCs w:val="24"/>
        </w:rPr>
        <w:t>ë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së nxënësve, për shkollat nën 700 nxënës i llogariten 2 orë në javë dhe për shkollat mbi 700 nxënës i llogariten 4 orë në javë.</w:t>
      </w:r>
    </w:p>
    <w:p w14:paraId="64CCE7B7" w14:textId="464B3955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9. Mësuesi, në shkollat me më shumë se 700 nxënës, që kanë palestër dhe krijojnë e stërvitin ekipe sportive, jo në më shum</w:t>
      </w:r>
      <w:r w:rsidR="00C95246">
        <w:rPr>
          <w:rFonts w:ascii="Garamond" w:hAnsi="Garamond" w:cs="Times New Roman"/>
          <w:color w:val="000000"/>
          <w:sz w:val="24"/>
          <w:szCs w:val="24"/>
        </w:rPr>
        <w:t>ë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se dy lloje sporti për femra dhe meshkuj, i ulet norma mësimore javore me 3 orë në javë.</w:t>
      </w:r>
    </w:p>
    <w:p w14:paraId="23E23631" w14:textId="2A935448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10. Mësimi në lëndën e edukimit fizik zhvillohet i ndarë, sipas gjinisë dhe kur është e mundur mësuesi të jetë i së njëjtës gjini me nxënësit. Ndarja sipas gjinisë b</w:t>
      </w:r>
      <w:r w:rsidR="00C95246" w:rsidRPr="00C95246">
        <w:rPr>
          <w:rFonts w:ascii="Garamond" w:hAnsi="Garamond" w:cs="Times New Roman"/>
          <w:color w:val="000000"/>
          <w:sz w:val="24"/>
          <w:szCs w:val="24"/>
        </w:rPr>
        <w:t>ë</w:t>
      </w:r>
      <w:r w:rsidRPr="00C95246">
        <w:rPr>
          <w:rFonts w:ascii="Garamond" w:hAnsi="Garamond" w:cs="Times New Roman"/>
          <w:color w:val="000000"/>
          <w:sz w:val="24"/>
          <w:szCs w:val="24"/>
        </w:rPr>
        <w:t>het sipas kësaj rregulle:</w:t>
      </w:r>
    </w:p>
    <w:p w14:paraId="3845C00E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a) në institucionet e arsimit të mesëm profesional, kur numri i nxënësve për çdo gjini është jo më pak se 10 nxënës, mësimi i edukimit fizik u bëhet i ndarë në gjini;</w:t>
      </w:r>
    </w:p>
    <w:p w14:paraId="66E5B326" w14:textId="0A81D722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b) në ofruesit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e arsimit të mesëm profesional që kanë klasa paralele, kur numri i nxënësve për çdo gjini në të paktën një paralel, është më i vogël se 10 nxënës, mësimi i edukimit fizik të bëhet i ndarë në gjini, por duke bashkuar dy paralele;</w:t>
      </w:r>
    </w:p>
    <w:p w14:paraId="15169F62" w14:textId="1EDF27B4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c) në </w:t>
      </w:r>
      <w:r w:rsidR="00C95246">
        <w:rPr>
          <w:rFonts w:ascii="Garamond" w:hAnsi="Garamond" w:cs="Times New Roman"/>
          <w:color w:val="000000"/>
          <w:sz w:val="24"/>
          <w:szCs w:val="24"/>
        </w:rPr>
        <w:t>o</w:t>
      </w:r>
      <w:r w:rsidRPr="00C95246">
        <w:rPr>
          <w:rFonts w:ascii="Garamond" w:hAnsi="Garamond" w:cs="Times New Roman"/>
          <w:color w:val="000000"/>
          <w:sz w:val="24"/>
          <w:szCs w:val="24"/>
        </w:rPr>
        <w:t>fruesit e arsimit të mesëm profesional, që nuk kanë klasa paralele, kur numri i nxënësve për çdo gjini është më i vogël se 10, mësimi i edukimit fizik të bëhet pa u ndarë në gjini.</w:t>
      </w:r>
    </w:p>
    <w:p w14:paraId="1FED3FA1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11. Mësuesve që vlerësojnë testimet e provimeve kombëtare të arsimit bazë, t’u llogaritet për efekt pagese orë mësimore për 3 teste të vlerësuara.</w:t>
      </w:r>
    </w:p>
    <w:p w14:paraId="6BAED2D6" w14:textId="7202DE75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95246">
        <w:rPr>
          <w:rFonts w:ascii="Garamond" w:hAnsi="Garamond" w:cs="Times New Roman"/>
          <w:sz w:val="24"/>
          <w:szCs w:val="24"/>
        </w:rPr>
        <w:t>12. Mësuesve që vlerësojnë fazën II të olimpiadave kombëtare të organizuara nga ministria përgjegjëse për arsimin, t’u llogaritet për efekt pagese l orë mësimore për 3 teste të vlerësuara.</w:t>
      </w:r>
    </w:p>
    <w:p w14:paraId="2CDB434B" w14:textId="6DFB2208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13. Çdo anëtari të komisionit të vlerësimit të provimeve të teorisë dhe praktikës profesionale, t’u paguhet një orë mësimore, për çdo 10 nxënës që marrin pjesë </w:t>
      </w:r>
      <w:r w:rsidR="00E713E7">
        <w:rPr>
          <w:rFonts w:ascii="Garamond" w:hAnsi="Garamond" w:cs="Times New Roman"/>
          <w:color w:val="000000"/>
          <w:sz w:val="24"/>
          <w:szCs w:val="24"/>
        </w:rPr>
        <w:t>n</w:t>
      </w:r>
      <w:bookmarkStart w:id="0" w:name="_GoBack"/>
      <w:bookmarkEnd w:id="0"/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ë provim. </w:t>
      </w:r>
    </w:p>
    <w:p w14:paraId="72B16F48" w14:textId="04DAE6AF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14. Mësuesit të teknologjisë së informacionit dhe komunikimit/informatikës, i cili është i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ngarkuar nga shkolla me administrimin e SMIP-it, i zbriten 2 orë mësimore javore.</w:t>
      </w:r>
    </w:p>
    <w:p w14:paraId="1C071199" w14:textId="1FD7CEFF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15.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Mësuesit mbikëqyrës të Maturës Shtetërore i ulet norma me 2 orë mësimore në javë.</w:t>
      </w:r>
    </w:p>
    <w:p w14:paraId="563AD88C" w14:textId="4336CDF4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16. Të gjitha normat e veçanta, të përcaktuara në kreun V e këtij udhëzimi, për efekte financiare kanë vlerën e orës mësimore.</w:t>
      </w:r>
    </w:p>
    <w:p w14:paraId="2A925504" w14:textId="4F1BF0F6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17. Mësuesit</w:t>
      </w:r>
      <w:r w:rsid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të cilëve u është ulur ngarkesa për kryerjen e veprimtarive të ndryshme të përcaktuara në këtë udhëzim, nuk mund të ngarkohen me orë shtesë të pagueshme.</w:t>
      </w:r>
    </w:p>
    <w:p w14:paraId="4AD45258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18. Masa e pagesës për orën mësimore mbi ngarkesën mësimore javore bëhet sipas tarifave të përcaktuara me vendim të Këshillit të Ministrave.</w:t>
      </w:r>
    </w:p>
    <w:p w14:paraId="4E67D648" w14:textId="7DF7F37E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19. Çdo orë mësimore e realizuar nga mësuesi mbi ngarkesën mësimore javore të tij paguhet si orë mbi normë, në fund të çdo muaji.</w:t>
      </w:r>
    </w:p>
    <w:p w14:paraId="0094599C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20. Në arsimin e mesëm profesional mësuesi lejohet të ketë orë mbi normë/ngarkesë jo më shumë se 30% të ngarkesës mësimore javore.</w:t>
      </w:r>
    </w:p>
    <w:p w14:paraId="563E53CB" w14:textId="1100E824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21. Pagesa e orëve shtesë bëhet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detyrimisht në fund të çdo muaji. Drejtoria e shkollës të llogarisë periodikisht pagesat e orëve shtesë, me qëllim 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që </w:t>
      </w:r>
      <w:r w:rsidRPr="00C95246">
        <w:rPr>
          <w:rFonts w:ascii="Garamond" w:hAnsi="Garamond" w:cs="Times New Roman"/>
          <w:color w:val="000000"/>
          <w:sz w:val="24"/>
          <w:szCs w:val="24"/>
        </w:rPr>
        <w:t>pages</w:t>
      </w:r>
      <w:r w:rsidR="00C95246">
        <w:rPr>
          <w:rFonts w:ascii="Garamond" w:hAnsi="Garamond" w:cs="Times New Roman"/>
          <w:color w:val="000000"/>
          <w:sz w:val="24"/>
          <w:szCs w:val="24"/>
        </w:rPr>
        <w:t>a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e orëve shtesë të përfituara nga mësuesit gjatë muajit përkatës, të jetë në përputhje me orët faktike të realizuara nga mësuesi.</w:t>
      </w:r>
    </w:p>
    <w:p w14:paraId="30216D56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IV. Dispozitat e fundit </w:t>
      </w:r>
    </w:p>
    <w:p w14:paraId="0D6C5257" w14:textId="67F8B750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lastRenderedPageBreak/>
        <w:t>1. Normat e punës mësimore dhe numri i nxënësve për klasë në ofruesit e arsimit profesional, do të jenë si më sipër, duke filluar nga viti shkollor 2023</w:t>
      </w:r>
      <w:r w:rsidR="00C95246">
        <w:rPr>
          <w:rFonts w:ascii="Garamond" w:hAnsi="Garamond" w:cs="Times New Roman"/>
          <w:color w:val="000000"/>
          <w:sz w:val="24"/>
          <w:szCs w:val="24"/>
        </w:rPr>
        <w:t>–</w:t>
      </w:r>
      <w:r w:rsidRPr="00C95246">
        <w:rPr>
          <w:rFonts w:ascii="Garamond" w:hAnsi="Garamond" w:cs="Times New Roman"/>
          <w:color w:val="000000"/>
          <w:sz w:val="24"/>
          <w:szCs w:val="24"/>
        </w:rPr>
        <w:t>2024.</w:t>
      </w:r>
    </w:p>
    <w:p w14:paraId="0F9F7BC5" w14:textId="6BF94A5A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2. Udhëzimi nr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C95246">
        <w:rPr>
          <w:rFonts w:ascii="Garamond" w:hAnsi="Garamond" w:cs="Times New Roman"/>
          <w:color w:val="000000"/>
          <w:sz w:val="24"/>
          <w:szCs w:val="24"/>
        </w:rPr>
        <w:t>28</w:t>
      </w:r>
      <w:r w:rsid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datë 14.10.2019</w:t>
      </w:r>
      <w:r w:rsid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“Për numrin e nxënësve për klasë dhe normat e punës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mësimore në institucionet e arsimit profesional”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C95246">
        <w:rPr>
          <w:rFonts w:ascii="Garamond" w:hAnsi="Garamond" w:cs="Times New Roman"/>
          <w:color w:val="000000"/>
          <w:sz w:val="24"/>
          <w:szCs w:val="24"/>
        </w:rPr>
        <w:t>i ndryshuar,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5246">
        <w:rPr>
          <w:rFonts w:ascii="Garamond" w:hAnsi="Garamond" w:cs="Times New Roman"/>
          <w:color w:val="000000"/>
          <w:sz w:val="24"/>
          <w:szCs w:val="24"/>
        </w:rPr>
        <w:t>shfuqizohet</w:t>
      </w:r>
      <w:r w:rsidR="00C9524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45BF5D3" w14:textId="2C52759C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3. Për zbatimin e këtij udhëzimi ngarkohen Ministria e Financave dhe Ekonomisë, Agjencia Kombëtare </w:t>
      </w:r>
      <w:r w:rsidR="00C95246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C95246">
        <w:rPr>
          <w:rFonts w:ascii="Garamond" w:hAnsi="Garamond" w:cs="Times New Roman"/>
          <w:color w:val="000000"/>
          <w:sz w:val="24"/>
          <w:szCs w:val="24"/>
        </w:rPr>
        <w:t>Punësimit dhe Aftësimit, Agjencia Kombëtare e Arsimit</w:t>
      </w:r>
      <w:r w:rsidR="00C95246">
        <w:rPr>
          <w:rFonts w:ascii="Garamond" w:hAnsi="Garamond" w:cs="Times New Roman"/>
          <w:color w:val="000000"/>
          <w:sz w:val="24"/>
          <w:szCs w:val="24"/>
        </w:rPr>
        <w:t>,</w:t>
      </w:r>
      <w:r w:rsidRPr="00C95246">
        <w:rPr>
          <w:rFonts w:ascii="Garamond" w:hAnsi="Garamond" w:cs="Times New Roman"/>
          <w:color w:val="000000"/>
          <w:sz w:val="24"/>
          <w:szCs w:val="24"/>
        </w:rPr>
        <w:t xml:space="preserve"> Formimit Profesional dhe Kualifikimeve dhe ofruesit publik të arsimit profesional.</w:t>
      </w:r>
    </w:p>
    <w:p w14:paraId="06F2A7E0" w14:textId="72769E23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5246">
        <w:rPr>
          <w:rFonts w:ascii="Garamond" w:hAnsi="Garamond" w:cs="Times New Roman"/>
          <w:color w:val="000000"/>
          <w:sz w:val="24"/>
          <w:szCs w:val="24"/>
        </w:rPr>
        <w:t>Ky udhëzim hyn në fuqi menjëherë dhe botohet në Fletoren Zyrtare.</w:t>
      </w:r>
    </w:p>
    <w:p w14:paraId="261EF88B" w14:textId="77777777" w:rsidR="00B1382D" w:rsidRPr="00C95246" w:rsidRDefault="00B1382D" w:rsidP="00D002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D31C0DE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95246">
        <w:rPr>
          <w:rFonts w:ascii="Garamond" w:hAnsi="Garamond" w:cs="Times New Roman"/>
          <w:bCs/>
          <w:color w:val="000000"/>
          <w:sz w:val="24"/>
          <w:szCs w:val="24"/>
        </w:rPr>
        <w:t>MINISTËR</w:t>
      </w:r>
      <w:r w:rsidR="00B1382D" w:rsidRPr="00C95246">
        <w:rPr>
          <w:rFonts w:ascii="Garamond" w:hAnsi="Garamond" w:cs="Times New Roman"/>
          <w:bCs/>
          <w:color w:val="000000"/>
          <w:sz w:val="24"/>
          <w:szCs w:val="24"/>
        </w:rPr>
        <w:t xml:space="preserve"> I FINANCAVE DHE EKONOMISË</w:t>
      </w:r>
      <w:r w:rsidRPr="00C95246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48C0CC5B" w14:textId="77777777" w:rsidR="00D0022F" w:rsidRPr="00854142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414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Delina Ibrahimaj </w:t>
      </w:r>
    </w:p>
    <w:p w14:paraId="276C9261" w14:textId="77777777" w:rsidR="00D0022F" w:rsidRPr="00C95246" w:rsidRDefault="00D0022F" w:rsidP="00D002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670DAE2D" w14:textId="12DFEDE2" w:rsidR="00C95246" w:rsidRPr="00C95246" w:rsidRDefault="00C300F0" w:rsidP="00C9524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95246">
        <w:rPr>
          <w:rFonts w:ascii="Garamond" w:hAnsi="Garamond" w:cs="Times New Roman"/>
          <w:sz w:val="24"/>
          <w:szCs w:val="24"/>
        </w:rPr>
        <w:t>SHTOJCË 1</w:t>
      </w:r>
    </w:p>
    <w:p w14:paraId="0B386C7B" w14:textId="33B5C268" w:rsidR="00C300F0" w:rsidRDefault="00C300F0" w:rsidP="00C9524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95246">
        <w:rPr>
          <w:rFonts w:ascii="Garamond" w:hAnsi="Garamond" w:cs="Times New Roman"/>
          <w:sz w:val="24"/>
          <w:szCs w:val="24"/>
        </w:rPr>
        <w:t xml:space="preserve">ARSIMI </w:t>
      </w:r>
      <w:r w:rsidR="006C5121" w:rsidRPr="00C95246">
        <w:rPr>
          <w:rFonts w:ascii="Garamond" w:hAnsi="Garamond" w:cs="Times New Roman"/>
          <w:sz w:val="24"/>
          <w:szCs w:val="24"/>
        </w:rPr>
        <w:t xml:space="preserve">PROFESIONAL </w:t>
      </w:r>
      <w:r w:rsidRPr="00C95246">
        <w:rPr>
          <w:rFonts w:ascii="Garamond" w:hAnsi="Garamond" w:cs="Times New Roman"/>
          <w:sz w:val="24"/>
          <w:szCs w:val="24"/>
        </w:rPr>
        <w:t>DHE MËSUESIT SIPAS PROFILIT</w:t>
      </w:r>
    </w:p>
    <w:p w14:paraId="5EEFD84F" w14:textId="77777777" w:rsidR="00C95246" w:rsidRPr="00C95246" w:rsidRDefault="00C95246" w:rsidP="00C9524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EA66AFA" w14:textId="77777777" w:rsidR="00C300F0" w:rsidRPr="00C95246" w:rsidRDefault="00C300F0" w:rsidP="00D0022F">
      <w:pPr>
        <w:pStyle w:val="Paragrafi"/>
        <w:rPr>
          <w:rFonts w:cs="Times New Roman"/>
          <w:szCs w:val="24"/>
          <w:lang w:val="sq-AL"/>
        </w:rPr>
      </w:pPr>
      <w:r w:rsidRPr="00C95246">
        <w:rPr>
          <w:rFonts w:cs="Times New Roman"/>
          <w:szCs w:val="24"/>
          <w:lang w:val="sq-AL"/>
        </w:rPr>
        <w:t>a) Kurrikula bërthamë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"/>
        <w:gridCol w:w="2883"/>
        <w:gridCol w:w="3522"/>
        <w:gridCol w:w="1548"/>
      </w:tblGrid>
      <w:tr w:rsidR="00C300F0" w:rsidRPr="00C95246" w14:paraId="5FB3EDF6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A67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7B5E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b/>
                <w:sz w:val="20"/>
                <w:szCs w:val="20"/>
                <w:lang w:val="sq-AL"/>
              </w:rPr>
              <w:t>Lëndët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AD13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b/>
                <w:sz w:val="20"/>
                <w:szCs w:val="20"/>
                <w:lang w:val="sq-AL"/>
              </w:rPr>
              <w:t>Profili i kërkuar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8945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b/>
                <w:sz w:val="20"/>
                <w:szCs w:val="20"/>
                <w:lang w:val="sq-AL"/>
              </w:rPr>
              <w:t>Profili i përafërt</w:t>
            </w:r>
          </w:p>
        </w:tc>
      </w:tr>
      <w:tr w:rsidR="00C300F0" w:rsidRPr="00C95246" w14:paraId="30E548C8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E4AA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0F9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shqipe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13A2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3BFD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C300F0" w:rsidRPr="00C95246" w14:paraId="56C1C752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DB66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C17B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54F6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53E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C300F0" w:rsidRPr="00C95246" w14:paraId="292FD660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8A46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9870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e huaj e parë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E7F0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e huaj (anglisht, frëngjisht…)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C790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C300F0" w:rsidRPr="00C95246" w14:paraId="15CEEFA0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EC68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08DA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8070" w14:textId="702494DC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Matematikë,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</w:t>
            </w:r>
            <w:r w:rsidR="00047F9C">
              <w:rPr>
                <w:rFonts w:cs="Times New Roman"/>
                <w:sz w:val="20"/>
                <w:szCs w:val="20"/>
                <w:lang w:val="sq-AL"/>
              </w:rPr>
              <w:t>f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izikë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4272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Fizikë</w:t>
            </w:r>
          </w:p>
        </w:tc>
      </w:tr>
      <w:tr w:rsidR="00C300F0" w:rsidRPr="00C95246" w14:paraId="1657D93B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894B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D69E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331B" w14:textId="51546CED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Fizikë,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</w:t>
            </w:r>
            <w:r w:rsidR="00047F9C">
              <w:rPr>
                <w:rFonts w:cs="Times New Roman"/>
                <w:sz w:val="20"/>
                <w:szCs w:val="20"/>
                <w:lang w:val="sq-AL"/>
              </w:rPr>
              <w:t>f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izikë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6621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</w:p>
        </w:tc>
      </w:tr>
      <w:tr w:rsidR="00C300F0" w:rsidRPr="00C95246" w14:paraId="2F8E3705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6CB9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C933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Kimi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9B1E" w14:textId="72B1C335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Kimi,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biologji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-kimi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B5D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C300F0" w:rsidRPr="00C95246" w14:paraId="12B516BE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8CB6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1069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745F" w14:textId="455442D2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Biologji,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biologji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-kimi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2D6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C300F0" w:rsidRPr="00C95246" w14:paraId="05BD0064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4074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7C47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9D56" w14:textId="41804F94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Histori,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-gjeografi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DB82" w14:textId="66C4D0F8" w:rsidR="00C300F0" w:rsidRPr="00C95246" w:rsidRDefault="00C95246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Gjeografi</w:t>
            </w:r>
          </w:p>
        </w:tc>
      </w:tr>
      <w:tr w:rsidR="00C300F0" w:rsidRPr="00C95246" w14:paraId="20445F61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C0F6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85E5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6494" w14:textId="33E5A8A8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Gjeografi,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-gjeografi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590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</w:p>
        </w:tc>
      </w:tr>
      <w:tr w:rsidR="00C300F0" w:rsidRPr="00C95246" w14:paraId="530F38E9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D84A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76BC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Qytetari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DAD8" w14:textId="624A1B1B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Shkenca </w:t>
            </w:r>
            <w:r w:rsidR="00047F9C">
              <w:rPr>
                <w:rFonts w:cs="Times New Roman"/>
                <w:sz w:val="20"/>
                <w:szCs w:val="20"/>
                <w:lang w:val="sq-AL"/>
              </w:rPr>
              <w:t>s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ociale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746D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Histori-gjeografi</w:t>
            </w:r>
          </w:p>
        </w:tc>
      </w:tr>
      <w:tr w:rsidR="00C300F0" w:rsidRPr="00C95246" w14:paraId="0C89EED1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2F25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528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7502" w14:textId="7E9DB9D6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Shkenca </w:t>
            </w:r>
            <w:r w:rsidR="00047F9C">
              <w:rPr>
                <w:rFonts w:cs="Times New Roman"/>
                <w:sz w:val="20"/>
                <w:szCs w:val="20"/>
                <w:lang w:val="sq-AL"/>
              </w:rPr>
              <w:t>s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ociale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FAC8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Filozofi</w:t>
            </w:r>
          </w:p>
        </w:tc>
      </w:tr>
      <w:tr w:rsidR="00C300F0" w:rsidRPr="00C95246" w14:paraId="5F9EBF99" w14:textId="77777777" w:rsidTr="00C236AF"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7782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76D1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Ekonomi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F96D" w14:textId="0DB82148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Shkenca </w:t>
            </w:r>
            <w:r w:rsidR="00047F9C">
              <w:rPr>
                <w:rFonts w:cs="Times New Roman"/>
                <w:sz w:val="20"/>
                <w:szCs w:val="20"/>
                <w:lang w:val="sq-AL"/>
              </w:rPr>
              <w:t>s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ociale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D211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Ekonomi</w:t>
            </w:r>
          </w:p>
        </w:tc>
      </w:tr>
      <w:tr w:rsidR="00C300F0" w:rsidRPr="00C95246" w14:paraId="6656353F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4039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BD47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TIK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F5DB" w14:textId="7F6B6550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Informatikë, TIK,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9AB7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</w:p>
        </w:tc>
      </w:tr>
      <w:tr w:rsidR="00C300F0" w:rsidRPr="00C95246" w14:paraId="6DE599E7" w14:textId="77777777" w:rsidTr="00C236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98C4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59BD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Edukimi fizik, sporte dhe shëndeti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98CE3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Edukim fizik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EC98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</w:tbl>
    <w:p w14:paraId="1C4E21AA" w14:textId="77777777" w:rsidR="00C300F0" w:rsidRPr="00C95246" w:rsidRDefault="00C300F0" w:rsidP="00D0022F">
      <w:pPr>
        <w:pStyle w:val="Paragrafi"/>
        <w:rPr>
          <w:rFonts w:cs="Times New Roman"/>
          <w:szCs w:val="24"/>
          <w:lang w:val="sq-AL"/>
        </w:rPr>
      </w:pPr>
    </w:p>
    <w:p w14:paraId="7C6E3C37" w14:textId="70448888" w:rsidR="00C300F0" w:rsidRPr="00C95246" w:rsidRDefault="00C300F0" w:rsidP="00D0022F">
      <w:pPr>
        <w:pStyle w:val="Paragrafi"/>
        <w:rPr>
          <w:rFonts w:cs="Times New Roman"/>
          <w:szCs w:val="24"/>
          <w:lang w:val="sq-AL"/>
        </w:rPr>
      </w:pPr>
      <w:r w:rsidRPr="00C95246">
        <w:rPr>
          <w:rFonts w:cs="Times New Roman"/>
          <w:szCs w:val="24"/>
          <w:lang w:val="sq-AL"/>
        </w:rPr>
        <w:t>b) Kurrikula</w:t>
      </w:r>
      <w:r w:rsidR="00854142">
        <w:rPr>
          <w:rFonts w:cs="Times New Roman"/>
          <w:szCs w:val="24"/>
          <w:lang w:val="sq-AL"/>
        </w:rPr>
        <w:t>t</w:t>
      </w:r>
      <w:r w:rsidRPr="00C95246">
        <w:rPr>
          <w:rFonts w:cs="Times New Roman"/>
          <w:szCs w:val="24"/>
          <w:lang w:val="sq-AL"/>
        </w:rPr>
        <w:t xml:space="preserve"> me zgjedhje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2579"/>
        <w:gridCol w:w="3138"/>
        <w:gridCol w:w="3127"/>
      </w:tblGrid>
      <w:tr w:rsidR="00C300F0" w:rsidRPr="00C95246" w14:paraId="4DA2383E" w14:textId="77777777" w:rsidTr="00C236AF">
        <w:trPr>
          <w:trHeight w:val="39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F26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47E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b/>
                <w:sz w:val="20"/>
                <w:szCs w:val="20"/>
                <w:lang w:val="sq-AL"/>
              </w:rPr>
              <w:t>Lëndët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DF2E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b/>
                <w:sz w:val="20"/>
                <w:szCs w:val="20"/>
                <w:lang w:val="sq-AL"/>
              </w:rPr>
              <w:t>Profili i kërkuar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AA2D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b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b/>
                <w:sz w:val="20"/>
                <w:szCs w:val="20"/>
                <w:lang w:val="sq-AL"/>
              </w:rPr>
              <w:t>Profili i përafërt</w:t>
            </w:r>
          </w:p>
        </w:tc>
      </w:tr>
      <w:tr w:rsidR="00C300F0" w:rsidRPr="00C95246" w14:paraId="56904EF9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8FB1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6C17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492A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25BA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C300F0" w:rsidRPr="00C95246" w14:paraId="427389B5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90C7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18D5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e huaj e dytë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64A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e huaj (anglisht, frëngjisht…)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C96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C300F0" w:rsidRPr="00C95246" w14:paraId="673B2C38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AB2F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2064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4889" w14:textId="4F802808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Fizikë,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</w:t>
            </w:r>
            <w:r w:rsidR="00C95246" w:rsidRPr="00C95246">
              <w:rPr>
                <w:rFonts w:cs="Times New Roman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900D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</w:p>
        </w:tc>
      </w:tr>
      <w:tr w:rsidR="00C300F0" w:rsidRPr="00C95246" w14:paraId="6D6BC5C3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56F4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BD16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C4CB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6461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Biokimi</w:t>
            </w:r>
          </w:p>
        </w:tc>
      </w:tr>
      <w:tr w:rsidR="00C300F0" w:rsidRPr="00C95246" w14:paraId="405783C1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EB2AA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0218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207E" w14:textId="68527C9D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Biologji,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biologji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-kimi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7072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Kimi</w:t>
            </w:r>
          </w:p>
        </w:tc>
      </w:tr>
      <w:tr w:rsidR="00C300F0" w:rsidRPr="00C95246" w14:paraId="188F094D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61BF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C60A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259B" w14:textId="54FB4CC9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Histori,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-gjeografi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7916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Gjeografi</w:t>
            </w:r>
          </w:p>
        </w:tc>
      </w:tr>
      <w:tr w:rsidR="00C300F0" w:rsidRPr="00C95246" w14:paraId="55D91017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8D50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14B3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DA50" w14:textId="4BE4EA93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Gjeografi,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-gjeografi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0D3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</w:p>
        </w:tc>
      </w:tr>
      <w:tr w:rsidR="00C300F0" w:rsidRPr="00C95246" w14:paraId="25C89823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12E8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8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0BD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4FB0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Shkenca sociale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1671" w14:textId="1D11125E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Filozofi,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-gjeografi</w:t>
            </w:r>
          </w:p>
        </w:tc>
      </w:tr>
      <w:tr w:rsidR="00C300F0" w:rsidRPr="00C95246" w14:paraId="64007077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3B34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9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EE1E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BF88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Shkenca sociale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7496" w14:textId="7269E45F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Filozofi,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histori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-gjeografi</w:t>
            </w:r>
          </w:p>
        </w:tc>
      </w:tr>
      <w:tr w:rsidR="00C300F0" w:rsidRPr="00C95246" w14:paraId="5829E690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6B21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D263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Teknologji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147B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TIK, Fizikë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778B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Shkencat e natyrës, Informatikë, Inxhinieri</w:t>
            </w:r>
          </w:p>
        </w:tc>
      </w:tr>
      <w:tr w:rsidR="00C300F0" w:rsidRPr="00C95246" w14:paraId="3B307616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FEB3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11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F171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TIK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62C7" w14:textId="4A15534F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Informatikë, TIK, </w:t>
            </w:r>
            <w:r w:rsidR="00047F9C" w:rsidRPr="00C95246">
              <w:rPr>
                <w:rFonts w:cs="Times New Roman"/>
                <w:sz w:val="20"/>
                <w:szCs w:val="20"/>
                <w:lang w:val="sq-AL"/>
              </w:rPr>
              <w:t>matematikë</w:t>
            </w:r>
            <w:r w:rsidRPr="00C95246">
              <w:rPr>
                <w:rFonts w:cs="Times New Roman"/>
                <w:sz w:val="20"/>
                <w:szCs w:val="20"/>
                <w:lang w:val="sq-AL"/>
              </w:rPr>
              <w:t>-</w:t>
            </w:r>
            <w:r w:rsidR="00C95246" w:rsidRPr="00C95246">
              <w:rPr>
                <w:rFonts w:cs="Times New Roman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4741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Matematikë, fizikë</w:t>
            </w:r>
          </w:p>
        </w:tc>
      </w:tr>
      <w:tr w:rsidR="00C300F0" w:rsidRPr="00C95246" w14:paraId="28F4C3E2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EBEE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12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DDD4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Edukimi fizik, sporte dhe shëndeti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DCFE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Edukim fizik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C615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</w:p>
        </w:tc>
      </w:tr>
      <w:tr w:rsidR="00C300F0" w:rsidRPr="00C95246" w14:paraId="105CE007" w14:textId="77777777" w:rsidTr="00C236A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8E0A" w14:textId="77777777" w:rsidR="00C300F0" w:rsidRPr="00C95246" w:rsidRDefault="00C300F0" w:rsidP="00C95246">
            <w:pPr>
              <w:pStyle w:val="Paragrafi"/>
              <w:ind w:firstLine="0"/>
              <w:jc w:val="center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13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06C6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Arte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BE69" w14:textId="0CB662D5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 xml:space="preserve">Arti skenik, </w:t>
            </w:r>
            <w:r w:rsidR="00C95246" w:rsidRPr="00C95246">
              <w:rPr>
                <w:rFonts w:cs="Times New Roman"/>
                <w:sz w:val="20"/>
                <w:szCs w:val="20"/>
                <w:lang w:val="sq-AL"/>
              </w:rPr>
              <w:t>muzikë, art figurativ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8BDF" w14:textId="77777777" w:rsidR="00C300F0" w:rsidRPr="00C95246" w:rsidRDefault="00C300F0" w:rsidP="000A4B61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C95246">
              <w:rPr>
                <w:rFonts w:cs="Times New Roman"/>
                <w:sz w:val="20"/>
                <w:szCs w:val="20"/>
                <w:lang w:val="sq-AL"/>
              </w:rPr>
              <w:t>Gjuhë shqipe dhe letërsi</w:t>
            </w:r>
          </w:p>
        </w:tc>
      </w:tr>
    </w:tbl>
    <w:p w14:paraId="72EF0804" w14:textId="225EFBFC" w:rsidR="00C300F0" w:rsidRPr="00C95246" w:rsidRDefault="00C300F0" w:rsidP="00C95246">
      <w:pPr>
        <w:tabs>
          <w:tab w:val="left" w:pos="1841"/>
        </w:tabs>
        <w:rPr>
          <w:rFonts w:ascii="Garamond" w:hAnsi="Garamond" w:cs="Times New Roman"/>
          <w:sz w:val="24"/>
          <w:szCs w:val="24"/>
        </w:rPr>
      </w:pPr>
    </w:p>
    <w:sectPr w:rsidR="00C300F0" w:rsidRPr="00C95246" w:rsidSect="003F79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75348" w14:textId="77777777" w:rsidR="00415C94" w:rsidRDefault="00415C94" w:rsidP="00B03EFE">
      <w:pPr>
        <w:spacing w:after="0" w:line="240" w:lineRule="auto"/>
      </w:pPr>
      <w:r>
        <w:separator/>
      </w:r>
    </w:p>
  </w:endnote>
  <w:endnote w:type="continuationSeparator" w:id="0">
    <w:p w14:paraId="46C057B0" w14:textId="77777777" w:rsidR="00415C94" w:rsidRDefault="00415C94" w:rsidP="00B03EFE">
      <w:pPr>
        <w:spacing w:after="0" w:line="240" w:lineRule="auto"/>
      </w:pPr>
      <w:r>
        <w:continuationSeparator/>
      </w:r>
    </w:p>
  </w:endnote>
  <w:endnote w:type="continuationNotice" w:id="1">
    <w:p w14:paraId="3E624785" w14:textId="77777777" w:rsidR="00415C94" w:rsidRDefault="00415C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B27A4" w14:textId="77777777" w:rsidR="00415C94" w:rsidRDefault="00415C94" w:rsidP="00B03EFE">
      <w:pPr>
        <w:spacing w:after="0" w:line="240" w:lineRule="auto"/>
      </w:pPr>
      <w:r>
        <w:separator/>
      </w:r>
    </w:p>
  </w:footnote>
  <w:footnote w:type="continuationSeparator" w:id="0">
    <w:p w14:paraId="335919BB" w14:textId="77777777" w:rsidR="00415C94" w:rsidRDefault="00415C94" w:rsidP="00B03EFE">
      <w:pPr>
        <w:spacing w:after="0" w:line="240" w:lineRule="auto"/>
      </w:pPr>
      <w:r>
        <w:continuationSeparator/>
      </w:r>
    </w:p>
  </w:footnote>
  <w:footnote w:type="continuationNotice" w:id="1">
    <w:p w14:paraId="46DDE040" w14:textId="77777777" w:rsidR="00415C94" w:rsidRDefault="00415C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B3D92"/>
    <w:multiLevelType w:val="hybridMultilevel"/>
    <w:tmpl w:val="85FEE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01B1E"/>
    <w:multiLevelType w:val="hybridMultilevel"/>
    <w:tmpl w:val="C1CC6B86"/>
    <w:lvl w:ilvl="0" w:tplc="3714411C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554DA"/>
    <w:multiLevelType w:val="hybridMultilevel"/>
    <w:tmpl w:val="31366A1A"/>
    <w:lvl w:ilvl="0" w:tplc="0409000F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4" w:hanging="360"/>
      </w:pPr>
    </w:lvl>
    <w:lvl w:ilvl="2" w:tplc="0409001B" w:tentative="1">
      <w:start w:val="1"/>
      <w:numFmt w:val="lowerRoman"/>
      <w:lvlText w:val="%3."/>
      <w:lvlJc w:val="right"/>
      <w:pPr>
        <w:ind w:left="1794" w:hanging="180"/>
      </w:pPr>
    </w:lvl>
    <w:lvl w:ilvl="3" w:tplc="0409000F" w:tentative="1">
      <w:start w:val="1"/>
      <w:numFmt w:val="decimal"/>
      <w:lvlText w:val="%4."/>
      <w:lvlJc w:val="left"/>
      <w:pPr>
        <w:ind w:left="2514" w:hanging="360"/>
      </w:pPr>
    </w:lvl>
    <w:lvl w:ilvl="4" w:tplc="04090019" w:tentative="1">
      <w:start w:val="1"/>
      <w:numFmt w:val="lowerLetter"/>
      <w:lvlText w:val="%5."/>
      <w:lvlJc w:val="left"/>
      <w:pPr>
        <w:ind w:left="3234" w:hanging="360"/>
      </w:pPr>
    </w:lvl>
    <w:lvl w:ilvl="5" w:tplc="0409001B" w:tentative="1">
      <w:start w:val="1"/>
      <w:numFmt w:val="lowerRoman"/>
      <w:lvlText w:val="%6."/>
      <w:lvlJc w:val="right"/>
      <w:pPr>
        <w:ind w:left="3954" w:hanging="180"/>
      </w:pPr>
    </w:lvl>
    <w:lvl w:ilvl="6" w:tplc="0409000F" w:tentative="1">
      <w:start w:val="1"/>
      <w:numFmt w:val="decimal"/>
      <w:lvlText w:val="%7."/>
      <w:lvlJc w:val="left"/>
      <w:pPr>
        <w:ind w:left="4674" w:hanging="360"/>
      </w:pPr>
    </w:lvl>
    <w:lvl w:ilvl="7" w:tplc="04090019" w:tentative="1">
      <w:start w:val="1"/>
      <w:numFmt w:val="lowerLetter"/>
      <w:lvlText w:val="%8."/>
      <w:lvlJc w:val="left"/>
      <w:pPr>
        <w:ind w:left="5394" w:hanging="360"/>
      </w:pPr>
    </w:lvl>
    <w:lvl w:ilvl="8" w:tplc="040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" w15:restartNumberingAfterBreak="0">
    <w:nsid w:val="14886BE8"/>
    <w:multiLevelType w:val="hybridMultilevel"/>
    <w:tmpl w:val="2F1C9A6C"/>
    <w:lvl w:ilvl="0" w:tplc="DF1493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3221C"/>
    <w:multiLevelType w:val="hybridMultilevel"/>
    <w:tmpl w:val="EF007254"/>
    <w:lvl w:ilvl="0" w:tplc="7D5CCC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36103C"/>
    <w:multiLevelType w:val="hybridMultilevel"/>
    <w:tmpl w:val="13AAB4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85337"/>
    <w:multiLevelType w:val="hybridMultilevel"/>
    <w:tmpl w:val="6B88A8DE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8A36D7"/>
    <w:multiLevelType w:val="hybridMultilevel"/>
    <w:tmpl w:val="8C2CE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04317"/>
    <w:multiLevelType w:val="hybridMultilevel"/>
    <w:tmpl w:val="9CCE105C"/>
    <w:lvl w:ilvl="0" w:tplc="0284CFDA">
      <w:start w:val="1"/>
      <w:numFmt w:val="upperRoman"/>
      <w:lvlText w:val="%1."/>
      <w:lvlJc w:val="left"/>
      <w:pPr>
        <w:ind w:left="6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8" w:hanging="360"/>
      </w:pPr>
    </w:lvl>
    <w:lvl w:ilvl="2" w:tplc="0409001B" w:tentative="1">
      <w:start w:val="1"/>
      <w:numFmt w:val="lowerRoman"/>
      <w:lvlText w:val="%3."/>
      <w:lvlJc w:val="right"/>
      <w:pPr>
        <w:ind w:left="1748" w:hanging="180"/>
      </w:pPr>
    </w:lvl>
    <w:lvl w:ilvl="3" w:tplc="0409000F" w:tentative="1">
      <w:start w:val="1"/>
      <w:numFmt w:val="decimal"/>
      <w:lvlText w:val="%4."/>
      <w:lvlJc w:val="left"/>
      <w:pPr>
        <w:ind w:left="2468" w:hanging="360"/>
      </w:pPr>
    </w:lvl>
    <w:lvl w:ilvl="4" w:tplc="04090019" w:tentative="1">
      <w:start w:val="1"/>
      <w:numFmt w:val="lowerLetter"/>
      <w:lvlText w:val="%5."/>
      <w:lvlJc w:val="left"/>
      <w:pPr>
        <w:ind w:left="3188" w:hanging="360"/>
      </w:pPr>
    </w:lvl>
    <w:lvl w:ilvl="5" w:tplc="0409001B" w:tentative="1">
      <w:start w:val="1"/>
      <w:numFmt w:val="lowerRoman"/>
      <w:lvlText w:val="%6."/>
      <w:lvlJc w:val="right"/>
      <w:pPr>
        <w:ind w:left="3908" w:hanging="180"/>
      </w:pPr>
    </w:lvl>
    <w:lvl w:ilvl="6" w:tplc="0409000F" w:tentative="1">
      <w:start w:val="1"/>
      <w:numFmt w:val="decimal"/>
      <w:lvlText w:val="%7."/>
      <w:lvlJc w:val="left"/>
      <w:pPr>
        <w:ind w:left="4628" w:hanging="360"/>
      </w:pPr>
    </w:lvl>
    <w:lvl w:ilvl="7" w:tplc="04090019" w:tentative="1">
      <w:start w:val="1"/>
      <w:numFmt w:val="lowerLetter"/>
      <w:lvlText w:val="%8."/>
      <w:lvlJc w:val="left"/>
      <w:pPr>
        <w:ind w:left="5348" w:hanging="360"/>
      </w:pPr>
    </w:lvl>
    <w:lvl w:ilvl="8" w:tplc="040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9" w15:restartNumberingAfterBreak="0">
    <w:nsid w:val="2CE6335E"/>
    <w:multiLevelType w:val="hybridMultilevel"/>
    <w:tmpl w:val="1A6610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34A04"/>
    <w:multiLevelType w:val="hybridMultilevel"/>
    <w:tmpl w:val="9DD6C3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43F6A"/>
    <w:multiLevelType w:val="hybridMultilevel"/>
    <w:tmpl w:val="1A6610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3156D"/>
    <w:multiLevelType w:val="hybridMultilevel"/>
    <w:tmpl w:val="64AEEE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57B08"/>
    <w:multiLevelType w:val="hybridMultilevel"/>
    <w:tmpl w:val="CE227864"/>
    <w:lvl w:ilvl="0" w:tplc="3714411C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45C23"/>
    <w:multiLevelType w:val="hybridMultilevel"/>
    <w:tmpl w:val="0B6C681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9112BC"/>
    <w:multiLevelType w:val="hybridMultilevel"/>
    <w:tmpl w:val="F1A024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93A85"/>
    <w:multiLevelType w:val="hybridMultilevel"/>
    <w:tmpl w:val="A7167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F54CA"/>
    <w:multiLevelType w:val="hybridMultilevel"/>
    <w:tmpl w:val="55A612A2"/>
    <w:lvl w:ilvl="0" w:tplc="4F62D322">
      <w:start w:val="3"/>
      <w:numFmt w:val="upperRoman"/>
      <w:lvlText w:val="%1."/>
      <w:lvlJc w:val="left"/>
      <w:pPr>
        <w:ind w:left="6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8" w:hanging="360"/>
      </w:pPr>
    </w:lvl>
    <w:lvl w:ilvl="2" w:tplc="0409001B" w:tentative="1">
      <w:start w:val="1"/>
      <w:numFmt w:val="lowerRoman"/>
      <w:lvlText w:val="%3."/>
      <w:lvlJc w:val="right"/>
      <w:pPr>
        <w:ind w:left="1748" w:hanging="180"/>
      </w:pPr>
    </w:lvl>
    <w:lvl w:ilvl="3" w:tplc="0409000F" w:tentative="1">
      <w:start w:val="1"/>
      <w:numFmt w:val="decimal"/>
      <w:lvlText w:val="%4."/>
      <w:lvlJc w:val="left"/>
      <w:pPr>
        <w:ind w:left="2468" w:hanging="360"/>
      </w:pPr>
    </w:lvl>
    <w:lvl w:ilvl="4" w:tplc="04090019" w:tentative="1">
      <w:start w:val="1"/>
      <w:numFmt w:val="lowerLetter"/>
      <w:lvlText w:val="%5."/>
      <w:lvlJc w:val="left"/>
      <w:pPr>
        <w:ind w:left="3188" w:hanging="360"/>
      </w:pPr>
    </w:lvl>
    <w:lvl w:ilvl="5" w:tplc="0409001B" w:tentative="1">
      <w:start w:val="1"/>
      <w:numFmt w:val="lowerRoman"/>
      <w:lvlText w:val="%6."/>
      <w:lvlJc w:val="right"/>
      <w:pPr>
        <w:ind w:left="3908" w:hanging="180"/>
      </w:pPr>
    </w:lvl>
    <w:lvl w:ilvl="6" w:tplc="0409000F" w:tentative="1">
      <w:start w:val="1"/>
      <w:numFmt w:val="decimal"/>
      <w:lvlText w:val="%7."/>
      <w:lvlJc w:val="left"/>
      <w:pPr>
        <w:ind w:left="4628" w:hanging="360"/>
      </w:pPr>
    </w:lvl>
    <w:lvl w:ilvl="7" w:tplc="04090019" w:tentative="1">
      <w:start w:val="1"/>
      <w:numFmt w:val="lowerLetter"/>
      <w:lvlText w:val="%8."/>
      <w:lvlJc w:val="left"/>
      <w:pPr>
        <w:ind w:left="5348" w:hanging="360"/>
      </w:pPr>
    </w:lvl>
    <w:lvl w:ilvl="8" w:tplc="040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8" w15:restartNumberingAfterBreak="0">
    <w:nsid w:val="452015A3"/>
    <w:multiLevelType w:val="hybridMultilevel"/>
    <w:tmpl w:val="301C181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AE09B1"/>
    <w:multiLevelType w:val="hybridMultilevel"/>
    <w:tmpl w:val="D87CA696"/>
    <w:lvl w:ilvl="0" w:tplc="DF1493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DA325C"/>
    <w:multiLevelType w:val="hybridMultilevel"/>
    <w:tmpl w:val="A8BE22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9B5B15"/>
    <w:multiLevelType w:val="hybridMultilevel"/>
    <w:tmpl w:val="FF80A0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860F36"/>
    <w:multiLevelType w:val="hybridMultilevel"/>
    <w:tmpl w:val="9AE25EBA"/>
    <w:lvl w:ilvl="0" w:tplc="0D943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E71A74"/>
    <w:multiLevelType w:val="hybridMultilevel"/>
    <w:tmpl w:val="144C273E"/>
    <w:lvl w:ilvl="0" w:tplc="3714411C">
      <w:start w:val="1"/>
      <w:numFmt w:val="lowerLetter"/>
      <w:lvlText w:val="%1)"/>
      <w:lvlJc w:val="left"/>
      <w:pPr>
        <w:ind w:left="1004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D8803F4"/>
    <w:multiLevelType w:val="hybridMultilevel"/>
    <w:tmpl w:val="8C262B94"/>
    <w:lvl w:ilvl="0" w:tplc="0409001B">
      <w:start w:val="1"/>
      <w:numFmt w:val="lowerRoman"/>
      <w:lvlText w:val="%1."/>
      <w:lvlJc w:val="righ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293669A"/>
    <w:multiLevelType w:val="hybridMultilevel"/>
    <w:tmpl w:val="EFDA0168"/>
    <w:lvl w:ilvl="0" w:tplc="25DA932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A9327F"/>
    <w:multiLevelType w:val="hybridMultilevel"/>
    <w:tmpl w:val="F0267EF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C7367"/>
    <w:multiLevelType w:val="hybridMultilevel"/>
    <w:tmpl w:val="050E22B2"/>
    <w:lvl w:ilvl="0" w:tplc="B15E11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17B18"/>
    <w:multiLevelType w:val="hybridMultilevel"/>
    <w:tmpl w:val="52F29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D3561"/>
    <w:multiLevelType w:val="hybridMultilevel"/>
    <w:tmpl w:val="FCBA163E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D103B3"/>
    <w:multiLevelType w:val="hybridMultilevel"/>
    <w:tmpl w:val="13AE824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297194"/>
    <w:multiLevelType w:val="hybridMultilevel"/>
    <w:tmpl w:val="5C5A3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317A9"/>
    <w:multiLevelType w:val="hybridMultilevel"/>
    <w:tmpl w:val="CE1A68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3"/>
  </w:num>
  <w:num w:numId="4">
    <w:abstractNumId w:val="19"/>
  </w:num>
  <w:num w:numId="5">
    <w:abstractNumId w:val="24"/>
  </w:num>
  <w:num w:numId="6">
    <w:abstractNumId w:val="10"/>
  </w:num>
  <w:num w:numId="7">
    <w:abstractNumId w:val="27"/>
  </w:num>
  <w:num w:numId="8">
    <w:abstractNumId w:val="2"/>
  </w:num>
  <w:num w:numId="9">
    <w:abstractNumId w:val="13"/>
  </w:num>
  <w:num w:numId="10">
    <w:abstractNumId w:val="8"/>
  </w:num>
  <w:num w:numId="11">
    <w:abstractNumId w:val="15"/>
  </w:num>
  <w:num w:numId="12">
    <w:abstractNumId w:val="29"/>
  </w:num>
  <w:num w:numId="13">
    <w:abstractNumId w:val="6"/>
  </w:num>
  <w:num w:numId="14">
    <w:abstractNumId w:val="7"/>
  </w:num>
  <w:num w:numId="15">
    <w:abstractNumId w:val="1"/>
  </w:num>
  <w:num w:numId="16">
    <w:abstractNumId w:val="16"/>
  </w:num>
  <w:num w:numId="17">
    <w:abstractNumId w:val="23"/>
  </w:num>
  <w:num w:numId="18">
    <w:abstractNumId w:val="31"/>
  </w:num>
  <w:num w:numId="19">
    <w:abstractNumId w:val="20"/>
  </w:num>
  <w:num w:numId="20">
    <w:abstractNumId w:val="18"/>
  </w:num>
  <w:num w:numId="21">
    <w:abstractNumId w:val="28"/>
  </w:num>
  <w:num w:numId="22">
    <w:abstractNumId w:val="30"/>
  </w:num>
  <w:num w:numId="23">
    <w:abstractNumId w:val="25"/>
  </w:num>
  <w:num w:numId="24">
    <w:abstractNumId w:val="11"/>
  </w:num>
  <w:num w:numId="25">
    <w:abstractNumId w:val="9"/>
  </w:num>
  <w:num w:numId="26">
    <w:abstractNumId w:val="32"/>
  </w:num>
  <w:num w:numId="27">
    <w:abstractNumId w:val="21"/>
  </w:num>
  <w:num w:numId="28">
    <w:abstractNumId w:val="26"/>
  </w:num>
  <w:num w:numId="29">
    <w:abstractNumId w:val="12"/>
  </w:num>
  <w:num w:numId="30">
    <w:abstractNumId w:val="14"/>
  </w:num>
  <w:num w:numId="31">
    <w:abstractNumId w:val="17"/>
  </w:num>
  <w:num w:numId="32">
    <w:abstractNumId w:val="5"/>
  </w:num>
  <w:num w:numId="33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75A"/>
    <w:rsid w:val="00002F7A"/>
    <w:rsid w:val="0000365D"/>
    <w:rsid w:val="000141AE"/>
    <w:rsid w:val="00016768"/>
    <w:rsid w:val="00017A1D"/>
    <w:rsid w:val="00030165"/>
    <w:rsid w:val="00030539"/>
    <w:rsid w:val="00035D76"/>
    <w:rsid w:val="00047F9C"/>
    <w:rsid w:val="0006011A"/>
    <w:rsid w:val="000630BB"/>
    <w:rsid w:val="00075DA4"/>
    <w:rsid w:val="00085032"/>
    <w:rsid w:val="00092477"/>
    <w:rsid w:val="0009543F"/>
    <w:rsid w:val="000A4B61"/>
    <w:rsid w:val="000B3796"/>
    <w:rsid w:val="000C48D8"/>
    <w:rsid w:val="000E0F44"/>
    <w:rsid w:val="000E4777"/>
    <w:rsid w:val="000F46D4"/>
    <w:rsid w:val="000F5F83"/>
    <w:rsid w:val="001029C0"/>
    <w:rsid w:val="001123AA"/>
    <w:rsid w:val="00112FFA"/>
    <w:rsid w:val="001165F2"/>
    <w:rsid w:val="00120282"/>
    <w:rsid w:val="001219CF"/>
    <w:rsid w:val="00126501"/>
    <w:rsid w:val="00135830"/>
    <w:rsid w:val="00136431"/>
    <w:rsid w:val="00145C8B"/>
    <w:rsid w:val="00147ADD"/>
    <w:rsid w:val="00152ECB"/>
    <w:rsid w:val="001715A9"/>
    <w:rsid w:val="001722D4"/>
    <w:rsid w:val="00174E92"/>
    <w:rsid w:val="00191377"/>
    <w:rsid w:val="0019761D"/>
    <w:rsid w:val="001A5315"/>
    <w:rsid w:val="001C4DC4"/>
    <w:rsid w:val="001D525A"/>
    <w:rsid w:val="001F2004"/>
    <w:rsid w:val="00207A7B"/>
    <w:rsid w:val="00212838"/>
    <w:rsid w:val="002202E7"/>
    <w:rsid w:val="0022207C"/>
    <w:rsid w:val="00230131"/>
    <w:rsid w:val="002417B8"/>
    <w:rsid w:val="002423F0"/>
    <w:rsid w:val="00243F90"/>
    <w:rsid w:val="002559FE"/>
    <w:rsid w:val="00255E55"/>
    <w:rsid w:val="00264EBC"/>
    <w:rsid w:val="0027546D"/>
    <w:rsid w:val="00276E3D"/>
    <w:rsid w:val="0028755D"/>
    <w:rsid w:val="00295A86"/>
    <w:rsid w:val="002A365A"/>
    <w:rsid w:val="002A39B9"/>
    <w:rsid w:val="002B1A48"/>
    <w:rsid w:val="002B2540"/>
    <w:rsid w:val="002C5BB4"/>
    <w:rsid w:val="002C5C49"/>
    <w:rsid w:val="002C60A6"/>
    <w:rsid w:val="002D35E3"/>
    <w:rsid w:val="002E6FAB"/>
    <w:rsid w:val="002E7A73"/>
    <w:rsid w:val="002F3238"/>
    <w:rsid w:val="00301011"/>
    <w:rsid w:val="00301F91"/>
    <w:rsid w:val="00305C66"/>
    <w:rsid w:val="00320B4F"/>
    <w:rsid w:val="00323A93"/>
    <w:rsid w:val="00332881"/>
    <w:rsid w:val="003409D9"/>
    <w:rsid w:val="0035698E"/>
    <w:rsid w:val="00365ABC"/>
    <w:rsid w:val="003749BF"/>
    <w:rsid w:val="00377C39"/>
    <w:rsid w:val="003821DD"/>
    <w:rsid w:val="0038351C"/>
    <w:rsid w:val="003925B5"/>
    <w:rsid w:val="0039799E"/>
    <w:rsid w:val="003B00EC"/>
    <w:rsid w:val="003B1D7D"/>
    <w:rsid w:val="003B3512"/>
    <w:rsid w:val="003B74D8"/>
    <w:rsid w:val="003C0149"/>
    <w:rsid w:val="003C0A29"/>
    <w:rsid w:val="003C30C8"/>
    <w:rsid w:val="003C45D7"/>
    <w:rsid w:val="003C6197"/>
    <w:rsid w:val="003D3BD4"/>
    <w:rsid w:val="003E61B8"/>
    <w:rsid w:val="003E6CAD"/>
    <w:rsid w:val="003F48CC"/>
    <w:rsid w:val="003F6F38"/>
    <w:rsid w:val="003F79DE"/>
    <w:rsid w:val="00401518"/>
    <w:rsid w:val="00415C94"/>
    <w:rsid w:val="00420A1D"/>
    <w:rsid w:val="004263F0"/>
    <w:rsid w:val="00435412"/>
    <w:rsid w:val="00437584"/>
    <w:rsid w:val="004476D1"/>
    <w:rsid w:val="00451A91"/>
    <w:rsid w:val="00462AE7"/>
    <w:rsid w:val="004713DB"/>
    <w:rsid w:val="00471647"/>
    <w:rsid w:val="00487C23"/>
    <w:rsid w:val="00490841"/>
    <w:rsid w:val="00492489"/>
    <w:rsid w:val="004930FC"/>
    <w:rsid w:val="00493608"/>
    <w:rsid w:val="004A3C72"/>
    <w:rsid w:val="004A6A4D"/>
    <w:rsid w:val="004B4427"/>
    <w:rsid w:val="004C747D"/>
    <w:rsid w:val="004D49C9"/>
    <w:rsid w:val="004D631E"/>
    <w:rsid w:val="004D6A96"/>
    <w:rsid w:val="004D73DD"/>
    <w:rsid w:val="004E4CB8"/>
    <w:rsid w:val="004E5D68"/>
    <w:rsid w:val="004F0753"/>
    <w:rsid w:val="004F3DDC"/>
    <w:rsid w:val="004F5D87"/>
    <w:rsid w:val="00514876"/>
    <w:rsid w:val="00517997"/>
    <w:rsid w:val="00523155"/>
    <w:rsid w:val="00525F54"/>
    <w:rsid w:val="005361DB"/>
    <w:rsid w:val="0055058A"/>
    <w:rsid w:val="0055154C"/>
    <w:rsid w:val="00553C27"/>
    <w:rsid w:val="00560E20"/>
    <w:rsid w:val="005636F4"/>
    <w:rsid w:val="005751B5"/>
    <w:rsid w:val="0058275A"/>
    <w:rsid w:val="00587ED3"/>
    <w:rsid w:val="005927E7"/>
    <w:rsid w:val="00595113"/>
    <w:rsid w:val="005A1EBE"/>
    <w:rsid w:val="005A2951"/>
    <w:rsid w:val="005D5764"/>
    <w:rsid w:val="005F3451"/>
    <w:rsid w:val="005F7289"/>
    <w:rsid w:val="00622F93"/>
    <w:rsid w:val="006264C8"/>
    <w:rsid w:val="0064071B"/>
    <w:rsid w:val="00640CBC"/>
    <w:rsid w:val="006425F4"/>
    <w:rsid w:val="006453F3"/>
    <w:rsid w:val="006615E6"/>
    <w:rsid w:val="006675AC"/>
    <w:rsid w:val="00672C55"/>
    <w:rsid w:val="0067517D"/>
    <w:rsid w:val="00684937"/>
    <w:rsid w:val="006933EA"/>
    <w:rsid w:val="00697225"/>
    <w:rsid w:val="006A19E7"/>
    <w:rsid w:val="006A5A05"/>
    <w:rsid w:val="006C5121"/>
    <w:rsid w:val="006C5330"/>
    <w:rsid w:val="006C7DB4"/>
    <w:rsid w:val="006D66E9"/>
    <w:rsid w:val="006E395F"/>
    <w:rsid w:val="006F04BE"/>
    <w:rsid w:val="0070624F"/>
    <w:rsid w:val="0071009E"/>
    <w:rsid w:val="00715BEF"/>
    <w:rsid w:val="00727452"/>
    <w:rsid w:val="00731A55"/>
    <w:rsid w:val="00734EAD"/>
    <w:rsid w:val="00745D46"/>
    <w:rsid w:val="00755DC2"/>
    <w:rsid w:val="0076445E"/>
    <w:rsid w:val="00764EDC"/>
    <w:rsid w:val="00766F11"/>
    <w:rsid w:val="00772A1A"/>
    <w:rsid w:val="0077665D"/>
    <w:rsid w:val="00776B5B"/>
    <w:rsid w:val="00793917"/>
    <w:rsid w:val="00795E56"/>
    <w:rsid w:val="00797D2A"/>
    <w:rsid w:val="007A08A1"/>
    <w:rsid w:val="007A1E43"/>
    <w:rsid w:val="007C0FE0"/>
    <w:rsid w:val="007C4389"/>
    <w:rsid w:val="007C6597"/>
    <w:rsid w:val="007C7885"/>
    <w:rsid w:val="007C79D8"/>
    <w:rsid w:val="007D03FE"/>
    <w:rsid w:val="007E0098"/>
    <w:rsid w:val="007E744F"/>
    <w:rsid w:val="007F467C"/>
    <w:rsid w:val="0080088C"/>
    <w:rsid w:val="00812361"/>
    <w:rsid w:val="008143BC"/>
    <w:rsid w:val="00840EC9"/>
    <w:rsid w:val="008470DD"/>
    <w:rsid w:val="008527EF"/>
    <w:rsid w:val="00854142"/>
    <w:rsid w:val="00864E7A"/>
    <w:rsid w:val="008749D6"/>
    <w:rsid w:val="0087680E"/>
    <w:rsid w:val="008828F6"/>
    <w:rsid w:val="00887769"/>
    <w:rsid w:val="00887FF0"/>
    <w:rsid w:val="008A0BF4"/>
    <w:rsid w:val="008A0D78"/>
    <w:rsid w:val="008C312F"/>
    <w:rsid w:val="008C3167"/>
    <w:rsid w:val="008D3EB5"/>
    <w:rsid w:val="008D57A1"/>
    <w:rsid w:val="008E1B58"/>
    <w:rsid w:val="008F563D"/>
    <w:rsid w:val="00907EF3"/>
    <w:rsid w:val="0092245E"/>
    <w:rsid w:val="0093428D"/>
    <w:rsid w:val="00936365"/>
    <w:rsid w:val="00941D0E"/>
    <w:rsid w:val="00941E3D"/>
    <w:rsid w:val="00966114"/>
    <w:rsid w:val="0097485D"/>
    <w:rsid w:val="00980E1C"/>
    <w:rsid w:val="00992EB5"/>
    <w:rsid w:val="00994CAF"/>
    <w:rsid w:val="00996C89"/>
    <w:rsid w:val="009B02F5"/>
    <w:rsid w:val="009B57A7"/>
    <w:rsid w:val="009C34CA"/>
    <w:rsid w:val="009C6899"/>
    <w:rsid w:val="009C78A6"/>
    <w:rsid w:val="009D25E2"/>
    <w:rsid w:val="009D749B"/>
    <w:rsid w:val="009E1BCB"/>
    <w:rsid w:val="009E7484"/>
    <w:rsid w:val="00A06CDA"/>
    <w:rsid w:val="00A149E0"/>
    <w:rsid w:val="00A20166"/>
    <w:rsid w:val="00A25152"/>
    <w:rsid w:val="00A2642A"/>
    <w:rsid w:val="00A30105"/>
    <w:rsid w:val="00A3624C"/>
    <w:rsid w:val="00A40252"/>
    <w:rsid w:val="00A53E16"/>
    <w:rsid w:val="00A553CE"/>
    <w:rsid w:val="00A5781F"/>
    <w:rsid w:val="00A71EDA"/>
    <w:rsid w:val="00A72276"/>
    <w:rsid w:val="00A8281A"/>
    <w:rsid w:val="00A84CE8"/>
    <w:rsid w:val="00A867C2"/>
    <w:rsid w:val="00A87B6C"/>
    <w:rsid w:val="00AA7517"/>
    <w:rsid w:val="00AB05DE"/>
    <w:rsid w:val="00AB7619"/>
    <w:rsid w:val="00AC5C2F"/>
    <w:rsid w:val="00AC65D1"/>
    <w:rsid w:val="00AC6F3A"/>
    <w:rsid w:val="00AE1158"/>
    <w:rsid w:val="00AE5AA0"/>
    <w:rsid w:val="00AE7299"/>
    <w:rsid w:val="00AF7D2F"/>
    <w:rsid w:val="00B010CC"/>
    <w:rsid w:val="00B03CE7"/>
    <w:rsid w:val="00B03EFE"/>
    <w:rsid w:val="00B04382"/>
    <w:rsid w:val="00B12FD3"/>
    <w:rsid w:val="00B1382D"/>
    <w:rsid w:val="00B13BAC"/>
    <w:rsid w:val="00B15A3B"/>
    <w:rsid w:val="00B2235E"/>
    <w:rsid w:val="00B2411C"/>
    <w:rsid w:val="00B24192"/>
    <w:rsid w:val="00B34391"/>
    <w:rsid w:val="00B34BD6"/>
    <w:rsid w:val="00B42E4B"/>
    <w:rsid w:val="00B44A43"/>
    <w:rsid w:val="00B46372"/>
    <w:rsid w:val="00B5296A"/>
    <w:rsid w:val="00B61C56"/>
    <w:rsid w:val="00B64699"/>
    <w:rsid w:val="00B9267C"/>
    <w:rsid w:val="00B9564E"/>
    <w:rsid w:val="00B96E4F"/>
    <w:rsid w:val="00BA0A75"/>
    <w:rsid w:val="00BA2CA9"/>
    <w:rsid w:val="00BA2D5D"/>
    <w:rsid w:val="00BA7BDA"/>
    <w:rsid w:val="00BB2BD6"/>
    <w:rsid w:val="00BC075A"/>
    <w:rsid w:val="00BC13B4"/>
    <w:rsid w:val="00BC27BB"/>
    <w:rsid w:val="00BC2D7A"/>
    <w:rsid w:val="00BC41EF"/>
    <w:rsid w:val="00BD26CE"/>
    <w:rsid w:val="00BD5998"/>
    <w:rsid w:val="00BE5D5A"/>
    <w:rsid w:val="00C06C7B"/>
    <w:rsid w:val="00C112D1"/>
    <w:rsid w:val="00C173A3"/>
    <w:rsid w:val="00C236AF"/>
    <w:rsid w:val="00C300F0"/>
    <w:rsid w:val="00C30C06"/>
    <w:rsid w:val="00C33714"/>
    <w:rsid w:val="00C433B4"/>
    <w:rsid w:val="00C4555D"/>
    <w:rsid w:val="00C520D0"/>
    <w:rsid w:val="00C565D7"/>
    <w:rsid w:val="00C5728C"/>
    <w:rsid w:val="00C60A84"/>
    <w:rsid w:val="00C60B95"/>
    <w:rsid w:val="00C705D8"/>
    <w:rsid w:val="00C7465D"/>
    <w:rsid w:val="00C83066"/>
    <w:rsid w:val="00C84854"/>
    <w:rsid w:val="00C91684"/>
    <w:rsid w:val="00C93787"/>
    <w:rsid w:val="00C95246"/>
    <w:rsid w:val="00CB094D"/>
    <w:rsid w:val="00CD58BF"/>
    <w:rsid w:val="00CE650F"/>
    <w:rsid w:val="00CF3E9A"/>
    <w:rsid w:val="00D0022F"/>
    <w:rsid w:val="00D10A67"/>
    <w:rsid w:val="00D24697"/>
    <w:rsid w:val="00D31836"/>
    <w:rsid w:val="00D32A3E"/>
    <w:rsid w:val="00D418DF"/>
    <w:rsid w:val="00D54F2A"/>
    <w:rsid w:val="00D57550"/>
    <w:rsid w:val="00D71D9A"/>
    <w:rsid w:val="00D7387C"/>
    <w:rsid w:val="00D73AC2"/>
    <w:rsid w:val="00D82300"/>
    <w:rsid w:val="00DA76F3"/>
    <w:rsid w:val="00DB6233"/>
    <w:rsid w:val="00DC1FF7"/>
    <w:rsid w:val="00DE0324"/>
    <w:rsid w:val="00DE4C10"/>
    <w:rsid w:val="00DF77B9"/>
    <w:rsid w:val="00E029A9"/>
    <w:rsid w:val="00E036F9"/>
    <w:rsid w:val="00E10321"/>
    <w:rsid w:val="00E10B10"/>
    <w:rsid w:val="00E26F48"/>
    <w:rsid w:val="00E3522E"/>
    <w:rsid w:val="00E44F29"/>
    <w:rsid w:val="00E5063B"/>
    <w:rsid w:val="00E65108"/>
    <w:rsid w:val="00E713E7"/>
    <w:rsid w:val="00E81A0B"/>
    <w:rsid w:val="00E826BE"/>
    <w:rsid w:val="00E93B2B"/>
    <w:rsid w:val="00EA10B6"/>
    <w:rsid w:val="00EA285A"/>
    <w:rsid w:val="00EC4B00"/>
    <w:rsid w:val="00EF0AFE"/>
    <w:rsid w:val="00EF0E18"/>
    <w:rsid w:val="00EF1F58"/>
    <w:rsid w:val="00EF29A7"/>
    <w:rsid w:val="00EF6363"/>
    <w:rsid w:val="00EF7EB9"/>
    <w:rsid w:val="00F04226"/>
    <w:rsid w:val="00F121F9"/>
    <w:rsid w:val="00F124DF"/>
    <w:rsid w:val="00F1499B"/>
    <w:rsid w:val="00F1510D"/>
    <w:rsid w:val="00F208E6"/>
    <w:rsid w:val="00F231B7"/>
    <w:rsid w:val="00F260D2"/>
    <w:rsid w:val="00F26487"/>
    <w:rsid w:val="00F3363E"/>
    <w:rsid w:val="00F419B4"/>
    <w:rsid w:val="00F6025B"/>
    <w:rsid w:val="00F62044"/>
    <w:rsid w:val="00F641F4"/>
    <w:rsid w:val="00F65E65"/>
    <w:rsid w:val="00F67B21"/>
    <w:rsid w:val="00F7353A"/>
    <w:rsid w:val="00F92990"/>
    <w:rsid w:val="00FA5616"/>
    <w:rsid w:val="00FB1911"/>
    <w:rsid w:val="00FB74B3"/>
    <w:rsid w:val="00FC0337"/>
    <w:rsid w:val="00FD7490"/>
    <w:rsid w:val="00FE1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0D797"/>
  <w15:docId w15:val="{9BFB92B3-37D9-443F-9BE5-E96DCFEA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65D1"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2220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220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6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E4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C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C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C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4E4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4C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4E4CB8"/>
    <w:pPr>
      <w:widowControl w:val="0"/>
      <w:autoSpaceDE w:val="0"/>
      <w:autoSpaceDN w:val="0"/>
      <w:spacing w:after="0" w:line="240" w:lineRule="auto"/>
      <w:ind w:left="901" w:hanging="336"/>
    </w:pPr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uiPriority w:val="1"/>
    <w:qFormat/>
    <w:rsid w:val="008C3167"/>
    <w:pPr>
      <w:widowControl w:val="0"/>
      <w:autoSpaceDE w:val="0"/>
      <w:autoSpaceDN w:val="0"/>
      <w:spacing w:after="0" w:line="324" w:lineRule="exact"/>
      <w:ind w:right="38"/>
      <w:jc w:val="right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TitleChar">
    <w:name w:val="Title Char"/>
    <w:basedOn w:val="DefaultParagraphFont"/>
    <w:link w:val="Title"/>
    <w:uiPriority w:val="1"/>
    <w:rsid w:val="008C3167"/>
    <w:rPr>
      <w:rFonts w:ascii="Times New Roman" w:eastAsia="Times New Roman" w:hAnsi="Times New Roman" w:cs="Times New Roman"/>
      <w:sz w:val="31"/>
      <w:szCs w:val="31"/>
      <w:lang w:val="sq-AL"/>
    </w:rPr>
  </w:style>
  <w:style w:type="paragraph" w:styleId="Revision">
    <w:name w:val="Revision"/>
    <w:hidden/>
    <w:uiPriority w:val="99"/>
    <w:semiHidden/>
    <w:rsid w:val="00840EC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2220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220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3E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3E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3EFE"/>
    <w:rPr>
      <w:vertAlign w:val="superscript"/>
    </w:rPr>
  </w:style>
  <w:style w:type="paragraph" w:customStyle="1" w:styleId="Default">
    <w:name w:val="Default"/>
    <w:rsid w:val="00640CB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332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E036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C033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C0337"/>
    <w:rPr>
      <w:rFonts w:ascii="Consolas" w:hAnsi="Consolas"/>
      <w:sz w:val="21"/>
      <w:szCs w:val="21"/>
    </w:rPr>
  </w:style>
  <w:style w:type="table" w:customStyle="1" w:styleId="TableGrid0">
    <w:name w:val="TableGrid"/>
    <w:rsid w:val="00FC033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0337"/>
    <w:pPr>
      <w:tabs>
        <w:tab w:val="center" w:pos="4513"/>
        <w:tab w:val="right" w:pos="9026"/>
      </w:tabs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C033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C0337"/>
    <w:pPr>
      <w:tabs>
        <w:tab w:val="center" w:pos="4513"/>
        <w:tab w:val="right" w:pos="9026"/>
      </w:tabs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C033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NoSpacing">
    <w:name w:val="No Spacing"/>
    <w:uiPriority w:val="99"/>
    <w:qFormat/>
    <w:rsid w:val="00F121F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fiChar">
    <w:name w:val="Paragrafi Char"/>
    <w:basedOn w:val="DefaultParagraphFont"/>
    <w:link w:val="Paragrafi"/>
    <w:locked/>
    <w:rsid w:val="00DF77B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F77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30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6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C083AA3E2346D78C6A6CC367A20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2023-11-09T09:58:28Z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Për numrin e nxënësve për klasë dhe normat e punës mësimore në ofruesit e arsimit profesional</Titulli>
    <Modifikuesi xmlns="0e656187-b300-4fb0-8bf4-3a50f872073c">Fjora.Cahani</Modifikuesi>
    <Nr_x002e__x0020_prot_x0020_QBZ xmlns="0e656187-b300-4fb0-8bf4-3a50f872073c">1664-1</Nr_x002e__x0020_prot_x0020_QBZ>
    <Data_x0020_e_x0020_Modifikimit xmlns="0e656187-b300-4fb0-8bf4-3a50f872073c">2023-11-14T09:34:32Z</Data_x0020_e_x0020_Modifikimit>
    <Dekretuar xmlns="0e656187-b300-4fb0-8bf4-3a50f872073c">false</Dekretuar>
    <Data xmlns="0e656187-b300-4fb0-8bf4-3a50f872073c">2023-08-31T22:00:00Z</Data>
    <Nr_x002e__x0020_protokolli_x0020_i_x0020_aktit xmlns="0e656187-b300-4fb0-8bf4-3a50f872073c">20250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C083AA3E2346D78C6A6CC367A20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E7C51-03A8-4F20-BC73-209BC3C14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29CB0E-B06A-4DAE-B4B5-72E0A2A522BB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0C95CE0-33D6-457D-862C-311E416A56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C8D341-3A5E-437C-A01E-701D2F0676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E57317-3D57-487F-A87D-95C91DECB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D9662C-71BA-4B72-81CD-2314CF1E4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numrin e nxënësve për klasë dhe normat e punës mësimore në ofruesit e arsimit profesional</vt:lpstr>
    </vt:vector>
  </TitlesOfParts>
  <Company/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numrin e nxënësve për klasë dhe normat e punës mësimore në ofruesit e arsimit profesional</dc:title>
  <dc:creator>Shkp</dc:creator>
  <cp:lastModifiedBy>Amarilda Muja</cp:lastModifiedBy>
  <cp:revision>24</cp:revision>
  <cp:lastPrinted>2022-09-07T08:42:00Z</cp:lastPrinted>
  <dcterms:created xsi:type="dcterms:W3CDTF">2023-11-09T12:44:00Z</dcterms:created>
  <dcterms:modified xsi:type="dcterms:W3CDTF">2023-11-14T10:00:00Z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