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60A" w:rsidRPr="00E27E50" w:rsidRDefault="00B1060A" w:rsidP="00B1060A">
      <w:pPr>
        <w:pStyle w:val="Akti"/>
        <w:keepNext w:val="0"/>
        <w:rPr>
          <w:lang w:val="sq-AL"/>
        </w:rPr>
      </w:pPr>
      <w:bookmarkStart w:id="0" w:name="_GoBack"/>
      <w:bookmarkEnd w:id="0"/>
      <w:r w:rsidRPr="00E27E50">
        <w:rPr>
          <w:lang w:val="sq-AL"/>
        </w:rPr>
        <w:t>Udhëzim</w:t>
      </w:r>
    </w:p>
    <w:p w:rsidR="00B1060A" w:rsidRPr="00E27E50" w:rsidRDefault="00B1060A" w:rsidP="00B1060A">
      <w:pPr>
        <w:pStyle w:val="NumriData"/>
        <w:keepNext w:val="0"/>
        <w:rPr>
          <w:szCs w:val="22"/>
          <w:lang w:val="sq-AL"/>
        </w:rPr>
      </w:pPr>
      <w:r w:rsidRPr="00E27E50">
        <w:rPr>
          <w:szCs w:val="22"/>
          <w:lang w:val="sq-AL"/>
        </w:rPr>
        <w:t>Nr.16, datë 3.8.2007</w:t>
      </w:r>
    </w:p>
    <w:p w:rsidR="00B1060A" w:rsidRPr="00E27E50" w:rsidRDefault="00B1060A" w:rsidP="00B1060A">
      <w:pPr>
        <w:pStyle w:val="Paragrafi"/>
        <w:rPr>
          <w:szCs w:val="22"/>
          <w:lang w:val="sq-AL"/>
        </w:rPr>
      </w:pPr>
    </w:p>
    <w:p w:rsidR="00B1060A" w:rsidRPr="00E27E50" w:rsidRDefault="00B1060A" w:rsidP="00B1060A">
      <w:pPr>
        <w:pStyle w:val="Titulli"/>
        <w:keepNext w:val="0"/>
        <w:rPr>
          <w:lang w:val="sq-AL"/>
        </w:rPr>
      </w:pPr>
      <w:r w:rsidRPr="00E27E50">
        <w:rPr>
          <w:lang w:val="sq-AL"/>
        </w:rPr>
        <w:t>Për një ndryshim në udhëzimin nr.994, datë 12.3.2003 “Për organizimin dhe funksionimin e autoshkollave”, i ndryshuar</w:t>
      </w:r>
    </w:p>
    <w:p w:rsidR="00B1060A" w:rsidRPr="00E27E50" w:rsidRDefault="00B1060A" w:rsidP="00B1060A">
      <w:pPr>
        <w:pStyle w:val="Paragrafi"/>
        <w:rPr>
          <w:szCs w:val="22"/>
          <w:lang w:val="sq-AL"/>
        </w:rPr>
      </w:pPr>
    </w:p>
    <w:p w:rsidR="00B1060A" w:rsidRPr="00E27E50" w:rsidRDefault="00B1060A" w:rsidP="00B1060A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Në mbështetje të pikës 4 të nenit 102 të Kushtetutës së Republikës së Shqipërisë dhe të neneve 119, 121 të ligjit nr.8378, datë 22.7.1998 “Kodi Rrugor i Republikës së Shqipërisë”,</w:t>
      </w:r>
    </w:p>
    <w:p w:rsidR="00B1060A" w:rsidRPr="00E27E50" w:rsidRDefault="00B1060A" w:rsidP="00B1060A">
      <w:pPr>
        <w:pStyle w:val="Paragrafi"/>
        <w:rPr>
          <w:szCs w:val="22"/>
          <w:lang w:val="sq-AL"/>
        </w:rPr>
      </w:pPr>
    </w:p>
    <w:p w:rsidR="00B1060A" w:rsidRPr="00E27E50" w:rsidRDefault="00B1060A" w:rsidP="00B1060A">
      <w:pPr>
        <w:pStyle w:val="VENDOSI"/>
        <w:keepNext w:val="0"/>
        <w:rPr>
          <w:lang w:val="sq-AL"/>
        </w:rPr>
      </w:pPr>
      <w:r w:rsidRPr="00E27E50">
        <w:rPr>
          <w:lang w:val="sq-AL"/>
        </w:rPr>
        <w:t>Udhëzoj:</w:t>
      </w:r>
    </w:p>
    <w:p w:rsidR="00B1060A" w:rsidRPr="00E27E50" w:rsidRDefault="00B1060A" w:rsidP="00B1060A">
      <w:pPr>
        <w:pStyle w:val="Paragrafi"/>
        <w:rPr>
          <w:szCs w:val="22"/>
          <w:lang w:val="sq-AL"/>
        </w:rPr>
      </w:pPr>
    </w:p>
    <w:p w:rsidR="00B1060A" w:rsidRPr="00E27E50" w:rsidRDefault="00B1060A" w:rsidP="00B1060A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Në udhëzimin nr.994, datë 13.3.2003 “Për organizimin dhe funksionimin e autoshkollave”, në nenin 5, bëhen ndryshimet si më poshtë:</w:t>
      </w:r>
    </w:p>
    <w:p w:rsidR="00B1060A" w:rsidRPr="00E27E50" w:rsidRDefault="00B1060A" w:rsidP="00B1060A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 xml:space="preserve">- Në pikën 1, shprehja “Një autoshkollë për 10 000 banorë”, bëhet “Një autoshkollë për </w:t>
      </w:r>
    </w:p>
    <w:p w:rsidR="00B1060A" w:rsidRPr="00E27E50" w:rsidRDefault="00B1060A" w:rsidP="00B1060A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5 000 banorë”.</w:t>
      </w:r>
    </w:p>
    <w:p w:rsidR="00B1060A" w:rsidRPr="00E27E50" w:rsidRDefault="00B1060A" w:rsidP="00B1060A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- Në pikën 2 “…por jo më pak se 5000 banorë…”, bëhet “…por jo më pak se 3000 banorë…”.</w:t>
      </w:r>
    </w:p>
    <w:p w:rsidR="00B1060A" w:rsidRPr="00E27E50" w:rsidRDefault="00B1060A" w:rsidP="00B1060A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Ky udhëzim hyn në fuqi pas botimit në Fletoren Zyrtare.</w:t>
      </w:r>
    </w:p>
    <w:p w:rsidR="00B1060A" w:rsidRPr="00E27E50" w:rsidRDefault="00B1060A" w:rsidP="00B1060A">
      <w:pPr>
        <w:pStyle w:val="Paragrafi"/>
        <w:rPr>
          <w:szCs w:val="22"/>
          <w:lang w:val="sq-AL"/>
        </w:rPr>
      </w:pPr>
    </w:p>
    <w:p w:rsidR="00B1060A" w:rsidRPr="00E27E50" w:rsidRDefault="00B1060A" w:rsidP="00B1060A">
      <w:pPr>
        <w:pStyle w:val="Autoriteti"/>
        <w:keepNext w:val="0"/>
        <w:rPr>
          <w:lang w:val="sq-AL"/>
        </w:rPr>
      </w:pPr>
      <w:r w:rsidRPr="00E27E50">
        <w:rPr>
          <w:lang w:val="sq-AL"/>
        </w:rPr>
        <w:t xml:space="preserve">Ministri i Punëve Publike, </w:t>
      </w:r>
    </w:p>
    <w:p w:rsidR="00B1060A" w:rsidRPr="00E27E50" w:rsidRDefault="00B1060A" w:rsidP="00B1060A">
      <w:pPr>
        <w:pStyle w:val="Autoriteti"/>
        <w:keepNext w:val="0"/>
        <w:rPr>
          <w:lang w:val="sq-AL"/>
        </w:rPr>
      </w:pPr>
      <w:r w:rsidRPr="00E27E50">
        <w:rPr>
          <w:lang w:val="sq-AL"/>
        </w:rPr>
        <w:t>Transportit dhe Telekomunikacionit</w:t>
      </w:r>
    </w:p>
    <w:p w:rsidR="00B1060A" w:rsidRPr="00E27E50" w:rsidRDefault="00B1060A" w:rsidP="00B1060A">
      <w:pPr>
        <w:pStyle w:val="AutoritetiEmer"/>
        <w:rPr>
          <w:lang w:val="sq-AL"/>
        </w:rPr>
      </w:pPr>
      <w:r w:rsidRPr="00E27E50">
        <w:rPr>
          <w:lang w:val="sq-AL"/>
        </w:rPr>
        <w:t>Sokol Olldashi</w:t>
      </w:r>
    </w:p>
    <w:p w:rsidR="00B1060A" w:rsidRPr="00E27E50" w:rsidRDefault="00B1060A" w:rsidP="00B1060A">
      <w:pPr>
        <w:pStyle w:val="Paragrafi"/>
      </w:pPr>
    </w:p>
    <w:p w:rsidR="000178C2" w:rsidRPr="00C84B66" w:rsidRDefault="000178C2" w:rsidP="00B1060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060A"/>
    <w:rsid w:val="000178C2"/>
    <w:rsid w:val="00893848"/>
    <w:rsid w:val="00B1060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1926CF-C4E9-419F-B30D-D12830C9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1060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B1060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1060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B1060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B1060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B1060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1060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1060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1060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1060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2019-03-16T15:21:00Z</dcterms:created>
  <dcterms:modified xsi:type="dcterms:W3CDTF">2019-03-16T15:21:00Z</dcterms:modified>
</cp:coreProperties>
</file>