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43A4" w:rsidRPr="00EA3305" w:rsidRDefault="00E343A4" w:rsidP="00E343A4">
      <w:pPr>
        <w:pStyle w:val="Akti"/>
      </w:pPr>
      <w:bookmarkStart w:id="0" w:name="_GoBack"/>
      <w:bookmarkEnd w:id="0"/>
      <w:r w:rsidRPr="00EA3305">
        <w:t xml:space="preserve">UDHËZIM </w:t>
      </w:r>
    </w:p>
    <w:p w:rsidR="00E343A4" w:rsidRPr="00EA3305" w:rsidRDefault="00E343A4" w:rsidP="00E343A4">
      <w:pPr>
        <w:pStyle w:val="NumriData"/>
      </w:pPr>
      <w:r w:rsidRPr="00EA3305">
        <w:t>Nr.</w:t>
      </w:r>
      <w:r w:rsidRPr="00EA3305">
        <w:softHyphen/>
      </w:r>
      <w:r w:rsidRPr="00EA3305">
        <w:softHyphen/>
      </w:r>
      <w:r w:rsidRPr="00EA3305">
        <w:softHyphen/>
      </w:r>
      <w:r w:rsidRPr="00EA3305">
        <w:softHyphen/>
      </w:r>
      <w:r w:rsidRPr="00EA3305">
        <w:softHyphen/>
        <w:t>10, datë 23.6.2008</w:t>
      </w:r>
    </w:p>
    <w:p w:rsidR="00E343A4" w:rsidRPr="00EA3305" w:rsidRDefault="00E343A4" w:rsidP="00E343A4">
      <w:pPr>
        <w:pStyle w:val="Paragrafi"/>
        <w:rPr>
          <w:szCs w:val="22"/>
          <w:lang w:val="sq-AL"/>
        </w:rPr>
      </w:pPr>
    </w:p>
    <w:p w:rsidR="00E343A4" w:rsidRPr="00EA3305" w:rsidRDefault="00E343A4" w:rsidP="00E343A4">
      <w:pPr>
        <w:pStyle w:val="Titulli"/>
      </w:pPr>
      <w:r w:rsidRPr="00EA3305">
        <w:t>PËR KRITERET DHE PROCEDURAT E LËSHIMIT, PEZULLIMIT</w:t>
      </w:r>
      <w:r>
        <w:t xml:space="preserve"> </w:t>
      </w:r>
      <w:r w:rsidRPr="00EA3305">
        <w:t>DHE HEQJES SË LEJEVE PËR USHTRIMIN E VEPRIMTARISË DHE LEJEVE TË OPE</w:t>
      </w:r>
      <w:r>
        <w:t>RIMIT NË FUSHAT E TRANSPORTIt</w:t>
      </w:r>
      <w:r w:rsidRPr="00EA3305">
        <w:t xml:space="preserve"> DETAR</w:t>
      </w:r>
    </w:p>
    <w:p w:rsidR="00E343A4" w:rsidRPr="00EA3305" w:rsidRDefault="00E343A4" w:rsidP="00E343A4">
      <w:pPr>
        <w:pStyle w:val="Paragrafi"/>
        <w:rPr>
          <w:szCs w:val="22"/>
          <w:lang w:val="sq-AL"/>
        </w:rPr>
      </w:pPr>
    </w:p>
    <w:p w:rsidR="00E343A4" w:rsidRPr="00EA3305" w:rsidRDefault="00E343A4" w:rsidP="00E343A4">
      <w:pPr>
        <w:pStyle w:val="Paragrafi"/>
        <w:rPr>
          <w:szCs w:val="22"/>
          <w:lang w:val="sq-AL"/>
        </w:rPr>
      </w:pPr>
      <w:r>
        <w:rPr>
          <w:szCs w:val="22"/>
          <w:lang w:val="sq-AL"/>
        </w:rPr>
        <w:t>Në mbështetje të nenit 102</w:t>
      </w:r>
      <w:r w:rsidRPr="00EA3305">
        <w:rPr>
          <w:szCs w:val="22"/>
          <w:lang w:val="sq-AL"/>
        </w:rPr>
        <w:t xml:space="preserve"> pika 4 të Kushtetutës së Republikës</w:t>
      </w:r>
      <w:r>
        <w:rPr>
          <w:szCs w:val="22"/>
          <w:lang w:val="sq-AL"/>
        </w:rPr>
        <w:t xml:space="preserve"> së Shqipërisë, ligjit nr.7512, datë 10.8.1991</w:t>
      </w:r>
      <w:r w:rsidRPr="00EA3305">
        <w:rPr>
          <w:szCs w:val="22"/>
          <w:lang w:val="sq-AL"/>
        </w:rPr>
        <w:t xml:space="preserve"> “Për sanksionimin dhe mbrojtjen e pronës private, të nismës së lirë, të veprimtarive private të pavarura dhe privatizimit”,</w:t>
      </w:r>
      <w:r>
        <w:rPr>
          <w:szCs w:val="22"/>
          <w:lang w:val="sq-AL"/>
        </w:rPr>
        <w:t xml:space="preserve"> </w:t>
      </w:r>
      <w:r w:rsidRPr="00EA3305">
        <w:rPr>
          <w:szCs w:val="22"/>
          <w:lang w:val="sq-AL"/>
        </w:rPr>
        <w:t xml:space="preserve">ndryshuar me </w:t>
      </w:r>
      <w:r>
        <w:rPr>
          <w:szCs w:val="22"/>
          <w:lang w:val="sq-AL"/>
        </w:rPr>
        <w:t>ligjin nr.</w:t>
      </w:r>
      <w:r w:rsidRPr="00EA3305">
        <w:rPr>
          <w:szCs w:val="22"/>
          <w:lang w:val="sq-AL"/>
        </w:rPr>
        <w:t>7723, datë 21.6.199</w:t>
      </w:r>
      <w:r>
        <w:rPr>
          <w:szCs w:val="22"/>
          <w:lang w:val="sq-AL"/>
        </w:rPr>
        <w:t>3 “Për një shtesë në ligjin nr.</w:t>
      </w:r>
      <w:r w:rsidRPr="00EA3305">
        <w:rPr>
          <w:szCs w:val="22"/>
          <w:lang w:val="sq-AL"/>
        </w:rPr>
        <w:t xml:space="preserve">7512, </w:t>
      </w:r>
      <w:r>
        <w:rPr>
          <w:szCs w:val="22"/>
          <w:lang w:val="sq-AL"/>
        </w:rPr>
        <w:t>datë 10.</w:t>
      </w:r>
      <w:r w:rsidRPr="00EA3305">
        <w:rPr>
          <w:szCs w:val="22"/>
          <w:lang w:val="sq-AL"/>
        </w:rPr>
        <w:t xml:space="preserve">8.1991”, si dhe në </w:t>
      </w:r>
      <w:r>
        <w:rPr>
          <w:szCs w:val="22"/>
          <w:lang w:val="sq-AL"/>
        </w:rPr>
        <w:t>v</w:t>
      </w:r>
      <w:r w:rsidRPr="00EA3305">
        <w:rPr>
          <w:szCs w:val="22"/>
          <w:lang w:val="sq-AL"/>
        </w:rPr>
        <w:t xml:space="preserve">endimin e Këshillit të Ministrave </w:t>
      </w:r>
      <w:r>
        <w:rPr>
          <w:szCs w:val="22"/>
          <w:lang w:val="sq-AL"/>
        </w:rPr>
        <w:t>nr.198, datë 2.</w:t>
      </w:r>
      <w:r w:rsidRPr="00EA3305">
        <w:rPr>
          <w:szCs w:val="22"/>
          <w:lang w:val="sq-AL"/>
        </w:rPr>
        <w:t xml:space="preserve">5.1997 “Për një ndryshim në </w:t>
      </w:r>
      <w:r>
        <w:rPr>
          <w:szCs w:val="22"/>
          <w:lang w:val="sq-AL"/>
        </w:rPr>
        <w:t>v</w:t>
      </w:r>
      <w:r w:rsidRPr="00EA3305">
        <w:rPr>
          <w:szCs w:val="22"/>
          <w:lang w:val="sq-AL"/>
        </w:rPr>
        <w:t>endimi</w:t>
      </w:r>
      <w:r>
        <w:rPr>
          <w:szCs w:val="22"/>
          <w:lang w:val="sq-AL"/>
        </w:rPr>
        <w:t>n e Këshillit të Ministrave nr.621, datë 20.12.1993</w:t>
      </w:r>
      <w:r w:rsidRPr="00EA3305">
        <w:rPr>
          <w:szCs w:val="22"/>
          <w:lang w:val="sq-AL"/>
        </w:rPr>
        <w:t xml:space="preserve">  “Për kompetencat në dhënien e lejeve për ushtrimin e veprimtarive në fushën e transportit dhe të komunikacionit”</w:t>
      </w:r>
      <w:r>
        <w:rPr>
          <w:szCs w:val="22"/>
          <w:lang w:val="sq-AL"/>
        </w:rPr>
        <w:t>”</w:t>
      </w:r>
      <w:r w:rsidRPr="00EA3305">
        <w:rPr>
          <w:szCs w:val="22"/>
          <w:lang w:val="sq-AL"/>
        </w:rPr>
        <w:t>, në Kodin Detar të Republikës së Shqipërisë, me qëllim rregullimin dhe disiplinimin e marrëdhënieve me subjektet e ndryshme të cilat kërkojnë të ushtrojnë veprimtari në fushën e transportit detar</w:t>
      </w:r>
      <w:r>
        <w:rPr>
          <w:szCs w:val="22"/>
          <w:lang w:val="sq-AL"/>
        </w:rPr>
        <w:t>,</w:t>
      </w:r>
    </w:p>
    <w:p w:rsidR="00E343A4" w:rsidRPr="00EA3305" w:rsidRDefault="00E343A4" w:rsidP="00E343A4">
      <w:pPr>
        <w:pStyle w:val="Paragrafi"/>
        <w:rPr>
          <w:szCs w:val="22"/>
          <w:lang w:val="sq-AL"/>
        </w:rPr>
      </w:pPr>
      <w:r w:rsidRPr="002C2485">
        <w:rPr>
          <w:i/>
          <w:szCs w:val="22"/>
          <w:lang w:val="sq-AL"/>
        </w:rPr>
        <w:t>duke adoptuar</w:t>
      </w:r>
      <w:r w:rsidRPr="00EA3305">
        <w:rPr>
          <w:szCs w:val="22"/>
          <w:lang w:val="sq-AL"/>
        </w:rPr>
        <w:t xml:space="preserve"> normat e Bashkimit E</w:t>
      </w:r>
      <w:r>
        <w:rPr>
          <w:szCs w:val="22"/>
          <w:lang w:val="sq-AL"/>
        </w:rPr>
        <w:t>u</w:t>
      </w:r>
      <w:r w:rsidRPr="00EA3305">
        <w:rPr>
          <w:szCs w:val="22"/>
          <w:lang w:val="sq-AL"/>
        </w:rPr>
        <w:t xml:space="preserve">ropian, Organizatës Ndërkombëtare </w:t>
      </w:r>
      <w:r>
        <w:rPr>
          <w:szCs w:val="22"/>
          <w:lang w:val="sq-AL"/>
        </w:rPr>
        <w:t>Detare (IMO) dhe të Organizatës</w:t>
      </w:r>
      <w:r w:rsidRPr="00EA3305">
        <w:rPr>
          <w:szCs w:val="22"/>
          <w:lang w:val="sq-AL"/>
        </w:rPr>
        <w:t xml:space="preserve"> të Kombeve të Bashkuara të zbatueshme në transportin detar të udhëtarëve dhe mallrave</w:t>
      </w:r>
      <w:r>
        <w:rPr>
          <w:szCs w:val="22"/>
          <w:lang w:val="sq-AL"/>
        </w:rPr>
        <w:t>;</w:t>
      </w:r>
    </w:p>
    <w:p w:rsidR="00E343A4" w:rsidRPr="00EA3305" w:rsidRDefault="00E343A4" w:rsidP="00E343A4">
      <w:pPr>
        <w:pStyle w:val="Paragrafi"/>
        <w:rPr>
          <w:szCs w:val="22"/>
          <w:lang w:val="sq-AL"/>
        </w:rPr>
      </w:pPr>
      <w:r w:rsidRPr="002C2485">
        <w:rPr>
          <w:i/>
          <w:szCs w:val="22"/>
          <w:lang w:val="sq-AL"/>
        </w:rPr>
        <w:t>duke synuar</w:t>
      </w:r>
      <w:r w:rsidRPr="00EA3305">
        <w:rPr>
          <w:szCs w:val="22"/>
          <w:lang w:val="sq-AL"/>
        </w:rPr>
        <w:t xml:space="preserve"> rregullimin, disiplinimin, monitorimin dhe lehtësimin e veprimtarisë së ushtruar ose që kërkohet të ushtrohet nga personat juridik</w:t>
      </w:r>
      <w:r>
        <w:rPr>
          <w:szCs w:val="22"/>
          <w:lang w:val="sq-AL"/>
        </w:rPr>
        <w:t>ë</w:t>
      </w:r>
      <w:r w:rsidRPr="00EA3305">
        <w:rPr>
          <w:szCs w:val="22"/>
          <w:lang w:val="sq-AL"/>
        </w:rPr>
        <w:t xml:space="preserve"> në fushën e transportit detar, si edhe integr</w:t>
      </w:r>
      <w:r>
        <w:rPr>
          <w:szCs w:val="22"/>
          <w:lang w:val="sq-AL"/>
        </w:rPr>
        <w:t>imin e plotë të tyre në tregun eu</w:t>
      </w:r>
      <w:r w:rsidRPr="00EA3305">
        <w:rPr>
          <w:szCs w:val="22"/>
          <w:lang w:val="sq-AL"/>
        </w:rPr>
        <w:t>ropian të transportit detar, Ministri i Punëve Publike, Tra</w:t>
      </w:r>
      <w:r>
        <w:rPr>
          <w:szCs w:val="22"/>
          <w:lang w:val="sq-AL"/>
        </w:rPr>
        <w:t>nsportit dhe Telekomunikacionit</w:t>
      </w:r>
    </w:p>
    <w:p w:rsidR="00E343A4" w:rsidRPr="00EA3305" w:rsidRDefault="00E343A4" w:rsidP="00E343A4">
      <w:pPr>
        <w:pStyle w:val="Paragrafi"/>
        <w:rPr>
          <w:szCs w:val="22"/>
          <w:lang w:val="sq-AL"/>
        </w:rPr>
      </w:pPr>
    </w:p>
    <w:p w:rsidR="00E343A4" w:rsidRPr="00EA3305" w:rsidRDefault="00E343A4" w:rsidP="00E343A4">
      <w:pPr>
        <w:pStyle w:val="VENDOSI"/>
      </w:pPr>
      <w:r w:rsidRPr="00EA3305">
        <w:t>UDHËZON:</w:t>
      </w:r>
    </w:p>
    <w:p w:rsidR="00E343A4" w:rsidRPr="00EA3305" w:rsidRDefault="00E343A4" w:rsidP="00E343A4">
      <w:pPr>
        <w:pStyle w:val="Paragrafi"/>
        <w:rPr>
          <w:szCs w:val="22"/>
          <w:lang w:val="sq-AL"/>
        </w:rPr>
      </w:pPr>
    </w:p>
    <w:p w:rsidR="00E343A4" w:rsidRPr="00EA3305" w:rsidRDefault="00E343A4" w:rsidP="00E343A4">
      <w:pPr>
        <w:pStyle w:val="NeniNr"/>
      </w:pPr>
      <w:r w:rsidRPr="00EA3305">
        <w:t>Neni 1</w:t>
      </w:r>
    </w:p>
    <w:p w:rsidR="00E343A4" w:rsidRPr="00EA3305" w:rsidRDefault="00E343A4" w:rsidP="00E343A4">
      <w:pPr>
        <w:pStyle w:val="NeniTitull"/>
      </w:pPr>
      <w:r w:rsidRPr="00EA3305">
        <w:t>Objekti</w:t>
      </w:r>
    </w:p>
    <w:p w:rsidR="00E343A4" w:rsidRPr="00EA3305" w:rsidRDefault="00E343A4" w:rsidP="00E343A4">
      <w:pPr>
        <w:pStyle w:val="Paragrafi"/>
        <w:rPr>
          <w:szCs w:val="22"/>
          <w:lang w:val="sq-AL"/>
        </w:rPr>
      </w:pPr>
    </w:p>
    <w:p w:rsidR="00E343A4" w:rsidRPr="00EA3305" w:rsidRDefault="00E343A4" w:rsidP="00E343A4">
      <w:pPr>
        <w:pStyle w:val="Paragrafi"/>
        <w:rPr>
          <w:szCs w:val="22"/>
          <w:lang w:val="sq-AL"/>
        </w:rPr>
      </w:pPr>
      <w:r w:rsidRPr="00EA3305">
        <w:rPr>
          <w:szCs w:val="22"/>
          <w:lang w:val="sq-AL"/>
        </w:rPr>
        <w:t>Ky udhëzim përcakton kriteret dhe procedurat për lëshimin, pezullimin dhe heqjen e lejeve të veprimtarisë dhe lejeve të operimit, subjekteve juridike që kërkojë të kryejnë veprimtari në fushat e transportit detar.</w:t>
      </w:r>
    </w:p>
    <w:p w:rsidR="00E343A4" w:rsidRPr="00EA3305" w:rsidRDefault="00E343A4" w:rsidP="00E343A4">
      <w:pPr>
        <w:pStyle w:val="Paragrafi"/>
        <w:rPr>
          <w:szCs w:val="22"/>
          <w:lang w:val="sq-AL"/>
        </w:rPr>
      </w:pPr>
      <w:r w:rsidRPr="00EA3305">
        <w:rPr>
          <w:szCs w:val="22"/>
          <w:lang w:val="sq-AL"/>
        </w:rPr>
        <w:t>Ky udhëzim është i detyr</w:t>
      </w:r>
      <w:r>
        <w:rPr>
          <w:szCs w:val="22"/>
          <w:lang w:val="sq-AL"/>
        </w:rPr>
        <w:t>ueshëm të zbatohet nga të gjitha</w:t>
      </w:r>
      <w:r w:rsidRPr="00EA3305">
        <w:rPr>
          <w:szCs w:val="22"/>
          <w:lang w:val="sq-AL"/>
        </w:rPr>
        <w:t xml:space="preserve"> subjektet juridike që kryejnë veprimtari në fushën e transportit detar.</w:t>
      </w:r>
    </w:p>
    <w:p w:rsidR="00E343A4" w:rsidRPr="00EA3305" w:rsidRDefault="00E343A4" w:rsidP="00E343A4">
      <w:pPr>
        <w:pStyle w:val="Paragrafi"/>
        <w:rPr>
          <w:szCs w:val="22"/>
          <w:lang w:val="sq-AL"/>
        </w:rPr>
      </w:pPr>
    </w:p>
    <w:p w:rsidR="00E343A4" w:rsidRPr="00EA3305" w:rsidRDefault="00E343A4" w:rsidP="00E343A4">
      <w:pPr>
        <w:pStyle w:val="NeniNr"/>
      </w:pPr>
      <w:r w:rsidRPr="00EA3305">
        <w:t xml:space="preserve"> Neni 2</w:t>
      </w:r>
    </w:p>
    <w:p w:rsidR="00E343A4" w:rsidRPr="00EA3305" w:rsidRDefault="00E343A4" w:rsidP="00E343A4">
      <w:pPr>
        <w:pStyle w:val="NeniTitull"/>
      </w:pPr>
      <w:r w:rsidRPr="00EA3305">
        <w:t>Termat</w:t>
      </w:r>
    </w:p>
    <w:p w:rsidR="00E343A4" w:rsidRPr="00EA3305" w:rsidRDefault="00E343A4" w:rsidP="00E343A4">
      <w:pPr>
        <w:pStyle w:val="Paragrafi"/>
        <w:rPr>
          <w:szCs w:val="22"/>
          <w:lang w:val="sq-AL"/>
        </w:rPr>
      </w:pPr>
    </w:p>
    <w:p w:rsidR="00E343A4" w:rsidRPr="00EA3305" w:rsidRDefault="00E343A4" w:rsidP="00E343A4">
      <w:pPr>
        <w:pStyle w:val="Paragrafi"/>
        <w:rPr>
          <w:szCs w:val="22"/>
          <w:lang w:val="sq-AL"/>
        </w:rPr>
      </w:pPr>
      <w:r w:rsidRPr="00EA3305">
        <w:rPr>
          <w:szCs w:val="22"/>
          <w:lang w:val="sq-AL"/>
        </w:rPr>
        <w:t>Për qëllimin e këtij udhëzimi, jepen termat që përdoren në transportin detar, të unifikuara me termat e përdoruara në direktivat e Bashkimit E</w:t>
      </w:r>
      <w:r>
        <w:rPr>
          <w:szCs w:val="22"/>
          <w:lang w:val="sq-AL"/>
        </w:rPr>
        <w:t>u</w:t>
      </w:r>
      <w:r w:rsidRPr="00EA3305">
        <w:rPr>
          <w:szCs w:val="22"/>
          <w:lang w:val="sq-AL"/>
        </w:rPr>
        <w:t>ropian, rezolutat e Organizatës Ndërkombëtare Detare (IMO), në marrëveshjet ndërkombëtare bilaterale në transportin detar</w:t>
      </w:r>
      <w:r>
        <w:rPr>
          <w:szCs w:val="22"/>
          <w:lang w:val="sq-AL"/>
        </w:rPr>
        <w:t>,</w:t>
      </w:r>
      <w:r w:rsidRPr="00EA3305">
        <w:rPr>
          <w:szCs w:val="22"/>
          <w:lang w:val="sq-AL"/>
        </w:rPr>
        <w:t xml:space="preserve"> si dhe në Kodin Detar të Republikës së Shqipërisë.</w:t>
      </w:r>
    </w:p>
    <w:p w:rsidR="00E343A4" w:rsidRPr="00EA3305" w:rsidRDefault="00E343A4" w:rsidP="00E343A4">
      <w:pPr>
        <w:pStyle w:val="Paragrafi"/>
        <w:rPr>
          <w:szCs w:val="22"/>
          <w:lang w:val="sq-AL"/>
        </w:rPr>
      </w:pPr>
      <w:r w:rsidRPr="00EA3305">
        <w:rPr>
          <w:szCs w:val="22"/>
          <w:lang w:val="sq-AL"/>
        </w:rPr>
        <w:t xml:space="preserve">1. Ministri: Ministri përgjegjës për </w:t>
      </w:r>
      <w:r>
        <w:rPr>
          <w:szCs w:val="22"/>
          <w:lang w:val="sq-AL"/>
        </w:rPr>
        <w:t>t</w:t>
      </w:r>
      <w:r w:rsidRPr="00EA3305">
        <w:rPr>
          <w:szCs w:val="22"/>
          <w:lang w:val="sq-AL"/>
        </w:rPr>
        <w:t>ransportin</w:t>
      </w:r>
      <w:r>
        <w:rPr>
          <w:szCs w:val="22"/>
          <w:lang w:val="sq-AL"/>
        </w:rPr>
        <w:t>.</w:t>
      </w:r>
    </w:p>
    <w:p w:rsidR="00E343A4" w:rsidRPr="00EA3305" w:rsidRDefault="00E343A4" w:rsidP="00E343A4">
      <w:pPr>
        <w:pStyle w:val="Paragrafi"/>
        <w:rPr>
          <w:szCs w:val="22"/>
          <w:lang w:val="sq-AL"/>
        </w:rPr>
      </w:pPr>
      <w:r w:rsidRPr="00EA3305">
        <w:rPr>
          <w:szCs w:val="22"/>
          <w:lang w:val="sq-AL"/>
        </w:rPr>
        <w:t xml:space="preserve">2. Ministria: Ministria përgjegjëse për </w:t>
      </w:r>
      <w:r>
        <w:rPr>
          <w:szCs w:val="22"/>
          <w:lang w:val="sq-AL"/>
        </w:rPr>
        <w:t>t</w:t>
      </w:r>
      <w:r w:rsidRPr="00EA3305">
        <w:rPr>
          <w:szCs w:val="22"/>
          <w:lang w:val="sq-AL"/>
        </w:rPr>
        <w:t>ransportin</w:t>
      </w:r>
      <w:r>
        <w:rPr>
          <w:szCs w:val="22"/>
          <w:lang w:val="sq-AL"/>
        </w:rPr>
        <w:t>.</w:t>
      </w:r>
    </w:p>
    <w:p w:rsidR="00E343A4" w:rsidRPr="00EA3305" w:rsidRDefault="00E343A4" w:rsidP="00E343A4">
      <w:pPr>
        <w:pStyle w:val="Paragrafi"/>
        <w:rPr>
          <w:szCs w:val="22"/>
          <w:lang w:val="sq-AL"/>
        </w:rPr>
      </w:pPr>
      <w:r w:rsidRPr="00EA3305">
        <w:rPr>
          <w:szCs w:val="22"/>
          <w:lang w:val="sq-AL"/>
        </w:rPr>
        <w:t xml:space="preserve">3. Leje për ushtrim veprimtarie në fushën e transportit detar: është leja që lëshohet nga Ministria mbi bazën e procedurave dhe kërkesave të përcaktuara në këtë </w:t>
      </w:r>
      <w:r>
        <w:rPr>
          <w:szCs w:val="22"/>
          <w:lang w:val="sq-AL"/>
        </w:rPr>
        <w:t>u</w:t>
      </w:r>
      <w:r w:rsidRPr="00EA3305">
        <w:rPr>
          <w:szCs w:val="22"/>
          <w:lang w:val="sq-AL"/>
        </w:rPr>
        <w:t>dhëzim</w:t>
      </w:r>
      <w:r>
        <w:rPr>
          <w:szCs w:val="22"/>
          <w:lang w:val="sq-AL"/>
        </w:rPr>
        <w:t>.</w:t>
      </w:r>
    </w:p>
    <w:p w:rsidR="00E343A4" w:rsidRPr="00EA3305" w:rsidRDefault="00E343A4" w:rsidP="00E343A4">
      <w:pPr>
        <w:pStyle w:val="Paragrafi"/>
        <w:rPr>
          <w:szCs w:val="22"/>
          <w:lang w:val="sq-AL"/>
        </w:rPr>
      </w:pPr>
      <w:r w:rsidRPr="00EA3305">
        <w:rPr>
          <w:szCs w:val="22"/>
          <w:lang w:val="sq-AL"/>
        </w:rPr>
        <w:t>4. Subjekte juridik</w:t>
      </w:r>
      <w:r>
        <w:rPr>
          <w:szCs w:val="22"/>
          <w:lang w:val="sq-AL"/>
        </w:rPr>
        <w:t>e</w:t>
      </w:r>
      <w:r w:rsidRPr="00EA3305">
        <w:rPr>
          <w:szCs w:val="22"/>
          <w:lang w:val="sq-AL"/>
        </w:rPr>
        <w:t xml:space="preserve"> në fushën e transportit detar: janë s</w:t>
      </w:r>
      <w:r>
        <w:rPr>
          <w:szCs w:val="22"/>
          <w:lang w:val="sq-AL"/>
        </w:rPr>
        <w:t>ubjekte të shpallura si të tilla</w:t>
      </w:r>
      <w:r w:rsidRPr="00EA3305">
        <w:rPr>
          <w:szCs w:val="22"/>
          <w:lang w:val="sq-AL"/>
        </w:rPr>
        <w:t xml:space="preserve"> me vendim gjykate (QKR), me objekt veprimtarie në fushën e transportit detar</w:t>
      </w:r>
      <w:r>
        <w:rPr>
          <w:szCs w:val="22"/>
          <w:lang w:val="sq-AL"/>
        </w:rPr>
        <w:t>.</w:t>
      </w:r>
      <w:r w:rsidRPr="00EA3305">
        <w:rPr>
          <w:szCs w:val="22"/>
          <w:lang w:val="sq-AL"/>
        </w:rPr>
        <w:t xml:space="preserve"> </w:t>
      </w:r>
    </w:p>
    <w:p w:rsidR="00E343A4" w:rsidRPr="00EA3305" w:rsidRDefault="00E343A4" w:rsidP="00E343A4">
      <w:pPr>
        <w:pStyle w:val="Paragrafi"/>
        <w:rPr>
          <w:szCs w:val="22"/>
          <w:lang w:val="sq-AL"/>
        </w:rPr>
      </w:pPr>
      <w:r w:rsidRPr="00EA3305">
        <w:rPr>
          <w:szCs w:val="22"/>
          <w:lang w:val="sq-AL"/>
        </w:rPr>
        <w:t>5. E drejta e zhvillimit të veprimtarisë në transportin detar me mjet lundrues: është e drejta që fiton një pronar ose operator mjeti lundrues për të kryer transport detar</w:t>
      </w:r>
      <w:r>
        <w:rPr>
          <w:szCs w:val="22"/>
          <w:lang w:val="sq-AL"/>
        </w:rPr>
        <w:t>.</w:t>
      </w:r>
      <w:r w:rsidRPr="00EA3305">
        <w:rPr>
          <w:szCs w:val="22"/>
          <w:lang w:val="sq-AL"/>
        </w:rPr>
        <w:t xml:space="preserve">  </w:t>
      </w:r>
    </w:p>
    <w:p w:rsidR="00E343A4" w:rsidRDefault="00E343A4" w:rsidP="00E343A4">
      <w:pPr>
        <w:pStyle w:val="Paragrafi"/>
        <w:rPr>
          <w:szCs w:val="22"/>
          <w:lang w:val="sq-AL"/>
        </w:rPr>
      </w:pPr>
      <w:r w:rsidRPr="00EA3305">
        <w:rPr>
          <w:szCs w:val="22"/>
          <w:lang w:val="sq-AL"/>
        </w:rPr>
        <w:t xml:space="preserve">6. Pronar mjeti lundrues: është çdo person fizik ose juridik që ka në pronësi ose me </w:t>
      </w:r>
      <w:r w:rsidRPr="00EA3305">
        <w:rPr>
          <w:szCs w:val="22"/>
          <w:lang w:val="sq-AL"/>
        </w:rPr>
        <w:lastRenderedPageBreak/>
        <w:t>kontratë qiraje një ose më shumë mjete l</w:t>
      </w:r>
      <w:r>
        <w:rPr>
          <w:szCs w:val="22"/>
          <w:lang w:val="sq-AL"/>
        </w:rPr>
        <w:t>undruese të llojeve të ndryshme.</w:t>
      </w:r>
      <w:r w:rsidRPr="00EA3305">
        <w:rPr>
          <w:szCs w:val="22"/>
          <w:lang w:val="sq-AL"/>
        </w:rPr>
        <w:t xml:space="preserve"> </w:t>
      </w:r>
    </w:p>
    <w:p w:rsidR="00E343A4" w:rsidRPr="00EA3305" w:rsidRDefault="00E343A4" w:rsidP="00E343A4">
      <w:pPr>
        <w:pStyle w:val="Paragrafi"/>
        <w:rPr>
          <w:szCs w:val="22"/>
          <w:lang w:val="sq-AL"/>
        </w:rPr>
      </w:pPr>
    </w:p>
    <w:p w:rsidR="00E343A4" w:rsidRPr="00EA3305" w:rsidRDefault="00E343A4" w:rsidP="00E343A4">
      <w:pPr>
        <w:pStyle w:val="Paragrafi"/>
        <w:rPr>
          <w:szCs w:val="22"/>
          <w:lang w:val="sq-AL"/>
        </w:rPr>
      </w:pPr>
      <w:r w:rsidRPr="00EA3305">
        <w:rPr>
          <w:szCs w:val="22"/>
          <w:lang w:val="sq-AL"/>
        </w:rPr>
        <w:t>7.</w:t>
      </w:r>
      <w:r>
        <w:rPr>
          <w:szCs w:val="22"/>
          <w:lang w:val="sq-AL"/>
        </w:rPr>
        <w:t xml:space="preserve"> Mjete l</w:t>
      </w:r>
      <w:r w:rsidRPr="00EA3305">
        <w:rPr>
          <w:szCs w:val="22"/>
          <w:lang w:val="sq-AL"/>
        </w:rPr>
        <w:t xml:space="preserve">undruese: janë të gjitha mjetet lundruese që kanë fituar klasin nga shoqëritë klasifikuese përkatëse dhe janë të afta për të kryer transport detar mallrash dhe ose udhëtarësh. </w:t>
      </w:r>
    </w:p>
    <w:p w:rsidR="00E343A4" w:rsidRPr="00EA3305" w:rsidRDefault="00E343A4" w:rsidP="00E343A4">
      <w:pPr>
        <w:pStyle w:val="Paragrafi"/>
        <w:rPr>
          <w:szCs w:val="22"/>
          <w:lang w:val="sq-AL"/>
        </w:rPr>
      </w:pPr>
      <w:r w:rsidRPr="00EA3305">
        <w:rPr>
          <w:szCs w:val="22"/>
          <w:lang w:val="sq-AL"/>
        </w:rPr>
        <w:t>8. Operim në linjë të rregullt për transport ndërkombëtar për automjete dhe ose udhëtarë: është veprimtaria që ushtrohet për transport automjetesh dhe ose udhëtarëve me mjete lundruese të specializuara për kryerjen e një transporti të tillë, nga një port i hapur i Republikës së Shqipërisë për në një port të huaj</w:t>
      </w:r>
      <w:r>
        <w:rPr>
          <w:szCs w:val="22"/>
          <w:lang w:val="sq-AL"/>
        </w:rPr>
        <w:t>.</w:t>
      </w:r>
    </w:p>
    <w:p w:rsidR="00E343A4" w:rsidRPr="00EA3305" w:rsidRDefault="00E343A4" w:rsidP="00E343A4">
      <w:pPr>
        <w:pStyle w:val="Paragrafi"/>
        <w:rPr>
          <w:szCs w:val="22"/>
          <w:lang w:val="sq-AL"/>
        </w:rPr>
      </w:pPr>
      <w:r w:rsidRPr="00EA3305">
        <w:rPr>
          <w:szCs w:val="22"/>
          <w:lang w:val="sq-AL"/>
        </w:rPr>
        <w:t xml:space="preserve">9. Agjent </w:t>
      </w:r>
      <w:r>
        <w:rPr>
          <w:szCs w:val="22"/>
          <w:lang w:val="sq-AL"/>
        </w:rPr>
        <w:t>d</w:t>
      </w:r>
      <w:r w:rsidRPr="00EA3305">
        <w:rPr>
          <w:szCs w:val="22"/>
          <w:lang w:val="sq-AL"/>
        </w:rPr>
        <w:t>etar: është çdo subjekt juridik i cili ka fituar një status të tillë dhe vepron si përfaqësues i pronarit ose operatorit të një mjeti lundrues në një port në lidhje me marrëdhëniet që pronari i mjetit lundrues krijon me autoritetet shtetërore dhe ato të shërbimeve në port. Pronari i mjetit lundrues nuk mund të kryej</w:t>
      </w:r>
      <w:r>
        <w:rPr>
          <w:szCs w:val="22"/>
          <w:lang w:val="sq-AL"/>
        </w:rPr>
        <w:t>ë</w:t>
      </w:r>
      <w:r w:rsidRPr="00EA3305">
        <w:rPr>
          <w:szCs w:val="22"/>
          <w:lang w:val="sq-AL"/>
        </w:rPr>
        <w:t xml:space="preserve"> shërbimin e agjentit detar për anijet e tij.  </w:t>
      </w:r>
    </w:p>
    <w:p w:rsidR="00E343A4" w:rsidRPr="00EA3305" w:rsidRDefault="00E343A4" w:rsidP="00E343A4">
      <w:pPr>
        <w:pStyle w:val="Paragrafi"/>
        <w:rPr>
          <w:szCs w:val="22"/>
          <w:lang w:val="sq-AL"/>
        </w:rPr>
      </w:pPr>
      <w:r w:rsidRPr="00EA3305">
        <w:rPr>
          <w:szCs w:val="22"/>
          <w:lang w:val="sq-AL"/>
        </w:rPr>
        <w:t xml:space="preserve">10. Kapiteneri e </w:t>
      </w:r>
      <w:r>
        <w:rPr>
          <w:szCs w:val="22"/>
          <w:lang w:val="sq-AL"/>
        </w:rPr>
        <w:t>p</w:t>
      </w:r>
      <w:r w:rsidRPr="00EA3305">
        <w:rPr>
          <w:szCs w:val="22"/>
          <w:lang w:val="sq-AL"/>
        </w:rPr>
        <w:t>ortit: është organi përfaqësues i shtetit në çdo port i cili kontrollon zbatimin e ligjshmërisë detare.</w:t>
      </w:r>
    </w:p>
    <w:p w:rsidR="00E343A4" w:rsidRPr="00EA3305" w:rsidRDefault="00E343A4" w:rsidP="00E343A4">
      <w:pPr>
        <w:pStyle w:val="Paragrafi"/>
        <w:rPr>
          <w:szCs w:val="22"/>
          <w:lang w:val="sq-AL"/>
        </w:rPr>
      </w:pPr>
      <w:r w:rsidRPr="00EA3305">
        <w:rPr>
          <w:szCs w:val="22"/>
          <w:lang w:val="sq-AL"/>
        </w:rPr>
        <w:t>11. Regjistri detar shqiptar: ës</w:t>
      </w:r>
      <w:r>
        <w:rPr>
          <w:szCs w:val="22"/>
          <w:lang w:val="sq-AL"/>
        </w:rPr>
        <w:t>htë institucioni që inspekton–certifikon të gjitha</w:t>
      </w:r>
      <w:r w:rsidRPr="00EA3305">
        <w:rPr>
          <w:szCs w:val="22"/>
          <w:lang w:val="sq-AL"/>
        </w:rPr>
        <w:t xml:space="preserve"> mjetet lundruese me flamur </w:t>
      </w:r>
      <w:r>
        <w:rPr>
          <w:szCs w:val="22"/>
          <w:lang w:val="sq-AL"/>
        </w:rPr>
        <w:t>s</w:t>
      </w:r>
      <w:r w:rsidRPr="00EA3305">
        <w:rPr>
          <w:szCs w:val="22"/>
          <w:lang w:val="sq-AL"/>
        </w:rPr>
        <w:t>hqiptar, sipas standardeve teknike dhe të sigurisë</w:t>
      </w:r>
      <w:r>
        <w:rPr>
          <w:szCs w:val="22"/>
          <w:lang w:val="sq-AL"/>
        </w:rPr>
        <w:t>.</w:t>
      </w:r>
      <w:r w:rsidRPr="00EA3305">
        <w:rPr>
          <w:szCs w:val="22"/>
          <w:lang w:val="sq-AL"/>
        </w:rPr>
        <w:t xml:space="preserve"> </w:t>
      </w:r>
    </w:p>
    <w:p w:rsidR="00E343A4" w:rsidRPr="00EA3305" w:rsidRDefault="00E343A4" w:rsidP="00E343A4">
      <w:pPr>
        <w:pStyle w:val="Paragrafi"/>
        <w:rPr>
          <w:szCs w:val="22"/>
          <w:lang w:val="sq-AL"/>
        </w:rPr>
      </w:pPr>
    </w:p>
    <w:p w:rsidR="00E343A4" w:rsidRPr="00EA3305" w:rsidRDefault="00E343A4" w:rsidP="00E343A4">
      <w:pPr>
        <w:pStyle w:val="NeniNr"/>
      </w:pPr>
      <w:r w:rsidRPr="00EA3305">
        <w:t>Neni 3</w:t>
      </w:r>
    </w:p>
    <w:p w:rsidR="00E343A4" w:rsidRPr="00EA3305" w:rsidRDefault="00E343A4" w:rsidP="00E343A4">
      <w:pPr>
        <w:pStyle w:val="NeniTitull"/>
      </w:pPr>
      <w:r w:rsidRPr="00EA3305">
        <w:t>Dorëzimi, pranimi dhe arkivimi i lejeve</w:t>
      </w:r>
    </w:p>
    <w:p w:rsidR="00E343A4" w:rsidRPr="00EA3305" w:rsidRDefault="00E343A4" w:rsidP="00E343A4">
      <w:pPr>
        <w:pStyle w:val="Paragrafi"/>
        <w:rPr>
          <w:szCs w:val="22"/>
          <w:lang w:val="sq-AL"/>
        </w:rPr>
      </w:pPr>
    </w:p>
    <w:p w:rsidR="00E343A4" w:rsidRPr="00EA3305" w:rsidRDefault="00E343A4" w:rsidP="00E343A4">
      <w:pPr>
        <w:pStyle w:val="Paragrafi"/>
        <w:rPr>
          <w:szCs w:val="22"/>
          <w:lang w:val="sq-AL"/>
        </w:rPr>
      </w:pPr>
      <w:r w:rsidRPr="00EA3305">
        <w:rPr>
          <w:szCs w:val="22"/>
          <w:lang w:val="sq-AL"/>
        </w:rPr>
        <w:t>Kërkesat dhe dokumentacioni i personave juridik</w:t>
      </w:r>
      <w:r>
        <w:rPr>
          <w:szCs w:val="22"/>
          <w:lang w:val="sq-AL"/>
        </w:rPr>
        <w:t>ë</w:t>
      </w:r>
      <w:r w:rsidRPr="00EA3305">
        <w:rPr>
          <w:szCs w:val="22"/>
          <w:lang w:val="sq-AL"/>
        </w:rPr>
        <w:t xml:space="preserve"> që kërkojnë të ushtrojnë veprimtari në fushën e transportit detar, dorëzohen në zyrën e li</w:t>
      </w:r>
      <w:r>
        <w:rPr>
          <w:szCs w:val="22"/>
          <w:lang w:val="sq-AL"/>
        </w:rPr>
        <w:t>c</w:t>
      </w:r>
      <w:r w:rsidRPr="00EA3305">
        <w:rPr>
          <w:szCs w:val="22"/>
          <w:lang w:val="sq-AL"/>
        </w:rPr>
        <w:t>en</w:t>
      </w:r>
      <w:r>
        <w:rPr>
          <w:szCs w:val="22"/>
          <w:lang w:val="sq-AL"/>
        </w:rPr>
        <w:t>c</w:t>
      </w:r>
      <w:r w:rsidRPr="00EA3305">
        <w:rPr>
          <w:szCs w:val="22"/>
          <w:lang w:val="sq-AL"/>
        </w:rPr>
        <w:t>ave të transportit</w:t>
      </w:r>
      <w:r>
        <w:rPr>
          <w:szCs w:val="22"/>
          <w:lang w:val="sq-AL"/>
        </w:rPr>
        <w:t>,</w:t>
      </w:r>
      <w:r w:rsidRPr="00EA3305">
        <w:rPr>
          <w:szCs w:val="22"/>
          <w:lang w:val="sq-AL"/>
        </w:rPr>
        <w:t xml:space="preserve"> të caktuara për këtë qëllim nga Ministri ose autoriteti </w:t>
      </w:r>
      <w:r>
        <w:rPr>
          <w:szCs w:val="22"/>
          <w:lang w:val="sq-AL"/>
        </w:rPr>
        <w:t>k</w:t>
      </w:r>
      <w:r w:rsidRPr="00EA3305">
        <w:rPr>
          <w:szCs w:val="22"/>
          <w:lang w:val="sq-AL"/>
        </w:rPr>
        <w:t>ompetent.</w:t>
      </w:r>
    </w:p>
    <w:p w:rsidR="00E343A4" w:rsidRPr="00EA3305" w:rsidRDefault="00E343A4" w:rsidP="00E343A4">
      <w:pPr>
        <w:pStyle w:val="Paragrafi"/>
        <w:rPr>
          <w:szCs w:val="22"/>
          <w:lang w:val="sq-AL"/>
        </w:rPr>
      </w:pPr>
      <w:r w:rsidRPr="00EA3305">
        <w:rPr>
          <w:szCs w:val="22"/>
          <w:lang w:val="sq-AL"/>
        </w:rPr>
        <w:t>Zyra e li</w:t>
      </w:r>
      <w:r>
        <w:rPr>
          <w:szCs w:val="22"/>
          <w:lang w:val="sq-AL"/>
        </w:rPr>
        <w:t>c</w:t>
      </w:r>
      <w:r w:rsidRPr="00EA3305">
        <w:rPr>
          <w:szCs w:val="22"/>
          <w:lang w:val="sq-AL"/>
        </w:rPr>
        <w:t>en</w:t>
      </w:r>
      <w:r>
        <w:rPr>
          <w:szCs w:val="22"/>
          <w:lang w:val="sq-AL"/>
        </w:rPr>
        <w:t>c</w:t>
      </w:r>
      <w:r w:rsidRPr="00EA3305">
        <w:rPr>
          <w:szCs w:val="22"/>
          <w:lang w:val="sq-AL"/>
        </w:rPr>
        <w:t>ave</w:t>
      </w:r>
      <w:r>
        <w:rPr>
          <w:szCs w:val="22"/>
          <w:lang w:val="sq-AL"/>
        </w:rPr>
        <w:t>,</w:t>
      </w:r>
      <w:r w:rsidRPr="00EA3305">
        <w:rPr>
          <w:szCs w:val="22"/>
          <w:lang w:val="sq-AL"/>
        </w:rPr>
        <w:t xml:space="preserve">  pranon dokument</w:t>
      </w:r>
      <w:r>
        <w:rPr>
          <w:szCs w:val="22"/>
          <w:lang w:val="sq-AL"/>
        </w:rPr>
        <w:t>acionet nga subjektet aplikante</w:t>
      </w:r>
      <w:r w:rsidRPr="00EA3305">
        <w:rPr>
          <w:szCs w:val="22"/>
          <w:lang w:val="sq-AL"/>
        </w:rPr>
        <w:t xml:space="preserve"> vetëm duke u bazuar në rregullsinë ligjore të tyre në zbatim të këtij udhëzimi.</w:t>
      </w:r>
    </w:p>
    <w:p w:rsidR="00E343A4" w:rsidRPr="00EA3305" w:rsidRDefault="00E343A4" w:rsidP="00E343A4">
      <w:pPr>
        <w:pStyle w:val="Paragrafi"/>
        <w:rPr>
          <w:szCs w:val="22"/>
          <w:lang w:val="sq-AL"/>
        </w:rPr>
      </w:pPr>
      <w:r w:rsidRPr="00EA3305">
        <w:rPr>
          <w:szCs w:val="22"/>
          <w:lang w:val="sq-AL"/>
        </w:rPr>
        <w:t>Dokumentet e një subjekt</w:t>
      </w:r>
      <w:r>
        <w:rPr>
          <w:szCs w:val="22"/>
          <w:lang w:val="sq-AL"/>
        </w:rPr>
        <w:t>i quhen zyrtarisht të dorëzuara</w:t>
      </w:r>
      <w:r w:rsidRPr="00EA3305">
        <w:rPr>
          <w:szCs w:val="22"/>
          <w:lang w:val="sq-AL"/>
        </w:rPr>
        <w:t xml:space="preserve"> duke filluar nga data kur subjekti i ka plotësuar ato në përputhje me kërkesat e këtij udhëzimi dhe i ka protokolluar në zyrën e li</w:t>
      </w:r>
      <w:r>
        <w:rPr>
          <w:szCs w:val="22"/>
          <w:lang w:val="sq-AL"/>
        </w:rPr>
        <w:t>c</w:t>
      </w:r>
      <w:r w:rsidRPr="00EA3305">
        <w:rPr>
          <w:szCs w:val="22"/>
          <w:lang w:val="sq-AL"/>
        </w:rPr>
        <w:t>en</w:t>
      </w:r>
      <w:r>
        <w:rPr>
          <w:szCs w:val="22"/>
          <w:lang w:val="sq-AL"/>
        </w:rPr>
        <w:t>c</w:t>
      </w:r>
      <w:r w:rsidRPr="00EA3305">
        <w:rPr>
          <w:szCs w:val="22"/>
          <w:lang w:val="sq-AL"/>
        </w:rPr>
        <w:t>ave</w:t>
      </w:r>
      <w:r>
        <w:rPr>
          <w:szCs w:val="22"/>
          <w:lang w:val="sq-AL"/>
        </w:rPr>
        <w:t>.</w:t>
      </w:r>
    </w:p>
    <w:p w:rsidR="00E343A4" w:rsidRPr="00EA3305" w:rsidRDefault="00E343A4" w:rsidP="00E343A4">
      <w:pPr>
        <w:pStyle w:val="Paragrafi"/>
        <w:rPr>
          <w:szCs w:val="22"/>
          <w:lang w:val="sq-AL"/>
        </w:rPr>
      </w:pPr>
      <w:r w:rsidRPr="00EA3305">
        <w:rPr>
          <w:szCs w:val="22"/>
          <w:lang w:val="sq-AL"/>
        </w:rPr>
        <w:t>Dokumentet për rinovimin e lejeve paraqiten 30 ditë para afatit të përfundimit të vlefshmërisë së tyre.</w:t>
      </w:r>
    </w:p>
    <w:p w:rsidR="00E343A4" w:rsidRPr="00EA3305" w:rsidRDefault="00E343A4" w:rsidP="00E343A4">
      <w:pPr>
        <w:pStyle w:val="Paragrafi"/>
        <w:rPr>
          <w:szCs w:val="22"/>
          <w:lang w:val="sq-AL"/>
        </w:rPr>
      </w:pPr>
      <w:r w:rsidRPr="00EA3305">
        <w:rPr>
          <w:szCs w:val="22"/>
          <w:lang w:val="sq-AL"/>
        </w:rPr>
        <w:t>Zyra e li</w:t>
      </w:r>
      <w:r>
        <w:rPr>
          <w:szCs w:val="22"/>
          <w:lang w:val="sq-AL"/>
        </w:rPr>
        <w:t>c</w:t>
      </w:r>
      <w:r w:rsidRPr="00EA3305">
        <w:rPr>
          <w:szCs w:val="22"/>
          <w:lang w:val="sq-AL"/>
        </w:rPr>
        <w:t>en</w:t>
      </w:r>
      <w:r>
        <w:rPr>
          <w:szCs w:val="22"/>
          <w:lang w:val="sq-AL"/>
        </w:rPr>
        <w:t>c</w:t>
      </w:r>
      <w:r w:rsidRPr="00EA3305">
        <w:rPr>
          <w:szCs w:val="22"/>
          <w:lang w:val="sq-AL"/>
        </w:rPr>
        <w:t>ave</w:t>
      </w:r>
      <w:r>
        <w:rPr>
          <w:szCs w:val="22"/>
          <w:lang w:val="sq-AL"/>
        </w:rPr>
        <w:t>,</w:t>
      </w:r>
      <w:r w:rsidRPr="00EA3305">
        <w:rPr>
          <w:szCs w:val="22"/>
          <w:lang w:val="sq-AL"/>
        </w:rPr>
        <w:t xml:space="preserve"> përgatit </w:t>
      </w:r>
      <w:r>
        <w:rPr>
          <w:szCs w:val="22"/>
          <w:lang w:val="sq-AL"/>
        </w:rPr>
        <w:t>materialin për dhënien e lejeve vetëm për ato subjekte të cila</w:t>
      </w:r>
      <w:r w:rsidRPr="00EA3305">
        <w:rPr>
          <w:szCs w:val="22"/>
          <w:lang w:val="sq-AL"/>
        </w:rPr>
        <w:t>t kanë plotësuar dokumentacionin sipas kërkesave të këtij udhëzimi. Materiali duhet të jetë i plotë dhe t</w:t>
      </w:r>
      <w:r>
        <w:rPr>
          <w:szCs w:val="22"/>
          <w:lang w:val="sq-AL"/>
        </w:rPr>
        <w:t>ë pasqyrojë me hollësi të gjitha elementet e nevojshme</w:t>
      </w:r>
      <w:r w:rsidRPr="00EA3305">
        <w:rPr>
          <w:szCs w:val="22"/>
          <w:lang w:val="sq-AL"/>
        </w:rPr>
        <w:t xml:space="preserve"> për dhënien e lejes për veprimtarinë përkatëse. Ky m</w:t>
      </w:r>
      <w:r>
        <w:rPr>
          <w:szCs w:val="22"/>
          <w:lang w:val="sq-AL"/>
        </w:rPr>
        <w:t>aterial shqyrtohet nga eprori/</w:t>
      </w:r>
      <w:r w:rsidRPr="00EA3305">
        <w:rPr>
          <w:szCs w:val="22"/>
          <w:lang w:val="sq-AL"/>
        </w:rPr>
        <w:t>eprorët përkatës dhe miratohet prej tij/tyre. Materiali i përgatitur kthehet në vendim pasi miratohet nga ministri ose autoriteti kompetent. Vendimi bëhet në dy kopje. Zyra e li</w:t>
      </w:r>
      <w:r>
        <w:rPr>
          <w:szCs w:val="22"/>
          <w:lang w:val="sq-AL"/>
        </w:rPr>
        <w:t>c</w:t>
      </w:r>
      <w:r w:rsidRPr="00EA3305">
        <w:rPr>
          <w:szCs w:val="22"/>
          <w:lang w:val="sq-AL"/>
        </w:rPr>
        <w:t>en</w:t>
      </w:r>
      <w:r>
        <w:rPr>
          <w:szCs w:val="22"/>
          <w:lang w:val="sq-AL"/>
        </w:rPr>
        <w:t>c</w:t>
      </w:r>
      <w:r w:rsidRPr="00EA3305">
        <w:rPr>
          <w:szCs w:val="22"/>
          <w:lang w:val="sq-AL"/>
        </w:rPr>
        <w:t>ave, mbi bazën e vendimit</w:t>
      </w:r>
      <w:r>
        <w:rPr>
          <w:szCs w:val="22"/>
          <w:lang w:val="sq-AL"/>
        </w:rPr>
        <w:t>,</w:t>
      </w:r>
      <w:r w:rsidRPr="00EA3305">
        <w:rPr>
          <w:szCs w:val="22"/>
          <w:lang w:val="sq-AL"/>
        </w:rPr>
        <w:t xml:space="preserve"> përgatit formatet e lejeve, sipas standardeve të miratuara.</w:t>
      </w:r>
    </w:p>
    <w:p w:rsidR="00E343A4" w:rsidRPr="00EA3305" w:rsidRDefault="00E343A4" w:rsidP="00E343A4">
      <w:pPr>
        <w:pStyle w:val="Paragrafi"/>
        <w:rPr>
          <w:szCs w:val="22"/>
          <w:lang w:val="sq-AL"/>
        </w:rPr>
      </w:pPr>
      <w:r w:rsidRPr="00EA3305">
        <w:rPr>
          <w:szCs w:val="22"/>
          <w:lang w:val="sq-AL"/>
        </w:rPr>
        <w:t>Data e lëshimit të lej</w:t>
      </w:r>
      <w:r>
        <w:rPr>
          <w:szCs w:val="22"/>
          <w:lang w:val="sq-AL"/>
        </w:rPr>
        <w:t>es është data e nënshkruar nga m</w:t>
      </w:r>
      <w:r w:rsidRPr="00EA3305">
        <w:rPr>
          <w:szCs w:val="22"/>
          <w:lang w:val="sq-AL"/>
        </w:rPr>
        <w:t>inistri ose autoriteti kompetent.</w:t>
      </w:r>
    </w:p>
    <w:p w:rsidR="00E343A4" w:rsidRPr="00EA3305" w:rsidRDefault="00E343A4" w:rsidP="00E343A4">
      <w:pPr>
        <w:pStyle w:val="Paragrafi"/>
        <w:rPr>
          <w:szCs w:val="22"/>
          <w:lang w:val="sq-AL"/>
        </w:rPr>
      </w:pPr>
      <w:r w:rsidRPr="00EA3305">
        <w:rPr>
          <w:szCs w:val="22"/>
          <w:lang w:val="sq-AL"/>
        </w:rPr>
        <w:t>Lejet që lëshohen sipas emërtimit të këtij udhëzimi, janë subjekt i pagesës në llogarinë e autoritetit kompetent që i lëshon ato, në bazë të tarifave të miratuara.</w:t>
      </w:r>
    </w:p>
    <w:p w:rsidR="00E343A4" w:rsidRPr="00EA3305" w:rsidRDefault="00E343A4" w:rsidP="00E343A4">
      <w:pPr>
        <w:pStyle w:val="Paragrafi"/>
        <w:rPr>
          <w:szCs w:val="22"/>
          <w:lang w:val="sq-AL"/>
        </w:rPr>
      </w:pPr>
      <w:r w:rsidRPr="00EA3305">
        <w:rPr>
          <w:szCs w:val="22"/>
          <w:lang w:val="sq-AL"/>
        </w:rPr>
        <w:t>Formatet e lejeve për çdo veprimtar</w:t>
      </w:r>
      <w:r>
        <w:rPr>
          <w:szCs w:val="22"/>
          <w:lang w:val="sq-AL"/>
        </w:rPr>
        <w:t>i në fushën e transportit detar</w:t>
      </w:r>
      <w:r w:rsidRPr="00EA3305">
        <w:rPr>
          <w:szCs w:val="22"/>
          <w:lang w:val="sq-AL"/>
        </w:rPr>
        <w:t xml:space="preserve"> janë dokumente standard dhe miratohen nga </w:t>
      </w:r>
      <w:r>
        <w:rPr>
          <w:szCs w:val="22"/>
          <w:lang w:val="sq-AL"/>
        </w:rPr>
        <w:t>m</w:t>
      </w:r>
      <w:r w:rsidRPr="00EA3305">
        <w:rPr>
          <w:szCs w:val="22"/>
          <w:lang w:val="sq-AL"/>
        </w:rPr>
        <w:t>inistri.</w:t>
      </w:r>
    </w:p>
    <w:p w:rsidR="00E343A4" w:rsidRPr="00EA3305" w:rsidRDefault="00E343A4" w:rsidP="00E343A4">
      <w:pPr>
        <w:pStyle w:val="Paragrafi"/>
        <w:rPr>
          <w:szCs w:val="22"/>
          <w:lang w:val="sq-AL"/>
        </w:rPr>
      </w:pPr>
      <w:r w:rsidRPr="00EA3305">
        <w:rPr>
          <w:szCs w:val="22"/>
          <w:lang w:val="sq-AL"/>
        </w:rPr>
        <w:t>Zyra e li</w:t>
      </w:r>
      <w:r>
        <w:rPr>
          <w:szCs w:val="22"/>
          <w:lang w:val="sq-AL"/>
        </w:rPr>
        <w:t>c</w:t>
      </w:r>
      <w:r w:rsidRPr="00EA3305">
        <w:rPr>
          <w:szCs w:val="22"/>
          <w:lang w:val="sq-AL"/>
        </w:rPr>
        <w:t>en</w:t>
      </w:r>
      <w:r>
        <w:rPr>
          <w:szCs w:val="22"/>
          <w:lang w:val="sq-AL"/>
        </w:rPr>
        <w:t>c</w:t>
      </w:r>
      <w:r w:rsidRPr="00EA3305">
        <w:rPr>
          <w:szCs w:val="22"/>
          <w:lang w:val="sq-AL"/>
        </w:rPr>
        <w:t>ave mban shënime të plota në një regjistër vjetor të dorëzimit të praktikave të subjekteve dhe të dhënies së lejeve.</w:t>
      </w:r>
    </w:p>
    <w:p w:rsidR="00E343A4" w:rsidRPr="00EA3305" w:rsidRDefault="00E343A4" w:rsidP="00E343A4">
      <w:pPr>
        <w:pStyle w:val="Paragrafi"/>
        <w:rPr>
          <w:szCs w:val="22"/>
          <w:lang w:val="sq-AL"/>
        </w:rPr>
      </w:pPr>
      <w:r w:rsidRPr="00EA3305">
        <w:rPr>
          <w:szCs w:val="22"/>
          <w:lang w:val="sq-AL"/>
        </w:rPr>
        <w:t>Zyra e li</w:t>
      </w:r>
      <w:r>
        <w:rPr>
          <w:szCs w:val="22"/>
          <w:lang w:val="sq-AL"/>
        </w:rPr>
        <w:t>c</w:t>
      </w:r>
      <w:r w:rsidRPr="00EA3305">
        <w:rPr>
          <w:szCs w:val="22"/>
          <w:lang w:val="sq-AL"/>
        </w:rPr>
        <w:t>en</w:t>
      </w:r>
      <w:r>
        <w:rPr>
          <w:szCs w:val="22"/>
          <w:lang w:val="sq-AL"/>
        </w:rPr>
        <w:t>c</w:t>
      </w:r>
      <w:r w:rsidRPr="00EA3305">
        <w:rPr>
          <w:szCs w:val="22"/>
          <w:lang w:val="sq-AL"/>
        </w:rPr>
        <w:t xml:space="preserve">ave mbi bazën e vendimit, përgatit lejet në dy kopje origjinale, njëra prej të cilave pas nënshkrimit i dorëzohet subjektit përkatës e vulosur, ndërsa tjetra ruhet për arkivim. </w:t>
      </w:r>
    </w:p>
    <w:p w:rsidR="00E343A4" w:rsidRPr="00EA3305" w:rsidRDefault="00E343A4" w:rsidP="00E343A4">
      <w:pPr>
        <w:pStyle w:val="Paragrafi"/>
        <w:rPr>
          <w:szCs w:val="22"/>
          <w:lang w:val="sq-AL"/>
        </w:rPr>
      </w:pPr>
      <w:r w:rsidRPr="00EA3305">
        <w:rPr>
          <w:szCs w:val="22"/>
          <w:lang w:val="sq-AL"/>
        </w:rPr>
        <w:t>Zyra e li</w:t>
      </w:r>
      <w:r>
        <w:rPr>
          <w:szCs w:val="22"/>
          <w:lang w:val="sq-AL"/>
        </w:rPr>
        <w:t>c</w:t>
      </w:r>
      <w:r w:rsidRPr="00EA3305">
        <w:rPr>
          <w:szCs w:val="22"/>
          <w:lang w:val="sq-AL"/>
        </w:rPr>
        <w:t>en</w:t>
      </w:r>
      <w:r>
        <w:rPr>
          <w:szCs w:val="22"/>
          <w:lang w:val="sq-AL"/>
        </w:rPr>
        <w:t>c</w:t>
      </w:r>
      <w:r w:rsidRPr="00EA3305">
        <w:rPr>
          <w:szCs w:val="22"/>
          <w:lang w:val="sq-AL"/>
        </w:rPr>
        <w:t>ave</w:t>
      </w:r>
      <w:r>
        <w:rPr>
          <w:szCs w:val="22"/>
          <w:lang w:val="sq-AL"/>
        </w:rPr>
        <w:t>,</w:t>
      </w:r>
      <w:r w:rsidRPr="00EA3305">
        <w:rPr>
          <w:szCs w:val="22"/>
          <w:lang w:val="sq-AL"/>
        </w:rPr>
        <w:t xml:space="preserve"> arkivon praktikat në bazë të veprimtarive përkatëse, duke m</w:t>
      </w:r>
      <w:r>
        <w:rPr>
          <w:szCs w:val="22"/>
          <w:lang w:val="sq-AL"/>
        </w:rPr>
        <w:t>bajtur shënimet e duhura të ark</w:t>
      </w:r>
      <w:r w:rsidRPr="00EA3305">
        <w:rPr>
          <w:szCs w:val="22"/>
          <w:lang w:val="sq-AL"/>
        </w:rPr>
        <w:t>ivimit dhe dorëzimit të tyre. Dokumentacioni ruhet në</w:t>
      </w:r>
      <w:r>
        <w:rPr>
          <w:szCs w:val="22"/>
          <w:lang w:val="sq-AL"/>
        </w:rPr>
        <w:t xml:space="preserve"> këtë zyrë për një periudhë tre</w:t>
      </w:r>
      <w:r w:rsidRPr="00EA3305">
        <w:rPr>
          <w:szCs w:val="22"/>
          <w:lang w:val="sq-AL"/>
        </w:rPr>
        <w:t>vjeçare dhe më pas dorëzohet në arkivin qendror të autoritetit kompetent.</w:t>
      </w:r>
    </w:p>
    <w:p w:rsidR="00E343A4" w:rsidRDefault="00E343A4" w:rsidP="00E343A4">
      <w:pPr>
        <w:pStyle w:val="Paragrafi"/>
        <w:rPr>
          <w:szCs w:val="22"/>
          <w:lang w:val="sq-AL"/>
        </w:rPr>
      </w:pPr>
    </w:p>
    <w:p w:rsidR="00E343A4" w:rsidRDefault="00E343A4" w:rsidP="00E343A4">
      <w:pPr>
        <w:pStyle w:val="Paragrafi"/>
        <w:rPr>
          <w:szCs w:val="22"/>
          <w:lang w:val="sq-AL"/>
        </w:rPr>
      </w:pPr>
    </w:p>
    <w:p w:rsidR="00E343A4" w:rsidRDefault="00E343A4" w:rsidP="00E343A4">
      <w:pPr>
        <w:pStyle w:val="Paragrafi"/>
        <w:rPr>
          <w:szCs w:val="22"/>
          <w:lang w:val="sq-AL"/>
        </w:rPr>
      </w:pPr>
    </w:p>
    <w:p w:rsidR="00E343A4" w:rsidRDefault="00E343A4" w:rsidP="00E343A4">
      <w:pPr>
        <w:pStyle w:val="Paragrafi"/>
        <w:rPr>
          <w:szCs w:val="22"/>
          <w:lang w:val="sq-AL"/>
        </w:rPr>
      </w:pPr>
    </w:p>
    <w:p w:rsidR="00E343A4" w:rsidRPr="00EA3305" w:rsidRDefault="00E343A4" w:rsidP="00E343A4">
      <w:pPr>
        <w:pStyle w:val="Paragrafi"/>
        <w:rPr>
          <w:szCs w:val="22"/>
          <w:lang w:val="sq-AL"/>
        </w:rPr>
      </w:pPr>
    </w:p>
    <w:p w:rsidR="00E343A4" w:rsidRPr="00EA3305" w:rsidRDefault="00E343A4" w:rsidP="00E343A4">
      <w:pPr>
        <w:pStyle w:val="NeniNr"/>
      </w:pPr>
      <w:r w:rsidRPr="00EA3305">
        <w:t>Neni 4</w:t>
      </w:r>
    </w:p>
    <w:p w:rsidR="00E343A4" w:rsidRPr="00EA3305" w:rsidRDefault="00E343A4" w:rsidP="00E343A4">
      <w:pPr>
        <w:pStyle w:val="NeniTitull"/>
      </w:pPr>
      <w:r w:rsidRPr="00EA3305">
        <w:t xml:space="preserve">Veprimtaritë e transportit detar </w:t>
      </w:r>
    </w:p>
    <w:p w:rsidR="00E343A4" w:rsidRPr="00EA3305" w:rsidRDefault="00E343A4" w:rsidP="00E343A4">
      <w:pPr>
        <w:pStyle w:val="Paragrafi"/>
        <w:rPr>
          <w:szCs w:val="22"/>
          <w:lang w:val="sq-AL"/>
        </w:rPr>
      </w:pPr>
    </w:p>
    <w:p w:rsidR="00E343A4" w:rsidRPr="00EA3305" w:rsidRDefault="00E343A4" w:rsidP="00E343A4">
      <w:pPr>
        <w:pStyle w:val="Paragrafi"/>
        <w:rPr>
          <w:szCs w:val="22"/>
          <w:lang w:val="sq-AL"/>
        </w:rPr>
      </w:pPr>
      <w:r w:rsidRPr="00EA3305">
        <w:rPr>
          <w:szCs w:val="22"/>
          <w:lang w:val="sq-AL"/>
        </w:rPr>
        <w:t>Veprimtaritë e transportit detar për marrjen e lejes nga Ministria e Punëve Publike, Transportit dhe T</w:t>
      </w:r>
      <w:r>
        <w:rPr>
          <w:szCs w:val="22"/>
          <w:lang w:val="sq-AL"/>
        </w:rPr>
        <w:t>elekomunikacionit</w:t>
      </w:r>
      <w:r w:rsidRPr="00EA3305">
        <w:rPr>
          <w:szCs w:val="22"/>
          <w:lang w:val="sq-AL"/>
        </w:rPr>
        <w:t xml:space="preserve"> janë si më poshtë:</w:t>
      </w:r>
    </w:p>
    <w:p w:rsidR="00E343A4" w:rsidRPr="00EA3305" w:rsidRDefault="00E343A4" w:rsidP="00E343A4">
      <w:pPr>
        <w:pStyle w:val="Paragrafi"/>
        <w:rPr>
          <w:szCs w:val="22"/>
          <w:lang w:val="sq-AL"/>
        </w:rPr>
      </w:pPr>
      <w:r w:rsidRPr="00EA3305">
        <w:rPr>
          <w:szCs w:val="22"/>
          <w:lang w:val="sq-AL"/>
        </w:rPr>
        <w:t>1. Leje për operim në linja të rregullta ndërkombëtare detare për transport automjetesh dhe ose udhëtarësh.</w:t>
      </w:r>
    </w:p>
    <w:p w:rsidR="00E343A4" w:rsidRPr="00EA3305" w:rsidRDefault="00E343A4" w:rsidP="00E343A4">
      <w:pPr>
        <w:pStyle w:val="Paragrafi"/>
        <w:rPr>
          <w:szCs w:val="22"/>
          <w:lang w:val="sq-AL"/>
        </w:rPr>
      </w:pPr>
      <w:r w:rsidRPr="00EA3305">
        <w:rPr>
          <w:szCs w:val="22"/>
          <w:lang w:val="sq-AL"/>
        </w:rPr>
        <w:t>2. Lej</w:t>
      </w:r>
      <w:r>
        <w:rPr>
          <w:szCs w:val="22"/>
          <w:lang w:val="sq-AL"/>
        </w:rPr>
        <w:t>e për ushtrimin e veprimtarisë s</w:t>
      </w:r>
      <w:r w:rsidRPr="00EA3305">
        <w:rPr>
          <w:szCs w:val="22"/>
          <w:lang w:val="sq-AL"/>
        </w:rPr>
        <w:t xml:space="preserve">ë  </w:t>
      </w:r>
      <w:r>
        <w:rPr>
          <w:szCs w:val="22"/>
          <w:lang w:val="sq-AL"/>
        </w:rPr>
        <w:t>p</w:t>
      </w:r>
      <w:r w:rsidRPr="00EA3305">
        <w:rPr>
          <w:szCs w:val="22"/>
          <w:lang w:val="sq-AL"/>
        </w:rPr>
        <w:t>ilotimit dhe ormerxhimit</w:t>
      </w:r>
      <w:r>
        <w:rPr>
          <w:szCs w:val="22"/>
          <w:lang w:val="sq-AL"/>
        </w:rPr>
        <w:t>.</w:t>
      </w:r>
    </w:p>
    <w:p w:rsidR="00E343A4" w:rsidRPr="00EA3305" w:rsidRDefault="00E343A4" w:rsidP="00E343A4">
      <w:pPr>
        <w:pStyle w:val="Paragrafi"/>
        <w:rPr>
          <w:szCs w:val="22"/>
          <w:lang w:val="sq-AL"/>
        </w:rPr>
      </w:pPr>
      <w:r w:rsidRPr="00EA3305">
        <w:rPr>
          <w:szCs w:val="22"/>
          <w:lang w:val="sq-AL"/>
        </w:rPr>
        <w:t>3. Lej</w:t>
      </w:r>
      <w:r>
        <w:rPr>
          <w:szCs w:val="22"/>
          <w:lang w:val="sq-AL"/>
        </w:rPr>
        <w:t>e për ushtrimin e veprimtarisë s</w:t>
      </w:r>
      <w:r w:rsidRPr="00EA3305">
        <w:rPr>
          <w:szCs w:val="22"/>
          <w:lang w:val="sq-AL"/>
        </w:rPr>
        <w:t>ë tërheqjes së mbeturinave të ngurta dhe vajore në portin detar të Durrësit dhe në radën përkatëse</w:t>
      </w:r>
      <w:r>
        <w:rPr>
          <w:szCs w:val="22"/>
          <w:lang w:val="sq-AL"/>
        </w:rPr>
        <w:t>.</w:t>
      </w:r>
    </w:p>
    <w:p w:rsidR="00E343A4" w:rsidRPr="00EA3305" w:rsidRDefault="00E343A4" w:rsidP="00E343A4">
      <w:pPr>
        <w:pStyle w:val="Paragrafi"/>
        <w:rPr>
          <w:szCs w:val="22"/>
          <w:lang w:val="sq-AL"/>
        </w:rPr>
      </w:pPr>
      <w:r w:rsidRPr="00EA3305">
        <w:rPr>
          <w:szCs w:val="22"/>
          <w:lang w:val="sq-AL"/>
        </w:rPr>
        <w:t>4. Lej</w:t>
      </w:r>
      <w:r>
        <w:rPr>
          <w:szCs w:val="22"/>
          <w:lang w:val="sq-AL"/>
        </w:rPr>
        <w:t>e për ushtrimin e veprimtarisë s</w:t>
      </w:r>
      <w:r w:rsidRPr="00EA3305">
        <w:rPr>
          <w:szCs w:val="22"/>
          <w:lang w:val="sq-AL"/>
        </w:rPr>
        <w:t xml:space="preserve">ë tërheqjes </w:t>
      </w:r>
      <w:r>
        <w:rPr>
          <w:szCs w:val="22"/>
          <w:lang w:val="sq-AL"/>
        </w:rPr>
        <w:t xml:space="preserve">së </w:t>
      </w:r>
      <w:r w:rsidRPr="00EA3305">
        <w:rPr>
          <w:szCs w:val="22"/>
          <w:lang w:val="sq-AL"/>
        </w:rPr>
        <w:t>mbeturinave të ngurta dhe vajore në portet detare të Vlorës, Shëngjinit, Sarandës dhe në radat përkatëse</w:t>
      </w:r>
      <w:r>
        <w:rPr>
          <w:szCs w:val="22"/>
          <w:lang w:val="sq-AL"/>
        </w:rPr>
        <w:t>.</w:t>
      </w:r>
    </w:p>
    <w:p w:rsidR="00E343A4" w:rsidRPr="00EA3305" w:rsidRDefault="00E343A4" w:rsidP="00E343A4">
      <w:pPr>
        <w:pStyle w:val="Paragrafi"/>
        <w:rPr>
          <w:szCs w:val="22"/>
          <w:lang w:val="sq-AL"/>
        </w:rPr>
      </w:pPr>
      <w:r w:rsidRPr="00EA3305">
        <w:rPr>
          <w:szCs w:val="22"/>
          <w:lang w:val="sq-AL"/>
        </w:rPr>
        <w:t>5. Lej</w:t>
      </w:r>
      <w:r>
        <w:rPr>
          <w:szCs w:val="22"/>
          <w:lang w:val="sq-AL"/>
        </w:rPr>
        <w:t>e për ushtrimin e veprimtarisë s</w:t>
      </w:r>
      <w:r w:rsidRPr="00EA3305">
        <w:rPr>
          <w:szCs w:val="22"/>
          <w:lang w:val="sq-AL"/>
        </w:rPr>
        <w:t>ë stacionit të shërbimit të pajisjeve të sigurimit  të jetës n</w:t>
      </w:r>
      <w:r>
        <w:rPr>
          <w:szCs w:val="22"/>
          <w:lang w:val="sq-AL"/>
        </w:rPr>
        <w:t>ë det</w:t>
      </w:r>
      <w:r w:rsidRPr="00EA3305">
        <w:rPr>
          <w:szCs w:val="22"/>
          <w:lang w:val="sq-AL"/>
        </w:rPr>
        <w:t>.</w:t>
      </w:r>
    </w:p>
    <w:p w:rsidR="00E343A4" w:rsidRPr="00EA3305" w:rsidRDefault="00E343A4" w:rsidP="00E343A4">
      <w:pPr>
        <w:pStyle w:val="Paragrafi"/>
        <w:rPr>
          <w:szCs w:val="22"/>
          <w:lang w:val="sq-AL"/>
        </w:rPr>
      </w:pPr>
      <w:r w:rsidRPr="00EA3305">
        <w:rPr>
          <w:szCs w:val="22"/>
          <w:lang w:val="sq-AL"/>
        </w:rPr>
        <w:t xml:space="preserve">6. Leje për ushtrimin e veprimtarisë së survejimit të mjeteve lundruese. </w:t>
      </w:r>
    </w:p>
    <w:p w:rsidR="00E343A4" w:rsidRPr="00EA3305" w:rsidRDefault="00E343A4" w:rsidP="00E343A4">
      <w:pPr>
        <w:pStyle w:val="Paragrafi"/>
        <w:rPr>
          <w:szCs w:val="22"/>
          <w:lang w:val="sq-AL"/>
        </w:rPr>
      </w:pPr>
    </w:p>
    <w:p w:rsidR="00E343A4" w:rsidRPr="00EA3305" w:rsidRDefault="00E343A4" w:rsidP="00E343A4">
      <w:pPr>
        <w:pStyle w:val="NeniNr"/>
      </w:pPr>
      <w:r w:rsidRPr="00EA3305">
        <w:t>Neni 5</w:t>
      </w:r>
    </w:p>
    <w:p w:rsidR="00E343A4" w:rsidRPr="00EA3305" w:rsidRDefault="00E343A4" w:rsidP="00E343A4">
      <w:pPr>
        <w:pStyle w:val="NeniTitull"/>
      </w:pPr>
      <w:r w:rsidRPr="00EA3305">
        <w:t>Kërkesa për marrjen e lejes për operim në linja të rregullta ndërkombëtare detare për transport udhëtarësh dhe  ose automjetesh</w:t>
      </w:r>
    </w:p>
    <w:p w:rsidR="00E343A4" w:rsidRPr="00EA3305" w:rsidRDefault="00E343A4" w:rsidP="00E343A4">
      <w:pPr>
        <w:pStyle w:val="Paragrafi"/>
        <w:rPr>
          <w:szCs w:val="22"/>
          <w:lang w:val="sq-AL"/>
        </w:rPr>
      </w:pPr>
    </w:p>
    <w:p w:rsidR="00E343A4" w:rsidRPr="00EA3305" w:rsidRDefault="00E343A4" w:rsidP="00E343A4">
      <w:pPr>
        <w:pStyle w:val="Paragrafi"/>
        <w:rPr>
          <w:szCs w:val="22"/>
          <w:lang w:val="sq-AL"/>
        </w:rPr>
      </w:pPr>
      <w:r w:rsidRPr="00EA3305">
        <w:rPr>
          <w:szCs w:val="22"/>
          <w:lang w:val="sq-AL"/>
        </w:rPr>
        <w:t xml:space="preserve">Kanë të drejtë të operojnë në linja të rregullta ndërkombëtare detare për transport udhëtarësh dhe ose automjetesh, subjektet që kanë marrë lejen e veprimtarisë në transportin detar të përmendura në nenin 5 dhe që paraqesin dokumentet e mëposhtme: </w:t>
      </w:r>
    </w:p>
    <w:p w:rsidR="00E343A4" w:rsidRPr="00EA3305" w:rsidRDefault="00E343A4" w:rsidP="00E343A4">
      <w:pPr>
        <w:pStyle w:val="Paragrafi"/>
        <w:rPr>
          <w:szCs w:val="22"/>
          <w:lang w:val="sq-AL"/>
        </w:rPr>
      </w:pPr>
      <w:r w:rsidRPr="00EA3305">
        <w:rPr>
          <w:szCs w:val="22"/>
          <w:lang w:val="sq-AL"/>
        </w:rPr>
        <w:t>A. Subjektet juridike të regjistruara në Shqipëri</w:t>
      </w:r>
    </w:p>
    <w:p w:rsidR="00E343A4" w:rsidRPr="00EA3305" w:rsidRDefault="00E343A4" w:rsidP="00E343A4">
      <w:pPr>
        <w:pStyle w:val="Paragrafi"/>
        <w:rPr>
          <w:szCs w:val="22"/>
          <w:lang w:val="sq-AL"/>
        </w:rPr>
      </w:pPr>
      <w:r>
        <w:rPr>
          <w:szCs w:val="22"/>
          <w:lang w:val="sq-AL"/>
        </w:rPr>
        <w:t>1. Formatin e autodeklarimit</w:t>
      </w:r>
    </w:p>
    <w:p w:rsidR="00E343A4" w:rsidRPr="00EA3305" w:rsidRDefault="00E343A4" w:rsidP="00E343A4">
      <w:pPr>
        <w:pStyle w:val="Paragrafi"/>
        <w:rPr>
          <w:szCs w:val="22"/>
          <w:lang w:val="sq-AL"/>
        </w:rPr>
      </w:pPr>
      <w:r w:rsidRPr="00EA3305">
        <w:rPr>
          <w:szCs w:val="22"/>
          <w:lang w:val="sq-AL"/>
        </w:rPr>
        <w:t>2. Dokumentet e anijes (bashkëlidhur formatit të autodeklarimit):</w:t>
      </w:r>
    </w:p>
    <w:p w:rsidR="00E343A4" w:rsidRPr="00EA3305" w:rsidRDefault="00E343A4" w:rsidP="00E343A4">
      <w:pPr>
        <w:pStyle w:val="Paragrafi"/>
        <w:rPr>
          <w:szCs w:val="22"/>
          <w:lang w:val="sq-AL"/>
        </w:rPr>
      </w:pPr>
      <w:r w:rsidRPr="00EA3305">
        <w:rPr>
          <w:szCs w:val="22"/>
          <w:lang w:val="sq-AL"/>
        </w:rPr>
        <w:t>- dëshminë e pronësisë së anijes,</w:t>
      </w:r>
    </w:p>
    <w:p w:rsidR="00E343A4" w:rsidRPr="00EA3305" w:rsidRDefault="00E343A4" w:rsidP="00E343A4">
      <w:pPr>
        <w:pStyle w:val="Paragrafi"/>
        <w:rPr>
          <w:szCs w:val="22"/>
          <w:lang w:val="sq-AL"/>
        </w:rPr>
      </w:pPr>
      <w:r w:rsidRPr="00EA3305">
        <w:rPr>
          <w:szCs w:val="22"/>
          <w:lang w:val="sq-AL"/>
        </w:rPr>
        <w:t>- dëshminë e flamurit,</w:t>
      </w:r>
    </w:p>
    <w:p w:rsidR="00E343A4" w:rsidRPr="00EA3305" w:rsidRDefault="00E343A4" w:rsidP="00E343A4">
      <w:pPr>
        <w:pStyle w:val="Paragrafi"/>
        <w:rPr>
          <w:szCs w:val="22"/>
          <w:lang w:val="sq-AL"/>
        </w:rPr>
      </w:pPr>
      <w:r w:rsidRPr="00EA3305">
        <w:rPr>
          <w:szCs w:val="22"/>
          <w:lang w:val="sq-AL"/>
        </w:rPr>
        <w:t>- certifikatën e klasit,</w:t>
      </w:r>
    </w:p>
    <w:p w:rsidR="00E343A4" w:rsidRPr="00EA3305" w:rsidRDefault="00E343A4" w:rsidP="00E343A4">
      <w:pPr>
        <w:pStyle w:val="Paragrafi"/>
        <w:rPr>
          <w:szCs w:val="22"/>
          <w:lang w:val="sq-AL"/>
        </w:rPr>
      </w:pPr>
      <w:r w:rsidRPr="00EA3305">
        <w:rPr>
          <w:szCs w:val="22"/>
          <w:lang w:val="sq-AL"/>
        </w:rPr>
        <w:t>- certifikatën e konstruksionit,</w:t>
      </w:r>
    </w:p>
    <w:p w:rsidR="00E343A4" w:rsidRPr="00EA3305" w:rsidRDefault="00E343A4" w:rsidP="00E343A4">
      <w:pPr>
        <w:pStyle w:val="Paragrafi"/>
        <w:rPr>
          <w:szCs w:val="22"/>
          <w:lang w:val="sq-AL"/>
        </w:rPr>
      </w:pPr>
      <w:r w:rsidRPr="00EA3305">
        <w:rPr>
          <w:szCs w:val="22"/>
          <w:lang w:val="sq-AL"/>
        </w:rPr>
        <w:t>- certifikatën e tonazhit,</w:t>
      </w:r>
    </w:p>
    <w:p w:rsidR="00E343A4" w:rsidRPr="00EA3305" w:rsidRDefault="00E343A4" w:rsidP="00E343A4">
      <w:pPr>
        <w:pStyle w:val="Paragrafi"/>
        <w:rPr>
          <w:szCs w:val="22"/>
          <w:lang w:val="sq-AL"/>
        </w:rPr>
      </w:pPr>
      <w:r w:rsidRPr="00EA3305">
        <w:rPr>
          <w:szCs w:val="22"/>
          <w:lang w:val="sq-AL"/>
        </w:rPr>
        <w:t>- certifikatën e vijës së ngarkesës,</w:t>
      </w:r>
    </w:p>
    <w:p w:rsidR="00E343A4" w:rsidRPr="00EA3305" w:rsidRDefault="00E343A4" w:rsidP="00E343A4">
      <w:pPr>
        <w:pStyle w:val="Paragrafi"/>
        <w:rPr>
          <w:szCs w:val="22"/>
          <w:lang w:val="sq-AL"/>
        </w:rPr>
      </w:pPr>
      <w:r w:rsidRPr="00EA3305">
        <w:rPr>
          <w:szCs w:val="22"/>
          <w:lang w:val="sq-AL"/>
        </w:rPr>
        <w:t>- certifikatën e ndotjes së ambientit,</w:t>
      </w:r>
    </w:p>
    <w:p w:rsidR="00E343A4" w:rsidRPr="00EA3305" w:rsidRDefault="00E343A4" w:rsidP="00E343A4">
      <w:pPr>
        <w:pStyle w:val="Paragrafi"/>
        <w:rPr>
          <w:szCs w:val="22"/>
          <w:lang w:val="sq-AL"/>
        </w:rPr>
      </w:pPr>
      <w:r w:rsidRPr="00EA3305">
        <w:rPr>
          <w:szCs w:val="22"/>
          <w:lang w:val="sq-AL"/>
        </w:rPr>
        <w:t>- certifikatën e radios,</w:t>
      </w:r>
    </w:p>
    <w:p w:rsidR="00E343A4" w:rsidRPr="00EA3305" w:rsidRDefault="00E343A4" w:rsidP="00E343A4">
      <w:pPr>
        <w:pStyle w:val="Paragrafi"/>
        <w:rPr>
          <w:szCs w:val="22"/>
          <w:lang w:val="sq-AL"/>
        </w:rPr>
      </w:pPr>
      <w:r w:rsidRPr="00EA3305">
        <w:rPr>
          <w:szCs w:val="22"/>
          <w:lang w:val="sq-AL"/>
        </w:rPr>
        <w:t>- certifikatën e ISM,</w:t>
      </w:r>
    </w:p>
    <w:p w:rsidR="00E343A4" w:rsidRPr="00EA3305" w:rsidRDefault="00E343A4" w:rsidP="00E343A4">
      <w:pPr>
        <w:pStyle w:val="Paragrafi"/>
        <w:rPr>
          <w:szCs w:val="22"/>
          <w:lang w:val="sq-AL"/>
        </w:rPr>
      </w:pPr>
      <w:r w:rsidRPr="00EA3305">
        <w:rPr>
          <w:szCs w:val="22"/>
          <w:lang w:val="sq-AL"/>
        </w:rPr>
        <w:t>- certifikatën e ISPS,</w:t>
      </w:r>
    </w:p>
    <w:p w:rsidR="00E343A4" w:rsidRPr="00EA3305" w:rsidRDefault="00E343A4" w:rsidP="00E343A4">
      <w:pPr>
        <w:pStyle w:val="Paragrafi"/>
        <w:rPr>
          <w:szCs w:val="22"/>
          <w:lang w:val="sq-AL"/>
        </w:rPr>
      </w:pPr>
      <w:r w:rsidRPr="00EA3305">
        <w:rPr>
          <w:szCs w:val="22"/>
          <w:lang w:val="sq-AL"/>
        </w:rPr>
        <w:t>- policën e sigurimit të anijes.</w:t>
      </w:r>
    </w:p>
    <w:p w:rsidR="00E343A4" w:rsidRPr="00EA3305" w:rsidRDefault="00E343A4" w:rsidP="00E343A4">
      <w:pPr>
        <w:pStyle w:val="Paragrafi"/>
        <w:rPr>
          <w:szCs w:val="22"/>
          <w:lang w:val="sq-AL"/>
        </w:rPr>
      </w:pPr>
      <w:r w:rsidRPr="00EA3305">
        <w:rPr>
          <w:szCs w:val="22"/>
          <w:lang w:val="sq-AL"/>
        </w:rPr>
        <w:t>3. Regjistrimin në QKR</w:t>
      </w:r>
    </w:p>
    <w:p w:rsidR="00E343A4" w:rsidRPr="00EA3305" w:rsidRDefault="00E343A4" w:rsidP="00E343A4">
      <w:pPr>
        <w:pStyle w:val="Paragrafi"/>
        <w:rPr>
          <w:szCs w:val="22"/>
          <w:lang w:val="sq-AL"/>
        </w:rPr>
      </w:pPr>
      <w:r w:rsidRPr="00EA3305">
        <w:rPr>
          <w:szCs w:val="22"/>
          <w:lang w:val="sq-AL"/>
        </w:rPr>
        <w:t>4. Kontrata me portet që do të prekë anija, së bashku me aneksin</w:t>
      </w:r>
      <w:r>
        <w:rPr>
          <w:szCs w:val="22"/>
          <w:lang w:val="sq-AL"/>
        </w:rPr>
        <w:t xml:space="preserve"> për ditët dhe oraret e prekjes</w:t>
      </w:r>
    </w:p>
    <w:p w:rsidR="00E343A4" w:rsidRPr="00EA3305" w:rsidRDefault="00E343A4" w:rsidP="00E343A4">
      <w:pPr>
        <w:pStyle w:val="Paragrafi"/>
        <w:rPr>
          <w:szCs w:val="22"/>
          <w:lang w:val="sq-AL"/>
        </w:rPr>
      </w:pPr>
      <w:r>
        <w:rPr>
          <w:szCs w:val="22"/>
          <w:lang w:val="sq-AL"/>
        </w:rPr>
        <w:t>5. Itinerari i linjës</w:t>
      </w:r>
      <w:r w:rsidRPr="00EA3305">
        <w:rPr>
          <w:szCs w:val="22"/>
          <w:lang w:val="sq-AL"/>
        </w:rPr>
        <w:t xml:space="preserve"> </w:t>
      </w:r>
    </w:p>
    <w:p w:rsidR="00E343A4" w:rsidRPr="00EA3305" w:rsidRDefault="00E343A4" w:rsidP="00E343A4">
      <w:pPr>
        <w:pStyle w:val="Paragrafi"/>
        <w:rPr>
          <w:szCs w:val="22"/>
          <w:lang w:val="sq-AL"/>
        </w:rPr>
      </w:pPr>
      <w:r w:rsidRPr="00EA3305">
        <w:rPr>
          <w:szCs w:val="22"/>
          <w:lang w:val="sq-AL"/>
        </w:rPr>
        <w:t>6. Kontrata me një a</w:t>
      </w:r>
      <w:r>
        <w:rPr>
          <w:szCs w:val="22"/>
          <w:lang w:val="sq-AL"/>
        </w:rPr>
        <w:t>gjenci detare në portin që prek</w:t>
      </w:r>
    </w:p>
    <w:p w:rsidR="00E343A4" w:rsidRPr="00EA3305" w:rsidRDefault="00E343A4" w:rsidP="00E343A4">
      <w:pPr>
        <w:pStyle w:val="Paragrafi"/>
        <w:rPr>
          <w:szCs w:val="22"/>
          <w:lang w:val="sq-AL"/>
        </w:rPr>
      </w:pPr>
      <w:r w:rsidRPr="00EA3305">
        <w:rPr>
          <w:szCs w:val="22"/>
          <w:lang w:val="sq-AL"/>
        </w:rPr>
        <w:t>B. Subjektet e huaja</w:t>
      </w:r>
    </w:p>
    <w:p w:rsidR="00E343A4" w:rsidRPr="00EA3305" w:rsidRDefault="00E343A4" w:rsidP="00E343A4">
      <w:pPr>
        <w:pStyle w:val="Paragrafi"/>
        <w:rPr>
          <w:szCs w:val="22"/>
          <w:lang w:val="sq-AL"/>
        </w:rPr>
      </w:pPr>
      <w:r>
        <w:rPr>
          <w:szCs w:val="22"/>
          <w:lang w:val="sq-AL"/>
        </w:rPr>
        <w:t>1. Formatin e autodeklarimit</w:t>
      </w:r>
    </w:p>
    <w:p w:rsidR="00E343A4" w:rsidRPr="00EA3305" w:rsidRDefault="00E343A4" w:rsidP="00E343A4">
      <w:pPr>
        <w:pStyle w:val="Paragrafi"/>
        <w:rPr>
          <w:szCs w:val="22"/>
          <w:lang w:val="sq-AL"/>
        </w:rPr>
      </w:pPr>
      <w:r w:rsidRPr="00EA3305">
        <w:rPr>
          <w:szCs w:val="22"/>
          <w:lang w:val="sq-AL"/>
        </w:rPr>
        <w:t>2. Dokumentet ligjore për statusin si pronar anije, ose statusi si subjekt që ka marrë me qira anijen ose anijet për operim. (Këto dokumente duhet të jenë të përkthyera dhe të noterizuara).</w:t>
      </w:r>
    </w:p>
    <w:p w:rsidR="00E343A4" w:rsidRPr="00EA3305" w:rsidRDefault="00E343A4" w:rsidP="00E343A4">
      <w:pPr>
        <w:pStyle w:val="Paragrafi"/>
        <w:rPr>
          <w:szCs w:val="22"/>
          <w:lang w:val="sq-AL"/>
        </w:rPr>
      </w:pPr>
      <w:r w:rsidRPr="00EA3305">
        <w:rPr>
          <w:szCs w:val="22"/>
          <w:lang w:val="sq-AL"/>
        </w:rPr>
        <w:t>3. Dokumentet e anijes (bashkëlidhur formatit të autodeklarimit)</w:t>
      </w:r>
      <w:r>
        <w:rPr>
          <w:szCs w:val="22"/>
          <w:lang w:val="sq-AL"/>
        </w:rPr>
        <w:t>:</w:t>
      </w:r>
      <w:r w:rsidRPr="00EA3305">
        <w:rPr>
          <w:szCs w:val="22"/>
          <w:lang w:val="sq-AL"/>
        </w:rPr>
        <w:t xml:space="preserve"> </w:t>
      </w:r>
    </w:p>
    <w:p w:rsidR="00E343A4" w:rsidRPr="00EA3305" w:rsidRDefault="00E343A4" w:rsidP="00E343A4">
      <w:pPr>
        <w:pStyle w:val="Paragrafi"/>
        <w:rPr>
          <w:szCs w:val="22"/>
          <w:lang w:val="sq-AL"/>
        </w:rPr>
      </w:pPr>
      <w:r w:rsidRPr="00EA3305">
        <w:rPr>
          <w:szCs w:val="22"/>
          <w:lang w:val="sq-AL"/>
        </w:rPr>
        <w:t>- certifikatën e regjistri</w:t>
      </w:r>
      <w:r>
        <w:rPr>
          <w:szCs w:val="22"/>
          <w:lang w:val="sq-AL"/>
        </w:rPr>
        <w:t>t,</w:t>
      </w:r>
      <w:r w:rsidRPr="00EA3305">
        <w:rPr>
          <w:szCs w:val="22"/>
          <w:lang w:val="sq-AL"/>
        </w:rPr>
        <w:t xml:space="preserve"> </w:t>
      </w:r>
    </w:p>
    <w:p w:rsidR="00E343A4" w:rsidRPr="00EA3305" w:rsidRDefault="00E343A4" w:rsidP="00E343A4">
      <w:pPr>
        <w:pStyle w:val="Paragrafi"/>
        <w:rPr>
          <w:szCs w:val="22"/>
          <w:lang w:val="sq-AL"/>
        </w:rPr>
      </w:pPr>
      <w:r w:rsidRPr="00EA3305">
        <w:rPr>
          <w:szCs w:val="22"/>
          <w:lang w:val="sq-AL"/>
        </w:rPr>
        <w:t>- certifikatën e klasit</w:t>
      </w:r>
      <w:r>
        <w:rPr>
          <w:szCs w:val="22"/>
          <w:lang w:val="sq-AL"/>
        </w:rPr>
        <w:t>,</w:t>
      </w:r>
    </w:p>
    <w:p w:rsidR="00E343A4" w:rsidRPr="00EA3305" w:rsidRDefault="00E343A4" w:rsidP="00E343A4">
      <w:pPr>
        <w:pStyle w:val="Paragrafi"/>
        <w:rPr>
          <w:szCs w:val="22"/>
          <w:lang w:val="sq-AL"/>
        </w:rPr>
      </w:pPr>
      <w:r w:rsidRPr="00EA3305">
        <w:rPr>
          <w:szCs w:val="22"/>
          <w:lang w:val="sq-AL"/>
        </w:rPr>
        <w:t>- certifikatën e konstruksionit</w:t>
      </w:r>
      <w:r>
        <w:rPr>
          <w:szCs w:val="22"/>
          <w:lang w:val="sq-AL"/>
        </w:rPr>
        <w:t>,</w:t>
      </w:r>
    </w:p>
    <w:p w:rsidR="00E343A4" w:rsidRPr="00EA3305" w:rsidRDefault="00E343A4" w:rsidP="00E343A4">
      <w:pPr>
        <w:pStyle w:val="Paragrafi"/>
        <w:rPr>
          <w:szCs w:val="22"/>
          <w:lang w:val="sq-AL"/>
        </w:rPr>
      </w:pPr>
      <w:r w:rsidRPr="00EA3305">
        <w:rPr>
          <w:szCs w:val="22"/>
          <w:lang w:val="sq-AL"/>
        </w:rPr>
        <w:t>- certifikatën e tonazhit</w:t>
      </w:r>
      <w:r>
        <w:rPr>
          <w:szCs w:val="22"/>
          <w:lang w:val="sq-AL"/>
        </w:rPr>
        <w:t>,</w:t>
      </w:r>
    </w:p>
    <w:p w:rsidR="00E343A4" w:rsidRPr="00EA3305" w:rsidRDefault="00E343A4" w:rsidP="00E343A4">
      <w:pPr>
        <w:pStyle w:val="Paragrafi"/>
        <w:rPr>
          <w:szCs w:val="22"/>
          <w:lang w:val="sq-AL"/>
        </w:rPr>
      </w:pPr>
      <w:r w:rsidRPr="00EA3305">
        <w:rPr>
          <w:szCs w:val="22"/>
          <w:lang w:val="sq-AL"/>
        </w:rPr>
        <w:t>- certifikatën e vijës së ngarkesës</w:t>
      </w:r>
      <w:r>
        <w:rPr>
          <w:szCs w:val="22"/>
          <w:lang w:val="sq-AL"/>
        </w:rPr>
        <w:t>,</w:t>
      </w:r>
    </w:p>
    <w:p w:rsidR="00E343A4" w:rsidRPr="00EA3305" w:rsidRDefault="00E343A4" w:rsidP="00E343A4">
      <w:pPr>
        <w:pStyle w:val="Paragrafi"/>
        <w:rPr>
          <w:szCs w:val="22"/>
          <w:lang w:val="sq-AL"/>
        </w:rPr>
      </w:pPr>
      <w:r w:rsidRPr="00EA3305">
        <w:rPr>
          <w:szCs w:val="22"/>
          <w:lang w:val="sq-AL"/>
        </w:rPr>
        <w:t>- certifikatën e ndotjes së ambientit</w:t>
      </w:r>
      <w:r>
        <w:rPr>
          <w:szCs w:val="22"/>
          <w:lang w:val="sq-AL"/>
        </w:rPr>
        <w:t>,</w:t>
      </w:r>
    </w:p>
    <w:p w:rsidR="00E343A4" w:rsidRPr="00EA3305" w:rsidRDefault="00E343A4" w:rsidP="00E343A4">
      <w:pPr>
        <w:pStyle w:val="Paragrafi"/>
        <w:rPr>
          <w:szCs w:val="22"/>
          <w:lang w:val="sq-AL"/>
        </w:rPr>
      </w:pPr>
      <w:r w:rsidRPr="00EA3305">
        <w:rPr>
          <w:szCs w:val="22"/>
          <w:lang w:val="sq-AL"/>
        </w:rPr>
        <w:t>- certifikatën e radios</w:t>
      </w:r>
      <w:r>
        <w:rPr>
          <w:szCs w:val="22"/>
          <w:lang w:val="sq-AL"/>
        </w:rPr>
        <w:t>,</w:t>
      </w:r>
    </w:p>
    <w:p w:rsidR="00E343A4" w:rsidRPr="00EA3305" w:rsidRDefault="00E343A4" w:rsidP="00E343A4">
      <w:pPr>
        <w:pStyle w:val="Paragrafi"/>
        <w:rPr>
          <w:szCs w:val="22"/>
          <w:lang w:val="sq-AL"/>
        </w:rPr>
      </w:pPr>
      <w:r w:rsidRPr="00EA3305">
        <w:rPr>
          <w:szCs w:val="22"/>
          <w:lang w:val="sq-AL"/>
        </w:rPr>
        <w:t xml:space="preserve">- </w:t>
      </w:r>
      <w:r>
        <w:rPr>
          <w:szCs w:val="22"/>
          <w:lang w:val="sq-AL"/>
        </w:rPr>
        <w:t>c</w:t>
      </w:r>
      <w:r w:rsidRPr="00EA3305">
        <w:rPr>
          <w:szCs w:val="22"/>
          <w:lang w:val="sq-AL"/>
        </w:rPr>
        <w:t>ertifikatën e ISM</w:t>
      </w:r>
      <w:r>
        <w:rPr>
          <w:szCs w:val="22"/>
          <w:lang w:val="sq-AL"/>
        </w:rPr>
        <w:t>,</w:t>
      </w:r>
    </w:p>
    <w:p w:rsidR="00E343A4" w:rsidRPr="00EA3305" w:rsidRDefault="00E343A4" w:rsidP="00E343A4">
      <w:pPr>
        <w:pStyle w:val="Paragrafi"/>
        <w:rPr>
          <w:szCs w:val="22"/>
          <w:lang w:val="sq-AL"/>
        </w:rPr>
      </w:pPr>
      <w:r w:rsidRPr="00EA3305">
        <w:rPr>
          <w:szCs w:val="22"/>
          <w:lang w:val="sq-AL"/>
        </w:rPr>
        <w:t xml:space="preserve">- </w:t>
      </w:r>
      <w:r>
        <w:rPr>
          <w:szCs w:val="22"/>
          <w:lang w:val="sq-AL"/>
        </w:rPr>
        <w:t>c</w:t>
      </w:r>
      <w:r w:rsidRPr="00EA3305">
        <w:rPr>
          <w:szCs w:val="22"/>
          <w:lang w:val="sq-AL"/>
        </w:rPr>
        <w:t>ertifikatën e ISPS</w:t>
      </w:r>
      <w:r>
        <w:rPr>
          <w:szCs w:val="22"/>
          <w:lang w:val="sq-AL"/>
        </w:rPr>
        <w:t>,</w:t>
      </w:r>
    </w:p>
    <w:p w:rsidR="00E343A4" w:rsidRPr="00EA3305" w:rsidRDefault="00E343A4" w:rsidP="00E343A4">
      <w:pPr>
        <w:pStyle w:val="Paragrafi"/>
        <w:rPr>
          <w:szCs w:val="22"/>
          <w:lang w:val="sq-AL"/>
        </w:rPr>
      </w:pPr>
      <w:r w:rsidRPr="00EA3305">
        <w:rPr>
          <w:szCs w:val="22"/>
          <w:lang w:val="sq-AL"/>
        </w:rPr>
        <w:t xml:space="preserve">- </w:t>
      </w:r>
      <w:r>
        <w:rPr>
          <w:szCs w:val="22"/>
          <w:lang w:val="sq-AL"/>
        </w:rPr>
        <w:t>p</w:t>
      </w:r>
      <w:r w:rsidRPr="00EA3305">
        <w:rPr>
          <w:szCs w:val="22"/>
          <w:lang w:val="sq-AL"/>
        </w:rPr>
        <w:t>olicën e sigurimit të anijes</w:t>
      </w:r>
      <w:r>
        <w:rPr>
          <w:szCs w:val="22"/>
          <w:lang w:val="sq-AL"/>
        </w:rPr>
        <w:t>.</w:t>
      </w:r>
    </w:p>
    <w:p w:rsidR="00E343A4" w:rsidRPr="00EA3305" w:rsidRDefault="00E343A4" w:rsidP="00E343A4">
      <w:pPr>
        <w:pStyle w:val="Paragrafi"/>
        <w:rPr>
          <w:szCs w:val="22"/>
          <w:lang w:val="sq-AL"/>
        </w:rPr>
      </w:pPr>
      <w:r w:rsidRPr="00EA3305">
        <w:rPr>
          <w:szCs w:val="22"/>
          <w:lang w:val="sq-AL"/>
        </w:rPr>
        <w:t>4. Kontrata ndërmjet pronarit (ose operuesit) me agjencinë detare në portin që prek.</w:t>
      </w:r>
    </w:p>
    <w:p w:rsidR="00E343A4" w:rsidRPr="00EA3305" w:rsidRDefault="00E343A4" w:rsidP="00E343A4">
      <w:pPr>
        <w:pStyle w:val="Paragrafi"/>
        <w:rPr>
          <w:szCs w:val="22"/>
          <w:lang w:val="sq-AL"/>
        </w:rPr>
      </w:pPr>
      <w:r w:rsidRPr="00EA3305">
        <w:rPr>
          <w:szCs w:val="22"/>
          <w:lang w:val="sq-AL"/>
        </w:rPr>
        <w:t>5. Vërtetim për regjistrimin në Dhom</w:t>
      </w:r>
      <w:r>
        <w:rPr>
          <w:szCs w:val="22"/>
          <w:lang w:val="sq-AL"/>
        </w:rPr>
        <w:t>ën e Detarisë ose të Tregtisë (p</w:t>
      </w:r>
      <w:r w:rsidRPr="00EA3305">
        <w:rPr>
          <w:szCs w:val="22"/>
          <w:lang w:val="sq-AL"/>
        </w:rPr>
        <w:t>ërkthyer dhe noterizuar)</w:t>
      </w:r>
      <w:r>
        <w:rPr>
          <w:szCs w:val="22"/>
          <w:lang w:val="sq-AL"/>
        </w:rPr>
        <w:t>.</w:t>
      </w:r>
    </w:p>
    <w:p w:rsidR="00E343A4" w:rsidRPr="00EA3305" w:rsidRDefault="00E343A4" w:rsidP="00E343A4">
      <w:pPr>
        <w:pStyle w:val="Paragrafi"/>
        <w:rPr>
          <w:szCs w:val="22"/>
          <w:lang w:val="sq-AL"/>
        </w:rPr>
      </w:pPr>
      <w:r w:rsidRPr="00EA3305">
        <w:rPr>
          <w:szCs w:val="22"/>
          <w:lang w:val="sq-AL"/>
        </w:rPr>
        <w:t>6. Kontrata me portet që do të prekë anija, së bashku me aneksin për ditët dhe oraret e prekjes.</w:t>
      </w:r>
    </w:p>
    <w:p w:rsidR="00E343A4" w:rsidRPr="00EA3305" w:rsidRDefault="00E343A4" w:rsidP="00E343A4">
      <w:pPr>
        <w:pStyle w:val="Paragrafi"/>
        <w:rPr>
          <w:szCs w:val="22"/>
          <w:lang w:val="sq-AL"/>
        </w:rPr>
      </w:pPr>
      <w:r w:rsidRPr="00EA3305">
        <w:rPr>
          <w:szCs w:val="22"/>
          <w:lang w:val="sq-AL"/>
        </w:rPr>
        <w:t xml:space="preserve">7. Itinerari i linjës. </w:t>
      </w:r>
    </w:p>
    <w:p w:rsidR="00E343A4" w:rsidRPr="00EA3305" w:rsidRDefault="00E343A4" w:rsidP="00E343A4">
      <w:pPr>
        <w:pStyle w:val="Paragrafi"/>
        <w:rPr>
          <w:szCs w:val="22"/>
          <w:lang w:val="sq-AL"/>
        </w:rPr>
      </w:pPr>
      <w:r>
        <w:rPr>
          <w:szCs w:val="22"/>
          <w:lang w:val="sq-AL"/>
        </w:rPr>
        <w:t>Shënim.</w:t>
      </w:r>
    </w:p>
    <w:p w:rsidR="00E343A4" w:rsidRPr="00EA3305" w:rsidRDefault="00E343A4" w:rsidP="00E343A4">
      <w:pPr>
        <w:pStyle w:val="Paragrafi"/>
        <w:rPr>
          <w:szCs w:val="22"/>
          <w:lang w:val="sq-AL"/>
        </w:rPr>
      </w:pPr>
      <w:r w:rsidRPr="00EA3305">
        <w:rPr>
          <w:szCs w:val="22"/>
          <w:lang w:val="sq-AL"/>
        </w:rPr>
        <w:t>- Kontrata me portin që prek (kjo kontratë mund të firmoset edhe nga agjenti detar mbi bazën e një prokure të lëshuar nga kërkuesi).</w:t>
      </w:r>
    </w:p>
    <w:p w:rsidR="00E343A4" w:rsidRPr="00EA3305" w:rsidRDefault="00E343A4" w:rsidP="00E343A4">
      <w:pPr>
        <w:pStyle w:val="Paragrafi"/>
        <w:rPr>
          <w:szCs w:val="22"/>
          <w:lang w:val="sq-AL"/>
        </w:rPr>
      </w:pPr>
      <w:r>
        <w:rPr>
          <w:szCs w:val="22"/>
          <w:lang w:val="sq-AL"/>
        </w:rPr>
        <w:t>- Subjektet të cila</w:t>
      </w:r>
      <w:r w:rsidRPr="00EA3305">
        <w:rPr>
          <w:szCs w:val="22"/>
          <w:lang w:val="sq-AL"/>
        </w:rPr>
        <w:t>t operojnë në linjat ndërkombëtare detare dhe kanë prekje në portet përkatës</w:t>
      </w:r>
      <w:r>
        <w:rPr>
          <w:szCs w:val="22"/>
          <w:lang w:val="sq-AL"/>
        </w:rPr>
        <w:t>e</w:t>
      </w:r>
      <w:r w:rsidRPr="00EA3305">
        <w:rPr>
          <w:szCs w:val="22"/>
          <w:lang w:val="sq-AL"/>
        </w:rPr>
        <w:t>, çdo ditë të javës duhet minimalisht ta prekin atë port 10 (dhjetë) herë n</w:t>
      </w:r>
      <w:r>
        <w:rPr>
          <w:szCs w:val="22"/>
          <w:lang w:val="sq-AL"/>
        </w:rPr>
        <w:t>ë muaj. Ndërsa subjektet të cila</w:t>
      </w:r>
      <w:r w:rsidRPr="00EA3305">
        <w:rPr>
          <w:szCs w:val="22"/>
          <w:lang w:val="sq-AL"/>
        </w:rPr>
        <w:t>t operojnë në linjat ndërkombëtare detare dhe kanë prekje në portet përkatës</w:t>
      </w:r>
      <w:r>
        <w:rPr>
          <w:szCs w:val="22"/>
          <w:lang w:val="sq-AL"/>
        </w:rPr>
        <w:t>e</w:t>
      </w:r>
      <w:r w:rsidRPr="00EA3305">
        <w:rPr>
          <w:szCs w:val="22"/>
          <w:lang w:val="sq-AL"/>
        </w:rPr>
        <w:t xml:space="preserve"> 5 (pesë) herë në javë e më pak, duhet minimalisht ta prekin atë port 5 (pesë) herë në muaj. </w:t>
      </w:r>
    </w:p>
    <w:p w:rsidR="00E343A4" w:rsidRPr="00EA3305" w:rsidRDefault="00E343A4" w:rsidP="00E343A4">
      <w:pPr>
        <w:pStyle w:val="Paragrafi"/>
        <w:rPr>
          <w:szCs w:val="22"/>
          <w:lang w:val="sq-AL"/>
        </w:rPr>
      </w:pPr>
      <w:r w:rsidRPr="00EA3305">
        <w:rPr>
          <w:szCs w:val="22"/>
          <w:lang w:val="sq-AL"/>
        </w:rPr>
        <w:t>- Nuk lejohet zëvendësimi i anijeve katamar</w:t>
      </w:r>
      <w:r>
        <w:rPr>
          <w:szCs w:val="22"/>
          <w:lang w:val="sq-AL"/>
        </w:rPr>
        <w:t>an me anije traget dhe anasjell</w:t>
      </w:r>
      <w:r w:rsidRPr="00EA3305">
        <w:rPr>
          <w:szCs w:val="22"/>
          <w:lang w:val="sq-AL"/>
        </w:rPr>
        <w:t>as.</w:t>
      </w:r>
    </w:p>
    <w:p w:rsidR="00E343A4" w:rsidRPr="00EA3305" w:rsidRDefault="00E343A4" w:rsidP="00E343A4">
      <w:pPr>
        <w:pStyle w:val="Paragrafi"/>
        <w:rPr>
          <w:szCs w:val="22"/>
          <w:lang w:val="sq-AL"/>
        </w:rPr>
      </w:pPr>
      <w:r w:rsidRPr="00EA3305">
        <w:rPr>
          <w:szCs w:val="22"/>
          <w:lang w:val="sq-AL"/>
        </w:rPr>
        <w:t xml:space="preserve">- Lejet për veprimtarinë e pikave “A” dhe “B”, të nenit 6, jepen si rregull me vit kalendarik (1 </w:t>
      </w:r>
      <w:r>
        <w:rPr>
          <w:szCs w:val="22"/>
          <w:lang w:val="sq-AL"/>
        </w:rPr>
        <w:t>janar–</w:t>
      </w:r>
      <w:r w:rsidRPr="00EA3305">
        <w:rPr>
          <w:szCs w:val="22"/>
          <w:lang w:val="sq-AL"/>
        </w:rPr>
        <w:t>31 dhjetor</w:t>
      </w:r>
      <w:r>
        <w:rPr>
          <w:szCs w:val="22"/>
          <w:lang w:val="sq-AL"/>
        </w:rPr>
        <w:t>) me afat  një</w:t>
      </w:r>
      <w:r w:rsidRPr="00EA3305">
        <w:rPr>
          <w:szCs w:val="22"/>
          <w:lang w:val="sq-AL"/>
        </w:rPr>
        <w:t>vjeçar. Përjashtim nga viti kalendarik bëhet për linjat e reja detare ose për ato linja ku lejet e dhëna janë anuluar dhe nuk operon më asnjë subjekt, ose për interesa të veçanta shtetërore</w:t>
      </w:r>
      <w:r>
        <w:rPr>
          <w:szCs w:val="22"/>
          <w:lang w:val="sq-AL"/>
        </w:rPr>
        <w:t>.</w:t>
      </w:r>
    </w:p>
    <w:p w:rsidR="00E343A4" w:rsidRPr="00EA3305" w:rsidRDefault="00E343A4" w:rsidP="00E343A4">
      <w:pPr>
        <w:pStyle w:val="Paragrafi"/>
        <w:rPr>
          <w:szCs w:val="22"/>
          <w:lang w:val="sq-AL"/>
        </w:rPr>
      </w:pPr>
      <w:r w:rsidRPr="00EA3305">
        <w:rPr>
          <w:szCs w:val="22"/>
          <w:lang w:val="sq-AL"/>
        </w:rPr>
        <w:t>- Përjashtim mund të bëhet edhe për rastet kur subjektet operuese në një linjë nuk plotësojnë kërkesat e udhëtarëve dhe transportuesve nga porti detar përkatës. Me kërkesë të argumentuar të këtij porti detar, Ministria merr vendim për licencim, rinovimin e licencës ose jo të subjekteve të reja në këtë linjë, kur ato kanë paraqitur kërkesë me shkrim.</w:t>
      </w:r>
    </w:p>
    <w:p w:rsidR="00E343A4" w:rsidRPr="00EA3305" w:rsidRDefault="00E343A4" w:rsidP="00E343A4">
      <w:pPr>
        <w:pStyle w:val="Paragrafi"/>
        <w:rPr>
          <w:szCs w:val="22"/>
          <w:lang w:val="sq-AL"/>
        </w:rPr>
      </w:pPr>
    </w:p>
    <w:p w:rsidR="00E343A4" w:rsidRPr="00EA3305" w:rsidRDefault="00E343A4" w:rsidP="00E343A4">
      <w:pPr>
        <w:pStyle w:val="NeniNr"/>
      </w:pPr>
      <w:r w:rsidRPr="00EA3305">
        <w:t>Neni 6</w:t>
      </w:r>
    </w:p>
    <w:p w:rsidR="00E343A4" w:rsidRPr="00EA3305" w:rsidRDefault="00E343A4" w:rsidP="00E343A4">
      <w:pPr>
        <w:pStyle w:val="NeniTitull"/>
      </w:pPr>
      <w:r w:rsidRPr="00EA3305">
        <w:t>Ndryshimi i anijes, shtesa</w:t>
      </w:r>
      <w:r>
        <w:t xml:space="preserve"> anijesh ose prekjet ekstra në një linjë</w:t>
      </w:r>
      <w:r w:rsidRPr="00EA3305">
        <w:t xml:space="preserve"> të miratuar</w:t>
      </w:r>
    </w:p>
    <w:p w:rsidR="00E343A4" w:rsidRPr="00EA3305" w:rsidRDefault="00E343A4" w:rsidP="00E343A4">
      <w:pPr>
        <w:pStyle w:val="Paragrafi"/>
        <w:rPr>
          <w:szCs w:val="22"/>
          <w:lang w:val="sq-AL"/>
        </w:rPr>
      </w:pPr>
    </w:p>
    <w:p w:rsidR="00E343A4" w:rsidRPr="00EA3305" w:rsidRDefault="00E343A4" w:rsidP="00E343A4">
      <w:pPr>
        <w:pStyle w:val="Paragrafi"/>
        <w:rPr>
          <w:szCs w:val="22"/>
          <w:lang w:val="sq-AL"/>
        </w:rPr>
      </w:pPr>
      <w:r w:rsidRPr="00EA3305">
        <w:rPr>
          <w:szCs w:val="22"/>
          <w:lang w:val="sq-AL"/>
        </w:rPr>
        <w:t xml:space="preserve">Në rastet e zëvendësimit të anijeve dhe/ose shtimit të tyre në të njëjtën linjë, subjekti duhet të lidhë kontratë me </w:t>
      </w:r>
      <w:r>
        <w:rPr>
          <w:szCs w:val="22"/>
          <w:lang w:val="sq-AL"/>
        </w:rPr>
        <w:t>p</w:t>
      </w:r>
      <w:r w:rsidRPr="00EA3305">
        <w:rPr>
          <w:szCs w:val="22"/>
          <w:lang w:val="sq-AL"/>
        </w:rPr>
        <w:t xml:space="preserve">ortin që prek, më pas duhet të sjellë kontratën së bashku me dokumentet e mjetit për të kryer kontrollet e vërtetësisë së dokumenteve ose të afatit të skadimit të tyre në </w:t>
      </w:r>
      <w:r>
        <w:rPr>
          <w:szCs w:val="22"/>
          <w:lang w:val="sq-AL"/>
        </w:rPr>
        <w:t>m</w:t>
      </w:r>
      <w:r w:rsidRPr="00EA3305">
        <w:rPr>
          <w:szCs w:val="22"/>
          <w:lang w:val="sq-AL"/>
        </w:rPr>
        <w:t xml:space="preserve">inistri. Kapitaneria e </w:t>
      </w:r>
      <w:r>
        <w:rPr>
          <w:szCs w:val="22"/>
          <w:lang w:val="sq-AL"/>
        </w:rPr>
        <w:t>portit duhet të lejojë operimin</w:t>
      </w:r>
      <w:r w:rsidRPr="00EA3305">
        <w:rPr>
          <w:szCs w:val="22"/>
          <w:lang w:val="sq-AL"/>
        </w:rPr>
        <w:t xml:space="preserve"> pasi të njoftohet nga </w:t>
      </w:r>
      <w:r>
        <w:rPr>
          <w:szCs w:val="22"/>
          <w:lang w:val="sq-AL"/>
        </w:rPr>
        <w:t>m</w:t>
      </w:r>
      <w:r w:rsidRPr="00EA3305">
        <w:rPr>
          <w:szCs w:val="22"/>
          <w:lang w:val="sq-AL"/>
        </w:rPr>
        <w:t>inistria mbi rregullsinë e dokumenteve.</w:t>
      </w:r>
    </w:p>
    <w:p w:rsidR="00E343A4" w:rsidRPr="00EA3305" w:rsidRDefault="00E343A4" w:rsidP="00E343A4">
      <w:pPr>
        <w:pStyle w:val="Paragrafi"/>
        <w:rPr>
          <w:szCs w:val="22"/>
          <w:lang w:val="sq-AL"/>
        </w:rPr>
      </w:pPr>
      <w:r w:rsidRPr="00EA3305">
        <w:rPr>
          <w:szCs w:val="22"/>
          <w:lang w:val="sq-AL"/>
        </w:rPr>
        <w:t>Në rastet e prekjeve shtesë në të njëjtën linjë do të ndiqen të gjitha procedurat për prekjet sht</w:t>
      </w:r>
      <w:r>
        <w:rPr>
          <w:szCs w:val="22"/>
          <w:lang w:val="sq-AL"/>
        </w:rPr>
        <w:t>esë. Në këto raste nuk ka nevojë për lejë</w:t>
      </w:r>
      <w:r w:rsidRPr="00EA3305">
        <w:rPr>
          <w:szCs w:val="22"/>
          <w:lang w:val="sq-AL"/>
        </w:rPr>
        <w:t xml:space="preserve"> nga </w:t>
      </w:r>
      <w:r>
        <w:rPr>
          <w:szCs w:val="22"/>
          <w:lang w:val="sq-AL"/>
        </w:rPr>
        <w:t>m</w:t>
      </w:r>
      <w:r w:rsidRPr="00EA3305">
        <w:rPr>
          <w:szCs w:val="22"/>
          <w:lang w:val="sq-AL"/>
        </w:rPr>
        <w:t xml:space="preserve">inistria, por mjafton të njoftohet portit që prek dhe </w:t>
      </w:r>
      <w:r>
        <w:rPr>
          <w:szCs w:val="22"/>
          <w:lang w:val="sq-AL"/>
        </w:rPr>
        <w:t>k</w:t>
      </w:r>
      <w:r w:rsidRPr="00EA3305">
        <w:rPr>
          <w:szCs w:val="22"/>
          <w:lang w:val="sq-AL"/>
        </w:rPr>
        <w:t>apiteneria përkatëse për të kryer kontrollet e vërtetësisë së dokumenteve ose afatit të skadimit të tyre. Numri i prekjeve ekstra në të njëjtën linjë nuk duhet të jetë më shumë se 5 (pesë) prekje në muaj, nga i njëjti subjekt i li</w:t>
      </w:r>
      <w:r>
        <w:rPr>
          <w:szCs w:val="22"/>
          <w:lang w:val="sq-AL"/>
        </w:rPr>
        <w:t>c</w:t>
      </w:r>
      <w:r w:rsidRPr="00EA3305">
        <w:rPr>
          <w:szCs w:val="22"/>
          <w:lang w:val="sq-AL"/>
        </w:rPr>
        <w:t>en</w:t>
      </w:r>
      <w:r>
        <w:rPr>
          <w:szCs w:val="22"/>
          <w:lang w:val="sq-AL"/>
        </w:rPr>
        <w:t>c</w:t>
      </w:r>
      <w:r w:rsidRPr="00EA3305">
        <w:rPr>
          <w:szCs w:val="22"/>
          <w:lang w:val="sq-AL"/>
        </w:rPr>
        <w:t>uar.</w:t>
      </w:r>
    </w:p>
    <w:p w:rsidR="00E343A4" w:rsidRPr="00EA3305" w:rsidRDefault="00E343A4" w:rsidP="00E343A4">
      <w:pPr>
        <w:pStyle w:val="Paragrafi"/>
        <w:rPr>
          <w:szCs w:val="22"/>
          <w:lang w:val="sq-AL"/>
        </w:rPr>
      </w:pPr>
    </w:p>
    <w:p w:rsidR="00E343A4" w:rsidRPr="00EA3305" w:rsidRDefault="00E343A4" w:rsidP="00E343A4">
      <w:pPr>
        <w:pStyle w:val="NeniNr"/>
      </w:pPr>
      <w:r w:rsidRPr="00EA3305">
        <w:t>Neni 7</w:t>
      </w:r>
    </w:p>
    <w:p w:rsidR="00E343A4" w:rsidRPr="00EA3305" w:rsidRDefault="00E343A4" w:rsidP="00E343A4">
      <w:pPr>
        <w:pStyle w:val="NeniTitull"/>
      </w:pPr>
      <w:r w:rsidRPr="00EA3305">
        <w:t>Transportet detare turistike</w:t>
      </w:r>
    </w:p>
    <w:p w:rsidR="00E343A4" w:rsidRPr="00EA3305" w:rsidRDefault="00E343A4" w:rsidP="00E343A4">
      <w:pPr>
        <w:pStyle w:val="Paragrafi"/>
        <w:rPr>
          <w:szCs w:val="22"/>
          <w:lang w:val="sq-AL"/>
        </w:rPr>
      </w:pPr>
    </w:p>
    <w:p w:rsidR="00E343A4" w:rsidRPr="00EA3305" w:rsidRDefault="00E343A4" w:rsidP="00E343A4">
      <w:pPr>
        <w:pStyle w:val="Paragrafi"/>
        <w:rPr>
          <w:szCs w:val="22"/>
          <w:lang w:val="sq-AL"/>
        </w:rPr>
      </w:pPr>
      <w:r w:rsidRPr="00EA3305">
        <w:rPr>
          <w:szCs w:val="22"/>
          <w:lang w:val="sq-AL"/>
        </w:rPr>
        <w:t>Transport detar turistik me anije quhet ai transport jo në linjë të rregullt që kryhet me një numër të caktuar pasagjerësh dhe ku nuk lejohet lënia e përhershme dhe imbarkimi i pasagjereve jashtë listës së deklaruar.</w:t>
      </w:r>
    </w:p>
    <w:p w:rsidR="00E343A4" w:rsidRPr="00EA3305" w:rsidRDefault="00E343A4" w:rsidP="00E343A4">
      <w:pPr>
        <w:pStyle w:val="Paragrafi"/>
        <w:rPr>
          <w:szCs w:val="22"/>
          <w:lang w:val="sq-AL"/>
        </w:rPr>
      </w:pPr>
      <w:r w:rsidRPr="00EA3305">
        <w:rPr>
          <w:szCs w:val="22"/>
          <w:lang w:val="sq-AL"/>
        </w:rPr>
        <w:t xml:space="preserve">Ky transport kryhet pa licencë nga </w:t>
      </w:r>
      <w:r>
        <w:rPr>
          <w:szCs w:val="22"/>
          <w:lang w:val="sq-AL"/>
        </w:rPr>
        <w:t>m</w:t>
      </w:r>
      <w:r w:rsidRPr="00EA3305">
        <w:rPr>
          <w:szCs w:val="22"/>
          <w:lang w:val="sq-AL"/>
        </w:rPr>
        <w:t>inistria kundrejt të gjitha taksave portuale dhe njoftimit në port dhe kapiteneri të listës së deklaruar të pasagjerëve si dhe të dokumentacionit të anijes.</w:t>
      </w:r>
    </w:p>
    <w:p w:rsidR="00E343A4" w:rsidRDefault="00E343A4" w:rsidP="00E343A4">
      <w:pPr>
        <w:pStyle w:val="Paragrafi"/>
        <w:rPr>
          <w:szCs w:val="22"/>
          <w:lang w:val="sq-AL"/>
        </w:rPr>
      </w:pPr>
    </w:p>
    <w:p w:rsidR="00E343A4" w:rsidRDefault="00E343A4" w:rsidP="00E343A4">
      <w:pPr>
        <w:pStyle w:val="Paragrafi"/>
        <w:rPr>
          <w:szCs w:val="22"/>
          <w:lang w:val="sq-AL"/>
        </w:rPr>
      </w:pPr>
    </w:p>
    <w:p w:rsidR="00E343A4" w:rsidRPr="00EA3305" w:rsidRDefault="00E343A4" w:rsidP="00E343A4">
      <w:pPr>
        <w:pStyle w:val="Paragrafi"/>
        <w:rPr>
          <w:szCs w:val="22"/>
          <w:lang w:val="sq-AL"/>
        </w:rPr>
      </w:pPr>
    </w:p>
    <w:p w:rsidR="00E343A4" w:rsidRPr="00EA3305" w:rsidRDefault="00E343A4" w:rsidP="00E343A4">
      <w:pPr>
        <w:pStyle w:val="NeniNr"/>
      </w:pPr>
      <w:r w:rsidRPr="00EA3305">
        <w:t>Neni 8</w:t>
      </w:r>
    </w:p>
    <w:p w:rsidR="00E343A4" w:rsidRPr="00EA3305" w:rsidRDefault="00E343A4" w:rsidP="00E343A4">
      <w:pPr>
        <w:pStyle w:val="NeniTitull"/>
      </w:pPr>
      <w:r w:rsidRPr="00EA3305">
        <w:t>Kërkesa</w:t>
      </w:r>
      <w:r>
        <w:t>t për ushtrimin e veprimtarisë s</w:t>
      </w:r>
      <w:r w:rsidRPr="00EA3305">
        <w:t>ë pilotimit dhe ormerxhimit</w:t>
      </w:r>
    </w:p>
    <w:p w:rsidR="00E343A4" w:rsidRPr="00EA3305" w:rsidRDefault="00E343A4" w:rsidP="00E343A4">
      <w:pPr>
        <w:pStyle w:val="Paragrafi"/>
        <w:rPr>
          <w:szCs w:val="22"/>
          <w:lang w:val="sq-AL"/>
        </w:rPr>
      </w:pPr>
    </w:p>
    <w:p w:rsidR="00E343A4" w:rsidRPr="00EA3305" w:rsidRDefault="00E343A4" w:rsidP="00E343A4">
      <w:pPr>
        <w:pStyle w:val="Paragrafi"/>
        <w:rPr>
          <w:szCs w:val="22"/>
          <w:lang w:val="sq-AL"/>
        </w:rPr>
      </w:pPr>
      <w:r w:rsidRPr="00EA3305">
        <w:rPr>
          <w:szCs w:val="22"/>
          <w:lang w:val="sq-AL"/>
        </w:rPr>
        <w:t>Subjekti paraqet:</w:t>
      </w:r>
    </w:p>
    <w:p w:rsidR="00E343A4" w:rsidRPr="00EA3305" w:rsidRDefault="00E343A4" w:rsidP="00E343A4">
      <w:pPr>
        <w:pStyle w:val="Paragrafi"/>
        <w:rPr>
          <w:szCs w:val="22"/>
          <w:lang w:val="sq-AL"/>
        </w:rPr>
      </w:pPr>
      <w:r w:rsidRPr="00EA3305">
        <w:rPr>
          <w:szCs w:val="22"/>
          <w:lang w:val="sq-AL"/>
        </w:rPr>
        <w:t>1. Formatin e autodeklarimit.</w:t>
      </w:r>
    </w:p>
    <w:p w:rsidR="00E343A4" w:rsidRPr="00EA3305" w:rsidRDefault="00E343A4" w:rsidP="00E343A4">
      <w:pPr>
        <w:pStyle w:val="Paragrafi"/>
        <w:rPr>
          <w:szCs w:val="22"/>
          <w:lang w:val="sq-AL"/>
        </w:rPr>
      </w:pPr>
      <w:r w:rsidRPr="00EA3305">
        <w:rPr>
          <w:szCs w:val="22"/>
          <w:lang w:val="sq-AL"/>
        </w:rPr>
        <w:t>2. Dëshminë e aftësisë për pilot (certifikatën e pilotit).</w:t>
      </w:r>
    </w:p>
    <w:p w:rsidR="00E343A4" w:rsidRPr="00EA3305" w:rsidRDefault="00E343A4" w:rsidP="00E343A4">
      <w:pPr>
        <w:pStyle w:val="Paragrafi"/>
        <w:rPr>
          <w:szCs w:val="22"/>
          <w:lang w:val="sq-AL"/>
        </w:rPr>
      </w:pPr>
      <w:r w:rsidRPr="00EA3305">
        <w:rPr>
          <w:szCs w:val="22"/>
          <w:lang w:val="sq-AL"/>
        </w:rPr>
        <w:t>3. Në rastet kur do të punësojë pilot, paraqet edhe kontratën e punësimit të pilotit</w:t>
      </w:r>
      <w:r>
        <w:rPr>
          <w:szCs w:val="22"/>
          <w:lang w:val="sq-AL"/>
        </w:rPr>
        <w:t>.</w:t>
      </w:r>
      <w:r w:rsidRPr="00EA3305">
        <w:rPr>
          <w:szCs w:val="22"/>
          <w:lang w:val="sq-AL"/>
        </w:rPr>
        <w:t xml:space="preserve"> </w:t>
      </w:r>
    </w:p>
    <w:p w:rsidR="00E343A4" w:rsidRPr="00EA3305" w:rsidRDefault="00E343A4" w:rsidP="00E343A4">
      <w:pPr>
        <w:pStyle w:val="Paragrafi"/>
        <w:rPr>
          <w:szCs w:val="22"/>
          <w:lang w:val="sq-AL"/>
        </w:rPr>
      </w:pPr>
      <w:r w:rsidRPr="00EA3305">
        <w:rPr>
          <w:szCs w:val="22"/>
          <w:lang w:val="sq-AL"/>
        </w:rPr>
        <w:t>4. Kontratën e punësimit (mbi një vit) të pilotit ose subjektit që punëson pilot me ormerxhatorët</w:t>
      </w:r>
      <w:r>
        <w:rPr>
          <w:szCs w:val="22"/>
          <w:lang w:val="sq-AL"/>
        </w:rPr>
        <w:t>.</w:t>
      </w:r>
      <w:r w:rsidRPr="00EA3305">
        <w:rPr>
          <w:szCs w:val="22"/>
          <w:lang w:val="sq-AL"/>
        </w:rPr>
        <w:t xml:space="preserve"> </w:t>
      </w:r>
    </w:p>
    <w:p w:rsidR="00E343A4" w:rsidRPr="00EA3305" w:rsidRDefault="00E343A4" w:rsidP="00E343A4">
      <w:pPr>
        <w:pStyle w:val="Paragrafi"/>
        <w:rPr>
          <w:szCs w:val="22"/>
          <w:lang w:val="sq-AL"/>
        </w:rPr>
      </w:pPr>
      <w:r w:rsidRPr="00EA3305">
        <w:rPr>
          <w:szCs w:val="22"/>
          <w:lang w:val="sq-AL"/>
        </w:rPr>
        <w:t>5. Vërtetimin nga qendra e banimit</w:t>
      </w:r>
      <w:r>
        <w:rPr>
          <w:szCs w:val="22"/>
          <w:lang w:val="sq-AL"/>
        </w:rPr>
        <w:t>.</w:t>
      </w:r>
    </w:p>
    <w:p w:rsidR="00E343A4" w:rsidRPr="00EA3305" w:rsidRDefault="00E343A4" w:rsidP="00E343A4">
      <w:pPr>
        <w:pStyle w:val="Paragrafi"/>
        <w:rPr>
          <w:szCs w:val="22"/>
          <w:lang w:val="sq-AL"/>
        </w:rPr>
      </w:pPr>
      <w:r w:rsidRPr="00EA3305">
        <w:rPr>
          <w:szCs w:val="22"/>
          <w:lang w:val="sq-AL"/>
        </w:rPr>
        <w:t xml:space="preserve">Leja, për herë </w:t>
      </w:r>
      <w:r>
        <w:rPr>
          <w:szCs w:val="22"/>
          <w:lang w:val="sq-AL"/>
        </w:rPr>
        <w:t>të parë,  jepet me afat 1-</w:t>
      </w:r>
      <w:r w:rsidRPr="00EA3305">
        <w:rPr>
          <w:szCs w:val="22"/>
          <w:lang w:val="sq-AL"/>
        </w:rPr>
        <w:t>vjeçar</w:t>
      </w:r>
      <w:r>
        <w:rPr>
          <w:szCs w:val="22"/>
          <w:lang w:val="sq-AL"/>
        </w:rPr>
        <w:t xml:space="preserve"> (njëvjeçar)</w:t>
      </w:r>
      <w:r w:rsidRPr="00EA3305">
        <w:rPr>
          <w:szCs w:val="22"/>
          <w:lang w:val="sq-AL"/>
        </w:rPr>
        <w:t>, në</w:t>
      </w:r>
      <w:r>
        <w:rPr>
          <w:szCs w:val="22"/>
          <w:lang w:val="sq-AL"/>
        </w:rPr>
        <w:t xml:space="preserve"> rast përsëritje me afat 3-</w:t>
      </w:r>
      <w:r w:rsidRPr="00EA3305">
        <w:rPr>
          <w:szCs w:val="22"/>
          <w:lang w:val="sq-AL"/>
        </w:rPr>
        <w:t>vjeçar</w:t>
      </w:r>
      <w:r>
        <w:rPr>
          <w:szCs w:val="22"/>
          <w:lang w:val="sq-AL"/>
        </w:rPr>
        <w:t xml:space="preserve"> (trevjeçar).</w:t>
      </w:r>
    </w:p>
    <w:p w:rsidR="00E343A4" w:rsidRPr="00EA3305" w:rsidRDefault="00E343A4" w:rsidP="00E343A4">
      <w:pPr>
        <w:pStyle w:val="Paragrafi"/>
        <w:rPr>
          <w:szCs w:val="22"/>
          <w:lang w:val="sq-AL"/>
        </w:rPr>
      </w:pPr>
      <w:r>
        <w:rPr>
          <w:szCs w:val="22"/>
          <w:lang w:val="sq-AL"/>
        </w:rPr>
        <w:t>Shënim.</w:t>
      </w:r>
    </w:p>
    <w:p w:rsidR="00E343A4" w:rsidRPr="00EA3305" w:rsidRDefault="00E343A4" w:rsidP="00E343A4">
      <w:pPr>
        <w:pStyle w:val="Paragrafi"/>
        <w:rPr>
          <w:szCs w:val="22"/>
          <w:lang w:val="sq-AL"/>
        </w:rPr>
      </w:pPr>
      <w:r w:rsidRPr="00EA3305">
        <w:rPr>
          <w:szCs w:val="22"/>
          <w:lang w:val="sq-AL"/>
        </w:rPr>
        <w:t xml:space="preserve">- Nuk lejohet që një </w:t>
      </w:r>
      <w:r>
        <w:rPr>
          <w:szCs w:val="22"/>
          <w:lang w:val="sq-AL"/>
        </w:rPr>
        <w:t>p</w:t>
      </w:r>
      <w:r w:rsidRPr="00EA3305">
        <w:rPr>
          <w:szCs w:val="22"/>
          <w:lang w:val="sq-AL"/>
        </w:rPr>
        <w:t>ilot të kryej</w:t>
      </w:r>
      <w:r>
        <w:rPr>
          <w:szCs w:val="22"/>
          <w:lang w:val="sq-AL"/>
        </w:rPr>
        <w:t>ë</w:t>
      </w:r>
      <w:r w:rsidRPr="00EA3305">
        <w:rPr>
          <w:szCs w:val="22"/>
          <w:lang w:val="sq-AL"/>
        </w:rPr>
        <w:t xml:space="preserve"> aktivitete të tjera në fushat e </w:t>
      </w:r>
      <w:r>
        <w:rPr>
          <w:szCs w:val="22"/>
          <w:lang w:val="sq-AL"/>
        </w:rPr>
        <w:t>p</w:t>
      </w:r>
      <w:r w:rsidRPr="00EA3305">
        <w:rPr>
          <w:szCs w:val="22"/>
          <w:lang w:val="sq-AL"/>
        </w:rPr>
        <w:t>ransportit detar</w:t>
      </w:r>
      <w:r>
        <w:rPr>
          <w:szCs w:val="22"/>
          <w:lang w:val="sq-AL"/>
        </w:rPr>
        <w:t>.</w:t>
      </w:r>
    </w:p>
    <w:p w:rsidR="00E343A4" w:rsidRPr="00EA3305" w:rsidRDefault="00E343A4" w:rsidP="00E343A4">
      <w:pPr>
        <w:pStyle w:val="Paragrafi"/>
        <w:rPr>
          <w:szCs w:val="22"/>
          <w:lang w:val="sq-AL"/>
        </w:rPr>
      </w:pPr>
      <w:r w:rsidRPr="00EA3305">
        <w:rPr>
          <w:szCs w:val="22"/>
          <w:lang w:val="sq-AL"/>
        </w:rPr>
        <w:t xml:space="preserve">- Piloti do të punojë vetëm në </w:t>
      </w:r>
      <w:r>
        <w:rPr>
          <w:szCs w:val="22"/>
          <w:lang w:val="sq-AL"/>
        </w:rPr>
        <w:t>p</w:t>
      </w:r>
      <w:r w:rsidRPr="00EA3305">
        <w:rPr>
          <w:szCs w:val="22"/>
          <w:lang w:val="sq-AL"/>
        </w:rPr>
        <w:t xml:space="preserve">ortin për të cilin ka marrë dëshminë e aftësisë si pilot (certifikatën e pilotit). </w:t>
      </w:r>
    </w:p>
    <w:p w:rsidR="00E343A4" w:rsidRPr="00EA3305" w:rsidRDefault="00E343A4" w:rsidP="00E343A4">
      <w:pPr>
        <w:pStyle w:val="Paragrafi"/>
        <w:rPr>
          <w:szCs w:val="22"/>
          <w:lang w:val="sq-AL"/>
        </w:rPr>
      </w:pPr>
    </w:p>
    <w:p w:rsidR="00E343A4" w:rsidRPr="00EA3305" w:rsidRDefault="00E343A4" w:rsidP="00E343A4">
      <w:pPr>
        <w:pStyle w:val="NeniNr"/>
      </w:pPr>
      <w:r w:rsidRPr="00EA3305">
        <w:t>Neni  9</w:t>
      </w:r>
    </w:p>
    <w:p w:rsidR="00E343A4" w:rsidRPr="00EA3305" w:rsidRDefault="00E343A4" w:rsidP="00E343A4">
      <w:pPr>
        <w:pStyle w:val="NeniTitull"/>
      </w:pPr>
      <w:r>
        <w:t>Kërkesat për ushtrimin e veprimtarisë s</w:t>
      </w:r>
      <w:r w:rsidRPr="00EA3305">
        <w:t>ë stacionit të shërbimit të pajisjeve të sigurimit të jetës së njeriut në det</w:t>
      </w:r>
    </w:p>
    <w:p w:rsidR="00E343A4" w:rsidRPr="00EA3305" w:rsidRDefault="00E343A4" w:rsidP="00E343A4">
      <w:pPr>
        <w:pStyle w:val="Paragrafi"/>
        <w:rPr>
          <w:szCs w:val="22"/>
          <w:lang w:val="sq-AL"/>
        </w:rPr>
      </w:pPr>
      <w:r w:rsidRPr="00EA3305">
        <w:rPr>
          <w:szCs w:val="22"/>
          <w:lang w:val="sq-AL"/>
        </w:rPr>
        <w:tab/>
      </w:r>
    </w:p>
    <w:p w:rsidR="00E343A4" w:rsidRPr="00EA3305" w:rsidRDefault="00E343A4" w:rsidP="00E343A4">
      <w:pPr>
        <w:pStyle w:val="Paragrafi"/>
        <w:rPr>
          <w:szCs w:val="22"/>
          <w:lang w:val="sq-AL"/>
        </w:rPr>
      </w:pPr>
      <w:r w:rsidRPr="00EA3305">
        <w:rPr>
          <w:szCs w:val="22"/>
          <w:lang w:val="sq-AL"/>
        </w:rPr>
        <w:t>Subjektet duhet të paraqesin:</w:t>
      </w:r>
    </w:p>
    <w:p w:rsidR="00E343A4" w:rsidRPr="00EA3305" w:rsidRDefault="00E343A4" w:rsidP="00E343A4">
      <w:pPr>
        <w:pStyle w:val="Paragrafi"/>
        <w:rPr>
          <w:szCs w:val="22"/>
          <w:lang w:val="sq-AL"/>
        </w:rPr>
      </w:pPr>
      <w:r w:rsidRPr="00EA3305">
        <w:rPr>
          <w:szCs w:val="22"/>
          <w:lang w:val="sq-AL"/>
        </w:rPr>
        <w:t xml:space="preserve">1. </w:t>
      </w:r>
      <w:r>
        <w:rPr>
          <w:szCs w:val="22"/>
          <w:lang w:val="sq-AL"/>
        </w:rPr>
        <w:t>f</w:t>
      </w:r>
      <w:r w:rsidRPr="00EA3305">
        <w:rPr>
          <w:szCs w:val="22"/>
          <w:lang w:val="sq-AL"/>
        </w:rPr>
        <w:t>ormatin e autodeklarimit</w:t>
      </w:r>
      <w:r>
        <w:rPr>
          <w:szCs w:val="22"/>
          <w:lang w:val="sq-AL"/>
        </w:rPr>
        <w:t>;</w:t>
      </w:r>
      <w:r w:rsidRPr="00EA3305">
        <w:rPr>
          <w:szCs w:val="22"/>
          <w:lang w:val="sq-AL"/>
        </w:rPr>
        <w:t xml:space="preserve"> </w:t>
      </w:r>
    </w:p>
    <w:p w:rsidR="00E343A4" w:rsidRPr="00EA3305" w:rsidRDefault="00E343A4" w:rsidP="00E343A4">
      <w:pPr>
        <w:pStyle w:val="Paragrafi"/>
        <w:rPr>
          <w:szCs w:val="22"/>
          <w:lang w:val="sq-AL"/>
        </w:rPr>
      </w:pPr>
      <w:r w:rsidRPr="00EA3305">
        <w:rPr>
          <w:szCs w:val="22"/>
          <w:lang w:val="sq-AL"/>
        </w:rPr>
        <w:t xml:space="preserve">2. </w:t>
      </w:r>
      <w:r>
        <w:rPr>
          <w:szCs w:val="22"/>
          <w:lang w:val="sq-AL"/>
        </w:rPr>
        <w:t>c</w:t>
      </w:r>
      <w:r w:rsidRPr="00EA3305">
        <w:rPr>
          <w:szCs w:val="22"/>
          <w:lang w:val="sq-AL"/>
        </w:rPr>
        <w:t>ertifikatën e stacion shërbimit nga një shoqëri autorizuese për këtë aktivitet</w:t>
      </w:r>
      <w:r>
        <w:rPr>
          <w:szCs w:val="22"/>
          <w:lang w:val="sq-AL"/>
        </w:rPr>
        <w:t>;</w:t>
      </w:r>
    </w:p>
    <w:p w:rsidR="00E343A4" w:rsidRPr="00EA3305" w:rsidRDefault="00E343A4" w:rsidP="00E343A4">
      <w:pPr>
        <w:pStyle w:val="Paragrafi"/>
        <w:rPr>
          <w:szCs w:val="22"/>
          <w:lang w:val="sq-AL"/>
        </w:rPr>
      </w:pPr>
      <w:r w:rsidRPr="00EA3305">
        <w:rPr>
          <w:szCs w:val="22"/>
          <w:lang w:val="sq-AL"/>
        </w:rPr>
        <w:t xml:space="preserve">3. </w:t>
      </w:r>
      <w:r>
        <w:rPr>
          <w:szCs w:val="22"/>
          <w:lang w:val="sq-AL"/>
        </w:rPr>
        <w:t>c</w:t>
      </w:r>
      <w:r w:rsidRPr="00EA3305">
        <w:rPr>
          <w:szCs w:val="22"/>
          <w:lang w:val="sq-AL"/>
        </w:rPr>
        <w:t>ertifikatën e një shoqërie autorizuese për personelin e autorizuar që do të punojë në stacion e shërbimit</w:t>
      </w:r>
      <w:r>
        <w:rPr>
          <w:szCs w:val="22"/>
          <w:lang w:val="sq-AL"/>
        </w:rPr>
        <w:t>;</w:t>
      </w:r>
    </w:p>
    <w:p w:rsidR="00E343A4" w:rsidRPr="00EA3305" w:rsidRDefault="00E343A4" w:rsidP="00E343A4">
      <w:pPr>
        <w:pStyle w:val="Paragrafi"/>
        <w:rPr>
          <w:szCs w:val="22"/>
          <w:lang w:val="sq-AL"/>
        </w:rPr>
      </w:pPr>
      <w:r w:rsidRPr="00EA3305">
        <w:rPr>
          <w:szCs w:val="22"/>
          <w:lang w:val="sq-AL"/>
        </w:rPr>
        <w:t xml:space="preserve">4. </w:t>
      </w:r>
      <w:r>
        <w:rPr>
          <w:szCs w:val="22"/>
          <w:lang w:val="sq-AL"/>
        </w:rPr>
        <w:t>k</w:t>
      </w:r>
      <w:r w:rsidRPr="00EA3305">
        <w:rPr>
          <w:szCs w:val="22"/>
          <w:lang w:val="sq-AL"/>
        </w:rPr>
        <w:t>ontratën për furnizim periodik nga kompani prodhuese, për pajisjet e brendshme të zadrave</w:t>
      </w:r>
      <w:r>
        <w:rPr>
          <w:szCs w:val="22"/>
          <w:lang w:val="sq-AL"/>
        </w:rPr>
        <w:t>;</w:t>
      </w:r>
    </w:p>
    <w:p w:rsidR="00E343A4" w:rsidRPr="00EA3305" w:rsidRDefault="00E343A4" w:rsidP="00E343A4">
      <w:pPr>
        <w:pStyle w:val="Paragrafi"/>
        <w:rPr>
          <w:szCs w:val="22"/>
          <w:lang w:val="sq-AL"/>
        </w:rPr>
      </w:pPr>
      <w:r w:rsidRPr="00EA3305">
        <w:rPr>
          <w:szCs w:val="22"/>
          <w:lang w:val="sq-AL"/>
        </w:rPr>
        <w:t xml:space="preserve">5. </w:t>
      </w:r>
      <w:r>
        <w:rPr>
          <w:szCs w:val="22"/>
          <w:lang w:val="sq-AL"/>
        </w:rPr>
        <w:t>v</w:t>
      </w:r>
      <w:r w:rsidRPr="00EA3305">
        <w:rPr>
          <w:szCs w:val="22"/>
          <w:lang w:val="sq-AL"/>
        </w:rPr>
        <w:t xml:space="preserve">ërtetimin nga regjistri detar shqiptar, në të cilin të theksohet se plotësohen kushtet e </w:t>
      </w:r>
      <w:r>
        <w:rPr>
          <w:szCs w:val="22"/>
          <w:lang w:val="sq-AL"/>
        </w:rPr>
        <w:t>rezolutës A.</w:t>
      </w:r>
      <w:r w:rsidRPr="00EA3305">
        <w:rPr>
          <w:szCs w:val="22"/>
          <w:lang w:val="sq-AL"/>
        </w:rPr>
        <w:t>761 (18) të IMO</w:t>
      </w:r>
      <w:r>
        <w:rPr>
          <w:szCs w:val="22"/>
          <w:lang w:val="sq-AL"/>
        </w:rPr>
        <w:t>–s</w:t>
      </w:r>
      <w:r w:rsidRPr="00EA3305">
        <w:rPr>
          <w:szCs w:val="22"/>
          <w:lang w:val="sq-AL"/>
        </w:rPr>
        <w:t>, “Rekomandime mbi kushtet për aprovimin e një stacioni shërbim</w:t>
      </w:r>
      <w:r>
        <w:rPr>
          <w:szCs w:val="22"/>
          <w:lang w:val="sq-AL"/>
        </w:rPr>
        <w:t>i për trape shpëtimi me fryrje”;</w:t>
      </w:r>
    </w:p>
    <w:p w:rsidR="00E343A4" w:rsidRPr="00EA3305" w:rsidRDefault="00E343A4" w:rsidP="00E343A4">
      <w:pPr>
        <w:pStyle w:val="Paragrafi"/>
        <w:rPr>
          <w:szCs w:val="22"/>
          <w:lang w:val="sq-AL"/>
        </w:rPr>
      </w:pPr>
      <w:r w:rsidRPr="00EA3305">
        <w:rPr>
          <w:szCs w:val="22"/>
          <w:lang w:val="sq-AL"/>
        </w:rPr>
        <w:t xml:space="preserve">6. </w:t>
      </w:r>
      <w:r>
        <w:rPr>
          <w:szCs w:val="22"/>
          <w:lang w:val="sq-AL"/>
        </w:rPr>
        <w:t>d</w:t>
      </w:r>
      <w:r w:rsidRPr="00EA3305">
        <w:rPr>
          <w:szCs w:val="22"/>
          <w:lang w:val="sq-AL"/>
        </w:rPr>
        <w:t xml:space="preserve">okumentet e pronësisë mbi objektin (Zyra dhe </w:t>
      </w:r>
      <w:r>
        <w:rPr>
          <w:szCs w:val="22"/>
          <w:lang w:val="sq-AL"/>
        </w:rPr>
        <w:t>s</w:t>
      </w:r>
      <w:r w:rsidRPr="00EA3305">
        <w:rPr>
          <w:szCs w:val="22"/>
          <w:lang w:val="sq-AL"/>
        </w:rPr>
        <w:t>tacionin) d</w:t>
      </w:r>
      <w:r>
        <w:rPr>
          <w:szCs w:val="22"/>
          <w:lang w:val="sq-AL"/>
        </w:rPr>
        <w:t>he gen</w:t>
      </w:r>
      <w:r w:rsidRPr="00EA3305">
        <w:rPr>
          <w:szCs w:val="22"/>
          <w:lang w:val="sq-AL"/>
        </w:rPr>
        <w:t>planin, kontratën e qiramarrjes së noterizuar.</w:t>
      </w:r>
    </w:p>
    <w:p w:rsidR="00E343A4" w:rsidRDefault="00E343A4" w:rsidP="00E343A4">
      <w:pPr>
        <w:pStyle w:val="Paragrafi"/>
        <w:rPr>
          <w:szCs w:val="22"/>
          <w:lang w:val="sq-AL"/>
        </w:rPr>
      </w:pPr>
      <w:r w:rsidRPr="00EA3305">
        <w:rPr>
          <w:szCs w:val="22"/>
          <w:lang w:val="sq-AL"/>
        </w:rPr>
        <w:t>Leja për herë</w:t>
      </w:r>
      <w:r>
        <w:rPr>
          <w:szCs w:val="22"/>
          <w:lang w:val="sq-AL"/>
        </w:rPr>
        <w:t xml:space="preserve"> të parë  jepet me afat 1-</w:t>
      </w:r>
      <w:r w:rsidRPr="00EA3305">
        <w:rPr>
          <w:szCs w:val="22"/>
          <w:lang w:val="sq-AL"/>
        </w:rPr>
        <w:t>vjeçar</w:t>
      </w:r>
      <w:r>
        <w:rPr>
          <w:szCs w:val="22"/>
          <w:lang w:val="sq-AL"/>
        </w:rPr>
        <w:t xml:space="preserve"> (njëvjeçar)</w:t>
      </w:r>
      <w:r w:rsidRPr="00EA3305">
        <w:rPr>
          <w:szCs w:val="22"/>
          <w:lang w:val="sq-AL"/>
        </w:rPr>
        <w:t>; në rast përsëritje me afat 1 vjeçar</w:t>
      </w:r>
    </w:p>
    <w:p w:rsidR="00E343A4" w:rsidRPr="00EA3305" w:rsidRDefault="00E343A4" w:rsidP="00E343A4">
      <w:pPr>
        <w:pStyle w:val="Paragrafi"/>
        <w:ind w:firstLine="0"/>
        <w:rPr>
          <w:szCs w:val="22"/>
          <w:lang w:val="sq-AL"/>
        </w:rPr>
      </w:pPr>
      <w:r>
        <w:rPr>
          <w:szCs w:val="22"/>
          <w:lang w:val="sq-AL"/>
        </w:rPr>
        <w:t>( njëvjeçar).</w:t>
      </w:r>
    </w:p>
    <w:p w:rsidR="00E343A4" w:rsidRDefault="00E343A4" w:rsidP="00E343A4">
      <w:pPr>
        <w:pStyle w:val="Paragrafi"/>
        <w:rPr>
          <w:szCs w:val="22"/>
          <w:lang w:val="sq-AL"/>
        </w:rPr>
      </w:pPr>
    </w:p>
    <w:p w:rsidR="00E343A4" w:rsidRPr="00EA3305" w:rsidRDefault="00E343A4" w:rsidP="00E343A4">
      <w:pPr>
        <w:pStyle w:val="Paragrafi"/>
        <w:rPr>
          <w:szCs w:val="22"/>
          <w:lang w:val="sq-AL"/>
        </w:rPr>
      </w:pPr>
    </w:p>
    <w:p w:rsidR="00E343A4" w:rsidRPr="00EA3305" w:rsidRDefault="00E343A4" w:rsidP="00E343A4">
      <w:pPr>
        <w:pStyle w:val="NeniNr"/>
      </w:pPr>
      <w:r w:rsidRPr="00EA3305">
        <w:t>Neni 10</w:t>
      </w:r>
    </w:p>
    <w:p w:rsidR="00E343A4" w:rsidRPr="00EA3305" w:rsidRDefault="00E343A4" w:rsidP="00E343A4">
      <w:pPr>
        <w:pStyle w:val="NeniTitull"/>
      </w:pPr>
      <w:r w:rsidRPr="00EA3305">
        <w:t xml:space="preserve">Kërkesat </w:t>
      </w:r>
      <w:r>
        <w:t>për ushtrimin e  veprimtarisë  s</w:t>
      </w:r>
      <w:r w:rsidRPr="00EA3305">
        <w:t xml:space="preserve">ë tërheqjes së mbeturinave të ngurta dhe vajore në zonën portuale të </w:t>
      </w:r>
      <w:r>
        <w:t>D</w:t>
      </w:r>
      <w:r w:rsidRPr="00EA3305">
        <w:t>urrësit dhe në radën përkatëse</w:t>
      </w:r>
    </w:p>
    <w:p w:rsidR="00E343A4" w:rsidRPr="00EA3305" w:rsidRDefault="00E343A4" w:rsidP="00E343A4">
      <w:pPr>
        <w:pStyle w:val="Paragrafi"/>
        <w:rPr>
          <w:szCs w:val="22"/>
          <w:lang w:val="sq-AL"/>
        </w:rPr>
      </w:pPr>
    </w:p>
    <w:p w:rsidR="00E343A4" w:rsidRPr="00EA3305" w:rsidRDefault="00E343A4" w:rsidP="00E343A4">
      <w:pPr>
        <w:pStyle w:val="Paragrafi"/>
        <w:rPr>
          <w:szCs w:val="22"/>
          <w:lang w:val="sq-AL"/>
        </w:rPr>
      </w:pPr>
      <w:r w:rsidRPr="00EA3305">
        <w:rPr>
          <w:szCs w:val="22"/>
          <w:lang w:val="sq-AL"/>
        </w:rPr>
        <w:t>Që një subjekt të marrë licencën për tërheqjen e mbeturinave të ngurta dhe vajore në zonën portale të Durrë</w:t>
      </w:r>
      <w:r>
        <w:rPr>
          <w:szCs w:val="22"/>
          <w:lang w:val="sq-AL"/>
        </w:rPr>
        <w:t>sit dhe në radën përkatëse</w:t>
      </w:r>
      <w:r w:rsidRPr="00EA3305">
        <w:rPr>
          <w:szCs w:val="22"/>
          <w:lang w:val="sq-AL"/>
        </w:rPr>
        <w:t xml:space="preserve"> duhet të paraqesë:</w:t>
      </w:r>
    </w:p>
    <w:p w:rsidR="00E343A4" w:rsidRPr="00EA3305" w:rsidRDefault="00E343A4" w:rsidP="00E343A4">
      <w:pPr>
        <w:pStyle w:val="Paragrafi"/>
        <w:rPr>
          <w:szCs w:val="22"/>
          <w:lang w:val="sq-AL"/>
        </w:rPr>
      </w:pPr>
      <w:r w:rsidRPr="00EA3305">
        <w:rPr>
          <w:szCs w:val="22"/>
          <w:lang w:val="sq-AL"/>
        </w:rPr>
        <w:t xml:space="preserve">1. </w:t>
      </w:r>
      <w:r>
        <w:rPr>
          <w:szCs w:val="22"/>
          <w:lang w:val="sq-AL"/>
        </w:rPr>
        <w:t>f</w:t>
      </w:r>
      <w:r w:rsidRPr="00EA3305">
        <w:rPr>
          <w:szCs w:val="22"/>
          <w:lang w:val="sq-AL"/>
        </w:rPr>
        <w:t>ormatin e autodeklarimit</w:t>
      </w:r>
      <w:r>
        <w:rPr>
          <w:szCs w:val="22"/>
          <w:lang w:val="sq-AL"/>
        </w:rPr>
        <w:t>;</w:t>
      </w:r>
      <w:r w:rsidRPr="00EA3305">
        <w:rPr>
          <w:szCs w:val="22"/>
          <w:lang w:val="sq-AL"/>
        </w:rPr>
        <w:t xml:space="preserve"> </w:t>
      </w:r>
    </w:p>
    <w:p w:rsidR="00E343A4" w:rsidRPr="00EA3305" w:rsidRDefault="00E343A4" w:rsidP="00E343A4">
      <w:pPr>
        <w:pStyle w:val="Paragrafi"/>
        <w:rPr>
          <w:szCs w:val="22"/>
          <w:lang w:val="sq-AL"/>
        </w:rPr>
      </w:pPr>
      <w:r w:rsidRPr="00EA3305">
        <w:rPr>
          <w:szCs w:val="22"/>
          <w:lang w:val="sq-AL"/>
        </w:rPr>
        <w:t xml:space="preserve">2. </w:t>
      </w:r>
      <w:r>
        <w:rPr>
          <w:szCs w:val="22"/>
          <w:lang w:val="sq-AL"/>
        </w:rPr>
        <w:t>l</w:t>
      </w:r>
      <w:r w:rsidRPr="00EA3305">
        <w:rPr>
          <w:szCs w:val="22"/>
          <w:lang w:val="sq-AL"/>
        </w:rPr>
        <w:t>icencën për ushtrimin e aktivitetit, të dhënë nga Ministria e Mjedisit, Pyjeve dhe Administrimit të Ujërave</w:t>
      </w:r>
      <w:r>
        <w:rPr>
          <w:szCs w:val="22"/>
          <w:lang w:val="sq-AL"/>
        </w:rPr>
        <w:t>;</w:t>
      </w:r>
    </w:p>
    <w:p w:rsidR="00E343A4" w:rsidRPr="00EA3305" w:rsidRDefault="00E343A4" w:rsidP="00E343A4">
      <w:pPr>
        <w:pStyle w:val="Paragrafi"/>
        <w:rPr>
          <w:szCs w:val="22"/>
          <w:lang w:val="sq-AL"/>
        </w:rPr>
      </w:pPr>
      <w:r w:rsidRPr="00EA3305">
        <w:rPr>
          <w:szCs w:val="22"/>
          <w:lang w:val="sq-AL"/>
        </w:rPr>
        <w:t xml:space="preserve">3. </w:t>
      </w:r>
      <w:r>
        <w:rPr>
          <w:szCs w:val="22"/>
          <w:lang w:val="sq-AL"/>
        </w:rPr>
        <w:t>d</w:t>
      </w:r>
      <w:r w:rsidRPr="00EA3305">
        <w:rPr>
          <w:szCs w:val="22"/>
          <w:lang w:val="sq-AL"/>
        </w:rPr>
        <w:t>ëshminë e pronësisë të mjetet tokësore të</w:t>
      </w:r>
      <w:r>
        <w:rPr>
          <w:szCs w:val="22"/>
          <w:lang w:val="sq-AL"/>
        </w:rPr>
        <w:t xml:space="preserve"> më</w:t>
      </w:r>
      <w:r w:rsidRPr="00EA3305">
        <w:rPr>
          <w:szCs w:val="22"/>
          <w:lang w:val="sq-AL"/>
        </w:rPr>
        <w:t>poshtme</w:t>
      </w:r>
      <w:r>
        <w:rPr>
          <w:szCs w:val="22"/>
          <w:lang w:val="sq-AL"/>
        </w:rPr>
        <w:t>:</w:t>
      </w:r>
    </w:p>
    <w:p w:rsidR="00E343A4" w:rsidRPr="00EA3305" w:rsidRDefault="00E343A4" w:rsidP="00E343A4">
      <w:pPr>
        <w:pStyle w:val="Paragrafi"/>
        <w:rPr>
          <w:szCs w:val="22"/>
          <w:lang w:val="sq-AL"/>
        </w:rPr>
      </w:pPr>
      <w:r w:rsidRPr="00EA3305">
        <w:rPr>
          <w:szCs w:val="22"/>
          <w:lang w:val="sq-AL"/>
        </w:rPr>
        <w:t xml:space="preserve">a) </w:t>
      </w:r>
      <w:r>
        <w:rPr>
          <w:szCs w:val="22"/>
          <w:lang w:val="sq-AL"/>
        </w:rPr>
        <w:t>a</w:t>
      </w:r>
      <w:r w:rsidRPr="00EA3305">
        <w:rPr>
          <w:szCs w:val="22"/>
          <w:lang w:val="sq-AL"/>
        </w:rPr>
        <w:t>utobot</w:t>
      </w:r>
      <w:r w:rsidRPr="00EA3305">
        <w:rPr>
          <w:szCs w:val="22"/>
          <w:lang w:val="sq-AL"/>
        </w:rPr>
        <w:tab/>
        <w:t xml:space="preserve">                                           </w:t>
      </w:r>
      <w:r w:rsidRPr="00EA3305">
        <w:rPr>
          <w:szCs w:val="22"/>
          <w:lang w:val="sq-AL"/>
        </w:rPr>
        <w:tab/>
      </w:r>
      <w:r w:rsidRPr="00EA3305">
        <w:rPr>
          <w:szCs w:val="22"/>
          <w:lang w:val="sq-AL"/>
        </w:rPr>
        <w:tab/>
      </w:r>
      <w:r w:rsidRPr="00EA3305">
        <w:rPr>
          <w:szCs w:val="22"/>
          <w:lang w:val="sq-AL"/>
        </w:rPr>
        <w:tab/>
        <w:t>copë 3</w:t>
      </w:r>
      <w:r>
        <w:rPr>
          <w:szCs w:val="22"/>
          <w:lang w:val="sq-AL"/>
        </w:rPr>
        <w:t>;</w:t>
      </w:r>
    </w:p>
    <w:p w:rsidR="00E343A4" w:rsidRPr="00EA3305" w:rsidRDefault="00E343A4" w:rsidP="00E343A4">
      <w:pPr>
        <w:pStyle w:val="Paragrafi"/>
        <w:rPr>
          <w:szCs w:val="22"/>
          <w:lang w:val="sq-AL"/>
        </w:rPr>
      </w:pPr>
      <w:r w:rsidRPr="00EA3305">
        <w:rPr>
          <w:szCs w:val="22"/>
          <w:lang w:val="sq-AL"/>
        </w:rPr>
        <w:t xml:space="preserve">b) </w:t>
      </w:r>
      <w:r>
        <w:rPr>
          <w:szCs w:val="22"/>
          <w:lang w:val="sq-AL"/>
        </w:rPr>
        <w:t>a</w:t>
      </w:r>
      <w:r w:rsidRPr="00EA3305">
        <w:rPr>
          <w:szCs w:val="22"/>
          <w:lang w:val="sq-AL"/>
        </w:rPr>
        <w:t xml:space="preserve">utomjet teknologjik të trajtimit të mbetjeve urbane        </w:t>
      </w:r>
      <w:r w:rsidRPr="00EA3305">
        <w:rPr>
          <w:szCs w:val="22"/>
          <w:lang w:val="sq-AL"/>
        </w:rPr>
        <w:tab/>
        <w:t>copë 3</w:t>
      </w:r>
      <w:r>
        <w:rPr>
          <w:szCs w:val="22"/>
          <w:lang w:val="sq-AL"/>
        </w:rPr>
        <w:t>;</w:t>
      </w:r>
    </w:p>
    <w:p w:rsidR="00E343A4" w:rsidRPr="00EA3305" w:rsidRDefault="00E343A4" w:rsidP="00E343A4">
      <w:pPr>
        <w:pStyle w:val="Paragrafi"/>
        <w:rPr>
          <w:szCs w:val="22"/>
          <w:lang w:val="sq-AL"/>
        </w:rPr>
      </w:pPr>
      <w:r w:rsidRPr="00EA3305">
        <w:rPr>
          <w:szCs w:val="22"/>
          <w:lang w:val="sq-AL"/>
        </w:rPr>
        <w:t xml:space="preserve">c) </w:t>
      </w:r>
      <w:r>
        <w:rPr>
          <w:szCs w:val="22"/>
          <w:lang w:val="sq-AL"/>
        </w:rPr>
        <w:t>a</w:t>
      </w:r>
      <w:r w:rsidRPr="00EA3305">
        <w:rPr>
          <w:szCs w:val="22"/>
          <w:lang w:val="sq-AL"/>
        </w:rPr>
        <w:t>utomjet riportabël për mbledhjen e mbetjeve urbane</w:t>
      </w:r>
      <w:r w:rsidRPr="00EA3305">
        <w:rPr>
          <w:szCs w:val="22"/>
          <w:lang w:val="sq-AL"/>
        </w:rPr>
        <w:tab/>
      </w:r>
      <w:r w:rsidRPr="00EA3305">
        <w:rPr>
          <w:szCs w:val="22"/>
          <w:lang w:val="sq-AL"/>
        </w:rPr>
        <w:tab/>
        <w:t>copë 1</w:t>
      </w:r>
      <w:r>
        <w:rPr>
          <w:szCs w:val="22"/>
          <w:lang w:val="sq-AL"/>
        </w:rPr>
        <w:t>.</w:t>
      </w:r>
    </w:p>
    <w:p w:rsidR="00E343A4" w:rsidRDefault="00E343A4" w:rsidP="00E343A4">
      <w:pPr>
        <w:pStyle w:val="Paragrafi"/>
        <w:rPr>
          <w:szCs w:val="22"/>
          <w:lang w:val="sq-AL"/>
        </w:rPr>
      </w:pPr>
      <w:r>
        <w:rPr>
          <w:szCs w:val="22"/>
          <w:lang w:val="sq-AL"/>
        </w:rPr>
        <w:t>Shënim.</w:t>
      </w:r>
      <w:r w:rsidRPr="00EA3305">
        <w:rPr>
          <w:szCs w:val="22"/>
          <w:lang w:val="sq-AL"/>
        </w:rPr>
        <w:t xml:space="preserve"> Për </w:t>
      </w:r>
      <w:r>
        <w:rPr>
          <w:szCs w:val="22"/>
          <w:lang w:val="sq-AL"/>
        </w:rPr>
        <w:t>m</w:t>
      </w:r>
      <w:r w:rsidRPr="00EA3305">
        <w:rPr>
          <w:szCs w:val="22"/>
          <w:lang w:val="sq-AL"/>
        </w:rPr>
        <w:t>jetet e mësipërme t’i bashkëlidhet formatit të autodeklarimit: leja e qarkullimit dhe kontrolli i fundit teknik.</w:t>
      </w:r>
    </w:p>
    <w:p w:rsidR="00E343A4" w:rsidRPr="00EA3305" w:rsidRDefault="00E343A4" w:rsidP="00E343A4">
      <w:pPr>
        <w:pStyle w:val="Paragrafi"/>
        <w:rPr>
          <w:szCs w:val="22"/>
          <w:lang w:val="sq-AL"/>
        </w:rPr>
      </w:pPr>
      <w:r w:rsidRPr="00EA3305">
        <w:rPr>
          <w:szCs w:val="22"/>
          <w:lang w:val="sq-AL"/>
        </w:rPr>
        <w:tab/>
      </w:r>
    </w:p>
    <w:p w:rsidR="00E343A4" w:rsidRPr="00EA3305" w:rsidRDefault="00E343A4" w:rsidP="00E343A4">
      <w:pPr>
        <w:pStyle w:val="Paragrafi"/>
        <w:rPr>
          <w:szCs w:val="22"/>
          <w:lang w:val="sq-AL"/>
        </w:rPr>
      </w:pPr>
      <w:r w:rsidRPr="00EA3305">
        <w:rPr>
          <w:szCs w:val="22"/>
          <w:lang w:val="sq-AL"/>
        </w:rPr>
        <w:t xml:space="preserve">4. </w:t>
      </w:r>
      <w:r>
        <w:rPr>
          <w:szCs w:val="22"/>
          <w:lang w:val="sq-AL"/>
        </w:rPr>
        <w:t>d</w:t>
      </w:r>
      <w:r w:rsidRPr="00EA3305">
        <w:rPr>
          <w:szCs w:val="22"/>
          <w:lang w:val="sq-AL"/>
        </w:rPr>
        <w:t>ëshminë e  pronësi</w:t>
      </w:r>
      <w:r>
        <w:rPr>
          <w:szCs w:val="22"/>
          <w:lang w:val="sq-AL"/>
        </w:rPr>
        <w:t>së së mjeteve detare të më</w:t>
      </w:r>
      <w:r w:rsidRPr="00EA3305">
        <w:rPr>
          <w:szCs w:val="22"/>
          <w:lang w:val="sq-AL"/>
        </w:rPr>
        <w:t xml:space="preserve">poshtme: </w:t>
      </w:r>
    </w:p>
    <w:p w:rsidR="00E343A4" w:rsidRPr="00EA3305" w:rsidRDefault="00E343A4" w:rsidP="00E343A4">
      <w:pPr>
        <w:pStyle w:val="Paragrafi"/>
        <w:rPr>
          <w:szCs w:val="22"/>
          <w:lang w:val="sq-AL"/>
        </w:rPr>
      </w:pPr>
      <w:r w:rsidRPr="00EA3305">
        <w:rPr>
          <w:szCs w:val="22"/>
          <w:lang w:val="sq-AL"/>
        </w:rPr>
        <w:t xml:space="preserve">a) </w:t>
      </w:r>
      <w:r>
        <w:rPr>
          <w:szCs w:val="22"/>
          <w:lang w:val="sq-AL"/>
        </w:rPr>
        <w:t>a</w:t>
      </w:r>
      <w:r w:rsidRPr="00EA3305">
        <w:rPr>
          <w:szCs w:val="22"/>
          <w:lang w:val="sq-AL"/>
        </w:rPr>
        <w:t>nije për grumbullimin e mbeturinave të ngurta dhe vajore</w:t>
      </w:r>
      <w:r>
        <w:rPr>
          <w:szCs w:val="22"/>
          <w:lang w:val="sq-AL"/>
        </w:rPr>
        <w:t>,</w:t>
      </w:r>
      <w:r w:rsidRPr="00EA3305">
        <w:rPr>
          <w:szCs w:val="22"/>
          <w:lang w:val="sq-AL"/>
        </w:rPr>
        <w:t xml:space="preserve"> e pajisur me një tanker për grumbullimin e mbeturinave vajore, me kapacitet minimum 2 ton</w:t>
      </w:r>
      <w:r>
        <w:rPr>
          <w:szCs w:val="22"/>
          <w:lang w:val="sq-AL"/>
        </w:rPr>
        <w:t>ë</w:t>
      </w:r>
      <w:r w:rsidRPr="00EA3305">
        <w:rPr>
          <w:szCs w:val="22"/>
          <w:lang w:val="sq-AL"/>
        </w:rPr>
        <w:t xml:space="preserve"> </w:t>
      </w:r>
      <w:r w:rsidRPr="00EA3305">
        <w:rPr>
          <w:szCs w:val="22"/>
          <w:lang w:val="sq-AL"/>
        </w:rPr>
        <w:tab/>
        <w:t>copë 1</w:t>
      </w:r>
      <w:r>
        <w:rPr>
          <w:szCs w:val="22"/>
          <w:lang w:val="sq-AL"/>
        </w:rPr>
        <w:t>;</w:t>
      </w:r>
    </w:p>
    <w:p w:rsidR="00E343A4" w:rsidRPr="00EA3305" w:rsidRDefault="00E343A4" w:rsidP="00E343A4">
      <w:pPr>
        <w:pStyle w:val="Paragrafi"/>
        <w:rPr>
          <w:szCs w:val="22"/>
          <w:lang w:val="sq-AL"/>
        </w:rPr>
      </w:pPr>
      <w:r w:rsidRPr="00EA3305">
        <w:rPr>
          <w:szCs w:val="22"/>
          <w:lang w:val="sq-AL"/>
        </w:rPr>
        <w:t xml:space="preserve">b) </w:t>
      </w:r>
      <w:r>
        <w:rPr>
          <w:szCs w:val="22"/>
          <w:lang w:val="sq-AL"/>
        </w:rPr>
        <w:t>a</w:t>
      </w:r>
      <w:r w:rsidRPr="00EA3305">
        <w:rPr>
          <w:szCs w:val="22"/>
          <w:lang w:val="sq-AL"/>
        </w:rPr>
        <w:t xml:space="preserve">nije për pastrimin e zonave portuale detare dhe radat përkatëse nga vajrat dhe hidrokarburet.                 </w:t>
      </w:r>
      <w:r w:rsidRPr="00EA3305">
        <w:rPr>
          <w:szCs w:val="22"/>
          <w:lang w:val="sq-AL"/>
        </w:rPr>
        <w:tab/>
      </w:r>
      <w:r w:rsidRPr="00EA3305">
        <w:rPr>
          <w:szCs w:val="22"/>
          <w:lang w:val="sq-AL"/>
        </w:rPr>
        <w:tab/>
      </w:r>
      <w:r w:rsidRPr="00EA3305">
        <w:rPr>
          <w:szCs w:val="22"/>
          <w:lang w:val="sq-AL"/>
        </w:rPr>
        <w:tab/>
      </w:r>
      <w:r w:rsidRPr="00EA3305">
        <w:rPr>
          <w:szCs w:val="22"/>
          <w:lang w:val="sq-AL"/>
        </w:rPr>
        <w:tab/>
      </w:r>
      <w:r w:rsidRPr="00EA3305">
        <w:rPr>
          <w:szCs w:val="22"/>
          <w:lang w:val="sq-AL"/>
        </w:rPr>
        <w:tab/>
      </w:r>
      <w:r w:rsidRPr="00EA3305">
        <w:rPr>
          <w:szCs w:val="22"/>
          <w:lang w:val="sq-AL"/>
        </w:rPr>
        <w:tab/>
        <w:t>copë 1</w:t>
      </w:r>
      <w:r>
        <w:rPr>
          <w:szCs w:val="22"/>
          <w:lang w:val="sq-AL"/>
        </w:rPr>
        <w:t>;</w:t>
      </w:r>
    </w:p>
    <w:p w:rsidR="00E343A4" w:rsidRPr="00EA3305" w:rsidRDefault="00E343A4" w:rsidP="00E343A4">
      <w:pPr>
        <w:pStyle w:val="Paragrafi"/>
        <w:rPr>
          <w:szCs w:val="22"/>
          <w:lang w:val="sq-AL"/>
        </w:rPr>
      </w:pPr>
      <w:r w:rsidRPr="00EA3305">
        <w:rPr>
          <w:szCs w:val="22"/>
          <w:lang w:val="sq-AL"/>
        </w:rPr>
        <w:t xml:space="preserve">c) </w:t>
      </w:r>
      <w:r>
        <w:rPr>
          <w:szCs w:val="22"/>
          <w:lang w:val="sq-AL"/>
        </w:rPr>
        <w:t>l</w:t>
      </w:r>
      <w:r w:rsidRPr="00EA3305">
        <w:rPr>
          <w:szCs w:val="22"/>
          <w:lang w:val="sq-AL"/>
        </w:rPr>
        <w:t xml:space="preserve">ançë e vogël                                                                </w:t>
      </w:r>
      <w:r w:rsidRPr="00EA3305">
        <w:rPr>
          <w:szCs w:val="22"/>
          <w:lang w:val="sq-AL"/>
        </w:rPr>
        <w:tab/>
        <w:t>copë 1</w:t>
      </w:r>
      <w:r>
        <w:rPr>
          <w:szCs w:val="22"/>
          <w:lang w:val="sq-AL"/>
        </w:rPr>
        <w:t>.</w:t>
      </w:r>
    </w:p>
    <w:p w:rsidR="00E343A4" w:rsidRPr="00EA3305" w:rsidRDefault="00E343A4" w:rsidP="00E343A4">
      <w:pPr>
        <w:pStyle w:val="Paragrafi"/>
        <w:rPr>
          <w:szCs w:val="22"/>
          <w:lang w:val="sq-AL"/>
        </w:rPr>
      </w:pPr>
      <w:r>
        <w:rPr>
          <w:szCs w:val="22"/>
          <w:lang w:val="sq-AL"/>
        </w:rPr>
        <w:t>Shënim.</w:t>
      </w:r>
      <w:r w:rsidRPr="00EA3305">
        <w:rPr>
          <w:szCs w:val="22"/>
          <w:lang w:val="sq-AL"/>
        </w:rPr>
        <w:t xml:space="preserve"> Për mjetet e përcaktuara në pikat a dhe b t’i bashkëngjitet formatit të autodeklarimit: dëshmia e pronësisë, dëshmia e flamurit dhe certifikata e klasit. </w:t>
      </w:r>
    </w:p>
    <w:p w:rsidR="00E343A4" w:rsidRPr="00EA3305" w:rsidRDefault="00E343A4" w:rsidP="00E343A4">
      <w:pPr>
        <w:pStyle w:val="Paragrafi"/>
        <w:rPr>
          <w:szCs w:val="22"/>
          <w:lang w:val="sq-AL"/>
        </w:rPr>
      </w:pPr>
      <w:r w:rsidRPr="00EA3305">
        <w:rPr>
          <w:szCs w:val="22"/>
          <w:lang w:val="sq-AL"/>
        </w:rPr>
        <w:t>Leja për her</w:t>
      </w:r>
      <w:r>
        <w:rPr>
          <w:szCs w:val="22"/>
          <w:lang w:val="sq-AL"/>
        </w:rPr>
        <w:t>ë të parë  jepet me afat 1-</w:t>
      </w:r>
      <w:r w:rsidRPr="00EA3305">
        <w:rPr>
          <w:szCs w:val="22"/>
          <w:lang w:val="sq-AL"/>
        </w:rPr>
        <w:t>vjeçar</w:t>
      </w:r>
      <w:r>
        <w:rPr>
          <w:szCs w:val="22"/>
          <w:lang w:val="sq-AL"/>
        </w:rPr>
        <w:t xml:space="preserve"> (njëvjeçar)</w:t>
      </w:r>
      <w:r w:rsidRPr="00EA3305">
        <w:rPr>
          <w:szCs w:val="22"/>
          <w:lang w:val="sq-AL"/>
        </w:rPr>
        <w:t>; në rast përsëritj</w:t>
      </w:r>
      <w:r>
        <w:rPr>
          <w:szCs w:val="22"/>
          <w:lang w:val="sq-AL"/>
        </w:rPr>
        <w:t>e me afat 3-</w:t>
      </w:r>
      <w:r w:rsidRPr="00EA3305">
        <w:rPr>
          <w:szCs w:val="22"/>
          <w:lang w:val="sq-AL"/>
        </w:rPr>
        <w:t>vjeçar</w:t>
      </w:r>
      <w:r>
        <w:rPr>
          <w:szCs w:val="22"/>
          <w:lang w:val="sq-AL"/>
        </w:rPr>
        <w:t xml:space="preserve"> (trevjeçar).</w:t>
      </w:r>
    </w:p>
    <w:p w:rsidR="00E343A4" w:rsidRPr="00EA3305" w:rsidRDefault="00E343A4" w:rsidP="00E343A4">
      <w:pPr>
        <w:pStyle w:val="Paragrafi"/>
        <w:rPr>
          <w:szCs w:val="22"/>
          <w:lang w:val="sq-AL"/>
        </w:rPr>
      </w:pPr>
    </w:p>
    <w:p w:rsidR="00E343A4" w:rsidRPr="00EA3305" w:rsidRDefault="00E343A4" w:rsidP="00E343A4">
      <w:pPr>
        <w:pStyle w:val="NeniNr"/>
      </w:pPr>
      <w:r w:rsidRPr="00EA3305">
        <w:t>Neni 11</w:t>
      </w:r>
    </w:p>
    <w:p w:rsidR="00E343A4" w:rsidRPr="00EA3305" w:rsidRDefault="00E343A4" w:rsidP="00E343A4">
      <w:pPr>
        <w:pStyle w:val="NeniTitull"/>
      </w:pPr>
      <w:r w:rsidRPr="00EA3305">
        <w:t xml:space="preserve">Kërkesat për ushtrimin </w:t>
      </w:r>
      <w:r>
        <w:t>e  veprimtarisë  s</w:t>
      </w:r>
      <w:r w:rsidRPr="00EA3305">
        <w:t>ë tërheqjes së mbeturinave të ngurta dhe vajore në zonat portuale të Vlorës, Shëngjinit, Sarandës dhe në radat përkatëse</w:t>
      </w:r>
    </w:p>
    <w:p w:rsidR="00E343A4" w:rsidRPr="00EA3305" w:rsidRDefault="00E343A4" w:rsidP="00E343A4">
      <w:pPr>
        <w:pStyle w:val="Paragrafi"/>
        <w:rPr>
          <w:szCs w:val="22"/>
          <w:lang w:val="sq-AL"/>
        </w:rPr>
      </w:pPr>
    </w:p>
    <w:p w:rsidR="00E343A4" w:rsidRPr="00EA3305" w:rsidRDefault="00E343A4" w:rsidP="00E343A4">
      <w:pPr>
        <w:pStyle w:val="Paragrafi"/>
        <w:rPr>
          <w:szCs w:val="22"/>
          <w:lang w:val="sq-AL"/>
        </w:rPr>
      </w:pPr>
      <w:r w:rsidRPr="00EA3305">
        <w:rPr>
          <w:szCs w:val="22"/>
          <w:lang w:val="sq-AL"/>
        </w:rPr>
        <w:t>Që një</w:t>
      </w:r>
      <w:r>
        <w:rPr>
          <w:szCs w:val="22"/>
          <w:lang w:val="sq-AL"/>
        </w:rPr>
        <w:t xml:space="preserve"> subjekt të marrë licencën për t</w:t>
      </w:r>
      <w:r w:rsidRPr="00EA3305">
        <w:rPr>
          <w:szCs w:val="22"/>
          <w:lang w:val="sq-AL"/>
        </w:rPr>
        <w:t xml:space="preserve">ërheqjen e mbeturinave të ngurta dhe vajore në zonat portuale të Vlorës, Shëngjinit, </w:t>
      </w:r>
      <w:r>
        <w:rPr>
          <w:szCs w:val="22"/>
          <w:lang w:val="sq-AL"/>
        </w:rPr>
        <w:t>Sarandës dhe në radat përkatëse</w:t>
      </w:r>
      <w:r w:rsidRPr="00EA3305">
        <w:rPr>
          <w:szCs w:val="22"/>
          <w:lang w:val="sq-AL"/>
        </w:rPr>
        <w:t xml:space="preserve"> duhet të paraqesë:</w:t>
      </w:r>
    </w:p>
    <w:p w:rsidR="00E343A4" w:rsidRPr="00EA3305" w:rsidRDefault="00E343A4" w:rsidP="00E343A4">
      <w:pPr>
        <w:pStyle w:val="Paragrafi"/>
        <w:rPr>
          <w:szCs w:val="22"/>
          <w:lang w:val="sq-AL"/>
        </w:rPr>
      </w:pPr>
      <w:r w:rsidRPr="00EA3305">
        <w:rPr>
          <w:szCs w:val="22"/>
          <w:lang w:val="sq-AL"/>
        </w:rPr>
        <w:t xml:space="preserve">1. </w:t>
      </w:r>
      <w:r>
        <w:rPr>
          <w:szCs w:val="22"/>
          <w:lang w:val="sq-AL"/>
        </w:rPr>
        <w:t>formatin e autodeklarimit;</w:t>
      </w:r>
    </w:p>
    <w:p w:rsidR="00E343A4" w:rsidRPr="00EA3305" w:rsidRDefault="00E343A4" w:rsidP="00E343A4">
      <w:pPr>
        <w:pStyle w:val="Paragrafi"/>
        <w:rPr>
          <w:szCs w:val="22"/>
          <w:lang w:val="sq-AL"/>
        </w:rPr>
      </w:pPr>
      <w:r w:rsidRPr="00EA3305">
        <w:rPr>
          <w:szCs w:val="22"/>
          <w:lang w:val="sq-AL"/>
        </w:rPr>
        <w:t xml:space="preserve">2. </w:t>
      </w:r>
      <w:r>
        <w:rPr>
          <w:szCs w:val="22"/>
          <w:lang w:val="sq-AL"/>
        </w:rPr>
        <w:t>t</w:t>
      </w:r>
      <w:r w:rsidRPr="00EA3305">
        <w:rPr>
          <w:szCs w:val="22"/>
          <w:lang w:val="sq-AL"/>
        </w:rPr>
        <w:t>ë jenë të pajisur me licencë për ushtrimin e aktivitetit nga Ministria e Mjedisit, Pyjeve dhe Administrimit të Ujërave</w:t>
      </w:r>
      <w:r>
        <w:rPr>
          <w:szCs w:val="22"/>
          <w:lang w:val="sq-AL"/>
        </w:rPr>
        <w:t>;</w:t>
      </w:r>
    </w:p>
    <w:p w:rsidR="00E343A4" w:rsidRPr="00EA3305" w:rsidRDefault="00E343A4" w:rsidP="00E343A4">
      <w:pPr>
        <w:pStyle w:val="Paragrafi"/>
        <w:rPr>
          <w:szCs w:val="22"/>
          <w:lang w:val="sq-AL"/>
        </w:rPr>
      </w:pPr>
      <w:r>
        <w:rPr>
          <w:szCs w:val="22"/>
          <w:lang w:val="sq-AL"/>
        </w:rPr>
        <w:t>3</w:t>
      </w:r>
      <w:r w:rsidRPr="00EA3305">
        <w:rPr>
          <w:szCs w:val="22"/>
          <w:lang w:val="sq-AL"/>
        </w:rPr>
        <w:t>. dëshminë e pronësisë ose kontratën e qirasë të mjeteve tokësore të mëposhtme:</w:t>
      </w:r>
    </w:p>
    <w:p w:rsidR="00E343A4" w:rsidRPr="00EA3305" w:rsidRDefault="00E343A4" w:rsidP="00E343A4">
      <w:pPr>
        <w:pStyle w:val="Paragrafi"/>
        <w:rPr>
          <w:szCs w:val="22"/>
          <w:lang w:val="sq-AL"/>
        </w:rPr>
      </w:pPr>
      <w:r w:rsidRPr="00EA3305">
        <w:rPr>
          <w:szCs w:val="22"/>
          <w:lang w:val="sq-AL"/>
        </w:rPr>
        <w:t xml:space="preserve">a) </w:t>
      </w:r>
      <w:r>
        <w:rPr>
          <w:szCs w:val="22"/>
          <w:lang w:val="sq-AL"/>
        </w:rPr>
        <w:t>a</w:t>
      </w:r>
      <w:r w:rsidRPr="00EA3305">
        <w:rPr>
          <w:szCs w:val="22"/>
          <w:lang w:val="sq-AL"/>
        </w:rPr>
        <w:t>utobot  për grumbullimin e mbeturinave vajore</w:t>
      </w:r>
      <w:r w:rsidRPr="00EA3305">
        <w:rPr>
          <w:szCs w:val="22"/>
          <w:lang w:val="sq-AL"/>
        </w:rPr>
        <w:tab/>
        <w:t xml:space="preserve">         </w:t>
      </w:r>
      <w:r w:rsidRPr="00EA3305">
        <w:rPr>
          <w:szCs w:val="22"/>
          <w:lang w:val="sq-AL"/>
        </w:rPr>
        <w:tab/>
      </w:r>
      <w:r>
        <w:rPr>
          <w:szCs w:val="22"/>
          <w:lang w:val="sq-AL"/>
        </w:rPr>
        <w:tab/>
      </w:r>
      <w:r w:rsidRPr="00EA3305">
        <w:rPr>
          <w:szCs w:val="22"/>
          <w:lang w:val="sq-AL"/>
        </w:rPr>
        <w:t>copë 1</w:t>
      </w:r>
      <w:r>
        <w:rPr>
          <w:szCs w:val="22"/>
          <w:lang w:val="sq-AL"/>
        </w:rPr>
        <w:t>;</w:t>
      </w:r>
    </w:p>
    <w:p w:rsidR="00E343A4" w:rsidRPr="00EA3305" w:rsidRDefault="00E343A4" w:rsidP="00E343A4">
      <w:pPr>
        <w:pStyle w:val="Paragrafi"/>
        <w:rPr>
          <w:szCs w:val="22"/>
          <w:lang w:val="sq-AL"/>
        </w:rPr>
      </w:pPr>
      <w:r w:rsidRPr="00EA3305">
        <w:rPr>
          <w:szCs w:val="22"/>
          <w:lang w:val="sq-AL"/>
        </w:rPr>
        <w:t xml:space="preserve">b) </w:t>
      </w:r>
      <w:r>
        <w:rPr>
          <w:szCs w:val="22"/>
          <w:lang w:val="sq-AL"/>
        </w:rPr>
        <w:t>a</w:t>
      </w:r>
      <w:r w:rsidRPr="00EA3305">
        <w:rPr>
          <w:szCs w:val="22"/>
          <w:lang w:val="sq-AL"/>
        </w:rPr>
        <w:t>utomjet për grumbullimin e mbetjeve urbane</w:t>
      </w:r>
      <w:r w:rsidRPr="00EA3305">
        <w:rPr>
          <w:szCs w:val="22"/>
          <w:lang w:val="sq-AL"/>
        </w:rPr>
        <w:tab/>
      </w:r>
      <w:r w:rsidRPr="00EA3305">
        <w:rPr>
          <w:szCs w:val="22"/>
          <w:lang w:val="sq-AL"/>
        </w:rPr>
        <w:tab/>
      </w:r>
      <w:r>
        <w:rPr>
          <w:szCs w:val="22"/>
          <w:lang w:val="sq-AL"/>
        </w:rPr>
        <w:tab/>
      </w:r>
      <w:r w:rsidRPr="00EA3305">
        <w:rPr>
          <w:szCs w:val="22"/>
          <w:lang w:val="sq-AL"/>
        </w:rPr>
        <w:t>copë 1</w:t>
      </w:r>
      <w:r>
        <w:rPr>
          <w:szCs w:val="22"/>
          <w:lang w:val="sq-AL"/>
        </w:rPr>
        <w:t>.</w:t>
      </w:r>
    </w:p>
    <w:p w:rsidR="00E343A4" w:rsidRPr="00EA3305" w:rsidRDefault="00E343A4" w:rsidP="00E343A4">
      <w:pPr>
        <w:pStyle w:val="Paragrafi"/>
        <w:rPr>
          <w:szCs w:val="22"/>
          <w:lang w:val="sq-AL"/>
        </w:rPr>
      </w:pPr>
    </w:p>
    <w:p w:rsidR="00E343A4" w:rsidRPr="00EA3305" w:rsidRDefault="00E343A4" w:rsidP="00E343A4">
      <w:pPr>
        <w:pStyle w:val="Paragrafi"/>
        <w:rPr>
          <w:szCs w:val="22"/>
          <w:lang w:val="sq-AL"/>
        </w:rPr>
      </w:pPr>
      <w:r>
        <w:rPr>
          <w:szCs w:val="22"/>
          <w:lang w:val="sq-AL"/>
        </w:rPr>
        <w:t>Shënim.</w:t>
      </w:r>
      <w:r w:rsidRPr="00EA3305">
        <w:rPr>
          <w:szCs w:val="22"/>
          <w:lang w:val="sq-AL"/>
        </w:rPr>
        <w:t xml:space="preserve"> Për </w:t>
      </w:r>
      <w:r>
        <w:rPr>
          <w:szCs w:val="22"/>
          <w:lang w:val="sq-AL"/>
        </w:rPr>
        <w:t>m</w:t>
      </w:r>
      <w:r w:rsidRPr="00EA3305">
        <w:rPr>
          <w:szCs w:val="22"/>
          <w:lang w:val="sq-AL"/>
        </w:rPr>
        <w:t>jetet e mësipërme t’i bashkëlidhet formatit të autodeklarimit: leja e qarkullimit dhe kontrolli i fundit teknik.</w:t>
      </w:r>
      <w:r w:rsidRPr="00EA3305">
        <w:rPr>
          <w:szCs w:val="22"/>
          <w:lang w:val="sq-AL"/>
        </w:rPr>
        <w:tab/>
      </w:r>
    </w:p>
    <w:p w:rsidR="00E343A4" w:rsidRPr="00EA3305" w:rsidRDefault="00E343A4" w:rsidP="00E343A4">
      <w:pPr>
        <w:pStyle w:val="Paragrafi"/>
        <w:rPr>
          <w:szCs w:val="22"/>
          <w:lang w:val="sq-AL"/>
        </w:rPr>
      </w:pPr>
      <w:r w:rsidRPr="00EA3305">
        <w:rPr>
          <w:szCs w:val="22"/>
          <w:lang w:val="sq-AL"/>
        </w:rPr>
        <w:t>4. Dëshminë e pronësi</w:t>
      </w:r>
      <w:r>
        <w:rPr>
          <w:szCs w:val="22"/>
          <w:lang w:val="sq-AL"/>
        </w:rPr>
        <w:t>së ose kontratën e qiramarrjes së mjeteve detare të më</w:t>
      </w:r>
      <w:r w:rsidRPr="00EA3305">
        <w:rPr>
          <w:szCs w:val="22"/>
          <w:lang w:val="sq-AL"/>
        </w:rPr>
        <w:t xml:space="preserve">poshtme: </w:t>
      </w:r>
    </w:p>
    <w:p w:rsidR="00E343A4" w:rsidRPr="00EA3305" w:rsidRDefault="00E343A4" w:rsidP="00E343A4">
      <w:pPr>
        <w:pStyle w:val="Paragrafi"/>
        <w:rPr>
          <w:szCs w:val="22"/>
          <w:lang w:val="sq-AL"/>
        </w:rPr>
      </w:pPr>
      <w:r w:rsidRPr="00EA3305">
        <w:rPr>
          <w:szCs w:val="22"/>
          <w:lang w:val="sq-AL"/>
        </w:rPr>
        <w:t xml:space="preserve">a) </w:t>
      </w:r>
      <w:r>
        <w:rPr>
          <w:szCs w:val="22"/>
          <w:lang w:val="sq-AL"/>
        </w:rPr>
        <w:t>a</w:t>
      </w:r>
      <w:r w:rsidRPr="00EA3305">
        <w:rPr>
          <w:szCs w:val="22"/>
          <w:lang w:val="sq-AL"/>
        </w:rPr>
        <w:t>nije për grumbullimin e mbeturinave të ngurta dhe vajore e pajisur me një tanker për grumbullimin e mbeturinave vajore, me kapacitet minimumi 2 tonë</w:t>
      </w:r>
      <w:r w:rsidRPr="00EA3305">
        <w:rPr>
          <w:szCs w:val="22"/>
          <w:lang w:val="sq-AL"/>
        </w:rPr>
        <w:tab/>
      </w:r>
      <w:r w:rsidRPr="00EA3305">
        <w:rPr>
          <w:szCs w:val="22"/>
          <w:lang w:val="sq-AL"/>
        </w:rPr>
        <w:tab/>
        <w:t>copë 1</w:t>
      </w:r>
      <w:r>
        <w:rPr>
          <w:szCs w:val="22"/>
          <w:lang w:val="sq-AL"/>
        </w:rPr>
        <w:t>;</w:t>
      </w:r>
    </w:p>
    <w:p w:rsidR="00E343A4" w:rsidRPr="00EA3305" w:rsidRDefault="00E343A4" w:rsidP="00E343A4">
      <w:pPr>
        <w:pStyle w:val="Paragrafi"/>
        <w:rPr>
          <w:szCs w:val="22"/>
          <w:lang w:val="sq-AL"/>
        </w:rPr>
      </w:pPr>
      <w:r w:rsidRPr="00EA3305">
        <w:rPr>
          <w:szCs w:val="22"/>
          <w:lang w:val="sq-AL"/>
        </w:rPr>
        <w:t xml:space="preserve">b) </w:t>
      </w:r>
      <w:r>
        <w:rPr>
          <w:szCs w:val="22"/>
          <w:lang w:val="sq-AL"/>
        </w:rPr>
        <w:t>l</w:t>
      </w:r>
      <w:r w:rsidRPr="00EA3305">
        <w:rPr>
          <w:szCs w:val="22"/>
          <w:lang w:val="sq-AL"/>
        </w:rPr>
        <w:t xml:space="preserve">ançë e vogël                                                                           </w:t>
      </w:r>
      <w:r w:rsidRPr="00EA3305">
        <w:rPr>
          <w:szCs w:val="22"/>
          <w:lang w:val="sq-AL"/>
        </w:rPr>
        <w:tab/>
        <w:t>copë 1</w:t>
      </w:r>
      <w:r>
        <w:rPr>
          <w:szCs w:val="22"/>
          <w:lang w:val="sq-AL"/>
        </w:rPr>
        <w:t>.</w:t>
      </w:r>
    </w:p>
    <w:p w:rsidR="00E343A4" w:rsidRPr="00EA3305" w:rsidRDefault="00E343A4" w:rsidP="00E343A4">
      <w:pPr>
        <w:pStyle w:val="Paragrafi"/>
        <w:rPr>
          <w:szCs w:val="22"/>
          <w:lang w:val="sq-AL"/>
        </w:rPr>
      </w:pPr>
      <w:r>
        <w:rPr>
          <w:szCs w:val="22"/>
          <w:lang w:val="sq-AL"/>
        </w:rPr>
        <w:t>Shënim.</w:t>
      </w:r>
      <w:r w:rsidRPr="00EA3305">
        <w:rPr>
          <w:szCs w:val="22"/>
          <w:lang w:val="sq-AL"/>
        </w:rPr>
        <w:t xml:space="preserve"> </w:t>
      </w:r>
      <w:r>
        <w:rPr>
          <w:szCs w:val="22"/>
          <w:lang w:val="sq-AL"/>
        </w:rPr>
        <w:t>Për mjetet e përcaktuara në pikë</w:t>
      </w:r>
      <w:r w:rsidRPr="00EA3305">
        <w:rPr>
          <w:szCs w:val="22"/>
          <w:lang w:val="sq-AL"/>
        </w:rPr>
        <w:t xml:space="preserve">n </w:t>
      </w:r>
      <w:r>
        <w:rPr>
          <w:szCs w:val="22"/>
          <w:lang w:val="sq-AL"/>
        </w:rPr>
        <w:t>“</w:t>
      </w:r>
      <w:r w:rsidRPr="00EA3305">
        <w:rPr>
          <w:szCs w:val="22"/>
          <w:lang w:val="sq-AL"/>
        </w:rPr>
        <w:t>a</w:t>
      </w:r>
      <w:r>
        <w:rPr>
          <w:szCs w:val="22"/>
          <w:lang w:val="sq-AL"/>
        </w:rPr>
        <w:t>”,</w:t>
      </w:r>
      <w:r w:rsidRPr="00EA3305">
        <w:rPr>
          <w:szCs w:val="22"/>
          <w:lang w:val="sq-AL"/>
        </w:rPr>
        <w:t xml:space="preserve"> t’i bashkëngjitet formatit të autodeklarimit: dëshmia e pronësisë, dëshmia e flamurit dhe certifikata e klasit. </w:t>
      </w:r>
    </w:p>
    <w:p w:rsidR="00E343A4" w:rsidRPr="00EA3305" w:rsidRDefault="00E343A4" w:rsidP="00E343A4">
      <w:pPr>
        <w:pStyle w:val="Paragrafi"/>
        <w:rPr>
          <w:szCs w:val="22"/>
          <w:lang w:val="sq-AL"/>
        </w:rPr>
      </w:pPr>
      <w:r w:rsidRPr="00EA3305">
        <w:rPr>
          <w:szCs w:val="22"/>
          <w:lang w:val="sq-AL"/>
        </w:rPr>
        <w:t>Leja për herë</w:t>
      </w:r>
      <w:r>
        <w:rPr>
          <w:szCs w:val="22"/>
          <w:lang w:val="sq-AL"/>
        </w:rPr>
        <w:t xml:space="preserve"> të parë  jepet me afat 1-</w:t>
      </w:r>
      <w:r w:rsidRPr="00EA3305">
        <w:rPr>
          <w:szCs w:val="22"/>
          <w:lang w:val="sq-AL"/>
        </w:rPr>
        <w:t>vjeçar</w:t>
      </w:r>
      <w:r>
        <w:rPr>
          <w:szCs w:val="22"/>
          <w:lang w:val="sq-AL"/>
        </w:rPr>
        <w:t xml:space="preserve"> (njëvjeçar)</w:t>
      </w:r>
      <w:r w:rsidRPr="00EA3305">
        <w:rPr>
          <w:szCs w:val="22"/>
          <w:lang w:val="sq-AL"/>
        </w:rPr>
        <w:t xml:space="preserve">; në </w:t>
      </w:r>
      <w:r>
        <w:rPr>
          <w:szCs w:val="22"/>
          <w:lang w:val="sq-AL"/>
        </w:rPr>
        <w:t>rast përsëritje me afat 1-</w:t>
      </w:r>
      <w:r w:rsidRPr="00EA3305">
        <w:rPr>
          <w:szCs w:val="22"/>
          <w:lang w:val="sq-AL"/>
        </w:rPr>
        <w:t>vjeçar</w:t>
      </w:r>
      <w:r>
        <w:rPr>
          <w:szCs w:val="22"/>
          <w:lang w:val="sq-AL"/>
        </w:rPr>
        <w:t xml:space="preserve"> (njëvjeçar).</w:t>
      </w:r>
    </w:p>
    <w:p w:rsidR="00E343A4" w:rsidRPr="00EA3305" w:rsidRDefault="00E343A4" w:rsidP="00E343A4">
      <w:pPr>
        <w:pStyle w:val="Paragrafi"/>
        <w:rPr>
          <w:szCs w:val="22"/>
          <w:lang w:val="sq-AL"/>
        </w:rPr>
      </w:pPr>
    </w:p>
    <w:p w:rsidR="00E343A4" w:rsidRPr="00EA3305" w:rsidRDefault="00E343A4" w:rsidP="00E343A4">
      <w:pPr>
        <w:pStyle w:val="NeniNr"/>
      </w:pPr>
      <w:r w:rsidRPr="00EA3305">
        <w:t>Neni 12</w:t>
      </w:r>
    </w:p>
    <w:p w:rsidR="00E343A4" w:rsidRPr="00EA3305" w:rsidRDefault="00E343A4" w:rsidP="00E343A4">
      <w:pPr>
        <w:pStyle w:val="NeniTitull"/>
      </w:pPr>
      <w:r w:rsidRPr="00EA3305">
        <w:t>Kërkesat për ushtrimin e lejes së veprimtarisë së  survejimit të mjeteve lundruese</w:t>
      </w:r>
    </w:p>
    <w:p w:rsidR="00E343A4" w:rsidRPr="00EA3305" w:rsidRDefault="00E343A4" w:rsidP="00E343A4">
      <w:pPr>
        <w:pStyle w:val="Paragrafi"/>
        <w:rPr>
          <w:szCs w:val="22"/>
          <w:lang w:val="sq-AL"/>
        </w:rPr>
      </w:pPr>
    </w:p>
    <w:p w:rsidR="00E343A4" w:rsidRPr="00EA3305" w:rsidRDefault="00E343A4" w:rsidP="00E343A4">
      <w:pPr>
        <w:pStyle w:val="Paragrafi"/>
        <w:rPr>
          <w:szCs w:val="22"/>
          <w:lang w:val="sq-AL"/>
        </w:rPr>
      </w:pPr>
      <w:r w:rsidRPr="00EA3305">
        <w:rPr>
          <w:szCs w:val="22"/>
          <w:lang w:val="sq-AL"/>
        </w:rPr>
        <w:t>Licenca për ushtrimin e v</w:t>
      </w:r>
      <w:r>
        <w:rPr>
          <w:szCs w:val="22"/>
          <w:lang w:val="sq-AL"/>
        </w:rPr>
        <w:t>eprimtarisë së surve</w:t>
      </w:r>
      <w:r w:rsidRPr="00EA3305">
        <w:rPr>
          <w:szCs w:val="22"/>
          <w:lang w:val="sq-AL"/>
        </w:rPr>
        <w:t>jimit të mjeteve lundruese u lëshohet personave fizik</w:t>
      </w:r>
      <w:r>
        <w:rPr>
          <w:szCs w:val="22"/>
          <w:lang w:val="sq-AL"/>
        </w:rPr>
        <w:t>ë</w:t>
      </w:r>
      <w:r w:rsidRPr="00EA3305">
        <w:rPr>
          <w:szCs w:val="22"/>
          <w:lang w:val="sq-AL"/>
        </w:rPr>
        <w:t xml:space="preserve"> dhe juridik</w:t>
      </w:r>
      <w:r>
        <w:rPr>
          <w:szCs w:val="22"/>
          <w:lang w:val="sq-AL"/>
        </w:rPr>
        <w:t>ë</w:t>
      </w:r>
      <w:r w:rsidRPr="00EA3305">
        <w:rPr>
          <w:szCs w:val="22"/>
          <w:lang w:val="sq-AL"/>
        </w:rPr>
        <w:t>.</w:t>
      </w:r>
    </w:p>
    <w:p w:rsidR="00E343A4" w:rsidRPr="00EA3305" w:rsidRDefault="00E343A4" w:rsidP="00E343A4">
      <w:pPr>
        <w:pStyle w:val="Paragrafi"/>
        <w:rPr>
          <w:szCs w:val="22"/>
          <w:lang w:val="sq-AL"/>
        </w:rPr>
      </w:pPr>
      <w:r w:rsidRPr="00EA3305">
        <w:rPr>
          <w:szCs w:val="22"/>
          <w:lang w:val="sq-AL"/>
        </w:rPr>
        <w:t>Subjektet duhet të paraqesin:</w:t>
      </w:r>
    </w:p>
    <w:p w:rsidR="00E343A4" w:rsidRPr="00EA3305" w:rsidRDefault="00E343A4" w:rsidP="00E343A4">
      <w:pPr>
        <w:pStyle w:val="Paragrafi"/>
        <w:rPr>
          <w:szCs w:val="22"/>
          <w:lang w:val="sq-AL"/>
        </w:rPr>
      </w:pPr>
      <w:r w:rsidRPr="00EA3305">
        <w:rPr>
          <w:szCs w:val="22"/>
          <w:lang w:val="sq-AL"/>
        </w:rPr>
        <w:t xml:space="preserve">1. </w:t>
      </w:r>
      <w:r>
        <w:rPr>
          <w:szCs w:val="22"/>
          <w:lang w:val="sq-AL"/>
        </w:rPr>
        <w:t>f</w:t>
      </w:r>
      <w:r w:rsidRPr="00EA3305">
        <w:rPr>
          <w:szCs w:val="22"/>
          <w:lang w:val="sq-AL"/>
        </w:rPr>
        <w:t>ormatin e autodeklarimit</w:t>
      </w:r>
      <w:r>
        <w:rPr>
          <w:szCs w:val="22"/>
          <w:lang w:val="sq-AL"/>
        </w:rPr>
        <w:t>;</w:t>
      </w:r>
    </w:p>
    <w:p w:rsidR="00E343A4" w:rsidRPr="00EA3305" w:rsidRDefault="00E343A4" w:rsidP="00E343A4">
      <w:pPr>
        <w:pStyle w:val="Paragrafi"/>
        <w:rPr>
          <w:szCs w:val="22"/>
          <w:lang w:val="sq-AL"/>
        </w:rPr>
      </w:pPr>
      <w:r w:rsidRPr="00EA3305">
        <w:rPr>
          <w:szCs w:val="22"/>
          <w:lang w:val="sq-AL"/>
        </w:rPr>
        <w:t xml:space="preserve">2. </w:t>
      </w:r>
      <w:r>
        <w:rPr>
          <w:szCs w:val="22"/>
          <w:lang w:val="sq-AL"/>
        </w:rPr>
        <w:t>C</w:t>
      </w:r>
      <w:r w:rsidRPr="00EA3305">
        <w:rPr>
          <w:szCs w:val="22"/>
          <w:lang w:val="sq-AL"/>
        </w:rPr>
        <w:t xml:space="preserve">urriculum </w:t>
      </w:r>
      <w:r>
        <w:rPr>
          <w:szCs w:val="22"/>
          <w:lang w:val="sq-AL"/>
        </w:rPr>
        <w:t>V</w:t>
      </w:r>
      <w:r w:rsidRPr="00EA3305">
        <w:rPr>
          <w:szCs w:val="22"/>
          <w:lang w:val="sq-AL"/>
        </w:rPr>
        <w:t>itae (CV) të detajuar të tij</w:t>
      </w:r>
      <w:r>
        <w:rPr>
          <w:szCs w:val="22"/>
          <w:lang w:val="sq-AL"/>
        </w:rPr>
        <w:t>;</w:t>
      </w:r>
    </w:p>
    <w:p w:rsidR="00E343A4" w:rsidRPr="00EA3305" w:rsidRDefault="00E343A4" w:rsidP="00E343A4">
      <w:pPr>
        <w:pStyle w:val="Paragrafi"/>
        <w:rPr>
          <w:szCs w:val="22"/>
          <w:lang w:val="sq-AL"/>
        </w:rPr>
      </w:pPr>
      <w:r w:rsidRPr="00EA3305">
        <w:rPr>
          <w:szCs w:val="22"/>
          <w:lang w:val="sq-AL"/>
        </w:rPr>
        <w:t xml:space="preserve">3. </w:t>
      </w:r>
      <w:r>
        <w:rPr>
          <w:szCs w:val="22"/>
          <w:lang w:val="sq-AL"/>
        </w:rPr>
        <w:t>d</w:t>
      </w:r>
      <w:r w:rsidRPr="00EA3305">
        <w:rPr>
          <w:szCs w:val="22"/>
          <w:lang w:val="sq-AL"/>
        </w:rPr>
        <w:t>okumente që të vërtetojnë punësimin në një kompani menaxhimi anijesh</w:t>
      </w:r>
      <w:r>
        <w:rPr>
          <w:szCs w:val="22"/>
          <w:lang w:val="sq-AL"/>
        </w:rPr>
        <w:t>;</w:t>
      </w:r>
    </w:p>
    <w:p w:rsidR="00E343A4" w:rsidRPr="00EA3305" w:rsidRDefault="00E343A4" w:rsidP="00E343A4">
      <w:pPr>
        <w:pStyle w:val="Paragrafi"/>
        <w:rPr>
          <w:szCs w:val="22"/>
          <w:lang w:val="sq-AL"/>
        </w:rPr>
      </w:pPr>
      <w:r w:rsidRPr="00EA3305">
        <w:rPr>
          <w:szCs w:val="22"/>
          <w:lang w:val="sq-AL"/>
        </w:rPr>
        <w:t xml:space="preserve">4. </w:t>
      </w:r>
      <w:r>
        <w:rPr>
          <w:szCs w:val="22"/>
          <w:lang w:val="sq-AL"/>
        </w:rPr>
        <w:t>d</w:t>
      </w:r>
      <w:r w:rsidRPr="00EA3305">
        <w:rPr>
          <w:szCs w:val="22"/>
          <w:lang w:val="sq-AL"/>
        </w:rPr>
        <w:t xml:space="preserve">iplomën e mbarimit të shkollës së </w:t>
      </w:r>
      <w:r>
        <w:rPr>
          <w:szCs w:val="22"/>
          <w:lang w:val="sq-AL"/>
        </w:rPr>
        <w:t>l</w:t>
      </w:r>
      <w:r w:rsidRPr="00EA3305">
        <w:rPr>
          <w:szCs w:val="22"/>
          <w:lang w:val="sq-AL"/>
        </w:rPr>
        <w:t>artë (inxhinier mekanik)</w:t>
      </w:r>
      <w:r>
        <w:rPr>
          <w:szCs w:val="22"/>
          <w:lang w:val="sq-AL"/>
        </w:rPr>
        <w:t>;</w:t>
      </w:r>
    </w:p>
    <w:p w:rsidR="00E343A4" w:rsidRPr="00EA3305" w:rsidRDefault="00E343A4" w:rsidP="00E343A4">
      <w:pPr>
        <w:pStyle w:val="Paragrafi"/>
        <w:rPr>
          <w:szCs w:val="22"/>
          <w:lang w:val="sq-AL"/>
        </w:rPr>
      </w:pPr>
      <w:r w:rsidRPr="00EA3305">
        <w:rPr>
          <w:szCs w:val="22"/>
          <w:lang w:val="sq-AL"/>
        </w:rPr>
        <w:t xml:space="preserve">5. </w:t>
      </w:r>
      <w:r>
        <w:rPr>
          <w:szCs w:val="22"/>
          <w:lang w:val="sq-AL"/>
        </w:rPr>
        <w:t>e</w:t>
      </w:r>
      <w:r w:rsidRPr="00EA3305">
        <w:rPr>
          <w:szCs w:val="22"/>
          <w:lang w:val="sq-AL"/>
        </w:rPr>
        <w:t xml:space="preserve">ksperiencë pune në kantierin detar shqiptar prej  5 </w:t>
      </w:r>
      <w:r>
        <w:rPr>
          <w:szCs w:val="22"/>
          <w:lang w:val="sq-AL"/>
        </w:rPr>
        <w:t>v</w:t>
      </w:r>
      <w:r w:rsidRPr="00EA3305">
        <w:rPr>
          <w:szCs w:val="22"/>
          <w:lang w:val="sq-AL"/>
        </w:rPr>
        <w:t>jetësh.</w:t>
      </w:r>
    </w:p>
    <w:p w:rsidR="00E343A4" w:rsidRPr="00EA3305" w:rsidRDefault="00E343A4" w:rsidP="00E343A4">
      <w:pPr>
        <w:pStyle w:val="Paragrafi"/>
        <w:rPr>
          <w:szCs w:val="22"/>
          <w:lang w:val="sq-AL"/>
        </w:rPr>
      </w:pPr>
      <w:r>
        <w:rPr>
          <w:szCs w:val="22"/>
          <w:lang w:val="sq-AL"/>
        </w:rPr>
        <w:t>Leja për herë të parë jepet me afat 1-</w:t>
      </w:r>
      <w:r w:rsidRPr="00EA3305">
        <w:rPr>
          <w:szCs w:val="22"/>
          <w:lang w:val="sq-AL"/>
        </w:rPr>
        <w:t>vjeçar</w:t>
      </w:r>
      <w:r>
        <w:rPr>
          <w:szCs w:val="22"/>
          <w:lang w:val="sq-AL"/>
        </w:rPr>
        <w:t xml:space="preserve"> (njëvjeçar);</w:t>
      </w:r>
      <w:r w:rsidRPr="00EA3305">
        <w:rPr>
          <w:szCs w:val="22"/>
          <w:lang w:val="sq-AL"/>
        </w:rPr>
        <w:t xml:space="preserve"> në rast përsë</w:t>
      </w:r>
      <w:r>
        <w:rPr>
          <w:szCs w:val="22"/>
          <w:lang w:val="sq-AL"/>
        </w:rPr>
        <w:t>ritje me afat 3-</w:t>
      </w:r>
      <w:r w:rsidRPr="00EA3305">
        <w:rPr>
          <w:szCs w:val="22"/>
          <w:lang w:val="sq-AL"/>
        </w:rPr>
        <w:t>vjeçar</w:t>
      </w:r>
      <w:r>
        <w:rPr>
          <w:szCs w:val="22"/>
          <w:lang w:val="sq-AL"/>
        </w:rPr>
        <w:t xml:space="preserve"> (trevjeçar).</w:t>
      </w:r>
    </w:p>
    <w:p w:rsidR="00E343A4" w:rsidRDefault="00E343A4" w:rsidP="00E343A4">
      <w:pPr>
        <w:pStyle w:val="Paragrafi"/>
        <w:rPr>
          <w:szCs w:val="22"/>
          <w:lang w:val="sq-AL"/>
        </w:rPr>
      </w:pPr>
    </w:p>
    <w:p w:rsidR="00E343A4" w:rsidRDefault="00E343A4" w:rsidP="00E343A4">
      <w:pPr>
        <w:pStyle w:val="Paragrafi"/>
        <w:rPr>
          <w:szCs w:val="22"/>
          <w:lang w:val="sq-AL"/>
        </w:rPr>
      </w:pPr>
    </w:p>
    <w:p w:rsidR="00E343A4" w:rsidRDefault="00E343A4" w:rsidP="00E343A4">
      <w:pPr>
        <w:pStyle w:val="Paragrafi"/>
        <w:rPr>
          <w:szCs w:val="22"/>
          <w:lang w:val="sq-AL"/>
        </w:rPr>
      </w:pPr>
    </w:p>
    <w:p w:rsidR="00E343A4" w:rsidRPr="00EA3305" w:rsidRDefault="00E343A4" w:rsidP="00E343A4">
      <w:pPr>
        <w:pStyle w:val="Paragrafi"/>
        <w:rPr>
          <w:szCs w:val="22"/>
          <w:lang w:val="sq-AL"/>
        </w:rPr>
      </w:pPr>
    </w:p>
    <w:p w:rsidR="00E343A4" w:rsidRPr="00EA3305" w:rsidRDefault="00E343A4" w:rsidP="00E343A4">
      <w:pPr>
        <w:pStyle w:val="NeniNr"/>
      </w:pPr>
      <w:r w:rsidRPr="00EA3305">
        <w:t>Neni 13</w:t>
      </w:r>
    </w:p>
    <w:p w:rsidR="00E343A4" w:rsidRPr="00EA3305" w:rsidRDefault="00E343A4" w:rsidP="00E343A4">
      <w:pPr>
        <w:pStyle w:val="NeniTitull"/>
      </w:pPr>
      <w:r w:rsidRPr="00EA3305">
        <w:t>Pavlefshmëria dhe heqja e lejeve</w:t>
      </w:r>
    </w:p>
    <w:p w:rsidR="00E343A4" w:rsidRPr="00EA3305" w:rsidRDefault="00E343A4" w:rsidP="00E343A4">
      <w:pPr>
        <w:pStyle w:val="Paragrafi"/>
        <w:rPr>
          <w:szCs w:val="22"/>
          <w:lang w:val="sq-AL"/>
        </w:rPr>
      </w:pPr>
    </w:p>
    <w:p w:rsidR="00E343A4" w:rsidRPr="00EA3305" w:rsidRDefault="00E343A4" w:rsidP="00E343A4">
      <w:pPr>
        <w:pStyle w:val="Paragrafi"/>
        <w:rPr>
          <w:szCs w:val="22"/>
          <w:lang w:val="sq-AL"/>
        </w:rPr>
      </w:pPr>
      <w:r w:rsidRPr="00EA3305">
        <w:rPr>
          <w:szCs w:val="22"/>
          <w:lang w:val="sq-AL"/>
        </w:rPr>
        <w:t>Lejet për aktivitetin e transportit bëhen të pavlefshme kur:</w:t>
      </w:r>
    </w:p>
    <w:p w:rsidR="00E343A4" w:rsidRPr="00EA3305" w:rsidRDefault="00E343A4" w:rsidP="00E343A4">
      <w:pPr>
        <w:pStyle w:val="Paragrafi"/>
        <w:rPr>
          <w:szCs w:val="22"/>
          <w:lang w:val="sq-AL"/>
        </w:rPr>
      </w:pPr>
      <w:r w:rsidRPr="00EA3305">
        <w:rPr>
          <w:szCs w:val="22"/>
          <w:lang w:val="sq-AL"/>
        </w:rPr>
        <w:t>1. Ka përfunduar afati i vlefshmërisë</w:t>
      </w:r>
      <w:r>
        <w:rPr>
          <w:szCs w:val="22"/>
          <w:lang w:val="sq-AL"/>
        </w:rPr>
        <w:t>.</w:t>
      </w:r>
    </w:p>
    <w:p w:rsidR="00E343A4" w:rsidRPr="00EA3305" w:rsidRDefault="00E343A4" w:rsidP="00E343A4">
      <w:pPr>
        <w:pStyle w:val="Paragrafi"/>
        <w:rPr>
          <w:szCs w:val="22"/>
          <w:lang w:val="sq-AL"/>
        </w:rPr>
      </w:pPr>
      <w:r w:rsidRPr="00EA3305">
        <w:rPr>
          <w:szCs w:val="22"/>
          <w:lang w:val="sq-AL"/>
        </w:rPr>
        <w:t>2. Në rast se subjektet juridike nuk e fillojnë veprimtarinë për të cilën u janë dhënë këto leje brenda 30 ditëve nga data e lëshimit të tyre ose ndërpret veprimtarinë për më shumë se 30 ditë.</w:t>
      </w:r>
    </w:p>
    <w:p w:rsidR="00E343A4" w:rsidRPr="00EA3305" w:rsidRDefault="00E343A4" w:rsidP="00E343A4">
      <w:pPr>
        <w:pStyle w:val="Paragrafi"/>
        <w:rPr>
          <w:szCs w:val="22"/>
          <w:lang w:val="sq-AL"/>
        </w:rPr>
      </w:pPr>
      <w:r>
        <w:rPr>
          <w:szCs w:val="22"/>
          <w:lang w:val="sq-AL"/>
        </w:rPr>
        <w:t>Lejet hiqen nga a</w:t>
      </w:r>
      <w:r w:rsidRPr="00EA3305">
        <w:rPr>
          <w:szCs w:val="22"/>
          <w:lang w:val="sq-AL"/>
        </w:rPr>
        <w:t>utoriteti kompetent që e ka lëshuar atë, në rastet:</w:t>
      </w:r>
    </w:p>
    <w:p w:rsidR="00E343A4" w:rsidRPr="00EA3305" w:rsidRDefault="00E343A4" w:rsidP="00E343A4">
      <w:pPr>
        <w:pStyle w:val="Paragrafi"/>
        <w:rPr>
          <w:szCs w:val="22"/>
          <w:lang w:val="sq-AL"/>
        </w:rPr>
      </w:pPr>
      <w:r w:rsidRPr="00EA3305">
        <w:rPr>
          <w:szCs w:val="22"/>
          <w:lang w:val="sq-AL"/>
        </w:rPr>
        <w:t>1. Kur subjekti juridik falsifikon ose bën ndryshime të paligjshme në lejen e veprimtarisë së miratuar. Në këtë rast, ndaj subjekteve ndiqen dhe procedurat ligjore të parashikuara në ligj.</w:t>
      </w:r>
    </w:p>
    <w:p w:rsidR="00E343A4" w:rsidRPr="00EA3305" w:rsidRDefault="00E343A4" w:rsidP="00E343A4">
      <w:pPr>
        <w:pStyle w:val="Paragrafi"/>
        <w:rPr>
          <w:szCs w:val="22"/>
          <w:lang w:val="sq-AL"/>
        </w:rPr>
      </w:pPr>
      <w:r w:rsidRPr="00EA3305">
        <w:rPr>
          <w:szCs w:val="22"/>
          <w:lang w:val="sq-AL"/>
        </w:rPr>
        <w:t>2. Kur vërtetohet se subjekti juridik ka paraqitur deklarime të pavërteta, informacion jo të saktë dhe/ose të falsifikuar në lidhje me të dhënat e kërkuara për marrjen e lejes së veprimtarisë.</w:t>
      </w:r>
    </w:p>
    <w:p w:rsidR="00E343A4" w:rsidRPr="00EA3305" w:rsidRDefault="00E343A4" w:rsidP="00E343A4">
      <w:pPr>
        <w:pStyle w:val="Paragrafi"/>
        <w:rPr>
          <w:szCs w:val="22"/>
          <w:lang w:val="sq-AL"/>
        </w:rPr>
      </w:pPr>
      <w:r w:rsidRPr="00EA3305">
        <w:rPr>
          <w:szCs w:val="22"/>
          <w:lang w:val="sq-AL"/>
        </w:rPr>
        <w:t>3. Kur subjekti nuk respekton detyrimet që rrjedhin nga leja e veprimtarisë (itinerarin, oraret, prekjet).</w:t>
      </w:r>
    </w:p>
    <w:p w:rsidR="00E343A4" w:rsidRPr="00EA3305" w:rsidRDefault="00E343A4" w:rsidP="00E343A4">
      <w:pPr>
        <w:pStyle w:val="Paragrafi"/>
        <w:rPr>
          <w:szCs w:val="22"/>
          <w:lang w:val="sq-AL"/>
        </w:rPr>
      </w:pPr>
      <w:r w:rsidRPr="00EA3305">
        <w:rPr>
          <w:szCs w:val="22"/>
          <w:lang w:val="sq-AL"/>
        </w:rPr>
        <w:t>4. Kur nuk zbaton kushtet e kontratës së lidhur me portin detar.</w:t>
      </w:r>
    </w:p>
    <w:p w:rsidR="00E343A4" w:rsidRPr="00EA3305" w:rsidRDefault="00E343A4" w:rsidP="00E343A4">
      <w:pPr>
        <w:pStyle w:val="Paragrafi"/>
        <w:rPr>
          <w:szCs w:val="22"/>
          <w:lang w:val="sq-AL"/>
        </w:rPr>
      </w:pPr>
      <w:r w:rsidRPr="00EA3305">
        <w:rPr>
          <w:szCs w:val="22"/>
          <w:lang w:val="sq-AL"/>
        </w:rPr>
        <w:t>5. Kur nuk zbaton rregullat e vendosura nga kapiteneria e portit.</w:t>
      </w:r>
    </w:p>
    <w:p w:rsidR="00E343A4" w:rsidRPr="00EA3305" w:rsidRDefault="00E343A4" w:rsidP="00E343A4">
      <w:pPr>
        <w:pStyle w:val="Paragrafi"/>
        <w:rPr>
          <w:szCs w:val="22"/>
          <w:lang w:val="sq-AL"/>
        </w:rPr>
      </w:pPr>
      <w:r w:rsidRPr="00EA3305">
        <w:rPr>
          <w:szCs w:val="22"/>
          <w:lang w:val="sq-AL"/>
        </w:rPr>
        <w:t xml:space="preserve">6. Kur nuk tërhiqet në një afat brenda 20 ditëve nga data e lëshimit të tyre. </w:t>
      </w:r>
    </w:p>
    <w:p w:rsidR="00E343A4" w:rsidRPr="00EA3305" w:rsidRDefault="00E343A4" w:rsidP="00E343A4">
      <w:pPr>
        <w:pStyle w:val="Paragrafi"/>
        <w:rPr>
          <w:szCs w:val="22"/>
          <w:lang w:val="sq-AL"/>
        </w:rPr>
      </w:pPr>
      <w:r w:rsidRPr="00EA3305">
        <w:rPr>
          <w:szCs w:val="22"/>
          <w:lang w:val="sq-AL"/>
        </w:rPr>
        <w:t>Nëse leja e veprimta</w:t>
      </w:r>
      <w:r>
        <w:rPr>
          <w:szCs w:val="22"/>
          <w:lang w:val="sq-AL"/>
        </w:rPr>
        <w:t>risë hiqet si rezultat i një prej shkeljeve të</w:t>
      </w:r>
      <w:r w:rsidRPr="00EA3305">
        <w:rPr>
          <w:szCs w:val="22"/>
          <w:lang w:val="sq-AL"/>
        </w:rPr>
        <w:t xml:space="preserve"> mësipërme, subjekti nuk pajiset me leje veprimtarie për një periudhë jo më pak se 2 (dy) vjet.</w:t>
      </w:r>
    </w:p>
    <w:p w:rsidR="00E343A4" w:rsidRPr="00EA3305" w:rsidRDefault="00E343A4" w:rsidP="00E343A4">
      <w:pPr>
        <w:pStyle w:val="Paragrafi"/>
        <w:rPr>
          <w:szCs w:val="22"/>
          <w:lang w:val="sq-AL"/>
        </w:rPr>
      </w:pPr>
    </w:p>
    <w:p w:rsidR="00E343A4" w:rsidRPr="00EA3305" w:rsidRDefault="00E343A4" w:rsidP="00E343A4">
      <w:pPr>
        <w:pStyle w:val="NeniNr"/>
      </w:pPr>
      <w:r w:rsidRPr="00EA3305">
        <w:t>Neni 14</w:t>
      </w:r>
    </w:p>
    <w:p w:rsidR="00E343A4" w:rsidRPr="00EA3305" w:rsidRDefault="00E343A4" w:rsidP="00E343A4">
      <w:pPr>
        <w:pStyle w:val="NeniTitull"/>
      </w:pPr>
      <w:r w:rsidRPr="00EA3305">
        <w:t>Dispozita transitore dhe të fundit</w:t>
      </w:r>
    </w:p>
    <w:p w:rsidR="00E343A4" w:rsidRPr="00EA3305" w:rsidRDefault="00E343A4" w:rsidP="00E343A4">
      <w:pPr>
        <w:pStyle w:val="Paragrafi"/>
        <w:rPr>
          <w:szCs w:val="22"/>
          <w:lang w:val="sq-AL"/>
        </w:rPr>
      </w:pPr>
    </w:p>
    <w:p w:rsidR="00E343A4" w:rsidRPr="00EA3305" w:rsidRDefault="00E343A4" w:rsidP="00E343A4">
      <w:pPr>
        <w:pStyle w:val="Paragrafi"/>
        <w:rPr>
          <w:szCs w:val="22"/>
          <w:lang w:val="sq-AL"/>
        </w:rPr>
      </w:pPr>
      <w:r w:rsidRPr="00EA3305">
        <w:rPr>
          <w:szCs w:val="22"/>
          <w:lang w:val="sq-AL"/>
        </w:rPr>
        <w:t>1. Udhëzimi i Ministrit të Punëve Publike, Transportit dhe Telekomunikacionit nr.21, datë 24.12.2007 “Për kriteret dhe procedurat e lëshimit, pezullimit dhe heqjes së lejeve për ushtrimin e veprimtarisë dhe lejeve të operimit</w:t>
      </w:r>
      <w:r>
        <w:rPr>
          <w:szCs w:val="22"/>
          <w:lang w:val="sq-AL"/>
        </w:rPr>
        <w:t xml:space="preserve"> në fushat e transportit detar”</w:t>
      </w:r>
      <w:r w:rsidRPr="00EA3305">
        <w:rPr>
          <w:szCs w:val="22"/>
          <w:lang w:val="sq-AL"/>
        </w:rPr>
        <w:t xml:space="preserve"> dhe të gjitha aktet e tjera të kësaj Ministrie që bien ndesh me këtë udhëzim, shfuqizohen.</w:t>
      </w:r>
    </w:p>
    <w:p w:rsidR="00E343A4" w:rsidRPr="00EA3305" w:rsidRDefault="00E343A4" w:rsidP="00E343A4">
      <w:pPr>
        <w:pStyle w:val="Paragrafi"/>
        <w:rPr>
          <w:szCs w:val="22"/>
          <w:lang w:val="sq-AL"/>
        </w:rPr>
      </w:pPr>
      <w:r w:rsidRPr="00EA3305">
        <w:rPr>
          <w:szCs w:val="22"/>
          <w:lang w:val="sq-AL"/>
        </w:rPr>
        <w:t>2. Lejet e dhëna sipas kritereve të përcaktuara në udhëzimin e Ministrit të Punëve Publike, Transportit dhe Telekomunikacionit nr.142, datë 20.1.1998 “Për procedurat dhe kriteret që do të zbatohen për marrjen e lejeve për ushtrimin e veprimtarisë në fushat e transportit”, siç është ndryshuar, dhe të udhëzimit të Ministrit të Punëve Publike, Transportit dhe Telekomunikacionit nr.21, datë 24.12.2007 “Për kriteret dhe procedurat e lëshimit, pezullimit dhe heqjes së lejeve për ushtrimin e veprimtarisë dhe lejeve të operimit në fushat e transportit detar” do të vazhdojnë të jenë në fuqi brenda afatit të tyre të vlefshmërisë.</w:t>
      </w:r>
    </w:p>
    <w:p w:rsidR="00E343A4" w:rsidRPr="00EA3305" w:rsidRDefault="00E343A4" w:rsidP="00E343A4">
      <w:pPr>
        <w:pStyle w:val="Paragrafi"/>
        <w:rPr>
          <w:szCs w:val="22"/>
          <w:lang w:val="sq-AL"/>
        </w:rPr>
      </w:pPr>
      <w:r w:rsidRPr="00EA3305">
        <w:rPr>
          <w:szCs w:val="22"/>
          <w:lang w:val="sq-AL"/>
        </w:rPr>
        <w:t>Ky udhëzim hyn në fuqi menjëherë.</w:t>
      </w:r>
    </w:p>
    <w:p w:rsidR="00E343A4" w:rsidRPr="00EA3305" w:rsidRDefault="00E343A4" w:rsidP="00E343A4">
      <w:pPr>
        <w:pStyle w:val="Paragrafi"/>
        <w:rPr>
          <w:szCs w:val="22"/>
          <w:lang w:val="sq-AL"/>
        </w:rPr>
      </w:pPr>
    </w:p>
    <w:p w:rsidR="00E343A4" w:rsidRPr="00EA3305" w:rsidRDefault="00E343A4" w:rsidP="00E343A4">
      <w:pPr>
        <w:pStyle w:val="Autoriteti"/>
      </w:pPr>
      <w:r w:rsidRPr="00EA3305">
        <w:t xml:space="preserve">MINISTRI I PUNËVE PUBLIKE, </w:t>
      </w:r>
    </w:p>
    <w:p w:rsidR="00E343A4" w:rsidRPr="00EA3305" w:rsidRDefault="00E343A4" w:rsidP="00E343A4">
      <w:pPr>
        <w:pStyle w:val="Autoriteti"/>
      </w:pPr>
      <w:r w:rsidRPr="00EA3305">
        <w:t>TRANSPORTIT  DHE TELEKOMUNIKACIONIT</w:t>
      </w:r>
    </w:p>
    <w:p w:rsidR="00E343A4" w:rsidRPr="00EA3305" w:rsidRDefault="00E343A4" w:rsidP="00E343A4">
      <w:pPr>
        <w:pStyle w:val="AutoritetiEmer"/>
      </w:pPr>
      <w:r w:rsidRPr="00EA3305">
        <w:t>Sokol Olldashi</w:t>
      </w:r>
    </w:p>
    <w:p w:rsidR="00E343A4" w:rsidRPr="00EA3305" w:rsidRDefault="00E343A4" w:rsidP="00E343A4">
      <w:pPr>
        <w:pStyle w:val="Paragrafi"/>
        <w:rPr>
          <w:szCs w:val="22"/>
          <w:lang w:val="sq-AL"/>
        </w:rPr>
      </w:pPr>
      <w:r w:rsidRPr="00EA3305">
        <w:rPr>
          <w:szCs w:val="22"/>
          <w:lang w:val="sq-AL"/>
        </w:rPr>
        <w:t xml:space="preserve">                                                                       </w:t>
      </w:r>
      <w:r>
        <w:rPr>
          <w:szCs w:val="22"/>
          <w:lang w:val="sq-AL"/>
        </w:rPr>
        <w:t xml:space="preserve">       </w:t>
      </w:r>
    </w:p>
    <w:sectPr w:rsidR="00E343A4" w:rsidRPr="00EA330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343A4"/>
    <w:rsid w:val="00155FB1"/>
    <w:rsid w:val="00CD05AB"/>
    <w:rsid w:val="00D60C8B"/>
    <w:rsid w:val="00E343A4"/>
    <w:rsid w:val="00EB23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0304745-84F9-44C6-847A-656971E11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val="sq-AL"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CD05AB"/>
    <w:pPr>
      <w:widowControl w:val="0"/>
    </w:pPr>
    <w:rPr>
      <w:rFonts w:ascii="CG Times" w:hAnsi="CG Times"/>
      <w:sz w:val="22"/>
      <w:szCs w:val="22"/>
      <w:lang w:val="sq-AL"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val="sq-AL"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link w:val="TitulliChar"/>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CD05AB"/>
    <w:pPr>
      <w:keepNext/>
      <w:widowControl w:val="0"/>
      <w:jc w:val="center"/>
    </w:pPr>
    <w:rPr>
      <w:rFonts w:ascii="CG Times" w:hAnsi="CG Times"/>
      <w:caps/>
      <w:sz w:val="22"/>
      <w:szCs w:val="22"/>
      <w:lang w:eastAsia="en-US"/>
    </w:rPr>
  </w:style>
  <w:style w:type="paragraph" w:customStyle="1" w:styleId="Char">
    <w:name w:val=" Char"/>
    <w:basedOn w:val="Normal"/>
    <w:rsid w:val="00CD05AB"/>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val="sq-AL"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val="sq-AL"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VENDOSIChar">
    <w:name w:val="VENDOSI Char"/>
    <w:basedOn w:val="DefaultParagraphFont"/>
    <w:link w:val="VENDOSI"/>
    <w:rsid w:val="00E343A4"/>
    <w:rPr>
      <w:rFonts w:ascii="CG Times" w:eastAsia="MS Mincho" w:hAnsi="CG Times"/>
      <w:caps/>
      <w:sz w:val="22"/>
      <w:szCs w:val="22"/>
      <w:lang w:val="en-GB" w:eastAsia="en-US" w:bidi="ar-SA"/>
    </w:rPr>
  </w:style>
  <w:style w:type="character" w:customStyle="1" w:styleId="TitulliChar">
    <w:name w:val="Titulli Char"/>
    <w:basedOn w:val="DefaultParagraphFont"/>
    <w:link w:val="Titulli"/>
    <w:rsid w:val="00E343A4"/>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2924</Words>
  <Characters>16668</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UDHËZIM </vt:lpstr>
    </vt:vector>
  </TitlesOfParts>
  <Company>QPZ</Company>
  <LinksUpToDate>false</LinksUpToDate>
  <CharactersWithSpaces>19553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Nisida</dc:creator>
  <cp:keywords/>
  <dc:description/>
  <cp:lastModifiedBy>Inida Noga</cp:lastModifiedBy>
  <cp:revision>2</cp:revision>
  <dcterms:created xsi:type="dcterms:W3CDTF">2019-03-16T19:13:00Z</dcterms:created>
  <dcterms:modified xsi:type="dcterms:W3CDTF">2019-03-16T19:13:00Z</dcterms:modified>
</cp:coreProperties>
</file>