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769" w:rsidRDefault="00253769" w:rsidP="00253769">
      <w:pPr>
        <w:pStyle w:val="Akti"/>
        <w:keepNext w:val="0"/>
      </w:pPr>
      <w:bookmarkStart w:id="0" w:name="_GoBack"/>
      <w:bookmarkEnd w:id="0"/>
      <w:r>
        <w:t xml:space="preserve">Udhëzim </w:t>
      </w:r>
    </w:p>
    <w:p w:rsidR="00253769" w:rsidRDefault="00253769" w:rsidP="00253769">
      <w:pPr>
        <w:pStyle w:val="NumriData"/>
        <w:keepNext w:val="0"/>
      </w:pPr>
      <w:r>
        <w:t>Nr.9, datë 16.11.2009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Titulli0"/>
        <w:keepNext w:val="0"/>
      </w:pPr>
      <w:r>
        <w:t>Për disa ndryshime në udhëzimin nr.1649, datë 16.8.1999 “Mbi plotësimin e disa kushteve të veçanta në transportin rrugor të udhëtarëve”, të ndryshuar</w:t>
      </w:r>
    </w:p>
    <w:p w:rsidR="00253769" w:rsidRDefault="00253769" w:rsidP="00253769">
      <w:pPr>
        <w:pStyle w:val="Titulli0"/>
        <w:keepNext w:val="0"/>
      </w:pPr>
    </w:p>
    <w:p w:rsidR="00253769" w:rsidRDefault="00253769" w:rsidP="00253769">
      <w:pPr>
        <w:pStyle w:val="Paragrafi0"/>
      </w:pPr>
      <w:r>
        <w:t>Në mbështetje të pikës 4 të nenit 102 të Kushtetutës, nenit 5, nenit 9, paragrafi i parë, të nenit 36, nenit 37, nenit 38, të ligjit nr.8308, datë 18.3.1998 “Për transportet rrugore”, të ndryshuar, Ministri i Punëve Publike, Transportit dhe Telekomunikacionit</w:t>
      </w:r>
    </w:p>
    <w:p w:rsidR="00253769" w:rsidRDefault="00253769" w:rsidP="00253769">
      <w:pPr>
        <w:pStyle w:val="VENDOSI0"/>
        <w:keepNext w:val="0"/>
      </w:pPr>
    </w:p>
    <w:p w:rsidR="00253769" w:rsidRDefault="00253769" w:rsidP="00253769">
      <w:pPr>
        <w:pStyle w:val="VENDOSI0"/>
        <w:keepNext w:val="0"/>
      </w:pPr>
      <w:r>
        <w:t>Udhëzon: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NeniNr"/>
        <w:keepNext w:val="0"/>
      </w:pPr>
      <w:r>
        <w:t>Neni 1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Paragrafi0"/>
      </w:pPr>
      <w:r>
        <w:t>1. Në paragrafin e parë të pikës 8a të kapitullit IB dhe në paragrafin e parë të pikës 9 të kapitullit IV, togfjalëshi “Qendrës së Kontrollit Teknik pranë” hiqet.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NeniNr"/>
        <w:keepNext w:val="0"/>
      </w:pPr>
      <w:r>
        <w:t>Neni 2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Paragrafi0"/>
      </w:pPr>
      <w:r>
        <w:t>Pika 9 e kapitullit IB, ndryshon si vijon:</w:t>
      </w:r>
    </w:p>
    <w:p w:rsidR="00253769" w:rsidRDefault="00253769" w:rsidP="00253769">
      <w:pPr>
        <w:pStyle w:val="Paragrafi0"/>
      </w:pPr>
      <w:r>
        <w:t>“9. Autobusët e transportit ndërkombëtar të udhëtarëve në linja të rregullta, shërbime të rastit apo vajtje-ardhje, duhet të jenë pajisur me kondicionerë dhe qendër zëri, në përputhje me tipin e miratuar, si dhe të jenë në gjendje pune. Çdo ndenjëse e autobusit duhet të jetë e pajisur me rripin e sigurimit.</w:t>
      </w:r>
    </w:p>
    <w:p w:rsidR="00253769" w:rsidRDefault="00253769" w:rsidP="00253769">
      <w:pPr>
        <w:pStyle w:val="Paragrafi0"/>
      </w:pPr>
      <w:r>
        <w:t>Për kontrollin në plotësimin e kushteve në komoditetin e autobusëve në transportin ndërkombëtar të udhëtarëve, komisioni i DPSHTRR-së, pas verifikimit në plotësimin e kushteve të kap. IB “Komoditeti i udhëtimit”, lëshon për çdo autobus dokumentin në përputhje me aneksin 1 të këtij udhëzimi.</w:t>
      </w:r>
    </w:p>
    <w:p w:rsidR="00253769" w:rsidRDefault="00253769" w:rsidP="00253769">
      <w:pPr>
        <w:pStyle w:val="Paragrafi0"/>
      </w:pPr>
      <w:r>
        <w:t>Aktvlerësimi në plotësimin e kushteve në komoditetin e autobusëve në transportin ndërkombëtar të udhëtarëve lëshohet çdo vit, pasi autobusi ka kaluar kontrollin teknik në Qendrën e Kontrollit Teknik (QKT) dhe është pajisur me certifikatën e kontrollit teknik.</w:t>
      </w:r>
    </w:p>
    <w:p w:rsidR="00253769" w:rsidRDefault="00253769" w:rsidP="00253769">
      <w:pPr>
        <w:pStyle w:val="Paragrafi0"/>
      </w:pPr>
      <w:r>
        <w:t>Aktvlerësimi në plotësimin e kushteve të komoditetit në transportin ndërkombëtar të udhëtarëve është pjesë përbërëse e procedurës së licencimit. Ky dokument mund të pezullohet ose hiqet gjatë ushtrimit të veprimtarisë dhe, ose refuzohet lëshimi i tij derisa këto kushte të plotësohen. Dokumenti mbahet në origjinal në autobus dhe u paraqitet organeve të kontrollit në rrugë sa herë kërkohet prej tyre.”.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NeniNr"/>
        <w:keepNext w:val="0"/>
      </w:pPr>
      <w:r>
        <w:t>Neni 3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Paragrafi0"/>
      </w:pPr>
      <w:r>
        <w:t>Aneksi ekzistues i emërtuar “Aktvlerësimin teknik “Për autobusë të transportit ndërkombëtar të udhëtarëve”, zëvendësohet me aneksin 1, bashkëlidhur udhëzimit me emërtimin si vijon: “Aktvlerësimi në plotësimin e kushteve të komoditetit, të autobusëve në transportin ndërkombëtar të udhëtarëve”.</w:t>
      </w:r>
    </w:p>
    <w:p w:rsidR="00253769" w:rsidRDefault="00253769" w:rsidP="00253769">
      <w:pPr>
        <w:pStyle w:val="Paragrafi0"/>
      </w:pPr>
      <w:r>
        <w:t>Ky udhëzim hyn në fuqi me botimin në Fletoren Zyrtare.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Autoriteti"/>
        <w:keepNext w:val="0"/>
      </w:pPr>
      <w:r>
        <w:t xml:space="preserve">Ministri i Punëve Publike, </w:t>
      </w:r>
    </w:p>
    <w:p w:rsidR="00253769" w:rsidRDefault="00253769" w:rsidP="00253769">
      <w:pPr>
        <w:pStyle w:val="Autoriteti"/>
        <w:keepNext w:val="0"/>
      </w:pPr>
      <w:r>
        <w:t>Transportit dhe Telekomunikacionit</w:t>
      </w:r>
    </w:p>
    <w:p w:rsidR="00253769" w:rsidRDefault="00253769" w:rsidP="00253769">
      <w:pPr>
        <w:pStyle w:val="AutoritetiEmer"/>
      </w:pPr>
      <w:r>
        <w:t>Sokol Olldashi</w:t>
      </w:r>
    </w:p>
    <w:p w:rsidR="00253769" w:rsidRDefault="00253769" w:rsidP="00253769">
      <w:pPr>
        <w:pStyle w:val="TitulliTitull"/>
        <w:keepNext w:val="0"/>
      </w:pPr>
      <w:r>
        <w:t>Aneksi 1</w:t>
      </w:r>
    </w:p>
    <w:p w:rsidR="00253769" w:rsidRDefault="00253769" w:rsidP="00253769">
      <w:pPr>
        <w:pStyle w:val="Paragrafi0"/>
        <w:ind w:firstLine="0"/>
      </w:pPr>
    </w:p>
    <w:p w:rsidR="00253769" w:rsidRDefault="00627F25" w:rsidP="00253769">
      <w:pPr>
        <w:pStyle w:val="Paragrafi0"/>
        <w:ind w:firstLine="0"/>
        <w:jc w:val="center"/>
        <w:rPr>
          <w:sz w:val="12"/>
          <w:szCs w:val="12"/>
        </w:rPr>
      </w:pPr>
      <w:r w:rsidRPr="00C6285C">
        <w:rPr>
          <w:noProof/>
          <w:sz w:val="12"/>
          <w:szCs w:val="12"/>
        </w:rPr>
        <w:drawing>
          <wp:inline distT="0" distB="0" distL="0" distR="0">
            <wp:extent cx="266700" cy="323850"/>
            <wp:effectExtent l="0" t="0" r="0" b="0"/>
            <wp:docPr id="1" name="Picture 1" descr="kapa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pak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769" w:rsidRDefault="00253769" w:rsidP="00253769">
      <w:pPr>
        <w:pStyle w:val="TitulliTitull"/>
        <w:keepNext w:val="0"/>
      </w:pPr>
      <w:r>
        <w:t>Republika e Shqipërisë</w:t>
      </w:r>
    </w:p>
    <w:p w:rsidR="00253769" w:rsidRDefault="00253769" w:rsidP="00253769">
      <w:pPr>
        <w:pStyle w:val="TitulliTitull"/>
        <w:keepNext w:val="0"/>
      </w:pPr>
      <w:r>
        <w:t xml:space="preserve">Ministria </w:t>
      </w:r>
      <w:smartTag w:uri="urn:schemas-microsoft-com:office:smarttags" w:element="place">
        <w:r>
          <w:t>e Punëve</w:t>
        </w:r>
      </w:smartTag>
      <w:r>
        <w:t xml:space="preserve"> Publike, Transportit dhe Telekomunikacionit</w:t>
      </w:r>
    </w:p>
    <w:p w:rsidR="00253769" w:rsidRDefault="00253769" w:rsidP="00253769">
      <w:pPr>
        <w:pStyle w:val="TitulliTitull"/>
        <w:keepNext w:val="0"/>
      </w:pPr>
      <w:r>
        <w:t>Drejtoria e Përgjithshme e Shërbimeve të Transportit rrugor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Titulli0"/>
        <w:keepNext w:val="0"/>
      </w:pPr>
      <w:r>
        <w:t>Aktvlerësimi</w:t>
      </w:r>
    </w:p>
    <w:p w:rsidR="00253769" w:rsidRPr="001B6CA6" w:rsidRDefault="00253769" w:rsidP="00253769">
      <w:pPr>
        <w:pStyle w:val="Titulli0"/>
        <w:keepNext w:val="0"/>
        <w:rPr>
          <w:b w:val="0"/>
        </w:rPr>
      </w:pPr>
      <w:r w:rsidRPr="001B6CA6">
        <w:rPr>
          <w:b w:val="0"/>
        </w:rPr>
        <w:t>Në plotësimin e kushteve të komoditetit, të autobusëve në transportin ndërkombëtar të udhëtarëve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Paragrafi0"/>
      </w:pPr>
      <w:r>
        <w:t>Lëshuar në zbatim të udhëzimit nr.1649, datë 16.8.1999 “Mbi plotësimin e disa kushteve të veçanta në transportin rrugor të udhëtarëve”,  të ndryshuar, kapitulli IB, komisioni i ngritur për kontrollin në plotësimin e kushteve të komoditetit, të autobusëve në transportin ndërkombëtar të udhëtarëve, kontrolloi autobusin:</w:t>
      </w:r>
    </w:p>
    <w:p w:rsidR="00253769" w:rsidRDefault="00253769" w:rsidP="00253769">
      <w:pPr>
        <w:pStyle w:val="Paragrafi0"/>
      </w:pPr>
      <w:r>
        <w:t>Targa:……………………………………………………………………………………………….</w:t>
      </w:r>
    </w:p>
    <w:p w:rsidR="00253769" w:rsidRDefault="00253769" w:rsidP="00253769">
      <w:pPr>
        <w:pStyle w:val="Paragrafi0"/>
      </w:pPr>
      <w:r>
        <w:t>Marka:</w:t>
      </w:r>
      <w:r w:rsidRPr="00441A86">
        <w:t xml:space="preserve"> </w:t>
      </w:r>
      <w:r>
        <w:t>…………………………………………………………………………………………….</w:t>
      </w:r>
    </w:p>
    <w:p w:rsidR="00253769" w:rsidRDefault="00253769" w:rsidP="00253769">
      <w:pPr>
        <w:pStyle w:val="Paragrafi0"/>
      </w:pPr>
      <w:r>
        <w:t>Tipi:</w:t>
      </w:r>
      <w:r w:rsidRPr="00441A86">
        <w:t xml:space="preserve"> </w:t>
      </w:r>
      <w:r>
        <w:t>……………………………………………………………………………………………….</w:t>
      </w:r>
    </w:p>
    <w:p w:rsidR="00253769" w:rsidRDefault="00253769" w:rsidP="00253769">
      <w:pPr>
        <w:pStyle w:val="Paragrafi0"/>
      </w:pPr>
      <w:r>
        <w:t>Nr.shasisë:</w:t>
      </w:r>
      <w:r w:rsidRPr="00441A86">
        <w:t xml:space="preserve"> </w:t>
      </w:r>
      <w:r>
        <w:t>………………………………………………………………………………………..</w:t>
      </w:r>
    </w:p>
    <w:p w:rsidR="00253769" w:rsidRDefault="00253769" w:rsidP="00253769">
      <w:pPr>
        <w:pStyle w:val="Paragrafi0"/>
      </w:pPr>
      <w:r>
        <w:t>Viti i prodhimit:</w:t>
      </w:r>
      <w:r w:rsidRPr="00441A86">
        <w:t xml:space="preserve"> </w:t>
      </w:r>
      <w:r>
        <w:t>………………………………………………………………………………….</w:t>
      </w:r>
    </w:p>
    <w:p w:rsidR="00253769" w:rsidRDefault="00253769" w:rsidP="00253769">
      <w:pPr>
        <w:pStyle w:val="Paragrafi0"/>
      </w:pPr>
      <w:r>
        <w:t>Nr.vendeve:</w:t>
      </w:r>
      <w:r w:rsidRPr="00441A86">
        <w:t xml:space="preserve"> </w:t>
      </w:r>
      <w:r>
        <w:t>………………………………………………………………………………………</w:t>
      </w:r>
    </w:p>
    <w:p w:rsidR="00253769" w:rsidRDefault="00253769" w:rsidP="00253769">
      <w:pPr>
        <w:pStyle w:val="Paragrafi0"/>
      </w:pPr>
      <w:r>
        <w:t>Numri i lejes së qarkullimit:</w:t>
      </w:r>
      <w:r w:rsidRPr="00441A86">
        <w:t xml:space="preserve"> </w:t>
      </w:r>
      <w:r>
        <w:t>…………………………………………………………………..</w:t>
      </w:r>
    </w:p>
    <w:p w:rsidR="00253769" w:rsidRDefault="00253769" w:rsidP="00253769">
      <w:pPr>
        <w:pStyle w:val="Paragrafi0"/>
      </w:pPr>
      <w:r>
        <w:t>Emri i subjektit  transportues:</w:t>
      </w:r>
      <w:r w:rsidRPr="00441A86">
        <w:t xml:space="preserve"> </w:t>
      </w:r>
      <w:r>
        <w:t>…………………………………………………………………</w:t>
      </w:r>
    </w:p>
    <w:p w:rsidR="00253769" w:rsidRDefault="00253769" w:rsidP="00253769">
      <w:pPr>
        <w:pStyle w:val="Paragrafi0"/>
      </w:pPr>
      <w:r>
        <w:t>Adresa e plotë e subjektit:</w:t>
      </w:r>
      <w:r w:rsidRPr="00441A86">
        <w:t xml:space="preserve"> </w:t>
      </w:r>
      <w:r>
        <w:t>…………………………………………………………………….</w:t>
      </w:r>
    </w:p>
    <w:p w:rsidR="00253769" w:rsidRDefault="00253769" w:rsidP="00253769">
      <w:pPr>
        <w:pStyle w:val="Paragrafi0"/>
      </w:pPr>
      <w:r>
        <w:t>Me seli në qytetin:</w:t>
      </w:r>
      <w:r w:rsidRPr="00441A86">
        <w:t xml:space="preserve"> </w:t>
      </w:r>
      <w:r>
        <w:t>………………………………………………………………………………</w:t>
      </w:r>
    </w:p>
    <w:p w:rsidR="00253769" w:rsidRDefault="00253769" w:rsidP="00253769">
      <w:pPr>
        <w:pStyle w:val="Paragrafi0"/>
      </w:pPr>
      <w:r>
        <w:t>Pasi verifikoi të gjithë dokumentacionin e nevojshëm në përpushjen e kërkesave të veçanta që kërkon udhëzimi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VENDOSI0"/>
        <w:keepNext w:val="0"/>
      </w:pPr>
      <w:r>
        <w:t>Komisioni vlerësoi: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Paragrafi0"/>
      </w:pPr>
      <w:r>
        <w:t>Se autobusi i mësipërm plotëson kushtet e komoditetit në transportin ndërkombëtar të udhëtarëve sipas kap.IB të udhëzimit nr.1649, datë 16.8.1999 “Mbi plotësimin e disa kushteve të veçanta në transportin rrugor të udhëtarëve”, të ndryshuar.</w:t>
      </w:r>
    </w:p>
    <w:p w:rsidR="00253769" w:rsidRDefault="00253769" w:rsidP="00253769">
      <w:pPr>
        <w:pStyle w:val="Paragrafi0"/>
      </w:pPr>
    </w:p>
    <w:p w:rsidR="00253769" w:rsidRDefault="00253769" w:rsidP="00253769">
      <w:pPr>
        <w:pStyle w:val="Paragrafi0"/>
        <w:ind w:firstLine="0"/>
        <w:jc w:val="center"/>
      </w:pPr>
      <w:r>
        <w:t>KOMISIONI</w:t>
      </w:r>
    </w:p>
    <w:p w:rsidR="00253769" w:rsidRPr="00984BB6" w:rsidRDefault="00253769" w:rsidP="00253769">
      <w:pPr>
        <w:pStyle w:val="Paragrafi0"/>
        <w:ind w:firstLine="0"/>
        <w:rPr>
          <w:sz w:val="6"/>
        </w:rPr>
      </w:pPr>
    </w:p>
    <w:p w:rsidR="00253769" w:rsidRDefault="00253769" w:rsidP="00253769">
      <w:pPr>
        <w:pStyle w:val="Paragrafi0"/>
        <w:ind w:firstLine="0"/>
      </w:pPr>
      <w:r>
        <w:t>____________________</w:t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253769" w:rsidRDefault="00253769" w:rsidP="00253769">
      <w:pPr>
        <w:pStyle w:val="Paragrafi0"/>
        <w:ind w:firstLine="0"/>
      </w:pPr>
      <w:r>
        <w:t>(Emri, mbiemri, firma)</w:t>
      </w:r>
      <w:r>
        <w:tab/>
      </w:r>
      <w:r>
        <w:tab/>
      </w:r>
      <w:r>
        <w:tab/>
      </w:r>
      <w:r>
        <w:tab/>
      </w:r>
      <w:r>
        <w:tab/>
      </w:r>
      <w:r>
        <w:tab/>
        <w:t>(Emri, mbiemri, firma)</w:t>
      </w:r>
    </w:p>
    <w:p w:rsidR="00253769" w:rsidRDefault="00253769" w:rsidP="00253769">
      <w:pPr>
        <w:pStyle w:val="Paragrafi0"/>
        <w:ind w:firstLine="0"/>
      </w:pPr>
    </w:p>
    <w:p w:rsidR="00253769" w:rsidRDefault="00253769" w:rsidP="00253769">
      <w:pPr>
        <w:pStyle w:val="Paragrafi0"/>
        <w:ind w:firstLine="0"/>
      </w:pPr>
      <w:r>
        <w:t>____________________</w:t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253769" w:rsidRDefault="00253769" w:rsidP="00253769">
      <w:pPr>
        <w:pStyle w:val="Paragrafi0"/>
        <w:ind w:firstLine="0"/>
      </w:pPr>
      <w:r>
        <w:t>(Emri, mbiemri, firma)</w:t>
      </w:r>
      <w:r>
        <w:tab/>
      </w:r>
      <w:r>
        <w:tab/>
      </w:r>
      <w:r>
        <w:tab/>
      </w:r>
      <w:r>
        <w:tab/>
      </w:r>
      <w:r>
        <w:tab/>
      </w:r>
      <w:r>
        <w:tab/>
        <w:t>(Emri, mbiemri, firma)</w:t>
      </w:r>
    </w:p>
    <w:p w:rsidR="00253769" w:rsidRDefault="00253769" w:rsidP="00253769">
      <w:pPr>
        <w:pStyle w:val="Paragrafi0"/>
        <w:ind w:firstLine="0"/>
      </w:pPr>
    </w:p>
    <w:p w:rsidR="00253769" w:rsidRDefault="00253769" w:rsidP="00253769">
      <w:pPr>
        <w:pStyle w:val="Paragrafi0"/>
        <w:ind w:firstLine="0"/>
        <w:jc w:val="center"/>
      </w:pPr>
      <w:r>
        <w:t>KRYETARI</w:t>
      </w:r>
    </w:p>
    <w:p w:rsidR="00253769" w:rsidRPr="00984BB6" w:rsidRDefault="00253769" w:rsidP="00253769">
      <w:pPr>
        <w:pStyle w:val="Paragrafi0"/>
        <w:rPr>
          <w:sz w:val="2"/>
        </w:rPr>
      </w:pPr>
    </w:p>
    <w:p w:rsidR="00253769" w:rsidRDefault="00253769" w:rsidP="00253769">
      <w:pPr>
        <w:pStyle w:val="Paragrafi0"/>
        <w:ind w:firstLine="0"/>
        <w:jc w:val="right"/>
      </w:pPr>
      <w:r>
        <w:t xml:space="preserve">     ____________________</w:t>
      </w:r>
      <w:r>
        <w:tab/>
      </w:r>
      <w:r>
        <w:tab/>
      </w:r>
      <w:r>
        <w:tab/>
      </w:r>
      <w:r>
        <w:tab/>
      </w:r>
      <w:r>
        <w:tab/>
      </w:r>
    </w:p>
    <w:p w:rsidR="00253769" w:rsidRDefault="00253769" w:rsidP="00253769">
      <w:pPr>
        <w:pStyle w:val="Paragrafi0"/>
        <w:ind w:firstLine="0"/>
        <w:jc w:val="center"/>
      </w:pPr>
      <w:r>
        <w:t>(Emri, mbiemri, firma)</w:t>
      </w:r>
    </w:p>
    <w:p w:rsidR="00253769" w:rsidRDefault="00253769" w:rsidP="00253769">
      <w:pPr>
        <w:pStyle w:val="Paragrafi0"/>
        <w:jc w:val="center"/>
        <w:rPr>
          <w:b/>
        </w:rPr>
      </w:pPr>
    </w:p>
    <w:p w:rsidR="00253769" w:rsidRDefault="00253769" w:rsidP="00253769">
      <w:pPr>
        <w:pStyle w:val="Paragrafi0"/>
        <w:jc w:val="center"/>
        <w:rPr>
          <w:b/>
        </w:rPr>
      </w:pPr>
    </w:p>
    <w:p w:rsidR="00253769" w:rsidRDefault="00253769" w:rsidP="00253769">
      <w:pPr>
        <w:pStyle w:val="Paragrafi0"/>
      </w:pPr>
      <w:r>
        <w:t>Lëshuar, më __________, i vlefshëm deri ______________.</w:t>
      </w:r>
    </w:p>
    <w:sectPr w:rsidR="002537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376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769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27F25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C526CA-3018-4BCB-BA50-7F1E806F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25376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25376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4167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