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A22" w:rsidRPr="001D4534" w:rsidRDefault="00656A22" w:rsidP="00656A22">
      <w:pPr>
        <w:pStyle w:val="Akti"/>
        <w:rPr>
          <w:lang w:val="sq-AL"/>
        </w:rPr>
      </w:pPr>
      <w:r w:rsidRPr="001D4534">
        <w:rPr>
          <w:lang w:val="sq-AL"/>
        </w:rPr>
        <w:t>UDHËZIM</w:t>
      </w:r>
    </w:p>
    <w:p w:rsidR="00656A22" w:rsidRPr="001D4534" w:rsidRDefault="00656A22" w:rsidP="00656A22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19.5.2015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Titull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KUSHTET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PROCEDURAT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LISTIMIN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HEQJEN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LISTA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administratorËve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NDËRTESAVE,</w:t>
      </w:r>
      <w:r>
        <w:rPr>
          <w:lang w:val="sq-AL"/>
        </w:rPr>
        <w:t xml:space="preserve"> </w:t>
      </w:r>
      <w:r w:rsidRPr="001D4534">
        <w:rPr>
          <w:lang w:val="sq-AL"/>
        </w:rPr>
        <w:t>penalitetet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mbikëqyrjA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veprimtarisë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tyre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102,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Shqipërisë,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22,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</w:t>
      </w:r>
      <w:r w:rsidRPr="001D4534">
        <w:rPr>
          <w:lang w:val="sq-AL"/>
        </w:rPr>
        <w:t>paragrafi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dytë,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46,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10112,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9.4.2009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administrimin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ndërtesat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banimit”,</w:t>
      </w:r>
      <w:r>
        <w:rPr>
          <w:lang w:val="sq-AL"/>
        </w:rPr>
        <w:t xml:space="preserve"> </w:t>
      </w:r>
      <w:r w:rsidRPr="001D4534">
        <w:rPr>
          <w:lang w:val="sq-AL"/>
        </w:rPr>
        <w:t>ministri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Zhvillimit</w:t>
      </w:r>
      <w:r>
        <w:rPr>
          <w:lang w:val="sq-AL"/>
        </w:rPr>
        <w:t xml:space="preserve"> </w:t>
      </w:r>
      <w:r w:rsidRPr="001D4534">
        <w:rPr>
          <w:lang w:val="sq-AL"/>
        </w:rPr>
        <w:t>Urban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Vendosi"/>
        <w:rPr>
          <w:lang w:val="sq-AL"/>
        </w:rPr>
      </w:pPr>
      <w:r>
        <w:rPr>
          <w:lang w:val="sq-AL"/>
        </w:rPr>
        <w:t xml:space="preserve"> </w:t>
      </w:r>
      <w:r w:rsidRPr="001D4534">
        <w:rPr>
          <w:lang w:val="sq-AL"/>
        </w:rPr>
        <w:t>UDHËZON: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KREU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I</w:t>
      </w:r>
    </w:p>
    <w:p w:rsidR="00656A22" w:rsidRPr="001D4534" w:rsidRDefault="00656A22" w:rsidP="00656A22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DISPOZITA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TË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PËRGJITHSHME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Qëllimi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Qëllimi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udhëzimi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përcaktojë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përmbushë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ndërtesave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banimit,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listimin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listën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administratorëve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mbajtur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njësia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</w:t>
      </w:r>
      <w:r w:rsidRPr="001D4534">
        <w:rPr>
          <w:lang w:val="sq-AL"/>
        </w:rPr>
        <w:t>vendore,</w:t>
      </w:r>
      <w:r>
        <w:rPr>
          <w:lang w:val="sq-AL"/>
        </w:rPr>
        <w:t xml:space="preserve"> </w:t>
      </w:r>
      <w:r w:rsidRPr="001D4534">
        <w:rPr>
          <w:lang w:val="sq-AL"/>
        </w:rPr>
        <w:t>procedurat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listimin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heqjen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lista,</w:t>
      </w:r>
      <w:r>
        <w:rPr>
          <w:lang w:val="sq-AL"/>
        </w:rPr>
        <w:t xml:space="preserve"> </w:t>
      </w:r>
      <w:r w:rsidRPr="001D4534">
        <w:rPr>
          <w:lang w:val="sq-AL"/>
        </w:rPr>
        <w:t>penalitetet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mbikëqyrjen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veprimtarisë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tyre.</w:t>
      </w:r>
    </w:p>
    <w:p w:rsidR="00656A22" w:rsidRPr="00A557CE" w:rsidRDefault="00656A22" w:rsidP="00656A22">
      <w:pPr>
        <w:pStyle w:val="NeniNr"/>
        <w:rPr>
          <w:sz w:val="4"/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Përkufizimet</w:t>
      </w:r>
    </w:p>
    <w:p w:rsidR="00656A22" w:rsidRPr="006C0780" w:rsidRDefault="00656A22" w:rsidP="00656A22">
      <w:pPr>
        <w:pStyle w:val="Hapesira7"/>
        <w:rPr>
          <w:sz w:val="12"/>
          <w:lang w:val="sq-AL"/>
        </w:rPr>
      </w:pP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1. Termat e përdorur në këtë udhëzim kanë të njëjtin kuptim me termat e përkufizuar ose </w:t>
      </w:r>
      <w:r>
        <w:rPr>
          <w:spacing w:val="-4"/>
          <w:lang w:val="sq-AL"/>
        </w:rPr>
        <w:t xml:space="preserve">të </w:t>
      </w:r>
      <w:r w:rsidRPr="006C0780">
        <w:rPr>
          <w:spacing w:val="-4"/>
          <w:lang w:val="sq-AL"/>
        </w:rPr>
        <w:t>përdorur në ligjin nr. 10112, datë 9.4.2009, “Për administrimin e bashkëpronësisë në ndërtesat e banimit”.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2. Përveç sa parashikohet në paragrafin 1 të këtij neni, për efekt të zbatimit të këtij udhëzimi, termat e mëposhtëm kanë këto kuptime: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 a) “Administrator</w:t>
      </w:r>
      <w:r>
        <w:rPr>
          <w:spacing w:val="-4"/>
          <w:lang w:val="sq-AL"/>
        </w:rPr>
        <w:t>”</w:t>
      </w:r>
      <w:r w:rsidRPr="006C0780">
        <w:rPr>
          <w:spacing w:val="-4"/>
          <w:lang w:val="sq-AL"/>
        </w:rPr>
        <w:t xml:space="preserve"> është administratori, person </w:t>
      </w:r>
      <w:r>
        <w:rPr>
          <w:spacing w:val="-4"/>
          <w:lang w:val="sq-AL"/>
        </w:rPr>
        <w:t>fizik</w:t>
      </w:r>
      <w:r w:rsidRPr="006C0780">
        <w:rPr>
          <w:spacing w:val="-4"/>
          <w:lang w:val="sq-AL"/>
        </w:rPr>
        <w:t xml:space="preserve"> apo shoqëria administruese, sipas përkufi</w:t>
      </w:r>
      <w:r>
        <w:rPr>
          <w:spacing w:val="-4"/>
          <w:lang w:val="sq-AL"/>
        </w:rPr>
        <w:t>-</w:t>
      </w:r>
      <w:r w:rsidRPr="006C0780">
        <w:rPr>
          <w:spacing w:val="-4"/>
          <w:lang w:val="sq-AL"/>
        </w:rPr>
        <w:t xml:space="preserve">zimeve përkatëse në nenin 2, të ligjit nr. 10112, datë 9.4.2009, “Për administrimin e bashkëpronësisë në ndërtesat e banimit”; 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6C0780">
        <w:rPr>
          <w:spacing w:val="-4"/>
          <w:lang w:val="sq-AL"/>
        </w:rPr>
        <w:t>b) “Libri i administruesve” është libri që mbahet pranë çdo njësie të qeverisjes vendore, për regjistrimin e administratorëve që ushtrojnë veprimtari në fushën e administrimi</w:t>
      </w:r>
      <w:r>
        <w:rPr>
          <w:spacing w:val="-4"/>
          <w:lang w:val="sq-AL"/>
        </w:rPr>
        <w:t>t</w:t>
      </w:r>
      <w:r w:rsidRPr="006C0780">
        <w:rPr>
          <w:spacing w:val="-4"/>
          <w:lang w:val="sq-AL"/>
        </w:rPr>
        <w:t xml:space="preserve"> të ndërtesave brenda territorit administrativ</w:t>
      </w:r>
      <w:r>
        <w:rPr>
          <w:lang w:val="sq-AL"/>
        </w:rPr>
        <w:t xml:space="preserve"> </w:t>
      </w:r>
      <w:r w:rsidRPr="001D4534">
        <w:rPr>
          <w:lang w:val="sq-AL"/>
        </w:rPr>
        <w:t>përkatës</w:t>
      </w:r>
      <w:r>
        <w:rPr>
          <w:lang w:val="sq-AL"/>
        </w:rPr>
        <w:t>;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c)</w:t>
      </w:r>
      <w:r w:rsidRPr="00A7260D">
        <w:rPr>
          <w:sz w:val="20"/>
          <w:lang w:val="sq-AL"/>
        </w:rPr>
        <w:t xml:space="preserve"> </w:t>
      </w:r>
      <w:r w:rsidRPr="001D4534">
        <w:rPr>
          <w:lang w:val="sq-AL"/>
        </w:rPr>
        <w:t>“Kontratë</w:t>
      </w:r>
      <w:r w:rsidRPr="00A7260D">
        <w:rPr>
          <w:sz w:val="20"/>
          <w:lang w:val="sq-AL"/>
        </w:rPr>
        <w:t xml:space="preserve"> </w:t>
      </w:r>
      <w:r w:rsidRPr="001D4534">
        <w:rPr>
          <w:lang w:val="sq-AL"/>
        </w:rPr>
        <w:t>për</w:t>
      </w:r>
      <w:r w:rsidRPr="00A7260D">
        <w:rPr>
          <w:sz w:val="20"/>
          <w:lang w:val="sq-AL"/>
        </w:rPr>
        <w:t xml:space="preserve"> </w:t>
      </w:r>
      <w:r w:rsidRPr="001D4534">
        <w:rPr>
          <w:lang w:val="sq-AL"/>
        </w:rPr>
        <w:t>administrimin</w:t>
      </w:r>
      <w:r w:rsidRPr="00A7260D">
        <w:rPr>
          <w:sz w:val="20"/>
          <w:lang w:val="sq-AL"/>
        </w:rPr>
        <w:t xml:space="preserve"> </w:t>
      </w:r>
      <w:r w:rsidRPr="001D4534">
        <w:rPr>
          <w:lang w:val="sq-AL"/>
        </w:rPr>
        <w:t>e</w:t>
      </w:r>
      <w:r w:rsidRPr="00A7260D">
        <w:rPr>
          <w:sz w:val="20"/>
          <w:lang w:val="sq-AL"/>
        </w:rPr>
        <w:t xml:space="preserve"> </w:t>
      </w:r>
      <w:r w:rsidRPr="001D4534">
        <w:rPr>
          <w:lang w:val="sq-AL"/>
        </w:rPr>
        <w:t>bashkëpro</w:t>
      </w:r>
      <w:r>
        <w:rPr>
          <w:lang w:val="sq-AL"/>
        </w:rPr>
        <w:t>-</w:t>
      </w:r>
      <w:r w:rsidRPr="001D4534">
        <w:rPr>
          <w:lang w:val="sq-AL"/>
        </w:rPr>
        <w:t>nësisë”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marrëveshja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shkruar,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lidh</w:t>
      </w:r>
      <w:r>
        <w:rPr>
          <w:lang w:val="sq-AL"/>
        </w:rPr>
        <w:t xml:space="preserve"> </w:t>
      </w:r>
      <w:r w:rsidRPr="001D4534">
        <w:rPr>
          <w:lang w:val="sq-AL"/>
        </w:rPr>
        <w:t>kryesia,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emër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llogari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asamblesë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bashkëpronarëve,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administra</w:t>
      </w:r>
      <w:r>
        <w:rPr>
          <w:lang w:val="sq-AL"/>
        </w:rPr>
        <w:t>-</w:t>
      </w:r>
      <w:r w:rsidRPr="001D4534">
        <w:rPr>
          <w:lang w:val="sq-AL"/>
        </w:rPr>
        <w:t>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ndërtesës</w:t>
      </w:r>
      <w:r>
        <w:rPr>
          <w:lang w:val="sq-AL"/>
        </w:rPr>
        <w:t>;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d)</w:t>
      </w:r>
      <w:r>
        <w:rPr>
          <w:lang w:val="sq-AL"/>
        </w:rPr>
        <w:t xml:space="preserve"> </w:t>
      </w:r>
      <w:r w:rsidRPr="001D4534">
        <w:rPr>
          <w:lang w:val="sq-AL"/>
        </w:rPr>
        <w:t>“Strukturë</w:t>
      </w:r>
      <w:r>
        <w:rPr>
          <w:lang w:val="sq-AL"/>
        </w:rPr>
        <w:t xml:space="preserve"> </w:t>
      </w:r>
      <w:r w:rsidRPr="001D4534">
        <w:rPr>
          <w:lang w:val="sq-AL"/>
        </w:rPr>
        <w:t>kompetente”</w:t>
      </w:r>
      <w:r>
        <w:rPr>
          <w:lang w:val="sq-AL"/>
        </w:rPr>
        <w:t xml:space="preserve"> </w:t>
      </w:r>
      <w:r w:rsidRPr="001D4534">
        <w:rPr>
          <w:lang w:val="sq-AL"/>
        </w:rPr>
        <w:t>do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quhet</w:t>
      </w:r>
      <w:r>
        <w:rPr>
          <w:lang w:val="sq-AL"/>
        </w:rPr>
        <w:t xml:space="preserve"> </w:t>
      </w:r>
      <w:r w:rsidRPr="001D4534">
        <w:rPr>
          <w:lang w:val="sq-AL"/>
        </w:rPr>
        <w:t>çdo</w:t>
      </w:r>
      <w:r>
        <w:rPr>
          <w:lang w:val="sq-AL"/>
        </w:rPr>
        <w:t xml:space="preserve"> </w:t>
      </w:r>
      <w:r w:rsidRPr="001D4534">
        <w:rPr>
          <w:lang w:val="sq-AL"/>
        </w:rPr>
        <w:t>organizim</w:t>
      </w:r>
      <w:r>
        <w:rPr>
          <w:lang w:val="sq-AL"/>
        </w:rPr>
        <w:t xml:space="preserve"> </w:t>
      </w:r>
      <w:r w:rsidRPr="001D4534">
        <w:rPr>
          <w:lang w:val="sq-AL"/>
        </w:rPr>
        <w:t>administrativ,</w:t>
      </w:r>
      <w:r>
        <w:rPr>
          <w:lang w:val="sq-AL"/>
        </w:rPr>
        <w:t xml:space="preserve"> </w:t>
      </w:r>
      <w:r w:rsidRPr="001D4534">
        <w:rPr>
          <w:lang w:val="sq-AL"/>
        </w:rPr>
        <w:t>ekzistues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ri,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krijohet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kryetarit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njësisë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</w:t>
      </w:r>
      <w:r w:rsidRPr="001D4534">
        <w:rPr>
          <w:lang w:val="sq-AL"/>
        </w:rPr>
        <w:t>vendore,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kryer</w:t>
      </w:r>
      <w:r>
        <w:rPr>
          <w:lang w:val="sq-AL"/>
        </w:rPr>
        <w:t xml:space="preserve"> </w:t>
      </w:r>
      <w:r w:rsidRPr="001D4534">
        <w:rPr>
          <w:lang w:val="sq-AL"/>
        </w:rPr>
        <w:t>procedurat</w:t>
      </w:r>
      <w:r>
        <w:rPr>
          <w:lang w:val="sq-AL"/>
        </w:rPr>
        <w:t xml:space="preserve"> </w:t>
      </w:r>
      <w:r w:rsidRPr="001D4534">
        <w:rPr>
          <w:lang w:val="sq-AL"/>
        </w:rPr>
        <w:t>administrative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regjistrimit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të </w:t>
      </w:r>
      <w:r w:rsidRPr="001D4534">
        <w:rPr>
          <w:lang w:val="sq-AL"/>
        </w:rPr>
        <w:t>heqjes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libri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subjekteve,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propozimin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marrjen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masave</w:t>
      </w:r>
      <w:r>
        <w:rPr>
          <w:lang w:val="sq-AL"/>
        </w:rPr>
        <w:t xml:space="preserve"> </w:t>
      </w:r>
      <w:r w:rsidRPr="001D4534">
        <w:rPr>
          <w:lang w:val="sq-AL"/>
        </w:rPr>
        <w:t>disiplinore,</w:t>
      </w:r>
      <w:r>
        <w:rPr>
          <w:lang w:val="sq-AL"/>
        </w:rPr>
        <w:t xml:space="preserve"> </w:t>
      </w:r>
      <w:r w:rsidRPr="001D4534">
        <w:rPr>
          <w:lang w:val="sq-AL"/>
        </w:rPr>
        <w:t>siç</w:t>
      </w:r>
      <w:r>
        <w:rPr>
          <w:lang w:val="sq-AL"/>
        </w:rPr>
        <w:t xml:space="preserve"> </w:t>
      </w:r>
      <w:r w:rsidRPr="001D4534">
        <w:rPr>
          <w:lang w:val="sq-AL"/>
        </w:rPr>
        <w:t>parashikohet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udhëzim.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KREU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II</w:t>
      </w:r>
      <w:r>
        <w:rPr>
          <w:rFonts w:ascii="Garamond" w:hAnsi="Garamond"/>
          <w:sz w:val="24"/>
          <w:szCs w:val="24"/>
          <w:lang w:val="sq-AL"/>
        </w:rPr>
        <w:t xml:space="preserve"> </w:t>
      </w:r>
    </w:p>
    <w:p w:rsidR="00656A22" w:rsidRPr="001D4534" w:rsidRDefault="00656A22" w:rsidP="00656A22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REGJISTRIMI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NË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LIBRIN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E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ADMINISTRUESVE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3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Veprimtaria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Veprimtaria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ndërtesave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banim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kryhet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personat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regjistruar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librin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mbajtur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njësia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</w:t>
      </w:r>
      <w:r w:rsidRPr="001D4534">
        <w:rPr>
          <w:lang w:val="sq-AL"/>
        </w:rPr>
        <w:t>vendore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juridiksionin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s</w:t>
      </w:r>
      <w:r w:rsidRPr="001D4534">
        <w:rPr>
          <w:lang w:val="sq-AL"/>
        </w:rPr>
        <w:t>ë</w:t>
      </w:r>
      <w:r>
        <w:rPr>
          <w:lang w:val="sq-AL"/>
        </w:rPr>
        <w:t xml:space="preserve"> </w:t>
      </w:r>
      <w:r w:rsidRPr="001D4534">
        <w:rPr>
          <w:lang w:val="sq-AL"/>
        </w:rPr>
        <w:t>cilës</w:t>
      </w:r>
      <w:r>
        <w:rPr>
          <w:lang w:val="sq-AL"/>
        </w:rPr>
        <w:t xml:space="preserve"> </w:t>
      </w:r>
      <w:r w:rsidRPr="001D4534">
        <w:rPr>
          <w:lang w:val="sq-AL"/>
        </w:rPr>
        <w:t>ushtrohet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veprimtari.</w:t>
      </w:r>
    </w:p>
    <w:p w:rsidR="00656A22" w:rsidRPr="001D4534" w:rsidRDefault="00656A22" w:rsidP="00656A22">
      <w:pPr>
        <w:pStyle w:val="Paragrafi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Kushtet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regjistrim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librin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regjistruar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librin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administruesve,</w:t>
      </w:r>
      <w:r>
        <w:rPr>
          <w:lang w:val="sq-AL"/>
        </w:rPr>
        <w:t xml:space="preserve"> </w:t>
      </w:r>
      <w:r w:rsidRPr="001D4534">
        <w:rPr>
          <w:lang w:val="sq-AL"/>
        </w:rPr>
        <w:t>personat</w:t>
      </w:r>
      <w:r>
        <w:rPr>
          <w:lang w:val="sq-AL"/>
        </w:rPr>
        <w:t xml:space="preserve"> </w:t>
      </w:r>
      <w:r w:rsidRPr="001D4534">
        <w:rPr>
          <w:lang w:val="sq-AL"/>
        </w:rPr>
        <w:t>fizikë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plotësojnë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kushte: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a)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kenë</w:t>
      </w:r>
      <w:r>
        <w:rPr>
          <w:lang w:val="sq-AL"/>
        </w:rPr>
        <w:t xml:space="preserve"> </w:t>
      </w:r>
      <w:r w:rsidRPr="001D4534">
        <w:rPr>
          <w:lang w:val="sq-AL"/>
        </w:rPr>
        <w:t>moshë</w:t>
      </w:r>
      <w:r>
        <w:rPr>
          <w:lang w:val="sq-AL"/>
        </w:rPr>
        <w:t xml:space="preserve"> </w:t>
      </w:r>
      <w:r w:rsidRPr="001D4534">
        <w:rPr>
          <w:lang w:val="sq-AL"/>
        </w:rPr>
        <w:t>madhore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zotësi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vepruar;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b)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mos</w:t>
      </w:r>
      <w:r>
        <w:rPr>
          <w:lang w:val="sq-AL"/>
        </w:rPr>
        <w:t xml:space="preserve"> </w:t>
      </w:r>
      <w:r w:rsidRPr="001D4534">
        <w:rPr>
          <w:lang w:val="sq-AL"/>
        </w:rPr>
        <w:t>jenë</w:t>
      </w:r>
      <w:r>
        <w:rPr>
          <w:lang w:val="sq-AL"/>
        </w:rPr>
        <w:t xml:space="preserve"> </w:t>
      </w:r>
      <w:r w:rsidRPr="001D4534">
        <w:rPr>
          <w:lang w:val="sq-AL"/>
        </w:rPr>
        <w:t>dënuar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kryerjen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vepre</w:t>
      </w:r>
      <w:r>
        <w:rPr>
          <w:lang w:val="sq-AL"/>
        </w:rPr>
        <w:t xml:space="preserve"> </w:t>
      </w:r>
      <w:r w:rsidRPr="001D4534">
        <w:rPr>
          <w:lang w:val="sq-AL"/>
        </w:rPr>
        <w:t>penale;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c)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kenë</w:t>
      </w:r>
      <w:r>
        <w:rPr>
          <w:lang w:val="sq-AL"/>
        </w:rPr>
        <w:t xml:space="preserve"> </w:t>
      </w:r>
      <w:r w:rsidRPr="001D4534">
        <w:rPr>
          <w:lang w:val="sq-AL"/>
        </w:rPr>
        <w:t>përfunduar,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paku,</w:t>
      </w:r>
      <w:r>
        <w:rPr>
          <w:lang w:val="sq-AL"/>
        </w:rPr>
        <w:t xml:space="preserve"> </w:t>
      </w:r>
      <w:r w:rsidRPr="001D4534">
        <w:rPr>
          <w:lang w:val="sq-AL"/>
        </w:rPr>
        <w:t>arsimin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mesëm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përgjithshëm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profesional;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ç)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kenë</w:t>
      </w:r>
      <w:r>
        <w:rPr>
          <w:lang w:val="sq-AL"/>
        </w:rPr>
        <w:t xml:space="preserve"> </w:t>
      </w:r>
      <w:r w:rsidRPr="001D4534">
        <w:rPr>
          <w:lang w:val="sq-AL"/>
        </w:rPr>
        <w:t>kryer</w:t>
      </w:r>
      <w:r>
        <w:rPr>
          <w:lang w:val="sq-AL"/>
        </w:rPr>
        <w:t xml:space="preserve"> </w:t>
      </w:r>
      <w:r w:rsidRPr="001D4534">
        <w:rPr>
          <w:lang w:val="sq-AL"/>
        </w:rPr>
        <w:t>trajnimin</w:t>
      </w:r>
      <w:r>
        <w:rPr>
          <w:lang w:val="sq-AL"/>
        </w:rPr>
        <w:t xml:space="preserve"> </w:t>
      </w:r>
      <w:r w:rsidRPr="001D4534">
        <w:rPr>
          <w:lang w:val="sq-AL"/>
        </w:rPr>
        <w:t>profesional</w:t>
      </w:r>
      <w:r>
        <w:rPr>
          <w:lang w:val="sq-AL"/>
        </w:rPr>
        <w:t xml:space="preserve"> </w:t>
      </w:r>
      <w:r w:rsidRPr="001D4534">
        <w:rPr>
          <w:lang w:val="sq-AL"/>
        </w:rPr>
        <w:t>fillestar</w:t>
      </w:r>
      <w:r>
        <w:rPr>
          <w:lang w:val="sq-AL"/>
        </w:rPr>
        <w:t xml:space="preserve"> </w:t>
      </w:r>
      <w:r w:rsidRPr="001D4534">
        <w:rPr>
          <w:lang w:val="sq-AL"/>
        </w:rPr>
        <w:t>dhe,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vijim,</w:t>
      </w:r>
      <w:r>
        <w:rPr>
          <w:lang w:val="sq-AL"/>
        </w:rPr>
        <w:t xml:space="preserve"> </w:t>
      </w:r>
      <w:r w:rsidRPr="001D4534">
        <w:rPr>
          <w:lang w:val="sq-AL"/>
        </w:rPr>
        <w:t>trajnimin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vazhdueshëm</w:t>
      </w:r>
      <w:r>
        <w:rPr>
          <w:lang w:val="sq-AL"/>
        </w:rPr>
        <w:t xml:space="preserve"> </w:t>
      </w:r>
      <w:r w:rsidRPr="001D4534">
        <w:rPr>
          <w:lang w:val="sq-AL"/>
        </w:rPr>
        <w:t>vjetor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administrimin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ndërtesat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banimit,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dispozitave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kreut</w:t>
      </w:r>
      <w:r>
        <w:rPr>
          <w:lang w:val="sq-AL"/>
        </w:rPr>
        <w:t xml:space="preserve"> </w:t>
      </w:r>
      <w:r w:rsidRPr="001D4534">
        <w:rPr>
          <w:lang w:val="sq-AL"/>
        </w:rPr>
        <w:t>III;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d)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jenë</w:t>
      </w:r>
      <w:r>
        <w:rPr>
          <w:lang w:val="sq-AL"/>
        </w:rPr>
        <w:t xml:space="preserve"> </w:t>
      </w:r>
      <w:r w:rsidRPr="001D4534">
        <w:rPr>
          <w:lang w:val="sq-AL"/>
        </w:rPr>
        <w:t>regjistruar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regjistrin</w:t>
      </w:r>
      <w:r>
        <w:rPr>
          <w:lang w:val="sq-AL"/>
        </w:rPr>
        <w:t xml:space="preserve"> </w:t>
      </w:r>
      <w:r w:rsidRPr="001D4534">
        <w:rPr>
          <w:lang w:val="sq-AL"/>
        </w:rPr>
        <w:t>tregtar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objekt</w:t>
      </w:r>
      <w:r>
        <w:rPr>
          <w:lang w:val="sq-AL"/>
        </w:rPr>
        <w:t xml:space="preserve"> </w:t>
      </w:r>
      <w:r w:rsidRPr="001D4534">
        <w:rPr>
          <w:lang w:val="sq-AL"/>
        </w:rPr>
        <w:t>veprimtarie</w:t>
      </w:r>
      <w:r>
        <w:rPr>
          <w:lang w:val="sq-AL"/>
        </w:rPr>
        <w:t xml:space="preserve"> </w:t>
      </w:r>
      <w:r w:rsidRPr="001D4534">
        <w:rPr>
          <w:lang w:val="sq-AL"/>
        </w:rPr>
        <w:t>administrimin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ndërtesa.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regjistrohen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librin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personat</w:t>
      </w:r>
      <w:r>
        <w:rPr>
          <w:lang w:val="sq-AL"/>
        </w:rPr>
        <w:t xml:space="preserve"> </w:t>
      </w:r>
      <w:r w:rsidRPr="001D4534">
        <w:rPr>
          <w:lang w:val="sq-AL"/>
        </w:rPr>
        <w:t>juridikë,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regjistruar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regjistrin</w:t>
      </w:r>
      <w:r>
        <w:rPr>
          <w:lang w:val="sq-AL"/>
        </w:rPr>
        <w:t xml:space="preserve"> </w:t>
      </w:r>
      <w:r w:rsidRPr="001D4534">
        <w:rPr>
          <w:lang w:val="sq-AL"/>
        </w:rPr>
        <w:t>tregtar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objekt</w:t>
      </w:r>
      <w:r>
        <w:rPr>
          <w:lang w:val="sq-AL"/>
        </w:rPr>
        <w:t xml:space="preserve"> </w:t>
      </w:r>
      <w:r w:rsidRPr="001D4534">
        <w:rPr>
          <w:lang w:val="sq-AL"/>
        </w:rPr>
        <w:t>veprimtarie</w:t>
      </w:r>
      <w:r>
        <w:rPr>
          <w:lang w:val="sq-AL"/>
        </w:rPr>
        <w:t xml:space="preserve"> </w:t>
      </w:r>
      <w:r w:rsidRPr="001D4534">
        <w:rPr>
          <w:lang w:val="sq-AL"/>
        </w:rPr>
        <w:t>administrimin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ndërtesa,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</w:t>
      </w:r>
      <w:r>
        <w:rPr>
          <w:lang w:val="sq-AL"/>
        </w:rPr>
        <w:t xml:space="preserve"> </w:t>
      </w:r>
      <w:r w:rsidRPr="001D4534">
        <w:rPr>
          <w:lang w:val="sq-AL"/>
        </w:rPr>
        <w:t>se: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 a) kanë të punësuar, së paku, një person me kualifikimin dhe trajnimin e nevojshëm profesional, sipas pikës 1, germat “c” dhe “ç” më sipër, për çdo ndërtesë në administrim; dhe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b) vërtetojnë se ortakët me përgjegjësi të pakufizuar (nëse ka), përfaqësuesit ligjorë të shoqërisë, si dhe personi apo personat e punësuar për ushtrimin e veprimtarisë së administrimit të bashkëpronësisë plotësojnë kërkesën sipas pikës 1, germa “b”</w:t>
      </w:r>
      <w:r>
        <w:rPr>
          <w:spacing w:val="-4"/>
          <w:lang w:val="sq-AL"/>
        </w:rPr>
        <w:t>,</w:t>
      </w:r>
      <w:r w:rsidRPr="006C0780">
        <w:rPr>
          <w:spacing w:val="-4"/>
          <w:lang w:val="sq-AL"/>
        </w:rPr>
        <w:t xml:space="preserve"> të këtij neni.</w:t>
      </w:r>
    </w:p>
    <w:p w:rsidR="00656A22" w:rsidRPr="006C0780" w:rsidRDefault="00656A22" w:rsidP="00656A22">
      <w:pPr>
        <w:pStyle w:val="Hapesira7"/>
        <w:rPr>
          <w:spacing w:val="-4"/>
          <w:lang w:val="sq-AL"/>
        </w:rPr>
      </w:pPr>
    </w:p>
    <w:p w:rsidR="00656A22" w:rsidRPr="006C0780" w:rsidRDefault="00656A22" w:rsidP="00656A22">
      <w:pPr>
        <w:pStyle w:val="NeniNr"/>
        <w:rPr>
          <w:spacing w:val="-4"/>
          <w:lang w:val="sq-AL"/>
        </w:rPr>
      </w:pPr>
      <w:r w:rsidRPr="006C0780">
        <w:rPr>
          <w:spacing w:val="-4"/>
          <w:lang w:val="sq-AL"/>
        </w:rPr>
        <w:t>Neni 5</w:t>
      </w:r>
    </w:p>
    <w:p w:rsidR="00656A22" w:rsidRPr="006C0780" w:rsidRDefault="00656A22" w:rsidP="00656A22">
      <w:pPr>
        <w:pStyle w:val="NeniTitull"/>
        <w:rPr>
          <w:spacing w:val="-4"/>
          <w:lang w:val="sq-AL"/>
        </w:rPr>
      </w:pPr>
      <w:r w:rsidRPr="006C0780">
        <w:rPr>
          <w:spacing w:val="-4"/>
          <w:lang w:val="sq-AL"/>
        </w:rPr>
        <w:t>Kërkesa për regjistrim</w:t>
      </w:r>
    </w:p>
    <w:p w:rsidR="00656A22" w:rsidRPr="006C0780" w:rsidRDefault="00656A22" w:rsidP="00656A22">
      <w:pPr>
        <w:pStyle w:val="Hapesira7"/>
        <w:rPr>
          <w:spacing w:val="-4"/>
          <w:lang w:val="sq-AL"/>
        </w:rPr>
      </w:pP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1. Për t’u regjistruar në librin e administruesve, personi i interesuar duhet të paraqesë kërkesë pranë njësisë së qeverisjes vendore nën juridiksionin territorial të së cilës do të ushtrojë veprimtarinë e administrimit. 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2. Kërkesa për regjistrim duhet të shoqërohet nga dokumentacioni që vërteton plotësimin e kushteve për regjistrim, sipas nenit 4 më sipër, në origjinal ose kopje të njehsuar me origjinalin, si vijon: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a) kopje të dokumentit të identifikimit;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b) vërtetim të gjendjes gjyqësore, lëshuar nga Ministria e Drejtësisë, jo më parë se 3 muaj nga data e kërkesës, ose formularin e vetëdeklarimit;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c) vërtetim të regjistrimit në regjistrin tregtar, lëshuar nga Qendra Kombëtare e Regjistrimit, jo më parë se 3 muaj nga data e kërkesës; 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ç) diplomë të shkollës që vërteton përfundimin e arsimit të mesëm të përgjithshëm apo profesional (niveli 2+1+1);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d) dokument për kryerjen e kursit të trajnimit profesional fillestar për administrimin e bashkëpronësisë në ndërtesat e banimit; 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dh) vërtetim të autoritetit kompetent se nuk është në proces gjyqësor apo në ndjekje penale.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3. Me marrjen në dorëzim të kërkesës për regjistrim, struktura kompetente pranë njësisë së qeverisjes vendore krijon dosjen personale të personit, fizik apo juridik, në të cilin përfshihen dokumentet e depozituar</w:t>
      </w:r>
      <w:r>
        <w:rPr>
          <w:spacing w:val="-4"/>
          <w:lang w:val="sq-AL"/>
        </w:rPr>
        <w:t>a</w:t>
      </w:r>
      <w:r w:rsidRPr="006C0780">
        <w:rPr>
          <w:spacing w:val="-4"/>
          <w:lang w:val="sq-AL"/>
        </w:rPr>
        <w:t>, si dhe çdo dokument tjetër që depozitohet në vijim në lidhje me veprimtarinë e administratorit, përfshirë kontratat për administrimin e bashkëpronësisë për secilën ndërtesë në administrim.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6C0780">
        <w:rPr>
          <w:spacing w:val="-4"/>
          <w:lang w:val="sq-AL"/>
        </w:rPr>
        <w:t>4. Kërkesat e depozituara regjistrohen në një regjistër të veçantë, sipas datës së dorëzimit. Dokumentacioni ruhet nga kjo strukturë, bazuar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ligjin</w:t>
      </w:r>
      <w:r>
        <w:rPr>
          <w:lang w:val="sq-AL"/>
        </w:rPr>
        <w:t xml:space="preserve"> nr. </w:t>
      </w:r>
      <w:r w:rsidRPr="001D4534">
        <w:rPr>
          <w:lang w:val="sq-AL"/>
        </w:rPr>
        <w:t>9154,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6.11.2003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arkivat”,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ndryshuar.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5.</w:t>
      </w:r>
      <w:r>
        <w:rPr>
          <w:lang w:val="sq-AL"/>
        </w:rPr>
        <w:t xml:space="preserve"> </w:t>
      </w:r>
      <w:r w:rsidRPr="001D4534">
        <w:rPr>
          <w:lang w:val="sq-AL"/>
        </w:rPr>
        <w:t>Asambleja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bashkëpronarëve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kërkojë,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kusht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kontratës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nënshkruajë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policë</w:t>
      </w:r>
      <w:r>
        <w:rPr>
          <w:lang w:val="sq-AL"/>
        </w:rPr>
        <w:t xml:space="preserve"> </w:t>
      </w:r>
      <w:r w:rsidRPr="001D4534">
        <w:rPr>
          <w:lang w:val="sq-AL"/>
        </w:rPr>
        <w:t>sigurimi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mbulimin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dëmeve</w:t>
      </w:r>
      <w:r>
        <w:rPr>
          <w:lang w:val="sq-AL"/>
        </w:rPr>
        <w:t xml:space="preserve"> </w:t>
      </w:r>
      <w:r w:rsidRPr="001D4534">
        <w:rPr>
          <w:lang w:val="sq-AL"/>
        </w:rPr>
        <w:t>ndaj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lastRenderedPageBreak/>
        <w:t>tretëve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kohën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ushtrimit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detyrës.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rast,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 xml:space="preserve"> </w:t>
      </w:r>
      <w:r w:rsidRPr="001D4534">
        <w:rPr>
          <w:lang w:val="sq-AL"/>
        </w:rPr>
        <w:t>ditëve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lidhja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kontratës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administrimin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bashkëpronësisë,</w:t>
      </w:r>
      <w:r>
        <w:rPr>
          <w:lang w:val="sq-AL"/>
        </w:rPr>
        <w:t xml:space="preserve"> </w:t>
      </w:r>
      <w:r w:rsidRPr="001D4534">
        <w:rPr>
          <w:lang w:val="sq-AL"/>
        </w:rPr>
        <w:t>dorëzon</w:t>
      </w:r>
      <w:r>
        <w:rPr>
          <w:lang w:val="sq-AL"/>
        </w:rPr>
        <w:t xml:space="preserve"> </w:t>
      </w:r>
      <w:r w:rsidRPr="001D4534">
        <w:rPr>
          <w:lang w:val="sq-AL"/>
        </w:rPr>
        <w:t>pranë</w:t>
      </w:r>
      <w:r>
        <w:rPr>
          <w:lang w:val="sq-AL"/>
        </w:rPr>
        <w:t xml:space="preserve"> </w:t>
      </w:r>
      <w:r w:rsidRPr="001D4534">
        <w:rPr>
          <w:lang w:val="sq-AL"/>
        </w:rPr>
        <w:t>njësisë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vendore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kopje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policës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sigurimit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nënshkruar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tij.</w:t>
      </w:r>
    </w:p>
    <w:p w:rsidR="00656A22" w:rsidRPr="006C0780" w:rsidRDefault="00656A22" w:rsidP="00656A22">
      <w:pPr>
        <w:pStyle w:val="NeniNr"/>
        <w:rPr>
          <w:sz w:val="14"/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6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Shqyrtimi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kërkesës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1. Procedurat administrative për regjistrimin e subjekteve në librin e administruesve dhe heqjen prej tij ndiqen nga struktura kompetente në njësinë e qeverisjes vendore, në përputhje me legjislacionin në fuqi dhe me dispozitat e këtij udhëzimi.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 2. Struktura kompetente për regjistrimin e administratorëve ka të drejtë dhe detyrë funksionale: 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a) Të marrë në dorëzim kërkesën me dokumentacionin shoqërues, si dhe të japë sqarimet e nevojshme për plotësimin e tij; 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b) Të shqyrtojë dhe </w:t>
      </w:r>
      <w:r>
        <w:rPr>
          <w:spacing w:val="-4"/>
          <w:lang w:val="sq-AL"/>
        </w:rPr>
        <w:t xml:space="preserve">të </w:t>
      </w:r>
      <w:r w:rsidRPr="006C0780">
        <w:rPr>
          <w:spacing w:val="-4"/>
          <w:lang w:val="sq-AL"/>
        </w:rPr>
        <w:t xml:space="preserve">vlerësojë kërkesat e subjekteve për regjistrim; 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c) Të verifikojë ekzistencën e kushteve për regjistrimin </w:t>
      </w:r>
      <w:r>
        <w:rPr>
          <w:spacing w:val="-4"/>
          <w:lang w:val="sq-AL"/>
        </w:rPr>
        <w:t>e</w:t>
      </w:r>
      <w:r w:rsidRPr="006C0780">
        <w:rPr>
          <w:spacing w:val="-4"/>
          <w:lang w:val="sq-AL"/>
        </w:rPr>
        <w:t xml:space="preserve"> subjekteve dhe përmbushjen e detyrimeve të përcaktuara në këtë udhëzim, gjatë gjithë kohës që subjektet qëndrojnë të regjistruar; 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ç) T’i propozojë kryetarit të njësisë së qeverisjes vendore regjistrimin e subjektit në librin e administruesve, në varësi të plotësimit të kritereve dhe </w:t>
      </w:r>
      <w:r>
        <w:rPr>
          <w:spacing w:val="-4"/>
          <w:lang w:val="sq-AL"/>
        </w:rPr>
        <w:t xml:space="preserve">të </w:t>
      </w:r>
      <w:r w:rsidRPr="006C0780">
        <w:rPr>
          <w:spacing w:val="-4"/>
          <w:lang w:val="sq-AL"/>
        </w:rPr>
        <w:t xml:space="preserve">kushteve të përcaktuara në këtë udhëzim; 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d) Përgatit certifikatën e regjistrimit, që vërteton se subjekti është regjistruar si administrator, i cili nënshkruhet nga kryetari i njësisë së qeverisjes vendore dhe përmban të dhënat sipas pikës 3 të këtij neni; 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dh) Njofton subjektin për miratimin ose refuzimin e regjistrimit; 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e) I propozon kryetarit të njësisë së qeverisjes vendore marrjen e masave ndaj subjekteve të regjistruara deri në heqjen nga libri i administruesve, sipas nenit 11 të këtij udhëzimi. 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6C0780">
        <w:rPr>
          <w:spacing w:val="-4"/>
          <w:lang w:val="sq-AL"/>
        </w:rPr>
        <w:t>Me miratimin e regjistrimit të subjektit, njësia</w:t>
      </w:r>
      <w:r>
        <w:rPr>
          <w:lang w:val="sq-AL"/>
        </w:rPr>
        <w:t xml:space="preserve"> </w:t>
      </w:r>
      <w:r w:rsidRPr="001D4534">
        <w:rPr>
          <w:lang w:val="sq-AL"/>
        </w:rPr>
        <w:t>përkatëse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</w:t>
      </w:r>
      <w:r w:rsidRPr="001D4534">
        <w:rPr>
          <w:lang w:val="sq-AL"/>
        </w:rPr>
        <w:t>vendore</w:t>
      </w:r>
      <w:r>
        <w:rPr>
          <w:lang w:val="sq-AL"/>
        </w:rPr>
        <w:t xml:space="preserve"> </w:t>
      </w:r>
      <w:r w:rsidRPr="001D4534">
        <w:rPr>
          <w:lang w:val="sq-AL"/>
        </w:rPr>
        <w:t>lëshon</w:t>
      </w:r>
      <w:r>
        <w:rPr>
          <w:lang w:val="sq-AL"/>
        </w:rPr>
        <w:t xml:space="preserve"> </w:t>
      </w:r>
      <w:r w:rsidRPr="001D4534">
        <w:rPr>
          <w:lang w:val="sq-AL"/>
        </w:rPr>
        <w:t>certifikatën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regjistrimit,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cila</w:t>
      </w:r>
      <w:r>
        <w:rPr>
          <w:lang w:val="sq-AL"/>
        </w:rPr>
        <w:t xml:space="preserve"> </w:t>
      </w:r>
      <w:r w:rsidRPr="001D4534">
        <w:rPr>
          <w:lang w:val="sq-AL"/>
        </w:rPr>
        <w:t>përmban: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Emrin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personit</w:t>
      </w:r>
      <w:r>
        <w:rPr>
          <w:lang w:val="sq-AL"/>
        </w:rPr>
        <w:t xml:space="preserve"> </w:t>
      </w:r>
      <w:r w:rsidRPr="001D4534">
        <w:rPr>
          <w:lang w:val="sq-AL"/>
        </w:rPr>
        <w:t>fizik/juridik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numrit</w:t>
      </w:r>
      <w:r>
        <w:rPr>
          <w:lang w:val="sq-AL"/>
        </w:rPr>
        <w:t xml:space="preserve"> </w:t>
      </w:r>
      <w:r w:rsidRPr="001D4534">
        <w:rPr>
          <w:lang w:val="sq-AL"/>
        </w:rPr>
        <w:t>unik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identifikimit</w:t>
      </w:r>
      <w:r>
        <w:rPr>
          <w:lang w:val="sq-AL"/>
        </w:rPr>
        <w:t xml:space="preserve"> </w:t>
      </w:r>
      <w:r w:rsidRPr="001D4534">
        <w:rPr>
          <w:lang w:val="sq-AL"/>
        </w:rPr>
        <w:t>(NUIS);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Mbishkrimin:</w:t>
      </w:r>
      <w:r>
        <w:rPr>
          <w:lang w:val="sq-AL"/>
        </w:rPr>
        <w:t xml:space="preserve"> </w:t>
      </w:r>
      <w:r w:rsidRPr="001D4534">
        <w:rPr>
          <w:lang w:val="sq-AL"/>
        </w:rPr>
        <w:t>“Shoqëri</w:t>
      </w:r>
      <w:r>
        <w:rPr>
          <w:lang w:val="sq-AL"/>
        </w:rPr>
        <w:t xml:space="preserve"> </w:t>
      </w:r>
      <w:r w:rsidRPr="001D4534">
        <w:rPr>
          <w:lang w:val="sq-AL"/>
        </w:rPr>
        <w:t>administrimi”,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“Administrator”;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c)</w:t>
      </w:r>
      <w:r>
        <w:rPr>
          <w:lang w:val="sq-AL"/>
        </w:rPr>
        <w:t xml:space="preserve"> </w:t>
      </w:r>
      <w:r w:rsidRPr="001D4534">
        <w:rPr>
          <w:lang w:val="sq-AL"/>
        </w:rPr>
        <w:t>Adresën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selisë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degëve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mundshme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administratorit;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ç)</w:t>
      </w:r>
      <w:r>
        <w:rPr>
          <w:lang w:val="sq-AL"/>
        </w:rPr>
        <w:t xml:space="preserve"> </w:t>
      </w:r>
      <w:r w:rsidRPr="001D4534">
        <w:rPr>
          <w:lang w:val="sq-AL"/>
        </w:rPr>
        <w:t>Emrin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përfaqësuesit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</w:t>
      </w:r>
      <w:r>
        <w:rPr>
          <w:lang w:val="sq-AL"/>
        </w:rPr>
        <w:t xml:space="preserve"> </w:t>
      </w:r>
      <w:r w:rsidRPr="001D4534">
        <w:rPr>
          <w:lang w:val="sq-AL"/>
        </w:rPr>
        <w:t>personi</w:t>
      </w:r>
      <w:r>
        <w:rPr>
          <w:lang w:val="sq-AL"/>
        </w:rPr>
        <w:t xml:space="preserve"> </w:t>
      </w:r>
      <w:r w:rsidRPr="001D4534">
        <w:rPr>
          <w:lang w:val="sq-AL"/>
        </w:rPr>
        <w:t>juridik;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d)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regjistrimit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subjektit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lëshimit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certifikatës.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4.</w:t>
      </w:r>
      <w:r>
        <w:rPr>
          <w:lang w:val="sq-AL"/>
        </w:rPr>
        <w:t xml:space="preserve"> </w:t>
      </w:r>
      <w:r w:rsidRPr="001D4534">
        <w:rPr>
          <w:lang w:val="sq-AL"/>
        </w:rPr>
        <w:t>Struktura</w:t>
      </w:r>
      <w:r>
        <w:rPr>
          <w:lang w:val="sq-AL"/>
        </w:rPr>
        <w:t xml:space="preserve"> </w:t>
      </w:r>
      <w:r w:rsidRPr="001D4534">
        <w:rPr>
          <w:lang w:val="sq-AL"/>
        </w:rPr>
        <w:t>kompetente,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15</w:t>
      </w:r>
      <w:r>
        <w:rPr>
          <w:lang w:val="sq-AL"/>
        </w:rPr>
        <w:t xml:space="preserve"> </w:t>
      </w:r>
      <w:r w:rsidRPr="001D4534">
        <w:rPr>
          <w:lang w:val="sq-AL"/>
        </w:rPr>
        <w:t>ditëve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marrja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subjektit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interesuar,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shprehet</w:t>
      </w:r>
      <w:r>
        <w:rPr>
          <w:lang w:val="sq-AL"/>
        </w:rPr>
        <w:t xml:space="preserve"> </w:t>
      </w:r>
      <w:r w:rsidRPr="001D4534">
        <w:rPr>
          <w:lang w:val="sq-AL"/>
        </w:rPr>
        <w:t>zyrtarisht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shkrim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miratimin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refuzimin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regjistrim.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5.</w:t>
      </w:r>
      <w:r>
        <w:rPr>
          <w:lang w:val="sq-AL"/>
        </w:rPr>
        <w:t xml:space="preserve"> </w:t>
      </w:r>
      <w:r w:rsidRPr="001D4534">
        <w:rPr>
          <w:lang w:val="sq-AL"/>
        </w:rPr>
        <w:t>Autoriteti</w:t>
      </w:r>
      <w:r>
        <w:rPr>
          <w:lang w:val="sq-AL"/>
        </w:rPr>
        <w:t xml:space="preserve"> </w:t>
      </w:r>
      <w:r w:rsidRPr="001D4534">
        <w:rPr>
          <w:lang w:val="sq-AL"/>
        </w:rPr>
        <w:t>kompetent</w:t>
      </w:r>
      <w:r>
        <w:rPr>
          <w:lang w:val="sq-AL"/>
        </w:rPr>
        <w:t xml:space="preserve"> </w:t>
      </w:r>
      <w:r w:rsidRPr="001D4534">
        <w:rPr>
          <w:lang w:val="sq-AL"/>
        </w:rPr>
        <w:t>verifikon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subjektet</w:t>
      </w:r>
      <w:r>
        <w:rPr>
          <w:lang w:val="sq-AL"/>
        </w:rPr>
        <w:t xml:space="preserve"> </w:t>
      </w:r>
      <w:r w:rsidRPr="001D4534">
        <w:rPr>
          <w:lang w:val="sq-AL"/>
        </w:rPr>
        <w:t>dhe,</w:t>
      </w:r>
      <w:r>
        <w:rPr>
          <w:lang w:val="sq-AL"/>
        </w:rPr>
        <w:t xml:space="preserve"> </w:t>
      </w:r>
      <w:r w:rsidRPr="001D4534">
        <w:rPr>
          <w:lang w:val="sq-AL"/>
        </w:rPr>
        <w:t>nëse</w:t>
      </w:r>
      <w:r>
        <w:rPr>
          <w:lang w:val="sq-AL"/>
        </w:rPr>
        <w:t xml:space="preserve"> </w:t>
      </w:r>
      <w:r w:rsidRPr="001D4534">
        <w:rPr>
          <w:lang w:val="sq-AL"/>
        </w:rPr>
        <w:t>vëren</w:t>
      </w:r>
      <w:r>
        <w:rPr>
          <w:lang w:val="sq-AL"/>
        </w:rPr>
        <w:t xml:space="preserve"> </w:t>
      </w:r>
      <w:r w:rsidRPr="001D4534">
        <w:rPr>
          <w:lang w:val="sq-AL"/>
        </w:rPr>
        <w:t>mangësi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dokumentacion,</w:t>
      </w:r>
      <w:r>
        <w:rPr>
          <w:lang w:val="sq-AL"/>
        </w:rPr>
        <w:t xml:space="preserve"> </w:t>
      </w:r>
      <w:r w:rsidRPr="001D4534">
        <w:rPr>
          <w:lang w:val="sq-AL"/>
        </w:rPr>
        <w:t>kërkon</w:t>
      </w:r>
      <w:r>
        <w:rPr>
          <w:lang w:val="sq-AL"/>
        </w:rPr>
        <w:t xml:space="preserve"> </w:t>
      </w:r>
      <w:r w:rsidRPr="001D4534">
        <w:rPr>
          <w:lang w:val="sq-AL"/>
        </w:rPr>
        <w:t>plotësimin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dokumentacionit.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6.</w:t>
      </w:r>
      <w:r>
        <w:rPr>
          <w:lang w:val="sq-AL"/>
        </w:rPr>
        <w:t xml:space="preserve"> </w:t>
      </w:r>
      <w:r w:rsidRPr="001D4534">
        <w:rPr>
          <w:lang w:val="sq-AL"/>
        </w:rPr>
        <w:t>Kërkesa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subjektit</w:t>
      </w:r>
      <w:r>
        <w:rPr>
          <w:lang w:val="sq-AL"/>
        </w:rPr>
        <w:t xml:space="preserve"> </w:t>
      </w:r>
      <w:r w:rsidRPr="001D4534">
        <w:rPr>
          <w:lang w:val="sq-AL"/>
        </w:rPr>
        <w:t>konsiderohet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dorëzuar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data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dorëzimit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kërkesës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plotë</w:t>
      </w:r>
      <w:r>
        <w:rPr>
          <w:lang w:val="sq-AL"/>
        </w:rPr>
        <w:t xml:space="preserve"> </w:t>
      </w:r>
      <w:r w:rsidRPr="001D4534">
        <w:rPr>
          <w:lang w:val="sq-AL"/>
        </w:rPr>
        <w:t>shoqërues,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përputhje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udhëzimi,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7.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mosmiratimit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kërkesës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regjistrim,</w:t>
      </w:r>
      <w:r>
        <w:rPr>
          <w:lang w:val="sq-AL"/>
        </w:rPr>
        <w:t xml:space="preserve"> </w:t>
      </w:r>
      <w:r w:rsidRPr="001D4534">
        <w:rPr>
          <w:lang w:val="sq-AL"/>
        </w:rPr>
        <w:t>subjektit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lind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ankimit,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dispozitave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8485,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12.</w:t>
      </w:r>
      <w:r w:rsidRPr="001D4534">
        <w:rPr>
          <w:lang w:val="sq-AL"/>
        </w:rPr>
        <w:t>5.1999</w:t>
      </w:r>
      <w:r>
        <w:rPr>
          <w:lang w:val="sq-AL"/>
        </w:rPr>
        <w:t xml:space="preserve">, </w:t>
      </w:r>
      <w:r w:rsidRPr="001D4534">
        <w:rPr>
          <w:lang w:val="sq-AL"/>
        </w:rPr>
        <w:t>“Kodi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Administrative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Shqipërisë”,</w:t>
      </w:r>
      <w:r>
        <w:rPr>
          <w:lang w:val="sq-AL"/>
        </w:rPr>
        <w:t xml:space="preserve"> të </w:t>
      </w:r>
      <w:r w:rsidRPr="001D4534">
        <w:rPr>
          <w:lang w:val="sq-AL"/>
        </w:rPr>
        <w:t>ndryshuar.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7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Libri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miratimin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regjistrim,</w:t>
      </w:r>
      <w:r>
        <w:rPr>
          <w:lang w:val="sq-AL"/>
        </w:rPr>
        <w:t xml:space="preserve"> </w:t>
      </w:r>
      <w:r w:rsidRPr="001D4534">
        <w:rPr>
          <w:lang w:val="sq-AL"/>
        </w:rPr>
        <w:t>njësia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</w:t>
      </w:r>
      <w:r w:rsidRPr="001D4534">
        <w:rPr>
          <w:lang w:val="sq-AL"/>
        </w:rPr>
        <w:t>vendore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detyrimin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regjistrojë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librin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person</w:t>
      </w:r>
      <w:r>
        <w:rPr>
          <w:lang w:val="sq-AL"/>
        </w:rPr>
        <w:t xml:space="preserve"> </w:t>
      </w:r>
      <w:r w:rsidRPr="001D4534">
        <w:rPr>
          <w:lang w:val="sq-AL"/>
        </w:rPr>
        <w:t>fizik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</w:t>
      </w:r>
      <w:r w:rsidRPr="001D4534">
        <w:rPr>
          <w:lang w:val="sq-AL"/>
        </w:rPr>
        <w:t>juridik,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rastit.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personat</w:t>
      </w:r>
      <w:r>
        <w:rPr>
          <w:lang w:val="sq-AL"/>
        </w:rPr>
        <w:t xml:space="preserve"> </w:t>
      </w:r>
      <w:r w:rsidRPr="001D4534">
        <w:rPr>
          <w:lang w:val="sq-AL"/>
        </w:rPr>
        <w:t>juridikë,</w:t>
      </w:r>
      <w:r>
        <w:rPr>
          <w:lang w:val="sq-AL"/>
        </w:rPr>
        <w:t xml:space="preserve"> </w:t>
      </w:r>
      <w:r w:rsidRPr="001D4534">
        <w:rPr>
          <w:lang w:val="sq-AL"/>
        </w:rPr>
        <w:t>pasqyrohen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regjistër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dhënat</w:t>
      </w:r>
      <w:r>
        <w:rPr>
          <w:lang w:val="sq-AL"/>
        </w:rPr>
        <w:t xml:space="preserve"> </w:t>
      </w:r>
      <w:r w:rsidRPr="001D4534">
        <w:rPr>
          <w:lang w:val="sq-AL"/>
        </w:rPr>
        <w:t>rreth</w:t>
      </w:r>
      <w:r>
        <w:rPr>
          <w:lang w:val="sq-AL"/>
        </w:rPr>
        <w:t xml:space="preserve"> </w:t>
      </w:r>
      <w:r w:rsidRPr="001D4534">
        <w:rPr>
          <w:lang w:val="sq-AL"/>
        </w:rPr>
        <w:t>përfaqësuesve</w:t>
      </w:r>
      <w:r>
        <w:rPr>
          <w:lang w:val="sq-AL"/>
        </w:rPr>
        <w:t xml:space="preserve"> </w:t>
      </w:r>
      <w:r w:rsidRPr="001D4534">
        <w:rPr>
          <w:lang w:val="sq-AL"/>
        </w:rPr>
        <w:t>ligjorë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personave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punësuar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ushtrimin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veprimtarisë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secilën</w:t>
      </w:r>
      <w:r>
        <w:rPr>
          <w:lang w:val="sq-AL"/>
        </w:rPr>
        <w:t xml:space="preserve"> </w:t>
      </w:r>
      <w:r w:rsidRPr="001D4534">
        <w:rPr>
          <w:lang w:val="sq-AL"/>
        </w:rPr>
        <w:t>ndërtesë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administrim.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lastRenderedPageBreak/>
        <w:t>3.</w:t>
      </w:r>
      <w:r>
        <w:rPr>
          <w:lang w:val="sq-AL"/>
        </w:rPr>
        <w:t xml:space="preserve"> </w:t>
      </w:r>
      <w:r w:rsidRPr="001D4534">
        <w:rPr>
          <w:lang w:val="sq-AL"/>
        </w:rPr>
        <w:t>Lista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emrat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dhënat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administratorëve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regjistruar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librin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</w:t>
      </w:r>
      <w:r>
        <w:rPr>
          <w:lang w:val="sq-AL"/>
        </w:rPr>
        <w:t xml:space="preserve"> </w:t>
      </w:r>
      <w:r w:rsidRPr="001D4534">
        <w:rPr>
          <w:lang w:val="sq-AL"/>
        </w:rPr>
        <w:t>përditësohet</w:t>
      </w:r>
      <w:r>
        <w:rPr>
          <w:lang w:val="sq-AL"/>
        </w:rPr>
        <w:t xml:space="preserve"> </w:t>
      </w:r>
      <w:r w:rsidRPr="001D4534">
        <w:rPr>
          <w:lang w:val="sq-AL"/>
        </w:rPr>
        <w:t>rregullisht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njësia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</w:t>
      </w:r>
      <w:r w:rsidRPr="001D4534">
        <w:rPr>
          <w:lang w:val="sq-AL"/>
        </w:rPr>
        <w:t>vendore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shpallet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njoftimeve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institucionit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njoftohet</w:t>
      </w:r>
      <w:r>
        <w:rPr>
          <w:lang w:val="sq-AL"/>
        </w:rPr>
        <w:t xml:space="preserve"> </w:t>
      </w:r>
      <w:r w:rsidRPr="001D4534">
        <w:rPr>
          <w:lang w:val="sq-AL"/>
        </w:rPr>
        <w:t>bashkëpronarëve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ndërtesat</w:t>
      </w:r>
      <w:r>
        <w:rPr>
          <w:lang w:val="sq-AL"/>
        </w:rPr>
        <w:t xml:space="preserve"> </w:t>
      </w:r>
      <w:r w:rsidRPr="001D4534">
        <w:rPr>
          <w:lang w:val="sq-AL"/>
        </w:rPr>
        <w:t>përkatëse.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Ndryshime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lidhen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administratorin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detyrimin</w:t>
      </w:r>
      <w:r>
        <w:rPr>
          <w:lang w:val="sq-AL"/>
        </w:rPr>
        <w:t xml:space="preserve"> </w:t>
      </w:r>
      <w:r w:rsidRPr="001D4534">
        <w:rPr>
          <w:lang w:val="sq-AL"/>
        </w:rPr>
        <w:t>t’i</w:t>
      </w:r>
      <w:r>
        <w:rPr>
          <w:lang w:val="sq-AL"/>
        </w:rPr>
        <w:t xml:space="preserve"> </w:t>
      </w:r>
      <w:r w:rsidRPr="001D4534">
        <w:rPr>
          <w:lang w:val="sq-AL"/>
        </w:rPr>
        <w:t>njoftojë</w:t>
      </w:r>
      <w:r>
        <w:rPr>
          <w:lang w:val="sq-AL"/>
        </w:rPr>
        <w:t xml:space="preserve"> </w:t>
      </w:r>
      <w:r w:rsidRPr="001D4534">
        <w:rPr>
          <w:lang w:val="sq-AL"/>
        </w:rPr>
        <w:t>njësisë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</w:t>
      </w:r>
      <w:r w:rsidRPr="001D4534">
        <w:rPr>
          <w:lang w:val="sq-AL"/>
        </w:rPr>
        <w:t>vendore,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15</w:t>
      </w:r>
      <w:r>
        <w:rPr>
          <w:lang w:val="sq-AL"/>
        </w:rPr>
        <w:t xml:space="preserve"> </w:t>
      </w:r>
      <w:r w:rsidRPr="001D4534">
        <w:rPr>
          <w:lang w:val="sq-AL"/>
        </w:rPr>
        <w:t>ditëve,</w:t>
      </w:r>
      <w:r>
        <w:rPr>
          <w:lang w:val="sq-AL"/>
        </w:rPr>
        <w:t xml:space="preserve"> </w:t>
      </w:r>
      <w:r w:rsidRPr="001D4534">
        <w:rPr>
          <w:lang w:val="sq-AL"/>
        </w:rPr>
        <w:t>ndryshime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mundshme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përket</w:t>
      </w:r>
      <w:r>
        <w:rPr>
          <w:lang w:val="sq-AL"/>
        </w:rPr>
        <w:t xml:space="preserve"> </w:t>
      </w:r>
      <w:r w:rsidRPr="001D4534">
        <w:rPr>
          <w:lang w:val="sq-AL"/>
        </w:rPr>
        <w:t>subjektit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</w:t>
      </w:r>
      <w:r w:rsidRPr="001D4534">
        <w:rPr>
          <w:lang w:val="sq-AL"/>
        </w:rPr>
        <w:t>veprimtarisë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ushtruar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tij,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tilla</w:t>
      </w:r>
      <w:r>
        <w:rPr>
          <w:lang w:val="sq-AL"/>
        </w:rPr>
        <w:t xml:space="preserve"> </w:t>
      </w:r>
      <w:r w:rsidRPr="001D4534">
        <w:rPr>
          <w:lang w:val="sq-AL"/>
        </w:rPr>
        <w:t>si,</w:t>
      </w:r>
      <w:r>
        <w:rPr>
          <w:lang w:val="sq-AL"/>
        </w:rPr>
        <w:t xml:space="preserve"> </w:t>
      </w:r>
      <w:r w:rsidRPr="001D4534">
        <w:rPr>
          <w:lang w:val="sq-AL"/>
        </w:rPr>
        <w:t>ndryshime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emërtimit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subjektit,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përfaqësuesit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mbyllje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aktivitetit</w:t>
      </w:r>
      <w:r>
        <w:rPr>
          <w:lang w:val="sq-AL"/>
        </w:rPr>
        <w:t xml:space="preserve"> përkatës </w:t>
      </w:r>
      <w:r w:rsidRPr="001D4534">
        <w:rPr>
          <w:lang w:val="sq-AL"/>
        </w:rPr>
        <w:t>etj.</w:t>
      </w:r>
      <w:r>
        <w:rPr>
          <w:lang w:val="sq-AL"/>
        </w:rPr>
        <w:t xml:space="preserve"> </w:t>
      </w:r>
      <w:r w:rsidRPr="001D4534">
        <w:rPr>
          <w:lang w:val="sq-AL"/>
        </w:rPr>
        <w:t>Njoftimi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shoqërohet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vërteton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ndryshime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përmbushjen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kërkesave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2,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ndryshimi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subjekteve</w:t>
      </w:r>
      <w:r>
        <w:rPr>
          <w:lang w:val="sq-AL"/>
        </w:rPr>
        <w:t xml:space="preserve"> </w:t>
      </w:r>
      <w:r w:rsidRPr="001D4534">
        <w:rPr>
          <w:lang w:val="sq-AL"/>
        </w:rPr>
        <w:t>përkatëse.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KREU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III</w:t>
      </w:r>
    </w:p>
    <w:p w:rsidR="00656A22" w:rsidRPr="001D4534" w:rsidRDefault="00656A22" w:rsidP="00656A22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TRAJNIMI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PËR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USHTRIMIN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E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VEPRIMTARISË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SË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ADMINISTRATORIT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Programi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trajnimit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autoriteti</w:t>
      </w:r>
      <w:r>
        <w:rPr>
          <w:lang w:val="sq-AL"/>
        </w:rPr>
        <w:t xml:space="preserve"> </w:t>
      </w:r>
      <w:r w:rsidRPr="001D4534">
        <w:rPr>
          <w:lang w:val="sq-AL"/>
        </w:rPr>
        <w:t>trajnues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Kurrikulat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mësimdhënien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kurset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ndërtesat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banimit,</w:t>
      </w:r>
      <w:r>
        <w:rPr>
          <w:lang w:val="sq-AL"/>
        </w:rPr>
        <w:t xml:space="preserve"> </w:t>
      </w:r>
      <w:r w:rsidRPr="001D4534">
        <w:rPr>
          <w:lang w:val="sq-AL"/>
        </w:rPr>
        <w:t>hartohen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Ministria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Zhvillimit</w:t>
      </w:r>
      <w:r>
        <w:rPr>
          <w:lang w:val="sq-AL"/>
        </w:rPr>
        <w:t xml:space="preserve"> </w:t>
      </w:r>
      <w:r w:rsidRPr="001D4534">
        <w:rPr>
          <w:lang w:val="sq-AL"/>
        </w:rPr>
        <w:t>Urban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Ministria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Mirëqenies</w:t>
      </w:r>
      <w:r>
        <w:rPr>
          <w:lang w:val="sq-AL"/>
        </w:rPr>
        <w:t xml:space="preserve"> </w:t>
      </w:r>
      <w:r w:rsidRPr="001D4534">
        <w:rPr>
          <w:lang w:val="sq-AL"/>
        </w:rPr>
        <w:t>Sociale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Rinisë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miratohen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ministri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Zhvillimit</w:t>
      </w:r>
      <w:r>
        <w:rPr>
          <w:lang w:val="sq-AL"/>
        </w:rPr>
        <w:t xml:space="preserve"> </w:t>
      </w:r>
      <w:r w:rsidRPr="001D4534">
        <w:rPr>
          <w:lang w:val="sq-AL"/>
        </w:rPr>
        <w:t>Urban.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Trajnimi</w:t>
      </w:r>
      <w:r>
        <w:rPr>
          <w:lang w:val="sq-AL"/>
        </w:rPr>
        <w:t xml:space="preserve"> </w:t>
      </w:r>
      <w:r w:rsidRPr="001D4534">
        <w:rPr>
          <w:lang w:val="sq-AL"/>
        </w:rPr>
        <w:t>profesional</w:t>
      </w:r>
      <w:r>
        <w:rPr>
          <w:lang w:val="sq-AL"/>
        </w:rPr>
        <w:t xml:space="preserve"> </w:t>
      </w:r>
      <w:r w:rsidRPr="001D4534">
        <w:rPr>
          <w:lang w:val="sq-AL"/>
        </w:rPr>
        <w:t>fillestar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vazhdueshëm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personave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kryerjen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veprimtarisë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</w:t>
      </w:r>
      <w:r>
        <w:rPr>
          <w:lang w:val="sq-AL"/>
        </w:rPr>
        <w:t xml:space="preserve"> </w:t>
      </w:r>
      <w:r w:rsidRPr="001D4534">
        <w:rPr>
          <w:lang w:val="sq-AL"/>
        </w:rPr>
        <w:t>kryhet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institucionet</w:t>
      </w:r>
      <w:r>
        <w:rPr>
          <w:lang w:val="sq-AL"/>
        </w:rPr>
        <w:t xml:space="preserve"> </w:t>
      </w:r>
      <w:r w:rsidRPr="001D4534">
        <w:rPr>
          <w:lang w:val="sq-AL"/>
        </w:rPr>
        <w:t>profesionale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licencuara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legjislacionit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fuqi.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10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Dhënia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certifikatës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trajnimit</w:t>
      </w:r>
      <w:r>
        <w:rPr>
          <w:lang w:val="sq-AL"/>
        </w:rPr>
        <w:t xml:space="preserve"> </w:t>
      </w:r>
      <w:r w:rsidRPr="001D4534">
        <w:rPr>
          <w:lang w:val="sq-AL"/>
        </w:rPr>
        <w:t>fillestar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Pas</w:t>
      </w:r>
      <w:r>
        <w:rPr>
          <w:lang w:val="sq-AL"/>
        </w:rPr>
        <w:t xml:space="preserve"> </w:t>
      </w:r>
      <w:r w:rsidRPr="001D4534">
        <w:rPr>
          <w:lang w:val="sq-AL"/>
        </w:rPr>
        <w:t>përfundimit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sukses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testit</w:t>
      </w:r>
      <w:r>
        <w:rPr>
          <w:lang w:val="sq-AL"/>
        </w:rPr>
        <w:t xml:space="preserve"> </w:t>
      </w:r>
      <w:r w:rsidRPr="001D4534">
        <w:rPr>
          <w:lang w:val="sq-AL"/>
        </w:rPr>
        <w:t>vlerësues,</w:t>
      </w:r>
      <w:r>
        <w:rPr>
          <w:lang w:val="sq-AL"/>
        </w:rPr>
        <w:t xml:space="preserve"> </w:t>
      </w:r>
      <w:r w:rsidRPr="001D4534">
        <w:rPr>
          <w:lang w:val="sq-AL"/>
        </w:rPr>
        <w:t>institucioni</w:t>
      </w:r>
      <w:r>
        <w:rPr>
          <w:lang w:val="sq-AL"/>
        </w:rPr>
        <w:t xml:space="preserve"> </w:t>
      </w:r>
      <w:r w:rsidRPr="001D4534">
        <w:rPr>
          <w:lang w:val="sq-AL"/>
        </w:rPr>
        <w:t>trajnues</w:t>
      </w:r>
      <w:r>
        <w:rPr>
          <w:lang w:val="sq-AL"/>
        </w:rPr>
        <w:t xml:space="preserve"> </w:t>
      </w:r>
      <w:r w:rsidRPr="001D4534">
        <w:rPr>
          <w:lang w:val="sq-AL"/>
        </w:rPr>
        <w:t>lëshon</w:t>
      </w:r>
      <w:r>
        <w:rPr>
          <w:lang w:val="sq-AL"/>
        </w:rPr>
        <w:t xml:space="preserve"> </w:t>
      </w:r>
      <w:r w:rsidRPr="001D4534">
        <w:rPr>
          <w:lang w:val="sq-AL"/>
        </w:rPr>
        <w:t>certifikatën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ushtrimin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veprimtarisë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administratorit.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Institucioni</w:t>
      </w:r>
      <w:r>
        <w:rPr>
          <w:lang w:val="sq-AL"/>
        </w:rPr>
        <w:t xml:space="preserve"> </w:t>
      </w:r>
      <w:r w:rsidRPr="001D4534">
        <w:rPr>
          <w:lang w:val="sq-AL"/>
        </w:rPr>
        <w:t>trajnues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detyruar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t’i</w:t>
      </w:r>
      <w:r>
        <w:rPr>
          <w:lang w:val="sq-AL"/>
        </w:rPr>
        <w:t xml:space="preserve"> </w:t>
      </w:r>
      <w:r w:rsidRPr="001D4534">
        <w:rPr>
          <w:lang w:val="sq-AL"/>
        </w:rPr>
        <w:t>përcjellë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dhënat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personat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certifikuar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Ministrinë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Zhvillimit</w:t>
      </w:r>
      <w:r>
        <w:rPr>
          <w:lang w:val="sq-AL"/>
        </w:rPr>
        <w:t xml:space="preserve"> </w:t>
      </w:r>
      <w:r w:rsidRPr="001D4534">
        <w:rPr>
          <w:lang w:val="sq-AL"/>
        </w:rPr>
        <w:t>Urban,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15</w:t>
      </w:r>
      <w:r>
        <w:rPr>
          <w:lang w:val="sq-AL"/>
        </w:rPr>
        <w:t xml:space="preserve"> </w:t>
      </w:r>
      <w:r w:rsidRPr="001D4534">
        <w:rPr>
          <w:lang w:val="sq-AL"/>
        </w:rPr>
        <w:t>ditëve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dhënia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certifikatave.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11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Trajnimi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vazhdueshëm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ushtruar</w:t>
      </w:r>
      <w:r>
        <w:rPr>
          <w:lang w:val="sq-AL"/>
        </w:rPr>
        <w:t xml:space="preserve"> </w:t>
      </w:r>
      <w:r w:rsidRPr="001D4534">
        <w:rPr>
          <w:lang w:val="sq-AL"/>
        </w:rPr>
        <w:t>veprimtarinë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administratorit,</w:t>
      </w:r>
      <w:r>
        <w:rPr>
          <w:lang w:val="sq-AL"/>
        </w:rPr>
        <w:t xml:space="preserve"> </w:t>
      </w:r>
      <w:r w:rsidRPr="001D4534">
        <w:rPr>
          <w:lang w:val="sq-AL"/>
        </w:rPr>
        <w:t>krahas</w:t>
      </w:r>
      <w:r>
        <w:rPr>
          <w:lang w:val="sq-AL"/>
        </w:rPr>
        <w:t xml:space="preserve"> </w:t>
      </w:r>
      <w:r w:rsidRPr="001D4534">
        <w:rPr>
          <w:lang w:val="sq-AL"/>
        </w:rPr>
        <w:t>certifikatës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përfundimin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sukses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trajnimit</w:t>
      </w:r>
      <w:r>
        <w:rPr>
          <w:lang w:val="sq-AL"/>
        </w:rPr>
        <w:t xml:space="preserve"> </w:t>
      </w:r>
      <w:r w:rsidRPr="001D4534">
        <w:rPr>
          <w:lang w:val="sq-AL"/>
        </w:rPr>
        <w:t>fillestar,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kryejë</w:t>
      </w:r>
      <w:r>
        <w:rPr>
          <w:lang w:val="sq-AL"/>
        </w:rPr>
        <w:t xml:space="preserve"> </w:t>
      </w:r>
      <w:r w:rsidRPr="001D4534">
        <w:rPr>
          <w:lang w:val="sq-AL"/>
        </w:rPr>
        <w:t>rregullisht</w:t>
      </w:r>
      <w:r>
        <w:rPr>
          <w:lang w:val="sq-AL"/>
        </w:rPr>
        <w:t xml:space="preserve"> </w:t>
      </w:r>
      <w:r w:rsidRPr="001D4534">
        <w:rPr>
          <w:lang w:val="sq-AL"/>
        </w:rPr>
        <w:t>trajnimin</w:t>
      </w:r>
      <w:r>
        <w:rPr>
          <w:lang w:val="sq-AL"/>
        </w:rPr>
        <w:t xml:space="preserve"> </w:t>
      </w:r>
      <w:r w:rsidRPr="001D4534">
        <w:rPr>
          <w:lang w:val="sq-AL"/>
        </w:rPr>
        <w:t>vazhdues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mbahet</w:t>
      </w:r>
      <w:r>
        <w:rPr>
          <w:lang w:val="sq-AL"/>
        </w:rPr>
        <w:t xml:space="preserve"> </w:t>
      </w:r>
      <w:r w:rsidRPr="001D4534">
        <w:rPr>
          <w:lang w:val="sq-AL"/>
        </w:rPr>
        <w:t>çdo</w:t>
      </w:r>
      <w:r>
        <w:rPr>
          <w:lang w:val="sq-AL"/>
        </w:rPr>
        <w:t xml:space="preserve"> </w:t>
      </w:r>
      <w:r w:rsidRPr="001D4534">
        <w:rPr>
          <w:lang w:val="sq-AL"/>
        </w:rPr>
        <w:t>tre</w:t>
      </w:r>
      <w:r>
        <w:rPr>
          <w:lang w:val="sq-AL"/>
        </w:rPr>
        <w:t xml:space="preserve"> </w:t>
      </w:r>
      <w:r w:rsidRPr="001D4534">
        <w:rPr>
          <w:lang w:val="sq-AL"/>
        </w:rPr>
        <w:t>vjet.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KREU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IV</w:t>
      </w:r>
    </w:p>
    <w:p w:rsidR="00656A22" w:rsidRPr="001D4534" w:rsidRDefault="00656A22" w:rsidP="00656A22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MASAT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DISIPLINORE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DHE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HEQJA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NGA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LIBRI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I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ADMINISTRUESVE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12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Procedimi</w:t>
      </w:r>
      <w:r>
        <w:rPr>
          <w:lang w:val="sq-AL"/>
        </w:rPr>
        <w:t xml:space="preserve"> </w:t>
      </w:r>
      <w:r w:rsidRPr="001D4534">
        <w:rPr>
          <w:lang w:val="sq-AL"/>
        </w:rPr>
        <w:t>disiplinor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Njësia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</w:t>
      </w:r>
      <w:r w:rsidRPr="001D4534">
        <w:rPr>
          <w:lang w:val="sq-AL"/>
        </w:rPr>
        <w:t>vendore,</w:t>
      </w:r>
      <w:r>
        <w:rPr>
          <w:lang w:val="sq-AL"/>
        </w:rPr>
        <w:t xml:space="preserve"> </w:t>
      </w:r>
      <w:r w:rsidRPr="001D4534">
        <w:rPr>
          <w:lang w:val="sq-AL"/>
        </w:rPr>
        <w:t>kryesisht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kërkesë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çdo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interesuari,</w:t>
      </w:r>
      <w:r>
        <w:rPr>
          <w:lang w:val="sq-AL"/>
        </w:rPr>
        <w:t xml:space="preserve"> </w:t>
      </w:r>
      <w:r w:rsidRPr="001D4534">
        <w:rPr>
          <w:lang w:val="sq-AL"/>
        </w:rPr>
        <w:t>fillon</w:t>
      </w:r>
      <w:r>
        <w:rPr>
          <w:lang w:val="sq-AL"/>
        </w:rPr>
        <w:t xml:space="preserve"> </w:t>
      </w:r>
      <w:r w:rsidRPr="001D4534">
        <w:rPr>
          <w:lang w:val="sq-AL"/>
        </w:rPr>
        <w:t>procedimin</w:t>
      </w:r>
      <w:r>
        <w:rPr>
          <w:lang w:val="sq-AL"/>
        </w:rPr>
        <w:t xml:space="preserve"> </w:t>
      </w:r>
      <w:r w:rsidRPr="001D4534">
        <w:rPr>
          <w:lang w:val="sq-AL"/>
        </w:rPr>
        <w:t>disiplinor</w:t>
      </w:r>
      <w:r>
        <w:rPr>
          <w:lang w:val="sq-AL"/>
        </w:rPr>
        <w:t xml:space="preserve"> </w:t>
      </w:r>
      <w:r w:rsidRPr="001D4534">
        <w:rPr>
          <w:lang w:val="sq-AL"/>
        </w:rPr>
        <w:t>ndaj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administratorit,</w:t>
      </w:r>
      <w:r>
        <w:rPr>
          <w:lang w:val="sq-AL"/>
        </w:rPr>
        <w:t xml:space="preserve"> </w:t>
      </w:r>
      <w:r w:rsidRPr="001D4534">
        <w:rPr>
          <w:lang w:val="sq-AL"/>
        </w:rPr>
        <w:t>kur</w:t>
      </w:r>
      <w:r>
        <w:rPr>
          <w:lang w:val="sq-AL"/>
        </w:rPr>
        <w:t xml:space="preserve"> </w:t>
      </w:r>
      <w:r w:rsidRPr="001D4534">
        <w:rPr>
          <w:lang w:val="sq-AL"/>
        </w:rPr>
        <w:t>konstatohen</w:t>
      </w:r>
      <w:r>
        <w:rPr>
          <w:lang w:val="sq-AL"/>
        </w:rPr>
        <w:t xml:space="preserve"> </w:t>
      </w:r>
      <w:r w:rsidRPr="001D4534">
        <w:rPr>
          <w:lang w:val="sq-AL"/>
        </w:rPr>
        <w:t>shkelje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legjislacionit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administrimin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ndërtesat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banimit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rastet</w:t>
      </w:r>
      <w:r>
        <w:rPr>
          <w:lang w:val="sq-AL"/>
        </w:rPr>
        <w:t xml:space="preserve"> </w:t>
      </w:r>
      <w:r w:rsidRPr="001D4534">
        <w:rPr>
          <w:lang w:val="sq-AL"/>
        </w:rPr>
        <w:t>kur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humbur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disa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kushteve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regjistrimin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librin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10</w:t>
      </w:r>
      <w:r>
        <w:rPr>
          <w:lang w:val="sq-AL"/>
        </w:rPr>
        <w:t xml:space="preserve"> </w:t>
      </w:r>
      <w:r w:rsidRPr="001D4534">
        <w:rPr>
          <w:lang w:val="sq-AL"/>
        </w:rPr>
        <w:t>ditëve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paraqitja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marrja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fillimin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procedimit</w:t>
      </w:r>
      <w:r>
        <w:rPr>
          <w:lang w:val="sq-AL"/>
        </w:rPr>
        <w:t xml:space="preserve"> </w:t>
      </w:r>
      <w:r w:rsidRPr="001D4534">
        <w:rPr>
          <w:lang w:val="sq-AL"/>
        </w:rPr>
        <w:t>disiplinor,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rastit,</w:t>
      </w:r>
      <w:r>
        <w:rPr>
          <w:lang w:val="sq-AL"/>
        </w:rPr>
        <w:t xml:space="preserve"> </w:t>
      </w:r>
      <w:r w:rsidRPr="001D4534">
        <w:rPr>
          <w:lang w:val="sq-AL"/>
        </w:rPr>
        <w:t>struktura</w:t>
      </w:r>
      <w:r>
        <w:rPr>
          <w:lang w:val="sq-AL"/>
        </w:rPr>
        <w:t xml:space="preserve"> </w:t>
      </w:r>
      <w:r w:rsidRPr="001D4534">
        <w:rPr>
          <w:lang w:val="sq-AL"/>
        </w:rPr>
        <w:t>përkatëse</w:t>
      </w:r>
      <w:r>
        <w:rPr>
          <w:lang w:val="sq-AL"/>
        </w:rPr>
        <w:t xml:space="preserve"> </w:t>
      </w:r>
      <w:r w:rsidRPr="001D4534">
        <w:rPr>
          <w:lang w:val="sq-AL"/>
        </w:rPr>
        <w:t>njofton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administratorin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letër</w:t>
      </w:r>
      <w:r>
        <w:rPr>
          <w:lang w:val="sq-AL"/>
        </w:rPr>
        <w:t xml:space="preserve"> </w:t>
      </w:r>
      <w:r w:rsidRPr="001D4534">
        <w:rPr>
          <w:lang w:val="sq-AL"/>
        </w:rPr>
        <w:t>rekomande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fillimin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heqjes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lista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dëgjim</w:t>
      </w:r>
      <w:r>
        <w:rPr>
          <w:lang w:val="sq-AL"/>
        </w:rPr>
        <w:t xml:space="preserve"> </w:t>
      </w:r>
      <w:r w:rsidRPr="001D4534">
        <w:rPr>
          <w:lang w:val="sq-AL"/>
        </w:rPr>
        <w:t>pranë</w:t>
      </w:r>
      <w:r>
        <w:rPr>
          <w:lang w:val="sq-AL"/>
        </w:rPr>
        <w:t xml:space="preserve"> </w:t>
      </w:r>
      <w:r w:rsidRPr="001D4534">
        <w:rPr>
          <w:lang w:val="sq-AL"/>
        </w:rPr>
        <w:t>strukturës</w:t>
      </w:r>
      <w:r>
        <w:rPr>
          <w:lang w:val="sq-AL"/>
        </w:rPr>
        <w:t xml:space="preserve"> </w:t>
      </w:r>
      <w:r w:rsidRPr="001D4534">
        <w:rPr>
          <w:lang w:val="sq-AL"/>
        </w:rPr>
        <w:lastRenderedPageBreak/>
        <w:t>përkatëse.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3. Njoftimi përmban arsyet e fillimit të procedimit disiplinor, si dhe datën e paraqitjes së tij për dëgjim pranë strukturës, datë e cila duhet të caktohet jo më parë se 10 ditë nga data e njoftimit, në mënyrë që administratori të ketë kohë të arsyeshme për të përgatitur mbrojtjen e tij.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4. Seanca dëgjimore e administratorit zhvillohet në prani të përfaqësuesve të strukturës kompetente dhe personit apo organit që ka paraqitur kërkesën për fillimin e procedimit disiplinor. Të dyja palët kanë të drejtën e mbrojtjes në seancat e dëgjimit.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 xml:space="preserve">5. Struktura kompetente, pas seancës dëgjimore dhe verifikimit të pretendimeve përmes inspektimeve në vend, kur është e nevojshme, propozon mbylljen e procedimit disiplinor ose marrjen e masës disiplinore, në përputhje me masën e shkeljes dhe dëmit të shkaktuar. </w:t>
      </w:r>
    </w:p>
    <w:p w:rsidR="00656A22" w:rsidRPr="006C0780" w:rsidRDefault="00656A22" w:rsidP="00656A22">
      <w:pPr>
        <w:pStyle w:val="NeniNr"/>
        <w:rPr>
          <w:spacing w:val="-4"/>
          <w:sz w:val="12"/>
          <w:lang w:val="sq-AL"/>
        </w:rPr>
      </w:pPr>
    </w:p>
    <w:p w:rsidR="00656A22" w:rsidRPr="006C0780" w:rsidRDefault="00656A22" w:rsidP="00656A22">
      <w:pPr>
        <w:pStyle w:val="NeniNr"/>
        <w:rPr>
          <w:spacing w:val="-4"/>
          <w:lang w:val="sq-AL"/>
        </w:rPr>
      </w:pPr>
      <w:r w:rsidRPr="006C0780">
        <w:rPr>
          <w:spacing w:val="-4"/>
          <w:lang w:val="sq-AL"/>
        </w:rPr>
        <w:t>Neni 13</w:t>
      </w:r>
    </w:p>
    <w:p w:rsidR="00656A22" w:rsidRPr="006C0780" w:rsidRDefault="00656A22" w:rsidP="00656A22">
      <w:pPr>
        <w:pStyle w:val="NeniTitull"/>
        <w:rPr>
          <w:spacing w:val="-4"/>
          <w:lang w:val="sq-AL"/>
        </w:rPr>
      </w:pPr>
      <w:r w:rsidRPr="006C0780">
        <w:rPr>
          <w:spacing w:val="-4"/>
          <w:lang w:val="sq-AL"/>
        </w:rPr>
        <w:t>Masat disiplinore</w:t>
      </w:r>
    </w:p>
    <w:p w:rsidR="00656A22" w:rsidRPr="006C0780" w:rsidRDefault="00656A22" w:rsidP="00656A22">
      <w:pPr>
        <w:pStyle w:val="Hapesira7"/>
        <w:rPr>
          <w:spacing w:val="-4"/>
          <w:lang w:val="sq-AL"/>
        </w:rPr>
      </w:pP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1. Masat disiplinore janë: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a) paralajmërim me shkrim;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b) pezullim i veprimtarisë;</w:t>
      </w:r>
    </w:p>
    <w:p w:rsidR="00656A22" w:rsidRPr="006C0780" w:rsidRDefault="00656A22" w:rsidP="00656A22">
      <w:pPr>
        <w:pStyle w:val="Paragrafi"/>
        <w:rPr>
          <w:spacing w:val="-4"/>
          <w:lang w:val="sq-AL"/>
        </w:rPr>
      </w:pPr>
      <w:r w:rsidRPr="006C0780">
        <w:rPr>
          <w:spacing w:val="-4"/>
          <w:lang w:val="sq-AL"/>
        </w:rPr>
        <w:t>c) heqje nga libri i administruesve.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6C0780">
        <w:rPr>
          <w:spacing w:val="-4"/>
          <w:lang w:val="sq-AL"/>
        </w:rPr>
        <w:t>2. Vërejtja me shkrim jepet në rast shkeljesh të lehta, që nuk kanë sjellë dëme të rëndësishme,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shkelja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përsëritur.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3.</w:t>
      </w:r>
      <w:r>
        <w:rPr>
          <w:lang w:val="sq-AL"/>
        </w:rPr>
        <w:t xml:space="preserve"> </w:t>
      </w:r>
      <w:r w:rsidRPr="001D4534">
        <w:rPr>
          <w:lang w:val="sq-AL"/>
        </w:rPr>
        <w:t>Pezullimi</w:t>
      </w:r>
      <w:r>
        <w:rPr>
          <w:lang w:val="sq-AL"/>
        </w:rPr>
        <w:t xml:space="preserve"> </w:t>
      </w:r>
      <w:r w:rsidRPr="001D4534">
        <w:rPr>
          <w:lang w:val="sq-AL"/>
        </w:rPr>
        <w:t>jepet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ndjekje</w:t>
      </w:r>
      <w:r>
        <w:rPr>
          <w:lang w:val="sq-AL"/>
        </w:rPr>
        <w:t xml:space="preserve"> </w:t>
      </w:r>
      <w:r w:rsidRPr="001D4534">
        <w:rPr>
          <w:lang w:val="sq-AL"/>
        </w:rPr>
        <w:t>penale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dënuar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vepër</w:t>
      </w:r>
      <w:r>
        <w:rPr>
          <w:lang w:val="sq-AL"/>
        </w:rPr>
        <w:t xml:space="preserve"> </w:t>
      </w:r>
      <w:r w:rsidRPr="001D4534">
        <w:rPr>
          <w:lang w:val="sq-AL"/>
        </w:rPr>
        <w:t>penale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pikës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“</w:t>
      </w:r>
      <w:r w:rsidRPr="001D4534">
        <w:rPr>
          <w:lang w:val="sq-AL"/>
        </w:rPr>
        <w:t>b</w:t>
      </w:r>
      <w:r>
        <w:rPr>
          <w:lang w:val="sq-AL"/>
        </w:rPr>
        <w:t>”</w:t>
      </w:r>
      <w:r w:rsidRPr="001D4534">
        <w:rPr>
          <w:lang w:val="sq-AL"/>
        </w:rPr>
        <w:t>,</w:t>
      </w:r>
      <w:r>
        <w:rPr>
          <w:lang w:val="sq-AL"/>
        </w:rPr>
        <w:t xml:space="preserve"> të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udhëzimi.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4.</w:t>
      </w:r>
      <w:r>
        <w:rPr>
          <w:lang w:val="sq-AL"/>
        </w:rPr>
        <w:t xml:space="preserve"> </w:t>
      </w:r>
      <w:r w:rsidRPr="001D4534">
        <w:rPr>
          <w:lang w:val="sq-AL"/>
        </w:rPr>
        <w:t>Heqja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libri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administratorëve</w:t>
      </w:r>
      <w:r>
        <w:rPr>
          <w:lang w:val="sq-AL"/>
        </w:rPr>
        <w:t xml:space="preserve"> </w:t>
      </w:r>
      <w:r w:rsidRPr="001D4534">
        <w:rPr>
          <w:lang w:val="sq-AL"/>
        </w:rPr>
        <w:t>vendoset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shkelje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rënda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përsëritura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</w:t>
      </w:r>
      <w:r>
        <w:rPr>
          <w:lang w:val="sq-AL"/>
        </w:rPr>
        <w:t xml:space="preserve"> </w:t>
      </w:r>
      <w:r w:rsidRPr="001D4534">
        <w:rPr>
          <w:lang w:val="sq-AL"/>
        </w:rPr>
        <w:t>humbet</w:t>
      </w:r>
      <w:r>
        <w:rPr>
          <w:lang w:val="sq-AL"/>
        </w:rPr>
        <w:t xml:space="preserve"> </w:t>
      </w:r>
      <w:r w:rsidRPr="001D4534">
        <w:rPr>
          <w:lang w:val="sq-AL"/>
        </w:rPr>
        <w:t>njërin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kushtet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plotësojë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regjistrim,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udhëzimi.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14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Përgjegjësitë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administratorit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përgjegjësi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veprimtarinë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ndërtesës,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dëmet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ketë</w:t>
      </w:r>
      <w:r>
        <w:rPr>
          <w:lang w:val="sq-AL"/>
        </w:rPr>
        <w:t xml:space="preserve"> </w:t>
      </w:r>
      <w:r w:rsidRPr="001D4534">
        <w:rPr>
          <w:lang w:val="sq-AL"/>
        </w:rPr>
        <w:t>shkaktuar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dashje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pakujdesia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pasojat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tjera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ardhur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vijnë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shkak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keqadministrimit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tij,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pas</w:t>
      </w:r>
      <w:r>
        <w:rPr>
          <w:lang w:val="sq-AL"/>
        </w:rPr>
        <w:t xml:space="preserve"> </w:t>
      </w:r>
      <w:r w:rsidRPr="001D4534">
        <w:rPr>
          <w:lang w:val="sq-AL"/>
        </w:rPr>
        <w:t>heqjes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libri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heqjes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libri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administruesve,</w:t>
      </w:r>
      <w:r>
        <w:rPr>
          <w:lang w:val="sq-AL"/>
        </w:rPr>
        <w:t xml:space="preserve"> </w:t>
      </w:r>
      <w:r w:rsidRPr="001D4534">
        <w:rPr>
          <w:lang w:val="sq-AL"/>
        </w:rPr>
        <w:t>shënohen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detyrimet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ndaj</w:t>
      </w:r>
      <w:r>
        <w:rPr>
          <w:lang w:val="sq-AL"/>
        </w:rPr>
        <w:t xml:space="preserve"> </w:t>
      </w:r>
      <w:r w:rsidRPr="001D4534">
        <w:rPr>
          <w:lang w:val="sq-AL"/>
        </w:rPr>
        <w:t>asamblesë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bashkëpronarëve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cilën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lidhur</w:t>
      </w:r>
      <w:r>
        <w:rPr>
          <w:lang w:val="sq-AL"/>
        </w:rPr>
        <w:t xml:space="preserve"> </w:t>
      </w:r>
      <w:r w:rsidRPr="001D4534">
        <w:rPr>
          <w:lang w:val="sq-AL"/>
        </w:rPr>
        <w:t>kontratë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administrimin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bashkëpronësisë.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KREU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V</w:t>
      </w:r>
    </w:p>
    <w:p w:rsidR="00656A22" w:rsidRPr="001D4534" w:rsidRDefault="00656A22" w:rsidP="00656A22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MBIKËQYRJA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E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VEPRIMTARISË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SË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ADMINISTRATORIT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15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Mbikëqyrja</w:t>
      </w:r>
      <w:r>
        <w:rPr>
          <w:lang w:val="sq-AL"/>
        </w:rPr>
        <w:t xml:space="preserve"> </w:t>
      </w:r>
      <w:r w:rsidRPr="001D4534">
        <w:rPr>
          <w:lang w:val="sq-AL"/>
        </w:rPr>
        <w:t>inspektuese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Mbikëqyrja</w:t>
      </w:r>
      <w:r>
        <w:rPr>
          <w:lang w:val="sq-AL"/>
        </w:rPr>
        <w:t xml:space="preserve"> </w:t>
      </w:r>
      <w:r w:rsidRPr="001D4534">
        <w:rPr>
          <w:lang w:val="sq-AL"/>
        </w:rPr>
        <w:t>inspektuese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përmbushjen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detyrimeve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përcaktuara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aktet</w:t>
      </w:r>
      <w:r>
        <w:rPr>
          <w:lang w:val="sq-AL"/>
        </w:rPr>
        <w:t xml:space="preserve"> </w:t>
      </w:r>
      <w:r w:rsidRPr="001D4534">
        <w:rPr>
          <w:lang w:val="sq-AL"/>
        </w:rPr>
        <w:t>ligjore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nënligjore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fushën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ndërtesat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banimit,</w:t>
      </w:r>
      <w:r>
        <w:rPr>
          <w:lang w:val="sq-AL"/>
        </w:rPr>
        <w:t xml:space="preserve"> </w:t>
      </w:r>
      <w:r w:rsidRPr="001D4534">
        <w:rPr>
          <w:lang w:val="sq-AL"/>
        </w:rPr>
        <w:t>kryhet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struktura</w:t>
      </w:r>
      <w:r>
        <w:rPr>
          <w:lang w:val="sq-AL"/>
        </w:rPr>
        <w:t xml:space="preserve"> </w:t>
      </w:r>
      <w:r w:rsidRPr="001D4534">
        <w:rPr>
          <w:lang w:val="sq-AL"/>
        </w:rPr>
        <w:t>kompetente,</w:t>
      </w:r>
      <w:r>
        <w:rPr>
          <w:lang w:val="sq-AL"/>
        </w:rPr>
        <w:t xml:space="preserve"> </w:t>
      </w:r>
      <w:r w:rsidRPr="001D4534">
        <w:rPr>
          <w:lang w:val="sq-AL"/>
        </w:rPr>
        <w:t>pranë</w:t>
      </w:r>
      <w:r>
        <w:rPr>
          <w:lang w:val="sq-AL"/>
        </w:rPr>
        <w:t xml:space="preserve"> </w:t>
      </w:r>
      <w:r w:rsidRPr="001D4534">
        <w:rPr>
          <w:lang w:val="sq-AL"/>
        </w:rPr>
        <w:t>njësisë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</w:t>
      </w:r>
      <w:r w:rsidRPr="001D4534">
        <w:rPr>
          <w:lang w:val="sq-AL"/>
        </w:rPr>
        <w:t>vendore,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iniciativë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vetë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ankimin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palëve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interesuara.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Gjatë</w:t>
      </w:r>
      <w:r>
        <w:rPr>
          <w:lang w:val="sq-AL"/>
        </w:rPr>
        <w:t xml:space="preserve"> </w:t>
      </w:r>
      <w:r w:rsidRPr="001D4534">
        <w:rPr>
          <w:lang w:val="sq-AL"/>
        </w:rPr>
        <w:t>kryerjes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punës</w:t>
      </w:r>
      <w:r>
        <w:rPr>
          <w:lang w:val="sq-AL"/>
        </w:rPr>
        <w:t xml:space="preserve"> </w:t>
      </w:r>
      <w:r w:rsidRPr="001D4534">
        <w:rPr>
          <w:lang w:val="sq-AL"/>
        </w:rPr>
        <w:t>inspektuese,</w:t>
      </w:r>
      <w:r>
        <w:rPr>
          <w:lang w:val="sq-AL"/>
        </w:rPr>
        <w:t xml:space="preserve"> </w:t>
      </w:r>
      <w:r w:rsidRPr="001D4534">
        <w:rPr>
          <w:lang w:val="sq-AL"/>
        </w:rPr>
        <w:t>inspektorët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paragrafit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neni,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kryejnë</w:t>
      </w:r>
      <w:r>
        <w:rPr>
          <w:lang w:val="sq-AL"/>
        </w:rPr>
        <w:t xml:space="preserve"> </w:t>
      </w:r>
      <w:r w:rsidRPr="001D4534">
        <w:rPr>
          <w:lang w:val="sq-AL"/>
        </w:rPr>
        <w:t>inspektime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ndërtesat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bashkëpronësi,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kryesisht,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kontrolluar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mbikëqyrur</w:t>
      </w:r>
      <w:r>
        <w:rPr>
          <w:lang w:val="sq-AL"/>
        </w:rPr>
        <w:t xml:space="preserve"> </w:t>
      </w:r>
      <w:r w:rsidRPr="001D4534">
        <w:rPr>
          <w:lang w:val="sq-AL"/>
        </w:rPr>
        <w:t>respektimin,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ana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administratorëve,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akteve</w:t>
      </w:r>
      <w:r>
        <w:rPr>
          <w:lang w:val="sq-AL"/>
        </w:rPr>
        <w:t xml:space="preserve"> </w:t>
      </w:r>
      <w:r w:rsidRPr="001D4534">
        <w:rPr>
          <w:lang w:val="sq-AL"/>
        </w:rPr>
        <w:t>ligjore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nënligjore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administrimin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ndërtesat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banimit.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3.</w:t>
      </w:r>
      <w:r>
        <w:rPr>
          <w:lang w:val="sq-AL"/>
        </w:rPr>
        <w:t xml:space="preserve"> </w:t>
      </w:r>
      <w:r w:rsidRPr="001D4534">
        <w:rPr>
          <w:lang w:val="sq-AL"/>
        </w:rPr>
        <w:t>Asambleja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bashkëpronarëve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pronarët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njësive</w:t>
      </w:r>
      <w:r>
        <w:rPr>
          <w:lang w:val="sq-AL"/>
        </w:rPr>
        <w:t xml:space="preserve"> </w:t>
      </w:r>
      <w:r w:rsidRPr="001D4534">
        <w:rPr>
          <w:lang w:val="sq-AL"/>
        </w:rPr>
        <w:t>individuale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lastRenderedPageBreak/>
        <w:t>ndërtesën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përfaqësuesit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tyre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detyruar</w:t>
      </w:r>
      <w:r>
        <w:rPr>
          <w:lang w:val="sq-AL"/>
        </w:rPr>
        <w:t xml:space="preserve"> </w:t>
      </w:r>
      <w:r w:rsidRPr="001D4534">
        <w:rPr>
          <w:lang w:val="sq-AL"/>
        </w:rPr>
        <w:t>t’i</w:t>
      </w:r>
      <w:r>
        <w:rPr>
          <w:lang w:val="sq-AL"/>
        </w:rPr>
        <w:t xml:space="preserve"> </w:t>
      </w:r>
      <w:r w:rsidRPr="001D4534">
        <w:rPr>
          <w:lang w:val="sq-AL"/>
        </w:rPr>
        <w:t>mundësojnë</w:t>
      </w:r>
      <w:r>
        <w:rPr>
          <w:lang w:val="sq-AL"/>
        </w:rPr>
        <w:t xml:space="preserve"> </w:t>
      </w:r>
      <w:r w:rsidRPr="001D4534">
        <w:rPr>
          <w:lang w:val="sq-AL"/>
        </w:rPr>
        <w:t>inspektorëve</w:t>
      </w:r>
      <w:r>
        <w:rPr>
          <w:lang w:val="sq-AL"/>
        </w:rPr>
        <w:t xml:space="preserve"> </w:t>
      </w:r>
      <w:r w:rsidRPr="001D4534">
        <w:rPr>
          <w:lang w:val="sq-AL"/>
        </w:rPr>
        <w:t>akses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dokumentet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nevojshme,</w:t>
      </w:r>
      <w:r>
        <w:rPr>
          <w:lang w:val="sq-AL"/>
        </w:rPr>
        <w:t xml:space="preserve"> </w:t>
      </w:r>
      <w:r w:rsidRPr="001D4534">
        <w:rPr>
          <w:lang w:val="sq-AL"/>
        </w:rPr>
        <w:t>lidhur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administrimin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ndërtesës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bashkëpronësi.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4.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gjendjen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konstatuar</w:t>
      </w:r>
      <w:r>
        <w:rPr>
          <w:lang w:val="sq-AL"/>
        </w:rPr>
        <w:t xml:space="preserve"> </w:t>
      </w:r>
      <w:r w:rsidRPr="001D4534">
        <w:rPr>
          <w:lang w:val="sq-AL"/>
        </w:rPr>
        <w:t>inspektori</w:t>
      </w:r>
      <w:r>
        <w:rPr>
          <w:lang w:val="sq-AL"/>
        </w:rPr>
        <w:t xml:space="preserve"> </w:t>
      </w:r>
      <w:r w:rsidRPr="001D4534">
        <w:rPr>
          <w:lang w:val="sq-AL"/>
        </w:rPr>
        <w:t>mban</w:t>
      </w:r>
      <w:r>
        <w:rPr>
          <w:lang w:val="sq-AL"/>
        </w:rPr>
        <w:t xml:space="preserve"> </w:t>
      </w:r>
      <w:r w:rsidRPr="001D4534">
        <w:rPr>
          <w:lang w:val="sq-AL"/>
        </w:rPr>
        <w:t>procesverbal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të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cilit</w:t>
      </w:r>
      <w:r>
        <w:rPr>
          <w:lang w:val="sq-AL"/>
        </w:rPr>
        <w:t xml:space="preserve"> </w:t>
      </w:r>
      <w:r w:rsidRPr="001D4534">
        <w:rPr>
          <w:lang w:val="sq-AL"/>
        </w:rPr>
        <w:t>merret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struktura</w:t>
      </w:r>
      <w:r>
        <w:rPr>
          <w:lang w:val="sq-AL"/>
        </w:rPr>
        <w:t xml:space="preserve"> </w:t>
      </w:r>
      <w:r w:rsidRPr="001D4534">
        <w:rPr>
          <w:lang w:val="sq-AL"/>
        </w:rPr>
        <w:t>kompetente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të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cilit</w:t>
      </w:r>
      <w:r>
        <w:rPr>
          <w:lang w:val="sq-AL"/>
        </w:rPr>
        <w:t xml:space="preserve"> </w:t>
      </w:r>
      <w:r w:rsidRPr="001D4534">
        <w:rPr>
          <w:lang w:val="sq-AL"/>
        </w:rPr>
        <w:t>kryhet</w:t>
      </w:r>
      <w:r>
        <w:rPr>
          <w:lang w:val="sq-AL"/>
        </w:rPr>
        <w:t xml:space="preserve"> </w:t>
      </w:r>
      <w:r w:rsidRPr="001D4534">
        <w:rPr>
          <w:lang w:val="sq-AL"/>
        </w:rPr>
        <w:t>ekzekutimi.</w:t>
      </w:r>
      <w:r>
        <w:rPr>
          <w:lang w:val="sq-AL"/>
        </w:rPr>
        <w:t xml:space="preserve"> 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5.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rastet</w:t>
      </w:r>
      <w:r>
        <w:rPr>
          <w:lang w:val="sq-AL"/>
        </w:rPr>
        <w:t xml:space="preserve"> </w:t>
      </w:r>
      <w:r w:rsidRPr="001D4534">
        <w:rPr>
          <w:lang w:val="sq-AL"/>
        </w:rPr>
        <w:t>kur</w:t>
      </w:r>
      <w:r>
        <w:rPr>
          <w:lang w:val="sq-AL"/>
        </w:rPr>
        <w:t xml:space="preserve"> </w:t>
      </w:r>
      <w:r w:rsidRPr="001D4534">
        <w:rPr>
          <w:lang w:val="sq-AL"/>
        </w:rPr>
        <w:t>pretendimet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ngritura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ankuesit</w:t>
      </w:r>
      <w:r>
        <w:rPr>
          <w:lang w:val="sq-AL"/>
        </w:rPr>
        <w:t xml:space="preserve"> </w:t>
      </w:r>
      <w:r w:rsidRPr="001D4534">
        <w:rPr>
          <w:lang w:val="sq-AL"/>
        </w:rPr>
        <w:t>gjenden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bazuara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kur</w:t>
      </w:r>
      <w:r>
        <w:rPr>
          <w:lang w:val="sq-AL"/>
        </w:rPr>
        <w:t xml:space="preserve"> </w:t>
      </w:r>
      <w:r w:rsidRPr="001D4534">
        <w:rPr>
          <w:lang w:val="sq-AL"/>
        </w:rPr>
        <w:t>konstatohen</w:t>
      </w:r>
      <w:r>
        <w:rPr>
          <w:lang w:val="sq-AL"/>
        </w:rPr>
        <w:t xml:space="preserve"> </w:t>
      </w:r>
      <w:r w:rsidRPr="001D4534">
        <w:rPr>
          <w:lang w:val="sq-AL"/>
        </w:rPr>
        <w:t>shkelje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akteve</w:t>
      </w:r>
      <w:r>
        <w:rPr>
          <w:lang w:val="sq-AL"/>
        </w:rPr>
        <w:t xml:space="preserve"> </w:t>
      </w:r>
      <w:r w:rsidRPr="001D4534">
        <w:rPr>
          <w:lang w:val="sq-AL"/>
        </w:rPr>
        <w:t>ligjore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nënligjore,</w:t>
      </w:r>
      <w:r>
        <w:rPr>
          <w:lang w:val="sq-AL"/>
        </w:rPr>
        <w:t xml:space="preserve"> </w:t>
      </w:r>
      <w:r w:rsidRPr="001D4534">
        <w:rPr>
          <w:lang w:val="sq-AL"/>
        </w:rPr>
        <w:t>struktura</w:t>
      </w:r>
      <w:r>
        <w:rPr>
          <w:lang w:val="sq-AL"/>
        </w:rPr>
        <w:t xml:space="preserve"> </w:t>
      </w:r>
      <w:r w:rsidRPr="001D4534">
        <w:rPr>
          <w:lang w:val="sq-AL"/>
        </w:rPr>
        <w:t>kompetente,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njofton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administratorin,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propozon</w:t>
      </w:r>
      <w:r>
        <w:rPr>
          <w:lang w:val="sq-AL"/>
        </w:rPr>
        <w:t xml:space="preserve"> </w:t>
      </w:r>
      <w:r w:rsidRPr="001D4534">
        <w:rPr>
          <w:lang w:val="sq-AL"/>
        </w:rPr>
        <w:t>kryetarit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njësisë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</w:t>
      </w:r>
      <w:r w:rsidRPr="001D4534">
        <w:rPr>
          <w:lang w:val="sq-AL"/>
        </w:rPr>
        <w:t>vendore</w:t>
      </w:r>
      <w:r>
        <w:rPr>
          <w:lang w:val="sq-AL"/>
        </w:rPr>
        <w:t xml:space="preserve"> </w:t>
      </w:r>
      <w:r w:rsidRPr="001D4534">
        <w:rPr>
          <w:lang w:val="sq-AL"/>
        </w:rPr>
        <w:t>marrjen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masave</w:t>
      </w:r>
      <w:r>
        <w:rPr>
          <w:lang w:val="sq-AL"/>
        </w:rPr>
        <w:t xml:space="preserve"> </w:t>
      </w:r>
      <w:r w:rsidRPr="001D4534">
        <w:rPr>
          <w:lang w:val="sq-AL"/>
        </w:rPr>
        <w:t>ndëshkimore</w:t>
      </w:r>
      <w:r>
        <w:rPr>
          <w:lang w:val="sq-AL"/>
        </w:rPr>
        <w:t xml:space="preserve"> </w:t>
      </w:r>
      <w:r w:rsidRPr="001D4534">
        <w:rPr>
          <w:lang w:val="sq-AL"/>
        </w:rPr>
        <w:t>ndaj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administratorit,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kreut</w:t>
      </w:r>
      <w:r>
        <w:rPr>
          <w:lang w:val="sq-AL"/>
        </w:rPr>
        <w:t xml:space="preserve"> </w:t>
      </w:r>
      <w:r w:rsidRPr="001D4534">
        <w:rPr>
          <w:lang w:val="sq-AL"/>
        </w:rPr>
        <w:t>IV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udhëzimi.</w:t>
      </w:r>
    </w:p>
    <w:p w:rsidR="00656A22" w:rsidRPr="00F57098" w:rsidRDefault="00656A22" w:rsidP="00656A22">
      <w:pPr>
        <w:pStyle w:val="NeniNr"/>
        <w:rPr>
          <w:sz w:val="14"/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16</w:t>
      </w:r>
    </w:p>
    <w:p w:rsidR="00656A22" w:rsidRPr="001D4534" w:rsidRDefault="00656A22" w:rsidP="00656A22">
      <w:pPr>
        <w:pStyle w:val="NeniTitull"/>
        <w:rPr>
          <w:lang w:val="sq-AL"/>
        </w:rPr>
      </w:pPr>
      <w:r w:rsidRPr="001D4534">
        <w:rPr>
          <w:lang w:val="sq-AL"/>
        </w:rPr>
        <w:t>Mbikëqyrja</w:t>
      </w:r>
      <w:r>
        <w:rPr>
          <w:lang w:val="sq-AL"/>
        </w:rPr>
        <w:t xml:space="preserve"> </w:t>
      </w:r>
      <w:r w:rsidRPr="001D4534">
        <w:rPr>
          <w:lang w:val="sq-AL"/>
        </w:rPr>
        <w:t>administrative</w:t>
      </w:r>
    </w:p>
    <w:p w:rsidR="00656A22" w:rsidRPr="00F57098" w:rsidRDefault="00656A22" w:rsidP="00656A22">
      <w:pPr>
        <w:pStyle w:val="Paragrafi"/>
        <w:rPr>
          <w:sz w:val="14"/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Mbikëqyrjen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ligjshmërisë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punës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administratës</w:t>
      </w:r>
      <w:r>
        <w:rPr>
          <w:lang w:val="sq-AL"/>
        </w:rPr>
        <w:t xml:space="preserve"> </w:t>
      </w:r>
      <w:r w:rsidRPr="001D4534">
        <w:rPr>
          <w:lang w:val="sq-AL"/>
        </w:rPr>
        <w:t>vendore</w:t>
      </w:r>
      <w:r>
        <w:rPr>
          <w:lang w:val="sq-AL"/>
        </w:rPr>
        <w:t xml:space="preserve"> </w:t>
      </w:r>
      <w:r w:rsidRPr="001D4534">
        <w:rPr>
          <w:lang w:val="sq-AL"/>
        </w:rPr>
        <w:t>rreth</w:t>
      </w:r>
      <w:r>
        <w:rPr>
          <w:lang w:val="sq-AL"/>
        </w:rPr>
        <w:t xml:space="preserve"> </w:t>
      </w:r>
      <w:r w:rsidRPr="001D4534">
        <w:rPr>
          <w:lang w:val="sq-AL"/>
        </w:rPr>
        <w:t>zbatimit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udhëzimi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bën</w:t>
      </w:r>
      <w:r>
        <w:rPr>
          <w:lang w:val="sq-AL"/>
        </w:rPr>
        <w:t xml:space="preserve"> </w:t>
      </w:r>
      <w:r w:rsidRPr="001D4534">
        <w:rPr>
          <w:lang w:val="sq-AL"/>
        </w:rPr>
        <w:t>Ministria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Zhvillimit</w:t>
      </w:r>
      <w:r>
        <w:rPr>
          <w:lang w:val="sq-AL"/>
        </w:rPr>
        <w:t xml:space="preserve"> </w:t>
      </w:r>
      <w:r w:rsidRPr="001D4534">
        <w:rPr>
          <w:lang w:val="sq-AL"/>
        </w:rPr>
        <w:t>Urban.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Çdo</w:t>
      </w:r>
      <w:r>
        <w:rPr>
          <w:lang w:val="sq-AL"/>
        </w:rPr>
        <w:t xml:space="preserve"> person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pretendon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shkelur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drejtat,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pasojë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mosveprimi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njësisë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qeverisjes</w:t>
      </w:r>
      <w:r>
        <w:rPr>
          <w:lang w:val="sq-AL"/>
        </w:rPr>
        <w:t xml:space="preserve"> </w:t>
      </w:r>
      <w:r w:rsidRPr="001D4534">
        <w:rPr>
          <w:lang w:val="sq-AL"/>
        </w:rPr>
        <w:t>vendore,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15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ankohet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njoftojë</w:t>
      </w:r>
      <w:r>
        <w:rPr>
          <w:lang w:val="sq-AL"/>
        </w:rPr>
        <w:t xml:space="preserve"> </w:t>
      </w:r>
      <w:r w:rsidRPr="001D4534">
        <w:rPr>
          <w:lang w:val="sq-AL"/>
        </w:rPr>
        <w:t>Ministrinë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kërkojë</w:t>
      </w:r>
      <w:r>
        <w:rPr>
          <w:lang w:val="sq-AL"/>
        </w:rPr>
        <w:t xml:space="preserve"> </w:t>
      </w:r>
      <w:r w:rsidRPr="001D4534">
        <w:rPr>
          <w:lang w:val="sq-AL"/>
        </w:rPr>
        <w:t>ndërhyrjen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saj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vënien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shkelur.</w:t>
      </w:r>
      <w:r>
        <w:rPr>
          <w:lang w:val="sq-AL"/>
        </w:rPr>
        <w:t xml:space="preserve"> </w:t>
      </w:r>
      <w:r w:rsidRPr="001D4534">
        <w:rPr>
          <w:lang w:val="sq-AL"/>
        </w:rPr>
        <w:t>Ministria,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kryen</w:t>
      </w:r>
      <w:r>
        <w:rPr>
          <w:lang w:val="sq-AL"/>
        </w:rPr>
        <w:t xml:space="preserve"> </w:t>
      </w:r>
      <w:r w:rsidRPr="001D4534">
        <w:rPr>
          <w:lang w:val="sq-AL"/>
        </w:rPr>
        <w:t>verifikimet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rastit,</w:t>
      </w:r>
      <w:r>
        <w:rPr>
          <w:lang w:val="sq-AL"/>
        </w:rPr>
        <w:t xml:space="preserve"> </w:t>
      </w:r>
      <w:r w:rsidRPr="001D4534">
        <w:rPr>
          <w:lang w:val="sq-AL"/>
        </w:rPr>
        <w:t>merr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lidhur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ankimin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sipër,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15</w:t>
      </w:r>
      <w:r>
        <w:rPr>
          <w:lang w:val="sq-AL"/>
        </w:rPr>
        <w:t xml:space="preserve"> </w:t>
      </w:r>
      <w:r w:rsidRPr="001D4534">
        <w:rPr>
          <w:lang w:val="sq-AL"/>
        </w:rPr>
        <w:t>ditëve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dita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marrjes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dorëzim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tij.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3.</w:t>
      </w:r>
      <w:r>
        <w:rPr>
          <w:lang w:val="sq-AL"/>
        </w:rPr>
        <w:t xml:space="preserve"> </w:t>
      </w:r>
      <w:r w:rsidRPr="001D4534">
        <w:rPr>
          <w:lang w:val="sq-AL"/>
        </w:rPr>
        <w:t>Pas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ankimi,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ankohet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përputhje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legjislacionin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fuqi.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KreuNr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KREU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VI</w:t>
      </w:r>
    </w:p>
    <w:p w:rsidR="00656A22" w:rsidRPr="001D4534" w:rsidRDefault="00656A22" w:rsidP="00656A22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1D4534">
        <w:rPr>
          <w:rFonts w:ascii="Garamond" w:hAnsi="Garamond"/>
          <w:sz w:val="24"/>
          <w:szCs w:val="24"/>
          <w:lang w:val="sq-AL"/>
        </w:rPr>
        <w:t>DISPOZITA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KALIMTARE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DHE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TË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D4534">
        <w:rPr>
          <w:rFonts w:ascii="Garamond" w:hAnsi="Garamond"/>
          <w:sz w:val="24"/>
          <w:szCs w:val="24"/>
          <w:lang w:val="sq-AL"/>
        </w:rPr>
        <w:t>FUNDIT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17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periudhën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>-</w:t>
      </w:r>
      <w:r w:rsidRPr="001D4534">
        <w:rPr>
          <w:lang w:val="sq-AL"/>
        </w:rPr>
        <w:t>vjeçare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hyrja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udhëzimi,</w:t>
      </w:r>
      <w:r>
        <w:rPr>
          <w:lang w:val="sq-AL"/>
        </w:rPr>
        <w:t xml:space="preserve"> </w:t>
      </w:r>
      <w:r w:rsidRPr="001D4534">
        <w:rPr>
          <w:lang w:val="sq-AL"/>
        </w:rPr>
        <w:t>personat</w:t>
      </w:r>
      <w:r>
        <w:rPr>
          <w:lang w:val="sq-AL"/>
        </w:rPr>
        <w:t xml:space="preserve"> </w:t>
      </w:r>
      <w:r w:rsidRPr="001D4534">
        <w:rPr>
          <w:lang w:val="sq-AL"/>
        </w:rPr>
        <w:t>fizikë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juridikë</w:t>
      </w:r>
      <w:r>
        <w:rPr>
          <w:lang w:val="sq-AL"/>
        </w:rPr>
        <w:t xml:space="preserve"> </w:t>
      </w:r>
      <w:r w:rsidRPr="001D4534">
        <w:rPr>
          <w:lang w:val="sq-AL"/>
        </w:rPr>
        <w:t>do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regjistrohen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librin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administruesve,</w:t>
      </w:r>
      <w:r>
        <w:rPr>
          <w:lang w:val="sq-AL"/>
        </w:rPr>
        <w:t xml:space="preserve"> </w:t>
      </w:r>
      <w:r w:rsidRPr="001D4534">
        <w:rPr>
          <w:lang w:val="sq-AL"/>
        </w:rPr>
        <w:t>pa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kushtin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kryerjes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kursit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formimit</w:t>
      </w:r>
      <w:r>
        <w:rPr>
          <w:lang w:val="sq-AL"/>
        </w:rPr>
        <w:t xml:space="preserve"> </w:t>
      </w:r>
      <w:r w:rsidRPr="001D4534">
        <w:rPr>
          <w:lang w:val="sq-AL"/>
        </w:rPr>
        <w:t>profesional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administrimin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ndërtesat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banimit,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kenë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kushtet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kriteret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tjera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përcaktuara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udhëzim.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kësaj</w:t>
      </w:r>
      <w:r>
        <w:rPr>
          <w:lang w:val="sq-AL"/>
        </w:rPr>
        <w:t xml:space="preserve"> </w:t>
      </w:r>
      <w:r w:rsidRPr="001D4534">
        <w:rPr>
          <w:lang w:val="sq-AL"/>
        </w:rPr>
        <w:t>periudhe,</w:t>
      </w:r>
      <w:r>
        <w:rPr>
          <w:lang w:val="sq-AL"/>
        </w:rPr>
        <w:t xml:space="preserve"> </w:t>
      </w:r>
      <w:r w:rsidRPr="001D4534">
        <w:rPr>
          <w:lang w:val="sq-AL"/>
        </w:rPr>
        <w:t>personat</w:t>
      </w:r>
      <w:r>
        <w:rPr>
          <w:lang w:val="sq-AL"/>
        </w:rPr>
        <w:t xml:space="preserve"> </w:t>
      </w:r>
      <w:r w:rsidRPr="001D4534">
        <w:rPr>
          <w:lang w:val="sq-AL"/>
        </w:rPr>
        <w:t>fizikë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individët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punësuar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personat</w:t>
      </w:r>
      <w:r>
        <w:rPr>
          <w:lang w:val="sq-AL"/>
        </w:rPr>
        <w:t xml:space="preserve"> </w:t>
      </w:r>
      <w:r w:rsidRPr="001D4534">
        <w:rPr>
          <w:lang w:val="sq-AL"/>
        </w:rPr>
        <w:t>juridikë,</w:t>
      </w:r>
      <w:r>
        <w:rPr>
          <w:lang w:val="sq-AL"/>
        </w:rPr>
        <w:t xml:space="preserve"> </w:t>
      </w:r>
      <w:r w:rsidRPr="001D4534">
        <w:rPr>
          <w:lang w:val="sq-AL"/>
        </w:rPr>
        <w:t>përgjegjës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administrimin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bashkëpronësisë,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pajisen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certifikatën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kryerjes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kursit</w:t>
      </w:r>
      <w:r>
        <w:rPr>
          <w:lang w:val="sq-AL"/>
        </w:rPr>
        <w:t xml:space="preserve"> </w:t>
      </w:r>
      <w:r w:rsidRPr="001D4534">
        <w:rPr>
          <w:lang w:val="sq-AL"/>
        </w:rPr>
        <w:t>profesional.</w:t>
      </w:r>
      <w:r>
        <w:rPr>
          <w:lang w:val="sq-AL"/>
        </w:rPr>
        <w:t xml:space="preserve"> </w:t>
      </w:r>
      <w:r w:rsidRPr="001D4534">
        <w:rPr>
          <w:lang w:val="sq-AL"/>
        </w:rPr>
        <w:t>Pas</w:t>
      </w:r>
      <w:r>
        <w:rPr>
          <w:lang w:val="sq-AL"/>
        </w:rPr>
        <w:t xml:space="preserve"> </w:t>
      </w:r>
      <w:r w:rsidRPr="001D4534">
        <w:rPr>
          <w:lang w:val="sq-AL"/>
        </w:rPr>
        <w:t>afatit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>-</w:t>
      </w:r>
      <w:r w:rsidRPr="001D4534">
        <w:rPr>
          <w:lang w:val="sq-AL"/>
        </w:rPr>
        <w:t>vjeçar,</w:t>
      </w:r>
      <w:r>
        <w:rPr>
          <w:lang w:val="sq-AL"/>
        </w:rPr>
        <w:t xml:space="preserve"> </w:t>
      </w:r>
      <w:r w:rsidRPr="001D4534">
        <w:rPr>
          <w:lang w:val="sq-AL"/>
        </w:rPr>
        <w:t>këta</w:t>
      </w:r>
      <w:r>
        <w:rPr>
          <w:lang w:val="sq-AL"/>
        </w:rPr>
        <w:t xml:space="preserve"> </w:t>
      </w:r>
      <w:r w:rsidRPr="001D4534">
        <w:rPr>
          <w:lang w:val="sq-AL"/>
        </w:rPr>
        <w:t>persona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aplikojnë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konfirmimin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regjistrimit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librin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administruesve,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4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udhëzimi.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mungesë,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administratorët</w:t>
      </w:r>
      <w:r>
        <w:rPr>
          <w:lang w:val="sq-AL"/>
        </w:rPr>
        <w:t xml:space="preserve"> </w:t>
      </w:r>
      <w:r w:rsidRPr="001D4534">
        <w:rPr>
          <w:lang w:val="sq-AL"/>
        </w:rPr>
        <w:t>do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hiqen</w:t>
      </w:r>
      <w:r>
        <w:rPr>
          <w:lang w:val="sq-AL"/>
        </w:rPr>
        <w:t xml:space="preserve"> </w:t>
      </w:r>
      <w:r w:rsidRPr="001D4534">
        <w:rPr>
          <w:lang w:val="sq-AL"/>
        </w:rPr>
        <w:t>automatikisht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libri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administruesve.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NeniNr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18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Udhëzimi</w:t>
      </w:r>
      <w:r>
        <w:rPr>
          <w:lang w:val="sq-AL"/>
        </w:rPr>
        <w:t xml:space="preserve"> nr. </w:t>
      </w:r>
      <w:r w:rsidRPr="001D4534">
        <w:rPr>
          <w:lang w:val="sq-AL"/>
        </w:rPr>
        <w:t>7,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1.10.2014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përmbushë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>’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listuar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librin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administratorëve,</w:t>
      </w:r>
      <w:r>
        <w:rPr>
          <w:lang w:val="sq-AL"/>
        </w:rPr>
        <w:t xml:space="preserve"> </w:t>
      </w:r>
      <w:r w:rsidRPr="001D4534">
        <w:rPr>
          <w:lang w:val="sq-AL"/>
        </w:rPr>
        <w:t>procedura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listimit,</w:t>
      </w:r>
      <w:r>
        <w:rPr>
          <w:lang w:val="sq-AL"/>
        </w:rPr>
        <w:t xml:space="preserve"> </w:t>
      </w:r>
      <w:r w:rsidRPr="001D4534">
        <w:rPr>
          <w:lang w:val="sq-AL"/>
        </w:rPr>
        <w:t>heqjes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lista,</w:t>
      </w:r>
      <w:r>
        <w:rPr>
          <w:lang w:val="sq-AL"/>
        </w:rPr>
        <w:t xml:space="preserve"> </w:t>
      </w:r>
      <w:r w:rsidRPr="001D4534">
        <w:rPr>
          <w:lang w:val="sq-AL"/>
        </w:rPr>
        <w:t>penalitetet,</w:t>
      </w:r>
      <w:r>
        <w:rPr>
          <w:lang w:val="sq-AL"/>
        </w:rPr>
        <w:t xml:space="preserve"> </w:t>
      </w:r>
      <w:r w:rsidRPr="001D4534">
        <w:rPr>
          <w:lang w:val="sq-AL"/>
        </w:rPr>
        <w:t>procedura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dhënien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lejes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ushtrimin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veprimtarisë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mbikëqyrja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veprimtarisë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tyre”</w:t>
      </w:r>
      <w:r>
        <w:rPr>
          <w:lang w:val="sq-AL"/>
        </w:rPr>
        <w:t xml:space="preserve">, </w:t>
      </w:r>
      <w:r w:rsidRPr="001D4534">
        <w:rPr>
          <w:lang w:val="sq-AL"/>
        </w:rPr>
        <w:t>shfuqizohet.</w:t>
      </w:r>
    </w:p>
    <w:p w:rsidR="00656A22" w:rsidRPr="001D4534" w:rsidRDefault="00656A22" w:rsidP="00656A22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udhëzim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pas</w:t>
      </w:r>
      <w:r>
        <w:rPr>
          <w:lang w:val="sq-AL"/>
        </w:rPr>
        <w:t xml:space="preserve"> </w:t>
      </w:r>
      <w:r w:rsidRPr="001D4534">
        <w:rPr>
          <w:lang w:val="sq-AL"/>
        </w:rPr>
        <w:t>botimit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</w:p>
    <w:p w:rsidR="00656A22" w:rsidRPr="001D4534" w:rsidRDefault="00656A22" w:rsidP="00656A22">
      <w:pPr>
        <w:pStyle w:val="Hapesira7"/>
        <w:rPr>
          <w:lang w:val="sq-AL"/>
        </w:rPr>
      </w:pPr>
    </w:p>
    <w:p w:rsidR="00656A22" w:rsidRPr="001D4534" w:rsidRDefault="00656A22" w:rsidP="00656A22">
      <w:pPr>
        <w:pStyle w:val="Autoriteti"/>
        <w:rPr>
          <w:lang w:val="sq-AL"/>
        </w:rPr>
      </w:pPr>
      <w:r w:rsidRPr="001D4534">
        <w:rPr>
          <w:lang w:val="sq-AL"/>
        </w:rPr>
        <w:t>MINISTRI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ZHVILLIMIT</w:t>
      </w:r>
      <w:r>
        <w:rPr>
          <w:lang w:val="sq-AL"/>
        </w:rPr>
        <w:t xml:space="preserve"> </w:t>
      </w:r>
      <w:r w:rsidRPr="001D4534">
        <w:rPr>
          <w:lang w:val="sq-AL"/>
        </w:rPr>
        <w:t>URBAN</w:t>
      </w:r>
    </w:p>
    <w:p w:rsidR="00656A22" w:rsidRPr="001D4534" w:rsidRDefault="00656A22" w:rsidP="00656A22">
      <w:pPr>
        <w:pStyle w:val="AutoritetiEmer"/>
        <w:rPr>
          <w:lang w:val="sq-AL"/>
        </w:rPr>
      </w:pPr>
      <w:r w:rsidRPr="001D4534">
        <w:rPr>
          <w:lang w:val="sq-AL"/>
        </w:rPr>
        <w:t>Eglantina</w:t>
      </w:r>
      <w:r>
        <w:rPr>
          <w:lang w:val="sq-AL"/>
        </w:rPr>
        <w:t xml:space="preserve"> </w:t>
      </w:r>
      <w:r w:rsidRPr="001D4534">
        <w:rPr>
          <w:lang w:val="sq-AL"/>
        </w:rPr>
        <w:t>Gjermeni</w:t>
      </w:r>
    </w:p>
    <w:p w:rsidR="00FD57DC" w:rsidRDefault="00656A2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1BE771F"/>
    <w:multiLevelType w:val="hybridMultilevel"/>
    <w:tmpl w:val="444C7314"/>
    <w:lvl w:ilvl="0" w:tplc="28A6EF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4945529"/>
    <w:multiLevelType w:val="hybridMultilevel"/>
    <w:tmpl w:val="A1E8AC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239549F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B617E72"/>
    <w:multiLevelType w:val="hybridMultilevel"/>
    <w:tmpl w:val="56347C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F6D50A4"/>
    <w:multiLevelType w:val="hybridMultilevel"/>
    <w:tmpl w:val="ED5A2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F8570C"/>
    <w:multiLevelType w:val="hybridMultilevel"/>
    <w:tmpl w:val="50FC48E8"/>
    <w:lvl w:ilvl="0" w:tplc="DB60AF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single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51E195D"/>
    <w:multiLevelType w:val="hybridMultilevel"/>
    <w:tmpl w:val="81341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5EE6673"/>
    <w:multiLevelType w:val="hybridMultilevel"/>
    <w:tmpl w:val="28F6DE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E92495D"/>
    <w:multiLevelType w:val="hybridMultilevel"/>
    <w:tmpl w:val="3A461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>
    <w:nsid w:val="65EE2D58"/>
    <w:multiLevelType w:val="hybridMultilevel"/>
    <w:tmpl w:val="73D658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>
    <w:nsid w:val="6FBB18CC"/>
    <w:multiLevelType w:val="hybridMultilevel"/>
    <w:tmpl w:val="FA4615BE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6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18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26"/>
  </w:num>
  <w:num w:numId="16">
    <w:abstractNumId w:val="24"/>
  </w:num>
  <w:num w:numId="17">
    <w:abstractNumId w:val="2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20"/>
  </w:num>
  <w:num w:numId="21">
    <w:abstractNumId w:val="10"/>
  </w:num>
  <w:num w:numId="22">
    <w:abstractNumId w:val="11"/>
  </w:num>
  <w:num w:numId="23">
    <w:abstractNumId w:val="19"/>
  </w:num>
  <w:num w:numId="24">
    <w:abstractNumId w:val="16"/>
  </w:num>
  <w:num w:numId="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656A22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56A22"/>
    <w:rsid w:val="006815F0"/>
    <w:rsid w:val="007A33AA"/>
    <w:rsid w:val="00912120"/>
    <w:rsid w:val="009419D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 Indent" w:uiPriority="99"/>
    <w:lsdException w:name="Subtitle" w:semiHidden="0" w:unhideWhenUsed="0" w:qFormat="1"/>
    <w:lsdException w:name="Body Text 2" w:uiPriority="99"/>
    <w:lsdException w:name="Body Text 3" w:uiPriority="99"/>
    <w:lsdException w:name="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656A22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656A22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656A22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656A22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56A22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656A22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656A22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656A22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656A22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56A22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656A22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rsid w:val="00656A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rsid w:val="00656A2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656A22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656A22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656A22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656A22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656A22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656A22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656A22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56A2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656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56A2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656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56A2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56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A2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656A2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56A2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56A2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56A2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56A2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56A22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56A2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56A2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56A2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56A2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56A2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56A22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56A22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56A2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56A2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56A22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656A22"/>
  </w:style>
  <w:style w:type="paragraph" w:customStyle="1" w:styleId="Hapesira7">
    <w:name w:val="Hapesira 7"/>
    <w:basedOn w:val="Paragrafi"/>
    <w:qFormat/>
    <w:rsid w:val="00656A22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656A22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656A22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656A22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656A22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656A22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656A2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656A22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656A22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656A22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656A22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6A22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656A22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656A22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56A22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656A22"/>
  </w:style>
  <w:style w:type="character" w:styleId="Hyperlink">
    <w:name w:val="Hyperlink"/>
    <w:uiPriority w:val="99"/>
    <w:unhideWhenUsed/>
    <w:rsid w:val="00656A22"/>
    <w:rPr>
      <w:color w:val="0000FF"/>
      <w:u w:val="single"/>
    </w:rPr>
  </w:style>
  <w:style w:type="character" w:styleId="FollowedHyperlink">
    <w:name w:val="FollowedHyperlink"/>
    <w:unhideWhenUsed/>
    <w:rsid w:val="00656A22"/>
    <w:rPr>
      <w:color w:val="800080"/>
      <w:u w:val="single"/>
    </w:rPr>
  </w:style>
  <w:style w:type="paragraph" w:customStyle="1" w:styleId="font5">
    <w:name w:val="font5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656A22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656A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656A2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656A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656A2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656A22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656A22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656A22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656A22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656A22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656A22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656A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656A22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656A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656A22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656A2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656A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656A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656A2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656A22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656A22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656A22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656A2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656A2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656A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656A22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656A22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656A2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656A22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656A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656A22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656A22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656A22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656A22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656A22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656A2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656A22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656A22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656A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656A2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656A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656A2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656A22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656A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656A2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656A2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656A22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656A2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656A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656A2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656A22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656A2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656A22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656A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656A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656A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656A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656A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656A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656A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656A2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656A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656A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656A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656A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656A2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656A22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656A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656A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656A22"/>
    <w:rPr>
      <w:b/>
      <w:bCs/>
    </w:rPr>
  </w:style>
  <w:style w:type="paragraph" w:customStyle="1" w:styleId="xl136">
    <w:name w:val="xl136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656A2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656A2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656A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656A2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656A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656A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656A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656A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656A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656A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656A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656A2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656A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656A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656A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656A22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nhideWhenUsed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56A22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656A22"/>
  </w:style>
  <w:style w:type="paragraph" w:styleId="Title">
    <w:name w:val="Title"/>
    <w:basedOn w:val="Heading1"/>
    <w:next w:val="Normal"/>
    <w:link w:val="TitleChar"/>
    <w:qFormat/>
    <w:rsid w:val="00656A22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656A22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656A22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656A22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656A22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656A22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656A22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656A22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656A22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656A22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656A22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656A22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656A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56A22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656A22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rsid w:val="00656A22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56A22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656A22"/>
  </w:style>
  <w:style w:type="paragraph" w:customStyle="1" w:styleId="s30eec3f8">
    <w:name w:val="s30eec3f8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uiPriority w:val="99"/>
    <w:locked/>
    <w:rsid w:val="00656A22"/>
    <w:rPr>
      <w:sz w:val="24"/>
      <w:lang w:val="en-GB" w:eastAsia="fr-FR"/>
    </w:rPr>
  </w:style>
  <w:style w:type="paragraph" w:customStyle="1" w:styleId="JuPara">
    <w:name w:val="Ju_Para"/>
    <w:aliases w:val="Left,First line:  0 cm"/>
    <w:basedOn w:val="Normal"/>
    <w:link w:val="JuParaCar"/>
    <w:uiPriority w:val="99"/>
    <w:rsid w:val="00656A22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656A22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656A22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656A22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656A22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656A22"/>
    <w:rPr>
      <w:vertAlign w:val="superscript"/>
    </w:rPr>
  </w:style>
  <w:style w:type="paragraph" w:customStyle="1" w:styleId="ju-005fpara">
    <w:name w:val="ju-005fpara"/>
    <w:basedOn w:val="Normal"/>
    <w:rsid w:val="00656A22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656A22"/>
  </w:style>
  <w:style w:type="character" w:customStyle="1" w:styleId="s7d2086b4">
    <w:name w:val="s7d2086b4"/>
    <w:basedOn w:val="DefaultParagraphFont"/>
    <w:uiPriority w:val="99"/>
    <w:rsid w:val="00656A22"/>
  </w:style>
  <w:style w:type="character" w:customStyle="1" w:styleId="hps">
    <w:name w:val="hps"/>
    <w:basedOn w:val="DefaultParagraphFont"/>
    <w:rsid w:val="00656A22"/>
  </w:style>
  <w:style w:type="paragraph" w:customStyle="1" w:styleId="paragrafi0">
    <w:name w:val="paragrafi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656A22"/>
    <w:rPr>
      <w:rFonts w:cs="Times New Roman"/>
    </w:rPr>
  </w:style>
  <w:style w:type="paragraph" w:customStyle="1" w:styleId="titulli0">
    <w:name w:val="titulli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656A22"/>
  </w:style>
  <w:style w:type="paragraph" w:customStyle="1" w:styleId="akti0">
    <w:name w:val="akti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656A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656A22"/>
  </w:style>
  <w:style w:type="paragraph" w:customStyle="1" w:styleId="CM49">
    <w:name w:val="CM49"/>
    <w:basedOn w:val="Normal"/>
    <w:next w:val="Normal"/>
    <w:rsid w:val="00656A22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656A2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656A22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656A22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656A22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656A22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656A22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656A22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656A22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656A22"/>
  </w:style>
  <w:style w:type="character" w:customStyle="1" w:styleId="StyleHeading6BoldChar">
    <w:name w:val="Style Heading 6 + Bold Char"/>
    <w:link w:val="StyleHeading6Bold"/>
    <w:rsid w:val="00656A22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656A22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656A22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656A22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656A22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656A22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656A22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656A2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656A2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656A22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656A22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656A22"/>
  </w:style>
  <w:style w:type="numbering" w:customStyle="1" w:styleId="NoList4">
    <w:name w:val="No List4"/>
    <w:next w:val="NoList"/>
    <w:semiHidden/>
    <w:rsid w:val="00656A22"/>
  </w:style>
  <w:style w:type="paragraph" w:customStyle="1" w:styleId="Point1">
    <w:name w:val="Point 1"/>
    <w:basedOn w:val="Normal"/>
    <w:link w:val="Point1Char"/>
    <w:rsid w:val="00656A22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656A22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656A22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656A22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656A22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656A22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656A22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656A22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656A22"/>
  </w:style>
  <w:style w:type="character" w:customStyle="1" w:styleId="SectionTitleCharCharChar">
    <w:name w:val="SectionTitle Char Char Char"/>
    <w:link w:val="SectionTitleCharChar"/>
    <w:rsid w:val="00656A22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656A22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656A22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656A22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656A22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656A22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656A22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656A22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656A22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656A22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656A22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656A22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656A22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656A22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656A22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656A22"/>
  </w:style>
  <w:style w:type="paragraph" w:styleId="TableofFigures">
    <w:name w:val="table of figures"/>
    <w:basedOn w:val="Normal"/>
    <w:next w:val="Normal"/>
    <w:rsid w:val="00656A22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656A22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656A22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656A22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656A22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656A22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656A22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656A22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656A22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656A22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656A22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656A22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656A22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656A22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656A22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656A22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656A2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656A22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656A22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656A22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656A22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656A22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656A22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656A22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656A22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656A22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656A22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656A22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656A22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656A22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656A22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656A22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656A22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56A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6A22"/>
    <w:rPr>
      <w:b/>
      <w:bCs/>
    </w:rPr>
  </w:style>
  <w:style w:type="paragraph" w:styleId="ListNumber4">
    <w:name w:val="List Number 4"/>
    <w:basedOn w:val="Normal"/>
    <w:rsid w:val="00656A22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656A22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656A22"/>
  </w:style>
  <w:style w:type="paragraph" w:styleId="MacroText">
    <w:name w:val="macro"/>
    <w:link w:val="MacroTextChar"/>
    <w:semiHidden/>
    <w:rsid w:val="00656A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656A22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656A22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656A22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656A22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656A22"/>
    <w:rPr>
      <w:rFonts w:ascii="Tahoma" w:hAnsi="Tahoma"/>
      <w:sz w:val="22"/>
    </w:rPr>
  </w:style>
  <w:style w:type="paragraph" w:styleId="BlockText">
    <w:name w:val="Block Text"/>
    <w:basedOn w:val="Normal"/>
    <w:rsid w:val="00656A22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656A2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656A22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656A22"/>
  </w:style>
  <w:style w:type="paragraph" w:styleId="NoteHeading">
    <w:name w:val="Note Heading"/>
    <w:basedOn w:val="Normal"/>
    <w:next w:val="Normal"/>
    <w:link w:val="NoteHeadingChar"/>
    <w:rsid w:val="00656A2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656A22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656A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656A22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656A22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656A22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656A22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656A22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656A22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56A22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656A22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656A2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656A22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656A22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656A2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656A22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656A22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656A22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656A22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656A22"/>
    <w:rPr>
      <w:i/>
      <w:iCs/>
    </w:rPr>
  </w:style>
  <w:style w:type="paragraph" w:styleId="HTMLAddress">
    <w:name w:val="HTML Address"/>
    <w:basedOn w:val="Normal"/>
    <w:link w:val="HTMLAddressChar"/>
    <w:semiHidden/>
    <w:rsid w:val="00656A22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656A22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656A22"/>
  </w:style>
  <w:style w:type="character" w:styleId="HTMLSample">
    <w:name w:val="HTML Sample"/>
    <w:semiHidden/>
    <w:rsid w:val="00656A22"/>
    <w:rPr>
      <w:rFonts w:ascii="Courier New" w:hAnsi="Courier New" w:cs="Courier New"/>
    </w:rPr>
  </w:style>
  <w:style w:type="character" w:styleId="HTMLCode">
    <w:name w:val="HTML Code"/>
    <w:semiHidden/>
    <w:rsid w:val="00656A22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656A22"/>
    <w:rPr>
      <w:i/>
      <w:iCs/>
    </w:rPr>
  </w:style>
  <w:style w:type="character" w:styleId="HTMLTypewriter">
    <w:name w:val="HTML Typewriter"/>
    <w:semiHidden/>
    <w:rsid w:val="00656A22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656A22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656A22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656A22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56A22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656A22"/>
    <w:rPr>
      <w:i/>
      <w:iCs/>
    </w:rPr>
  </w:style>
  <w:style w:type="table" w:styleId="Table3Deffects1">
    <w:name w:val="Table 3D effects 1"/>
    <w:basedOn w:val="TableNormal"/>
    <w:semiHidden/>
    <w:rsid w:val="00656A22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rsid w:val="00656A22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656A22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656A22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656A22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656A22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656A22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656A22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656A22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656A22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656A22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56A22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656A22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56A22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656A22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656A22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656A22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656A22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656A22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656A22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656A22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656A22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656A22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656A22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656A22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656A2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656A2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656A2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656A22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656A2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656A2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656A2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656A22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656A22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656A22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656A22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656A22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656A22"/>
  </w:style>
  <w:style w:type="character" w:customStyle="1" w:styleId="CharChar14">
    <w:name w:val="Char Char14"/>
    <w:semiHidden/>
    <w:locked/>
    <w:rsid w:val="00656A22"/>
  </w:style>
  <w:style w:type="character" w:customStyle="1" w:styleId="CharChar17">
    <w:name w:val="Char Char17"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656A22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656A22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656A2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656A22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656A22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656A22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656A22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656A22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656A22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656A22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656A22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656A22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656A22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656A22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656A22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656A22"/>
    <w:rPr>
      <w:color w:val="0000FF"/>
      <w:spacing w:val="0"/>
      <w:u w:val="double"/>
    </w:rPr>
  </w:style>
  <w:style w:type="paragraph" w:customStyle="1" w:styleId="dia">
    <w:name w:val="di(a)"/>
    <w:basedOn w:val="Normal"/>
    <w:rsid w:val="00656A22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656A22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656A22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656A22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656A22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656A2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656A22"/>
    <w:rPr>
      <w:rFonts w:cs="Times New Roman"/>
      <w:color w:val="808080"/>
    </w:rPr>
  </w:style>
  <w:style w:type="character" w:customStyle="1" w:styleId="az12">
    <w:name w:val="az12"/>
    <w:uiPriority w:val="99"/>
    <w:rsid w:val="00656A22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656A22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656A22"/>
  </w:style>
  <w:style w:type="paragraph" w:customStyle="1" w:styleId="Paragraf02">
    <w:name w:val="Paragraf 0.2"/>
    <w:basedOn w:val="Paragrafi"/>
    <w:qFormat/>
    <w:rsid w:val="00656A22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656A22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656A22"/>
  </w:style>
  <w:style w:type="character" w:styleId="BookTitle">
    <w:name w:val="Book Title"/>
    <w:uiPriority w:val="33"/>
    <w:qFormat/>
    <w:rsid w:val="00656A2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656A22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656A22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656A22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656A22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656A22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656A22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656A22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656A22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656A22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character" w:customStyle="1" w:styleId="WW8Num6z0">
    <w:name w:val="WW8Num6z0"/>
    <w:rsid w:val="00656A22"/>
    <w:rPr>
      <w:b/>
      <w:color w:val="auto"/>
    </w:rPr>
  </w:style>
  <w:style w:type="character" w:customStyle="1" w:styleId="WW8Num12z0">
    <w:name w:val="WW8Num12z0"/>
    <w:rsid w:val="00656A22"/>
    <w:rPr>
      <w:b/>
      <w:color w:val="auto"/>
    </w:rPr>
  </w:style>
  <w:style w:type="character" w:customStyle="1" w:styleId="WW8Num14z0">
    <w:name w:val="WW8Num14z0"/>
    <w:rsid w:val="00656A22"/>
    <w:rPr>
      <w:rFonts w:ascii="Symbol" w:hAnsi="Symbol" w:cs="OpenSymbol"/>
    </w:rPr>
  </w:style>
  <w:style w:type="character" w:customStyle="1" w:styleId="Absatz-Standardschriftart">
    <w:name w:val="Absatz-Standardschriftart"/>
    <w:rsid w:val="00656A22"/>
  </w:style>
  <w:style w:type="character" w:customStyle="1" w:styleId="WW-DefaultParagraphFont">
    <w:name w:val="WW-Default Paragraph Font"/>
    <w:rsid w:val="00656A22"/>
  </w:style>
  <w:style w:type="character" w:customStyle="1" w:styleId="WW8Num8z0">
    <w:name w:val="WW8Num8z0"/>
    <w:rsid w:val="00656A22"/>
    <w:rPr>
      <w:b/>
      <w:color w:val="auto"/>
    </w:rPr>
  </w:style>
  <w:style w:type="character" w:customStyle="1" w:styleId="WW8Num8z1">
    <w:name w:val="WW8Num8z1"/>
    <w:rsid w:val="00656A22"/>
    <w:rPr>
      <w:b/>
    </w:rPr>
  </w:style>
  <w:style w:type="character" w:customStyle="1" w:styleId="WW8Num8z2">
    <w:name w:val="WW8Num8z2"/>
    <w:rsid w:val="00656A22"/>
    <w:rPr>
      <w:rFonts w:ascii="Wingdings" w:hAnsi="Wingdings"/>
    </w:rPr>
  </w:style>
  <w:style w:type="character" w:customStyle="1" w:styleId="WW8Num8z3">
    <w:name w:val="WW8Num8z3"/>
    <w:rsid w:val="00656A22"/>
    <w:rPr>
      <w:rFonts w:ascii="Symbol" w:hAnsi="Symbol"/>
    </w:rPr>
  </w:style>
  <w:style w:type="character" w:customStyle="1" w:styleId="WW-DefaultParagraphFont1">
    <w:name w:val="WW-Default Paragraph Font1"/>
    <w:rsid w:val="00656A22"/>
  </w:style>
  <w:style w:type="character" w:customStyle="1" w:styleId="WW8Num2z0">
    <w:name w:val="WW8Num2z0"/>
    <w:rsid w:val="00656A22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656A22"/>
    <w:rPr>
      <w:b/>
      <w:color w:val="auto"/>
    </w:rPr>
  </w:style>
  <w:style w:type="character" w:customStyle="1" w:styleId="WW8Num5z0">
    <w:name w:val="WW8Num5z0"/>
    <w:rsid w:val="00656A22"/>
    <w:rPr>
      <w:rFonts w:ascii="Times New Roman" w:hAnsi="Times New Roman" w:cs="Times New Roman"/>
    </w:rPr>
  </w:style>
  <w:style w:type="character" w:customStyle="1" w:styleId="WW8Num5z1">
    <w:name w:val="WW8Num5z1"/>
    <w:rsid w:val="00656A22"/>
    <w:rPr>
      <w:b/>
    </w:rPr>
  </w:style>
  <w:style w:type="character" w:customStyle="1" w:styleId="WW8Num7z0">
    <w:name w:val="WW8Num7z0"/>
    <w:rsid w:val="00656A22"/>
    <w:rPr>
      <w:b/>
      <w:color w:val="auto"/>
    </w:rPr>
  </w:style>
  <w:style w:type="character" w:customStyle="1" w:styleId="WW8Num7z1">
    <w:name w:val="WW8Num7z1"/>
    <w:rsid w:val="00656A22"/>
    <w:rPr>
      <w:b/>
    </w:rPr>
  </w:style>
  <w:style w:type="character" w:customStyle="1" w:styleId="WW8Num9z0">
    <w:name w:val="WW8Num9z0"/>
    <w:rsid w:val="00656A22"/>
    <w:rPr>
      <w:b/>
      <w:color w:val="auto"/>
    </w:rPr>
  </w:style>
  <w:style w:type="character" w:customStyle="1" w:styleId="WW8Num9z1">
    <w:name w:val="WW8Num9z1"/>
    <w:rsid w:val="00656A22"/>
    <w:rPr>
      <w:color w:val="000000"/>
    </w:rPr>
  </w:style>
  <w:style w:type="character" w:customStyle="1" w:styleId="WW8Num10z0">
    <w:name w:val="WW8Num10z0"/>
    <w:rsid w:val="00656A22"/>
    <w:rPr>
      <w:b/>
      <w:color w:val="auto"/>
    </w:rPr>
  </w:style>
  <w:style w:type="character" w:customStyle="1" w:styleId="WW8Num10z1">
    <w:name w:val="WW8Num10z1"/>
    <w:rsid w:val="00656A22"/>
    <w:rPr>
      <w:b/>
    </w:rPr>
  </w:style>
  <w:style w:type="character" w:customStyle="1" w:styleId="WW-Absatz-Standardschriftart">
    <w:name w:val="WW-Absatz-Standardschriftart"/>
    <w:rsid w:val="00656A22"/>
  </w:style>
  <w:style w:type="character" w:customStyle="1" w:styleId="WW8Num11z0">
    <w:name w:val="WW8Num11z0"/>
    <w:rsid w:val="00656A22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656A22"/>
    <w:rPr>
      <w:rFonts w:ascii="Courier New" w:hAnsi="Courier New" w:cs="Courier New"/>
    </w:rPr>
  </w:style>
  <w:style w:type="character" w:customStyle="1" w:styleId="WW8Num12z1">
    <w:name w:val="WW8Num12z1"/>
    <w:rsid w:val="00656A22"/>
    <w:rPr>
      <w:rFonts w:ascii="Times New Roman" w:hAnsi="Times New Roman" w:cs="Times New Roman"/>
      <w:sz w:val="24"/>
      <w:szCs w:val="24"/>
    </w:rPr>
  </w:style>
  <w:style w:type="character" w:customStyle="1" w:styleId="WW-Absatz-Standardschriftart1">
    <w:name w:val="WW-Absatz-Standardschriftart1"/>
    <w:rsid w:val="00656A22"/>
  </w:style>
  <w:style w:type="character" w:customStyle="1" w:styleId="WW-DefaultParagraphFont11">
    <w:name w:val="WW-Default Paragraph Font11"/>
    <w:rsid w:val="00656A22"/>
  </w:style>
  <w:style w:type="character" w:customStyle="1" w:styleId="WW-Absatz-Standardschriftart11">
    <w:name w:val="WW-Absatz-Standardschriftart11"/>
    <w:rsid w:val="00656A22"/>
  </w:style>
  <w:style w:type="character" w:customStyle="1" w:styleId="WW8Num13z0">
    <w:name w:val="WW8Num13z0"/>
    <w:rsid w:val="00656A22"/>
    <w:rPr>
      <w:b/>
      <w:color w:val="auto"/>
    </w:rPr>
  </w:style>
  <w:style w:type="character" w:customStyle="1" w:styleId="WW8Num13z1">
    <w:name w:val="WW8Num13z1"/>
    <w:rsid w:val="00656A22"/>
    <w:rPr>
      <w:rFonts w:ascii="Courier New" w:hAnsi="Courier New" w:cs="Courier New"/>
    </w:rPr>
  </w:style>
  <w:style w:type="character" w:customStyle="1" w:styleId="WW-Absatz-Standardschriftart111">
    <w:name w:val="WW-Absatz-Standardschriftart111"/>
    <w:rsid w:val="00656A22"/>
  </w:style>
  <w:style w:type="character" w:customStyle="1" w:styleId="WW-Absatz-Standardschriftart1111">
    <w:name w:val="WW-Absatz-Standardschriftart1111"/>
    <w:rsid w:val="00656A22"/>
  </w:style>
  <w:style w:type="character" w:customStyle="1" w:styleId="WW-Absatz-Standardschriftart11111">
    <w:name w:val="WW-Absatz-Standardschriftart11111"/>
    <w:rsid w:val="00656A22"/>
  </w:style>
  <w:style w:type="character" w:customStyle="1" w:styleId="WW-Absatz-Standardschriftart111111">
    <w:name w:val="WW-Absatz-Standardschriftart111111"/>
    <w:rsid w:val="00656A22"/>
  </w:style>
  <w:style w:type="character" w:customStyle="1" w:styleId="WW8Num2z1">
    <w:name w:val="WW8Num2z1"/>
    <w:rsid w:val="00656A22"/>
    <w:rPr>
      <w:rFonts w:ascii="Courier New" w:hAnsi="Courier New" w:cs="Courier New"/>
    </w:rPr>
  </w:style>
  <w:style w:type="character" w:customStyle="1" w:styleId="WW8Num2z2">
    <w:name w:val="WW8Num2z2"/>
    <w:rsid w:val="00656A22"/>
    <w:rPr>
      <w:rFonts w:ascii="Wingdings" w:hAnsi="Wingdings"/>
    </w:rPr>
  </w:style>
  <w:style w:type="character" w:customStyle="1" w:styleId="WW8Num2z3">
    <w:name w:val="WW8Num2z3"/>
    <w:rsid w:val="00656A22"/>
    <w:rPr>
      <w:rFonts w:ascii="Symbol" w:hAnsi="Symbol"/>
    </w:rPr>
  </w:style>
  <w:style w:type="character" w:customStyle="1" w:styleId="WW8Num11z2">
    <w:name w:val="WW8Num11z2"/>
    <w:rsid w:val="00656A22"/>
    <w:rPr>
      <w:rFonts w:ascii="Wingdings" w:hAnsi="Wingdings"/>
    </w:rPr>
  </w:style>
  <w:style w:type="character" w:customStyle="1" w:styleId="WW8Num11z3">
    <w:name w:val="WW8Num11z3"/>
    <w:rsid w:val="00656A22"/>
    <w:rPr>
      <w:rFonts w:ascii="Symbol" w:hAnsi="Symbol"/>
    </w:rPr>
  </w:style>
  <w:style w:type="character" w:customStyle="1" w:styleId="WW8Num13z2">
    <w:name w:val="WW8Num13z2"/>
    <w:rsid w:val="00656A22"/>
    <w:rPr>
      <w:rFonts w:ascii="Wingdings" w:hAnsi="Wingdings"/>
    </w:rPr>
  </w:style>
  <w:style w:type="character" w:customStyle="1" w:styleId="WW8Num13z3">
    <w:name w:val="WW8Num13z3"/>
    <w:rsid w:val="00656A22"/>
    <w:rPr>
      <w:rFonts w:ascii="Symbol" w:hAnsi="Symbol"/>
    </w:rPr>
  </w:style>
  <w:style w:type="character" w:customStyle="1" w:styleId="WW8Num14z1">
    <w:name w:val="WW8Num14z1"/>
    <w:rsid w:val="00656A22"/>
    <w:rPr>
      <w:rFonts w:ascii="Courier New" w:hAnsi="Courier New" w:cs="Courier New"/>
    </w:rPr>
  </w:style>
  <w:style w:type="character" w:customStyle="1" w:styleId="WW8Num14z2">
    <w:name w:val="WW8Num14z2"/>
    <w:rsid w:val="00656A22"/>
    <w:rPr>
      <w:rFonts w:ascii="Wingdings" w:hAnsi="Wingdings"/>
    </w:rPr>
  </w:style>
  <w:style w:type="character" w:customStyle="1" w:styleId="WW8Num14z3">
    <w:name w:val="WW8Num14z3"/>
    <w:rsid w:val="00656A22"/>
    <w:rPr>
      <w:rFonts w:ascii="Symbol" w:hAnsi="Symbol"/>
    </w:rPr>
  </w:style>
  <w:style w:type="character" w:customStyle="1" w:styleId="WW8Num17z0">
    <w:name w:val="WW8Num17z0"/>
    <w:rsid w:val="00656A22"/>
    <w:rPr>
      <w:b/>
      <w:color w:val="auto"/>
    </w:rPr>
  </w:style>
  <w:style w:type="character" w:customStyle="1" w:styleId="WW8Num18z0">
    <w:name w:val="WW8Num18z0"/>
    <w:rsid w:val="00656A22"/>
    <w:rPr>
      <w:b/>
      <w:color w:val="auto"/>
    </w:rPr>
  </w:style>
  <w:style w:type="character" w:customStyle="1" w:styleId="WW8Num18z1">
    <w:name w:val="WW8Num18z1"/>
    <w:rsid w:val="00656A22"/>
    <w:rPr>
      <w:b/>
    </w:rPr>
  </w:style>
  <w:style w:type="character" w:customStyle="1" w:styleId="WW8Num20z0">
    <w:name w:val="WW8Num20z0"/>
    <w:rsid w:val="00656A22"/>
    <w:rPr>
      <w:rFonts w:ascii="Symbol" w:hAnsi="Symbol"/>
    </w:rPr>
  </w:style>
  <w:style w:type="character" w:customStyle="1" w:styleId="WW8Num20z1">
    <w:name w:val="WW8Num20z1"/>
    <w:rsid w:val="00656A22"/>
    <w:rPr>
      <w:rFonts w:ascii="Courier New" w:hAnsi="Courier New" w:cs="Courier New"/>
    </w:rPr>
  </w:style>
  <w:style w:type="character" w:customStyle="1" w:styleId="WW8Num20z2">
    <w:name w:val="WW8Num20z2"/>
    <w:rsid w:val="00656A22"/>
    <w:rPr>
      <w:rFonts w:ascii="Wingdings" w:hAnsi="Wingdings"/>
    </w:rPr>
  </w:style>
  <w:style w:type="character" w:customStyle="1" w:styleId="WW8Num21z0">
    <w:name w:val="WW8Num21z0"/>
    <w:rsid w:val="00656A22"/>
    <w:rPr>
      <w:rFonts w:ascii="Symbol" w:hAnsi="Symbol"/>
    </w:rPr>
  </w:style>
  <w:style w:type="character" w:customStyle="1" w:styleId="WW8Num21z1">
    <w:name w:val="WW8Num21z1"/>
    <w:rsid w:val="00656A22"/>
    <w:rPr>
      <w:rFonts w:ascii="Courier New" w:hAnsi="Courier New" w:cs="Courier New"/>
    </w:rPr>
  </w:style>
  <w:style w:type="character" w:customStyle="1" w:styleId="WW8Num21z2">
    <w:name w:val="WW8Num21z2"/>
    <w:rsid w:val="00656A22"/>
    <w:rPr>
      <w:rFonts w:ascii="Wingdings" w:hAnsi="Wingdings"/>
    </w:rPr>
  </w:style>
  <w:style w:type="character" w:customStyle="1" w:styleId="WW8Num22z0">
    <w:name w:val="WW8Num22z0"/>
    <w:rsid w:val="00656A22"/>
    <w:rPr>
      <w:rFonts w:ascii="Symbol" w:hAnsi="Symbol"/>
    </w:rPr>
  </w:style>
  <w:style w:type="character" w:customStyle="1" w:styleId="WW8Num22z1">
    <w:name w:val="WW8Num22z1"/>
    <w:rsid w:val="00656A22"/>
    <w:rPr>
      <w:rFonts w:ascii="Courier New" w:hAnsi="Courier New" w:cs="Courier New"/>
    </w:rPr>
  </w:style>
  <w:style w:type="character" w:customStyle="1" w:styleId="WW8Num22z2">
    <w:name w:val="WW8Num22z2"/>
    <w:rsid w:val="00656A22"/>
    <w:rPr>
      <w:rFonts w:ascii="Wingdings" w:hAnsi="Wingdings"/>
    </w:rPr>
  </w:style>
  <w:style w:type="character" w:customStyle="1" w:styleId="WW8Num23z0">
    <w:name w:val="WW8Num23z0"/>
    <w:rsid w:val="00656A22"/>
    <w:rPr>
      <w:rFonts w:ascii="Symbol" w:hAnsi="Symbol"/>
    </w:rPr>
  </w:style>
  <w:style w:type="character" w:customStyle="1" w:styleId="WW8Num23z1">
    <w:name w:val="WW8Num23z1"/>
    <w:rsid w:val="00656A22"/>
    <w:rPr>
      <w:rFonts w:ascii="Courier New" w:hAnsi="Courier New" w:cs="Courier New"/>
    </w:rPr>
  </w:style>
  <w:style w:type="character" w:customStyle="1" w:styleId="WW8Num23z2">
    <w:name w:val="WW8Num23z2"/>
    <w:rsid w:val="00656A22"/>
    <w:rPr>
      <w:rFonts w:ascii="Wingdings" w:hAnsi="Wingdings"/>
    </w:rPr>
  </w:style>
  <w:style w:type="character" w:customStyle="1" w:styleId="WW8Num24z0">
    <w:name w:val="WW8Num24z0"/>
    <w:rsid w:val="00656A22"/>
    <w:rPr>
      <w:b/>
      <w:color w:val="auto"/>
    </w:rPr>
  </w:style>
  <w:style w:type="character" w:customStyle="1" w:styleId="WW8Num24z1">
    <w:name w:val="WW8Num24z1"/>
    <w:rsid w:val="00656A22"/>
    <w:rPr>
      <w:b/>
    </w:rPr>
  </w:style>
  <w:style w:type="character" w:customStyle="1" w:styleId="WW8Num26z0">
    <w:name w:val="WW8Num26z0"/>
    <w:rsid w:val="00656A22"/>
    <w:rPr>
      <w:b/>
      <w:color w:val="auto"/>
    </w:rPr>
  </w:style>
  <w:style w:type="character" w:customStyle="1" w:styleId="WW8Num28z0">
    <w:name w:val="WW8Num28z0"/>
    <w:rsid w:val="00656A22"/>
    <w:rPr>
      <w:b/>
      <w:color w:val="auto"/>
    </w:rPr>
  </w:style>
  <w:style w:type="character" w:customStyle="1" w:styleId="WW8Num28z1">
    <w:name w:val="WW8Num28z1"/>
    <w:rsid w:val="00656A22"/>
    <w:rPr>
      <w:rFonts w:ascii="Times New Roman" w:hAnsi="Times New Roman" w:cs="Times New Roman"/>
      <w:sz w:val="24"/>
      <w:szCs w:val="24"/>
    </w:rPr>
  </w:style>
  <w:style w:type="character" w:customStyle="1" w:styleId="WW8Num30z0">
    <w:name w:val="WW8Num30z0"/>
    <w:rsid w:val="00656A22"/>
    <w:rPr>
      <w:b/>
    </w:rPr>
  </w:style>
  <w:style w:type="character" w:customStyle="1" w:styleId="WW8Num31z0">
    <w:name w:val="WW8Num31z0"/>
    <w:rsid w:val="00656A22"/>
    <w:rPr>
      <w:rFonts w:ascii="CG Times" w:eastAsia="MS Mincho" w:hAnsi="CG Times"/>
      <w:sz w:val="22"/>
    </w:rPr>
  </w:style>
  <w:style w:type="character" w:customStyle="1" w:styleId="WW8Num32z0">
    <w:name w:val="WW8Num32z0"/>
    <w:rsid w:val="00656A22"/>
    <w:rPr>
      <w:b/>
      <w:color w:val="auto"/>
    </w:rPr>
  </w:style>
  <w:style w:type="character" w:customStyle="1" w:styleId="WW8Num32z1">
    <w:name w:val="WW8Num32z1"/>
    <w:rsid w:val="00656A22"/>
    <w:rPr>
      <w:b/>
      <w:color w:val="000000"/>
    </w:rPr>
  </w:style>
  <w:style w:type="character" w:customStyle="1" w:styleId="WW-DefaultParagraphFont111">
    <w:name w:val="WW-Default Paragraph Font111"/>
    <w:rsid w:val="00656A22"/>
  </w:style>
  <w:style w:type="character" w:customStyle="1" w:styleId="EndnoteCharacters">
    <w:name w:val="Endnote Characters"/>
    <w:rsid w:val="00656A22"/>
    <w:rPr>
      <w:vertAlign w:val="superscript"/>
    </w:rPr>
  </w:style>
  <w:style w:type="character" w:customStyle="1" w:styleId="NumberingSymbols">
    <w:name w:val="Numbering Symbols"/>
    <w:rsid w:val="00656A22"/>
  </w:style>
  <w:style w:type="character" w:customStyle="1" w:styleId="Bullets">
    <w:name w:val="Bullets"/>
    <w:rsid w:val="00656A22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656A22"/>
    <w:pPr>
      <w:keepNext/>
      <w:suppressAutoHyphens/>
      <w:spacing w:before="240" w:after="120"/>
      <w:ind w:firstLine="0"/>
      <w:jc w:val="left"/>
    </w:pPr>
    <w:rPr>
      <w:rFonts w:ascii="Arial" w:eastAsia="SimSun" w:hAnsi="Arial" w:cs="Mangal"/>
      <w:sz w:val="28"/>
      <w:szCs w:val="28"/>
      <w:lang w:val="sq-AL" w:eastAsia="ar-SA"/>
    </w:rPr>
  </w:style>
  <w:style w:type="paragraph" w:customStyle="1" w:styleId="Index">
    <w:name w:val="Index"/>
    <w:basedOn w:val="Normal"/>
    <w:rsid w:val="00656A22"/>
    <w:pPr>
      <w:suppressLineNumbers/>
      <w:suppressAutoHyphens/>
      <w:ind w:firstLine="0"/>
      <w:jc w:val="left"/>
    </w:pPr>
    <w:rPr>
      <w:rFonts w:cs="Mangal"/>
      <w:lang w:val="sq-AL" w:eastAsia="ar-SA"/>
    </w:rPr>
  </w:style>
  <w:style w:type="paragraph" w:customStyle="1" w:styleId="ColorfulList-Accent11">
    <w:name w:val="Colorful List - Accent 11"/>
    <w:basedOn w:val="Normal"/>
    <w:uiPriority w:val="34"/>
    <w:qFormat/>
    <w:rsid w:val="00656A22"/>
    <w:pPr>
      <w:ind w:left="720" w:firstLine="0"/>
      <w:contextualSpacing/>
      <w:jc w:val="left"/>
    </w:pPr>
    <w:rPr>
      <w:rFonts w:eastAsia="Times New Roman"/>
    </w:rPr>
  </w:style>
  <w:style w:type="paragraph" w:customStyle="1" w:styleId="LightGrid-Accent31">
    <w:name w:val="Light Grid - Accent 31"/>
    <w:basedOn w:val="Normal"/>
    <w:uiPriority w:val="34"/>
    <w:qFormat/>
    <w:rsid w:val="00656A22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MediumGrid1-Accent21">
    <w:name w:val="Medium Grid 1 - Accent 21"/>
    <w:basedOn w:val="Normal"/>
    <w:uiPriority w:val="34"/>
    <w:qFormat/>
    <w:rsid w:val="00656A22"/>
    <w:pPr>
      <w:ind w:left="720" w:firstLine="0"/>
      <w:contextualSpacing/>
      <w:jc w:val="left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2580</Words>
  <Characters>14706</Characters>
  <Application>Microsoft Office Word</Application>
  <DocSecurity>0</DocSecurity>
  <Lines>122</Lines>
  <Paragraphs>34</Paragraphs>
  <ScaleCrop>false</ScaleCrop>
  <Company>Grizli777</Company>
  <LinksUpToDate>false</LinksUpToDate>
  <CharactersWithSpaces>17252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2015-06-10T11:05:00Z</dcterms:created>
  <dcterms:modified xsi:type="dcterms:W3CDTF">2015-06-10T11:05:00Z</dcterms:modified>
</cp:coreProperties>
</file>