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2B0" w:rsidRPr="008A3ABB" w:rsidRDefault="004562B0" w:rsidP="004562B0">
      <w:pPr>
        <w:pStyle w:val="NeniTitull"/>
        <w:rPr>
          <w:lang w:val="sq-AL"/>
        </w:rPr>
      </w:pPr>
      <w:r w:rsidRPr="008A3ABB">
        <w:rPr>
          <w:lang w:val="sq-AL"/>
        </w:rPr>
        <w:t>UDHËZIM</w:t>
      </w:r>
    </w:p>
    <w:p w:rsidR="004562B0" w:rsidRPr="008A3ABB" w:rsidRDefault="004562B0" w:rsidP="004562B0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8A3ABB">
        <w:rPr>
          <w:lang w:val="sq-AL"/>
        </w:rPr>
        <w:t>3807 , datë 27</w:t>
      </w:r>
      <w:r>
        <w:rPr>
          <w:lang w:val="sq-AL"/>
        </w:rPr>
        <w:t>.</w:t>
      </w:r>
      <w:r w:rsidRPr="008A3ABB">
        <w:rPr>
          <w:lang w:val="sq-AL"/>
        </w:rPr>
        <w:t>7</w:t>
      </w:r>
      <w:r>
        <w:rPr>
          <w:lang w:val="sq-AL"/>
        </w:rPr>
        <w:t>.</w:t>
      </w:r>
      <w:r w:rsidRPr="008A3ABB">
        <w:rPr>
          <w:lang w:val="sq-AL"/>
        </w:rPr>
        <w:t>2016</w:t>
      </w:r>
    </w:p>
    <w:bookmarkEnd w:id="0"/>
    <w:p w:rsidR="004562B0" w:rsidRPr="008A3ABB" w:rsidRDefault="004562B0" w:rsidP="004562B0">
      <w:pPr>
        <w:pStyle w:val="Hapesira7"/>
        <w:rPr>
          <w:lang w:val="sq-AL"/>
        </w:rPr>
      </w:pPr>
    </w:p>
    <w:p w:rsidR="004562B0" w:rsidRPr="008A3ABB" w:rsidRDefault="004562B0" w:rsidP="004562B0">
      <w:pPr>
        <w:pStyle w:val="NeniTitull"/>
        <w:rPr>
          <w:lang w:val="sq-AL"/>
        </w:rPr>
      </w:pPr>
      <w:r w:rsidRPr="008A3ABB">
        <w:rPr>
          <w:lang w:val="sq-AL"/>
        </w:rPr>
        <w:t xml:space="preserve">PËR NJË NDRYSHIM NË UDHËZIMIN </w:t>
      </w:r>
      <w:r>
        <w:rPr>
          <w:lang w:val="sq-AL"/>
        </w:rPr>
        <w:t xml:space="preserve">NR. </w:t>
      </w:r>
      <w:r w:rsidRPr="008A3ABB">
        <w:rPr>
          <w:lang w:val="sq-AL"/>
        </w:rPr>
        <w:t>7, DATË 15.6.2012 PËR KONTROLLIN E MJETEVE TË TRANSPORTIT NË REGJIM TË TEMPERATURAVE TË KONTROLLUARA</w:t>
      </w:r>
      <w:r>
        <w:rPr>
          <w:lang w:val="sq-AL"/>
        </w:rPr>
        <w:t>,</w:t>
      </w:r>
      <w:r w:rsidRPr="008A3ABB">
        <w:rPr>
          <w:lang w:val="sq-AL"/>
        </w:rPr>
        <w:t xml:space="preserve"> SIPAS MARRËVESHJES ATP</w:t>
      </w:r>
    </w:p>
    <w:p w:rsidR="004562B0" w:rsidRPr="008A3ABB" w:rsidRDefault="004562B0" w:rsidP="004562B0">
      <w:pPr>
        <w:pStyle w:val="Hapesira7"/>
        <w:rPr>
          <w:lang w:val="sq-AL"/>
        </w:rPr>
      </w:pPr>
    </w:p>
    <w:p w:rsidR="004562B0" w:rsidRPr="008A3ABB" w:rsidRDefault="004562B0" w:rsidP="004562B0">
      <w:pPr>
        <w:pStyle w:val="Paragrafi"/>
        <w:rPr>
          <w:lang w:val="sq-AL"/>
        </w:rPr>
      </w:pPr>
      <w:r w:rsidRPr="008A3ABB">
        <w:rPr>
          <w:lang w:val="sq-AL"/>
        </w:rPr>
        <w:t>Në mbështetje të pikës 4</w:t>
      </w:r>
      <w:r>
        <w:rPr>
          <w:lang w:val="sq-AL"/>
        </w:rPr>
        <w:t>,</w:t>
      </w:r>
      <w:r w:rsidRPr="008A3ABB">
        <w:rPr>
          <w:lang w:val="sq-AL"/>
        </w:rPr>
        <w:t xml:space="preserve"> të nenit 102</w:t>
      </w:r>
      <w:r>
        <w:rPr>
          <w:lang w:val="sq-AL"/>
        </w:rPr>
        <w:t>,</w:t>
      </w:r>
      <w:r w:rsidRPr="008A3ABB">
        <w:rPr>
          <w:lang w:val="sq-AL"/>
        </w:rPr>
        <w:t xml:space="preserve"> të Kushtetutës, </w:t>
      </w:r>
      <w:r>
        <w:rPr>
          <w:lang w:val="sq-AL"/>
        </w:rPr>
        <w:t xml:space="preserve">të </w:t>
      </w:r>
      <w:r w:rsidRPr="008A3ABB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8A3ABB">
        <w:rPr>
          <w:lang w:val="sq-AL"/>
        </w:rPr>
        <w:t>9289, datë 7.10.2004</w:t>
      </w:r>
      <w:r>
        <w:rPr>
          <w:lang w:val="sq-AL"/>
        </w:rPr>
        <w:t>,</w:t>
      </w:r>
      <w:r w:rsidRPr="008A3ABB">
        <w:rPr>
          <w:lang w:val="sq-AL"/>
        </w:rPr>
        <w:t xml:space="preserve"> </w:t>
      </w:r>
      <w:r>
        <w:rPr>
          <w:lang w:val="sq-AL"/>
        </w:rPr>
        <w:t>“</w:t>
      </w:r>
      <w:r w:rsidRPr="008A3ABB">
        <w:rPr>
          <w:lang w:val="sq-AL"/>
        </w:rPr>
        <w:t xml:space="preserve">Për aderimin e Republikës së Shqipërisë në marrëveshjen </w:t>
      </w:r>
      <w:r>
        <w:rPr>
          <w:lang w:val="sq-AL"/>
        </w:rPr>
        <w:t>“</w:t>
      </w:r>
      <w:r w:rsidRPr="008A3ABB">
        <w:rPr>
          <w:lang w:val="sq-AL"/>
        </w:rPr>
        <w:t>Për transportin ndërkombëtar të ushqimeve delikate dhe mjetet e veçanta, që përdoren në këto transporte</w:t>
      </w:r>
      <w:r>
        <w:rPr>
          <w:lang w:val="sq-AL"/>
        </w:rPr>
        <w:t>”</w:t>
      </w:r>
      <w:r w:rsidRPr="008A3ABB">
        <w:rPr>
          <w:lang w:val="sq-AL"/>
        </w:rPr>
        <w:t xml:space="preserve">, </w:t>
      </w:r>
      <w:r>
        <w:rPr>
          <w:lang w:val="sq-AL"/>
        </w:rPr>
        <w:t>të</w:t>
      </w:r>
      <w:r w:rsidRPr="008A3ABB">
        <w:rPr>
          <w:lang w:val="sq-AL"/>
        </w:rPr>
        <w:t xml:space="preserve"> përditësuar, nenit 50</w:t>
      </w:r>
      <w:r>
        <w:rPr>
          <w:lang w:val="sq-AL"/>
        </w:rPr>
        <w:t>,</w:t>
      </w:r>
      <w:r w:rsidRPr="008A3ABB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8A3ABB">
        <w:rPr>
          <w:lang w:val="sq-AL"/>
        </w:rPr>
        <w:t>8308, datë 18.3.1998</w:t>
      </w:r>
      <w:r>
        <w:rPr>
          <w:lang w:val="sq-AL"/>
        </w:rPr>
        <w:t>,</w:t>
      </w:r>
      <w:r w:rsidRPr="008A3ABB">
        <w:rPr>
          <w:lang w:val="sq-AL"/>
        </w:rPr>
        <w:t xml:space="preserve"> </w:t>
      </w:r>
      <w:r>
        <w:rPr>
          <w:lang w:val="sq-AL"/>
        </w:rPr>
        <w:t>“</w:t>
      </w:r>
      <w:r w:rsidRPr="008A3ABB">
        <w:rPr>
          <w:lang w:val="sq-AL"/>
        </w:rPr>
        <w:t>Për transportet rrugore</w:t>
      </w:r>
      <w:r>
        <w:rPr>
          <w:lang w:val="sq-AL"/>
        </w:rPr>
        <w:t xml:space="preserve">”, </w:t>
      </w:r>
      <w:r w:rsidRPr="008A3ABB">
        <w:rPr>
          <w:lang w:val="sq-AL"/>
        </w:rPr>
        <w:t>të ndryshuar, ministri i Transportit dhe Infrastrukturës</w:t>
      </w:r>
    </w:p>
    <w:p w:rsidR="004562B0" w:rsidRPr="003552BC" w:rsidRDefault="004562B0" w:rsidP="004562B0">
      <w:pPr>
        <w:pStyle w:val="Hapesira7"/>
        <w:ind w:firstLine="0"/>
        <w:rPr>
          <w:sz w:val="4"/>
          <w:lang w:val="sq-AL"/>
        </w:rPr>
      </w:pPr>
    </w:p>
    <w:p w:rsidR="004562B0" w:rsidRPr="008A3ABB" w:rsidRDefault="004562B0" w:rsidP="004562B0">
      <w:pPr>
        <w:pStyle w:val="NeniNr"/>
        <w:rPr>
          <w:lang w:val="sq-AL"/>
        </w:rPr>
      </w:pPr>
      <w:r w:rsidRPr="008A3ABB">
        <w:rPr>
          <w:lang w:val="sq-AL"/>
        </w:rPr>
        <w:t>UDHËZON:</w:t>
      </w:r>
    </w:p>
    <w:p w:rsidR="004562B0" w:rsidRPr="008A3ABB" w:rsidRDefault="004562B0" w:rsidP="004562B0">
      <w:pPr>
        <w:pStyle w:val="Hapesira7"/>
        <w:rPr>
          <w:lang w:val="sq-AL"/>
        </w:rPr>
      </w:pPr>
    </w:p>
    <w:p w:rsidR="004562B0" w:rsidRPr="008A3ABB" w:rsidRDefault="004562B0" w:rsidP="004562B0">
      <w:pPr>
        <w:pStyle w:val="Paragrafi"/>
        <w:rPr>
          <w:lang w:val="sq-AL"/>
        </w:rPr>
      </w:pPr>
      <w:r w:rsidRPr="008A3ABB">
        <w:rPr>
          <w:lang w:val="sq-AL"/>
        </w:rPr>
        <w:t xml:space="preserve">Në udhëzimin </w:t>
      </w:r>
      <w:r>
        <w:rPr>
          <w:lang w:val="sq-AL"/>
        </w:rPr>
        <w:t>nr. 7, datë 15.6.</w:t>
      </w:r>
      <w:r w:rsidRPr="008A3ABB">
        <w:rPr>
          <w:lang w:val="sq-AL"/>
        </w:rPr>
        <w:t>2012</w:t>
      </w:r>
      <w:r>
        <w:rPr>
          <w:lang w:val="sq-AL"/>
        </w:rPr>
        <w:t>,</w:t>
      </w:r>
      <w:r w:rsidRPr="008A3ABB">
        <w:rPr>
          <w:lang w:val="sq-AL"/>
        </w:rPr>
        <w:t xml:space="preserve"> </w:t>
      </w:r>
      <w:r>
        <w:rPr>
          <w:lang w:val="sq-AL"/>
        </w:rPr>
        <w:t>“</w:t>
      </w:r>
      <w:r w:rsidRPr="008A3ABB">
        <w:rPr>
          <w:lang w:val="sq-AL"/>
        </w:rPr>
        <w:t>Për kontrollin e mjeteve të transportit në regjim të temperaturave të kontrolluara</w:t>
      </w:r>
      <w:r>
        <w:rPr>
          <w:lang w:val="sq-AL"/>
        </w:rPr>
        <w:t xml:space="preserve">, </w:t>
      </w:r>
      <w:r w:rsidRPr="008A3ABB">
        <w:rPr>
          <w:lang w:val="sq-AL"/>
        </w:rPr>
        <w:t>sipas marrëveshjes ATP</w:t>
      </w:r>
      <w:r>
        <w:rPr>
          <w:lang w:val="sq-AL"/>
        </w:rPr>
        <w:t>”</w:t>
      </w:r>
      <w:r w:rsidRPr="008A3ABB">
        <w:rPr>
          <w:lang w:val="sq-AL"/>
        </w:rPr>
        <w:t>, bëhet ndryshimi si më poshtë:</w:t>
      </w:r>
    </w:p>
    <w:p w:rsidR="004562B0" w:rsidRPr="008A3ABB" w:rsidRDefault="004562B0" w:rsidP="004562B0">
      <w:pPr>
        <w:pStyle w:val="Paragrafi"/>
        <w:numPr>
          <w:ilvl w:val="0"/>
          <w:numId w:val="1"/>
        </w:numPr>
        <w:rPr>
          <w:lang w:val="sq-AL"/>
        </w:rPr>
      </w:pPr>
      <w:r w:rsidRPr="008A3ABB">
        <w:rPr>
          <w:lang w:val="sq-AL"/>
        </w:rPr>
        <w:t xml:space="preserve">Shkronja </w:t>
      </w:r>
      <w:r>
        <w:rPr>
          <w:lang w:val="sq-AL"/>
        </w:rPr>
        <w:t>“</w:t>
      </w:r>
      <w:r w:rsidRPr="008A3ABB">
        <w:rPr>
          <w:lang w:val="sq-AL"/>
        </w:rPr>
        <w:t>d</w:t>
      </w:r>
      <w:r>
        <w:rPr>
          <w:lang w:val="sq-AL"/>
        </w:rPr>
        <w:t>”</w:t>
      </w:r>
      <w:r w:rsidRPr="008A3ABB">
        <w:rPr>
          <w:lang w:val="sq-AL"/>
        </w:rPr>
        <w:t xml:space="preserve"> e pikës 14.2, shfuqizohet.</w:t>
      </w:r>
    </w:p>
    <w:p w:rsidR="004562B0" w:rsidRPr="008A3ABB" w:rsidRDefault="004562B0" w:rsidP="004562B0">
      <w:pPr>
        <w:pStyle w:val="Paragrafi"/>
        <w:rPr>
          <w:lang w:val="sq-AL"/>
        </w:rPr>
      </w:pPr>
      <w:r w:rsidRPr="008A3ABB">
        <w:rPr>
          <w:lang w:val="sq-AL"/>
        </w:rPr>
        <w:t>Ky udhëzim hyn në fuqi menjëherë dhe botohet në Fletoren Zyrtare.</w:t>
      </w:r>
    </w:p>
    <w:p w:rsidR="004562B0" w:rsidRPr="008A3ABB" w:rsidRDefault="004562B0" w:rsidP="004562B0">
      <w:pPr>
        <w:pStyle w:val="Hapesira7"/>
        <w:rPr>
          <w:lang w:val="sq-AL"/>
        </w:rPr>
      </w:pPr>
    </w:p>
    <w:p w:rsidR="004562B0" w:rsidRPr="008A3ABB" w:rsidRDefault="004562B0" w:rsidP="004562B0">
      <w:pPr>
        <w:pStyle w:val="Paragrafi"/>
        <w:jc w:val="right"/>
        <w:rPr>
          <w:lang w:val="sq-AL"/>
        </w:rPr>
      </w:pPr>
      <w:r w:rsidRPr="008A3ABB">
        <w:rPr>
          <w:lang w:val="sq-AL"/>
        </w:rPr>
        <w:t xml:space="preserve">MINISTRI I TRANSPORTIT </w:t>
      </w:r>
    </w:p>
    <w:p w:rsidR="004562B0" w:rsidRPr="008A3ABB" w:rsidRDefault="004562B0" w:rsidP="004562B0">
      <w:pPr>
        <w:pStyle w:val="Paragrafi"/>
        <w:jc w:val="right"/>
        <w:rPr>
          <w:lang w:val="sq-AL"/>
        </w:rPr>
      </w:pPr>
      <w:r w:rsidRPr="008A3ABB">
        <w:rPr>
          <w:lang w:val="sq-AL"/>
        </w:rPr>
        <w:t>DHE INFRASTRUKTURËS</w:t>
      </w:r>
    </w:p>
    <w:p w:rsidR="004562B0" w:rsidRDefault="004562B0" w:rsidP="004562B0">
      <w:pPr>
        <w:pStyle w:val="Paragrafi"/>
        <w:jc w:val="right"/>
        <w:rPr>
          <w:b/>
          <w:lang w:val="sq-AL"/>
        </w:rPr>
      </w:pPr>
      <w:r w:rsidRPr="008A3ABB">
        <w:rPr>
          <w:b/>
          <w:lang w:val="sq-AL"/>
        </w:rPr>
        <w:t>Edmond Haxhinasto</w:t>
      </w:r>
    </w:p>
    <w:p w:rsidR="00B16314" w:rsidRDefault="00B16314"/>
    <w:sectPr w:rsidR="00B163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C75A4"/>
    <w:multiLevelType w:val="hybridMultilevel"/>
    <w:tmpl w:val="62CCA334"/>
    <w:lvl w:ilvl="0" w:tplc="1E4EFC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2B0"/>
    <w:rsid w:val="004562B0"/>
    <w:rsid w:val="00B1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62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562B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562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62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562B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562B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62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562B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562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62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562B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562B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2016-08-18T11:40:00Z</dcterms:created>
  <dcterms:modified xsi:type="dcterms:W3CDTF">2016-08-18T11:40:00Z</dcterms:modified>
</cp:coreProperties>
</file>