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3D6B57" w14:textId="77777777" w:rsidR="001B573C" w:rsidRPr="00B929CD" w:rsidRDefault="001B573C" w:rsidP="00B929C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29CD">
        <w:rPr>
          <w:rFonts w:ascii="Garamond" w:hAnsi="Garamond"/>
          <w:b/>
          <w:sz w:val="24"/>
          <w:szCs w:val="24"/>
        </w:rPr>
        <w:t>UDHËZIM</w:t>
      </w:r>
    </w:p>
    <w:p w14:paraId="7EACA69D" w14:textId="0F00DB68" w:rsidR="00B70653" w:rsidRPr="00B929CD" w:rsidRDefault="001B573C" w:rsidP="00B929C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29CD">
        <w:rPr>
          <w:rFonts w:ascii="Garamond" w:hAnsi="Garamond"/>
          <w:b/>
          <w:sz w:val="24"/>
          <w:szCs w:val="24"/>
        </w:rPr>
        <w:t>Nr</w:t>
      </w:r>
      <w:r w:rsidR="005A314E" w:rsidRPr="00B929CD">
        <w:rPr>
          <w:rFonts w:ascii="Garamond" w:hAnsi="Garamond"/>
          <w:b/>
          <w:sz w:val="24"/>
          <w:szCs w:val="24"/>
        </w:rPr>
        <w:t>.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="005A314E" w:rsidRPr="00B929CD">
        <w:rPr>
          <w:rFonts w:ascii="Garamond" w:hAnsi="Garamond"/>
          <w:b/>
          <w:sz w:val="24"/>
          <w:szCs w:val="24"/>
        </w:rPr>
        <w:t>6,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="005A314E" w:rsidRPr="00B929CD">
        <w:rPr>
          <w:rFonts w:ascii="Garamond" w:hAnsi="Garamond"/>
          <w:b/>
          <w:sz w:val="24"/>
          <w:szCs w:val="24"/>
        </w:rPr>
        <w:t>datë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="005A314E" w:rsidRPr="00B929CD">
        <w:rPr>
          <w:rFonts w:ascii="Garamond" w:hAnsi="Garamond"/>
          <w:b/>
          <w:sz w:val="24"/>
          <w:szCs w:val="24"/>
        </w:rPr>
        <w:t>14.10.2019</w:t>
      </w:r>
    </w:p>
    <w:p w14:paraId="0D288962" w14:textId="77777777" w:rsidR="001B573C" w:rsidRPr="00B929CD" w:rsidRDefault="001B573C" w:rsidP="00B929C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72B2980" w14:textId="34E43414" w:rsidR="001B573C" w:rsidRPr="00B929CD" w:rsidRDefault="001B573C" w:rsidP="00B929C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29CD">
        <w:rPr>
          <w:rFonts w:ascii="Garamond" w:hAnsi="Garamond"/>
          <w:b/>
          <w:sz w:val="24"/>
          <w:szCs w:val="24"/>
        </w:rPr>
        <w:t>P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Pr="00B929CD">
        <w:rPr>
          <w:rFonts w:ascii="Garamond" w:hAnsi="Garamond"/>
          <w:b/>
          <w:sz w:val="24"/>
          <w:szCs w:val="24"/>
        </w:rPr>
        <w:t>R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NJ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SHTES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DHE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NDRYSHIM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N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UDH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Pr="00B929CD">
        <w:rPr>
          <w:rFonts w:ascii="Garamond" w:hAnsi="Garamond"/>
          <w:b/>
          <w:sz w:val="24"/>
          <w:szCs w:val="24"/>
        </w:rPr>
        <w:t>ZIMIN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NR.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2,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DAT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2.4.2019</w:t>
      </w:r>
      <w:r w:rsidR="00417249">
        <w:rPr>
          <w:rFonts w:ascii="Garamond" w:hAnsi="Garamond"/>
          <w:b/>
          <w:sz w:val="24"/>
          <w:szCs w:val="24"/>
        </w:rPr>
        <w:t>,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“P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Pr="00B929CD">
        <w:rPr>
          <w:rFonts w:ascii="Garamond" w:hAnsi="Garamond"/>
          <w:b/>
          <w:sz w:val="24"/>
          <w:szCs w:val="24"/>
        </w:rPr>
        <w:t>R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MIRATIMIN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E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METODOLOGJIS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P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Pr="00B929CD">
        <w:rPr>
          <w:rFonts w:ascii="Garamond" w:hAnsi="Garamond"/>
          <w:b/>
          <w:sz w:val="24"/>
          <w:szCs w:val="24"/>
        </w:rPr>
        <w:t>R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KRITERET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DHE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PROCEDURAT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P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Pr="00B929CD">
        <w:rPr>
          <w:rFonts w:ascii="Garamond" w:hAnsi="Garamond"/>
          <w:b/>
          <w:sz w:val="24"/>
          <w:szCs w:val="24"/>
        </w:rPr>
        <w:t>R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SHP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Pr="00B929CD">
        <w:rPr>
          <w:rFonts w:ascii="Garamond" w:hAnsi="Garamond"/>
          <w:b/>
          <w:sz w:val="24"/>
          <w:szCs w:val="24"/>
        </w:rPr>
        <w:t>RNDARJEN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DHE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P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Pr="00B929CD">
        <w:rPr>
          <w:rFonts w:ascii="Garamond" w:hAnsi="Garamond"/>
          <w:b/>
          <w:sz w:val="24"/>
          <w:szCs w:val="24"/>
        </w:rPr>
        <w:t>RDORIMIN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E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="00B47457">
        <w:rPr>
          <w:rFonts w:ascii="Garamond" w:hAnsi="Garamond"/>
          <w:b/>
          <w:sz w:val="24"/>
          <w:szCs w:val="24"/>
        </w:rPr>
        <w:t>S</w:t>
      </w:r>
      <w:r w:rsidRPr="00B929CD">
        <w:rPr>
          <w:rFonts w:ascii="Garamond" w:hAnsi="Garamond"/>
          <w:b/>
          <w:sz w:val="24"/>
          <w:szCs w:val="24"/>
        </w:rPr>
        <w:t>UBVENCIONEVE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SHTET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Pr="00B929CD">
        <w:rPr>
          <w:rFonts w:ascii="Garamond" w:hAnsi="Garamond"/>
          <w:b/>
          <w:sz w:val="24"/>
          <w:szCs w:val="24"/>
        </w:rPr>
        <w:t>RORE</w:t>
      </w:r>
      <w:r w:rsidR="00417249">
        <w:rPr>
          <w:rFonts w:ascii="Garamond" w:hAnsi="Garamond"/>
          <w:b/>
          <w:sz w:val="24"/>
          <w:szCs w:val="24"/>
        </w:rPr>
        <w:t>,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P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Pr="00B929CD">
        <w:rPr>
          <w:rFonts w:ascii="Garamond" w:hAnsi="Garamond"/>
          <w:b/>
          <w:sz w:val="24"/>
          <w:szCs w:val="24"/>
        </w:rPr>
        <w:t>R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OFRUESIT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E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SH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Pr="00B929CD">
        <w:rPr>
          <w:rFonts w:ascii="Garamond" w:hAnsi="Garamond"/>
          <w:b/>
          <w:sz w:val="24"/>
          <w:szCs w:val="24"/>
        </w:rPr>
        <w:t>RBIMEVE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N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SEKTORIN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E</w:t>
      </w:r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UJ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Pr="00B929CD">
        <w:rPr>
          <w:rFonts w:ascii="Garamond" w:hAnsi="Garamond"/>
          <w:b/>
          <w:sz w:val="24"/>
          <w:szCs w:val="24"/>
        </w:rPr>
        <w:t>SJELL</w:t>
      </w:r>
      <w:r w:rsidR="00B929CD" w:rsidRPr="00B929CD">
        <w:rPr>
          <w:rFonts w:ascii="Garamond" w:hAnsi="Garamond"/>
          <w:b/>
          <w:sz w:val="24"/>
          <w:szCs w:val="24"/>
        </w:rPr>
        <w:t>Ë</w:t>
      </w:r>
      <w:r w:rsidR="00417249">
        <w:rPr>
          <w:rFonts w:ascii="Garamond" w:hAnsi="Garamond"/>
          <w:b/>
          <w:sz w:val="24"/>
          <w:szCs w:val="24"/>
        </w:rPr>
        <w:t>S-</w:t>
      </w:r>
      <w:r w:rsidRPr="00B929CD">
        <w:rPr>
          <w:rFonts w:ascii="Garamond" w:hAnsi="Garamond"/>
          <w:b/>
          <w:sz w:val="24"/>
          <w:szCs w:val="24"/>
        </w:rPr>
        <w:t>KANALIZIMEVE”</w:t>
      </w:r>
    </w:p>
    <w:p w14:paraId="7DE3F67A" w14:textId="77777777" w:rsidR="001B573C" w:rsidRDefault="001B573C" w:rsidP="001B57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73A480" w14:textId="09963A7A" w:rsidR="001B573C" w:rsidRDefault="001B573C" w:rsidP="001B57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mb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pik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4</w:t>
      </w:r>
      <w:r w:rsidR="00417249">
        <w:rPr>
          <w:rFonts w:ascii="Garamond" w:hAnsi="Garamond"/>
          <w:sz w:val="24"/>
          <w:szCs w:val="24"/>
        </w:rPr>
        <w:t>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nenit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102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Kushtetut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Republik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Shqip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germ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“ç”,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nenit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28,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ligjit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nr.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9000,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dat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30.1.2003,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“P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organizimin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dhe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funksionimin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shillit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Ministrave”,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vendimit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shillit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Ministrave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nr.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431,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dat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11.7.2018</w:t>
      </w:r>
      <w:r w:rsidR="00417249">
        <w:rPr>
          <w:rFonts w:ascii="Garamond" w:hAnsi="Garamond"/>
          <w:sz w:val="24"/>
          <w:szCs w:val="24"/>
        </w:rPr>
        <w:t>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“P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krijimin,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organizimin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dhe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funksionimin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Agjencis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Komb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tare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Uj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sjell</w:t>
      </w:r>
      <w:r w:rsidR="00B929CD">
        <w:rPr>
          <w:rFonts w:ascii="Garamond" w:hAnsi="Garamond"/>
          <w:sz w:val="24"/>
          <w:szCs w:val="24"/>
        </w:rPr>
        <w:t>ë</w:t>
      </w:r>
      <w:r w:rsidR="00417249">
        <w:rPr>
          <w:rFonts w:ascii="Garamond" w:hAnsi="Garamond"/>
          <w:sz w:val="24"/>
          <w:szCs w:val="24"/>
        </w:rPr>
        <w:t>s-</w:t>
      </w:r>
      <w:r>
        <w:rPr>
          <w:rFonts w:ascii="Garamond" w:hAnsi="Garamond"/>
          <w:sz w:val="24"/>
          <w:szCs w:val="24"/>
        </w:rPr>
        <w:t>Kanalizimeve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dhe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Infrastruktur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Mbetjeve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(</w:t>
      </w:r>
      <w:proofErr w:type="spellStart"/>
      <w:r>
        <w:rPr>
          <w:rFonts w:ascii="Garamond" w:hAnsi="Garamond"/>
          <w:sz w:val="24"/>
          <w:szCs w:val="24"/>
        </w:rPr>
        <w:t>AKUM</w:t>
      </w:r>
      <w:proofErr w:type="spellEnd"/>
      <w:r>
        <w:rPr>
          <w:rFonts w:ascii="Garamond" w:hAnsi="Garamond"/>
          <w:sz w:val="24"/>
          <w:szCs w:val="24"/>
        </w:rPr>
        <w:t>)”,</w:t>
      </w:r>
    </w:p>
    <w:p w14:paraId="487A97D8" w14:textId="77777777" w:rsidR="001B573C" w:rsidRDefault="001B573C" w:rsidP="001B57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200F0A" w14:textId="77777777" w:rsidR="001B573C" w:rsidRDefault="001B573C" w:rsidP="00B929C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UDH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ZOJ:</w:t>
      </w:r>
    </w:p>
    <w:p w14:paraId="42EDB6BE" w14:textId="77777777" w:rsidR="001B573C" w:rsidRDefault="001B573C" w:rsidP="001B57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887522" w14:textId="4F696F45" w:rsidR="001B573C" w:rsidRDefault="001B573C" w:rsidP="001B57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pik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8/a</w:t>
      </w:r>
      <w:r w:rsidR="00417249">
        <w:rPr>
          <w:rFonts w:ascii="Garamond" w:hAnsi="Garamond"/>
          <w:sz w:val="24"/>
          <w:szCs w:val="24"/>
        </w:rPr>
        <w:t>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lidhjes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</w:t>
      </w:r>
      <w:r w:rsidR="00417249">
        <w:rPr>
          <w:rFonts w:ascii="Garamond" w:hAnsi="Garamond"/>
          <w:sz w:val="24"/>
          <w:szCs w:val="24"/>
        </w:rPr>
        <w:t>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“Metodologji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kriteret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dhe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procedurat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shp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rndarjen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dhe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rdorimin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417249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ubvencioneve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shtet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</w:t>
      </w:r>
      <w:r w:rsidR="00417249">
        <w:rPr>
          <w:rFonts w:ascii="Garamond" w:hAnsi="Garamond"/>
          <w:sz w:val="24"/>
          <w:szCs w:val="24"/>
        </w:rPr>
        <w:t>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ofruesit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rbimeve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sektorin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uj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sjell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r w:rsidR="00417249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>kanalizimeve”,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shtohet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paragrafi:</w:t>
      </w:r>
    </w:p>
    <w:p w14:paraId="72027895" w14:textId="5F0808E2" w:rsidR="001B573C" w:rsidRDefault="001B573C" w:rsidP="001B57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“Me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vendim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shillit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Bashkiak</w:t>
      </w:r>
      <w:r w:rsidR="00417249">
        <w:rPr>
          <w:rFonts w:ascii="Garamond" w:hAnsi="Garamond"/>
          <w:sz w:val="24"/>
          <w:szCs w:val="24"/>
        </w:rPr>
        <w:t>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nevoja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emergjente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shoq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mos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penguar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funksionimin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normal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aktivitetit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saj,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mund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b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ndryshim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</w:t>
      </w:r>
      <w:r w:rsidR="00010219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destinacionit</w:t>
      </w:r>
      <w:proofErr w:type="spellEnd"/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rdorimit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subvencionit</w:t>
      </w:r>
      <w:r w:rsidR="00417249">
        <w:rPr>
          <w:rFonts w:ascii="Garamond" w:hAnsi="Garamond"/>
          <w:sz w:val="24"/>
          <w:szCs w:val="24"/>
        </w:rPr>
        <w:t>,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brenda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z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rave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kostos</w:t>
      </w:r>
      <w:r w:rsidR="00010219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direkte</w:t>
      </w:r>
      <w:proofErr w:type="spellEnd"/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</w:t>
      </w:r>
      <w:r w:rsidR="00B929CD">
        <w:rPr>
          <w:rFonts w:ascii="Garamond" w:hAnsi="Garamond"/>
          <w:sz w:val="24"/>
          <w:szCs w:val="24"/>
        </w:rPr>
        <w:t>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operimit”.</w:t>
      </w:r>
    </w:p>
    <w:p w14:paraId="63D8E729" w14:textId="026828E7" w:rsidR="001B573C" w:rsidRDefault="001B573C" w:rsidP="001B57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Ngarkohet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zbatimin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udh</w:t>
      </w:r>
      <w:r w:rsidR="00B929C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zimi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Ministria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e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Infrastrukturës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dhe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Energjisë,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417249">
        <w:rPr>
          <w:rFonts w:ascii="Garamond" w:hAnsi="Garamond"/>
          <w:sz w:val="24"/>
          <w:szCs w:val="24"/>
        </w:rPr>
        <w:t>Agjencia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417249">
        <w:rPr>
          <w:rFonts w:ascii="Garamond" w:hAnsi="Garamond"/>
          <w:sz w:val="24"/>
          <w:szCs w:val="24"/>
        </w:rPr>
        <w:t>Kombëtare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417249">
        <w:rPr>
          <w:rFonts w:ascii="Garamond" w:hAnsi="Garamond"/>
          <w:sz w:val="24"/>
          <w:szCs w:val="24"/>
        </w:rPr>
        <w:t>e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417249">
        <w:rPr>
          <w:rFonts w:ascii="Garamond" w:hAnsi="Garamond"/>
          <w:sz w:val="24"/>
          <w:szCs w:val="24"/>
        </w:rPr>
        <w:t>Ujësjellës-</w:t>
      </w:r>
      <w:r w:rsidR="00B929CD">
        <w:rPr>
          <w:rFonts w:ascii="Garamond" w:hAnsi="Garamond"/>
          <w:sz w:val="24"/>
          <w:szCs w:val="24"/>
        </w:rPr>
        <w:t>Kanalizimeve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dhe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Infrastrukturës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së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Mbetjeve,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të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gjitha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bashkitë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dhe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shoqëritë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e</w:t>
      </w:r>
      <w:r w:rsidR="00010219">
        <w:rPr>
          <w:rFonts w:ascii="Garamond" w:hAnsi="Garamond"/>
          <w:sz w:val="24"/>
          <w:szCs w:val="24"/>
        </w:rPr>
        <w:t xml:space="preserve"> </w:t>
      </w:r>
      <w:r w:rsidR="00B929CD">
        <w:rPr>
          <w:rFonts w:ascii="Garamond" w:hAnsi="Garamond"/>
          <w:sz w:val="24"/>
          <w:szCs w:val="24"/>
        </w:rPr>
        <w:t>ujësjellës</w:t>
      </w:r>
      <w:r w:rsidR="00417249">
        <w:rPr>
          <w:rFonts w:ascii="Garamond" w:hAnsi="Garamond"/>
          <w:sz w:val="24"/>
          <w:szCs w:val="24"/>
        </w:rPr>
        <w:t>-</w:t>
      </w:r>
      <w:r w:rsidR="00B929CD">
        <w:rPr>
          <w:rFonts w:ascii="Garamond" w:hAnsi="Garamond"/>
          <w:sz w:val="24"/>
          <w:szCs w:val="24"/>
        </w:rPr>
        <w:t>kanalizimeve.</w:t>
      </w:r>
    </w:p>
    <w:p w14:paraId="1328F3A1" w14:textId="6C8862D1" w:rsidR="00B929CD" w:rsidRDefault="00B929CD" w:rsidP="001B57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udhëzim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hyn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fuqi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botimin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në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Fletoren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Zyrtare.</w:t>
      </w:r>
    </w:p>
    <w:p w14:paraId="251711E6" w14:textId="77777777" w:rsidR="00B929CD" w:rsidRDefault="00B929CD" w:rsidP="001B57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16770E" w14:textId="02832230" w:rsidR="00B929CD" w:rsidRDefault="00B929CD" w:rsidP="00B929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41724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INFRASTRUKTURËS</w:t>
      </w:r>
      <w:r w:rsidR="00010219">
        <w:rPr>
          <w:rFonts w:ascii="Garamond" w:hAnsi="Garamond"/>
          <w:sz w:val="24"/>
          <w:szCs w:val="24"/>
        </w:rPr>
        <w:t xml:space="preserve"> </w:t>
      </w:r>
    </w:p>
    <w:p w14:paraId="55E20709" w14:textId="0E065507" w:rsidR="00B929CD" w:rsidRDefault="00B929CD" w:rsidP="00B929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</w:t>
      </w:r>
      <w:r w:rsidR="0001021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ENERGJISË</w:t>
      </w:r>
    </w:p>
    <w:p w14:paraId="5B34D1E4" w14:textId="15C73D29" w:rsidR="00B929CD" w:rsidRPr="00B929CD" w:rsidRDefault="00B929CD" w:rsidP="00B929C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929CD">
        <w:rPr>
          <w:rFonts w:ascii="Garamond" w:hAnsi="Garamond"/>
          <w:b/>
          <w:sz w:val="24"/>
          <w:szCs w:val="24"/>
        </w:rPr>
        <w:t>Belinda</w:t>
      </w:r>
      <w:proofErr w:type="spellEnd"/>
      <w:r w:rsidR="00010219">
        <w:rPr>
          <w:rFonts w:ascii="Garamond" w:hAnsi="Garamond"/>
          <w:b/>
          <w:sz w:val="24"/>
          <w:szCs w:val="24"/>
        </w:rPr>
        <w:t xml:space="preserve"> </w:t>
      </w:r>
      <w:r w:rsidRPr="00B929CD">
        <w:rPr>
          <w:rFonts w:ascii="Garamond" w:hAnsi="Garamond"/>
          <w:b/>
          <w:sz w:val="24"/>
          <w:szCs w:val="24"/>
        </w:rPr>
        <w:t>Balluku</w:t>
      </w:r>
    </w:p>
    <w:p w14:paraId="1464F32B" w14:textId="77777777" w:rsidR="001B573C" w:rsidRPr="00B929CD" w:rsidRDefault="001B573C" w:rsidP="001B573C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FD17C34" w14:textId="77777777" w:rsidR="001B573C" w:rsidRPr="001B573C" w:rsidRDefault="001B573C" w:rsidP="001B57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1B573C" w:rsidRPr="001B57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14E"/>
    <w:rsid w:val="00010219"/>
    <w:rsid w:val="001B573C"/>
    <w:rsid w:val="00210378"/>
    <w:rsid w:val="00410DB2"/>
    <w:rsid w:val="00417249"/>
    <w:rsid w:val="005A314E"/>
    <w:rsid w:val="006C23C6"/>
    <w:rsid w:val="00B47457"/>
    <w:rsid w:val="00B70653"/>
    <w:rsid w:val="00B929CD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CA69D"/>
  <w15:docId w15:val="{C519AAE4-7C83-448A-9C6D-1ECF72D9E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2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2019-10-21T13:47:46Z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2019-10-17T22:00:00Z</Date_x0020_protokolli>
    <Titulli xmlns="0e656187-b300-4fb0-8bf4-3a50f872073c">Për një shtesë dhe ndryshim në udhëzimin nr.2, datë 2.4.2019 "Për miratimin e metodologjisë për kriteret dhe procedurat për shpërndarjen dhe përdorimin e subvencioneve shtetërore për ofruesit e shërbimeve në sektorin e ujësjellës kanalizimeve"</Titulli>
    <Modifikuesi xmlns="0e656187-b300-4fb0-8bf4-3a50f872073c">vjollca.pacrami</Modifikuesi>
    <Nr_x002e__x0020_prot_x0020_QBZ xmlns="0e656187-b300-4fb0-8bf4-3a50f872073c">1457</Nr_x002e__x0020_prot_x0020_QBZ>
    <Data_x0020_e_x0020_Modifikimit xmlns="0e656187-b300-4fb0-8bf4-3a50f872073c">2019-10-22T11:01:23Z</Data_x0020_e_x0020_Modifikimit>
    <Dekretuar xmlns="0e656187-b300-4fb0-8bf4-3a50f872073c">false</Dekretuar>
    <Data xmlns="0e656187-b300-4fb0-8bf4-3a50f872073c">2019-10-13T22:00:00Z</Data>
    <Nr_x002e__x0020_protokolli_x0020_i_x0020_aktit xmlns="0e656187-b300-4fb0-8bf4-3a50f872073c">3740/4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FAACECAF6C4F0D95BB204A932143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FAACECAF6C4F0D95BB204A932143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543D8-C37F-4206-9A01-80AF51003CCB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3A20377-D6EF-4972-93B6-04912E5E23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CF23A4-70A5-4A95-9B04-11EF4ADD1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25E1D4-62D2-45EA-A6D1-F4D0F63868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3D9366-CE83-47E6-A9B1-C0D10536C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7B610F0-3907-40BF-B1E2-42B1BE6B5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ndryshim në udhëzimin nr.2, datë 2.4.2019 "Për miratimin e metodologjisë për kriteret dhe procedurat për shpërndarjen dhe përdorimin e subvencioneve shtetërore për ofruesit e shërbimeve në sektorin e ujësjellës kanalizimeve"</vt:lpstr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ndryshim në udhëzimin nr.2, datë 2.4.2019 "Për miratimin e metodologjisë për kriteret dhe procedurat për shpërndarjen dhe përdorimin e subvencioneve shtetërore për ofruesit e shërbimeve në sektorin e ujësjellës kanalizimeve"</dc:title>
  <dc:creator>Entela Suli</dc:creator>
  <cp:lastModifiedBy>Alma Lisaku</cp:lastModifiedBy>
  <cp:revision>4</cp:revision>
  <dcterms:created xsi:type="dcterms:W3CDTF">2019-10-21T13:36:00Z</dcterms:created>
  <dcterms:modified xsi:type="dcterms:W3CDTF">2019-10-24T08:20:00Z</dcterms:modified>
</cp:coreProperties>
</file>