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27139" w14:textId="77777777" w:rsidR="00F635FE" w:rsidRPr="00F635FE" w:rsidRDefault="00F635FE" w:rsidP="00F63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635FE">
        <w:rPr>
          <w:rFonts w:ascii="Garamond" w:hAnsi="Garamond"/>
          <w:b/>
          <w:sz w:val="24"/>
        </w:rPr>
        <w:t>UDHËZIM</w:t>
      </w:r>
    </w:p>
    <w:p w14:paraId="0BB2713A" w14:textId="77777777" w:rsidR="00F635FE" w:rsidRPr="00F635FE" w:rsidRDefault="00F635FE" w:rsidP="00F63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635FE">
        <w:rPr>
          <w:rFonts w:ascii="Garamond" w:hAnsi="Garamond"/>
          <w:b/>
          <w:sz w:val="24"/>
        </w:rPr>
        <w:t>Nr.</w:t>
      </w:r>
      <w:r>
        <w:rPr>
          <w:rFonts w:ascii="Garamond" w:hAnsi="Garamond"/>
          <w:b/>
          <w:sz w:val="24"/>
        </w:rPr>
        <w:t xml:space="preserve"> </w:t>
      </w:r>
      <w:r w:rsidRPr="00F635FE">
        <w:rPr>
          <w:rFonts w:ascii="Garamond" w:hAnsi="Garamond"/>
          <w:b/>
          <w:sz w:val="24"/>
        </w:rPr>
        <w:t>20, datë 14.10.2022</w:t>
      </w:r>
    </w:p>
    <w:p w14:paraId="0BB2713B" w14:textId="77777777" w:rsidR="00F635FE" w:rsidRPr="00F635FE" w:rsidRDefault="00F635FE" w:rsidP="00F63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BB2713C" w14:textId="2D459A7A" w:rsidR="00F635FE" w:rsidRPr="00F635FE" w:rsidRDefault="00F635FE" w:rsidP="00F63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635FE">
        <w:rPr>
          <w:rFonts w:ascii="Garamond" w:hAnsi="Garamond"/>
          <w:b/>
          <w:sz w:val="24"/>
        </w:rPr>
        <w:t>PËR MIRATIMIN E METODOLOGJISË PËR KRITERET DHE PROCEDURAT PËR SHPËRNDARJEN DHE PËRDORIMIN E SUBVENCIONEVE SHTETËRORE PËR SHOQËRITË AKSIONARE TË UJËSJELLËS-KANALIZIMEVE</w:t>
      </w:r>
      <w:r w:rsidR="003869C3">
        <w:rPr>
          <w:rFonts w:ascii="Garamond" w:hAnsi="Garamond"/>
          <w:b/>
          <w:sz w:val="24"/>
        </w:rPr>
        <w:t>,</w:t>
      </w:r>
      <w:r w:rsidRPr="00F635FE">
        <w:rPr>
          <w:rFonts w:ascii="Garamond" w:hAnsi="Garamond"/>
          <w:b/>
          <w:sz w:val="24"/>
        </w:rPr>
        <w:t xml:space="preserve"> PËR VITIN BUXHETOR 2022</w:t>
      </w:r>
    </w:p>
    <w:p w14:paraId="0BB2713D" w14:textId="77777777" w:rsid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B2713E" w14:textId="752E4E65" w:rsidR="00F635FE" w:rsidRDefault="00F635FE" w:rsidP="00E3202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Në mbështetje të pikës 4, të nenit 102, të Kushtetutës së Republikës së Shqipërisë, të pikës 13, shkronja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dh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, të vendimit të Këshillit të Ministrave nr. 431, datë 11.7.2018,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Për krijimin, organizimin dhe funksionimin e Agjencisë Kombëtare të Ujësjellës-Kanalizimeve dhe Infrastrukturës së Mbetjeve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>, si dhe vendimit të Këshillit të Ministrave nr. 302</w:t>
      </w:r>
      <w:r w:rsidR="003869C3">
        <w:rPr>
          <w:rFonts w:ascii="Garamond" w:hAnsi="Garamond"/>
          <w:sz w:val="24"/>
        </w:rPr>
        <w:t>, datë 11.</w:t>
      </w:r>
      <w:r w:rsidRPr="00F635FE">
        <w:rPr>
          <w:rFonts w:ascii="Garamond" w:hAnsi="Garamond"/>
          <w:sz w:val="24"/>
        </w:rPr>
        <w:t>5.2022</w:t>
      </w:r>
      <w:r w:rsidR="003869C3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 xml:space="preserve">Politikat kombëtare për riorganizimin e sektorit të furnizimit me ujë dhe të largimit, trajtimit dhe përpunimit të </w:t>
      </w:r>
      <w:r w:rsidR="00E3202C" w:rsidRPr="00F635FE">
        <w:rPr>
          <w:rFonts w:ascii="Garamond" w:hAnsi="Garamond"/>
          <w:sz w:val="24"/>
        </w:rPr>
        <w:t>ujërave</w:t>
      </w:r>
      <w:r w:rsidRPr="00F635FE">
        <w:rPr>
          <w:rFonts w:ascii="Garamond" w:hAnsi="Garamond"/>
          <w:sz w:val="24"/>
        </w:rPr>
        <w:t xml:space="preserve"> të ndotura</w:t>
      </w:r>
      <w:r w:rsidR="003869C3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, </w:t>
      </w:r>
    </w:p>
    <w:p w14:paraId="0BB2713F" w14:textId="77777777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B27140" w14:textId="77777777" w:rsidR="00F635FE" w:rsidRPr="00F635FE" w:rsidRDefault="00F635FE" w:rsidP="00F635F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UDHËZOJ:</w:t>
      </w:r>
    </w:p>
    <w:p w14:paraId="0BB27141" w14:textId="77777777" w:rsid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B27142" w14:textId="0489EEFF" w:rsidR="000E6ABF" w:rsidRDefault="00F635FE" w:rsidP="003869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1. Zbatimin e metodologjisë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Për kriteret dhe procedurat për shpërndarjen dhe përdorimin e subvencioneve shtetërore për ofruesit e shërbimeve në sektorin e ujësjellës</w:t>
      </w:r>
      <w:r w:rsidR="003869C3">
        <w:rPr>
          <w:rFonts w:ascii="Garamond" w:hAnsi="Garamond"/>
          <w:sz w:val="24"/>
        </w:rPr>
        <w:t>-</w:t>
      </w:r>
      <w:r w:rsidRPr="00F635FE">
        <w:rPr>
          <w:rFonts w:ascii="Garamond" w:hAnsi="Garamond"/>
          <w:sz w:val="24"/>
        </w:rPr>
        <w:t>kanalizimeve</w:t>
      </w:r>
      <w:r w:rsidR="003869C3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për vitin buxhetor 2022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, sipas lidhjes 1, bashkëlidhur këtij udhëzimi. </w:t>
      </w:r>
    </w:p>
    <w:p w14:paraId="0BB27143" w14:textId="7FAD73F6" w:rsidR="000E6ABF" w:rsidRDefault="00F635FE" w:rsidP="003869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2. Ngarkohen për zbatimin e këtij udhëzimi, Ministria e Infrastrukturës dhe Energjisë, Agjencia Kombëtare e Ujësjellës-Kanalizimeve dhe Infrastrukturës së Mbetjeve, të gjitha shoqëritë e ujësjellës</w:t>
      </w:r>
      <w:r w:rsidR="003869C3">
        <w:rPr>
          <w:rFonts w:ascii="Garamond" w:hAnsi="Garamond"/>
          <w:sz w:val="24"/>
        </w:rPr>
        <w:t>-</w:t>
      </w:r>
      <w:r w:rsidRPr="00F635FE">
        <w:rPr>
          <w:rFonts w:ascii="Garamond" w:hAnsi="Garamond"/>
          <w:sz w:val="24"/>
        </w:rPr>
        <w:t xml:space="preserve">kanalizime. </w:t>
      </w:r>
    </w:p>
    <w:p w14:paraId="0BB27144" w14:textId="0331C81B" w:rsidR="00F635FE" w:rsidRPr="00F635FE" w:rsidRDefault="00F635FE" w:rsidP="003869C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3. Udhëzimi nr. 3, datë 18.6.2020</w:t>
      </w:r>
      <w:r w:rsidR="003364C2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Për miratimin e metodologjisë për kriteret dhe procedurat për shpërndarjen dhe përdorimin e subvencioneve shtetërore për shoqëritë aksionare të ujësjellës</w:t>
      </w:r>
      <w:r w:rsidR="003869C3">
        <w:rPr>
          <w:rFonts w:ascii="Garamond" w:hAnsi="Garamond"/>
          <w:sz w:val="24"/>
        </w:rPr>
        <w:t>-</w:t>
      </w:r>
      <w:r w:rsidRPr="00F635FE">
        <w:rPr>
          <w:rFonts w:ascii="Garamond" w:hAnsi="Garamond"/>
          <w:sz w:val="24"/>
        </w:rPr>
        <w:t>kanalizimeve</w:t>
      </w:r>
      <w:r w:rsidR="003869C3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për vitin buxhetor 2020 dhe 2021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, shfuqizohet. </w:t>
      </w:r>
    </w:p>
    <w:p w14:paraId="0BB27145" w14:textId="77777777" w:rsidR="00FF11BA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Ky udhëzim hyn në fuqi pas botimit në Fletoren Zyrtare.</w:t>
      </w:r>
    </w:p>
    <w:p w14:paraId="0BB27146" w14:textId="77777777" w:rsid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B27147" w14:textId="266C104F" w:rsidR="00F635FE" w:rsidRDefault="00AC7C1E" w:rsidP="00F635F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</w:t>
      </w:r>
      <w:bookmarkStart w:id="0" w:name="_GoBack"/>
      <w:bookmarkEnd w:id="0"/>
      <w:r>
        <w:rPr>
          <w:rFonts w:ascii="Garamond" w:hAnsi="Garamond"/>
          <w:sz w:val="24"/>
        </w:rPr>
        <w:t>YEMINISTËR</w:t>
      </w:r>
      <w:r w:rsidR="00F635FE">
        <w:rPr>
          <w:rFonts w:ascii="Garamond" w:hAnsi="Garamond"/>
          <w:sz w:val="24"/>
        </w:rPr>
        <w:t xml:space="preserve"> DHE MINISTËR I INFRASTRUKTURËS </w:t>
      </w:r>
    </w:p>
    <w:p w14:paraId="0BB27148" w14:textId="77777777" w:rsidR="00F635FE" w:rsidRDefault="00F635FE" w:rsidP="00F635F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DHE ENERGJISË</w:t>
      </w:r>
    </w:p>
    <w:p w14:paraId="0BB27149" w14:textId="77777777" w:rsidR="00F635FE" w:rsidRPr="00F635FE" w:rsidRDefault="00F635FE" w:rsidP="00F635F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635FE">
        <w:rPr>
          <w:rFonts w:ascii="Garamond" w:hAnsi="Garamond"/>
          <w:b/>
          <w:sz w:val="24"/>
        </w:rPr>
        <w:t>Belinda Balluku</w:t>
      </w:r>
    </w:p>
    <w:p w14:paraId="0BB2714A" w14:textId="77777777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B2714B" w14:textId="77777777" w:rsidR="00F635FE" w:rsidRPr="00E3202C" w:rsidRDefault="00F635FE" w:rsidP="00E3202C">
      <w:pPr>
        <w:spacing w:after="0" w:line="240" w:lineRule="auto"/>
        <w:ind w:firstLine="284"/>
        <w:jc w:val="right"/>
        <w:rPr>
          <w:rFonts w:ascii="Garamond" w:hAnsi="Garamond"/>
          <w:b/>
          <w:bCs/>
          <w:i/>
          <w:iCs/>
          <w:sz w:val="24"/>
        </w:rPr>
      </w:pPr>
      <w:r w:rsidRPr="00E3202C">
        <w:rPr>
          <w:rFonts w:ascii="Garamond" w:hAnsi="Garamond"/>
          <w:b/>
          <w:bCs/>
          <w:i/>
          <w:iCs/>
          <w:sz w:val="24"/>
        </w:rPr>
        <w:t xml:space="preserve">Lidhja 1 </w:t>
      </w:r>
    </w:p>
    <w:p w14:paraId="0BB2714C" w14:textId="77777777" w:rsid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58E090" w14:textId="77777777" w:rsidR="00E3202C" w:rsidRDefault="00F635FE" w:rsidP="00F635F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3202C">
        <w:rPr>
          <w:rFonts w:ascii="Garamond" w:hAnsi="Garamond"/>
          <w:b/>
          <w:bCs/>
          <w:sz w:val="24"/>
        </w:rPr>
        <w:t>METODOLOGJI</w:t>
      </w:r>
      <w:r w:rsidRPr="00F635FE">
        <w:rPr>
          <w:rFonts w:ascii="Garamond" w:hAnsi="Garamond"/>
          <w:sz w:val="24"/>
        </w:rPr>
        <w:t xml:space="preserve"> </w:t>
      </w:r>
    </w:p>
    <w:p w14:paraId="0BB2714D" w14:textId="01ABA22C" w:rsidR="00F635FE" w:rsidRPr="00F635FE" w:rsidRDefault="00F635FE" w:rsidP="00F635F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PËR KRITERET DHE PROCEDURAT PËR SHPËRNDARJEN DHE PËRDORIMIN E SUBVENCIONEVE SHTETËRORE SHOQËRITË AKSIONARE TË UJËSJELLËS-KANALIZIMEVE PËR VITIN BUXHETOR 2022</w:t>
      </w:r>
    </w:p>
    <w:p w14:paraId="0BB2714E" w14:textId="77777777" w:rsidR="00F635FE" w:rsidRDefault="00F635FE" w:rsidP="00F635F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BB2714F" w14:textId="3AB2E5C8" w:rsidR="00F635FE" w:rsidRPr="00F635FE" w:rsidRDefault="00F635FE" w:rsidP="00970E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Kjo metodologji është hartuar në mbështetje të pikës 13, shkronja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dh</w:t>
      </w:r>
      <w:r w:rsidR="003364C2">
        <w:rPr>
          <w:rFonts w:ascii="Garamond" w:hAnsi="Garamond"/>
          <w:sz w:val="24"/>
        </w:rPr>
        <w:t>”</w:t>
      </w:r>
      <w:r>
        <w:rPr>
          <w:rFonts w:ascii="Garamond" w:hAnsi="Garamond"/>
          <w:sz w:val="24"/>
        </w:rPr>
        <w:t xml:space="preserve">, të </w:t>
      </w:r>
      <w:r w:rsidR="00970EF0">
        <w:rPr>
          <w:rFonts w:ascii="Garamond" w:hAnsi="Garamond"/>
          <w:sz w:val="24"/>
        </w:rPr>
        <w:t xml:space="preserve">vendimit </w:t>
      </w:r>
      <w:r>
        <w:rPr>
          <w:rFonts w:ascii="Garamond" w:hAnsi="Garamond"/>
          <w:sz w:val="24"/>
        </w:rPr>
        <w:t xml:space="preserve">të Këshillit të </w:t>
      </w:r>
      <w:r w:rsidR="00970EF0">
        <w:rPr>
          <w:rFonts w:ascii="Garamond" w:hAnsi="Garamond"/>
          <w:sz w:val="24"/>
        </w:rPr>
        <w:t>Ministrave nr. 431, datë 11.</w:t>
      </w:r>
      <w:r w:rsidRPr="00F635FE">
        <w:rPr>
          <w:rFonts w:ascii="Garamond" w:hAnsi="Garamond"/>
          <w:sz w:val="24"/>
        </w:rPr>
        <w:t>7.2018</w:t>
      </w:r>
      <w:r w:rsidR="00970EF0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Për krijimin e Agjencisë Kombëtare të Ujësjellës-Kanalizimeve dhe Infrastrukturës së Mbetjeve</w:t>
      </w:r>
      <w:r w:rsidR="003364C2">
        <w:rPr>
          <w:rFonts w:ascii="Garamond" w:hAnsi="Garamond"/>
          <w:sz w:val="24"/>
        </w:rPr>
        <w:t>”</w:t>
      </w:r>
      <w:r w:rsidR="00970EF0">
        <w:rPr>
          <w:rFonts w:ascii="Garamond" w:hAnsi="Garamond"/>
          <w:sz w:val="24"/>
        </w:rPr>
        <w:t>;</w:t>
      </w:r>
      <w:r w:rsidRPr="00F635FE">
        <w:rPr>
          <w:rFonts w:ascii="Garamond" w:hAnsi="Garamond"/>
          <w:sz w:val="24"/>
        </w:rPr>
        <w:t xml:space="preserve"> të </w:t>
      </w:r>
      <w:r w:rsidR="00970EF0" w:rsidRPr="00F635FE">
        <w:rPr>
          <w:rFonts w:ascii="Garamond" w:hAnsi="Garamond"/>
          <w:sz w:val="24"/>
        </w:rPr>
        <w:t xml:space="preserve">vendimit </w:t>
      </w:r>
      <w:r w:rsidRPr="00F635FE">
        <w:rPr>
          <w:rFonts w:ascii="Garamond" w:hAnsi="Garamond"/>
          <w:sz w:val="24"/>
        </w:rPr>
        <w:t>të Këshillit të Ministrave nr. 302</w:t>
      </w:r>
      <w:r w:rsidR="00970EF0">
        <w:rPr>
          <w:rFonts w:ascii="Garamond" w:hAnsi="Garamond"/>
          <w:sz w:val="24"/>
        </w:rPr>
        <w:t>, datë 11.</w:t>
      </w:r>
      <w:r w:rsidRPr="00F635FE">
        <w:rPr>
          <w:rFonts w:ascii="Garamond" w:hAnsi="Garamond"/>
          <w:sz w:val="24"/>
        </w:rPr>
        <w:t>5.2022</w:t>
      </w:r>
      <w:r w:rsidR="00970EF0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 xml:space="preserve">Politikat kombëtare për riorganizimin e sektorit të furnizimit me ujë dhe të largimit, trajtimit dhe përpunimit të </w:t>
      </w:r>
      <w:r w:rsidR="00970EF0" w:rsidRPr="00F635FE">
        <w:rPr>
          <w:rFonts w:ascii="Garamond" w:hAnsi="Garamond"/>
          <w:sz w:val="24"/>
        </w:rPr>
        <w:t>ujërave</w:t>
      </w:r>
      <w:r w:rsidRPr="00F635FE">
        <w:rPr>
          <w:rFonts w:ascii="Garamond" w:hAnsi="Garamond"/>
          <w:sz w:val="24"/>
        </w:rPr>
        <w:t xml:space="preserve"> të ndotura</w:t>
      </w:r>
      <w:r w:rsidR="003364C2">
        <w:rPr>
          <w:rFonts w:ascii="Garamond" w:hAnsi="Garamond"/>
          <w:sz w:val="24"/>
        </w:rPr>
        <w:t>”</w:t>
      </w:r>
      <w:r w:rsidR="00970EF0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dhe në përputhje me ligjin nr. 115, datë 25.11.2021</w:t>
      </w:r>
      <w:r w:rsidR="00970EF0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Për buxhetin e vitit 2022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>, të ndryshuar</w:t>
      </w:r>
      <w:r w:rsidR="00970EF0">
        <w:rPr>
          <w:rFonts w:ascii="Garamond" w:hAnsi="Garamond"/>
          <w:sz w:val="24"/>
        </w:rPr>
        <w:t>, dhe udhëzimin nr. 2, datë 6.</w:t>
      </w:r>
      <w:r w:rsidRPr="00F635FE">
        <w:rPr>
          <w:rFonts w:ascii="Garamond" w:hAnsi="Garamond"/>
          <w:sz w:val="24"/>
        </w:rPr>
        <w:t>2.2012</w:t>
      </w:r>
      <w:r w:rsidR="00970EF0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Për procedurat standarde të zbatimit të Buxhetit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. </w:t>
      </w:r>
    </w:p>
    <w:p w14:paraId="0BB27150" w14:textId="6967964C" w:rsidR="00F635FE" w:rsidRPr="00F635FE" w:rsidRDefault="00F635FE" w:rsidP="003364C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Detajimi i fondit të subvencionit për çdo Shoqëri Rajonale të Ujësjellës-Kanalizimeve </w:t>
      </w:r>
      <w:r w:rsidR="003364C2" w:rsidRPr="00F635FE">
        <w:rPr>
          <w:rFonts w:ascii="Garamond" w:hAnsi="Garamond"/>
          <w:sz w:val="24"/>
        </w:rPr>
        <w:t>sh</w:t>
      </w:r>
      <w:r w:rsidRPr="00F635FE">
        <w:rPr>
          <w:rFonts w:ascii="Garamond" w:hAnsi="Garamond"/>
          <w:sz w:val="24"/>
        </w:rPr>
        <w:t>.a</w:t>
      </w:r>
      <w:r w:rsidR="00970EF0">
        <w:rPr>
          <w:rFonts w:ascii="Garamond" w:hAnsi="Garamond"/>
          <w:sz w:val="24"/>
        </w:rPr>
        <w:t>.</w:t>
      </w:r>
      <w:r w:rsidRPr="00F635FE">
        <w:rPr>
          <w:rFonts w:ascii="Garamond" w:hAnsi="Garamond"/>
          <w:sz w:val="24"/>
        </w:rPr>
        <w:t xml:space="preserve"> (në vijim </w:t>
      </w:r>
      <w:r w:rsidR="003364C2">
        <w:rPr>
          <w:rFonts w:ascii="Garamond" w:hAnsi="Garamond"/>
          <w:sz w:val="24"/>
        </w:rPr>
        <w:t>“</w:t>
      </w:r>
      <w:r w:rsidRPr="002C64C6">
        <w:rPr>
          <w:rFonts w:ascii="Garamond" w:hAnsi="Garamond"/>
          <w:sz w:val="24"/>
        </w:rPr>
        <w:t>Sho</w:t>
      </w:r>
      <w:r w:rsidR="003364C2" w:rsidRPr="002C64C6">
        <w:rPr>
          <w:rFonts w:ascii="Garamond" w:hAnsi="Garamond"/>
          <w:sz w:val="24"/>
        </w:rPr>
        <w:t>q</w:t>
      </w:r>
      <w:r w:rsidRPr="002C64C6">
        <w:rPr>
          <w:rFonts w:ascii="Garamond" w:hAnsi="Garamond"/>
          <w:sz w:val="24"/>
        </w:rPr>
        <w:t xml:space="preserve">ëri </w:t>
      </w:r>
      <w:r w:rsidR="00942906" w:rsidRPr="002C64C6">
        <w:rPr>
          <w:rFonts w:ascii="Garamond" w:hAnsi="Garamond"/>
          <w:sz w:val="24"/>
        </w:rPr>
        <w:t>Rajonale</w:t>
      </w:r>
      <w:r w:rsidR="003364C2" w:rsidRPr="002C64C6">
        <w:rPr>
          <w:rFonts w:ascii="Garamond" w:hAnsi="Garamond"/>
          <w:sz w:val="24"/>
        </w:rPr>
        <w:t>”</w:t>
      </w:r>
      <w:r w:rsidR="00970EF0" w:rsidRPr="002C64C6">
        <w:rPr>
          <w:rFonts w:ascii="Garamond" w:hAnsi="Garamond"/>
          <w:sz w:val="24"/>
        </w:rPr>
        <w:t>),</w:t>
      </w:r>
      <w:r w:rsidR="00970EF0">
        <w:rPr>
          <w:rFonts w:ascii="Garamond" w:hAnsi="Garamond"/>
          <w:sz w:val="24"/>
        </w:rPr>
        <w:t xml:space="preserve"> dhe përdorimi i tij</w:t>
      </w:r>
      <w:r w:rsidRPr="00F635FE">
        <w:rPr>
          <w:rFonts w:ascii="Garamond" w:hAnsi="Garamond"/>
          <w:sz w:val="24"/>
        </w:rPr>
        <w:t xml:space="preserve"> do të bëhet</w:t>
      </w:r>
      <w:r w:rsidR="00970EF0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si më poshtë: </w:t>
      </w:r>
    </w:p>
    <w:p w14:paraId="0BB27151" w14:textId="14785A7C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lastRenderedPageBreak/>
        <w:t xml:space="preserve">1. Subvencioni do të shpërndahet nga Agjencia Kombëtare e Ujësjellës-Kanalizimeve dhe Infrastrukturës së Mbetjeve (në vijim </w:t>
      </w:r>
      <w:r w:rsidR="00F13120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AKUM</w:t>
      </w:r>
      <w:r w:rsidR="00F13120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) në masën e planifikuar në ligjin vjetor të buxhetit, në përputhje me zërin buxhetor subvencione, me llogari ekonomike (603) dhe të gjithë shtesave të tjera të bëra me vendim të Këshillit të Ministrave. </w:t>
      </w:r>
    </w:p>
    <w:p w14:paraId="0BB27152" w14:textId="19495527" w:rsidR="00F635FE" w:rsidRPr="00F635FE" w:rsidRDefault="00F635FE" w:rsidP="009429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2. Subvencioni i përfituar</w:t>
      </w:r>
      <w:r w:rsidR="00942906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sipas pikës 1 të kësaj metodologjie, do të përdoret nga AKUM</w:t>
      </w:r>
      <w:r w:rsidR="00942906">
        <w:rPr>
          <w:rFonts w:ascii="Garamond" w:hAnsi="Garamond"/>
          <w:sz w:val="24"/>
        </w:rPr>
        <w:t>-ja</w:t>
      </w:r>
      <w:r w:rsidRPr="00F635FE">
        <w:rPr>
          <w:rFonts w:ascii="Garamond" w:hAnsi="Garamond"/>
          <w:sz w:val="24"/>
        </w:rPr>
        <w:t>, për t</w:t>
      </w:r>
      <w:r w:rsidR="00942906">
        <w:rPr>
          <w:rFonts w:ascii="Garamond" w:hAnsi="Garamond"/>
          <w:sz w:val="24"/>
        </w:rPr>
        <w:t>’u</w:t>
      </w:r>
      <w:r w:rsidRPr="00F635FE">
        <w:rPr>
          <w:rFonts w:ascii="Garamond" w:hAnsi="Garamond"/>
          <w:sz w:val="24"/>
        </w:rPr>
        <w:t xml:space="preserve"> ofruar ndihmë Shoqërive Rajonale</w:t>
      </w:r>
      <w:r w:rsidR="00942906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që janë krijuar sipas </w:t>
      </w:r>
      <w:r w:rsidR="00942906" w:rsidRPr="00F635FE">
        <w:rPr>
          <w:rFonts w:ascii="Garamond" w:hAnsi="Garamond"/>
          <w:sz w:val="24"/>
        </w:rPr>
        <w:t xml:space="preserve">vendimit </w:t>
      </w:r>
      <w:r w:rsidRPr="00F635FE">
        <w:rPr>
          <w:rFonts w:ascii="Garamond" w:hAnsi="Garamond"/>
          <w:sz w:val="24"/>
        </w:rPr>
        <w:t xml:space="preserve">të Këshillit </w:t>
      </w:r>
      <w:r w:rsidR="00942906">
        <w:rPr>
          <w:rFonts w:ascii="Garamond" w:hAnsi="Garamond"/>
          <w:sz w:val="24"/>
        </w:rPr>
        <w:t>të Ministrave nr. 302, datë 11.</w:t>
      </w:r>
      <w:r w:rsidRPr="00F635FE">
        <w:rPr>
          <w:rFonts w:ascii="Garamond" w:hAnsi="Garamond"/>
          <w:sz w:val="24"/>
        </w:rPr>
        <w:t>5.2022</w:t>
      </w:r>
      <w:r w:rsidR="00942906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942906">
        <w:rPr>
          <w:rFonts w:ascii="Garamond" w:hAnsi="Garamond"/>
          <w:sz w:val="24"/>
        </w:rPr>
        <w:t>“</w:t>
      </w:r>
      <w:r w:rsidR="00942906" w:rsidRPr="00F635FE">
        <w:rPr>
          <w:rFonts w:ascii="Garamond" w:hAnsi="Garamond"/>
          <w:sz w:val="24"/>
        </w:rPr>
        <w:t xml:space="preserve">Për </w:t>
      </w:r>
      <w:r w:rsidR="00942906">
        <w:rPr>
          <w:rFonts w:ascii="Garamond" w:hAnsi="Garamond"/>
          <w:sz w:val="24"/>
        </w:rPr>
        <w:t>p</w:t>
      </w:r>
      <w:r w:rsidRPr="00F635FE">
        <w:rPr>
          <w:rFonts w:ascii="Garamond" w:hAnsi="Garamond"/>
          <w:sz w:val="24"/>
        </w:rPr>
        <w:t xml:space="preserve">olitikat kombëtare për riorganizimin e sektorit të furnizimit me ujë dhe të largimit, trajtimit dhe përpunimit të </w:t>
      </w:r>
      <w:r w:rsidR="00F13120" w:rsidRPr="00F635FE">
        <w:rPr>
          <w:rFonts w:ascii="Garamond" w:hAnsi="Garamond"/>
          <w:sz w:val="24"/>
        </w:rPr>
        <w:t>ujërave</w:t>
      </w:r>
      <w:r w:rsidRPr="00F635FE">
        <w:rPr>
          <w:rFonts w:ascii="Garamond" w:hAnsi="Garamond"/>
          <w:sz w:val="24"/>
        </w:rPr>
        <w:t xml:space="preserve"> të ndotura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 (VKM nr. 302/2022), dhe shoqërive që janë në procesin e krijimit të Shoqërisë Rajonale, nëse këto kanë nënshkruar marrëve</w:t>
      </w:r>
      <w:r w:rsidR="00FE68EF">
        <w:rPr>
          <w:rFonts w:ascii="Garamond" w:hAnsi="Garamond"/>
          <w:sz w:val="24"/>
        </w:rPr>
        <w:t xml:space="preserve">shjen për krijimin e </w:t>
      </w:r>
      <w:r w:rsidR="002C64C6">
        <w:rPr>
          <w:rFonts w:ascii="Garamond" w:hAnsi="Garamond"/>
          <w:sz w:val="24"/>
        </w:rPr>
        <w:t xml:space="preserve">Shoqërisë </w:t>
      </w:r>
      <w:r w:rsidR="00942906">
        <w:rPr>
          <w:rFonts w:ascii="Garamond" w:hAnsi="Garamond"/>
          <w:sz w:val="24"/>
        </w:rPr>
        <w:t>s</w:t>
      </w:r>
      <w:r w:rsidRPr="00F635FE">
        <w:rPr>
          <w:rFonts w:ascii="Garamond" w:hAnsi="Garamond"/>
          <w:sz w:val="24"/>
        </w:rPr>
        <w:t xml:space="preserve">ë re </w:t>
      </w:r>
      <w:r w:rsidR="002C64C6" w:rsidRPr="00F635FE">
        <w:rPr>
          <w:rFonts w:ascii="Garamond" w:hAnsi="Garamond"/>
          <w:sz w:val="24"/>
        </w:rPr>
        <w:t>Rajonale</w:t>
      </w:r>
      <w:r w:rsidRPr="00F635FE">
        <w:rPr>
          <w:rFonts w:ascii="Garamond" w:hAnsi="Garamond"/>
          <w:sz w:val="24"/>
        </w:rPr>
        <w:t xml:space="preserve">. </w:t>
      </w:r>
    </w:p>
    <w:p w14:paraId="0BB27153" w14:textId="2862D904" w:rsidR="00F635FE" w:rsidRPr="00F635FE" w:rsidRDefault="00F635FE" w:rsidP="00F131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3. Prioritet për përdorimin e fondit nga Shoqëritë Rajonale ose/dhe </w:t>
      </w:r>
      <w:r w:rsidR="002C3031" w:rsidRPr="00F635FE">
        <w:rPr>
          <w:rFonts w:ascii="Garamond" w:hAnsi="Garamond"/>
          <w:sz w:val="24"/>
        </w:rPr>
        <w:t xml:space="preserve">shoqëritë </w:t>
      </w:r>
      <w:r w:rsidRPr="00F635FE">
        <w:rPr>
          <w:rFonts w:ascii="Garamond" w:hAnsi="Garamond"/>
          <w:sz w:val="24"/>
        </w:rPr>
        <w:t>të cilat kanë nënshkruar Marrëveshjen pë</w:t>
      </w:r>
      <w:r w:rsidR="002C3031">
        <w:rPr>
          <w:rFonts w:ascii="Garamond" w:hAnsi="Garamond"/>
          <w:sz w:val="24"/>
        </w:rPr>
        <w:t>r krijimin e Shoqërisë Rajonale</w:t>
      </w:r>
      <w:r w:rsidRPr="00F635FE">
        <w:rPr>
          <w:rFonts w:ascii="Garamond" w:hAnsi="Garamond"/>
          <w:sz w:val="24"/>
        </w:rPr>
        <w:t xml:space="preserve"> është likuidimi i detyrimeve emergjente</w:t>
      </w:r>
      <w:r w:rsidR="002C3031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të cilat pengojnë veprimtarinë normale të shoqërisë, sipas pik</w:t>
      </w:r>
      <w:r w:rsidR="002C3031">
        <w:rPr>
          <w:rFonts w:ascii="Garamond" w:hAnsi="Garamond"/>
          <w:sz w:val="24"/>
        </w:rPr>
        <w:t>ës 4</w:t>
      </w:r>
      <w:r w:rsidRPr="00F635FE">
        <w:rPr>
          <w:rFonts w:ascii="Garamond" w:hAnsi="Garamond"/>
          <w:sz w:val="24"/>
        </w:rPr>
        <w:t xml:space="preserve"> të kësaj metodologjie. Në rast se fondi i subvencionit pas kryerjes së likuidimeve të detyrimeve të mësipërme do të teprojë, atëherë Shoqëria Rajonale mund të përdorë pjesën e mbetur për </w:t>
      </w:r>
      <w:r w:rsidR="00E3202C" w:rsidRPr="00F635FE">
        <w:rPr>
          <w:rFonts w:ascii="Garamond" w:hAnsi="Garamond"/>
          <w:sz w:val="24"/>
        </w:rPr>
        <w:t>përmirësimin</w:t>
      </w:r>
      <w:r w:rsidRPr="00F635FE">
        <w:rPr>
          <w:rFonts w:ascii="Garamond" w:hAnsi="Garamond"/>
          <w:sz w:val="24"/>
        </w:rPr>
        <w:t xml:space="preserve"> e p</w:t>
      </w:r>
      <w:r w:rsidR="00F13120">
        <w:rPr>
          <w:rFonts w:ascii="Garamond" w:hAnsi="Garamond"/>
          <w:sz w:val="24"/>
        </w:rPr>
        <w:t>e</w:t>
      </w:r>
      <w:r w:rsidRPr="00F635FE">
        <w:rPr>
          <w:rFonts w:ascii="Garamond" w:hAnsi="Garamond"/>
          <w:sz w:val="24"/>
        </w:rPr>
        <w:t xml:space="preserve">rformancës së shoqërisë, sipas pikës 5, pas miratimit nga Asambleja e </w:t>
      </w:r>
      <w:r w:rsidR="00E3202C" w:rsidRPr="00F635FE">
        <w:rPr>
          <w:rFonts w:ascii="Garamond" w:hAnsi="Garamond"/>
          <w:sz w:val="24"/>
        </w:rPr>
        <w:t>Përgjithshme</w:t>
      </w:r>
      <w:r w:rsidRPr="00F635FE">
        <w:rPr>
          <w:rFonts w:ascii="Garamond" w:hAnsi="Garamond"/>
          <w:sz w:val="24"/>
        </w:rPr>
        <w:t xml:space="preserve"> për ndryshimin e radhës së përdorimit të subvencionimit. </w:t>
      </w:r>
    </w:p>
    <w:p w14:paraId="0BB27154" w14:textId="1C851459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4. Shoqëritë </w:t>
      </w:r>
      <w:r w:rsidR="002C64C6" w:rsidRPr="00F635FE">
        <w:rPr>
          <w:rFonts w:ascii="Garamond" w:hAnsi="Garamond"/>
          <w:sz w:val="24"/>
        </w:rPr>
        <w:t xml:space="preserve">Rajonale </w:t>
      </w:r>
      <w:r w:rsidRPr="00F635FE">
        <w:rPr>
          <w:rFonts w:ascii="Garamond" w:hAnsi="Garamond"/>
          <w:sz w:val="24"/>
        </w:rPr>
        <w:t xml:space="preserve">ose/dhe </w:t>
      </w:r>
      <w:r w:rsidR="00CC5CE3" w:rsidRPr="00F635FE">
        <w:rPr>
          <w:rFonts w:ascii="Garamond" w:hAnsi="Garamond"/>
          <w:sz w:val="24"/>
        </w:rPr>
        <w:t xml:space="preserve">shoqëritë </w:t>
      </w:r>
      <w:r w:rsidRPr="00F635FE">
        <w:rPr>
          <w:rFonts w:ascii="Garamond" w:hAnsi="Garamond"/>
          <w:sz w:val="24"/>
        </w:rPr>
        <w:t>të cilat kanë nënshkruar Marrëveshjen për krijimin e Shoqërisë Rajonale përdorin subvencionin për likuidimin e detyrimeve emergjente</w:t>
      </w:r>
      <w:r w:rsidR="00EC48FC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të cilat pengojnë veprimtarinë normale të shoqërisë</w:t>
      </w:r>
      <w:r w:rsidR="00EC48FC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siç janë: </w:t>
      </w:r>
    </w:p>
    <w:p w14:paraId="0BB27155" w14:textId="60D60589" w:rsidR="00F635FE" w:rsidRDefault="00F635FE" w:rsidP="00D761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a) </w:t>
      </w:r>
      <w:r w:rsidR="00CC5CE3" w:rsidRPr="00F635FE">
        <w:rPr>
          <w:rFonts w:ascii="Garamond" w:hAnsi="Garamond"/>
          <w:sz w:val="24"/>
        </w:rPr>
        <w:t xml:space="preserve">pagesat </w:t>
      </w:r>
      <w:r w:rsidRPr="00F635FE">
        <w:rPr>
          <w:rFonts w:ascii="Garamond" w:hAnsi="Garamond"/>
          <w:sz w:val="24"/>
        </w:rPr>
        <w:t xml:space="preserve">e prapambetura të </w:t>
      </w:r>
      <w:r w:rsidR="00D761D0" w:rsidRPr="00F635FE">
        <w:rPr>
          <w:rFonts w:ascii="Garamond" w:hAnsi="Garamond"/>
          <w:sz w:val="24"/>
        </w:rPr>
        <w:t xml:space="preserve">sigurimeve shoqërore dhe shëndetësore </w:t>
      </w:r>
      <w:r w:rsidRPr="00F635FE">
        <w:rPr>
          <w:rFonts w:ascii="Garamond" w:hAnsi="Garamond"/>
          <w:sz w:val="24"/>
        </w:rPr>
        <w:t xml:space="preserve">të </w:t>
      </w:r>
      <w:r w:rsidR="00D761D0" w:rsidRPr="00F635FE">
        <w:rPr>
          <w:rFonts w:ascii="Garamond" w:hAnsi="Garamond"/>
          <w:sz w:val="24"/>
        </w:rPr>
        <w:t>shoqërive ujësjellës</w:t>
      </w:r>
      <w:r w:rsidR="00D761D0">
        <w:rPr>
          <w:rFonts w:ascii="Garamond" w:hAnsi="Garamond"/>
          <w:sz w:val="24"/>
        </w:rPr>
        <w:t>-</w:t>
      </w:r>
      <w:r w:rsidR="00D761D0" w:rsidRPr="00F635FE">
        <w:rPr>
          <w:rFonts w:ascii="Garamond" w:hAnsi="Garamond"/>
          <w:sz w:val="24"/>
        </w:rPr>
        <w:t xml:space="preserve">kanalizime </w:t>
      </w:r>
      <w:r w:rsidRPr="00F635FE">
        <w:rPr>
          <w:rFonts w:ascii="Garamond" w:hAnsi="Garamond"/>
          <w:sz w:val="24"/>
        </w:rPr>
        <w:t>të përthithur</w:t>
      </w:r>
      <w:r w:rsidR="00D761D0">
        <w:rPr>
          <w:rFonts w:ascii="Garamond" w:hAnsi="Garamond"/>
          <w:sz w:val="24"/>
        </w:rPr>
        <w:t>a, të cilat janë transferuar te</w:t>
      </w:r>
      <w:r w:rsidRPr="00F635FE">
        <w:rPr>
          <w:rFonts w:ascii="Garamond" w:hAnsi="Garamond"/>
          <w:sz w:val="24"/>
        </w:rPr>
        <w:t xml:space="preserve"> Shoqëria Rajonale; </w:t>
      </w:r>
    </w:p>
    <w:p w14:paraId="0BB27156" w14:textId="1D496C74" w:rsid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b) </w:t>
      </w:r>
      <w:r w:rsidR="00CC5CE3" w:rsidRPr="00F635FE">
        <w:rPr>
          <w:rFonts w:ascii="Garamond" w:hAnsi="Garamond"/>
          <w:sz w:val="24"/>
        </w:rPr>
        <w:t xml:space="preserve">pagesat </w:t>
      </w:r>
      <w:r w:rsidRPr="00F635FE">
        <w:rPr>
          <w:rFonts w:ascii="Garamond" w:hAnsi="Garamond"/>
          <w:sz w:val="24"/>
        </w:rPr>
        <w:t xml:space="preserve">e </w:t>
      </w:r>
      <w:r w:rsidR="005840C5">
        <w:rPr>
          <w:rFonts w:ascii="Garamond" w:hAnsi="Garamond"/>
          <w:sz w:val="24"/>
        </w:rPr>
        <w:t>detyrimeve ndaj degës së Tatim-</w:t>
      </w:r>
      <w:r w:rsidRPr="00F635FE">
        <w:rPr>
          <w:rFonts w:ascii="Garamond" w:hAnsi="Garamond"/>
          <w:sz w:val="24"/>
        </w:rPr>
        <w:t xml:space="preserve">Taksave; </w:t>
      </w:r>
    </w:p>
    <w:p w14:paraId="632A4AAB" w14:textId="77777777" w:rsidR="00EF28C9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c) </w:t>
      </w:r>
      <w:r w:rsidR="00CC5CE3" w:rsidRPr="00F635FE">
        <w:rPr>
          <w:rFonts w:ascii="Garamond" w:hAnsi="Garamond"/>
          <w:sz w:val="24"/>
        </w:rPr>
        <w:t xml:space="preserve">pagesat </w:t>
      </w:r>
      <w:r w:rsidRPr="00F635FE">
        <w:rPr>
          <w:rFonts w:ascii="Garamond" w:hAnsi="Garamond"/>
          <w:sz w:val="24"/>
        </w:rPr>
        <w:t xml:space="preserve">e prapambetura të pagave; </w:t>
      </w:r>
    </w:p>
    <w:p w14:paraId="0BB27157" w14:textId="3F1FC208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d) Pagesat e prapambetura ndaj </w:t>
      </w:r>
      <w:r w:rsidR="00E3202C" w:rsidRPr="00F635FE">
        <w:rPr>
          <w:rFonts w:ascii="Garamond" w:hAnsi="Garamond"/>
          <w:sz w:val="24"/>
        </w:rPr>
        <w:t>OSHEE</w:t>
      </w:r>
      <w:r w:rsidR="00EF28C9">
        <w:rPr>
          <w:rFonts w:ascii="Garamond" w:hAnsi="Garamond"/>
          <w:sz w:val="24"/>
        </w:rPr>
        <w:t>-së, të shoqërive ujësjellës-</w:t>
      </w:r>
      <w:r w:rsidRPr="00F635FE">
        <w:rPr>
          <w:rFonts w:ascii="Garamond" w:hAnsi="Garamond"/>
          <w:sz w:val="24"/>
        </w:rPr>
        <w:t>kanalizime të përthithur</w:t>
      </w:r>
      <w:r w:rsidR="00EF28C9">
        <w:rPr>
          <w:rFonts w:ascii="Garamond" w:hAnsi="Garamond"/>
          <w:sz w:val="24"/>
        </w:rPr>
        <w:t>a, të cilat janë transferuar te</w:t>
      </w:r>
      <w:r w:rsidRPr="00F635FE">
        <w:rPr>
          <w:rFonts w:ascii="Garamond" w:hAnsi="Garamond"/>
          <w:sz w:val="24"/>
        </w:rPr>
        <w:t xml:space="preserve"> Shoqëria Rajonale. </w:t>
      </w:r>
    </w:p>
    <w:p w14:paraId="0BB27158" w14:textId="70389E5E" w:rsidR="00F635FE" w:rsidRPr="00F635FE" w:rsidRDefault="00F635FE" w:rsidP="00E3202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5. Shoqëritë Rajonale ose/dhe </w:t>
      </w:r>
      <w:r w:rsidR="00EF28C9" w:rsidRPr="00F635FE">
        <w:rPr>
          <w:rFonts w:ascii="Garamond" w:hAnsi="Garamond"/>
          <w:sz w:val="24"/>
        </w:rPr>
        <w:t xml:space="preserve">shoqëritë </w:t>
      </w:r>
      <w:r w:rsidRPr="00F635FE">
        <w:rPr>
          <w:rFonts w:ascii="Garamond" w:hAnsi="Garamond"/>
          <w:sz w:val="24"/>
        </w:rPr>
        <w:t>të cilat kanë nënshkruar Marrëveshjen për krijimin e Shoqërisë Rajonale përdorin subvencionin për përmirësimin e p</w:t>
      </w:r>
      <w:r w:rsidR="00E3202C">
        <w:rPr>
          <w:rFonts w:ascii="Garamond" w:hAnsi="Garamond"/>
          <w:sz w:val="24"/>
        </w:rPr>
        <w:t>e</w:t>
      </w:r>
      <w:r w:rsidRPr="00F635FE">
        <w:rPr>
          <w:rFonts w:ascii="Garamond" w:hAnsi="Garamond"/>
          <w:sz w:val="24"/>
        </w:rPr>
        <w:t>rformancës</w:t>
      </w:r>
      <w:r w:rsidR="00E3202C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për: </w:t>
      </w:r>
    </w:p>
    <w:p w14:paraId="0BB27159" w14:textId="78F93DA0" w:rsidR="00F635FE" w:rsidRDefault="00F635FE" w:rsidP="00E3202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a) </w:t>
      </w:r>
      <w:r w:rsidR="00CC5CE3" w:rsidRPr="00F635FE">
        <w:rPr>
          <w:rFonts w:ascii="Garamond" w:hAnsi="Garamond"/>
          <w:sz w:val="24"/>
        </w:rPr>
        <w:t xml:space="preserve">përmirësimin </w:t>
      </w:r>
      <w:r w:rsidRPr="00F635FE">
        <w:rPr>
          <w:rFonts w:ascii="Garamond" w:hAnsi="Garamond"/>
          <w:sz w:val="24"/>
        </w:rPr>
        <w:t>e</w:t>
      </w:r>
      <w:r w:rsidR="00E3202C">
        <w:rPr>
          <w:rFonts w:ascii="Garamond" w:hAnsi="Garamond"/>
          <w:sz w:val="24"/>
        </w:rPr>
        <w:t xml:space="preserve"> sistemit të matjes (blerje matë</w:t>
      </w:r>
      <w:r w:rsidRPr="00F635FE">
        <w:rPr>
          <w:rFonts w:ascii="Garamond" w:hAnsi="Garamond"/>
          <w:sz w:val="24"/>
        </w:rPr>
        <w:t>s</w:t>
      </w:r>
      <w:r w:rsidR="00E3202C">
        <w:rPr>
          <w:rFonts w:ascii="Garamond" w:hAnsi="Garamond"/>
          <w:sz w:val="24"/>
        </w:rPr>
        <w:t>ish</w:t>
      </w:r>
      <w:r w:rsidRPr="00F635FE">
        <w:rPr>
          <w:rFonts w:ascii="Garamond" w:hAnsi="Garamond"/>
          <w:sz w:val="24"/>
        </w:rPr>
        <w:t xml:space="preserve">); </w:t>
      </w:r>
    </w:p>
    <w:p w14:paraId="0BB2715A" w14:textId="7667C920" w:rsid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b) </w:t>
      </w:r>
      <w:r w:rsidR="00CC5CE3" w:rsidRPr="00F635FE">
        <w:rPr>
          <w:rFonts w:ascii="Garamond" w:hAnsi="Garamond"/>
          <w:sz w:val="24"/>
        </w:rPr>
        <w:t xml:space="preserve">blerje </w:t>
      </w:r>
      <w:r w:rsidRPr="00F635FE">
        <w:rPr>
          <w:rFonts w:ascii="Garamond" w:hAnsi="Garamond"/>
          <w:sz w:val="24"/>
        </w:rPr>
        <w:t xml:space="preserve">të mjeteve të punës, materialeve hidraulike, makinerive dhe pajisjeve; </w:t>
      </w:r>
    </w:p>
    <w:p w14:paraId="0BB2715B" w14:textId="198826DB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c) </w:t>
      </w:r>
      <w:r w:rsidR="00CC5CE3" w:rsidRPr="00F635FE">
        <w:rPr>
          <w:rFonts w:ascii="Garamond" w:hAnsi="Garamond"/>
          <w:sz w:val="24"/>
        </w:rPr>
        <w:t xml:space="preserve">blerje </w:t>
      </w:r>
      <w:r w:rsidRPr="00F635FE">
        <w:rPr>
          <w:rFonts w:ascii="Garamond" w:hAnsi="Garamond"/>
          <w:sz w:val="24"/>
        </w:rPr>
        <w:t>të pajisjeve informatike dhe sistemeve;</w:t>
      </w:r>
    </w:p>
    <w:p w14:paraId="0BB2715C" w14:textId="6EF547B3" w:rsidR="00F635FE" w:rsidRDefault="00F635FE" w:rsidP="00CC5C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d) </w:t>
      </w:r>
      <w:r w:rsidR="00CC5CE3" w:rsidRPr="00F635FE">
        <w:rPr>
          <w:rFonts w:ascii="Garamond" w:hAnsi="Garamond"/>
          <w:sz w:val="24"/>
        </w:rPr>
        <w:t xml:space="preserve">ndërhyrje </w:t>
      </w:r>
      <w:r w:rsidRPr="00F635FE">
        <w:rPr>
          <w:rFonts w:ascii="Garamond" w:hAnsi="Garamond"/>
          <w:sz w:val="24"/>
        </w:rPr>
        <w:t xml:space="preserve">në </w:t>
      </w:r>
      <w:r w:rsidR="00CC5CE3">
        <w:rPr>
          <w:rFonts w:ascii="Garamond" w:hAnsi="Garamond"/>
          <w:sz w:val="24"/>
        </w:rPr>
        <w:t>rr</w:t>
      </w:r>
      <w:r w:rsidRPr="00F635FE">
        <w:rPr>
          <w:rFonts w:ascii="Garamond" w:hAnsi="Garamond"/>
          <w:sz w:val="24"/>
        </w:rPr>
        <w:t xml:space="preserve">jet për të zvogëluar humbjet (UPA); </w:t>
      </w:r>
    </w:p>
    <w:p w14:paraId="0BB2715D" w14:textId="37F86C0E" w:rsidR="00F635FE" w:rsidRDefault="00F635FE" w:rsidP="00CC5C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e) </w:t>
      </w:r>
      <w:r w:rsidR="00CC5CE3" w:rsidRPr="00F635FE">
        <w:rPr>
          <w:rFonts w:ascii="Garamond" w:hAnsi="Garamond"/>
          <w:sz w:val="24"/>
        </w:rPr>
        <w:t xml:space="preserve">ngritja </w:t>
      </w:r>
      <w:r w:rsidRPr="00F635FE">
        <w:rPr>
          <w:rFonts w:ascii="Garamond" w:hAnsi="Garamond"/>
          <w:sz w:val="24"/>
        </w:rPr>
        <w:t>e qendrave të kujdesit të klientit në qytetet në të cilat nuk ka të tilla</w:t>
      </w:r>
      <w:r w:rsidR="00CC5CE3">
        <w:rPr>
          <w:rFonts w:ascii="Garamond" w:hAnsi="Garamond"/>
          <w:sz w:val="24"/>
        </w:rPr>
        <w:t>;</w:t>
      </w:r>
      <w:r w:rsidRPr="00F635FE">
        <w:rPr>
          <w:rFonts w:ascii="Garamond" w:hAnsi="Garamond"/>
          <w:sz w:val="24"/>
        </w:rPr>
        <w:t xml:space="preserve"> </w:t>
      </w:r>
    </w:p>
    <w:p w14:paraId="0BB2715E" w14:textId="0235A036" w:rsid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f) </w:t>
      </w:r>
      <w:r w:rsidR="00CC5CE3" w:rsidRPr="00F635FE">
        <w:rPr>
          <w:rFonts w:ascii="Garamond" w:hAnsi="Garamond"/>
          <w:sz w:val="24"/>
        </w:rPr>
        <w:t xml:space="preserve">rikonstruksion </w:t>
      </w:r>
      <w:r w:rsidRPr="00F635FE">
        <w:rPr>
          <w:rFonts w:ascii="Garamond" w:hAnsi="Garamond"/>
          <w:sz w:val="24"/>
        </w:rPr>
        <w:t xml:space="preserve">zyrash. </w:t>
      </w:r>
    </w:p>
    <w:p w14:paraId="0BB2715F" w14:textId="727701C5" w:rsidR="00F635FE" w:rsidRPr="00F635FE" w:rsidRDefault="00F635FE" w:rsidP="00E3202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6. Fondi i subvencionit</w:t>
      </w:r>
      <w:r w:rsidR="00013AF7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i planifikuar për vitin buxhetor 2022</w:t>
      </w:r>
      <w:r w:rsidR="00013AF7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do të shpërndahet në mënyrë të barabartë për të gjitha Shoqëritë Rajonale që janë të regjistruara në Qendrën Kombëtare të Biznesit (QKB) deri në datë</w:t>
      </w:r>
      <w:r w:rsidR="00013AF7">
        <w:rPr>
          <w:rFonts w:ascii="Garamond" w:hAnsi="Garamond"/>
          <w:sz w:val="24"/>
        </w:rPr>
        <w:t>n</w:t>
      </w:r>
      <w:r w:rsidRPr="00F635FE">
        <w:rPr>
          <w:rFonts w:ascii="Garamond" w:hAnsi="Garamond"/>
          <w:sz w:val="24"/>
        </w:rPr>
        <w:t xml:space="preserve"> 31</w:t>
      </w:r>
      <w:r w:rsidR="00E3202C">
        <w:rPr>
          <w:rFonts w:ascii="Garamond" w:hAnsi="Garamond"/>
          <w:sz w:val="24"/>
        </w:rPr>
        <w:t>.</w:t>
      </w:r>
      <w:r w:rsidRPr="00F635FE">
        <w:rPr>
          <w:rFonts w:ascii="Garamond" w:hAnsi="Garamond"/>
          <w:sz w:val="24"/>
        </w:rPr>
        <w:t>10</w:t>
      </w:r>
      <w:r w:rsidR="00E3202C">
        <w:rPr>
          <w:rFonts w:ascii="Garamond" w:hAnsi="Garamond"/>
          <w:sz w:val="24"/>
        </w:rPr>
        <w:t>.</w:t>
      </w:r>
      <w:r w:rsidRPr="00F635FE">
        <w:rPr>
          <w:rFonts w:ascii="Garamond" w:hAnsi="Garamond"/>
          <w:sz w:val="24"/>
        </w:rPr>
        <w:t xml:space="preserve">2022 dhe shoqërive që janë në procesin e krijimit të Shoqërisë Rajonale, nëse këto kanë nënshkruar marrëveshjen për krijimin e </w:t>
      </w:r>
      <w:r w:rsidR="00013AF7" w:rsidRPr="00F635FE">
        <w:rPr>
          <w:rFonts w:ascii="Garamond" w:hAnsi="Garamond"/>
          <w:sz w:val="24"/>
        </w:rPr>
        <w:t xml:space="preserve">Shoqërisë </w:t>
      </w:r>
      <w:r w:rsidRPr="00F635FE">
        <w:rPr>
          <w:rFonts w:ascii="Garamond" w:hAnsi="Garamond"/>
          <w:sz w:val="24"/>
        </w:rPr>
        <w:t xml:space="preserve">të re </w:t>
      </w:r>
      <w:r w:rsidR="00013AF7" w:rsidRPr="00F635FE">
        <w:rPr>
          <w:rFonts w:ascii="Garamond" w:hAnsi="Garamond"/>
          <w:sz w:val="24"/>
        </w:rPr>
        <w:t>Rajonale</w:t>
      </w:r>
      <w:r w:rsidRPr="00F635FE">
        <w:rPr>
          <w:rFonts w:ascii="Garamond" w:hAnsi="Garamond"/>
          <w:sz w:val="24"/>
        </w:rPr>
        <w:t xml:space="preserve">. </w:t>
      </w:r>
    </w:p>
    <w:p w14:paraId="0BB27160" w14:textId="4CF4CF0A" w:rsidR="00F635FE" w:rsidRPr="00F635FE" w:rsidRDefault="00F635FE" w:rsidP="00013A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7. Vlerësimi i nevojave për subvencione, si dhe detajimi dhe shpërndarja e subvencionit nga </w:t>
      </w:r>
      <w:r w:rsidRPr="00124487">
        <w:rPr>
          <w:rFonts w:ascii="Garamond" w:hAnsi="Garamond"/>
          <w:sz w:val="24"/>
        </w:rPr>
        <w:t>AKUM-</w:t>
      </w:r>
      <w:r w:rsidR="00013AF7">
        <w:rPr>
          <w:rFonts w:ascii="Garamond" w:hAnsi="Garamond"/>
          <w:sz w:val="24"/>
        </w:rPr>
        <w:t>ja</w:t>
      </w:r>
      <w:r w:rsidRPr="00F635FE">
        <w:rPr>
          <w:rFonts w:ascii="Garamond" w:hAnsi="Garamond"/>
          <w:sz w:val="24"/>
        </w:rPr>
        <w:t xml:space="preserve">, do të bazohet në të dhënat e raportuara nga Shoqëritë Rajonale ose/dhe </w:t>
      </w:r>
      <w:r w:rsidR="00013AF7" w:rsidRPr="00F635FE">
        <w:rPr>
          <w:rFonts w:ascii="Garamond" w:hAnsi="Garamond"/>
          <w:sz w:val="24"/>
        </w:rPr>
        <w:t xml:space="preserve">shoqëritë </w:t>
      </w:r>
      <w:r w:rsidRPr="00F635FE">
        <w:rPr>
          <w:rFonts w:ascii="Garamond" w:hAnsi="Garamond"/>
          <w:sz w:val="24"/>
        </w:rPr>
        <w:t>të cilat kanë nënshkruar Marrëveshjen për krijimin e Shoqërisë Rajonale, pranë AKUM-</w:t>
      </w:r>
      <w:r w:rsidR="00013AF7">
        <w:rPr>
          <w:rFonts w:ascii="Garamond" w:hAnsi="Garamond"/>
          <w:sz w:val="24"/>
        </w:rPr>
        <w:t>së</w:t>
      </w:r>
      <w:r w:rsidRPr="00F635FE">
        <w:rPr>
          <w:rFonts w:ascii="Garamond" w:hAnsi="Garamond"/>
          <w:sz w:val="24"/>
        </w:rPr>
        <w:t xml:space="preserve">, në përputhje me kërkesat, formatin dhe afatet e përcaktuara. </w:t>
      </w:r>
    </w:p>
    <w:p w14:paraId="0BB27161" w14:textId="651412D4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8. Kërkesa për subvencionim nga Shoqëritë Rajonale ose/dhe </w:t>
      </w:r>
      <w:r w:rsidR="00013AF7" w:rsidRPr="00F635FE">
        <w:rPr>
          <w:rFonts w:ascii="Garamond" w:hAnsi="Garamond"/>
          <w:sz w:val="24"/>
        </w:rPr>
        <w:t xml:space="preserve">shoqëritë </w:t>
      </w:r>
      <w:r w:rsidRPr="00F635FE">
        <w:rPr>
          <w:rFonts w:ascii="Garamond" w:hAnsi="Garamond"/>
          <w:sz w:val="24"/>
        </w:rPr>
        <w:t>të cilat kanë nënshkruar Marrëveshjen për krijimin e Shoqërisë Rajonale duhet të përmbajë në mënyrë të argumentuar problematikat që kanë, problematika</w:t>
      </w:r>
      <w:r w:rsidR="00013AF7">
        <w:rPr>
          <w:rFonts w:ascii="Garamond" w:hAnsi="Garamond"/>
          <w:sz w:val="24"/>
        </w:rPr>
        <w:t>t të cilat janë prioritet për t’</w:t>
      </w:r>
      <w:r w:rsidRPr="00F635FE">
        <w:rPr>
          <w:rFonts w:ascii="Garamond" w:hAnsi="Garamond"/>
          <w:sz w:val="24"/>
        </w:rPr>
        <w:t xml:space="preserve">u zgjidhur dhe planin e shpenzimeve për fondin e subvencionimit që kërkojnë. </w:t>
      </w:r>
    </w:p>
    <w:p w14:paraId="0BB27162" w14:textId="5618EBC6" w:rsidR="00F635FE" w:rsidRPr="00F635FE" w:rsidRDefault="00F635FE" w:rsidP="00013AF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lastRenderedPageBreak/>
        <w:t>9. AKUM-</w:t>
      </w:r>
      <w:r w:rsidR="00013AF7">
        <w:rPr>
          <w:rFonts w:ascii="Garamond" w:hAnsi="Garamond"/>
          <w:sz w:val="24"/>
        </w:rPr>
        <w:t>ja</w:t>
      </w:r>
      <w:r w:rsidRPr="00F635FE">
        <w:rPr>
          <w:rFonts w:ascii="Garamond" w:hAnsi="Garamond"/>
          <w:sz w:val="24"/>
        </w:rPr>
        <w:t xml:space="preserve"> vlerëson dokumentacionin/të dhënat e paraqitur/a dhe bën shpërndarjen e subvencionit, sipas kërkesave të Shoqërive Rajonale ose/dhe </w:t>
      </w:r>
      <w:r w:rsidR="00013AF7" w:rsidRPr="00F635FE">
        <w:rPr>
          <w:rFonts w:ascii="Garamond" w:hAnsi="Garamond"/>
          <w:sz w:val="24"/>
        </w:rPr>
        <w:t xml:space="preserve">shoqëritë </w:t>
      </w:r>
      <w:r w:rsidRPr="00F635FE">
        <w:rPr>
          <w:rFonts w:ascii="Garamond" w:hAnsi="Garamond"/>
          <w:sz w:val="24"/>
        </w:rPr>
        <w:t xml:space="preserve">të cilat kanë nënshkruar </w:t>
      </w:r>
      <w:r w:rsidR="00013AF7" w:rsidRPr="00F635FE">
        <w:rPr>
          <w:rFonts w:ascii="Garamond" w:hAnsi="Garamond"/>
          <w:sz w:val="24"/>
        </w:rPr>
        <w:t xml:space="preserve">marrëveshjen </w:t>
      </w:r>
      <w:r w:rsidRPr="00F635FE">
        <w:rPr>
          <w:rFonts w:ascii="Garamond" w:hAnsi="Garamond"/>
          <w:sz w:val="24"/>
        </w:rPr>
        <w:t>për krijimin e Shoqërisë Rajonale</w:t>
      </w:r>
      <w:r w:rsidR="00013AF7">
        <w:rPr>
          <w:rFonts w:ascii="Garamond" w:hAnsi="Garamond"/>
          <w:sz w:val="24"/>
        </w:rPr>
        <w:t>.</w:t>
      </w:r>
      <w:r w:rsidRPr="00F635FE">
        <w:rPr>
          <w:rFonts w:ascii="Garamond" w:hAnsi="Garamond"/>
          <w:sz w:val="24"/>
        </w:rPr>
        <w:t xml:space="preserve"> </w:t>
      </w:r>
    </w:p>
    <w:p w14:paraId="0BB27163" w14:textId="34F8A6D2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10. AKUM</w:t>
      </w:r>
      <w:r w:rsidR="00013AF7">
        <w:rPr>
          <w:rFonts w:ascii="Garamond" w:hAnsi="Garamond"/>
          <w:sz w:val="24"/>
        </w:rPr>
        <w:t>-ja</w:t>
      </w:r>
      <w:r w:rsidRPr="00F635FE">
        <w:rPr>
          <w:rFonts w:ascii="Garamond" w:hAnsi="Garamond"/>
          <w:sz w:val="24"/>
        </w:rPr>
        <w:t xml:space="preserve"> përgatit listën e të gjithë Shoqërive Rajonale të cilat janë regjistruar në QKB</w:t>
      </w:r>
      <w:r w:rsidR="00013AF7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sipas VKM-së nr. 302/2022 deri në datë</w:t>
      </w:r>
      <w:r w:rsidR="00013AF7">
        <w:rPr>
          <w:rFonts w:ascii="Garamond" w:hAnsi="Garamond"/>
          <w:sz w:val="24"/>
        </w:rPr>
        <w:t>n</w:t>
      </w:r>
      <w:r w:rsidRPr="00F635FE">
        <w:rPr>
          <w:rFonts w:ascii="Garamond" w:hAnsi="Garamond"/>
          <w:sz w:val="24"/>
        </w:rPr>
        <w:t xml:space="preserve"> 31 </w:t>
      </w:r>
      <w:r w:rsidR="00E3202C" w:rsidRPr="00F635FE">
        <w:rPr>
          <w:rFonts w:ascii="Garamond" w:hAnsi="Garamond"/>
          <w:sz w:val="24"/>
        </w:rPr>
        <w:t xml:space="preserve">tetor </w:t>
      </w:r>
      <w:r w:rsidRPr="00F635FE">
        <w:rPr>
          <w:rFonts w:ascii="Garamond" w:hAnsi="Garamond"/>
          <w:sz w:val="24"/>
        </w:rPr>
        <w:t xml:space="preserve">2022 dhe shoqërive që janë në procesin e krijimit të Shoqërisë Rajonale, nëse këto kanë nënshkruar marrëveshjen për krijimin e </w:t>
      </w:r>
      <w:r w:rsidR="002C64C6" w:rsidRPr="00F635FE">
        <w:rPr>
          <w:rFonts w:ascii="Garamond" w:hAnsi="Garamond"/>
          <w:sz w:val="24"/>
        </w:rPr>
        <w:t xml:space="preserve">Shoqërisë </w:t>
      </w:r>
      <w:r w:rsidRPr="00F635FE">
        <w:rPr>
          <w:rFonts w:ascii="Garamond" w:hAnsi="Garamond"/>
          <w:sz w:val="24"/>
        </w:rPr>
        <w:t xml:space="preserve">të re </w:t>
      </w:r>
      <w:r w:rsidR="002C64C6" w:rsidRPr="00F635FE">
        <w:rPr>
          <w:rFonts w:ascii="Garamond" w:hAnsi="Garamond"/>
          <w:sz w:val="24"/>
        </w:rPr>
        <w:t>Rajonale</w:t>
      </w:r>
      <w:r w:rsidRPr="00F635FE">
        <w:rPr>
          <w:rFonts w:ascii="Garamond" w:hAnsi="Garamond"/>
          <w:sz w:val="24"/>
        </w:rPr>
        <w:t xml:space="preserve">. </w:t>
      </w:r>
    </w:p>
    <w:p w14:paraId="0BB27164" w14:textId="03683BF1" w:rsidR="00F635FE" w:rsidRPr="00F635FE" w:rsidRDefault="00F635FE" w:rsidP="00D239D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11. AKUM</w:t>
      </w:r>
      <w:r w:rsidR="00013AF7">
        <w:rPr>
          <w:rFonts w:ascii="Garamond" w:hAnsi="Garamond"/>
          <w:sz w:val="24"/>
        </w:rPr>
        <w:t>-ja</w:t>
      </w:r>
      <w:r w:rsidRPr="00F635FE">
        <w:rPr>
          <w:rFonts w:ascii="Garamond" w:hAnsi="Garamond"/>
          <w:sz w:val="24"/>
        </w:rPr>
        <w:t xml:space="preserve"> llogarit vlerën e subvencionit q</w:t>
      </w:r>
      <w:r w:rsidR="00D239D2">
        <w:rPr>
          <w:rFonts w:ascii="Garamond" w:hAnsi="Garamond"/>
          <w:sz w:val="24"/>
        </w:rPr>
        <w:t>ë</w:t>
      </w:r>
      <w:r w:rsidRPr="00F635FE">
        <w:rPr>
          <w:rFonts w:ascii="Garamond" w:hAnsi="Garamond"/>
          <w:sz w:val="24"/>
        </w:rPr>
        <w:t xml:space="preserve"> do të </w:t>
      </w:r>
      <w:r w:rsidR="00E3202C" w:rsidRPr="00F635FE">
        <w:rPr>
          <w:rFonts w:ascii="Garamond" w:hAnsi="Garamond"/>
          <w:sz w:val="24"/>
        </w:rPr>
        <w:t>përfitojë</w:t>
      </w:r>
      <w:r w:rsidRPr="00F635FE">
        <w:rPr>
          <w:rFonts w:ascii="Garamond" w:hAnsi="Garamond"/>
          <w:sz w:val="24"/>
        </w:rPr>
        <w:t xml:space="preserve"> secila Shoqëri Rajonale ose/dhe Shoqëritë të cilat kanë nënshkruar Marrëveshjen për krijimin e Shoqërisë Rajonale</w:t>
      </w:r>
      <w:r w:rsidR="00D059BA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si dhe njofton Shoqëritë. </w:t>
      </w:r>
    </w:p>
    <w:p w14:paraId="0BB27165" w14:textId="4F481E82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12. Administratori i Shoqërisë Rajonale duhet të paraqesë propozimin për mënyrën e përdorimit të subvencionit me relacion shpjegues justifikues për secilin zë të propozuar, si dhe me një analizë mbi përparësinë e zërave të propozuar, në krahasim me nevojat e tjera të Shoqërisë Rajonale</w:t>
      </w:r>
      <w:r w:rsidR="00E3202C">
        <w:rPr>
          <w:rFonts w:ascii="Garamond" w:hAnsi="Garamond"/>
          <w:sz w:val="24"/>
        </w:rPr>
        <w:t xml:space="preserve"> </w:t>
      </w:r>
      <w:r w:rsidRPr="00F635FE">
        <w:rPr>
          <w:rFonts w:ascii="Garamond" w:hAnsi="Garamond"/>
          <w:sz w:val="24"/>
        </w:rPr>
        <w:t xml:space="preserve">dhe të marrë miratimin në Këshillin Mbikëqyrës dhe </w:t>
      </w:r>
      <w:r w:rsidR="00D059BA">
        <w:rPr>
          <w:rFonts w:ascii="Garamond" w:hAnsi="Garamond"/>
          <w:sz w:val="24"/>
        </w:rPr>
        <w:t>në</w:t>
      </w:r>
      <w:r w:rsidR="007B2E9F">
        <w:rPr>
          <w:rFonts w:ascii="Garamond" w:hAnsi="Garamond"/>
          <w:sz w:val="24"/>
        </w:rPr>
        <w:t xml:space="preserve"> </w:t>
      </w:r>
      <w:r w:rsidRPr="00F635FE">
        <w:rPr>
          <w:rFonts w:ascii="Garamond" w:hAnsi="Garamond"/>
          <w:sz w:val="24"/>
        </w:rPr>
        <w:t xml:space="preserve">Asamblenë e </w:t>
      </w:r>
      <w:r w:rsidR="00E3202C" w:rsidRPr="00F635FE">
        <w:rPr>
          <w:rFonts w:ascii="Garamond" w:hAnsi="Garamond"/>
          <w:sz w:val="24"/>
        </w:rPr>
        <w:t>Përgjithshme</w:t>
      </w:r>
      <w:r w:rsidRPr="00F635FE">
        <w:rPr>
          <w:rFonts w:ascii="Garamond" w:hAnsi="Garamond"/>
          <w:sz w:val="24"/>
        </w:rPr>
        <w:t xml:space="preserve"> të Shoqërisë. </w:t>
      </w:r>
    </w:p>
    <w:p w14:paraId="0BB27166" w14:textId="5FA40A78" w:rsidR="00F635FE" w:rsidRPr="00F635FE" w:rsidRDefault="00F635FE" w:rsidP="007B2E9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13. Administratori i Shoqërisë</w:t>
      </w:r>
      <w:r w:rsidR="007B2E9F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7B2E9F">
        <w:rPr>
          <w:rFonts w:ascii="Garamond" w:hAnsi="Garamond"/>
          <w:sz w:val="24"/>
        </w:rPr>
        <w:t>që</w:t>
      </w:r>
      <w:r w:rsidRPr="00F635FE">
        <w:rPr>
          <w:rFonts w:ascii="Garamond" w:hAnsi="Garamond"/>
          <w:sz w:val="24"/>
        </w:rPr>
        <w:t xml:space="preserve"> ka nënshkruar marrëveshjen për krij</w:t>
      </w:r>
      <w:r w:rsidR="007B2E9F">
        <w:rPr>
          <w:rFonts w:ascii="Garamond" w:hAnsi="Garamond"/>
          <w:sz w:val="24"/>
        </w:rPr>
        <w:t xml:space="preserve">imin e </w:t>
      </w:r>
      <w:r w:rsidR="002C64C6">
        <w:rPr>
          <w:rFonts w:ascii="Garamond" w:hAnsi="Garamond"/>
          <w:sz w:val="24"/>
        </w:rPr>
        <w:t xml:space="preserve">Shoqërisë </w:t>
      </w:r>
      <w:r w:rsidR="007B2E9F">
        <w:rPr>
          <w:rFonts w:ascii="Garamond" w:hAnsi="Garamond"/>
          <w:sz w:val="24"/>
        </w:rPr>
        <w:t xml:space="preserve">së re </w:t>
      </w:r>
      <w:r w:rsidR="002C64C6">
        <w:rPr>
          <w:rFonts w:ascii="Garamond" w:hAnsi="Garamond"/>
          <w:sz w:val="24"/>
        </w:rPr>
        <w:t>Rajonale</w:t>
      </w:r>
      <w:r w:rsidR="002C64C6" w:rsidRPr="00F635FE">
        <w:rPr>
          <w:rFonts w:ascii="Garamond" w:hAnsi="Garamond"/>
          <w:sz w:val="24"/>
        </w:rPr>
        <w:t xml:space="preserve"> </w:t>
      </w:r>
      <w:r w:rsidRPr="00F635FE">
        <w:rPr>
          <w:rFonts w:ascii="Garamond" w:hAnsi="Garamond"/>
          <w:sz w:val="24"/>
        </w:rPr>
        <w:t>dhe është në procesin e krijimit të saj</w:t>
      </w:r>
      <w:r w:rsidR="007B2E9F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duhet të paraqesë propozimin për mënyrën e përdorimit të subvencionit me relacion shpjegues justifikues për secilin zë të propozuar, si dhe me një analizë mbi përparësinë e zërave të propozuar, në krahasim me nevojat e tjera të Shoqërisë në Asamblenë e </w:t>
      </w:r>
      <w:r w:rsidR="00E3202C" w:rsidRPr="00F635FE">
        <w:rPr>
          <w:rFonts w:ascii="Garamond" w:hAnsi="Garamond"/>
          <w:sz w:val="24"/>
        </w:rPr>
        <w:t>Përgjithshme</w:t>
      </w:r>
      <w:r w:rsidRPr="00F635FE">
        <w:rPr>
          <w:rFonts w:ascii="Garamond" w:hAnsi="Garamond"/>
          <w:sz w:val="24"/>
        </w:rPr>
        <w:t xml:space="preserve"> të Shoqërisë. </w:t>
      </w:r>
    </w:p>
    <w:p w14:paraId="0BB27167" w14:textId="77777777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 xml:space="preserve">14. Pas miratimit në Asamblenë e Përgjithshme, shoqëria mund të përdorë fondet e subvencionit bazuar në dokumentacionin justifikues të shpenzimeve. </w:t>
      </w:r>
    </w:p>
    <w:p w14:paraId="0BB27168" w14:textId="3069611C" w:rsidR="00F635FE" w:rsidRPr="00F635FE" w:rsidRDefault="00F635FE" w:rsidP="00E3202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15. AKUM</w:t>
      </w:r>
      <w:r w:rsidR="007B2E9F">
        <w:rPr>
          <w:rFonts w:ascii="Garamond" w:hAnsi="Garamond"/>
          <w:sz w:val="24"/>
        </w:rPr>
        <w:t>-ja,</w:t>
      </w:r>
      <w:r w:rsidRPr="00F635FE">
        <w:rPr>
          <w:rFonts w:ascii="Garamond" w:hAnsi="Garamond"/>
          <w:sz w:val="24"/>
        </w:rPr>
        <w:t xml:space="preserve"> në zbatim të </w:t>
      </w:r>
      <w:r w:rsidR="007B2E9F" w:rsidRPr="00F635FE">
        <w:rPr>
          <w:rFonts w:ascii="Garamond" w:hAnsi="Garamond"/>
          <w:sz w:val="24"/>
        </w:rPr>
        <w:t xml:space="preserve">vendimit </w:t>
      </w:r>
      <w:r w:rsidRPr="00F635FE">
        <w:rPr>
          <w:rFonts w:ascii="Garamond" w:hAnsi="Garamond"/>
          <w:sz w:val="24"/>
        </w:rPr>
        <w:t>të Këshillit të Ministrave nr.</w:t>
      </w:r>
      <w:r w:rsidR="00E3202C">
        <w:rPr>
          <w:rFonts w:ascii="Garamond" w:hAnsi="Garamond"/>
          <w:sz w:val="24"/>
        </w:rPr>
        <w:t xml:space="preserve"> 431</w:t>
      </w:r>
      <w:r w:rsidR="007B2E9F">
        <w:rPr>
          <w:rFonts w:ascii="Garamond" w:hAnsi="Garamond"/>
          <w:sz w:val="24"/>
        </w:rPr>
        <w:t>,</w:t>
      </w:r>
      <w:r w:rsidR="00E3202C">
        <w:rPr>
          <w:rFonts w:ascii="Garamond" w:hAnsi="Garamond"/>
          <w:sz w:val="24"/>
        </w:rPr>
        <w:t xml:space="preserve"> datë 11.</w:t>
      </w:r>
      <w:r w:rsidRPr="00F635FE">
        <w:rPr>
          <w:rFonts w:ascii="Garamond" w:hAnsi="Garamond"/>
          <w:sz w:val="24"/>
        </w:rPr>
        <w:t>7.2018</w:t>
      </w:r>
      <w:r w:rsidR="00E3202C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P</w:t>
      </w:r>
      <w:r w:rsidR="00E3202C">
        <w:rPr>
          <w:rFonts w:ascii="Garamond" w:hAnsi="Garamond"/>
          <w:sz w:val="24"/>
        </w:rPr>
        <w:t>ë</w:t>
      </w:r>
      <w:r w:rsidRPr="00F635FE">
        <w:rPr>
          <w:rFonts w:ascii="Garamond" w:hAnsi="Garamond"/>
          <w:sz w:val="24"/>
        </w:rPr>
        <w:t>r krijimin, organizimin dhe funksionimin e Agjencisë Kombëtare të Ujësjellës-Kanalizimeve dhe Infrastrukturës së Mbetjeve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, neni 13, shkronja </w:t>
      </w:r>
      <w:r w:rsidR="003364C2">
        <w:rPr>
          <w:rFonts w:ascii="Garamond" w:hAnsi="Garamond"/>
          <w:sz w:val="24"/>
        </w:rPr>
        <w:t>“</w:t>
      </w:r>
      <w:r w:rsidRPr="00F635FE">
        <w:rPr>
          <w:rFonts w:ascii="Garamond" w:hAnsi="Garamond"/>
          <w:sz w:val="24"/>
        </w:rPr>
        <w:t>ë</w:t>
      </w:r>
      <w:r w:rsidR="003364C2">
        <w:rPr>
          <w:rFonts w:ascii="Garamond" w:hAnsi="Garamond"/>
          <w:sz w:val="24"/>
        </w:rPr>
        <w:t>”</w:t>
      </w:r>
      <w:r w:rsidRPr="00F635FE">
        <w:rPr>
          <w:rFonts w:ascii="Garamond" w:hAnsi="Garamond"/>
          <w:sz w:val="24"/>
        </w:rPr>
        <w:t xml:space="preserve">, ka të drejtë të ushtrojë kontrolle, për të vlerësuar mënyrën e përdorimit të fondit të akorduar për çdo shoqëri, që ka përfituar nga fondi i subvencionimit. </w:t>
      </w:r>
    </w:p>
    <w:p w14:paraId="0BB27169" w14:textId="3F6ADD1A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16. Në mënyrë periodike</w:t>
      </w:r>
      <w:r w:rsidR="007B2E9F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çdo tre muaj, AKUM</w:t>
      </w:r>
      <w:r w:rsidR="007B2E9F">
        <w:rPr>
          <w:rFonts w:ascii="Garamond" w:hAnsi="Garamond"/>
          <w:sz w:val="24"/>
        </w:rPr>
        <w:t>-ja</w:t>
      </w:r>
      <w:r w:rsidRPr="00F635FE">
        <w:rPr>
          <w:rFonts w:ascii="Garamond" w:hAnsi="Garamond"/>
          <w:sz w:val="24"/>
        </w:rPr>
        <w:t xml:space="preserve"> informon MIE</w:t>
      </w:r>
      <w:r w:rsidR="007B2E9F">
        <w:rPr>
          <w:rFonts w:ascii="Garamond" w:hAnsi="Garamond"/>
          <w:sz w:val="24"/>
        </w:rPr>
        <w:t>-n</w:t>
      </w:r>
      <w:r w:rsidRPr="00F635FE">
        <w:rPr>
          <w:rFonts w:ascii="Garamond" w:hAnsi="Garamond"/>
          <w:sz w:val="24"/>
        </w:rPr>
        <w:t xml:space="preserve"> për performancën e </w:t>
      </w:r>
      <w:r w:rsidR="002C64C6" w:rsidRPr="00F635FE">
        <w:rPr>
          <w:rFonts w:ascii="Garamond" w:hAnsi="Garamond"/>
          <w:sz w:val="24"/>
        </w:rPr>
        <w:t xml:space="preserve">Shoqërive Rajonale </w:t>
      </w:r>
      <w:r w:rsidRPr="00F635FE">
        <w:rPr>
          <w:rFonts w:ascii="Garamond" w:hAnsi="Garamond"/>
          <w:sz w:val="24"/>
        </w:rPr>
        <w:t xml:space="preserve">ose/dhe </w:t>
      </w:r>
      <w:r w:rsidR="007B2E9F" w:rsidRPr="00F635FE">
        <w:rPr>
          <w:rFonts w:ascii="Garamond" w:hAnsi="Garamond"/>
          <w:sz w:val="24"/>
        </w:rPr>
        <w:t xml:space="preserve">shoqëritë </w:t>
      </w:r>
      <w:r w:rsidRPr="00F635FE">
        <w:rPr>
          <w:rFonts w:ascii="Garamond" w:hAnsi="Garamond"/>
          <w:sz w:val="24"/>
        </w:rPr>
        <w:t>të cilat kanë nënshkruar Marrëveshjen për krijimin e Shoqërisë Rajonale.</w:t>
      </w:r>
    </w:p>
    <w:p w14:paraId="0BB2716A" w14:textId="5BF02922" w:rsidR="00F635FE" w:rsidRPr="00F635FE" w:rsidRDefault="00F635FE" w:rsidP="00F635F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635FE">
        <w:rPr>
          <w:rFonts w:ascii="Garamond" w:hAnsi="Garamond"/>
          <w:sz w:val="24"/>
        </w:rPr>
        <w:t>17. Disbursimi i vlerës së subvencionit</w:t>
      </w:r>
      <w:r w:rsidR="00124487">
        <w:rPr>
          <w:rFonts w:ascii="Garamond" w:hAnsi="Garamond"/>
          <w:sz w:val="24"/>
        </w:rPr>
        <w:t>,</w:t>
      </w:r>
      <w:r w:rsidRPr="00F635FE">
        <w:rPr>
          <w:rFonts w:ascii="Garamond" w:hAnsi="Garamond"/>
          <w:sz w:val="24"/>
        </w:rPr>
        <w:t xml:space="preserve"> pavarësisht nëse përdoret për pagesën e detyrimeve korrente ose të prapambetura për </w:t>
      </w:r>
      <w:r w:rsidR="00124487" w:rsidRPr="00F635FE">
        <w:rPr>
          <w:rFonts w:ascii="Garamond" w:hAnsi="Garamond"/>
          <w:sz w:val="24"/>
        </w:rPr>
        <w:t xml:space="preserve">tatime, sigurime </w:t>
      </w:r>
      <w:r w:rsidRPr="00F635FE">
        <w:rPr>
          <w:rFonts w:ascii="Garamond" w:hAnsi="Garamond"/>
          <w:sz w:val="24"/>
        </w:rPr>
        <w:t>ose me qëllim rritjen e performancës dhe investime kapitale, llogaritet dhe regjistrohet nga shoqëritë si kontribut i vlerës së kapitalit aksionar të MIE</w:t>
      </w:r>
      <w:r w:rsidR="00124487">
        <w:rPr>
          <w:rFonts w:ascii="Garamond" w:hAnsi="Garamond"/>
          <w:sz w:val="24"/>
        </w:rPr>
        <w:t>-s</w:t>
      </w:r>
      <w:r w:rsidRPr="00F635FE">
        <w:rPr>
          <w:rFonts w:ascii="Garamond" w:hAnsi="Garamond"/>
          <w:sz w:val="24"/>
        </w:rPr>
        <w:t xml:space="preserve"> në Shoqërinë Rajonale ose/dhe </w:t>
      </w:r>
      <w:r w:rsidR="00124487" w:rsidRPr="00F635FE">
        <w:rPr>
          <w:rFonts w:ascii="Garamond" w:hAnsi="Garamond"/>
          <w:sz w:val="24"/>
        </w:rPr>
        <w:t xml:space="preserve">shoqëritë </w:t>
      </w:r>
      <w:r w:rsidRPr="00F635FE">
        <w:rPr>
          <w:rFonts w:ascii="Garamond" w:hAnsi="Garamond"/>
          <w:sz w:val="24"/>
        </w:rPr>
        <w:t xml:space="preserve">të cilat kanë nënshkruar </w:t>
      </w:r>
      <w:r w:rsidR="00124487" w:rsidRPr="00F635FE">
        <w:rPr>
          <w:rFonts w:ascii="Garamond" w:hAnsi="Garamond"/>
          <w:sz w:val="24"/>
        </w:rPr>
        <w:t xml:space="preserve">marrëveshjen </w:t>
      </w:r>
      <w:r w:rsidRPr="00F635FE">
        <w:rPr>
          <w:rFonts w:ascii="Garamond" w:hAnsi="Garamond"/>
          <w:sz w:val="24"/>
        </w:rPr>
        <w:t>për krijimin e Shoqërisë Rajonale.</w:t>
      </w:r>
    </w:p>
    <w:sectPr w:rsidR="00F635FE" w:rsidRPr="00F63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5FE"/>
    <w:rsid w:val="00013AF7"/>
    <w:rsid w:val="000E6ABF"/>
    <w:rsid w:val="00124487"/>
    <w:rsid w:val="002B4F2F"/>
    <w:rsid w:val="002C3031"/>
    <w:rsid w:val="002C64C6"/>
    <w:rsid w:val="003364C2"/>
    <w:rsid w:val="003869C3"/>
    <w:rsid w:val="004A10CD"/>
    <w:rsid w:val="004B0FD5"/>
    <w:rsid w:val="005840C5"/>
    <w:rsid w:val="006F7F4C"/>
    <w:rsid w:val="007B2E9F"/>
    <w:rsid w:val="008C585E"/>
    <w:rsid w:val="00942906"/>
    <w:rsid w:val="00970EF0"/>
    <w:rsid w:val="00A00788"/>
    <w:rsid w:val="00A33401"/>
    <w:rsid w:val="00A859C7"/>
    <w:rsid w:val="00AC7C1E"/>
    <w:rsid w:val="00B769C1"/>
    <w:rsid w:val="00CC5CE3"/>
    <w:rsid w:val="00D059BA"/>
    <w:rsid w:val="00D239D2"/>
    <w:rsid w:val="00D761D0"/>
    <w:rsid w:val="00E3202C"/>
    <w:rsid w:val="00EC48FC"/>
    <w:rsid w:val="00ED02F2"/>
    <w:rsid w:val="00EF28C9"/>
    <w:rsid w:val="00F0545E"/>
    <w:rsid w:val="00F13120"/>
    <w:rsid w:val="00F635FE"/>
    <w:rsid w:val="00FE257D"/>
    <w:rsid w:val="00FE68E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27138"/>
  <w15:docId w15:val="{7F18E4C8-9C4F-4B1B-8F06-349EC6D3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2022-10-19T10:51:39Z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2022-10-18T22:00:00Z</Date_x0020_protokolli>
    <Titulli xmlns="0e656187-b300-4fb0-8bf4-3a50f872073c">Për miratimin e metodologjisë për kriteret dhe  procedurat për shpërndarjen dhe përdorimin e subvencioneve shtetërore për shoqëritë aksionare të ujësjellës-kanalizimeve për vitin buxhetor 2022</Titulli>
    <Modifikuesi xmlns="0e656187-b300-4fb0-8bf4-3a50f872073c">alma.lisaku</Modifikuesi>
    <Nr_x002e__x0020_prot_x0020_QBZ xmlns="0e656187-b300-4fb0-8bf4-3a50f872073c">1545/1</Nr_x002e__x0020_prot_x0020_QBZ>
    <Data_x0020_e_x0020_Modifikimit xmlns="0e656187-b300-4fb0-8bf4-3a50f872073c">2022-10-21T08:47:52Z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7819/1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A0EC3B2F464D0F8DBEEA7C7B304A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A0EC3B2F464D0F8DBEEA7C7B304A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25620-0855-4498-8D1B-5B36AA996A3D}">
  <ds:schemaRefs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707009-CAA8-46EE-8BE2-CA454E9BF1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39611-831F-48CA-9CE1-B71787D01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25FDA8-28F8-4AF7-88E5-85D822D3BF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EC1F2A-751F-4332-B850-D15A2BB98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E03C22-C7E7-41F9-BF77-604B9154B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metodologjisë për kriteret dhe procedurat për shpërndarjen dhe përdorimin e subvencioneve shtetërore për shoqëritë aksionare të ujësjellës-kanalizimeve për vitin buxhetor 2022</vt:lpstr>
    </vt:vector>
  </TitlesOfParts>
  <Company/>
  <LinksUpToDate>false</LinksUpToDate>
  <CharactersWithSpaces>8911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metodologjisë për kriteret dhe procedurat për shpërndarjen dhe përdorimin e subvencioneve shtetërore për shoqëritë aksionare të ujësjellës-kanalizimeve për vitin buxhetor 2022</dc:title>
  <dc:creator>Ermira Bukaci</dc:creator>
  <cp:lastModifiedBy>Entela Suli</cp:lastModifiedBy>
  <cp:revision>33</cp:revision>
  <dcterms:created xsi:type="dcterms:W3CDTF">2022-10-21T07:56:00Z</dcterms:created>
  <dcterms:modified xsi:type="dcterms:W3CDTF">2022-10-21T09:02:00Z</dcterms:modified>
</cp:coreProperties>
</file>