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856030" w14:textId="41B32E51" w:rsidR="003D1D4A" w:rsidRPr="00361166" w:rsidRDefault="008B3653" w:rsidP="008B36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1166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A6746BA" w14:textId="1F2340E1" w:rsidR="005F5040" w:rsidRPr="00361166" w:rsidRDefault="004C61D4" w:rsidP="008B36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1166">
        <w:rPr>
          <w:rFonts w:ascii="Garamond" w:hAnsi="Garamond"/>
          <w:b/>
          <w:sz w:val="24"/>
          <w:szCs w:val="24"/>
          <w:lang w:val="sq-AL"/>
        </w:rPr>
        <w:t>Nr</w:t>
      </w:r>
      <w:r w:rsidR="00B52058" w:rsidRPr="00361166">
        <w:rPr>
          <w:rFonts w:ascii="Garamond" w:hAnsi="Garamond"/>
          <w:b/>
          <w:sz w:val="24"/>
          <w:szCs w:val="24"/>
          <w:lang w:val="sq-AL"/>
        </w:rPr>
        <w:t>.</w:t>
      </w:r>
      <w:r w:rsidR="0030781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2058" w:rsidRPr="00361166">
        <w:rPr>
          <w:rFonts w:ascii="Garamond" w:hAnsi="Garamond"/>
          <w:b/>
          <w:sz w:val="24"/>
          <w:szCs w:val="24"/>
          <w:lang w:val="sq-AL"/>
        </w:rPr>
        <w:t>5</w:t>
      </w:r>
      <w:r w:rsidR="00672D7C" w:rsidRPr="0036116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52058" w:rsidRPr="00361166">
        <w:rPr>
          <w:rFonts w:ascii="Garamond" w:hAnsi="Garamond"/>
          <w:b/>
          <w:sz w:val="24"/>
          <w:szCs w:val="24"/>
          <w:lang w:val="sq-AL"/>
        </w:rPr>
        <w:t>22</w:t>
      </w:r>
      <w:r w:rsidR="00386EFE" w:rsidRPr="00361166">
        <w:rPr>
          <w:rFonts w:ascii="Garamond" w:hAnsi="Garamond"/>
          <w:b/>
          <w:sz w:val="24"/>
          <w:szCs w:val="24"/>
          <w:lang w:val="sq-AL"/>
        </w:rPr>
        <w:t>.</w:t>
      </w:r>
      <w:r w:rsidR="00B52058" w:rsidRPr="00361166">
        <w:rPr>
          <w:rFonts w:ascii="Garamond" w:hAnsi="Garamond"/>
          <w:b/>
          <w:sz w:val="24"/>
          <w:szCs w:val="24"/>
          <w:lang w:val="sq-AL"/>
        </w:rPr>
        <w:t>2</w:t>
      </w:r>
      <w:r w:rsidR="00672D7C" w:rsidRPr="00361166">
        <w:rPr>
          <w:rFonts w:ascii="Garamond" w:hAnsi="Garamond"/>
          <w:b/>
          <w:sz w:val="24"/>
          <w:szCs w:val="24"/>
          <w:lang w:val="sq-AL"/>
        </w:rPr>
        <w:t>.2023</w:t>
      </w:r>
    </w:p>
    <w:p w14:paraId="062C6FD9" w14:textId="77777777" w:rsidR="008B3653" w:rsidRPr="00361166" w:rsidRDefault="008B3653" w:rsidP="008B36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504FEF2" w14:textId="4FB84F6A" w:rsidR="008B3653" w:rsidRPr="00361166" w:rsidRDefault="008B3653" w:rsidP="008B36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1166">
        <w:rPr>
          <w:rFonts w:ascii="Garamond" w:hAnsi="Garamond"/>
          <w:b/>
          <w:sz w:val="24"/>
          <w:szCs w:val="24"/>
          <w:lang w:val="sq-AL"/>
        </w:rPr>
        <w:t>PËR PËRCAKTIMIN E TARIFAVE TË SHËRBIMEVE PORTUALE NË AUTORITETI</w:t>
      </w:r>
      <w:r w:rsidR="00F31065">
        <w:rPr>
          <w:rFonts w:ascii="Garamond" w:hAnsi="Garamond"/>
          <w:b/>
          <w:sz w:val="24"/>
          <w:szCs w:val="24"/>
          <w:lang w:val="sq-AL"/>
        </w:rPr>
        <w:t>N PORTUAL DURRËS PËR VITIN 2023</w:t>
      </w:r>
    </w:p>
    <w:p w14:paraId="71CB8C34" w14:textId="77777777" w:rsidR="008B3653" w:rsidRPr="00361166" w:rsidRDefault="008B3653" w:rsidP="008B365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BD9B42" w14:textId="5CCC87BF" w:rsidR="008B3653" w:rsidRPr="00361166" w:rsidRDefault="008B3653" w:rsidP="00F310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1166">
        <w:rPr>
          <w:rFonts w:ascii="Garamond" w:hAnsi="Garamond"/>
          <w:sz w:val="24"/>
          <w:szCs w:val="24"/>
          <w:lang w:val="sq-AL"/>
        </w:rPr>
        <w:t>Në mbështetje të pikës 4, nenit 102, të Kushtetutës, nenit 84, të ligjit nr. 9251, datë 8.7.2004, “Kodi Detar i Republikës së Shqipërisë”, të ndryshuar</w:t>
      </w:r>
      <w:r w:rsidR="00F31065">
        <w:rPr>
          <w:rFonts w:ascii="Garamond" w:hAnsi="Garamond"/>
          <w:sz w:val="24"/>
          <w:szCs w:val="24"/>
          <w:lang w:val="sq-AL"/>
        </w:rPr>
        <w:t>;</w:t>
      </w:r>
      <w:r w:rsidRPr="00361166">
        <w:rPr>
          <w:rFonts w:ascii="Garamond" w:hAnsi="Garamond"/>
          <w:sz w:val="24"/>
          <w:szCs w:val="24"/>
          <w:lang w:val="sq-AL"/>
        </w:rPr>
        <w:t xml:space="preserve"> të pikës 1, nenit 38, të ligjit nr. 9130, datë 8.9.2003</w:t>
      </w:r>
      <w:r w:rsidR="00F31065">
        <w:rPr>
          <w:rFonts w:ascii="Garamond" w:hAnsi="Garamond"/>
          <w:sz w:val="24"/>
          <w:szCs w:val="24"/>
          <w:lang w:val="sq-AL"/>
        </w:rPr>
        <w:t>,</w:t>
      </w:r>
      <w:r w:rsidRPr="00361166">
        <w:rPr>
          <w:rFonts w:ascii="Garamond" w:hAnsi="Garamond"/>
          <w:sz w:val="24"/>
          <w:szCs w:val="24"/>
          <w:lang w:val="sq-AL"/>
        </w:rPr>
        <w:t xml:space="preserve"> “Për Autoritetin Portual”, me propozim të Autoritetit Portual Durrës, miratuar me vendimin nr. 16, datë 19.12.2022, të Këshillit Drejtues të Autoritetit Portual Durrës, zëvendëskryeministri dhe ministër i Infrastrukturës dhe Energjisë dhe min</w:t>
      </w:r>
      <w:r w:rsidR="00883A56">
        <w:rPr>
          <w:rFonts w:ascii="Garamond" w:hAnsi="Garamond"/>
          <w:sz w:val="24"/>
          <w:szCs w:val="24"/>
          <w:lang w:val="sq-AL"/>
        </w:rPr>
        <w:t>istri i Financave dhe Ekonomisë</w:t>
      </w:r>
    </w:p>
    <w:p w14:paraId="5B2FB46C" w14:textId="77777777" w:rsidR="008B3653" w:rsidRPr="00361166" w:rsidRDefault="008B3653" w:rsidP="008B365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D786AB" w14:textId="77777777" w:rsidR="008B3653" w:rsidRPr="00361166" w:rsidRDefault="008B3653" w:rsidP="008B36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61166">
        <w:rPr>
          <w:rFonts w:ascii="Garamond" w:hAnsi="Garamond"/>
          <w:sz w:val="24"/>
          <w:szCs w:val="24"/>
          <w:lang w:val="sq-AL"/>
        </w:rPr>
        <w:t>UDHËZOJNË:</w:t>
      </w:r>
    </w:p>
    <w:p w14:paraId="5029838D" w14:textId="77777777" w:rsidR="008B3653" w:rsidRPr="00361166" w:rsidRDefault="008B3653" w:rsidP="008B365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2792041" w14:textId="415B987B" w:rsidR="008B3653" w:rsidRPr="00361166" w:rsidRDefault="001A5467" w:rsidP="008B3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1166">
        <w:rPr>
          <w:rFonts w:ascii="Garamond" w:hAnsi="Garamond"/>
          <w:sz w:val="24"/>
          <w:szCs w:val="24"/>
          <w:lang w:val="sq-AL"/>
        </w:rPr>
        <w:t xml:space="preserve">1. </w:t>
      </w:r>
      <w:r w:rsidR="008B3653" w:rsidRPr="00361166">
        <w:rPr>
          <w:rFonts w:ascii="Garamond" w:hAnsi="Garamond"/>
          <w:sz w:val="24"/>
          <w:szCs w:val="24"/>
          <w:lang w:val="sq-AL"/>
        </w:rPr>
        <w:t>Tarifat për shërbimet portuale në Autoritetin Portual Durrës për vitin 2023, caktohen sipas lidhjes që i bashkëlidhet këtij udhëzimi dhe është pjesë përbërëse e tij. Niveli i tarifës është shprehur pa TVSH.</w:t>
      </w:r>
    </w:p>
    <w:p w14:paraId="5BD758CB" w14:textId="03B5D8CA" w:rsidR="008B3653" w:rsidRPr="00361166" w:rsidRDefault="001A5467" w:rsidP="008B3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1166">
        <w:rPr>
          <w:rFonts w:ascii="Garamond" w:hAnsi="Garamond"/>
          <w:sz w:val="24"/>
          <w:szCs w:val="24"/>
          <w:lang w:val="sq-AL"/>
        </w:rPr>
        <w:t xml:space="preserve">2. </w:t>
      </w:r>
      <w:r w:rsidR="008B3653" w:rsidRPr="00361166">
        <w:rPr>
          <w:rFonts w:ascii="Garamond" w:hAnsi="Garamond"/>
          <w:sz w:val="24"/>
          <w:szCs w:val="24"/>
          <w:lang w:val="sq-AL"/>
        </w:rPr>
        <w:t>Me hyrjen në fuqi të këtij udhëzimi do të aplikohen tarifat e reja edhe për kontratat e lidhura më përpara me subjektet.</w:t>
      </w:r>
    </w:p>
    <w:p w14:paraId="6F765543" w14:textId="724A7128" w:rsidR="008B3653" w:rsidRPr="00361166" w:rsidRDefault="001A5467" w:rsidP="008B3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1166">
        <w:rPr>
          <w:rFonts w:ascii="Garamond" w:hAnsi="Garamond"/>
          <w:sz w:val="24"/>
          <w:szCs w:val="24"/>
          <w:lang w:val="sq-AL"/>
        </w:rPr>
        <w:t xml:space="preserve">3. </w:t>
      </w:r>
      <w:r w:rsidR="008B3653" w:rsidRPr="00361166">
        <w:rPr>
          <w:rFonts w:ascii="Garamond" w:hAnsi="Garamond"/>
          <w:sz w:val="24"/>
          <w:szCs w:val="24"/>
          <w:lang w:val="sq-AL"/>
        </w:rPr>
        <w:t>Institucioni përgjegjës për ndjekjen dhe zbatimin e këtij udhëzimi, si dhe për vjeljen e tarifave është Autoriteti Portual Durrës ose subjekte të autorizuara prej tij.</w:t>
      </w:r>
    </w:p>
    <w:p w14:paraId="29B1CC4C" w14:textId="52A39F12" w:rsidR="008B3653" w:rsidRPr="00361166" w:rsidRDefault="001A5467" w:rsidP="008925F1">
      <w:pPr>
        <w:pStyle w:val="TEKSTIII"/>
        <w:rPr>
          <w:lang w:val="sq-AL"/>
        </w:rPr>
      </w:pPr>
      <w:r w:rsidRPr="00361166">
        <w:rPr>
          <w:lang w:val="sq-AL"/>
        </w:rPr>
        <w:t xml:space="preserve">4. </w:t>
      </w:r>
      <w:r w:rsidR="008B3653" w:rsidRPr="00361166">
        <w:rPr>
          <w:lang w:val="sq-AL"/>
        </w:rPr>
        <w:t>Udhëzimi nr.</w:t>
      </w:r>
      <w:r w:rsidR="00F226C3">
        <w:rPr>
          <w:lang w:val="sq-AL"/>
        </w:rPr>
        <w:t xml:space="preserve"> </w:t>
      </w:r>
      <w:r w:rsidR="008B3653" w:rsidRPr="00361166">
        <w:rPr>
          <w:lang w:val="sq-AL"/>
        </w:rPr>
        <w:t xml:space="preserve">4, datë 11.6.2021, “Për përcaktimin e tarifave të shërbimeve portuale në Autoritetin Portual Durrës, për vitin 2021”, shfuqizohet. </w:t>
      </w:r>
    </w:p>
    <w:p w14:paraId="40745F58" w14:textId="77777777" w:rsidR="008B3653" w:rsidRPr="00361166" w:rsidRDefault="008B3653" w:rsidP="008925F1">
      <w:pPr>
        <w:pStyle w:val="TEKSTIII"/>
        <w:rPr>
          <w:lang w:val="sq-AL"/>
        </w:rPr>
      </w:pPr>
      <w:r w:rsidRPr="00361166">
        <w:rPr>
          <w:lang w:val="sq-AL"/>
        </w:rPr>
        <w:t>Ky udhëzim hyn në fuqi 60 ditë pas botimit në Fletoren Zyrtare.</w:t>
      </w:r>
    </w:p>
    <w:p w14:paraId="4B7A9C8B" w14:textId="77777777" w:rsidR="008B3653" w:rsidRPr="00361166" w:rsidRDefault="008B3653" w:rsidP="008B365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29B8DD" w14:textId="7299D511" w:rsidR="008B3653" w:rsidRPr="00361166" w:rsidRDefault="008B3653" w:rsidP="008B36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61166">
        <w:rPr>
          <w:rFonts w:ascii="Garamond" w:hAnsi="Garamond"/>
          <w:sz w:val="24"/>
          <w:szCs w:val="24"/>
          <w:lang w:val="sq-AL"/>
        </w:rPr>
        <w:t>ZËVENDËSKRYEMINISTËR</w:t>
      </w:r>
    </w:p>
    <w:p w14:paraId="530AD54C" w14:textId="45211138" w:rsidR="008B3653" w:rsidRPr="00361166" w:rsidRDefault="008B3653" w:rsidP="008B36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61166">
        <w:rPr>
          <w:rFonts w:ascii="Garamond" w:hAnsi="Garamond"/>
          <w:sz w:val="24"/>
          <w:szCs w:val="24"/>
          <w:lang w:val="sq-AL"/>
        </w:rPr>
        <w:t>DHE MINISTËR I INFRASTRUKTURËS DHE ENERGJISË</w:t>
      </w:r>
    </w:p>
    <w:p w14:paraId="2C76F406" w14:textId="4354B9F8" w:rsidR="008B3653" w:rsidRPr="00361166" w:rsidRDefault="008B3653" w:rsidP="008B36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61166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3BF37F86" w14:textId="77777777" w:rsidR="008B3653" w:rsidRPr="00361166" w:rsidRDefault="008B3653" w:rsidP="008B365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700815" w14:textId="2DB32BAD" w:rsidR="008B3653" w:rsidRPr="00361166" w:rsidRDefault="008B3653" w:rsidP="008B36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61166">
        <w:rPr>
          <w:rFonts w:ascii="Garamond" w:hAnsi="Garamond"/>
          <w:sz w:val="24"/>
          <w:szCs w:val="24"/>
          <w:lang w:val="sq-AL"/>
        </w:rPr>
        <w:t>MINISTËR I FINANCËS DHE EKONOMISË</w:t>
      </w:r>
    </w:p>
    <w:p w14:paraId="39D457B7" w14:textId="21DD1EB6" w:rsidR="008B3653" w:rsidRPr="00361166" w:rsidRDefault="008B3653" w:rsidP="008B36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61166">
        <w:rPr>
          <w:rFonts w:ascii="Garamond" w:hAnsi="Garamond"/>
          <w:b/>
          <w:sz w:val="24"/>
          <w:szCs w:val="24"/>
          <w:lang w:val="sq-AL"/>
        </w:rPr>
        <w:t>Delina Ibrahimaj</w:t>
      </w:r>
    </w:p>
    <w:p w14:paraId="3AEFF6F9" w14:textId="77777777" w:rsidR="006B78BB" w:rsidRPr="00361166" w:rsidRDefault="006B78BB" w:rsidP="008B36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4066C9A" w14:textId="5E4340FC" w:rsidR="004C61D4" w:rsidRPr="00361166" w:rsidRDefault="001310E1" w:rsidP="006B78BB">
      <w:pPr>
        <w:jc w:val="center"/>
        <w:rPr>
          <w:lang w:val="sq-AL"/>
        </w:rPr>
      </w:pPr>
      <w:r w:rsidRPr="00361166">
        <w:rPr>
          <w:noProof/>
          <w:lang w:val="sq-AL" w:eastAsia="sq-AL"/>
        </w:rPr>
        <w:drawing>
          <wp:inline distT="0" distB="0" distL="0" distR="0" wp14:anchorId="6FC0C392" wp14:editId="7EAD5814">
            <wp:extent cx="1880006" cy="475488"/>
            <wp:effectExtent l="0" t="0" r="635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66" t="12691" r="10648" b="75879"/>
                    <a:stretch/>
                  </pic:blipFill>
                  <pic:spPr bwMode="auto">
                    <a:xfrm>
                      <a:off x="0" y="0"/>
                      <a:ext cx="1881643" cy="47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4C350F" w14:textId="76B33826" w:rsidR="008925F1" w:rsidRPr="00361166" w:rsidRDefault="008925F1" w:rsidP="00361166">
      <w:pPr>
        <w:pStyle w:val="TEKSTIII"/>
        <w:ind w:firstLine="0"/>
        <w:jc w:val="center"/>
        <w:rPr>
          <w:lang w:val="sq-AL"/>
        </w:rPr>
      </w:pPr>
      <w:r w:rsidRPr="00361166">
        <w:rPr>
          <w:lang w:val="sq-AL"/>
        </w:rPr>
        <w:t>DURRËS</w:t>
      </w:r>
      <w:r w:rsidR="00361166">
        <w:rPr>
          <w:lang w:val="sq-AL"/>
        </w:rPr>
        <w:t xml:space="preserve"> </w:t>
      </w:r>
      <w:r w:rsidRPr="00361166">
        <w:rPr>
          <w:lang w:val="sq-AL"/>
        </w:rPr>
        <w:t>ALBANIA</w:t>
      </w:r>
    </w:p>
    <w:p w14:paraId="59E4FDBF" w14:textId="083A168A" w:rsidR="008925F1" w:rsidRPr="00361166" w:rsidRDefault="008925F1" w:rsidP="00361166">
      <w:pPr>
        <w:pStyle w:val="TEKSTIII"/>
        <w:ind w:firstLine="0"/>
        <w:jc w:val="center"/>
        <w:rPr>
          <w:lang w:val="sq-AL"/>
        </w:rPr>
      </w:pPr>
      <w:r w:rsidRPr="00361166">
        <w:rPr>
          <w:lang w:val="sq-AL"/>
        </w:rPr>
        <w:t>2023</w:t>
      </w:r>
    </w:p>
    <w:p w14:paraId="78F3B222" w14:textId="77777777" w:rsidR="00440FB9" w:rsidRPr="00361166" w:rsidRDefault="00440FB9" w:rsidP="008925F1">
      <w:pPr>
        <w:pStyle w:val="TEKSTIII"/>
        <w:rPr>
          <w:lang w:val="sq-AL"/>
        </w:rPr>
      </w:pPr>
    </w:p>
    <w:p w14:paraId="55D3ABC2" w14:textId="77777777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TARIFAT </w:t>
      </w:r>
    </w:p>
    <w:p w14:paraId="34711C40" w14:textId="77777777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PORTI I DURRËSIT </w:t>
      </w:r>
    </w:p>
    <w:p w14:paraId="725596DE" w14:textId="183F7C94" w:rsidR="00440FB9" w:rsidRPr="00361166" w:rsidRDefault="006B78BB" w:rsidP="00217461">
      <w:pPr>
        <w:pStyle w:val="TEKSTIII"/>
        <w:rPr>
          <w:lang w:val="sq-AL"/>
        </w:rPr>
      </w:pPr>
      <w:r w:rsidRPr="00361166">
        <w:rPr>
          <w:lang w:val="sq-AL"/>
        </w:rPr>
        <w:t>REFERENCA</w:t>
      </w:r>
      <w:r w:rsidR="00361166">
        <w:rPr>
          <w:lang w:val="sq-AL"/>
        </w:rPr>
        <w:t xml:space="preserve"> </w:t>
      </w:r>
      <w:r w:rsidR="00440FB9" w:rsidRPr="00361166">
        <w:rPr>
          <w:lang w:val="sq-AL"/>
        </w:rPr>
        <w:t xml:space="preserve">LIGJORE </w:t>
      </w:r>
    </w:p>
    <w:p w14:paraId="5889B7C3" w14:textId="0B9E1165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KAPITULLI 1</w:t>
      </w:r>
      <w:r w:rsidR="006B78BB" w:rsidRPr="00361166">
        <w:rPr>
          <w:lang w:val="sq-AL"/>
        </w:rPr>
        <w:t xml:space="preserve"> </w:t>
      </w:r>
    </w:p>
    <w:p w14:paraId="365B8A15" w14:textId="6C9ED79A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TARIFAT E PAGUESHME NGA PRONARI APO AGJENTI I ANIJES</w:t>
      </w:r>
      <w:r w:rsidR="006B78BB" w:rsidRPr="00361166">
        <w:rPr>
          <w:lang w:val="sq-AL"/>
        </w:rPr>
        <w:t xml:space="preserve"> </w:t>
      </w:r>
    </w:p>
    <w:p w14:paraId="70CD2416" w14:textId="00EC618B" w:rsidR="00440FB9" w:rsidRPr="00361166" w:rsidRDefault="00440FB9" w:rsidP="00951BEE">
      <w:pPr>
        <w:pStyle w:val="TEKSTIII"/>
        <w:rPr>
          <w:lang w:val="sq-AL"/>
        </w:rPr>
      </w:pPr>
      <w:r w:rsidRPr="00361166">
        <w:rPr>
          <w:lang w:val="sq-AL"/>
        </w:rPr>
        <w:t>1. TARIFAT E PORTIT DHE T</w:t>
      </w:r>
      <w:r w:rsidR="00951BEE">
        <w:rPr>
          <w:lang w:val="sq-AL"/>
        </w:rPr>
        <w:t>Ë</w:t>
      </w:r>
      <w:r w:rsidRPr="00361166">
        <w:rPr>
          <w:lang w:val="sq-AL"/>
        </w:rPr>
        <w:t xml:space="preserve"> KANALIT</w:t>
      </w:r>
      <w:r w:rsidR="006B78BB" w:rsidRPr="00361166">
        <w:rPr>
          <w:lang w:val="sq-AL"/>
        </w:rPr>
        <w:t xml:space="preserve"> </w:t>
      </w:r>
    </w:p>
    <w:p w14:paraId="08EE65BE" w14:textId="04B37222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1.1 Përkufizime</w:t>
      </w:r>
      <w:r w:rsidR="006B78BB" w:rsidRPr="00361166">
        <w:rPr>
          <w:lang w:val="sq-AL"/>
        </w:rPr>
        <w:t xml:space="preserve"> </w:t>
      </w:r>
    </w:p>
    <w:p w14:paraId="3CC1E657" w14:textId="13E79656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1.1.1 Tarifat e </w:t>
      </w:r>
      <w:r w:rsidR="00496B1F" w:rsidRPr="00361166">
        <w:rPr>
          <w:lang w:val="sq-AL"/>
        </w:rPr>
        <w:t xml:space="preserve">portit dhe </w:t>
      </w:r>
      <w:r w:rsidR="00496B1F">
        <w:rPr>
          <w:lang w:val="sq-AL"/>
        </w:rPr>
        <w:t xml:space="preserve">të </w:t>
      </w:r>
      <w:r w:rsidR="00496B1F" w:rsidRPr="00361166">
        <w:rPr>
          <w:lang w:val="sq-AL"/>
        </w:rPr>
        <w:t xml:space="preserve">kanalit </w:t>
      </w:r>
    </w:p>
    <w:p w14:paraId="75AE79E9" w14:textId="36BA585D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lastRenderedPageBreak/>
        <w:t>1.2 TARIFAT E AKOSTIMIT</w:t>
      </w:r>
      <w:r w:rsidR="006B78BB" w:rsidRPr="00361166">
        <w:rPr>
          <w:lang w:val="sq-AL"/>
        </w:rPr>
        <w:t xml:space="preserve"> </w:t>
      </w:r>
    </w:p>
    <w:p w14:paraId="4187C579" w14:textId="1E2D8E48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1.2.1 Përkufizime</w:t>
      </w:r>
      <w:r w:rsidR="006B78BB" w:rsidRPr="00361166">
        <w:rPr>
          <w:lang w:val="sq-AL"/>
        </w:rPr>
        <w:t xml:space="preserve"> </w:t>
      </w:r>
    </w:p>
    <w:p w14:paraId="10AF871B" w14:textId="3B69F639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1.2.2 Tarifat e kalatës/vendakostimit</w:t>
      </w:r>
      <w:r w:rsidR="006B78BB" w:rsidRPr="00361166">
        <w:rPr>
          <w:lang w:val="sq-AL"/>
        </w:rPr>
        <w:t xml:space="preserve"> </w:t>
      </w:r>
    </w:p>
    <w:p w14:paraId="38DEC99C" w14:textId="73B82A9B" w:rsidR="00440FB9" w:rsidRPr="00361166" w:rsidRDefault="003629F8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 </w:t>
      </w:r>
      <w:r w:rsidR="00440FB9" w:rsidRPr="00361166">
        <w:rPr>
          <w:lang w:val="sq-AL"/>
        </w:rPr>
        <w:t>KAPITULLI 2</w:t>
      </w:r>
      <w:r w:rsidR="006B78BB" w:rsidRPr="00361166">
        <w:rPr>
          <w:lang w:val="sq-AL"/>
        </w:rPr>
        <w:t xml:space="preserve"> </w:t>
      </w:r>
    </w:p>
    <w:p w14:paraId="55E9455B" w14:textId="431CD618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TARIFAT E PËRPUNIMIT TË PAGUESHME NGA PRONARI APO AGJENTI I ANIJES</w:t>
      </w:r>
      <w:r w:rsidR="00496B1F">
        <w:rPr>
          <w:lang w:val="sq-AL"/>
        </w:rPr>
        <w:t>,</w:t>
      </w:r>
      <w:r w:rsidRPr="00361166">
        <w:rPr>
          <w:lang w:val="sq-AL"/>
        </w:rPr>
        <w:t xml:space="preserve"> APO </w:t>
      </w:r>
      <w:r w:rsidR="00496B1F">
        <w:rPr>
          <w:lang w:val="sq-AL"/>
        </w:rPr>
        <w:t xml:space="preserve">I </w:t>
      </w:r>
      <w:r w:rsidRPr="00361166">
        <w:rPr>
          <w:lang w:val="sq-AL"/>
        </w:rPr>
        <w:t>MALLIT</w:t>
      </w:r>
      <w:r w:rsidR="00361166">
        <w:rPr>
          <w:lang w:val="sq-AL"/>
        </w:rPr>
        <w:t xml:space="preserve"> </w:t>
      </w:r>
    </w:p>
    <w:p w14:paraId="71168C2C" w14:textId="3E78C85B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2. TARIFAT E PËRPUNIMIT TË ANIJEVE ME MALLRA</w:t>
      </w:r>
      <w:r w:rsidR="00361166">
        <w:rPr>
          <w:lang w:val="sq-AL"/>
        </w:rPr>
        <w:t xml:space="preserve"> </w:t>
      </w:r>
    </w:p>
    <w:p w14:paraId="090C6534" w14:textId="506057FF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2.1 Përkufizime</w:t>
      </w:r>
      <w:r w:rsidR="00361166">
        <w:rPr>
          <w:lang w:val="sq-AL"/>
        </w:rPr>
        <w:t xml:space="preserve"> </w:t>
      </w:r>
    </w:p>
    <w:p w14:paraId="3B93410D" w14:textId="14E4A326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2.2 Përkufizime mbi </w:t>
      </w:r>
      <w:r w:rsidR="00361166" w:rsidRPr="00361166">
        <w:rPr>
          <w:lang w:val="sq-AL"/>
        </w:rPr>
        <w:t>përpunimin</w:t>
      </w:r>
      <w:r w:rsidRPr="00361166">
        <w:rPr>
          <w:lang w:val="sq-AL"/>
        </w:rPr>
        <w:t xml:space="preserve"> e mallrave rifuxho</w:t>
      </w:r>
      <w:r w:rsidR="006B78BB" w:rsidRPr="00361166">
        <w:rPr>
          <w:lang w:val="sq-AL"/>
        </w:rPr>
        <w:t xml:space="preserve"> </w:t>
      </w:r>
    </w:p>
    <w:p w14:paraId="1B335C4D" w14:textId="7E293F93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2.3 Tarifat për </w:t>
      </w:r>
      <w:r w:rsidR="00361166" w:rsidRPr="00361166">
        <w:rPr>
          <w:lang w:val="sq-AL"/>
        </w:rPr>
        <w:t>përpunimin</w:t>
      </w:r>
      <w:r w:rsidRPr="00361166">
        <w:rPr>
          <w:lang w:val="sq-AL"/>
        </w:rPr>
        <w:t xml:space="preserve"> e </w:t>
      </w:r>
      <w:r w:rsidR="00713F57" w:rsidRPr="00361166">
        <w:rPr>
          <w:lang w:val="sq-AL"/>
        </w:rPr>
        <w:t xml:space="preserve">mallrave të rënda </w:t>
      </w:r>
      <w:r w:rsidR="00361166" w:rsidRPr="00361166">
        <w:rPr>
          <w:lang w:val="sq-AL"/>
        </w:rPr>
        <w:t xml:space="preserve">rifuxho </w:t>
      </w:r>
    </w:p>
    <w:p w14:paraId="1C68C1E1" w14:textId="00442222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2.4 Tarifat për përpunimin e mallrave të lehta rifuxho</w:t>
      </w:r>
      <w:r w:rsidR="003629F8" w:rsidRPr="00361166">
        <w:rPr>
          <w:lang w:val="sq-AL"/>
        </w:rPr>
        <w:t xml:space="preserve"> </w:t>
      </w:r>
    </w:p>
    <w:p w14:paraId="79E28849" w14:textId="123B5521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2.5 Tarifat për përpunimin e mallrave të </w:t>
      </w:r>
      <w:r w:rsidR="00713F57" w:rsidRPr="00361166">
        <w:rPr>
          <w:lang w:val="sq-AL"/>
        </w:rPr>
        <w:t xml:space="preserve">lëngshme </w:t>
      </w:r>
    </w:p>
    <w:p w14:paraId="02935787" w14:textId="73F0C0C4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2.6 Përkufizime mbi </w:t>
      </w:r>
      <w:r w:rsidR="00713F57" w:rsidRPr="00361166">
        <w:rPr>
          <w:lang w:val="sq-AL"/>
        </w:rPr>
        <w:t xml:space="preserve">përpunimin e mallrave gjenerale </w:t>
      </w:r>
    </w:p>
    <w:p w14:paraId="69918505" w14:textId="647B9929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2.7 Tarifave për përpunimin e </w:t>
      </w:r>
      <w:r w:rsidR="00713F57" w:rsidRPr="00361166">
        <w:rPr>
          <w:lang w:val="sq-AL"/>
        </w:rPr>
        <w:t xml:space="preserve">mallrave gjenerale </w:t>
      </w:r>
    </w:p>
    <w:p w14:paraId="0EA90CC1" w14:textId="4550E421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2.8 Përkufizime të tjera për </w:t>
      </w:r>
      <w:r w:rsidR="00713F57" w:rsidRPr="00361166">
        <w:rPr>
          <w:lang w:val="sq-AL"/>
        </w:rPr>
        <w:t xml:space="preserve">imbarkimin/disimbarkimin e pasagjerëve </w:t>
      </w:r>
    </w:p>
    <w:p w14:paraId="065AFCDE" w14:textId="3735CA1F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2.9 Tarifat e imbarkimit/disimbarkimit të pasagjerëve me tragete</w:t>
      </w:r>
      <w:r w:rsidR="00361166">
        <w:rPr>
          <w:lang w:val="sq-AL"/>
        </w:rPr>
        <w:t xml:space="preserve"> </w:t>
      </w:r>
    </w:p>
    <w:p w14:paraId="6BA37F54" w14:textId="06B93440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2.10 Përkufizime të tjera për përpunimin </w:t>
      </w:r>
      <w:r w:rsidRPr="00E6688E">
        <w:rPr>
          <w:i/>
          <w:iCs/>
          <w:lang w:val="sq-AL"/>
        </w:rPr>
        <w:t>Roll-on/Roll-off</w:t>
      </w:r>
      <w:r w:rsidRPr="00361166">
        <w:rPr>
          <w:lang w:val="sq-AL"/>
        </w:rPr>
        <w:t xml:space="preserve"> të ngarkesave</w:t>
      </w:r>
      <w:r w:rsidR="006B78BB" w:rsidRPr="00361166">
        <w:rPr>
          <w:lang w:val="sq-AL"/>
        </w:rPr>
        <w:t xml:space="preserve"> </w:t>
      </w:r>
    </w:p>
    <w:p w14:paraId="7A589992" w14:textId="0A16304E" w:rsidR="00440FB9" w:rsidRPr="00E6688E" w:rsidRDefault="00440FB9" w:rsidP="00217461">
      <w:pPr>
        <w:pStyle w:val="TEKSTIII"/>
        <w:rPr>
          <w:i/>
          <w:iCs/>
          <w:lang w:val="sq-AL"/>
        </w:rPr>
      </w:pPr>
      <w:r w:rsidRPr="00361166">
        <w:rPr>
          <w:lang w:val="sq-AL"/>
        </w:rPr>
        <w:t xml:space="preserve">2.11 Tarifat e përpunimit të automjeteve dhe makinave (Mallra </w:t>
      </w:r>
      <w:r w:rsidRPr="00E6688E">
        <w:rPr>
          <w:i/>
          <w:iCs/>
          <w:lang w:val="sq-AL"/>
        </w:rPr>
        <w:t>Ro/Ro)</w:t>
      </w:r>
      <w:r w:rsidR="006B78BB" w:rsidRPr="00E6688E">
        <w:rPr>
          <w:i/>
          <w:iCs/>
          <w:lang w:val="sq-AL"/>
        </w:rPr>
        <w:t xml:space="preserve"> </w:t>
      </w:r>
    </w:p>
    <w:p w14:paraId="34087126" w14:textId="77024366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2.12 Përkufizime të tjera për përpunimin e </w:t>
      </w:r>
      <w:r w:rsidR="00E6688E" w:rsidRPr="00361166">
        <w:rPr>
          <w:lang w:val="sq-AL"/>
        </w:rPr>
        <w:t>kontejnerëve</w:t>
      </w:r>
      <w:r w:rsidR="00E6688E">
        <w:rPr>
          <w:lang w:val="sq-AL"/>
        </w:rPr>
        <w:t xml:space="preserve"> </w:t>
      </w:r>
    </w:p>
    <w:p w14:paraId="42E98311" w14:textId="1161B932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2.13 Tarifat për përpunimin e </w:t>
      </w:r>
      <w:r w:rsidR="00E6688E" w:rsidRPr="00361166">
        <w:rPr>
          <w:lang w:val="sq-AL"/>
        </w:rPr>
        <w:t xml:space="preserve">kontejnerëve </w:t>
      </w:r>
    </w:p>
    <w:p w14:paraId="1355E8DD" w14:textId="11B05B32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2.14 Tarifa për raste të veçanta</w:t>
      </w:r>
      <w:r w:rsidR="00361166">
        <w:rPr>
          <w:lang w:val="sq-AL"/>
        </w:rPr>
        <w:t xml:space="preserve"> </w:t>
      </w:r>
    </w:p>
    <w:p w14:paraId="61D316E9" w14:textId="6B3F9291" w:rsidR="00440FB9" w:rsidRPr="00361166" w:rsidRDefault="006B78BB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 </w:t>
      </w:r>
      <w:r w:rsidR="00440FB9" w:rsidRPr="00361166">
        <w:rPr>
          <w:lang w:val="sq-AL"/>
        </w:rPr>
        <w:t>KAPITULLI 3</w:t>
      </w:r>
      <w:r w:rsidR="00361166">
        <w:rPr>
          <w:lang w:val="sq-AL"/>
        </w:rPr>
        <w:t xml:space="preserve"> </w:t>
      </w:r>
    </w:p>
    <w:p w14:paraId="7A22E46C" w14:textId="4A481DFB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TARIFAT E SHESHIT </w:t>
      </w:r>
      <w:r w:rsidR="00361166" w:rsidRPr="00361166">
        <w:rPr>
          <w:lang w:val="sq-AL"/>
        </w:rPr>
        <w:t>PRANË</w:t>
      </w:r>
      <w:r w:rsidRPr="00361166">
        <w:rPr>
          <w:lang w:val="sq-AL"/>
        </w:rPr>
        <w:t xml:space="preserve"> KALATËS DHE TË TRANSFERIMIT TË PAGUESHME NGA PRITËSI I</w:t>
      </w:r>
      <w:r w:rsidR="003629F8" w:rsidRPr="00361166">
        <w:rPr>
          <w:lang w:val="sq-AL"/>
        </w:rPr>
        <w:t xml:space="preserve"> </w:t>
      </w:r>
      <w:r w:rsidRPr="00361166">
        <w:rPr>
          <w:lang w:val="sq-AL"/>
        </w:rPr>
        <w:t>MALLIT OSE SPEDICIONI</w:t>
      </w:r>
      <w:r w:rsidR="003629F8" w:rsidRPr="00361166">
        <w:rPr>
          <w:lang w:val="sq-AL"/>
        </w:rPr>
        <w:t xml:space="preserve"> </w:t>
      </w:r>
    </w:p>
    <w:p w14:paraId="27A20623" w14:textId="03AA77D5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3. TARIFA </w:t>
      </w:r>
      <w:r w:rsidRPr="00361166">
        <w:rPr>
          <w:i/>
          <w:iCs/>
          <w:lang w:val="sq-AL"/>
        </w:rPr>
        <w:t>WHARFAGE</w:t>
      </w:r>
      <w:r w:rsidRPr="00361166">
        <w:rPr>
          <w:lang w:val="sq-AL"/>
        </w:rPr>
        <w:t xml:space="preserve"> DHE TRANSFERIMIT</w:t>
      </w:r>
      <w:r w:rsidR="006B78BB" w:rsidRPr="00361166">
        <w:rPr>
          <w:lang w:val="sq-AL"/>
        </w:rPr>
        <w:t xml:space="preserve"> </w:t>
      </w:r>
    </w:p>
    <w:p w14:paraId="0DD22CC8" w14:textId="3DC3C82C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3.1 Përkufizime</w:t>
      </w:r>
      <w:r w:rsidR="006B78BB" w:rsidRPr="00361166">
        <w:rPr>
          <w:lang w:val="sq-AL"/>
        </w:rPr>
        <w:t xml:space="preserve"> </w:t>
      </w:r>
    </w:p>
    <w:p w14:paraId="530CB3BF" w14:textId="30695A12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3.2 Tarifat </w:t>
      </w:r>
      <w:r w:rsidRPr="00361166">
        <w:rPr>
          <w:i/>
          <w:iCs/>
          <w:lang w:val="sq-AL"/>
        </w:rPr>
        <w:t>Wharfage</w:t>
      </w:r>
      <w:r w:rsidR="00361166">
        <w:rPr>
          <w:lang w:val="sq-AL"/>
        </w:rPr>
        <w:t xml:space="preserve"> </w:t>
      </w:r>
    </w:p>
    <w:p w14:paraId="29587DFB" w14:textId="2B8B30C1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3.3 Tarifat e transferimit</w:t>
      </w:r>
      <w:r w:rsidR="00361166">
        <w:rPr>
          <w:lang w:val="sq-AL"/>
        </w:rPr>
        <w:t xml:space="preserve"> </w:t>
      </w:r>
    </w:p>
    <w:p w14:paraId="42E5C69F" w14:textId="34BCB0B4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KAPITULLI 4 </w:t>
      </w:r>
    </w:p>
    <w:p w14:paraId="0401A3B2" w14:textId="79774CBB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MAGAZINIM, </w:t>
      </w:r>
      <w:r w:rsidR="00361166" w:rsidRPr="00361166">
        <w:rPr>
          <w:lang w:val="sq-AL"/>
        </w:rPr>
        <w:t>QIRAJA</w:t>
      </w:r>
      <w:r w:rsidRPr="00361166">
        <w:rPr>
          <w:lang w:val="sq-AL"/>
        </w:rPr>
        <w:t xml:space="preserve"> DHE TARIFAT E </w:t>
      </w:r>
      <w:r w:rsidR="00361166" w:rsidRPr="00361166">
        <w:rPr>
          <w:lang w:val="sq-AL"/>
        </w:rPr>
        <w:t>QIRADHËNIES</w:t>
      </w:r>
    </w:p>
    <w:p w14:paraId="4DF1A6A6" w14:textId="36E01C3D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4. TARIFAT E MAGAZINIMIT TË NGARKESAVE DHE </w:t>
      </w:r>
      <w:r w:rsidR="00361166" w:rsidRPr="00361166">
        <w:rPr>
          <w:lang w:val="sq-AL"/>
        </w:rPr>
        <w:t>KONTEJNERËVE</w:t>
      </w:r>
      <w:r w:rsidR="00361166">
        <w:rPr>
          <w:lang w:val="sq-AL"/>
        </w:rPr>
        <w:t xml:space="preserve"> </w:t>
      </w:r>
    </w:p>
    <w:p w14:paraId="4A9316FB" w14:textId="3907CB7D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4.1 Përkufizime</w:t>
      </w:r>
      <w:r w:rsidR="00361166">
        <w:rPr>
          <w:lang w:val="sq-AL"/>
        </w:rPr>
        <w:t xml:space="preserve"> </w:t>
      </w:r>
    </w:p>
    <w:p w14:paraId="07E56B83" w14:textId="20AB7E5A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4.2 Tarifat për magazinimin e </w:t>
      </w:r>
      <w:r w:rsidR="00361166" w:rsidRPr="00361166">
        <w:rPr>
          <w:lang w:val="sq-AL"/>
        </w:rPr>
        <w:t>kontejnerëve</w:t>
      </w:r>
      <w:r w:rsidR="006B78BB" w:rsidRPr="00361166">
        <w:rPr>
          <w:lang w:val="sq-AL"/>
        </w:rPr>
        <w:t xml:space="preserve"> </w:t>
      </w:r>
    </w:p>
    <w:p w14:paraId="075A2948" w14:textId="21B697EB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4.3 Tarifat për magazinimin e ngarkesave</w:t>
      </w:r>
      <w:r w:rsidR="00361166">
        <w:rPr>
          <w:lang w:val="sq-AL"/>
        </w:rPr>
        <w:t xml:space="preserve"> </w:t>
      </w:r>
    </w:p>
    <w:p w14:paraId="28EE5479" w14:textId="0CC32059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TARIFAT E DHËNIES ME </w:t>
      </w:r>
      <w:r w:rsidR="00361166" w:rsidRPr="00361166">
        <w:rPr>
          <w:lang w:val="sq-AL"/>
        </w:rPr>
        <w:t>QIRA</w:t>
      </w:r>
      <w:r w:rsidR="00361166">
        <w:rPr>
          <w:lang w:val="sq-AL"/>
        </w:rPr>
        <w:t xml:space="preserve"> </w:t>
      </w:r>
    </w:p>
    <w:p w14:paraId="5A2B6AF7" w14:textId="71741128" w:rsidR="00440FB9" w:rsidRPr="00361166" w:rsidRDefault="00440FB9" w:rsidP="00992807">
      <w:pPr>
        <w:pStyle w:val="TEKSTIII"/>
        <w:rPr>
          <w:lang w:val="sq-AL"/>
        </w:rPr>
      </w:pPr>
      <w:r w:rsidRPr="00361166">
        <w:rPr>
          <w:lang w:val="sq-AL"/>
        </w:rPr>
        <w:t xml:space="preserve">4.4 Tarifat për dhënien me </w:t>
      </w:r>
      <w:r w:rsidR="00361166" w:rsidRPr="00361166">
        <w:rPr>
          <w:lang w:val="sq-AL"/>
        </w:rPr>
        <w:t>qira</w:t>
      </w:r>
      <w:r w:rsidRPr="00361166">
        <w:rPr>
          <w:lang w:val="sq-AL"/>
        </w:rPr>
        <w:t xml:space="preserve"> të shesheve</w:t>
      </w:r>
      <w:r w:rsidR="006B78BB" w:rsidRPr="00361166">
        <w:rPr>
          <w:lang w:val="sq-AL"/>
        </w:rPr>
        <w:t xml:space="preserve"> </w:t>
      </w:r>
    </w:p>
    <w:p w14:paraId="4EB36ABC" w14:textId="0B2AB211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4.5 Tarifat për dhënien me </w:t>
      </w:r>
      <w:r w:rsidR="00361166" w:rsidRPr="00361166">
        <w:rPr>
          <w:lang w:val="sq-AL"/>
        </w:rPr>
        <w:t>qira</w:t>
      </w:r>
      <w:r w:rsidRPr="00361166">
        <w:rPr>
          <w:lang w:val="sq-AL"/>
        </w:rPr>
        <w:t xml:space="preserve"> të shesheve tranzitore</w:t>
      </w:r>
      <w:r w:rsidR="003629F8" w:rsidRPr="00361166">
        <w:rPr>
          <w:lang w:val="sq-AL"/>
        </w:rPr>
        <w:t xml:space="preserve"> </w:t>
      </w:r>
    </w:p>
    <w:p w14:paraId="54128271" w14:textId="074ED547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4.6 Tarifat përdorimin të sillosave</w:t>
      </w:r>
      <w:r w:rsidR="003629F8" w:rsidRPr="00361166">
        <w:rPr>
          <w:lang w:val="sq-AL"/>
        </w:rPr>
        <w:t xml:space="preserve"> </w:t>
      </w:r>
    </w:p>
    <w:p w14:paraId="65230237" w14:textId="14A1DE9C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4.7 Tarifat e dhënies me </w:t>
      </w:r>
      <w:r w:rsidR="00361166" w:rsidRPr="00361166">
        <w:rPr>
          <w:lang w:val="sq-AL"/>
        </w:rPr>
        <w:t>qira</w:t>
      </w:r>
      <w:r w:rsidRPr="00361166">
        <w:rPr>
          <w:lang w:val="sq-AL"/>
        </w:rPr>
        <w:t xml:space="preserve"> afatgjatë të shesheve</w:t>
      </w:r>
      <w:r w:rsidR="003629F8" w:rsidRPr="00361166">
        <w:rPr>
          <w:lang w:val="sq-AL"/>
        </w:rPr>
        <w:t xml:space="preserve"> </w:t>
      </w:r>
    </w:p>
    <w:p w14:paraId="0B18D7AB" w14:textId="7715572F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4.8 Tarifat për </w:t>
      </w:r>
      <w:r w:rsidR="00361166" w:rsidRPr="00361166">
        <w:rPr>
          <w:lang w:val="sq-AL"/>
        </w:rPr>
        <w:t>qiratë</w:t>
      </w:r>
      <w:r w:rsidRPr="00361166">
        <w:rPr>
          <w:lang w:val="sq-AL"/>
        </w:rPr>
        <w:t xml:space="preserve"> për </w:t>
      </w:r>
      <w:r w:rsidR="00361166" w:rsidRPr="00361166">
        <w:rPr>
          <w:lang w:val="sq-AL"/>
        </w:rPr>
        <w:t>ambiente</w:t>
      </w:r>
      <w:r w:rsidRPr="00361166">
        <w:rPr>
          <w:lang w:val="sq-AL"/>
        </w:rPr>
        <w:t xml:space="preserve"> të tjera të Portit</w:t>
      </w:r>
      <w:r w:rsidR="003629F8" w:rsidRPr="00361166">
        <w:rPr>
          <w:lang w:val="sq-AL"/>
        </w:rPr>
        <w:t xml:space="preserve"> </w:t>
      </w:r>
    </w:p>
    <w:p w14:paraId="53166CDF" w14:textId="6D7E55A9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4.9 Tarifat për </w:t>
      </w:r>
      <w:r w:rsidR="00914D6A" w:rsidRPr="00361166">
        <w:rPr>
          <w:lang w:val="sq-AL"/>
        </w:rPr>
        <w:t>qiradhënie të mjeteve</w:t>
      </w:r>
      <w:r w:rsidR="00914D6A">
        <w:rPr>
          <w:lang w:val="sq-AL"/>
        </w:rPr>
        <w:t xml:space="preserve"> </w:t>
      </w:r>
    </w:p>
    <w:p w14:paraId="1E5B983B" w14:textId="46545B38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4.10 Tarifat për </w:t>
      </w:r>
      <w:r w:rsidR="00914D6A" w:rsidRPr="00361166">
        <w:rPr>
          <w:lang w:val="sq-AL"/>
        </w:rPr>
        <w:t xml:space="preserve">reklamat </w:t>
      </w:r>
    </w:p>
    <w:p w14:paraId="3AEBD485" w14:textId="75665266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KAPITULLI 5</w:t>
      </w:r>
      <w:r w:rsidR="00361166">
        <w:rPr>
          <w:lang w:val="sq-AL"/>
        </w:rPr>
        <w:t xml:space="preserve"> </w:t>
      </w:r>
    </w:p>
    <w:p w14:paraId="0444B7EE" w14:textId="77777777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TARIFA TË TJERA</w:t>
      </w:r>
    </w:p>
    <w:p w14:paraId="5B50CF1F" w14:textId="66E000A8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5. TARIFA TË TJERA</w:t>
      </w:r>
      <w:r w:rsidR="003629F8" w:rsidRPr="00361166">
        <w:rPr>
          <w:lang w:val="sq-AL"/>
        </w:rPr>
        <w:t xml:space="preserve"> </w:t>
      </w:r>
    </w:p>
    <w:p w14:paraId="4626B1CD" w14:textId="6953F202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5.1 Tarifat për </w:t>
      </w:r>
      <w:r w:rsidR="00361166" w:rsidRPr="00361166">
        <w:rPr>
          <w:lang w:val="sq-AL"/>
        </w:rPr>
        <w:t>certifikatën</w:t>
      </w:r>
      <w:r w:rsidRPr="00361166">
        <w:rPr>
          <w:lang w:val="sq-AL"/>
        </w:rPr>
        <w:t xml:space="preserve"> e deratizimit</w:t>
      </w:r>
      <w:r w:rsidR="006B78BB" w:rsidRPr="00361166">
        <w:rPr>
          <w:lang w:val="sq-AL"/>
        </w:rPr>
        <w:t xml:space="preserve"> </w:t>
      </w:r>
    </w:p>
    <w:p w14:paraId="557FE1A2" w14:textId="72110A7F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5.2 Tarifa për </w:t>
      </w:r>
      <w:r w:rsidR="00361166" w:rsidRPr="00361166">
        <w:rPr>
          <w:lang w:val="sq-AL"/>
        </w:rPr>
        <w:t>certifikatën</w:t>
      </w:r>
      <w:r w:rsidRPr="00361166">
        <w:rPr>
          <w:lang w:val="sq-AL"/>
        </w:rPr>
        <w:t xml:space="preserve"> mjekësore të </w:t>
      </w:r>
      <w:r w:rsidR="00914D6A" w:rsidRPr="00361166">
        <w:rPr>
          <w:lang w:val="sq-AL"/>
        </w:rPr>
        <w:t>anijes</w:t>
      </w:r>
      <w:r w:rsidR="00914D6A">
        <w:rPr>
          <w:lang w:val="sq-AL"/>
        </w:rPr>
        <w:t xml:space="preserve"> </w:t>
      </w:r>
    </w:p>
    <w:p w14:paraId="25FFEDBA" w14:textId="264ED3FE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5.3 Tarifa e shërbimit për mbrojtjen kundër </w:t>
      </w:r>
      <w:r w:rsidR="00914D6A" w:rsidRPr="00361166">
        <w:rPr>
          <w:lang w:val="sq-AL"/>
        </w:rPr>
        <w:t xml:space="preserve">zjarrit </w:t>
      </w:r>
      <w:r w:rsidRPr="00361166">
        <w:rPr>
          <w:lang w:val="sq-AL"/>
        </w:rPr>
        <w:t>dhe shpëtimit</w:t>
      </w:r>
      <w:r w:rsidR="006B78BB" w:rsidRPr="00361166">
        <w:rPr>
          <w:lang w:val="sq-AL"/>
        </w:rPr>
        <w:t xml:space="preserve"> </w:t>
      </w:r>
    </w:p>
    <w:p w14:paraId="664FC54B" w14:textId="77777777" w:rsidR="00440FB9" w:rsidRPr="00361166" w:rsidRDefault="00440FB9" w:rsidP="00217461">
      <w:pPr>
        <w:pStyle w:val="TEKSTIII"/>
        <w:rPr>
          <w:lang w:val="sq-AL"/>
        </w:rPr>
      </w:pPr>
    </w:p>
    <w:p w14:paraId="1D50CE73" w14:textId="541F55ED" w:rsidR="00440FB9" w:rsidRPr="00361166" w:rsidRDefault="00440FB9" w:rsidP="00992807">
      <w:pPr>
        <w:pStyle w:val="TEKSTIII"/>
        <w:rPr>
          <w:lang w:val="sq-AL"/>
        </w:rPr>
      </w:pPr>
      <w:r w:rsidRPr="00361166">
        <w:rPr>
          <w:lang w:val="sq-AL"/>
        </w:rPr>
        <w:t xml:space="preserve">5.5 Tarifat e </w:t>
      </w:r>
      <w:r w:rsidR="00914D6A" w:rsidRPr="00361166">
        <w:rPr>
          <w:lang w:val="sq-AL"/>
        </w:rPr>
        <w:t>parkingut</w:t>
      </w:r>
      <w:r w:rsidR="00914D6A">
        <w:rPr>
          <w:lang w:val="sq-AL"/>
        </w:rPr>
        <w:t xml:space="preserve"> </w:t>
      </w:r>
    </w:p>
    <w:p w14:paraId="400CE373" w14:textId="438F277D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5.6 Tarifat e </w:t>
      </w:r>
      <w:r w:rsidR="00361166" w:rsidRPr="00361166">
        <w:rPr>
          <w:lang w:val="sq-AL"/>
        </w:rPr>
        <w:t>personave</w:t>
      </w:r>
      <w:r w:rsidR="00914D6A">
        <w:rPr>
          <w:lang w:val="sq-AL"/>
        </w:rPr>
        <w:t xml:space="preserve"> dhe mjeteve që hyjnë në port</w:t>
      </w:r>
      <w:r w:rsidR="006B78BB" w:rsidRPr="00361166">
        <w:rPr>
          <w:lang w:val="sq-AL"/>
        </w:rPr>
        <w:t xml:space="preserve"> </w:t>
      </w:r>
    </w:p>
    <w:p w14:paraId="497E8C2B" w14:textId="5B75D618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5.7 Komisioni për mbledhjen e të ardhurave </w:t>
      </w:r>
    </w:p>
    <w:p w14:paraId="16D41BD9" w14:textId="1F577641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5.8 Tarifë preferenciale për eksportin e sasive të mëdha të mineralit të hekurit </w:t>
      </w:r>
    </w:p>
    <w:p w14:paraId="5DF18978" w14:textId="24BA6F95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KAPITULLI 6 </w:t>
      </w:r>
    </w:p>
    <w:p w14:paraId="1633A17B" w14:textId="35F14793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TARIFA TË APLIKUESHME PËR SHËRBIME JASHTË TERMINALEVE </w:t>
      </w:r>
    </w:p>
    <w:p w14:paraId="55C699D7" w14:textId="4CC185E9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6.1 Akostimit deri dhe </w:t>
      </w:r>
      <w:r w:rsidR="00B05290" w:rsidRPr="00361166">
        <w:rPr>
          <w:lang w:val="sq-AL"/>
        </w:rPr>
        <w:t>përfshirë</w:t>
      </w:r>
      <w:r w:rsidRPr="00361166">
        <w:rPr>
          <w:lang w:val="sq-AL"/>
        </w:rPr>
        <w:t xml:space="preserve"> 500 GT (</w:t>
      </w:r>
      <w:r w:rsidR="00992807" w:rsidRPr="00361166">
        <w:rPr>
          <w:lang w:val="sq-AL"/>
        </w:rPr>
        <w:t>j</w:t>
      </w:r>
      <w:r w:rsidRPr="00361166">
        <w:rPr>
          <w:lang w:val="sq-AL"/>
        </w:rPr>
        <w:t>o mjetet e shërbimeve si</w:t>
      </w:r>
      <w:r w:rsidR="00361166">
        <w:rPr>
          <w:lang w:val="sq-AL"/>
        </w:rPr>
        <w:t xml:space="preserve"> pilotë, </w:t>
      </w:r>
      <w:r w:rsidR="00E95317">
        <w:rPr>
          <w:lang w:val="sq-AL"/>
        </w:rPr>
        <w:t>rimorkiatorë</w:t>
      </w:r>
      <w:r w:rsidR="006B78BB" w:rsidRPr="00361166">
        <w:rPr>
          <w:lang w:val="sq-AL"/>
        </w:rPr>
        <w:t xml:space="preserve"> etj</w:t>
      </w:r>
      <w:r w:rsidR="00361166">
        <w:rPr>
          <w:lang w:val="sq-AL"/>
        </w:rPr>
        <w:t>.</w:t>
      </w:r>
      <w:r w:rsidR="00914D6A">
        <w:rPr>
          <w:lang w:val="sq-AL"/>
        </w:rPr>
        <w:t>)</w:t>
      </w:r>
    </w:p>
    <w:p w14:paraId="49586AD4" w14:textId="5C66171F" w:rsidR="00440FB9" w:rsidRPr="00361166" w:rsidRDefault="00440FB9" w:rsidP="00914D6A">
      <w:pPr>
        <w:pStyle w:val="TEKSTIII"/>
        <w:rPr>
          <w:lang w:val="sq-AL"/>
        </w:rPr>
      </w:pPr>
      <w:r w:rsidRPr="00361166">
        <w:rPr>
          <w:lang w:val="sq-AL"/>
        </w:rPr>
        <w:t>6.2 Qira sheshi për zyre mobile</w:t>
      </w:r>
      <w:r w:rsidR="00914D6A">
        <w:rPr>
          <w:lang w:val="sq-AL"/>
        </w:rPr>
        <w:t>.</w:t>
      </w:r>
      <w:r w:rsidRPr="00361166">
        <w:rPr>
          <w:lang w:val="sq-AL"/>
        </w:rPr>
        <w:t xml:space="preserve"> *Përdoret dhe për parkimin në tokë të mjeteve lundruese, turistike</w:t>
      </w:r>
      <w:r w:rsidR="004B1E19">
        <w:rPr>
          <w:lang w:val="sq-AL"/>
        </w:rPr>
        <w:t>,</w:t>
      </w:r>
      <w:r w:rsidRPr="00361166">
        <w:rPr>
          <w:lang w:val="sq-AL"/>
        </w:rPr>
        <w:t xml:space="preserve"> si skaf, jahte etj</w:t>
      </w:r>
      <w:r w:rsidR="00B05290">
        <w:rPr>
          <w:lang w:val="sq-AL"/>
        </w:rPr>
        <w:t>.</w:t>
      </w:r>
    </w:p>
    <w:p w14:paraId="60072101" w14:textId="1F7131B6" w:rsidR="00440FB9" w:rsidRPr="00361166" w:rsidRDefault="00440FB9" w:rsidP="00992807">
      <w:pPr>
        <w:pStyle w:val="TEKSTIII"/>
        <w:rPr>
          <w:lang w:val="sq-AL"/>
        </w:rPr>
      </w:pPr>
      <w:r w:rsidRPr="00361166">
        <w:rPr>
          <w:lang w:val="sq-AL"/>
        </w:rPr>
        <w:t>6.2.1 Q</w:t>
      </w:r>
      <w:r w:rsidR="00B05290">
        <w:rPr>
          <w:lang w:val="sq-AL"/>
        </w:rPr>
        <w:t>i</w:t>
      </w:r>
      <w:r w:rsidR="004B1E19">
        <w:rPr>
          <w:lang w:val="sq-AL"/>
        </w:rPr>
        <w:t>ra sheshi gjeneral afatgjatë</w:t>
      </w:r>
      <w:r w:rsidR="00361166">
        <w:rPr>
          <w:lang w:val="sq-AL"/>
        </w:rPr>
        <w:t xml:space="preserve"> </w:t>
      </w:r>
    </w:p>
    <w:p w14:paraId="0C8A02FA" w14:textId="3ACD82CF" w:rsidR="00440FB9" w:rsidRPr="00361166" w:rsidRDefault="00440FB9" w:rsidP="00992807">
      <w:pPr>
        <w:pStyle w:val="TEKSTIII"/>
        <w:rPr>
          <w:lang w:val="sq-AL"/>
        </w:rPr>
      </w:pPr>
      <w:r w:rsidRPr="00361166">
        <w:rPr>
          <w:lang w:val="sq-AL"/>
        </w:rPr>
        <w:t>6.2.2</w:t>
      </w:r>
      <w:r w:rsidR="00361166">
        <w:rPr>
          <w:lang w:val="sq-AL"/>
        </w:rPr>
        <w:t xml:space="preserve"> </w:t>
      </w:r>
      <w:r w:rsidRPr="00361166">
        <w:rPr>
          <w:lang w:val="sq-AL"/>
        </w:rPr>
        <w:t>Q</w:t>
      </w:r>
      <w:r w:rsidR="00B05290">
        <w:rPr>
          <w:lang w:val="sq-AL"/>
        </w:rPr>
        <w:t>i</w:t>
      </w:r>
      <w:r w:rsidRPr="00361166">
        <w:rPr>
          <w:lang w:val="sq-AL"/>
        </w:rPr>
        <w:t>ra sh</w:t>
      </w:r>
      <w:r w:rsidR="004B1E19">
        <w:rPr>
          <w:lang w:val="sq-AL"/>
        </w:rPr>
        <w:t>eshi për operatorët kontraktual</w:t>
      </w:r>
    </w:p>
    <w:p w14:paraId="25A0DB9B" w14:textId="5F874524" w:rsidR="00440FB9" w:rsidRPr="00361166" w:rsidRDefault="00440FB9" w:rsidP="00992807">
      <w:pPr>
        <w:pStyle w:val="TEKSTIII"/>
        <w:rPr>
          <w:lang w:val="sq-AL"/>
        </w:rPr>
      </w:pPr>
      <w:r w:rsidRPr="00361166">
        <w:rPr>
          <w:lang w:val="sq-AL"/>
        </w:rPr>
        <w:t>6.2.3</w:t>
      </w:r>
      <w:r w:rsidR="00361166">
        <w:rPr>
          <w:lang w:val="sq-AL"/>
        </w:rPr>
        <w:t xml:space="preserve"> </w:t>
      </w:r>
      <w:r w:rsidRPr="00361166">
        <w:rPr>
          <w:lang w:val="sq-AL"/>
        </w:rPr>
        <w:t>Q</w:t>
      </w:r>
      <w:r w:rsidR="00B05290">
        <w:rPr>
          <w:lang w:val="sq-AL"/>
        </w:rPr>
        <w:t>i</w:t>
      </w:r>
      <w:r w:rsidRPr="00361166">
        <w:rPr>
          <w:lang w:val="sq-AL"/>
        </w:rPr>
        <w:t xml:space="preserve">ra </w:t>
      </w:r>
      <w:r w:rsidR="00366310" w:rsidRPr="00361166">
        <w:rPr>
          <w:lang w:val="sq-AL"/>
        </w:rPr>
        <w:t>ambienti</w:t>
      </w:r>
      <w:r w:rsidR="004B1E19">
        <w:rPr>
          <w:lang w:val="sq-AL"/>
        </w:rPr>
        <w:t xml:space="preserve"> për operator kontraktual</w:t>
      </w:r>
    </w:p>
    <w:p w14:paraId="27159849" w14:textId="458A2DD9" w:rsidR="00440FB9" w:rsidRPr="00361166" w:rsidRDefault="00440FB9" w:rsidP="00992807">
      <w:pPr>
        <w:pStyle w:val="TEKSTIII"/>
        <w:rPr>
          <w:lang w:val="sq-AL"/>
        </w:rPr>
      </w:pPr>
      <w:r w:rsidRPr="00361166">
        <w:rPr>
          <w:lang w:val="sq-AL"/>
        </w:rPr>
        <w:t>6.2.4</w:t>
      </w:r>
      <w:r w:rsidR="00361166">
        <w:rPr>
          <w:lang w:val="sq-AL"/>
        </w:rPr>
        <w:t xml:space="preserve"> </w:t>
      </w:r>
      <w:r w:rsidRPr="00361166">
        <w:rPr>
          <w:lang w:val="sq-AL"/>
        </w:rPr>
        <w:t>Q</w:t>
      </w:r>
      <w:r w:rsidR="00B05290">
        <w:rPr>
          <w:lang w:val="sq-AL"/>
        </w:rPr>
        <w:t>i</w:t>
      </w:r>
      <w:r w:rsidRPr="00361166">
        <w:rPr>
          <w:lang w:val="sq-AL"/>
        </w:rPr>
        <w:t xml:space="preserve">ra për sheshe në përdorim magazinim mallrash gjeneral deri në 180 ditë </w:t>
      </w:r>
    </w:p>
    <w:p w14:paraId="027FED3C" w14:textId="004D3A7F" w:rsidR="00440FB9" w:rsidRPr="00361166" w:rsidRDefault="00440FB9" w:rsidP="00992807">
      <w:pPr>
        <w:pStyle w:val="TEKSTIII"/>
        <w:rPr>
          <w:lang w:val="sq-AL"/>
        </w:rPr>
      </w:pPr>
      <w:r w:rsidRPr="00361166">
        <w:rPr>
          <w:lang w:val="sq-AL"/>
        </w:rPr>
        <w:t>6.2.5</w:t>
      </w:r>
      <w:r w:rsidR="00361166">
        <w:rPr>
          <w:lang w:val="sq-AL"/>
        </w:rPr>
        <w:t xml:space="preserve"> </w:t>
      </w:r>
      <w:r w:rsidR="00B05290" w:rsidRPr="00361166">
        <w:rPr>
          <w:lang w:val="sq-AL"/>
        </w:rPr>
        <w:t>Ambient</w:t>
      </w:r>
      <w:r w:rsidRPr="00361166">
        <w:rPr>
          <w:lang w:val="sq-AL"/>
        </w:rPr>
        <w:t xml:space="preserve"> për zyra </w:t>
      </w:r>
      <w:r w:rsidR="00B05290">
        <w:rPr>
          <w:lang w:val="sq-AL"/>
        </w:rPr>
        <w:t>dhe</w:t>
      </w:r>
      <w:r w:rsidR="004B1E19">
        <w:rPr>
          <w:lang w:val="sq-AL"/>
        </w:rPr>
        <w:t xml:space="preserve"> shërbime</w:t>
      </w:r>
    </w:p>
    <w:p w14:paraId="6327ADF1" w14:textId="2B66F7A3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6.3 Tarifat për reklamat </w:t>
      </w:r>
    </w:p>
    <w:p w14:paraId="0448E538" w14:textId="614A85CB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6.4 Tarifa e parkimit </w:t>
      </w:r>
      <w:r w:rsidR="00366310" w:rsidRPr="00361166">
        <w:rPr>
          <w:lang w:val="sq-AL"/>
        </w:rPr>
        <w:t>për</w:t>
      </w:r>
      <w:r w:rsidRPr="00361166">
        <w:rPr>
          <w:lang w:val="sq-AL"/>
        </w:rPr>
        <w:t xml:space="preserve"> </w:t>
      </w:r>
      <w:r w:rsidR="00366310" w:rsidRPr="00361166">
        <w:rPr>
          <w:lang w:val="sq-AL"/>
        </w:rPr>
        <w:t>automjetet</w:t>
      </w:r>
      <w:r w:rsidRPr="00361166">
        <w:rPr>
          <w:lang w:val="sq-AL"/>
        </w:rPr>
        <w:t xml:space="preserve"> jashtë zonave operacionale</w:t>
      </w:r>
    </w:p>
    <w:p w14:paraId="7B8E4093" w14:textId="7EE8FE0C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>4.1 Tarifa e mjeteve që parkojnë në vend parkimet e autorizuara</w:t>
      </w:r>
    </w:p>
    <w:p w14:paraId="70BB43C8" w14:textId="0CC37C84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6.5 Tarifa </w:t>
      </w:r>
      <w:r w:rsidR="00366310" w:rsidRPr="00361166">
        <w:rPr>
          <w:lang w:val="sq-AL"/>
        </w:rPr>
        <w:t>për</w:t>
      </w:r>
      <w:r w:rsidRPr="00361166">
        <w:rPr>
          <w:lang w:val="sq-AL"/>
        </w:rPr>
        <w:t xml:space="preserve"> qira antenash operator </w:t>
      </w:r>
      <w:r w:rsidR="00366310" w:rsidRPr="00361166">
        <w:rPr>
          <w:lang w:val="sq-AL"/>
        </w:rPr>
        <w:t>telefonisë</w:t>
      </w:r>
      <w:r w:rsidRPr="00361166">
        <w:rPr>
          <w:lang w:val="sq-AL"/>
        </w:rPr>
        <w:t xml:space="preserve"> mobile</w:t>
      </w:r>
    </w:p>
    <w:p w14:paraId="3805AB2E" w14:textId="5879E317" w:rsidR="00440FB9" w:rsidRPr="00361166" w:rsidRDefault="00440FB9" w:rsidP="00217461">
      <w:pPr>
        <w:pStyle w:val="TEKSTIII"/>
        <w:rPr>
          <w:lang w:val="sq-AL"/>
        </w:rPr>
      </w:pPr>
      <w:r w:rsidRPr="00361166">
        <w:rPr>
          <w:lang w:val="sq-AL"/>
        </w:rPr>
        <w:t xml:space="preserve">6.6 Tarifë për pastrimin e </w:t>
      </w:r>
      <w:r w:rsidR="00366310" w:rsidRPr="00361166">
        <w:rPr>
          <w:lang w:val="sq-AL"/>
        </w:rPr>
        <w:t>ambienteve</w:t>
      </w:r>
      <w:r w:rsidRPr="00361166">
        <w:rPr>
          <w:lang w:val="sq-AL"/>
        </w:rPr>
        <w:t xml:space="preserve"> të </w:t>
      </w:r>
      <w:r w:rsidR="00366310" w:rsidRPr="00361166">
        <w:rPr>
          <w:lang w:val="sq-AL"/>
        </w:rPr>
        <w:t>përbashkëta</w:t>
      </w:r>
      <w:r w:rsidRPr="00361166">
        <w:rPr>
          <w:lang w:val="sq-AL"/>
        </w:rPr>
        <w:t xml:space="preserve"> për subjekt</w:t>
      </w:r>
    </w:p>
    <w:p w14:paraId="19D5C922" w14:textId="77777777" w:rsidR="007F00BD" w:rsidRPr="00361166" w:rsidRDefault="007F00BD" w:rsidP="00217461">
      <w:pPr>
        <w:pStyle w:val="TEKSTIII"/>
        <w:rPr>
          <w:lang w:val="sq-AL"/>
        </w:rPr>
      </w:pPr>
    </w:p>
    <w:p w14:paraId="7E290B3A" w14:textId="77777777" w:rsidR="007F00BD" w:rsidRPr="00366310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6310">
        <w:rPr>
          <w:rFonts w:ascii="Garamond" w:hAnsi="Garamond" w:cs="Calibri"/>
          <w:color w:val="000000"/>
          <w:sz w:val="24"/>
          <w:szCs w:val="24"/>
          <w:lang w:val="sq-AL"/>
        </w:rPr>
        <w:t xml:space="preserve">REFERENCA LIGJORE </w:t>
      </w:r>
    </w:p>
    <w:p w14:paraId="07A0AD5B" w14:textId="4B17F714" w:rsidR="007F00BD" w:rsidRPr="00361166" w:rsidRDefault="007F00BD" w:rsidP="00924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“Tarifat e Portit të Durrësit” janë hartuar në përputhje me kërkesat e </w:t>
      </w:r>
      <w:r w:rsidR="004B1E19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ligjit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nr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9251</w:t>
      </w:r>
      <w:r w:rsidR="004B1E1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dat</w:t>
      </w:r>
      <w:r w:rsidR="004B1E19">
        <w:rPr>
          <w:rFonts w:ascii="Garamond" w:hAnsi="Garamond" w:cs="Calibri"/>
          <w:color w:val="000000"/>
          <w:sz w:val="24"/>
          <w:szCs w:val="24"/>
          <w:lang w:val="sq-AL"/>
        </w:rPr>
        <w:t>ë 8.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7.2004</w:t>
      </w:r>
      <w:r w:rsidR="004B1E1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“Kodi Detar i Republikës s</w:t>
      </w:r>
      <w:r w:rsidR="00924884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Shqipërisë”,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ligjit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nr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. 9130, datë 8.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9.2003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“Për Autoritetin Portual Durrës”</w:t>
      </w:r>
      <w:r w:rsidR="004B1E1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4B1E19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kapitulli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IV</w:t>
      </w:r>
      <w:r w:rsidR="004B1E1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neni 35 e në vijim dhe VKM</w:t>
      </w:r>
      <w:r w:rsidR="00924884">
        <w:rPr>
          <w:rFonts w:ascii="Garamond" w:hAnsi="Garamond" w:cs="Calibri"/>
          <w:color w:val="000000"/>
          <w:sz w:val="24"/>
          <w:szCs w:val="24"/>
          <w:lang w:val="sq-AL"/>
        </w:rPr>
        <w:t>-në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nr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. 596, datë 10.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9.2004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“Për miratimin e statusit të Autoritetit Portual Durrës dhe për rio</w:t>
      </w:r>
      <w:r w:rsidR="00992807">
        <w:rPr>
          <w:rFonts w:ascii="Garamond" w:hAnsi="Garamond" w:cs="Calibri"/>
          <w:color w:val="000000"/>
          <w:sz w:val="24"/>
          <w:szCs w:val="24"/>
          <w:lang w:val="sq-AL"/>
        </w:rPr>
        <w:t>r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ganizimin e tij”.</w:t>
      </w:r>
    </w:p>
    <w:p w14:paraId="3A272425" w14:textId="2B11DDE5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1</w:t>
      </w:r>
      <w:r w:rsidR="00924884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Përcaktimi i </w:t>
      </w:r>
      <w:r w:rsidR="00924884"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tarifave portuale </w:t>
      </w:r>
    </w:p>
    <w:p w14:paraId="0AA2801A" w14:textId="0A427894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Autoriteti </w:t>
      </w:r>
      <w:r w:rsidR="004941D7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portual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cakton tarifat</w:t>
      </w:r>
      <w:r w:rsidR="004941D7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për: </w:t>
      </w:r>
    </w:p>
    <w:p w14:paraId="17192510" w14:textId="77777777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Anijet, mjetet e transportit dhe personat që përdorin portin. </w:t>
      </w:r>
    </w:p>
    <w:p w14:paraId="3AAF9275" w14:textId="77777777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Ngarkimin e mallrave në anije, shkarkimin e tyre, tregtimin detar brenda kufijve të portit dhe magazinimin në port. </w:t>
      </w:r>
    </w:p>
    <w:p w14:paraId="7C925C74" w14:textId="2E7AD0DA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Shërbimet që sigurohen nga Autoriteti Portual ose nga një operator i </w:t>
      </w:r>
      <w:r w:rsidR="00366310" w:rsidRPr="00361166">
        <w:rPr>
          <w:rFonts w:ascii="Garamond" w:hAnsi="Garamond" w:cs="Calibri"/>
          <w:color w:val="000000"/>
          <w:sz w:val="24"/>
          <w:szCs w:val="24"/>
          <w:lang w:val="sq-AL"/>
        </w:rPr>
        <w:t>licencuar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, ose një e drejtë e dhënë prej tij në lidhje me portin. </w:t>
      </w:r>
    </w:p>
    <w:p w14:paraId="15F1D910" w14:textId="77777777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Autoriteti Portual Durrës cakton normën e interesit për pagesat e vonuara. </w:t>
      </w:r>
    </w:p>
    <w:p w14:paraId="7A20E54B" w14:textId="360D549E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Përkufizimet e termave jepen</w:t>
      </w:r>
      <w:r w:rsidR="0037287B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si më poshtë: </w:t>
      </w:r>
    </w:p>
    <w:p w14:paraId="5B096E13" w14:textId="3902EA10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i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="00B12195" w:rsidRPr="00361166">
        <w:rPr>
          <w:rFonts w:ascii="Garamond" w:hAnsi="Garamond" w:cs="Calibri"/>
          <w:color w:val="000000"/>
          <w:sz w:val="24"/>
          <w:szCs w:val="24"/>
          <w:lang w:val="sq-AL"/>
        </w:rPr>
        <w:t>Arkëtimet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” janë tarifat e portit dhe të ankorimit në skelë</w:t>
      </w:r>
      <w:r w:rsidR="0037287B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si dhe arkëtimet e tjera që zbatohen ndaj personave dhe zotëruesve të anijeve, të ngarkesave dhe mjeteve të tran</w:t>
      </w:r>
      <w:r w:rsidR="00366310">
        <w:rPr>
          <w:rFonts w:ascii="Garamond" w:hAnsi="Garamond" w:cs="Calibri"/>
          <w:color w:val="000000"/>
          <w:sz w:val="24"/>
          <w:szCs w:val="24"/>
          <w:lang w:val="sq-AL"/>
        </w:rPr>
        <w:t>s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 xml:space="preserve">portit. </w:t>
      </w:r>
    </w:p>
    <w:p w14:paraId="13D0A440" w14:textId="1042F71A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ii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“Pagesa të arkëtuara nga Autoriteti Portual” janë të gjitha pagesat e kryera nga operatorë ose agjente të ndryshëm të mbledhura nga Autoriteti Portuale.</w:t>
      </w:r>
    </w:p>
    <w:p w14:paraId="4639DA74" w14:textId="4FA97C9E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iii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“Tarifa ndaj anijes” është çdo pagesë e kërkuar nga Autoriteti Portual ose nga një operator i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37287B" w:rsidRPr="00361166">
        <w:rPr>
          <w:rFonts w:ascii="Garamond" w:hAnsi="Garamond" w:cs="Calibri"/>
          <w:color w:val="000000"/>
          <w:sz w:val="24"/>
          <w:szCs w:val="24"/>
          <w:lang w:val="sq-AL"/>
        </w:rPr>
        <w:t>licencuar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ndaj zotëruesit 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të anijes ose agjentit të tij.</w:t>
      </w:r>
    </w:p>
    <w:p w14:paraId="347E7E9D" w14:textId="0A5B3EDF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iv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“Tarifa ndaj mallit” është çdo tarifë e vendosur nga Autoriteti Portual ose nga një operator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licencuar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ndaj zotëruesit të mallit ose agjencive të tyre.</w:t>
      </w:r>
    </w:p>
    <w:p w14:paraId="73CC2B24" w14:textId="0E6ECBA2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v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 xml:space="preserve">.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“Mallrat” janë të gjitha të mirat materiale që përdoren për veprimtarinë tregtare përveç anijes.</w:t>
      </w:r>
    </w:p>
    <w:p w14:paraId="7AA009AC" w14:textId="3D5E25F4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2</w:t>
      </w:r>
      <w:r w:rsidR="007329D9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Përgjegjësia </w:t>
      </w:r>
      <w:r w:rsidR="007329D9"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për pagesat e tarifave </w:t>
      </w:r>
    </w:p>
    <w:p w14:paraId="68A00697" w14:textId="66758D5C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Tarifat dhe inte</w:t>
      </w:r>
      <w:r w:rsidR="00EE3266">
        <w:rPr>
          <w:rFonts w:ascii="Garamond" w:hAnsi="Garamond" w:cs="Calibri"/>
          <w:color w:val="000000"/>
          <w:sz w:val="24"/>
          <w:szCs w:val="24"/>
          <w:lang w:val="sq-AL"/>
        </w:rPr>
        <w:t xml:space="preserve">resat për anijet dhe ngarkesat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paguhen nga zotëruesi ose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personi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që ka në ngarkim anijen ose mallin dhe mblidhen nga Autoriteti Portual ose nga një </w:t>
      </w:r>
      <w:r w:rsidR="00EE3266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operator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i autorizuar.</w:t>
      </w:r>
    </w:p>
    <w:p w14:paraId="5E29B97A" w14:textId="46BCF164" w:rsidR="007F00BD" w:rsidRPr="00361166" w:rsidRDefault="007F00BD" w:rsidP="00EE32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Tarifat dhe interesi për mjetet e transportit paguhen nga zotëruesi i mjetit dhe mblidhen nga Autoriteti Portual ose nga një operator i autorizuar.</w:t>
      </w:r>
    </w:p>
    <w:p w14:paraId="01BD695F" w14:textId="4C5C7A80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3</w:t>
      </w:r>
      <w:r w:rsidR="00017E9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="003629F8"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Garancia e Pagesës:</w:t>
      </w:r>
    </w:p>
    <w:p w14:paraId="5A801224" w14:textId="01C408A0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1.</w:t>
      </w:r>
      <w:r w:rsid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Autoriteti Portual ose një </w:t>
      </w:r>
      <w:r w:rsidR="00EE3266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operator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i autorizuar ka të drejtën të mbajë anijen ose të ardhurat nga</w:t>
      </w:r>
      <w:r w:rsid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shitja e saj si garanc</w:t>
      </w:r>
      <w:r w:rsidR="00EE3266">
        <w:rPr>
          <w:rFonts w:ascii="Garamond" w:hAnsi="Garamond" w:cs="Calibri"/>
          <w:color w:val="000000"/>
          <w:sz w:val="24"/>
          <w:szCs w:val="24"/>
          <w:lang w:val="sq-AL"/>
        </w:rPr>
        <w:t>i për shumën që anija detyrohet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konkretisht kjo shumë ka lidhje me</w:t>
      </w:r>
      <w:r w:rsidR="00EE3266">
        <w:rPr>
          <w:rFonts w:ascii="Garamond" w:hAnsi="Garamond" w:cs="Calibri"/>
          <w:color w:val="000000"/>
          <w:sz w:val="24"/>
          <w:szCs w:val="24"/>
          <w:lang w:val="sq-AL"/>
        </w:rPr>
        <w:t>: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7E44C47F" w14:textId="43652E76" w:rsidR="007F00BD" w:rsidRPr="00361166" w:rsidRDefault="003629F8" w:rsidP="00AD2D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7F00BD" w:rsidRPr="00361166">
        <w:rPr>
          <w:rFonts w:ascii="Garamond" w:hAnsi="Garamond" w:cs="Calibri"/>
          <w:color w:val="000000"/>
          <w:sz w:val="24"/>
          <w:szCs w:val="24"/>
          <w:lang w:val="sq-AL"/>
        </w:rPr>
        <w:t>a)</w:t>
      </w:r>
      <w:r w:rsid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7F00BD" w:rsidRPr="00361166">
        <w:rPr>
          <w:rFonts w:ascii="Garamond" w:hAnsi="Garamond" w:cs="Calibri"/>
          <w:color w:val="000000"/>
          <w:sz w:val="24"/>
          <w:szCs w:val="24"/>
          <w:lang w:val="sq-AL"/>
        </w:rPr>
        <w:t>Tarifat dhe interesin që duhet të shlyej</w:t>
      </w:r>
      <w:r w:rsidR="00AD2D94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="007F00BD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anija për qëndrimin e saj ose për mallrat e ngarkuara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7F00BD" w:rsidRPr="00361166">
        <w:rPr>
          <w:rFonts w:ascii="Garamond" w:hAnsi="Garamond" w:cs="Calibri"/>
          <w:color w:val="000000"/>
          <w:sz w:val="24"/>
          <w:szCs w:val="24"/>
          <w:lang w:val="sq-AL"/>
        </w:rPr>
        <w:t>në të</w:t>
      </w:r>
      <w:r w:rsidR="00AD2D94">
        <w:rPr>
          <w:rFonts w:ascii="Garamond" w:hAnsi="Garamond" w:cs="Calibri"/>
          <w:color w:val="000000"/>
          <w:sz w:val="24"/>
          <w:szCs w:val="24"/>
          <w:lang w:val="sq-AL"/>
        </w:rPr>
        <w:t>;</w:t>
      </w:r>
      <w:r w:rsidR="007F00BD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2F332FAD" w14:textId="52DACF0D" w:rsidR="007F00BD" w:rsidRPr="00361166" w:rsidRDefault="00361166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7F00BD" w:rsidRPr="00361166">
        <w:rPr>
          <w:rFonts w:ascii="Garamond" w:hAnsi="Garamond" w:cs="Calibri"/>
          <w:color w:val="000000"/>
          <w:sz w:val="24"/>
          <w:szCs w:val="24"/>
          <w:lang w:val="sq-AL"/>
        </w:rPr>
        <w:t>b)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7F00BD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Dëmtimin e pronës nga anija ose ekuipazhi i saj. </w:t>
      </w:r>
    </w:p>
    <w:p w14:paraId="59B8DD48" w14:textId="06BC348D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2.</w:t>
      </w:r>
      <w:r w:rsid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Autoriteti Portual ose një operator i autorizuar mund të marrë si garanci mallra për shumën që i</w:t>
      </w:r>
      <w:r w:rsid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duhet të paguaje anija për tarifat dhe interesin. </w:t>
      </w:r>
    </w:p>
    <w:p w14:paraId="240E0067" w14:textId="5CD2CCDA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3.</w:t>
      </w:r>
      <w:r w:rsid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Kur mallrat e mbajtura për garanci janë mallra që prishen, Autoriteti Portual mund t</w:t>
      </w:r>
      <w:r w:rsidR="00AD2D94">
        <w:rPr>
          <w:rFonts w:ascii="Garamond" w:hAnsi="Garamond" w:cs="Calibri"/>
          <w:color w:val="000000"/>
          <w:sz w:val="24"/>
          <w:szCs w:val="24"/>
          <w:lang w:val="sq-AL"/>
        </w:rPr>
        <w:t>’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i shesë me çmim të arsyeshëm dhe të ardhurat kreditohen për të shlyer pagesën që duhet të paguhet për anijen dhe mallrat.</w:t>
      </w:r>
    </w:p>
    <w:p w14:paraId="483242D0" w14:textId="12D44F1A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3</w:t>
      </w:r>
      <w:r w:rsidR="00017E9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Paanësia</w:t>
      </w:r>
    </w:p>
    <w:p w14:paraId="4B3A05C5" w14:textId="3F7DA7EA" w:rsidR="007F00BD" w:rsidRPr="00361166" w:rsidRDefault="007F00BD" w:rsidP="00A55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Kur cakton tarifat Autoriteti Portual ose </w:t>
      </w:r>
      <w:r w:rsidR="0033469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operatori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i autorizuar nuk i lejohet të shkelin barazinë e subjekteve përdoruese. Nuk përbën diskriminim nëse bëhen dallime në bazë të vëllimit të mallrave a të sasisë së të mirave që tregtohen apo mbi baza të tjera, që nga ana tregtare janë të pranueshme për një person të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licencuar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që ka të drejtën e caktimit të tarifave. </w:t>
      </w:r>
    </w:p>
    <w:p w14:paraId="0BFC391A" w14:textId="77777777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Çdo person i interesuar ka të drejtën e ankimit pranë drejtorit ekzekutiv kur mendon se janë bërë dallime në vendosjen e tarifave portuale. </w:t>
      </w:r>
    </w:p>
    <w:p w14:paraId="66274873" w14:textId="75EB60AC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4</w:t>
      </w:r>
      <w:r w:rsidR="00017E9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="003629F8"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Miratimi i </w:t>
      </w:r>
      <w:r w:rsidR="00A55976"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tarifave portuale </w:t>
      </w:r>
    </w:p>
    <w:p w14:paraId="0C1351DA" w14:textId="676DB787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Tarifat portuale miratohen nga Këshilli Drejtues i Autoritetit Portual</w:t>
      </w:r>
      <w:r w:rsidR="00A55976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përputhje nenin 15 të ligjit nr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9130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d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atë 8.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9.2003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“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Për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Autoritetin Portual”. </w:t>
      </w:r>
    </w:p>
    <w:p w14:paraId="5C37C527" w14:textId="77777777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Miratimi i tarifave portuale bëhet në fund të çdo viti për vitin e ardhshëm kalendarik. </w:t>
      </w:r>
    </w:p>
    <w:p w14:paraId="62934268" w14:textId="6D2D43EC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Tarifat portuale të miratuara nga Këshilli Drejtues i Autoritetit Portual, propozohen për miratim sipas një </w:t>
      </w:r>
      <w:r w:rsidR="00A55976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udhëzimi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të përbashkët të </w:t>
      </w:r>
      <w:r w:rsidR="00CC6E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Ministrisë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së </w:t>
      </w:r>
      <w:r w:rsidR="00CC6E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Punëve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Publike dhe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Transporteve dhe Ministrisë së Financave.</w:t>
      </w:r>
    </w:p>
    <w:p w14:paraId="4667766F" w14:textId="61E8AA95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5</w:t>
      </w:r>
      <w:r w:rsidR="00017E9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Hyrja ne fuqi</w:t>
      </w:r>
    </w:p>
    <w:p w14:paraId="0A375453" w14:textId="506D1029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Hyrja në fuqi e tarifave portuale përcaktohet në </w:t>
      </w:r>
      <w:r w:rsidR="00CC6E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udhëzimin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e Përbashkët të Ministrisë së Financave dhe Ministrisë së Punëve Publike dhe Transportit “Për miratimin e tarifave portuale në APD për vitin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2017”</w:t>
      </w:r>
      <w:r w:rsidR="00CC6EF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07AA9905" w14:textId="35E4F8F6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6</w:t>
      </w:r>
      <w:r w:rsidR="00017E9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Informimi </w:t>
      </w:r>
    </w:p>
    <w:p w14:paraId="36BD1661" w14:textId="649DE5F4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Tarifat portuale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janë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publike dhe përdoruesit e portit duhet të jenë gjithmonë të informuar për vendosjen e tarifave të reja apo rishikimin e atyre ekzistuese. </w:t>
      </w:r>
    </w:p>
    <w:p w14:paraId="0F105E9C" w14:textId="72077B83" w:rsidR="007F00BD" w:rsidRPr="00361166" w:rsidRDefault="007F00BD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Informimi përfshin publikimin në gazetë ose </w:t>
      </w:r>
      <w:r w:rsidR="00CC6EF8" w:rsidRPr="00361166">
        <w:rPr>
          <w:rFonts w:ascii="Garamond" w:hAnsi="Garamond" w:cs="Calibri"/>
          <w:color w:val="000000"/>
          <w:sz w:val="24"/>
          <w:szCs w:val="24"/>
          <w:lang w:val="sq-AL"/>
        </w:rPr>
        <w:t>Fletoren Zyrtare</w:t>
      </w:r>
      <w:r w:rsidR="00CC6EF8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CC6E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si dhe publikimin në faqen e internetit të APD-së.</w:t>
      </w:r>
    </w:p>
    <w:p w14:paraId="23AB31D7" w14:textId="77777777" w:rsidR="003629F8" w:rsidRPr="00361166" w:rsidRDefault="003629F8" w:rsidP="002174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20A3236" w14:textId="77777777" w:rsidR="007F00BD" w:rsidRPr="00217461" w:rsidRDefault="007F00BD" w:rsidP="003629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17461">
        <w:rPr>
          <w:rFonts w:ascii="Garamond" w:hAnsi="Garamond" w:cs="Calibri"/>
          <w:color w:val="000000"/>
          <w:sz w:val="24"/>
          <w:szCs w:val="24"/>
          <w:lang w:val="sq-AL"/>
        </w:rPr>
        <w:t>KAPITULLI 1</w:t>
      </w:r>
    </w:p>
    <w:p w14:paraId="5C34E32F" w14:textId="77777777" w:rsidR="007F00BD" w:rsidRPr="00217461" w:rsidRDefault="007F00BD" w:rsidP="003629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17461">
        <w:rPr>
          <w:rFonts w:ascii="Garamond" w:hAnsi="Garamond" w:cs="Calibri"/>
          <w:color w:val="000000"/>
          <w:sz w:val="24"/>
          <w:szCs w:val="24"/>
          <w:lang w:val="sq-AL"/>
        </w:rPr>
        <w:t>TARIFAT E PAGUESHME NGA PRONARI APO AGJENTI I ANIJES</w:t>
      </w:r>
    </w:p>
    <w:p w14:paraId="73FC6A4D" w14:textId="77777777" w:rsidR="007F00BD" w:rsidRPr="00361166" w:rsidRDefault="007F00BD" w:rsidP="003629F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586EFDA" w14:textId="236FAB77" w:rsidR="007F00BD" w:rsidRPr="00217461" w:rsidRDefault="007F00BD" w:rsidP="003629F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17461">
        <w:rPr>
          <w:rFonts w:ascii="Garamond" w:hAnsi="Garamond" w:cs="Calibri"/>
          <w:color w:val="000000"/>
          <w:sz w:val="24"/>
          <w:szCs w:val="24"/>
          <w:lang w:val="sq-AL"/>
        </w:rPr>
        <w:t>1.</w:t>
      </w:r>
      <w:r w:rsidR="003629F8" w:rsidRPr="00217461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17461">
        <w:rPr>
          <w:rFonts w:ascii="Garamond" w:hAnsi="Garamond" w:cs="Calibri"/>
          <w:color w:val="000000"/>
          <w:sz w:val="24"/>
          <w:szCs w:val="24"/>
          <w:lang w:val="sq-AL"/>
        </w:rPr>
        <w:t>TARIFAT E PORTIT DHE TË KANALIT</w:t>
      </w:r>
    </w:p>
    <w:p w14:paraId="14AC5CFC" w14:textId="5AB9CA1E" w:rsidR="007F00BD" w:rsidRPr="00361166" w:rsidRDefault="007F00BD" w:rsidP="003629F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1.1</w:t>
      </w:r>
      <w:r w:rsidR="003629F8"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Përkufizime</w:t>
      </w:r>
    </w:p>
    <w:p w14:paraId="3377DA68" w14:textId="188BACCA" w:rsidR="007F00BD" w:rsidRPr="00361166" w:rsidRDefault="007F00BD" w:rsidP="003629F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1</w:t>
      </w:r>
      <w:r w:rsidR="0021746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="003629F8"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Interpretim</w:t>
      </w:r>
    </w:p>
    <w:p w14:paraId="3769A929" w14:textId="241A5703" w:rsidR="007F00BD" w:rsidRPr="00361166" w:rsidRDefault="007F00BD" w:rsidP="003629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a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>)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“Tarifa e portit dhe e kanalit” do të thotë një tarifë për nj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>ë anije</w:t>
      </w:r>
      <w:r w:rsidR="00CC6EF8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e cila përdor kanalin e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lundrimit dhe basenin e portit në portin e Durrësit;</w:t>
      </w:r>
    </w:p>
    <w:p w14:paraId="6B8B5366" w14:textId="2188E2D6" w:rsidR="007F00BD" w:rsidRPr="00361166" w:rsidRDefault="007F00BD" w:rsidP="003629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>)</w:t>
      </w:r>
      <w:r w:rsidR="00CC6EF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“pronar” do të thotë agjenti, marrësi me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qira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17461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(Charter)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ose zotëruesi i anijes;</w:t>
      </w:r>
    </w:p>
    <w:p w14:paraId="5B0B5129" w14:textId="4A07AEB4" w:rsidR="007F00BD" w:rsidRPr="00361166" w:rsidRDefault="007F00BD" w:rsidP="003629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c</w:t>
      </w:r>
      <w:r w:rsidR="00CC6EF8">
        <w:rPr>
          <w:rFonts w:ascii="Garamond" w:hAnsi="Garamond" w:cs="Calibri"/>
          <w:color w:val="000000"/>
          <w:sz w:val="24"/>
          <w:szCs w:val="24"/>
          <w:lang w:val="sq-AL"/>
        </w:rPr>
        <w:t>)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“port” do të thotë porti Durrësit i organizuar sipas </w:t>
      </w:r>
      <w:r w:rsidR="00CC6E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ligjit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të Autoritetit Portual;</w:t>
      </w:r>
    </w:p>
    <w:p w14:paraId="5C357B51" w14:textId="7E93B728" w:rsidR="007F00BD" w:rsidRPr="00361166" w:rsidRDefault="007F00BD" w:rsidP="00CC6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d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)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“Traget” do të thotë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anije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vetëm për pasagjerë dhe automjete</w:t>
      </w:r>
      <w:r w:rsidR="00CC6EF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29586073" w14:textId="6D29317A" w:rsidR="007F00BD" w:rsidRPr="00361166" w:rsidRDefault="007F00BD" w:rsidP="00CC6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e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>)</w:t>
      </w:r>
      <w:r w:rsid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Certifikata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e madhësisë së tonazhit” do të thotë një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certifikatë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e lëshuar nga një autoritet i 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matjes i njohur nga Autoriteti Portual i Durrësit, i cili vendos tonazhin e regjistruar bruto (GT)</w:t>
      </w:r>
      <w:r w:rsidR="00CC6EF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dhe detajet e tjera që kanë të bëjnë me anijen. </w:t>
      </w:r>
    </w:p>
    <w:p w14:paraId="3E78E3EF" w14:textId="2C2FBF3F" w:rsidR="007F00BD" w:rsidRPr="00361166" w:rsidRDefault="007F00BD" w:rsidP="003629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2</w:t>
      </w:r>
      <w:r w:rsidR="00017E9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="003629F8"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Aplikime</w:t>
      </w:r>
    </w:p>
    <w:p w14:paraId="3ECD1E97" w14:textId="455122D8" w:rsidR="007F00BD" w:rsidRPr="00361166" w:rsidRDefault="007F00BD" w:rsidP="00CC6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a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>)</w:t>
      </w:r>
      <w:r w:rsid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Këto tarifa aplikohen për ato anije të cilat vijnë në ose përdorin Portin e Durrësit</w:t>
      </w:r>
      <w:r w:rsidR="00CC6EF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5D4D87D5" w14:textId="7B0E5784" w:rsidR="007F00BD" w:rsidRPr="00361166" w:rsidRDefault="007F00BD" w:rsidP="00CC6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>)</w:t>
      </w:r>
      <w:r w:rsid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Këto tarifa janë të detyrueshme në të gjitha anijet, përfshirë anijet e zotëruara nga </w:t>
      </w:r>
      <w:r w:rsidR="00CC6E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qeveria shqiptare ose nga qeveria e ndonjë vendi të huaj. </w:t>
      </w:r>
    </w:p>
    <w:p w14:paraId="0260DB9C" w14:textId="3EC8B179" w:rsidR="007F00BD" w:rsidRPr="00361166" w:rsidRDefault="007F00BD" w:rsidP="003629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3</w:t>
      </w:r>
      <w:r w:rsidR="003629F8"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="00017E9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Tarifat</w:t>
      </w:r>
    </w:p>
    <w:p w14:paraId="58D5B25B" w14:textId="062B8ADB" w:rsidR="007F00BD" w:rsidRPr="00361166" w:rsidRDefault="007F00BD" w:rsidP="00CC6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Tarifat e Portit dhe të Kanalit duh</w:t>
      </w:r>
      <w:r w:rsidR="00CC6EF8">
        <w:rPr>
          <w:rFonts w:ascii="Garamond" w:hAnsi="Garamond" w:cs="Calibri"/>
          <w:color w:val="000000"/>
          <w:sz w:val="24"/>
          <w:szCs w:val="24"/>
          <w:lang w:val="sq-AL"/>
        </w:rPr>
        <w:t>et të llogariten sipas njësive/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që janë vendosur në tabelën e mëposhtme</w:t>
      </w:r>
      <w:r w:rsidR="00CC6EF8">
        <w:rPr>
          <w:rFonts w:ascii="Garamond" w:hAnsi="Garamond" w:cs="Calibri"/>
          <w:color w:val="000000"/>
          <w:sz w:val="24"/>
          <w:szCs w:val="24"/>
          <w:lang w:val="sq-AL"/>
        </w:rPr>
        <w:t>: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1928403A" w14:textId="1C31B9A0" w:rsidR="007F00BD" w:rsidRPr="00361166" w:rsidRDefault="007F00BD" w:rsidP="003629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a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>)</w:t>
      </w:r>
      <w:r w:rsid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Detyrimet për Portin dhe Kanalin të përcaktuara nga këto tarifa janë të pagueshme menjëherë nga pronari ose agjenti i anijes në përputhje me termat dhe kushtet e pagesës, dhe mblidhen nga Autoritetit Portual Durrës ose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përfaqësuesit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e tij. </w:t>
      </w:r>
    </w:p>
    <w:p w14:paraId="3834C285" w14:textId="636305B2" w:rsidR="007F00BD" w:rsidRPr="00361166" w:rsidRDefault="007F00BD" w:rsidP="003629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>)</w:t>
      </w:r>
      <w:r w:rsid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Detyrimet që lindin nga aplikimi i Tarifës së Portit dhe të kanalit, janë të pavarura (nuk kanë lidhje) nga detyrimet që lindin nga aplikimi i tarifave të tjera portuale. </w:t>
      </w:r>
    </w:p>
    <w:p w14:paraId="5B172CCD" w14:textId="344D43C7" w:rsidR="007F00BD" w:rsidRPr="00361166" w:rsidRDefault="007F00BD" w:rsidP="003629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4</w:t>
      </w:r>
      <w:r w:rsidR="00017E9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="003629F8"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Përmasat e </w:t>
      </w:r>
      <w:r w:rsidR="00CC6EF8"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anijes</w:t>
      </w:r>
    </w:p>
    <w:p w14:paraId="231E8F10" w14:textId="40AF363C" w:rsidR="007F00BD" w:rsidRPr="00361166" w:rsidRDefault="003629F8" w:rsidP="003629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a)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Nëse</w:t>
      </w:r>
      <w:r w:rsidR="007F00BD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janë dy tonazhe bruto ose përmasa të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regjistruara</w:t>
      </w:r>
      <w:r w:rsidR="007F00BD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certifikatën</w:t>
      </w:r>
      <w:r w:rsidR="007F00BD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e madhësisë së</w:t>
      </w:r>
      <w:r w:rsid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7F00BD" w:rsidRPr="00361166">
        <w:rPr>
          <w:rFonts w:ascii="Garamond" w:hAnsi="Garamond" w:cs="Calibri"/>
          <w:color w:val="000000"/>
          <w:sz w:val="24"/>
          <w:szCs w:val="24"/>
          <w:lang w:val="sq-AL"/>
        </w:rPr>
        <w:t>tonazhit, atëherë tonazhi ose përmasa më e madhe do të aplikohet për qëllimin e kësaj tarife.</w:t>
      </w:r>
    </w:p>
    <w:p w14:paraId="66632370" w14:textId="7176DE83" w:rsidR="007F00BD" w:rsidRPr="00361166" w:rsidRDefault="007F00BD" w:rsidP="003629F8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>)</w:t>
      </w:r>
      <w:r w:rsid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Në qofte se pronari i anijes e ka të pamundur të dorëzoje një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certifikatë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madhësisë së tonazhit, Autoriteti Portual i Durrësit ose përfaqësuesi i tij mund të japë një vlerë të përafërt të tonazhit bruto ose dimensioneve të tjera që kanë të bëjnë me anijen. Tonazhi bruto ose përmasat e tjera të përcaktuara në këtë mënyrë, do të përdoren si tonazh bruto apo përmasa të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regjistruara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, për efekt të kësaj tarife.</w:t>
      </w:r>
    </w:p>
    <w:p w14:paraId="04537C99" w14:textId="132DF473" w:rsidR="007F00BD" w:rsidRPr="00361166" w:rsidRDefault="007F00BD" w:rsidP="003629F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5</w:t>
      </w:r>
      <w:r w:rsidR="00017E9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="003629F8"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Përjashtime</w:t>
      </w:r>
    </w:p>
    <w:p w14:paraId="11DFA532" w14:textId="6FBA09FF" w:rsidR="007F00BD" w:rsidRPr="00361166" w:rsidRDefault="007F00BD" w:rsidP="003629F8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1</w:t>
      </w:r>
      <w:r w:rsidR="00017E9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Tarifat e Portit dhe kanalit nuk janë të pagueshme</w:t>
      </w:r>
      <w:r w:rsidR="00D74834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lidhje me:</w:t>
      </w:r>
    </w:p>
    <w:p w14:paraId="4B8911C5" w14:textId="20E19C82" w:rsidR="00A36E88" w:rsidRPr="00361166" w:rsidRDefault="007F00BD" w:rsidP="00A36E88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a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) </w:t>
      </w:r>
      <w:r w:rsidR="00BC320F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një </w:t>
      </w:r>
      <w:r w:rsidR="00D74834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luftanije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ose ndonjë anije nën komandën e forcave shqiptare, ose n</w:t>
      </w:r>
      <w:r w:rsidR="00A36E8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jë anije e një force vizitore; </w:t>
      </w:r>
    </w:p>
    <w:p w14:paraId="2F871222" w14:textId="722CBF1B" w:rsidR="007F00BD" w:rsidRPr="00361166" w:rsidRDefault="007F00BD" w:rsidP="00A36E88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b</w:t>
      </w:r>
      <w:r w:rsidR="00A36E88" w:rsidRPr="00361166">
        <w:rPr>
          <w:rFonts w:ascii="Garamond" w:hAnsi="Garamond" w:cs="Calibri"/>
          <w:color w:val="000000"/>
          <w:sz w:val="24"/>
          <w:szCs w:val="24"/>
          <w:lang w:val="sq-AL"/>
        </w:rPr>
        <w:t>)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BC320F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një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anije që i përket </w:t>
      </w:r>
      <w:r w:rsidR="00D74834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qeverisë shqiptare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ose të një vendi të huaj dhe që nuk është e angazhuar në veprimtari tregtare; </w:t>
      </w:r>
    </w:p>
    <w:p w14:paraId="6BCF6F9A" w14:textId="1384DE02" w:rsidR="007F00BD" w:rsidRPr="00361166" w:rsidRDefault="007F00BD" w:rsidP="003629F8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c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>)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BC320F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një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anije e angazhuar vetëm në peshkim dhe të tjera që e tregtojnë peshkun; </w:t>
      </w:r>
    </w:p>
    <w:p w14:paraId="0FF94B34" w14:textId="03BFB5C1" w:rsidR="007F00BD" w:rsidRPr="00361166" w:rsidRDefault="007F00BD" w:rsidP="003629F8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d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) </w:t>
      </w:r>
      <w:r w:rsidR="00BC320F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një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anije që hyn në portin e Durrësit</w:t>
      </w:r>
      <w:r w:rsidR="00BC320F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qëllim vendstrehimi në rast të një stuhie apo aksidenti; </w:t>
      </w:r>
    </w:p>
    <w:p w14:paraId="69C6BEDD" w14:textId="5605B670" w:rsidR="007F00BD" w:rsidRPr="00361166" w:rsidRDefault="007F00BD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e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) </w:t>
      </w:r>
      <w:r w:rsidR="00BC320F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një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anije e përjashtuar nga aplikimi i tarifave, si rezultat i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ndonjë marrëveshje ndërmjet Shqipërisë dhe një vendi të huaj.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08950E3D" w14:textId="076C95C8" w:rsidR="007F00BD" w:rsidRPr="00361166" w:rsidRDefault="007F00BD" w:rsidP="003629F8">
      <w:pPr>
        <w:tabs>
          <w:tab w:val="left" w:pos="540"/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f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) </w:t>
      </w:r>
      <w:r w:rsidR="00BC320F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anijet </w:t>
      </w:r>
      <w:r w:rsidR="00217088" w:rsidRPr="00217088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yahte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, </w:t>
      </w:r>
      <w:r w:rsidR="0021708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veliera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etj</w:t>
      </w:r>
      <w:r w:rsidR="0021708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, të kësaj natyre*</w:t>
      </w:r>
    </w:p>
    <w:p w14:paraId="594FE77E" w14:textId="58C032B7" w:rsidR="007F00BD" w:rsidRPr="00361166" w:rsidRDefault="007F00BD" w:rsidP="003629F8">
      <w:pPr>
        <w:tabs>
          <w:tab w:val="left" w:pos="540"/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g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) </w:t>
      </w:r>
      <w:r w:rsidR="00BC320F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anijet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me flamur shqiptar që kanë mbaruar procesin e ngarkim-shkarkimit dhe nisen nga kalatat e portit kur kërkohet nga organet ligjzbatuese, pasi kane qëndruar në radë në pritje për nisje.</w:t>
      </w:r>
    </w:p>
    <w:p w14:paraId="6970A27D" w14:textId="65079A5F" w:rsidR="007F00BD" w:rsidRPr="00217461" w:rsidRDefault="007F00BD" w:rsidP="003629F8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2</w:t>
      </w:r>
      <w:r w:rsidR="00017E9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Përjashtime në rastet </w:t>
      </w:r>
      <w:r w:rsidRPr="00217461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“Double banking”</w:t>
      </w:r>
      <w:r w:rsidR="006B7514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:</w:t>
      </w:r>
    </w:p>
    <w:p w14:paraId="7182CF26" w14:textId="32EF56D8" w:rsidR="003629F8" w:rsidRPr="00361166" w:rsidRDefault="007F00BD" w:rsidP="00313050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>a)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BC320F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për 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rastet e ngarkim/shkarkimit të anijeve me tonazh të madh, ku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procesi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nuk mund të kryhet </w:t>
      </w:r>
      <w:r w:rsidR="00313050">
        <w:rPr>
          <w:rFonts w:ascii="Garamond" w:hAnsi="Garamond" w:cs="Calibri"/>
          <w:color w:val="000000"/>
          <w:sz w:val="24"/>
          <w:szCs w:val="24"/>
          <w:lang w:val="sq-AL"/>
        </w:rPr>
        <w:t>i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plotë në kalatat e Portit dhe do të rea</w:t>
      </w:r>
      <w:r w:rsidR="00217461">
        <w:rPr>
          <w:rFonts w:ascii="Garamond" w:hAnsi="Garamond" w:cs="Calibri"/>
          <w:color w:val="000000"/>
          <w:sz w:val="24"/>
          <w:szCs w:val="24"/>
          <w:lang w:val="sq-AL"/>
        </w:rPr>
        <w:t>lizohet nëpërmjet operacioneve</w:t>
      </w:r>
      <w:r w:rsidR="00217461" w:rsidRPr="00217461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, </w:t>
      </w:r>
      <w:r w:rsidRPr="00217461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double banking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3629F8" w:rsidRPr="00361166">
        <w:rPr>
          <w:rFonts w:ascii="Garamond" w:hAnsi="Garamond" w:cs="Calibri"/>
          <w:color w:val="000000"/>
          <w:sz w:val="24"/>
          <w:szCs w:val="24"/>
          <w:lang w:val="sq-AL"/>
        </w:rPr>
        <w:t>“në Radën e Portit të Durrësit</w:t>
      </w:r>
      <w:r w:rsidR="0021708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94B8727" w14:textId="434EF984" w:rsidR="007F00BD" w:rsidRPr="00361166" w:rsidRDefault="003629F8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7F00BD" w:rsidRPr="00361166">
        <w:rPr>
          <w:rFonts w:ascii="Garamond" w:hAnsi="Garamond" w:cs="Calibri"/>
          <w:color w:val="000000"/>
          <w:sz w:val="24"/>
          <w:szCs w:val="24"/>
          <w:lang w:val="sq-AL"/>
        </w:rPr>
        <w:t>i)</w:t>
      </w:r>
      <w:r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BC320F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tarifa </w:t>
      </w:r>
      <w:r w:rsidR="007F00BD" w:rsidRPr="00361166">
        <w:rPr>
          <w:rFonts w:ascii="Garamond" w:hAnsi="Garamond" w:cs="Calibri"/>
          <w:color w:val="000000"/>
          <w:sz w:val="24"/>
          <w:szCs w:val="24"/>
          <w:lang w:val="sq-AL"/>
        </w:rPr>
        <w:t xml:space="preserve">e portit dhe e kanalit dhe do të aplikohet vetëm një herë për secilën Anije për të gjithë </w:t>
      </w:r>
      <w:r w:rsidR="00217461" w:rsidRPr="00361166">
        <w:rPr>
          <w:rFonts w:ascii="Garamond" w:hAnsi="Garamond" w:cs="Calibri"/>
          <w:color w:val="000000"/>
          <w:sz w:val="24"/>
          <w:szCs w:val="24"/>
          <w:lang w:val="sq-AL"/>
        </w:rPr>
        <w:t>procesin</w:t>
      </w:r>
      <w:r w:rsidR="007F00BD" w:rsidRPr="00361166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618CE983" w14:textId="77777777" w:rsidR="007F00BD" w:rsidRPr="00361166" w:rsidRDefault="007F00BD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3FBF866" w14:textId="77777777" w:rsidR="00E024D3" w:rsidRDefault="00E024D3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9E5E9D1" w14:textId="77777777" w:rsidR="008E0B9E" w:rsidRDefault="008E0B9E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447FC14" w14:textId="77777777" w:rsidR="008E0B9E" w:rsidRDefault="008E0B9E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89E3633" w14:textId="77777777" w:rsidR="008E0B9E" w:rsidRDefault="008E0B9E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8921F70" w14:textId="4511E40A" w:rsidR="008E0B9E" w:rsidRDefault="008E0B9E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E0B9E">
        <w:rPr>
          <w:noProof/>
          <w:lang w:val="sq-AL" w:eastAsia="sq-AL"/>
        </w:rPr>
        <w:drawing>
          <wp:inline distT="0" distB="0" distL="0" distR="0" wp14:anchorId="23C91CD4" wp14:editId="4B194220">
            <wp:extent cx="5943600" cy="5987387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87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A9041" w14:textId="77777777" w:rsidR="008E0B9E" w:rsidRDefault="008E0B9E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74CE427" w14:textId="77777777" w:rsidR="008E0B9E" w:rsidRDefault="008E0B9E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8CCEE85" w14:textId="77777777" w:rsidR="008E0B9E" w:rsidRDefault="008E0B9E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A4104AD" w14:textId="77777777" w:rsidR="00F94397" w:rsidRDefault="00F94397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B5D342B" w14:textId="77777777" w:rsidR="00F94397" w:rsidRDefault="00F94397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1A72EDD" w14:textId="77777777" w:rsidR="00F94397" w:rsidRDefault="00F94397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5BD9494" w14:textId="77777777" w:rsidR="00F94397" w:rsidRDefault="00F94397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4F99F66" w14:textId="77777777" w:rsidR="00F94397" w:rsidRDefault="00F94397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764E2C9" w14:textId="77777777" w:rsidR="00F94397" w:rsidRDefault="00F94397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45CDB43" w14:textId="77777777" w:rsidR="00F94397" w:rsidRDefault="00F94397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954738E" w14:textId="77777777" w:rsidR="00F94397" w:rsidRDefault="00F94397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7E1DCBC" w14:textId="77777777" w:rsidR="00F94397" w:rsidRDefault="00F94397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EDE0372" w14:textId="77777777" w:rsidR="00F94397" w:rsidRDefault="00F94397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636FCAA" w14:textId="58A2E241" w:rsidR="00F94397" w:rsidRDefault="00897B7C" w:rsidP="00897B7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bookmarkStart w:id="0" w:name="_GoBack"/>
      <w:r w:rsidRPr="00897B7C">
        <w:drawing>
          <wp:inline distT="0" distB="0" distL="0" distR="0" wp14:anchorId="7BCEBB7D" wp14:editId="7901671A">
            <wp:extent cx="5944296" cy="7534656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4880" t="19694" r="53416" b="8865"/>
                    <a:stretch/>
                  </pic:blipFill>
                  <pic:spPr bwMode="auto">
                    <a:xfrm>
                      <a:off x="0" y="0"/>
                      <a:ext cx="5950992" cy="7543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5546515E" w14:textId="77777777" w:rsidR="00265732" w:rsidRDefault="00265732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5AC774B" w14:textId="5167E7E1" w:rsidR="00265732" w:rsidRDefault="00897B7C" w:rsidP="00897B7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65732">
        <w:rPr>
          <w:noProof/>
          <w:lang w:val="sq-AL" w:eastAsia="sq-AL"/>
        </w:rPr>
        <w:drawing>
          <wp:inline distT="0" distB="0" distL="0" distR="0" wp14:anchorId="1A378AF7" wp14:editId="51554849">
            <wp:extent cx="5191204" cy="163860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87" cy="1645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91A30" w14:textId="77777777" w:rsidR="00265732" w:rsidRDefault="00265732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F1E8825" w14:textId="0D5D5A8F" w:rsidR="00265732" w:rsidRDefault="00265732" w:rsidP="00265732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43F2886" w14:textId="56024EBB" w:rsidR="00265732" w:rsidRPr="00361166" w:rsidRDefault="00265732" w:rsidP="00265732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319342A9" wp14:editId="66C796A9">
            <wp:extent cx="5961888" cy="4857293"/>
            <wp:effectExtent l="0" t="0" r="127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402" cy="486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72F65" w14:textId="4E84D3CD" w:rsidR="00A36E88" w:rsidRPr="00361166" w:rsidRDefault="00A36E88" w:rsidP="00A36E8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422FAEA3" wp14:editId="58BE368A">
            <wp:extent cx="5883215" cy="7661767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1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3215" cy="766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1F0BD532" wp14:editId="2AE869DC">
            <wp:extent cx="6184559" cy="7599872"/>
            <wp:effectExtent l="0" t="0" r="698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1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559" cy="759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55F30E07" wp14:editId="60877A0B">
            <wp:extent cx="6138732" cy="78327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1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9692" cy="783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2AE2788A" wp14:editId="43D760D6">
            <wp:extent cx="5943600" cy="78092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1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0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391E6AED" wp14:editId="09B0178E">
            <wp:extent cx="5943600" cy="72726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15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7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5F1E1BFE" wp14:editId="7BA50292">
            <wp:extent cx="5934974" cy="7884543"/>
            <wp:effectExtent l="0" t="0" r="889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16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789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4B707B08" wp14:editId="1E3EC2BA">
            <wp:extent cx="6078303" cy="726344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17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8303" cy="7263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6EA086C0" wp14:editId="40F347D6">
            <wp:extent cx="5940847" cy="7893170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1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2D2E93AC" wp14:editId="5EEC5E75">
            <wp:extent cx="6235590" cy="7746521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19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5590" cy="774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4A8C0172" wp14:editId="6951D00F">
            <wp:extent cx="5943600" cy="7636510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20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36E736F7" wp14:editId="27B32FB4">
            <wp:extent cx="6105782" cy="781553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21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5782" cy="781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7E938536" wp14:editId="5BDE805B">
            <wp:extent cx="5943600" cy="7769225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22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01717DF2" wp14:editId="67790028">
            <wp:extent cx="6086387" cy="745322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23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6387" cy="745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6BA3B10E" wp14:editId="6ECA02B6">
            <wp:extent cx="5943600" cy="7802880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24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0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30F4B749" wp14:editId="11A7165E">
            <wp:extent cx="5943600" cy="7097395"/>
            <wp:effectExtent l="0" t="0" r="0" b="8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2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9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1679C7B1" wp14:editId="0E693F35">
            <wp:extent cx="5943600" cy="7235825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2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3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47DDDAF9" wp14:editId="06FAC48D">
            <wp:extent cx="5943600" cy="7763510"/>
            <wp:effectExtent l="0" t="0" r="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27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2DD121B8" wp14:editId="2B814B01">
            <wp:extent cx="6105231" cy="6271404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28.jp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247"/>
                    <a:stretch/>
                  </pic:blipFill>
                  <pic:spPr bwMode="auto">
                    <a:xfrm>
                      <a:off x="0" y="0"/>
                      <a:ext cx="6105231" cy="6271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1149C6" w14:textId="77777777" w:rsidR="00A36E88" w:rsidRPr="00361166" w:rsidRDefault="00A36E88" w:rsidP="00A36E8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FADFA9B" w14:textId="77777777" w:rsidR="00A36E88" w:rsidRPr="00361166" w:rsidRDefault="00A36E88" w:rsidP="00A36E8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073E7B9" w14:textId="77777777" w:rsidR="00A36E88" w:rsidRPr="00361166" w:rsidRDefault="00A36E88" w:rsidP="00A36E8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98D6EC3" w14:textId="77777777" w:rsidR="00A36E88" w:rsidRPr="00361166" w:rsidRDefault="00A36E88" w:rsidP="00A36E8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1DEFE6A" w14:textId="77777777" w:rsidR="00A36E88" w:rsidRPr="00361166" w:rsidRDefault="00A36E88" w:rsidP="00A36E8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2D2FE99" w14:textId="77777777" w:rsidR="00A36E88" w:rsidRPr="00361166" w:rsidRDefault="00A36E88" w:rsidP="00A36E8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7E2879" w14:textId="77777777" w:rsidR="00A36E88" w:rsidRPr="00361166" w:rsidRDefault="00A36E88" w:rsidP="00A36E8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247FCFB" w14:textId="2EC11109" w:rsidR="00A36E88" w:rsidRPr="00361166" w:rsidRDefault="00A36E88" w:rsidP="00A36E8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3FB756AB" wp14:editId="5B0DE8EF">
            <wp:extent cx="5943600" cy="815975"/>
            <wp:effectExtent l="0" t="0" r="0" b="317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28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563" b="837"/>
                    <a:stretch/>
                  </pic:blipFill>
                  <pic:spPr bwMode="auto">
                    <a:xfrm>
                      <a:off x="0" y="0"/>
                      <a:ext cx="5943600" cy="81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9438AD" w14:textId="244F4042" w:rsidR="00A36E88" w:rsidRPr="00361166" w:rsidRDefault="00A36E88" w:rsidP="00A36E8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0F60E94A" wp14:editId="5BF15576">
            <wp:extent cx="6211604" cy="7047782"/>
            <wp:effectExtent l="0" t="0" r="0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29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835" cy="7054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52CE1" w14:textId="1E496566" w:rsidR="00E024D3" w:rsidRPr="00361166" w:rsidRDefault="00A36E88" w:rsidP="00A36E8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1F3751FA" wp14:editId="00C3B8C6">
            <wp:extent cx="5943600" cy="7369175"/>
            <wp:effectExtent l="0" t="0" r="0" b="317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30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093FDB0B" wp14:editId="68CB25E1">
            <wp:extent cx="5943600" cy="7352030"/>
            <wp:effectExtent l="0" t="0" r="0" b="12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3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5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682EC169" wp14:editId="43B7BEAB">
            <wp:extent cx="5943600" cy="7329170"/>
            <wp:effectExtent l="0" t="0" r="0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3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2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29A51D39" wp14:editId="413EC277">
            <wp:extent cx="5943600" cy="7389495"/>
            <wp:effectExtent l="0" t="0" r="0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33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8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6B617529" wp14:editId="4E930186">
            <wp:extent cx="5943600" cy="782320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34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362C0D52" wp14:editId="52A232D5">
            <wp:extent cx="5943600" cy="7459345"/>
            <wp:effectExtent l="0" t="0" r="0" b="825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3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35A80860" wp14:editId="3384EB06">
            <wp:extent cx="5943600" cy="764095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36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58CE84DE" wp14:editId="0D391043">
            <wp:extent cx="5943600" cy="766635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37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6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38A9338C" wp14:editId="45201C57">
            <wp:extent cx="5943600" cy="765175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38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65767DF0" wp14:editId="28CBE917">
            <wp:extent cx="5943600" cy="7618730"/>
            <wp:effectExtent l="0" t="0" r="0" b="127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39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057DE0E3" wp14:editId="4242010C">
            <wp:extent cx="5943600" cy="7653020"/>
            <wp:effectExtent l="0" t="0" r="0" b="508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40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688ED08D" wp14:editId="792F05BE">
            <wp:extent cx="5943600" cy="762127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41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166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 w:eastAsia="sq-AL"/>
        </w:rPr>
        <w:drawing>
          <wp:inline distT="0" distB="0" distL="0" distR="0" wp14:anchorId="405A23AA" wp14:editId="1BFC48CE">
            <wp:extent cx="5943600" cy="630618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3 Libri i Tarifave_2023 Final_Page_42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0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7AD0B" w14:textId="77777777" w:rsidR="00E024D3" w:rsidRPr="00361166" w:rsidRDefault="00E024D3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EC6821F" w14:textId="77777777" w:rsidR="00E024D3" w:rsidRPr="00361166" w:rsidRDefault="00E024D3" w:rsidP="003629F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E024D3" w:rsidRPr="003611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17E91"/>
    <w:rsid w:val="00031098"/>
    <w:rsid w:val="0006026E"/>
    <w:rsid w:val="00075D23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10E1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A5467"/>
    <w:rsid w:val="001C0519"/>
    <w:rsid w:val="001D2ABC"/>
    <w:rsid w:val="001D2F1F"/>
    <w:rsid w:val="001D3A2F"/>
    <w:rsid w:val="00204F93"/>
    <w:rsid w:val="00213728"/>
    <w:rsid w:val="00217088"/>
    <w:rsid w:val="00217461"/>
    <w:rsid w:val="00252C2A"/>
    <w:rsid w:val="00257E0A"/>
    <w:rsid w:val="00265732"/>
    <w:rsid w:val="002821F2"/>
    <w:rsid w:val="0028321C"/>
    <w:rsid w:val="002929DC"/>
    <w:rsid w:val="002A23A7"/>
    <w:rsid w:val="002B1C09"/>
    <w:rsid w:val="002B7B82"/>
    <w:rsid w:val="002C3DC5"/>
    <w:rsid w:val="002C7879"/>
    <w:rsid w:val="002D71C7"/>
    <w:rsid w:val="002E2CDE"/>
    <w:rsid w:val="00302D29"/>
    <w:rsid w:val="0030781F"/>
    <w:rsid w:val="00313050"/>
    <w:rsid w:val="00334698"/>
    <w:rsid w:val="003346E6"/>
    <w:rsid w:val="00334BDB"/>
    <w:rsid w:val="00336C31"/>
    <w:rsid w:val="00344E67"/>
    <w:rsid w:val="00345F96"/>
    <w:rsid w:val="0034608A"/>
    <w:rsid w:val="00354F7A"/>
    <w:rsid w:val="00361166"/>
    <w:rsid w:val="003629F8"/>
    <w:rsid w:val="003661C2"/>
    <w:rsid w:val="00366310"/>
    <w:rsid w:val="003673CA"/>
    <w:rsid w:val="0037287B"/>
    <w:rsid w:val="00373E4A"/>
    <w:rsid w:val="00375DE4"/>
    <w:rsid w:val="00386EFE"/>
    <w:rsid w:val="00394B4C"/>
    <w:rsid w:val="003956A3"/>
    <w:rsid w:val="00397301"/>
    <w:rsid w:val="003A0634"/>
    <w:rsid w:val="003B088A"/>
    <w:rsid w:val="003B4312"/>
    <w:rsid w:val="003B57C7"/>
    <w:rsid w:val="003D12F1"/>
    <w:rsid w:val="003D1D4A"/>
    <w:rsid w:val="003D54AD"/>
    <w:rsid w:val="003D693A"/>
    <w:rsid w:val="00421355"/>
    <w:rsid w:val="00425784"/>
    <w:rsid w:val="00440FB9"/>
    <w:rsid w:val="004604CD"/>
    <w:rsid w:val="00462CFB"/>
    <w:rsid w:val="00486681"/>
    <w:rsid w:val="004941D7"/>
    <w:rsid w:val="004948FB"/>
    <w:rsid w:val="00496B1F"/>
    <w:rsid w:val="00497200"/>
    <w:rsid w:val="004A2477"/>
    <w:rsid w:val="004B1E19"/>
    <w:rsid w:val="004C0C4E"/>
    <w:rsid w:val="004C25A2"/>
    <w:rsid w:val="004C3178"/>
    <w:rsid w:val="004C61D4"/>
    <w:rsid w:val="004D4267"/>
    <w:rsid w:val="00504AE4"/>
    <w:rsid w:val="00505829"/>
    <w:rsid w:val="00551B93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3837"/>
    <w:rsid w:val="00615BAF"/>
    <w:rsid w:val="0061609B"/>
    <w:rsid w:val="00623E07"/>
    <w:rsid w:val="00632A0C"/>
    <w:rsid w:val="006379E9"/>
    <w:rsid w:val="006425E0"/>
    <w:rsid w:val="00666247"/>
    <w:rsid w:val="00672D7C"/>
    <w:rsid w:val="00681454"/>
    <w:rsid w:val="00687BAF"/>
    <w:rsid w:val="006945EE"/>
    <w:rsid w:val="006A512D"/>
    <w:rsid w:val="006B7514"/>
    <w:rsid w:val="006B78BB"/>
    <w:rsid w:val="006C5CF7"/>
    <w:rsid w:val="006D77AF"/>
    <w:rsid w:val="006E6768"/>
    <w:rsid w:val="00710CF1"/>
    <w:rsid w:val="00713F57"/>
    <w:rsid w:val="0072369E"/>
    <w:rsid w:val="007329D9"/>
    <w:rsid w:val="0073468F"/>
    <w:rsid w:val="00753990"/>
    <w:rsid w:val="007636FC"/>
    <w:rsid w:val="0077527A"/>
    <w:rsid w:val="007A0E53"/>
    <w:rsid w:val="007A6FEA"/>
    <w:rsid w:val="007C2D06"/>
    <w:rsid w:val="007D20DA"/>
    <w:rsid w:val="007D4E26"/>
    <w:rsid w:val="007F00BD"/>
    <w:rsid w:val="007F1F00"/>
    <w:rsid w:val="007F20FF"/>
    <w:rsid w:val="00804031"/>
    <w:rsid w:val="00867646"/>
    <w:rsid w:val="00883A56"/>
    <w:rsid w:val="00886A96"/>
    <w:rsid w:val="008925F1"/>
    <w:rsid w:val="00897B7C"/>
    <w:rsid w:val="008A2062"/>
    <w:rsid w:val="008B3653"/>
    <w:rsid w:val="008C2627"/>
    <w:rsid w:val="008D0DF7"/>
    <w:rsid w:val="008E0B9E"/>
    <w:rsid w:val="008E44CB"/>
    <w:rsid w:val="00914D6A"/>
    <w:rsid w:val="00924884"/>
    <w:rsid w:val="00943A32"/>
    <w:rsid w:val="00951BEE"/>
    <w:rsid w:val="009547F5"/>
    <w:rsid w:val="00983036"/>
    <w:rsid w:val="0098745D"/>
    <w:rsid w:val="00992807"/>
    <w:rsid w:val="009A56D9"/>
    <w:rsid w:val="009B2B45"/>
    <w:rsid w:val="009E40DB"/>
    <w:rsid w:val="009E4E0D"/>
    <w:rsid w:val="00A00EE2"/>
    <w:rsid w:val="00A0127D"/>
    <w:rsid w:val="00A0283C"/>
    <w:rsid w:val="00A20C98"/>
    <w:rsid w:val="00A24CF9"/>
    <w:rsid w:val="00A25B9A"/>
    <w:rsid w:val="00A32E87"/>
    <w:rsid w:val="00A36E88"/>
    <w:rsid w:val="00A4586F"/>
    <w:rsid w:val="00A46623"/>
    <w:rsid w:val="00A52EE5"/>
    <w:rsid w:val="00A55976"/>
    <w:rsid w:val="00A6527C"/>
    <w:rsid w:val="00A74F1C"/>
    <w:rsid w:val="00A925C9"/>
    <w:rsid w:val="00AA3CC7"/>
    <w:rsid w:val="00AA47BF"/>
    <w:rsid w:val="00AA6249"/>
    <w:rsid w:val="00AC7C81"/>
    <w:rsid w:val="00AD2604"/>
    <w:rsid w:val="00AD2D94"/>
    <w:rsid w:val="00AD3E46"/>
    <w:rsid w:val="00AD7C20"/>
    <w:rsid w:val="00B034C3"/>
    <w:rsid w:val="00B05290"/>
    <w:rsid w:val="00B12195"/>
    <w:rsid w:val="00B1293F"/>
    <w:rsid w:val="00B33946"/>
    <w:rsid w:val="00B52058"/>
    <w:rsid w:val="00B63506"/>
    <w:rsid w:val="00B71250"/>
    <w:rsid w:val="00B7328E"/>
    <w:rsid w:val="00B76F3D"/>
    <w:rsid w:val="00B848A9"/>
    <w:rsid w:val="00B86D15"/>
    <w:rsid w:val="00BA244C"/>
    <w:rsid w:val="00BA2E85"/>
    <w:rsid w:val="00BB55ED"/>
    <w:rsid w:val="00BC320F"/>
    <w:rsid w:val="00BD0463"/>
    <w:rsid w:val="00BD0BEA"/>
    <w:rsid w:val="00BD36DF"/>
    <w:rsid w:val="00BE3604"/>
    <w:rsid w:val="00C042A6"/>
    <w:rsid w:val="00C07057"/>
    <w:rsid w:val="00C07D06"/>
    <w:rsid w:val="00C20549"/>
    <w:rsid w:val="00C30D0F"/>
    <w:rsid w:val="00C3572F"/>
    <w:rsid w:val="00C45955"/>
    <w:rsid w:val="00C5501C"/>
    <w:rsid w:val="00C634C1"/>
    <w:rsid w:val="00C71BED"/>
    <w:rsid w:val="00CA67DB"/>
    <w:rsid w:val="00CA70A2"/>
    <w:rsid w:val="00CB54DF"/>
    <w:rsid w:val="00CC12D4"/>
    <w:rsid w:val="00CC6A7A"/>
    <w:rsid w:val="00CC6EF8"/>
    <w:rsid w:val="00CD3537"/>
    <w:rsid w:val="00CE2A8A"/>
    <w:rsid w:val="00CE5249"/>
    <w:rsid w:val="00CF6387"/>
    <w:rsid w:val="00D12A76"/>
    <w:rsid w:val="00D20D88"/>
    <w:rsid w:val="00D63ABD"/>
    <w:rsid w:val="00D67248"/>
    <w:rsid w:val="00D70F22"/>
    <w:rsid w:val="00D74834"/>
    <w:rsid w:val="00D8097B"/>
    <w:rsid w:val="00DA4EAA"/>
    <w:rsid w:val="00DB1844"/>
    <w:rsid w:val="00DE03AC"/>
    <w:rsid w:val="00DE317E"/>
    <w:rsid w:val="00E024D3"/>
    <w:rsid w:val="00E04762"/>
    <w:rsid w:val="00E05E21"/>
    <w:rsid w:val="00E24542"/>
    <w:rsid w:val="00E4133D"/>
    <w:rsid w:val="00E56153"/>
    <w:rsid w:val="00E61BC2"/>
    <w:rsid w:val="00E6688E"/>
    <w:rsid w:val="00E702BD"/>
    <w:rsid w:val="00E71C53"/>
    <w:rsid w:val="00E944F8"/>
    <w:rsid w:val="00E95317"/>
    <w:rsid w:val="00EC5ECD"/>
    <w:rsid w:val="00ED307F"/>
    <w:rsid w:val="00ED57FF"/>
    <w:rsid w:val="00EE3266"/>
    <w:rsid w:val="00EE4477"/>
    <w:rsid w:val="00EF1574"/>
    <w:rsid w:val="00EF2141"/>
    <w:rsid w:val="00EF5985"/>
    <w:rsid w:val="00EF5D20"/>
    <w:rsid w:val="00F226C3"/>
    <w:rsid w:val="00F31065"/>
    <w:rsid w:val="00F44754"/>
    <w:rsid w:val="00F518A5"/>
    <w:rsid w:val="00F51CB4"/>
    <w:rsid w:val="00F67838"/>
    <w:rsid w:val="00F9053B"/>
    <w:rsid w:val="00F94397"/>
    <w:rsid w:val="00FB2D9C"/>
    <w:rsid w:val="00FC3948"/>
    <w:rsid w:val="00FC5391"/>
    <w:rsid w:val="00FC6F16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746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4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0E1"/>
    <w:rPr>
      <w:rFonts w:ascii="Tahoma" w:hAnsi="Tahoma" w:cs="Tahoma"/>
      <w:sz w:val="16"/>
      <w:szCs w:val="16"/>
    </w:rPr>
  </w:style>
  <w:style w:type="paragraph" w:customStyle="1" w:styleId="TEKSTIII">
    <w:name w:val="TEKSTIII"/>
    <w:basedOn w:val="Normal"/>
    <w:qFormat/>
    <w:rsid w:val="008925F1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table" w:styleId="TableGrid">
    <w:name w:val="Table Grid"/>
    <w:basedOn w:val="TableNormal"/>
    <w:uiPriority w:val="39"/>
    <w:rsid w:val="003629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4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0E1"/>
    <w:rPr>
      <w:rFonts w:ascii="Tahoma" w:hAnsi="Tahoma" w:cs="Tahoma"/>
      <w:sz w:val="16"/>
      <w:szCs w:val="16"/>
    </w:rPr>
  </w:style>
  <w:style w:type="paragraph" w:customStyle="1" w:styleId="TEKSTIII">
    <w:name w:val="TEKSTIII"/>
    <w:basedOn w:val="Normal"/>
    <w:qFormat/>
    <w:rsid w:val="008925F1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table" w:styleId="TableGrid">
    <w:name w:val="Table Grid"/>
    <w:basedOn w:val="TableNormal"/>
    <w:uiPriority w:val="39"/>
    <w:rsid w:val="003629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9" Type="http://schemas.openxmlformats.org/officeDocument/2006/relationships/image" Target="media/image31.jpg"/><Relationship Id="rId21" Type="http://schemas.openxmlformats.org/officeDocument/2006/relationships/image" Target="media/image13.jpg"/><Relationship Id="rId34" Type="http://schemas.openxmlformats.org/officeDocument/2006/relationships/image" Target="media/image26.jpg"/><Relationship Id="rId42" Type="http://schemas.openxmlformats.org/officeDocument/2006/relationships/image" Target="media/image34.jpg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pn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image" Target="media/image32.jpg"/><Relationship Id="rId45" Type="http://schemas.openxmlformats.org/officeDocument/2006/relationships/image" Target="media/image37.jpg"/><Relationship Id="rId5" Type="http://schemas.openxmlformats.org/officeDocument/2006/relationships/styles" Target="style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8.jpg"/><Relationship Id="rId10" Type="http://schemas.openxmlformats.org/officeDocument/2006/relationships/image" Target="media/image2.emf"/><Relationship Id="rId19" Type="http://schemas.openxmlformats.org/officeDocument/2006/relationships/image" Target="media/image11.jpg"/><Relationship Id="rId31" Type="http://schemas.openxmlformats.org/officeDocument/2006/relationships/image" Target="media/image23.jpg"/><Relationship Id="rId44" Type="http://schemas.openxmlformats.org/officeDocument/2006/relationships/image" Target="media/image36.jp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5.jp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emf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46" Type="http://schemas.openxmlformats.org/officeDocument/2006/relationships/fontTable" Target="fontTable.xml"/><Relationship Id="rId20" Type="http://schemas.openxmlformats.org/officeDocument/2006/relationships/image" Target="media/image12.jpg"/><Relationship Id="rId41" Type="http://schemas.openxmlformats.org/officeDocument/2006/relationships/image" Target="media/image3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83E460636D4E7B8EC63FCF278E53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2023-05-02T13:43:06Z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2023-04-27T22:00:00Z</Date_x0020_protokolli>
    <Titulli xmlns="0e656187-b300-4fb0-8bf4-3a50f872073c">Për përcaktimin e tarifave të shërbimeve portuale në Autoritetin Portual Durrës për vitin 2023</Titulli>
    <Modifikuesi xmlns="0e656187-b300-4fb0-8bf4-3a50f872073c">Amarilda.Muja</Modifikuesi>
    <Nr_x002e__x0020_prot_x0020_QBZ xmlns="0e656187-b300-4fb0-8bf4-3a50f872073c">666/1</Nr_x002e__x0020_prot_x0020_QBZ>
    <Data_x0020_e_x0020_Modifikimit xmlns="0e656187-b300-4fb0-8bf4-3a50f872073c">2023-05-04T08:21:54Z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2163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09B93-65CB-4134-AF6B-6417F7EA8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D1C80A-3955-496C-A14C-04D77FA1C058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76E29DB-7517-44E4-95CF-7E5F6F9E15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FA0F41-7145-44B0-990A-55B99E77F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40</Pages>
  <Words>1857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tarifave të shërbimeve portuale në Autoritetin Portual Durrës për vitin 2023</vt:lpstr>
    </vt:vector>
  </TitlesOfParts>
  <Company/>
  <LinksUpToDate>false</LinksUpToDate>
  <CharactersWithSpaces>12424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tarifave të shërbimeve portuale në Autoritetin Portual Durrës për vitin 2023</dc:title>
  <dc:creator>Entela Suli</dc:creator>
  <cp:lastModifiedBy>Ermira Bukaci</cp:lastModifiedBy>
  <cp:revision>60</cp:revision>
  <dcterms:created xsi:type="dcterms:W3CDTF">2023-05-02T12:13:00Z</dcterms:created>
  <dcterms:modified xsi:type="dcterms:W3CDTF">2023-05-04T08:58:00Z</dcterms:modified>
</cp:coreProperties>
</file>