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311F" w:rsidRPr="003953A6" w:rsidRDefault="00FA311F" w:rsidP="00FA311F">
      <w:pPr>
        <w:pStyle w:val="Akti"/>
        <w:rPr>
          <w:lang w:val="sq-AL"/>
        </w:rPr>
      </w:pPr>
      <w:bookmarkStart w:id="0" w:name="_GoBack"/>
      <w:bookmarkEnd w:id="0"/>
      <w:r w:rsidRPr="003953A6">
        <w:rPr>
          <w:lang w:val="sq-AL"/>
        </w:rPr>
        <w:t>UDHËZIM</w:t>
      </w:r>
    </w:p>
    <w:p w:rsidR="00FA311F" w:rsidRPr="003953A6" w:rsidRDefault="00FA311F" w:rsidP="00FA311F">
      <w:pPr>
        <w:pStyle w:val="NumriData"/>
        <w:rPr>
          <w:szCs w:val="22"/>
          <w:lang w:val="sq-AL"/>
        </w:rPr>
      </w:pPr>
      <w:r w:rsidRPr="003953A6">
        <w:rPr>
          <w:szCs w:val="22"/>
          <w:lang w:val="sq-AL"/>
        </w:rPr>
        <w:t>Nr.305, datë 7.2.2008</w:t>
      </w:r>
    </w:p>
    <w:p w:rsidR="00FA311F" w:rsidRPr="00B43103" w:rsidRDefault="00FA311F" w:rsidP="00FA311F">
      <w:pPr>
        <w:pStyle w:val="Paragrafi"/>
        <w:rPr>
          <w:sz w:val="16"/>
          <w:szCs w:val="22"/>
          <w:lang w:val="sq-AL"/>
        </w:rPr>
      </w:pPr>
    </w:p>
    <w:p w:rsidR="00FA311F" w:rsidRPr="003953A6" w:rsidRDefault="00FA311F" w:rsidP="00FA311F">
      <w:pPr>
        <w:pStyle w:val="Titulli"/>
        <w:rPr>
          <w:lang w:val="sq-AL"/>
        </w:rPr>
      </w:pPr>
      <w:r w:rsidRPr="003953A6">
        <w:rPr>
          <w:lang w:val="sq-AL"/>
        </w:rPr>
        <w:t>MBI DISA NDRYSHIME NË UDHËZIMIN NR.647, DATË 20.3.2006 “MBI ZBATIMIN E VENDIMIT TË KËSHILLIT TË MINISTRAVE NR.632, DATË 18.9.2003 “PËR PROGRAMIN E NXITJES SË PUNËSIMIT TË PUNËKËRKUESeVE TË PAPUNa FEMRA”, I NDRYSHUAR ME UDHËZIMIN NR.647/1, DATË 15.5.2006</w:t>
      </w:r>
    </w:p>
    <w:p w:rsidR="00FA311F" w:rsidRPr="003953A6" w:rsidRDefault="00FA311F" w:rsidP="00FA311F">
      <w:pPr>
        <w:pStyle w:val="Paragrafi"/>
        <w:rPr>
          <w:szCs w:val="22"/>
          <w:lang w:val="sq-AL"/>
        </w:rPr>
      </w:pPr>
    </w:p>
    <w:p w:rsidR="00FA311F" w:rsidRPr="003953A6" w:rsidRDefault="00FA311F" w:rsidP="00FA311F">
      <w:pPr>
        <w:pStyle w:val="Paragrafi"/>
        <w:rPr>
          <w:szCs w:val="22"/>
          <w:lang w:val="sq-AL"/>
        </w:rPr>
      </w:pPr>
      <w:r w:rsidRPr="003953A6">
        <w:rPr>
          <w:szCs w:val="22"/>
          <w:lang w:val="sq-AL"/>
        </w:rPr>
        <w:t>Në mbështetje të nenit 102, pika 4  të Kushtetutës së Republikës së Shqipërisë, në zbatim të pikës 8 të vendimit të Këshillit të Ministrave nr.632, datë 18.9.2003 “Programin e nxitjes së punësimit të punëkëkueseve të papuna femra”, i ndryshuar, Ministri i Punës, Çështjeve Sociale dhe Shanseve të Barabarta,</w:t>
      </w:r>
    </w:p>
    <w:p w:rsidR="00FA311F" w:rsidRPr="003953A6" w:rsidRDefault="00FA311F" w:rsidP="00FA311F">
      <w:pPr>
        <w:pStyle w:val="Paragrafi"/>
        <w:rPr>
          <w:szCs w:val="22"/>
          <w:lang w:val="sq-AL"/>
        </w:rPr>
      </w:pPr>
    </w:p>
    <w:p w:rsidR="00FA311F" w:rsidRPr="003953A6" w:rsidRDefault="00FA311F" w:rsidP="00FA311F">
      <w:pPr>
        <w:pStyle w:val="VENDOSI"/>
        <w:rPr>
          <w:lang w:val="sq-AL"/>
        </w:rPr>
      </w:pPr>
      <w:r w:rsidRPr="003953A6">
        <w:rPr>
          <w:lang w:val="sq-AL"/>
        </w:rPr>
        <w:t>UDHËZON:</w:t>
      </w:r>
    </w:p>
    <w:p w:rsidR="00FA311F" w:rsidRPr="003953A6" w:rsidRDefault="00FA311F" w:rsidP="00FA311F">
      <w:pPr>
        <w:pStyle w:val="Paragrafi"/>
        <w:rPr>
          <w:szCs w:val="22"/>
          <w:lang w:val="sq-AL"/>
        </w:rPr>
      </w:pPr>
    </w:p>
    <w:p w:rsidR="00FA311F" w:rsidRPr="003953A6" w:rsidRDefault="00FA311F" w:rsidP="00FA311F">
      <w:pPr>
        <w:pStyle w:val="Paragrafi"/>
        <w:rPr>
          <w:szCs w:val="22"/>
          <w:lang w:val="sq-AL"/>
        </w:rPr>
      </w:pPr>
      <w:r w:rsidRPr="003953A6">
        <w:rPr>
          <w:szCs w:val="22"/>
          <w:lang w:val="sq-AL"/>
        </w:rPr>
        <w:t>Në udhëzimin nr.647, datë 20.3.2006, i ndryshuar “Mbi zbatimin e vendimit të Këshillit të Ministrave nr.632, datë 18.9.2003 “Programin e nxitjes së punësimit të punëkërkueseve të papuna  femra”, i ndryshuar”, bëhen ndryshimet, si më poshtë vijojnë:</w:t>
      </w:r>
    </w:p>
    <w:p w:rsidR="00FA311F" w:rsidRPr="003953A6" w:rsidRDefault="00FA311F" w:rsidP="00FA311F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>1. N</w:t>
      </w:r>
      <w:r w:rsidRPr="003953A6">
        <w:rPr>
          <w:szCs w:val="22"/>
          <w:lang w:val="sq-AL"/>
        </w:rPr>
        <w:t>ë pikën 16, germa “c”, bëhen këto ndryshime:</w:t>
      </w:r>
    </w:p>
    <w:p w:rsidR="00FA311F" w:rsidRDefault="00FA311F" w:rsidP="00FA311F">
      <w:pPr>
        <w:pStyle w:val="Paragrafi"/>
        <w:rPr>
          <w:szCs w:val="22"/>
          <w:lang w:val="sq-AL"/>
        </w:rPr>
      </w:pPr>
      <w:r w:rsidRPr="003953A6">
        <w:rPr>
          <w:szCs w:val="22"/>
          <w:lang w:val="sq-AL"/>
        </w:rPr>
        <w:t>a) Në paragrafin e parë shprehja “tetë paga” zëvendësohet me shprehjen “katër paga”, si dhe në fjalinë e dytë të po këtij paragrafi, shprehja “7 paga jepen në 7 muajt e parë” zëvendësohet me shprehjen “3 paga jepen në 3 muajt e parë”.</w:t>
      </w:r>
    </w:p>
    <w:p w:rsidR="00FA311F" w:rsidRDefault="00FA311F" w:rsidP="00FA311F">
      <w:pPr>
        <w:pStyle w:val="Paragrafi"/>
        <w:rPr>
          <w:sz w:val="21"/>
          <w:szCs w:val="21"/>
          <w:lang w:val="sq-AL"/>
        </w:rPr>
      </w:pPr>
      <w:r w:rsidRPr="00B43103">
        <w:rPr>
          <w:sz w:val="21"/>
          <w:szCs w:val="21"/>
          <w:lang w:val="sq-AL"/>
        </w:rPr>
        <w:t>b) Në fund të paragrafit të dytë, shprehja “tetë paga” zëvendësohet me shprehjen “katër paga”.</w:t>
      </w:r>
    </w:p>
    <w:p w:rsidR="00FA311F" w:rsidRPr="003953A6" w:rsidRDefault="00FA311F" w:rsidP="00FA311F">
      <w:pPr>
        <w:pStyle w:val="Paragrafi"/>
        <w:rPr>
          <w:szCs w:val="22"/>
          <w:lang w:val="sq-AL"/>
        </w:rPr>
      </w:pPr>
      <w:r w:rsidRPr="003953A6">
        <w:rPr>
          <w:szCs w:val="22"/>
          <w:lang w:val="sq-AL"/>
        </w:rPr>
        <w:t>Ky udhëzim hyn në fuqi pas botimit në Fletoren Zyrtare.</w:t>
      </w:r>
    </w:p>
    <w:p w:rsidR="00FA311F" w:rsidRPr="003953A6" w:rsidRDefault="00FA311F" w:rsidP="00FA311F">
      <w:pPr>
        <w:pStyle w:val="Autoriteti"/>
        <w:rPr>
          <w:lang w:val="sq-AL"/>
        </w:rPr>
      </w:pPr>
    </w:p>
    <w:p w:rsidR="00FA311F" w:rsidRPr="003953A6" w:rsidRDefault="00FA311F" w:rsidP="00FA311F">
      <w:pPr>
        <w:pStyle w:val="Autoriteti"/>
        <w:rPr>
          <w:lang w:val="it-IT"/>
        </w:rPr>
      </w:pPr>
      <w:r w:rsidRPr="003953A6">
        <w:rPr>
          <w:lang w:val="it-IT"/>
        </w:rPr>
        <w:t xml:space="preserve">MINISTRI i Punës, Çështjeve Sociale </w:t>
      </w:r>
    </w:p>
    <w:p w:rsidR="00FA311F" w:rsidRPr="003953A6" w:rsidRDefault="00FA311F" w:rsidP="00FA311F">
      <w:pPr>
        <w:pStyle w:val="Autoriteti"/>
        <w:rPr>
          <w:lang w:val="it-IT"/>
        </w:rPr>
      </w:pPr>
      <w:r w:rsidRPr="003953A6">
        <w:rPr>
          <w:lang w:val="it-IT"/>
        </w:rPr>
        <w:t>dhe Shanseve të Barabarta</w:t>
      </w:r>
    </w:p>
    <w:p w:rsidR="00FA311F" w:rsidRPr="003953A6" w:rsidRDefault="00FA311F" w:rsidP="00FA311F">
      <w:pPr>
        <w:pStyle w:val="AutoritetiEmer"/>
        <w:rPr>
          <w:lang w:val="it-IT"/>
        </w:rPr>
      </w:pPr>
      <w:r w:rsidRPr="003953A6">
        <w:rPr>
          <w:lang w:val="it-IT"/>
        </w:rPr>
        <w:t xml:space="preserve">Koço  Barka     </w:t>
      </w:r>
    </w:p>
    <w:p w:rsidR="000178C2" w:rsidRPr="00C84B66" w:rsidRDefault="000178C2">
      <w:pPr>
        <w:rPr>
          <w:rFonts w:ascii="CG Times" w:hAnsi="CG Times"/>
          <w:sz w:val="22"/>
          <w:szCs w:val="22"/>
        </w:rPr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A311F"/>
    <w:rsid w:val="000178C2"/>
    <w:rsid w:val="000A780A"/>
    <w:rsid w:val="00211EE2"/>
    <w:rsid w:val="003218C2"/>
    <w:rsid w:val="003B3DD8"/>
    <w:rsid w:val="009723D5"/>
    <w:rsid w:val="00BD1D25"/>
    <w:rsid w:val="00C51C9C"/>
    <w:rsid w:val="00C84B66"/>
    <w:rsid w:val="00FA3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0D09D3B-3026-4B53-AA3D-7B7DB0D18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A780A"/>
  </w:style>
  <w:style w:type="paragraph" w:customStyle="1" w:styleId="Akti">
    <w:name w:val="Akti"/>
    <w:rsid w:val="003B3DD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B3DD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B3DD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B3DD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3B3DD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B3DD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B3D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B3DD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B3DD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B3DD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B3DD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B3DD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B3D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B3DD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B3DD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3B3DD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B3DD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B3DD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B3DD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B3DD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B3DD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B3DD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0A780A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0A780A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211EE2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211EE2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211EE2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211EE2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211EE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211EE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0A780A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0A780A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211EE2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0A780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FA311F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A311F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FA311F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FA311F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1369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--</dc:creator>
  <cp:keywords/>
  <dc:description/>
  <cp:lastModifiedBy>Inida Noga</cp:lastModifiedBy>
  <cp:revision>2</cp:revision>
  <dcterms:created xsi:type="dcterms:W3CDTF">2019-03-16T18:07:00Z</dcterms:created>
  <dcterms:modified xsi:type="dcterms:W3CDTF">2019-03-16T18:07:00Z</dcterms:modified>
</cp:coreProperties>
</file>