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B14" w:rsidRPr="00996104" w:rsidRDefault="00704B14" w:rsidP="00704B14">
      <w:pPr>
        <w:pStyle w:val="Akti"/>
        <w:keepNext w:val="0"/>
        <w:rPr>
          <w:lang w:val="sq-AL"/>
        </w:rPr>
      </w:pPr>
      <w:bookmarkStart w:id="0" w:name="_GoBack"/>
      <w:bookmarkEnd w:id="0"/>
      <w:r w:rsidRPr="00996104">
        <w:rPr>
          <w:lang w:val="sq-AL"/>
        </w:rPr>
        <w:t>UDHËZIM</w:t>
      </w:r>
    </w:p>
    <w:p w:rsidR="00704B14" w:rsidRPr="00996104" w:rsidRDefault="00704B14" w:rsidP="00704B14">
      <w:pPr>
        <w:pStyle w:val="NumriData"/>
        <w:keepNext w:val="0"/>
        <w:rPr>
          <w:lang w:val="sq-AL"/>
        </w:rPr>
      </w:pPr>
      <w:r w:rsidRPr="00996104">
        <w:rPr>
          <w:lang w:val="sq-AL"/>
        </w:rPr>
        <w:t>Nr.2324, datë 5.12.2008</w:t>
      </w:r>
    </w:p>
    <w:p w:rsidR="00704B14" w:rsidRPr="00996104" w:rsidRDefault="00704B14" w:rsidP="00704B14">
      <w:pPr>
        <w:pStyle w:val="Paragrafi"/>
        <w:rPr>
          <w:lang w:val="sq-AL"/>
        </w:rPr>
      </w:pPr>
    </w:p>
    <w:p w:rsidR="00704B14" w:rsidRPr="00996104" w:rsidRDefault="00704B14" w:rsidP="00704B14">
      <w:pPr>
        <w:pStyle w:val="Titulli"/>
        <w:keepNext w:val="0"/>
        <w:rPr>
          <w:lang w:val="sq-AL"/>
        </w:rPr>
      </w:pPr>
      <w:smartTag w:uri="urn:schemas-microsoft-com:office:smarttags" w:element="stockticker">
        <w:r w:rsidRPr="00996104">
          <w:rPr>
            <w:lang w:val="sq-AL"/>
          </w:rPr>
          <w:t>MBI</w:t>
        </w:r>
      </w:smartTag>
      <w:r w:rsidRPr="00996104">
        <w:rPr>
          <w:lang w:val="sq-AL"/>
        </w:rPr>
        <w:t xml:space="preserve"> NJË NDRYSHIM TË UDHËZIMIT NR.203, DATË 1.2.2007 NË ZBATIM TË VENDIMIT TË KËSHILLIT TË MINIST</w:t>
      </w:r>
      <w:smartTag w:uri="urn:schemas-microsoft-com:office:smarttags" w:element="stockticker">
        <w:r w:rsidRPr="00996104">
          <w:rPr>
            <w:lang w:val="sq-AL"/>
          </w:rPr>
          <w:t>RAVE</w:t>
        </w:r>
      </w:smartTag>
      <w:r w:rsidRPr="00996104">
        <w:rPr>
          <w:lang w:val="sq-AL"/>
        </w:rPr>
        <w:t xml:space="preserve">  NR.873, DATË 27.12.2006 “PËR MASËN E FINANCIMIT, </w:t>
      </w:r>
      <w:smartTag w:uri="urn:schemas-microsoft-com:office:smarttags" w:element="stockticker">
        <w:r w:rsidRPr="00996104">
          <w:rPr>
            <w:lang w:val="sq-AL"/>
          </w:rPr>
          <w:t>KRI</w:t>
        </w:r>
      </w:smartTag>
      <w:r>
        <w:rPr>
          <w:lang w:val="sq-AL"/>
        </w:rPr>
        <w:t>TERET DHE PROc</w:t>
      </w:r>
      <w:r w:rsidRPr="00996104">
        <w:rPr>
          <w:lang w:val="sq-AL"/>
        </w:rPr>
        <w:t xml:space="preserve">EDURAT E ZBATIMIT TË </w:t>
      </w:r>
      <w:smartTag w:uri="urn:schemas-microsoft-com:office:smarttags" w:element="stockticker">
        <w:r w:rsidRPr="00996104">
          <w:rPr>
            <w:lang w:val="sq-AL"/>
          </w:rPr>
          <w:t>PROG</w:t>
        </w:r>
      </w:smartTag>
      <w:r w:rsidRPr="00996104">
        <w:rPr>
          <w:lang w:val="sq-AL"/>
        </w:rPr>
        <w:t>RAMEVE TË PRAKTIKAVE PROFESIONALE PËR PUNËKËRKUESIT E PAPUNË, QË KANË MBARUAR ARSIMIN E LARTË, BRENDA APO JASHT</w:t>
      </w:r>
      <w:r>
        <w:rPr>
          <w:lang w:val="sq-AL"/>
        </w:rPr>
        <w:t>Ë VENDIT”</w:t>
      </w:r>
    </w:p>
    <w:p w:rsidR="00704B14" w:rsidRPr="00996104" w:rsidRDefault="00704B14" w:rsidP="00704B14">
      <w:pPr>
        <w:pStyle w:val="Paragrafi"/>
        <w:rPr>
          <w:lang w:val="sq-AL"/>
        </w:rPr>
      </w:pPr>
    </w:p>
    <w:p w:rsidR="00704B14" w:rsidRPr="00996104" w:rsidRDefault="00704B14" w:rsidP="00704B14">
      <w:pPr>
        <w:pStyle w:val="BazLigjPropozues"/>
        <w:keepNext w:val="0"/>
        <w:rPr>
          <w:lang w:val="sq-AL"/>
        </w:rPr>
      </w:pPr>
      <w:r>
        <w:rPr>
          <w:lang w:val="sq-AL"/>
        </w:rPr>
        <w:t>Në mbështetje të nenit 102</w:t>
      </w:r>
      <w:r w:rsidRPr="00996104">
        <w:rPr>
          <w:lang w:val="sq-AL"/>
        </w:rPr>
        <w:t xml:space="preserve"> pika 4 të Kushtetutës së Republikës së Shqipë</w:t>
      </w:r>
      <w:r>
        <w:rPr>
          <w:lang w:val="sq-AL"/>
        </w:rPr>
        <w:t>risë, në zbatim të pikës 11 të v</w:t>
      </w:r>
      <w:r w:rsidRPr="00996104">
        <w:rPr>
          <w:lang w:val="sq-AL"/>
        </w:rPr>
        <w:t>endimit të Këshillit të Ministrave nr.873, datë 27.12.2006 “Për masën</w:t>
      </w:r>
      <w:r>
        <w:rPr>
          <w:lang w:val="sq-AL"/>
        </w:rPr>
        <w:t xml:space="preserve"> e financimit, kriteret dhe proc</w:t>
      </w:r>
      <w:r w:rsidRPr="00996104">
        <w:rPr>
          <w:lang w:val="sq-AL"/>
        </w:rPr>
        <w:t>edurat e zbatimit të programeve të praktikave profesionale për punëkërkuesit e papunë, që kanë mbaruar arsimin e lartë, brenda apo jashtë vendit” dhe të nenit 18/1 të Statutit të Shërbimit Kombëtar të Punësimit</w:t>
      </w:r>
      <w:r>
        <w:rPr>
          <w:lang w:val="sq-AL"/>
        </w:rPr>
        <w:t>,</w:t>
      </w:r>
      <w:r w:rsidRPr="00996104">
        <w:rPr>
          <w:lang w:val="sq-AL"/>
        </w:rPr>
        <w:t xml:space="preserve"> miratuar m</w:t>
      </w:r>
      <w:r>
        <w:rPr>
          <w:lang w:val="sq-AL"/>
        </w:rPr>
        <w:t>e vendimin e</w:t>
      </w:r>
      <w:r w:rsidRPr="00996104">
        <w:rPr>
          <w:lang w:val="sq-AL"/>
        </w:rPr>
        <w:t xml:space="preserve"> Këshillit të Ministrave nr.42, datë 17.1.1998 “Për miratim</w:t>
      </w:r>
      <w:r>
        <w:rPr>
          <w:lang w:val="sq-AL"/>
        </w:rPr>
        <w:t>in e statutit të Shërbimit Kombë</w:t>
      </w:r>
      <w:r w:rsidRPr="00996104">
        <w:rPr>
          <w:lang w:val="sq-AL"/>
        </w:rPr>
        <w:t>tar të Punësimit”, Ministri i Punës, Çështjeve So</w:t>
      </w:r>
      <w:r>
        <w:rPr>
          <w:lang w:val="sq-AL"/>
        </w:rPr>
        <w:t>ciale dhe Shanseve të Barabarta</w:t>
      </w:r>
    </w:p>
    <w:p w:rsidR="00704B14" w:rsidRPr="00996104" w:rsidRDefault="00704B14" w:rsidP="00704B14">
      <w:pPr>
        <w:pStyle w:val="Paragrafi"/>
        <w:rPr>
          <w:lang w:val="sq-AL"/>
        </w:rPr>
      </w:pPr>
    </w:p>
    <w:p w:rsidR="00704B14" w:rsidRPr="00996104" w:rsidRDefault="00704B14" w:rsidP="00704B14">
      <w:pPr>
        <w:pStyle w:val="VENDOSI"/>
        <w:keepNext w:val="0"/>
        <w:rPr>
          <w:lang w:val="sq-AL"/>
        </w:rPr>
      </w:pPr>
      <w:r w:rsidRPr="00996104">
        <w:rPr>
          <w:lang w:val="sq-AL"/>
        </w:rPr>
        <w:t>UDHËZON:</w:t>
      </w:r>
    </w:p>
    <w:p w:rsidR="00704B14" w:rsidRPr="00996104" w:rsidRDefault="00704B14" w:rsidP="00704B14">
      <w:pPr>
        <w:pStyle w:val="Paragrafi"/>
        <w:rPr>
          <w:lang w:val="sq-AL"/>
        </w:rPr>
      </w:pPr>
    </w:p>
    <w:p w:rsidR="00704B14" w:rsidRPr="00996104" w:rsidRDefault="00704B14" w:rsidP="00704B14">
      <w:pPr>
        <w:pStyle w:val="Paragrafi"/>
        <w:rPr>
          <w:lang w:val="sq-AL"/>
        </w:rPr>
      </w:pPr>
      <w:r>
        <w:rPr>
          <w:lang w:val="sq-AL"/>
        </w:rPr>
        <w:t>Në u</w:t>
      </w:r>
      <w:r w:rsidRPr="00996104">
        <w:rPr>
          <w:lang w:val="sq-AL"/>
        </w:rPr>
        <w:t xml:space="preserve">dhëzimin nr.203, datë 1.2.2007 “Mbi zbatimin e vendimit të Këshillit </w:t>
      </w:r>
      <w:r>
        <w:rPr>
          <w:lang w:val="sq-AL"/>
        </w:rPr>
        <w:t xml:space="preserve">të Ministrave nr.873, datë </w:t>
      </w:r>
      <w:r w:rsidRPr="00996104">
        <w:rPr>
          <w:lang w:val="sq-AL"/>
        </w:rPr>
        <w:t>27.12.2006 “Për masën e fin</w:t>
      </w:r>
      <w:r>
        <w:rPr>
          <w:lang w:val="sq-AL"/>
        </w:rPr>
        <w:t>ancimit, kriteret dhe proc</w:t>
      </w:r>
      <w:r w:rsidRPr="00996104">
        <w:rPr>
          <w:lang w:val="sq-AL"/>
        </w:rPr>
        <w:t>edurat e zbatimit të programeve të praktikave profesionale për punëkërkuesit e papunë, që kanë mbaruar arsimin e lartë, brenda apo jashtë vendit”</w:t>
      </w:r>
      <w:r>
        <w:rPr>
          <w:lang w:val="sq-AL"/>
        </w:rPr>
        <w:t>,</w:t>
      </w:r>
      <w:r w:rsidRPr="00996104">
        <w:rPr>
          <w:lang w:val="sq-AL"/>
        </w:rPr>
        <w:t xml:space="preserve"> bëhet ndryshim si më poshtë vijon:</w:t>
      </w:r>
    </w:p>
    <w:p w:rsidR="00704B14" w:rsidRPr="00996104" w:rsidRDefault="00704B14" w:rsidP="00704B14">
      <w:pPr>
        <w:pStyle w:val="Paragrafi"/>
        <w:rPr>
          <w:lang w:val="sq-AL"/>
        </w:rPr>
      </w:pPr>
      <w:r w:rsidRPr="00996104">
        <w:rPr>
          <w:lang w:val="sq-AL"/>
        </w:rPr>
        <w:t>N</w:t>
      </w:r>
      <w:r>
        <w:rPr>
          <w:lang w:val="sq-AL"/>
        </w:rPr>
        <w:t>ë nenin 1 togfjalëshi “datës 1 prill 2007” të zëve</w:t>
      </w:r>
      <w:r w:rsidRPr="00996104">
        <w:rPr>
          <w:lang w:val="sq-AL"/>
        </w:rPr>
        <w:t>ndësohet me togfjalëshin  “çdo fillim viti”.</w:t>
      </w:r>
    </w:p>
    <w:p w:rsidR="00704B14" w:rsidRPr="00996104" w:rsidRDefault="00704B14" w:rsidP="00704B14">
      <w:pPr>
        <w:pStyle w:val="Paragrafi"/>
        <w:rPr>
          <w:lang w:val="sq-AL"/>
        </w:rPr>
      </w:pPr>
      <w:r w:rsidRPr="00996104">
        <w:rPr>
          <w:lang w:val="sq-AL"/>
        </w:rPr>
        <w:t>Ky udhëzim hyn në fuqi pas botimit në Fletoren Zyrtare.</w:t>
      </w:r>
    </w:p>
    <w:p w:rsidR="00704B14" w:rsidRPr="00996104" w:rsidRDefault="00704B14" w:rsidP="00704B14">
      <w:pPr>
        <w:pStyle w:val="Paragrafi"/>
        <w:rPr>
          <w:lang w:val="sq-AL"/>
        </w:rPr>
      </w:pPr>
    </w:p>
    <w:p w:rsidR="00704B14" w:rsidRPr="00B8208F" w:rsidRDefault="00704B14" w:rsidP="00704B14">
      <w:pPr>
        <w:pStyle w:val="Autoriteti"/>
        <w:keepNext w:val="0"/>
      </w:pPr>
      <w:r w:rsidRPr="00B8208F">
        <w:t>MINISTRI</w:t>
      </w:r>
      <w:r>
        <w:t xml:space="preserve"> i </w:t>
      </w:r>
      <w:r w:rsidRPr="00B8208F">
        <w:t>PUNËS, ÇËSHTJEVE SOCIALE DHE</w:t>
      </w:r>
    </w:p>
    <w:p w:rsidR="00704B14" w:rsidRPr="005D2919" w:rsidRDefault="00704B14" w:rsidP="00704B14">
      <w:pPr>
        <w:pStyle w:val="Autoriteti"/>
        <w:keepNext w:val="0"/>
      </w:pPr>
      <w:r w:rsidRPr="005D2919">
        <w:t>SHANSEVE TË BARABARTA</w:t>
      </w:r>
    </w:p>
    <w:p w:rsidR="00704B14" w:rsidRPr="005D2919" w:rsidRDefault="00704B14" w:rsidP="00704B14">
      <w:pPr>
        <w:pStyle w:val="AutoritetiEmer"/>
      </w:pPr>
      <w:r w:rsidRPr="005D2919">
        <w:t>Anastas Duro</w:t>
      </w:r>
    </w:p>
    <w:sectPr w:rsidR="00704B14" w:rsidRPr="005D29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4B14"/>
    <w:rsid w:val="001136A5"/>
    <w:rsid w:val="00360A84"/>
    <w:rsid w:val="004006EF"/>
    <w:rsid w:val="00455E8D"/>
    <w:rsid w:val="006466BD"/>
    <w:rsid w:val="006B5F49"/>
    <w:rsid w:val="006F121D"/>
    <w:rsid w:val="006F7EC5"/>
    <w:rsid w:val="00704B14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D076C3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0B1A52-9C09-435C-B5C7-5D08552C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704B1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704B1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704B1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704B1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04B1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04B1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704B1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704B1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704B14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704B1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04B1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04B1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04B1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2019-03-16T20:19:00Z</dcterms:created>
  <dcterms:modified xsi:type="dcterms:W3CDTF">2019-03-16T20:19:00Z</dcterms:modified>
</cp:coreProperties>
</file>