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937" w:rsidRPr="00405C6D" w:rsidRDefault="00861937" w:rsidP="00861937">
      <w:pPr>
        <w:pStyle w:val="Akti"/>
        <w:keepNext w:val="0"/>
        <w:rPr>
          <w:spacing w:val="-4"/>
          <w:lang w:val="sq-AL"/>
        </w:rPr>
      </w:pPr>
      <w:r w:rsidRPr="00405C6D">
        <w:rPr>
          <w:spacing w:val="-4"/>
          <w:lang w:val="sq-AL"/>
        </w:rPr>
        <w:t>UDHËZIM</w:t>
      </w:r>
    </w:p>
    <w:p w:rsidR="00861937" w:rsidRPr="00405C6D" w:rsidRDefault="00861937" w:rsidP="00861937">
      <w:pPr>
        <w:pStyle w:val="NumriData"/>
        <w:keepNext w:val="0"/>
        <w:rPr>
          <w:spacing w:val="-4"/>
          <w:lang w:val="sq-AL"/>
        </w:rPr>
      </w:pPr>
      <w:r w:rsidRPr="00405C6D">
        <w:rPr>
          <w:spacing w:val="-4"/>
          <w:lang w:val="sq-AL"/>
        </w:rPr>
        <w:t>Nr. 11, datë 26.9.2014</w:t>
      </w:r>
    </w:p>
    <w:p w:rsidR="00861937" w:rsidRPr="00405C6D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Titulli"/>
        <w:keepNext w:val="0"/>
        <w:rPr>
          <w:spacing w:val="-4"/>
          <w:lang w:val="sq-AL"/>
        </w:rPr>
      </w:pPr>
      <w:r w:rsidRPr="00405C6D">
        <w:rPr>
          <w:spacing w:val="-4"/>
          <w:lang w:val="sq-AL"/>
        </w:rPr>
        <w:t>Për KRITERET DHE PROCEDURAT E EMËRIMIT DHE LIRIMIT NGA DETYRA TË DREJTUESVE TË INSTITUCIONEVE PUBLIKE OFRUESE TË ARSIMIT DHE FORMIMIT PROFESIONAL</w:t>
      </w:r>
    </w:p>
    <w:p w:rsidR="00861937" w:rsidRPr="00405C6D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Në mbështetje të nenit 102, pika 4 e Kushtetutës së Republikës së Shqipërisë dhe të nenit 23, shkronja “ç”, të ligjit nr. 8872, datë 29.3.2002, “Për arsimin dhe formimin profesional në Republikën e Shqipërisë”, i ndryshuar,</w:t>
      </w:r>
    </w:p>
    <w:p w:rsidR="00861937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Titull-Titull"/>
        <w:rPr>
          <w:spacing w:val="-4"/>
          <w:lang w:val="sq-AL"/>
        </w:rPr>
      </w:pPr>
      <w:r w:rsidRPr="00405C6D">
        <w:rPr>
          <w:spacing w:val="-4"/>
          <w:lang w:val="sq-AL"/>
        </w:rPr>
        <w:t>UDHËZOJ:</w:t>
      </w: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Procedurat e emërimit dhe lirimit nga detyra të drejtuesve të institucioneve publike ofruese të arsimit dhe formimit profesional janë të njëjta për shkollat e arsimit profesional, qendrat e formimi</w:t>
      </w:r>
      <w:r>
        <w:rPr>
          <w:rFonts w:eastAsia="Times New Roman" w:cs="Calibri"/>
          <w:lang w:val="sq-AL"/>
        </w:rPr>
        <w:t xml:space="preserve">t profesional dhe qendrat </w:t>
      </w:r>
      <w:proofErr w:type="spellStart"/>
      <w:r>
        <w:rPr>
          <w:rFonts w:eastAsia="Times New Roman" w:cs="Calibri"/>
          <w:lang w:val="sq-AL"/>
        </w:rPr>
        <w:t>shumë</w:t>
      </w:r>
      <w:r w:rsidRPr="0080512D">
        <w:rPr>
          <w:rFonts w:eastAsia="Times New Roman" w:cs="Calibri"/>
          <w:lang w:val="sq-AL"/>
        </w:rPr>
        <w:t>funksionale</w:t>
      </w:r>
      <w:proofErr w:type="spellEnd"/>
      <w:r w:rsidRPr="0080512D">
        <w:rPr>
          <w:rFonts w:eastAsia="Times New Roman" w:cs="Calibri"/>
          <w:lang w:val="sq-AL"/>
        </w:rPr>
        <w:t xml:space="preserve"> profesionale.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qëllim të zbatimit të këtij udhëzimi, sa herë përmendet fjala “nëndrejtor”, ky term vlen për pozicionin ekuivalent me atë, të tilla si përgjegjës i bazës prodhuese, përgj</w:t>
      </w:r>
      <w:r>
        <w:rPr>
          <w:rFonts w:eastAsia="Times New Roman" w:cs="Calibri"/>
          <w:lang w:val="sq-AL"/>
        </w:rPr>
        <w:t>egjës i sektorit ose një mësues/</w:t>
      </w:r>
      <w:r w:rsidRPr="0080512D">
        <w:rPr>
          <w:rFonts w:eastAsia="Times New Roman" w:cs="Calibri"/>
          <w:lang w:val="sq-AL"/>
        </w:rPr>
        <w:t>instruktor i ngarkuar me këtë rol sipas rregullores së brendshme të institucionit, në rastin e institucioneve publike ofruese t</w:t>
      </w:r>
      <w:r>
        <w:rPr>
          <w:rFonts w:eastAsia="Times New Roman" w:cs="Calibri"/>
          <w:lang w:val="sq-AL"/>
        </w:rPr>
        <w:t>ë</w:t>
      </w:r>
      <w:r w:rsidRPr="0080512D">
        <w:rPr>
          <w:rFonts w:eastAsia="Times New Roman" w:cs="Calibri"/>
          <w:lang w:val="sq-AL"/>
        </w:rPr>
        <w:t xml:space="preserve"> arsimit dhe formimit profesional që nuk e kanë pozicionin e nëndrejtorit në </w:t>
      </w:r>
      <w:proofErr w:type="spellStart"/>
      <w:r w:rsidRPr="0080512D">
        <w:rPr>
          <w:rFonts w:eastAsia="Times New Roman" w:cs="Calibri"/>
          <w:lang w:val="sq-AL"/>
        </w:rPr>
        <w:t>organigramën</w:t>
      </w:r>
      <w:proofErr w:type="spellEnd"/>
      <w:r w:rsidRPr="0080512D">
        <w:rPr>
          <w:rFonts w:eastAsia="Times New Roman" w:cs="Calibri"/>
          <w:lang w:val="sq-AL"/>
        </w:rPr>
        <w:t xml:space="preserve"> e tyre. </w:t>
      </w: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Pr="0080512D" w:rsidRDefault="00861937" w:rsidP="00861937">
      <w:pPr>
        <w:pStyle w:val="Titull-Titull"/>
        <w:rPr>
          <w:lang w:val="sq-AL"/>
        </w:rPr>
      </w:pPr>
      <w:r w:rsidRPr="0080512D">
        <w:rPr>
          <w:lang w:val="sq-AL"/>
        </w:rPr>
        <w:t>KREU I</w:t>
      </w:r>
    </w:p>
    <w:p w:rsidR="00861937" w:rsidRPr="00405C6D" w:rsidRDefault="00861937" w:rsidP="00861937">
      <w:pPr>
        <w:pStyle w:val="Titull-Titull"/>
        <w:rPr>
          <w:spacing w:val="-4"/>
          <w:lang w:val="sq-AL"/>
        </w:rPr>
      </w:pPr>
      <w:r w:rsidRPr="00405C6D">
        <w:rPr>
          <w:spacing w:val="-4"/>
          <w:lang w:val="sq-AL"/>
        </w:rPr>
        <w:t>PËR KRITERET DHE PROCEDURAT E EMËRIMIT DHE LIRIMIT NGA DETYRA TË DREJTORIT TË INSTITUCIONEVE PUBLIKE OFRUESE TË ARSIMIT DHE FORMIMIT PROFESIONAL</w:t>
      </w:r>
    </w:p>
    <w:p w:rsidR="00861937" w:rsidRPr="00405C6D" w:rsidRDefault="00861937" w:rsidP="00861937">
      <w:pPr>
        <w:pStyle w:val="Hapesira7"/>
        <w:rPr>
          <w:spacing w:val="-4"/>
          <w:lang w:val="sq-AL"/>
        </w:rPr>
      </w:pPr>
    </w:p>
    <w:p w:rsidR="00861937" w:rsidRPr="00405C6D" w:rsidRDefault="00861937" w:rsidP="00861937">
      <w:pPr>
        <w:pStyle w:val="Titull-Titull"/>
        <w:jc w:val="both"/>
        <w:rPr>
          <w:spacing w:val="-4"/>
          <w:lang w:val="sq-AL"/>
        </w:rPr>
      </w:pPr>
      <w:r w:rsidRPr="00405C6D">
        <w:rPr>
          <w:spacing w:val="-4"/>
          <w:lang w:val="sq-AL"/>
        </w:rPr>
        <w:t>I. SHPALLJA E VENDIT TË LIRË PËR DREJTOR NË INSTITUCIONET PUBLIKE OFRUESE TË ARSIMIT DHE FORMIMIT PROFESIONAL</w:t>
      </w:r>
    </w:p>
    <w:p w:rsidR="00861937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1. Ministria përgjegjëse për çështjet sociale, pasi vihet në dijeni për vendin e lirë të drejtorit (drejtori) në një institucion publik të AFP-së, brenda 10 ditëve pune, shpall njoftimin për vendin e lirë në faqen elektronike zyrtare të ministrisë përgjegjëse për çështjet sociale.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2. Shpallja bëhet edhe në një vend të dukshëm në mjediset e jashtme të institucionit publik ofrues të AFP-së dhe në faqen e tij elektronike zyrtare, nëse ka.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3. Shpallja e vendit vakant përmban këto të dhëna: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a) pozicioni i punës për të cilin do të konkurrohet; 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lastRenderedPageBreak/>
        <w:t>b) përshkrimi i përgjithshëm i punës për atë pozicion;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c) kushtet e pranimit dhe kriteret që duhet të plotësojnë kandidatët;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d) dokumentet që duhet të dorëzohen dhe mënyra e dorëzimit të tyre;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e) afati i dorëzimit të përcaktuar me datë të saktë kalendarike;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f) data e daljes së rezultateve për fazën e seleksionimit të kandidatëve që plotësojnë kushtet minimale dhe kriteret e caktuara;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g) data, vendi dhe ora ku do të zhvillohet konkurrimi;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h) fushat e njohurive, aftësitë dhe cilësitë që do të vlerësohen nëpërmjet intervistës;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i) mënyra e vlerësimit të kandidatëve;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j) data e daljes së rezultateve të konkurrimit;</w:t>
      </w:r>
    </w:p>
    <w:p w:rsidR="00861937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k) mënyra e njoftimit dhe komunikimit me kandidatët.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4. Kur drejtori i një institucioni publik ofrues të AFP-së braktis detyrën e tij, nëndrejtori njofton menjëherë me postë elektronike dhe shkresë zyrtare drejtorin e Drejtorisë së Arsimit dhe Formimit Profesional në ministrinë përgjegjëse për çështjet sociale.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5. Ministri përgjegjës për çështjet sociale mund të emërojë drejtorin e </w:t>
      </w:r>
      <w:proofErr w:type="spellStart"/>
      <w:r w:rsidRPr="00405C6D">
        <w:rPr>
          <w:rFonts w:eastAsia="Times New Roman" w:cs="Calibri"/>
          <w:spacing w:val="-4"/>
          <w:lang w:val="sq-AL"/>
        </w:rPr>
        <w:t>nje</w:t>
      </w:r>
      <w:proofErr w:type="spellEnd"/>
      <w:r w:rsidRPr="00405C6D">
        <w:rPr>
          <w:rFonts w:eastAsia="Times New Roman" w:cs="Calibri"/>
          <w:spacing w:val="-4"/>
          <w:lang w:val="sq-AL"/>
        </w:rPr>
        <w:t xml:space="preserve"> institucioni publik ofrues të AFP-së, deri në përfundimin e procedurave të përzgjedhjes së drejtorit të ri.  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II. KËRKESAT E PËRGJITHSHME DHE TË POSAÇME PËR KANDIDATËT APLIKUES PËR DREJTOR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1. Kandidati </w:t>
      </w:r>
      <w:proofErr w:type="spellStart"/>
      <w:r w:rsidRPr="00405C6D">
        <w:rPr>
          <w:rFonts w:eastAsia="Times New Roman" w:cs="Calibri"/>
          <w:spacing w:val="-4"/>
          <w:lang w:val="sq-AL"/>
        </w:rPr>
        <w:t>aplikues</w:t>
      </w:r>
      <w:proofErr w:type="spellEnd"/>
      <w:r w:rsidRPr="00405C6D">
        <w:rPr>
          <w:rFonts w:eastAsia="Times New Roman" w:cs="Calibri"/>
          <w:spacing w:val="-4"/>
          <w:lang w:val="sq-AL"/>
        </w:rPr>
        <w:t xml:space="preserve"> për drejtor në institucionet publike ofruese të AFP-së</w:t>
      </w:r>
      <w:r w:rsidRPr="00405C6D">
        <w:rPr>
          <w:rFonts w:eastAsiaTheme="minorHAnsi" w:cs="Calibri"/>
          <w:spacing w:val="-4"/>
          <w:lang w:val="sq-AL"/>
        </w:rPr>
        <w:t xml:space="preserve"> duhet të plotësojë kërkesat e përgjithshme si më poshtë:</w:t>
      </w:r>
    </w:p>
    <w:p w:rsidR="00861937" w:rsidRPr="00405C6D" w:rsidRDefault="00861937" w:rsidP="00861937">
      <w:pPr>
        <w:pStyle w:val="Paragrafi"/>
        <w:rPr>
          <w:rFonts w:eastAsiaTheme="minorHAnsi" w:cs="Calibri"/>
          <w:spacing w:val="-4"/>
          <w:lang w:val="sq-AL"/>
        </w:rPr>
      </w:pPr>
      <w:r w:rsidRPr="00405C6D">
        <w:rPr>
          <w:rFonts w:eastAsiaTheme="minorHAnsi" w:cs="Calibri"/>
          <w:spacing w:val="-4"/>
          <w:lang w:val="sq-AL"/>
        </w:rPr>
        <w:t>a) të ketë zotësi të plotë për të vepruar;</w:t>
      </w:r>
    </w:p>
    <w:p w:rsidR="00861937" w:rsidRPr="00405C6D" w:rsidRDefault="00861937" w:rsidP="00861937">
      <w:pPr>
        <w:pStyle w:val="Paragrafi"/>
        <w:rPr>
          <w:rFonts w:eastAsiaTheme="minorHAnsi" w:cs="Calibri"/>
          <w:spacing w:val="-4"/>
          <w:lang w:val="sq-AL"/>
        </w:rPr>
      </w:pPr>
      <w:r w:rsidRPr="00405C6D">
        <w:rPr>
          <w:rFonts w:eastAsiaTheme="minorHAnsi" w:cs="Calibri"/>
          <w:spacing w:val="-4"/>
          <w:lang w:val="sq-AL"/>
        </w:rPr>
        <w:t>b) të zotërojë gjuhën shqipe, të shkruar dhe të folur;</w:t>
      </w:r>
    </w:p>
    <w:p w:rsidR="00861937" w:rsidRPr="00405C6D" w:rsidRDefault="00861937" w:rsidP="00861937">
      <w:pPr>
        <w:pStyle w:val="Paragrafi"/>
        <w:rPr>
          <w:rFonts w:eastAsiaTheme="minorHAnsi" w:cs="Calibri"/>
          <w:spacing w:val="-4"/>
          <w:lang w:val="sq-AL"/>
        </w:rPr>
      </w:pPr>
      <w:r w:rsidRPr="00405C6D">
        <w:rPr>
          <w:rFonts w:eastAsiaTheme="minorHAnsi" w:cs="Calibri"/>
          <w:spacing w:val="-4"/>
          <w:lang w:val="sq-AL"/>
        </w:rPr>
        <w:t>c) të jetë në kushte shëndetësore që e lejojnë të kryejë detyrën;</w:t>
      </w:r>
    </w:p>
    <w:p w:rsidR="00861937" w:rsidRPr="00405C6D" w:rsidRDefault="00861937" w:rsidP="00861937">
      <w:pPr>
        <w:pStyle w:val="Paragrafi"/>
        <w:rPr>
          <w:rFonts w:eastAsiaTheme="minorHAnsi" w:cs="Calibri"/>
          <w:spacing w:val="-4"/>
          <w:lang w:val="sq-AL"/>
        </w:rPr>
      </w:pPr>
      <w:r w:rsidRPr="00405C6D">
        <w:rPr>
          <w:rFonts w:eastAsiaTheme="minorHAnsi" w:cs="Calibri"/>
          <w:spacing w:val="-4"/>
          <w:lang w:val="sq-AL"/>
        </w:rPr>
        <w:t>d) të mos jetë i dënuar me vendim të formës së prerë për kryerjen e veprave penale;</w:t>
      </w:r>
    </w:p>
    <w:p w:rsidR="00861937" w:rsidRPr="00405C6D" w:rsidRDefault="00861937" w:rsidP="00861937">
      <w:pPr>
        <w:pStyle w:val="Paragrafi"/>
        <w:rPr>
          <w:rFonts w:eastAsiaTheme="minorHAnsi" w:cs="Calibri"/>
          <w:spacing w:val="-4"/>
          <w:lang w:val="sq-AL"/>
        </w:rPr>
      </w:pPr>
      <w:r w:rsidRPr="00405C6D">
        <w:rPr>
          <w:rFonts w:eastAsiaTheme="minorHAnsi" w:cs="Calibri"/>
          <w:spacing w:val="-4"/>
          <w:lang w:val="sq-AL"/>
        </w:rPr>
        <w:t>e) të mos ketë ndaj tij masa disiplinore që nuk janë shuar;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2. Kandidati </w:t>
      </w:r>
      <w:proofErr w:type="spellStart"/>
      <w:r w:rsidRPr="00405C6D">
        <w:rPr>
          <w:rFonts w:eastAsia="Times New Roman" w:cs="Calibri"/>
          <w:spacing w:val="-4"/>
          <w:lang w:val="sq-AL"/>
        </w:rPr>
        <w:t>aplikues</w:t>
      </w:r>
      <w:proofErr w:type="spellEnd"/>
      <w:r w:rsidRPr="00405C6D">
        <w:rPr>
          <w:rFonts w:eastAsia="Times New Roman" w:cs="Calibri"/>
          <w:spacing w:val="-4"/>
          <w:lang w:val="sq-AL"/>
        </w:rPr>
        <w:t xml:space="preserve"> për drejtor në institucionet publike ofruese të AFP-së</w:t>
      </w:r>
      <w:r w:rsidRPr="00405C6D">
        <w:rPr>
          <w:rFonts w:eastAsiaTheme="minorHAnsi" w:cs="Calibri"/>
          <w:spacing w:val="-4"/>
          <w:lang w:val="sq-AL"/>
        </w:rPr>
        <w:t xml:space="preserve"> duhet të plotësojë kërkesat e posaçme si më poshtë: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a) të ketë diplomë nga një institucion i arsimit të lartë, për një nga profesionet që lidhet me drejtimet profesionale të institucionit;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b) të ketë punuar  5 vjet në profesionin e tij;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c) të ketë të paktën kategorinë “Mësues i kualifikuar” ose të paktën 5 vjet përvojë në një institucion ofrues të arsimit dhe formimit profesional.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III. DOKUMENTET E APLIKIMIT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 xml:space="preserve">1. </w:t>
      </w:r>
      <w:r w:rsidRPr="00405C6D">
        <w:rPr>
          <w:rFonts w:eastAsia="Times New Roman" w:cs="Calibri"/>
          <w:spacing w:val="-4"/>
          <w:lang w:val="sq-AL"/>
        </w:rPr>
        <w:t>Dosja e aplikimit përmban doku</w:t>
      </w:r>
      <w:r>
        <w:rPr>
          <w:rFonts w:eastAsia="Times New Roman" w:cs="Calibri"/>
          <w:spacing w:val="-4"/>
          <w:lang w:val="sq-AL"/>
        </w:rPr>
        <w:t>-</w:t>
      </w:r>
      <w:proofErr w:type="spellStart"/>
      <w:r w:rsidRPr="00405C6D">
        <w:rPr>
          <w:rFonts w:eastAsia="Times New Roman" w:cs="Calibri"/>
          <w:spacing w:val="-4"/>
          <w:lang w:val="sq-AL"/>
        </w:rPr>
        <w:t>mentacionin</w:t>
      </w:r>
      <w:proofErr w:type="spellEnd"/>
      <w:r w:rsidRPr="00405C6D">
        <w:rPr>
          <w:rFonts w:eastAsia="Times New Roman" w:cs="Calibri"/>
          <w:spacing w:val="-4"/>
          <w:lang w:val="sq-AL"/>
        </w:rPr>
        <w:t xml:space="preserve"> </w:t>
      </w:r>
      <w:r w:rsidRPr="00405C6D">
        <w:rPr>
          <w:rFonts w:eastAsia="Times New Roman" w:cs="Calibri"/>
          <w:spacing w:val="-4"/>
          <w:lang w:val="sq-AL"/>
        </w:rPr>
        <w:lastRenderedPageBreak/>
        <w:t>e kërkuar, sipas njoftimit të vendit të lirë, që përfshin: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a) CV-në e </w:t>
      </w:r>
      <w:proofErr w:type="spellStart"/>
      <w:r w:rsidRPr="00405C6D">
        <w:rPr>
          <w:lang w:val="sq-AL"/>
        </w:rPr>
        <w:t>aplikantit</w:t>
      </w:r>
      <w:proofErr w:type="spellEnd"/>
      <w:r w:rsidRPr="00405C6D">
        <w:rPr>
          <w:lang w:val="sq-AL"/>
        </w:rPr>
        <w:t xml:space="preserve"> (plotësohet sipas shtojcës nr. 1, bashkëlidhur këtij udhëzimi);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b) fotokopje të diplomës;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c) fotokopje të librezës së punës;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d) çdo dokumentacion tjetër që vërteton trajnimet, kualifikimet apo të tjera të përmendura në  jetëshkrimin e tij; 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e) vërtetim të gjendjes shëndetësore;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f) vërtetim të gjendjes gjyqësore;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g) fotokopje të ID-së</w:t>
      </w:r>
    </w:p>
    <w:p w:rsidR="00861937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h) dy rekomandime nga punëdhënës të</w:t>
      </w:r>
      <w:r w:rsidRPr="0080512D">
        <w:rPr>
          <w:lang w:val="sq-AL"/>
        </w:rPr>
        <w:t xml:space="preserve"> mëparshëm.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2. Dokumentet e aplikimit dorëzohen për protokoll pranë Ministrisë së Mirëqenies Sociale dhe Rinisë.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3. Afati i dorëzimit të dokumentacionit është sipas njoftimit të shpalljes së vendit të lirë</w:t>
      </w:r>
      <w:r>
        <w:rPr>
          <w:lang w:val="sq-AL"/>
        </w:rPr>
        <w:t>,</w:t>
      </w:r>
      <w:r w:rsidRPr="0080512D">
        <w:rPr>
          <w:lang w:val="sq-AL"/>
        </w:rPr>
        <w:t xml:space="preserve"> por jo më pak se 15 ditë nga data e shpalljes së vendit të lirë.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 xml:space="preserve">4. Me kërkesë të </w:t>
      </w:r>
      <w:proofErr w:type="spellStart"/>
      <w:r w:rsidRPr="0080512D">
        <w:rPr>
          <w:lang w:val="sq-AL"/>
        </w:rPr>
        <w:t>aplikuesve</w:t>
      </w:r>
      <w:proofErr w:type="spellEnd"/>
      <w:r w:rsidRPr="0080512D">
        <w:rPr>
          <w:lang w:val="sq-AL"/>
        </w:rPr>
        <w:t>, nëndrejtori i institucionit publik</w:t>
      </w:r>
      <w:r>
        <w:rPr>
          <w:lang w:val="sq-AL"/>
        </w:rPr>
        <w:t>,</w:t>
      </w:r>
      <w:r w:rsidRPr="0080512D">
        <w:rPr>
          <w:lang w:val="sq-AL"/>
        </w:rPr>
        <w:t xml:space="preserve"> ofrues të AFP-së vë</w:t>
      </w:r>
      <w:r>
        <w:rPr>
          <w:lang w:val="sq-AL"/>
        </w:rPr>
        <w:t>,</w:t>
      </w:r>
      <w:r w:rsidRPr="0080512D">
        <w:rPr>
          <w:lang w:val="sq-AL"/>
        </w:rPr>
        <w:t xml:space="preserve"> në dispozicion të tyre kopje të planit afatmesëm, planit vjetor dhe raportit vjetor të institucionit për vitin e mëparshëm.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IV.  KOMISIONI I VLERËSIMIT</w:t>
      </w:r>
    </w:p>
    <w:p w:rsidR="00861937" w:rsidRPr="0080512D" w:rsidRDefault="00861937" w:rsidP="00861937">
      <w:pPr>
        <w:pStyle w:val="Paragraf02"/>
        <w:rPr>
          <w:lang w:val="sq-AL"/>
        </w:rPr>
      </w:pPr>
      <w:r>
        <w:rPr>
          <w:lang w:val="sq-AL"/>
        </w:rPr>
        <w:t xml:space="preserve">1. </w:t>
      </w:r>
      <w:r w:rsidRPr="0080512D">
        <w:rPr>
          <w:lang w:val="sq-AL"/>
        </w:rPr>
        <w:t>Komisioni i vlerësimit</w:t>
      </w:r>
      <w:r>
        <w:rPr>
          <w:lang w:val="sq-AL"/>
        </w:rPr>
        <w:t>, “Komisioni”</w:t>
      </w:r>
      <w:r w:rsidRPr="0080512D">
        <w:rPr>
          <w:lang w:val="sq-AL"/>
        </w:rPr>
        <w:t xml:space="preserve"> përbëhet nga këta anëtarë: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a) Kryetari i bordit të institucionit publik të AFP-së;</w:t>
      </w:r>
    </w:p>
    <w:p w:rsidR="00861937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b) Anëtari i bordit, përfaqësues i njësisë së qeverisjes përkatëse vendore;</w:t>
      </w:r>
    </w:p>
    <w:p w:rsidR="00861937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c) Drejtori i Drejtorisë së Arsimit dhe Formimit profesional pranë ministrisë që mbulon çështjet sociale;</w:t>
      </w:r>
    </w:p>
    <w:p w:rsidR="00861937" w:rsidRPr="0080512D" w:rsidRDefault="00861937" w:rsidP="00861937">
      <w:pPr>
        <w:pStyle w:val="Paragraf02"/>
        <w:rPr>
          <w:lang w:val="sq-AL"/>
        </w:rPr>
      </w:pP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d) Një drejtor ose përgjegjësi i degës mësimore të një qendre të formimit profesional, që ndodhet më afër;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e) Një mësues/instruktor i institucionit ofrues të AFP-së.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2. Komisioni drejtohet nga kryetari i bordit.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 xml:space="preserve">3. Anëtarët e komisionit nënshkruajnë deklaratën e konfliktit të interesit dhe etikës profesionale, sipas modelit të përcaktuar në shtojcën nr. 2, bashkëlidhur këtij </w:t>
      </w:r>
      <w:r>
        <w:rPr>
          <w:lang w:val="sq-AL"/>
        </w:rPr>
        <w:t>u</w:t>
      </w:r>
      <w:r w:rsidRPr="0080512D">
        <w:rPr>
          <w:lang w:val="sq-AL"/>
        </w:rPr>
        <w:t>dhëzimi.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V. KONKURRIMI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1. Konkurrimi zhvillohet në dy faza: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a) verifikimi paraprak, i cili ka për qëllim të verifikojë nëse kandidatët plotësojnë kërkesat e përgjithshme dhe ato të veçanta, të përcaktuara në shpalljen për konkurrim;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b) vlerësimi i kandidatëve.</w:t>
      </w:r>
    </w:p>
    <w:p w:rsidR="00861937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2. Njësia e burimeve njerëzore në ministri</w:t>
      </w:r>
      <w:r>
        <w:rPr>
          <w:lang w:val="sq-AL"/>
        </w:rPr>
        <w:t>,</w:t>
      </w:r>
      <w:r w:rsidRPr="0080512D">
        <w:rPr>
          <w:lang w:val="sq-AL"/>
        </w:rPr>
        <w:t xml:space="preserve"> në bashkëpunim me Drejtorinë e AFP-së,  në bazë të dokumentacionit të paraqitur, jo më vonë se 3 ditë </w:t>
      </w:r>
      <w:r w:rsidRPr="0080512D">
        <w:rPr>
          <w:lang w:val="sq-AL"/>
        </w:rPr>
        <w:lastRenderedPageBreak/>
        <w:t>pune nga data e mbylljes së pranimit të tyre, bën verifikimin paraprak të kandidatëve, që përmbushin kërkesat e përgjithshme dhe të veçanta, të  përcaktuara në shpalljen për konkurrim.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 3. Në përfundim të verifikimit të doku</w:t>
      </w:r>
      <w:r>
        <w:rPr>
          <w:lang w:val="sq-AL"/>
        </w:rPr>
        <w:t>-</w:t>
      </w:r>
      <w:proofErr w:type="spellStart"/>
      <w:r w:rsidRPr="0080512D">
        <w:rPr>
          <w:lang w:val="sq-AL"/>
        </w:rPr>
        <w:t>mentacionit</w:t>
      </w:r>
      <w:proofErr w:type="spellEnd"/>
      <w:r w:rsidRPr="0080512D">
        <w:rPr>
          <w:lang w:val="sq-AL"/>
        </w:rPr>
        <w:t>, kandidatët e kualifikuar renditen në një listë sipas rendit alfabetik. 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4. Lista shpallet në faqen zyrtare të ministrisë përgjegjëse për çështjet sociale</w:t>
      </w:r>
      <w:r>
        <w:rPr>
          <w:lang w:val="sq-AL"/>
        </w:rPr>
        <w:t>,</w:t>
      </w:r>
      <w:r w:rsidRPr="0080512D">
        <w:rPr>
          <w:lang w:val="sq-AL"/>
        </w:rPr>
        <w:t xml:space="preserve"> si dhe në një vend të dukshëm të institucionit publik për të cilin po zhvillohet konkurrimi.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5. Kandidatët që nuk janë kualifikuar njoftohen nga njësia e burimeve njerëzore, në adresën e tyre të e</w:t>
      </w:r>
      <w:r>
        <w:rPr>
          <w:lang w:val="sq-AL"/>
        </w:rPr>
        <w:t>-</w:t>
      </w:r>
      <w:proofErr w:type="spellStart"/>
      <w:r w:rsidRPr="0080512D">
        <w:rPr>
          <w:lang w:val="sq-AL"/>
        </w:rPr>
        <w:t>mail</w:t>
      </w:r>
      <w:proofErr w:type="spellEnd"/>
      <w:r>
        <w:rPr>
          <w:lang w:val="sq-AL"/>
        </w:rPr>
        <w:t>-it,</w:t>
      </w:r>
      <w:r w:rsidRPr="0080512D">
        <w:rPr>
          <w:lang w:val="sq-AL"/>
        </w:rPr>
        <w:t xml:space="preserve"> duke sqaruar dhe arsyet e </w:t>
      </w:r>
      <w:proofErr w:type="spellStart"/>
      <w:r w:rsidRPr="0080512D">
        <w:rPr>
          <w:lang w:val="sq-AL"/>
        </w:rPr>
        <w:t>moskualifikimit</w:t>
      </w:r>
      <w:proofErr w:type="spellEnd"/>
      <w:r w:rsidRPr="0080512D">
        <w:rPr>
          <w:lang w:val="sq-AL"/>
        </w:rPr>
        <w:t>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 xml:space="preserve">6. </w:t>
      </w:r>
      <w:proofErr w:type="spellStart"/>
      <w:r>
        <w:rPr>
          <w:lang w:val="sq-AL"/>
        </w:rPr>
        <w:t>Brënda</w:t>
      </w:r>
      <w:proofErr w:type="spellEnd"/>
      <w:r>
        <w:rPr>
          <w:lang w:val="sq-AL"/>
        </w:rPr>
        <w:t xml:space="preserve"> tri</w:t>
      </w:r>
      <w:r w:rsidRPr="0080512D">
        <w:rPr>
          <w:lang w:val="sq-AL"/>
        </w:rPr>
        <w:t xml:space="preserve"> ditëve kalendarike nga data e njoftimit, kandidatët që nuk janë kualifikuar kanë të drejtë të paraqesin ankesë pranë sekretarit të përgjithshëm në ministri. Ankuesi merr përgjigje brenda dy ditë pune nga data e depozitimit të saj. 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7. Vlerësimin e kandidatëve përfshihen: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a)</w:t>
      </w:r>
      <w:r>
        <w:rPr>
          <w:lang w:val="sq-AL"/>
        </w:rPr>
        <w:t xml:space="preserve"> </w:t>
      </w:r>
      <w:r w:rsidRPr="0080512D">
        <w:rPr>
          <w:lang w:val="sq-AL"/>
        </w:rPr>
        <w:t>vlerësimi i CV-së që konsiston në vlerësimin e arsimimit, të eksperiencës, kualifikimeve, të trajnimeve të lidhura me fushën dhe botimeve nëse kanë</w:t>
      </w:r>
      <w:r>
        <w:rPr>
          <w:lang w:val="sq-AL"/>
        </w:rPr>
        <w:t>;</w:t>
      </w:r>
      <w:r w:rsidRPr="0080512D">
        <w:rPr>
          <w:lang w:val="sq-AL"/>
        </w:rPr>
        <w:t xml:space="preserve"> 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b) i</w:t>
      </w:r>
      <w:r>
        <w:rPr>
          <w:lang w:val="sq-AL"/>
        </w:rPr>
        <w:t>ntervista e strukturuar me gojë</w:t>
      </w:r>
      <w:r w:rsidRPr="0080512D">
        <w:rPr>
          <w:lang w:val="sq-AL"/>
        </w:rPr>
        <w:t>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Totali i pikëve të vlerësimit të kandidatëve është 100.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8.  Struktura e ndarjes së pikëve të vlerësimit të kandidatëve, është si më poshtë vijon: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a)</w:t>
      </w:r>
      <w:r>
        <w:rPr>
          <w:lang w:val="sq-AL"/>
        </w:rPr>
        <w:t xml:space="preserve"> </w:t>
      </w:r>
      <w:r w:rsidRPr="0080512D">
        <w:rPr>
          <w:lang w:val="sq-AL"/>
        </w:rPr>
        <w:t>60 pikë për dokumentacionin e dorëzuar (komisioni plotëson tabelën sipas shtojcës nr.</w:t>
      </w:r>
      <w:r>
        <w:rPr>
          <w:lang w:val="sq-AL"/>
        </w:rPr>
        <w:t xml:space="preserve"> </w:t>
      </w:r>
      <w:r w:rsidRPr="0080512D">
        <w:rPr>
          <w:lang w:val="sq-AL"/>
        </w:rPr>
        <w:t>3</w:t>
      </w:r>
      <w:r>
        <w:rPr>
          <w:lang w:val="sq-AL"/>
        </w:rPr>
        <w:t>,</w:t>
      </w:r>
      <w:r w:rsidRPr="0080512D">
        <w:rPr>
          <w:lang w:val="sq-AL"/>
        </w:rPr>
        <w:t xml:space="preserve"> bashkëlidhur këtij udhëzimi);     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b)</w:t>
      </w:r>
      <w:r>
        <w:rPr>
          <w:lang w:val="sq-AL"/>
        </w:rPr>
        <w:t xml:space="preserve"> </w:t>
      </w:r>
      <w:r w:rsidRPr="0080512D">
        <w:rPr>
          <w:lang w:val="sq-AL"/>
        </w:rPr>
        <w:t>40 pikë intervista me gojë (komisioni plotëson tabelën sipas shtojcës nr.</w:t>
      </w:r>
      <w:r>
        <w:rPr>
          <w:lang w:val="sq-AL"/>
        </w:rPr>
        <w:t xml:space="preserve"> 4, bashkë-lidhur këtij udhëzimi).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Kandidatët gjatë intervistës së strukturuar me gojë do të vlerësohen në lidhje me: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- Njohuritë, aftësitë, kompetencën në lidhje me pozicionin e punës;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- Eksperiencën e tyre të mëparshme;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- Perspektivën e prezantuar prej tyre për</w:t>
      </w:r>
      <w:r>
        <w:rPr>
          <w:lang w:val="sq-AL"/>
        </w:rPr>
        <w:t xml:space="preserve"> sa i përket zhvillimit dhe </w:t>
      </w:r>
      <w:proofErr w:type="spellStart"/>
      <w:r>
        <w:rPr>
          <w:lang w:val="sq-AL"/>
        </w:rPr>
        <w:t>mirë</w:t>
      </w:r>
      <w:r w:rsidRPr="0080512D">
        <w:rPr>
          <w:lang w:val="sq-AL"/>
        </w:rPr>
        <w:t>administrimit</w:t>
      </w:r>
      <w:proofErr w:type="spellEnd"/>
      <w:r w:rsidRPr="0080512D">
        <w:rPr>
          <w:lang w:val="sq-AL"/>
        </w:rPr>
        <w:t xml:space="preserve"> të institucionit publik ofrues të AFP-së.</w:t>
      </w:r>
    </w:p>
    <w:p w:rsidR="00861937" w:rsidRPr="0080512D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 xml:space="preserve">Komisioni bën vlerësimin përfundimtar me pikë, sipas modelit të parashikuar në shtojcën nr. 5, bashkëlidhur këtij </w:t>
      </w:r>
      <w:r>
        <w:rPr>
          <w:lang w:val="sq-AL"/>
        </w:rPr>
        <w:t>u</w:t>
      </w:r>
      <w:r w:rsidRPr="0080512D">
        <w:rPr>
          <w:lang w:val="sq-AL"/>
        </w:rPr>
        <w:t>dhëzimi.</w:t>
      </w:r>
    </w:p>
    <w:p w:rsidR="00861937" w:rsidRDefault="00861937" w:rsidP="00861937">
      <w:pPr>
        <w:pStyle w:val="Paragraf02"/>
        <w:rPr>
          <w:lang w:val="sq-AL"/>
        </w:rPr>
      </w:pPr>
      <w:r w:rsidRPr="0080512D">
        <w:rPr>
          <w:lang w:val="sq-AL"/>
        </w:rPr>
        <w:t>9. Nëse asnjë nga kandidatët nuk merr 60 pikë, atëherë komisioni vendos përfundimin e fazës së vlerësimit të kandidatëve pa asnjë të përzgjedhur fitues.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Ministria, në kushtet e rezultatit pa asnjë fitues, rihap procedurën brenda 3 (tri) ditëve kalendarike nga marrja e vendimit të komisionit. 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10. Në rast parregullsish ose mangësish të evidentuara gjatë zhvillimit të procesit, drejtori i Drejtorisë së  Arsimit dhe Formimit Profesional ka </w:t>
      </w:r>
      <w:r w:rsidRPr="00405C6D">
        <w:rPr>
          <w:lang w:val="sq-AL"/>
        </w:rPr>
        <w:lastRenderedPageBreak/>
        <w:t>të drejtë t’i propozojë sekretarit të përgjithshëm të ministrisë përgjegjëse për çështjet sociale revokimin e procesit  dhe kërkojë përsëritjen e tij.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VI. PËRZGJEDHJA DHE EMËRIMI I KANDIDATIT PËR DREJTOR 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1. Komisioni i vlerësimit, i paraqet ministrit përgjegjës për çështjet sociale, raport me shkrim që përmban vlerësimin e përmbledhur për kandidatët dhe procesin në përgjithësi. 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2. Ministri pasi shqyrton raportin e komisionit të vlerësimit, përzgjedh njërin nga dy  kandidatët që kanë më shumë pikë.</w:t>
      </w:r>
    </w:p>
    <w:p w:rsidR="00861937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3. Ministria që mbulon çështjet sociale, njofton kandidatin fitues për pozicionin e drejtorit. Shpallja e fituesit bëhet në të njëjtën mënyrë dhe vend si njoftimi i vendit të lirë.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4. Rezultatet e vlerësimit individual u njoftohen kandidatëve, sipas kërkesës së këtyre të fundit, kur ka përfunduar procesi i përzgjedhjes.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5. Kandidati ka të drejtë të bëjë ankim për rezultatin e pikëve pranë sekretarit të përgjithshëm të ministrisë, brenda 3 ditë kalendarike nga data e marrjes së rezultateve të vlerësimit. Ankuesi merr përgjigje brenda 3 ditëve pune nga data e depozitimit të ankesës. 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6. Drejtori i institucionit publik ofrues i AFP-së, emërohet nga ministri përgjegjës për çështjet sociale.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VII. LIRIMI NGA DETYRA I DREJTORIT</w:t>
      </w:r>
    </w:p>
    <w:p w:rsidR="00861937" w:rsidRPr="00405C6D" w:rsidRDefault="00861937" w:rsidP="00861937">
      <w:pPr>
        <w:pStyle w:val="Paragraf02"/>
        <w:rPr>
          <w:rFonts w:eastAsiaTheme="minorHAnsi" w:cs="Calibri"/>
          <w:lang w:val="sq-AL"/>
        </w:rPr>
      </w:pPr>
      <w:r w:rsidRPr="00405C6D">
        <w:rPr>
          <w:rFonts w:eastAsiaTheme="minorHAnsi" w:cs="Calibri"/>
          <w:lang w:val="sq-AL"/>
        </w:rPr>
        <w:t>1. Marrëdhënia e punës së drejtorit të institucionit të ofrimit të arsimit dhe formimit profesional përfundon: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a) me dorëheqjen e motivuar të drejtorit;</w:t>
      </w:r>
    </w:p>
    <w:p w:rsidR="00861937" w:rsidRPr="00405C6D" w:rsidRDefault="00861937" w:rsidP="00861937">
      <w:pPr>
        <w:pStyle w:val="Paragraf02"/>
        <w:rPr>
          <w:rFonts w:eastAsiaTheme="minorHAnsi" w:cs="Calibri"/>
          <w:lang w:val="sq-AL"/>
        </w:rPr>
      </w:pPr>
      <w:r w:rsidRPr="00405C6D">
        <w:rPr>
          <w:rFonts w:eastAsiaTheme="minorHAnsi" w:cs="Calibri"/>
          <w:lang w:val="sq-AL"/>
        </w:rPr>
        <w:t>b) kur nëpunësi deklarohet i paaftë për punë nga komisioni kompetent mjekësor, sipas ligjit;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Theme="minorHAnsi" w:cs="Calibri"/>
          <w:lang w:val="sq-AL"/>
        </w:rPr>
        <w:t>c) kur ushtron të drejtën për pensionin e pleqërisë;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Theme="minorHAnsi" w:cs="Calibri"/>
          <w:lang w:val="sq-AL"/>
        </w:rPr>
        <w:t xml:space="preserve">d) kur ndaj tij jepet masë disiplinore largim nga detyra; 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e) në rastin e konfliktit të vazhdueshëm të interesit;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 xml:space="preserve">f) për </w:t>
      </w:r>
      <w:proofErr w:type="spellStart"/>
      <w:r w:rsidRPr="00405C6D">
        <w:rPr>
          <w:rFonts w:eastAsia="Times New Roman" w:cs="Calibri"/>
          <w:lang w:val="sq-AL"/>
        </w:rPr>
        <w:t>përformancë</w:t>
      </w:r>
      <w:proofErr w:type="spellEnd"/>
      <w:r w:rsidRPr="00405C6D">
        <w:rPr>
          <w:rFonts w:eastAsia="Times New Roman" w:cs="Calibri"/>
          <w:lang w:val="sq-AL"/>
        </w:rPr>
        <w:t xml:space="preserve"> të dobët të vlerësuar si më poshtë: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i) brenda një periudhe prej pesë viteve, nga rezultatet e pyetësorit, të zhvilluar me nxënës/kursantë nga Agjencia Kombëtare e Arsimit dhe Formimit Profesional dhe Kualifikimeve ose Drejtoria e Arsimit dhe Formimit Profesional, rezulton dy herë  niveli “Dobët” i kënaqësisë së shërbimit të institucionit që ai drejton;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ii) brenda një periudhe prej pesë viteve Inspektorati Shtetëror i Arsimit ka vlerësuar dy herë  “Dobët” shkollën që ai drejton.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 xml:space="preserve">iii) në një periudhë prej pesë viteve shkollore, në provimet e maturës profesionale: 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 xml:space="preserve">- përqindja e kalueshmërisë së nxënësve është </w:t>
      </w:r>
      <w:r w:rsidRPr="00405C6D">
        <w:rPr>
          <w:rFonts w:eastAsia="Times New Roman" w:cs="Calibri"/>
          <w:lang w:val="sq-AL"/>
        </w:rPr>
        <w:lastRenderedPageBreak/>
        <w:t>në çerekun e fundit në mes shkollave profesionale të vendit;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- pikët mesatare të shkollës në tre vitet e fundit janë më të ulëta se në dy vitet e mëparshme.</w:t>
      </w:r>
    </w:p>
    <w:p w:rsidR="00861937" w:rsidRPr="00405C6D" w:rsidRDefault="00861937" w:rsidP="00861937">
      <w:pPr>
        <w:pStyle w:val="Paragraf02"/>
        <w:rPr>
          <w:rFonts w:eastAsiaTheme="minorHAnsi" w:cs="Calibri"/>
          <w:lang w:val="sq-AL"/>
        </w:rPr>
      </w:pPr>
      <w:r w:rsidRPr="00405C6D">
        <w:rPr>
          <w:rFonts w:eastAsiaTheme="minorHAnsi" w:cs="Calibri"/>
          <w:lang w:val="sq-AL"/>
        </w:rPr>
        <w:t>ë) në çdo rast tjetër, të parashikuar nga ligji.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2. Fillimi për procedurën e lirimit nga detyra të drejtorit të institucionit publik ofrues të AFP-së bëhet edhe me nismën e bordit. Bordi pas marrjes së vendimit për lirimin nga detyra të drejtorit, i paraqet një kërkesë pranë ministrit përgjegjës për çështjet sociale, duke argumentuar vendimin e tij.</w:t>
      </w:r>
    </w:p>
    <w:p w:rsidR="00861937" w:rsidRPr="00405C6D" w:rsidRDefault="00861937" w:rsidP="00861937">
      <w:pPr>
        <w:pStyle w:val="Paragraf02"/>
        <w:rPr>
          <w:rFonts w:eastAsia="Times New Roman" w:cs="Calibri"/>
          <w:lang w:val="sq-AL"/>
        </w:rPr>
      </w:pPr>
      <w:r w:rsidRPr="00405C6D">
        <w:rPr>
          <w:rFonts w:eastAsia="Times New Roman" w:cs="Calibri"/>
          <w:lang w:val="sq-AL"/>
        </w:rPr>
        <w:t>3. Drejtori ka të drejtë të dëgjohet nga bordi, para se ky i fundit, t’i paraqesë ministrit përgjegjës për  çështjet sociale kërkesën për lirimin nga detyra të tij.</w:t>
      </w:r>
    </w:p>
    <w:p w:rsidR="00861937" w:rsidRPr="00405C6D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Titull-Titull"/>
        <w:rPr>
          <w:spacing w:val="-4"/>
          <w:lang w:val="sq-AL"/>
        </w:rPr>
      </w:pPr>
      <w:r w:rsidRPr="00405C6D">
        <w:rPr>
          <w:spacing w:val="-4"/>
          <w:lang w:val="sq-AL"/>
        </w:rPr>
        <w:t>KREU II</w:t>
      </w:r>
    </w:p>
    <w:p w:rsidR="00861937" w:rsidRPr="00405C6D" w:rsidRDefault="00861937" w:rsidP="00861937">
      <w:pPr>
        <w:pStyle w:val="Titull-Titull"/>
        <w:rPr>
          <w:spacing w:val="-4"/>
          <w:lang w:val="sq-AL"/>
        </w:rPr>
      </w:pPr>
      <w:r w:rsidRPr="00405C6D">
        <w:rPr>
          <w:spacing w:val="-4"/>
          <w:lang w:val="sq-AL"/>
        </w:rPr>
        <w:t>PËR KRITERET DHE PROCEDURAT E EMËRIMIT DHE LIRIMIT NGA DETYRA TË NËNDREJTORIT TË INSTITUCIONEVE PUBLIKE OFRUESE TË ARSIMIT DHE FORMIMIT PROFESIONAL</w:t>
      </w:r>
    </w:p>
    <w:p w:rsidR="00861937" w:rsidRPr="00405C6D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 xml:space="preserve">I. </w:t>
      </w:r>
      <w:r w:rsidRPr="00405C6D">
        <w:rPr>
          <w:rFonts w:eastAsia="Times New Roman" w:cs="Calibri"/>
          <w:spacing w:val="-4"/>
          <w:lang w:val="sq-AL"/>
        </w:rPr>
        <w:t>KRITERET E POSAÇME PËR KANDIDATËT APLIKUES PËR NËN</w:t>
      </w:r>
      <w:r>
        <w:rPr>
          <w:rFonts w:eastAsia="Times New Roman" w:cs="Calibri"/>
          <w:spacing w:val="-4"/>
          <w:lang w:val="sq-AL"/>
        </w:rPr>
        <w:t>-</w:t>
      </w:r>
      <w:r w:rsidRPr="00405C6D">
        <w:rPr>
          <w:rFonts w:eastAsia="Times New Roman" w:cs="Calibri"/>
          <w:spacing w:val="-4"/>
          <w:lang w:val="sq-AL"/>
        </w:rPr>
        <w:t>DREJTOR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1. Kriteret e veçanta për kandidatët për nëndrejtorin, që mbulon </w:t>
      </w:r>
      <w:proofErr w:type="spellStart"/>
      <w:r w:rsidRPr="00405C6D">
        <w:rPr>
          <w:rFonts w:eastAsia="Times New Roman" w:cs="Calibri"/>
          <w:spacing w:val="-4"/>
          <w:lang w:val="sq-AL"/>
        </w:rPr>
        <w:t>kurrikulën</w:t>
      </w:r>
      <w:proofErr w:type="spellEnd"/>
      <w:r w:rsidRPr="00405C6D">
        <w:rPr>
          <w:rFonts w:eastAsia="Times New Roman" w:cs="Calibri"/>
          <w:spacing w:val="-4"/>
          <w:lang w:val="sq-AL"/>
        </w:rPr>
        <w:t xml:space="preserve"> e kulturës së përgjithshme janë: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a) Të ketë diplomë të studimeve universitare;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b) Të ketë të paktën kategorinë “Mësues i kualifikuar”;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c) Të ketë punuar të paktën 3 vjet në n</w:t>
      </w:r>
      <w:r>
        <w:rPr>
          <w:rFonts w:eastAsia="Times New Roman" w:cs="Calibri"/>
          <w:lang w:val="sq-AL"/>
        </w:rPr>
        <w:t>jë institucion ofrues të AFP-së</w:t>
      </w:r>
      <w:r w:rsidRPr="0080512D">
        <w:rPr>
          <w:rFonts w:eastAsia="Times New Roman" w:cs="Calibri"/>
          <w:lang w:val="sq-AL"/>
        </w:rPr>
        <w:t>;</w:t>
      </w:r>
    </w:p>
    <w:p w:rsidR="00861937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d) Të jetë vlerësuar të paktën “M</w:t>
      </w:r>
      <w:r>
        <w:rPr>
          <w:rFonts w:eastAsia="Times New Roman" w:cs="Calibri"/>
          <w:lang w:val="sq-AL"/>
        </w:rPr>
        <w:t>irë” në provimin e kualifikimit.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 xml:space="preserve">2. Kriteret e veçanta për kandidatët për nëndrejtorin që mbulon </w:t>
      </w:r>
      <w:proofErr w:type="spellStart"/>
      <w:r w:rsidRPr="00405C6D">
        <w:rPr>
          <w:lang w:val="sq-AL"/>
        </w:rPr>
        <w:t>kurrikulën</w:t>
      </w:r>
      <w:proofErr w:type="spellEnd"/>
      <w:r w:rsidRPr="00405C6D">
        <w:rPr>
          <w:lang w:val="sq-AL"/>
        </w:rPr>
        <w:t xml:space="preserve"> profesionale janë: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a) Të ketë diplomë nga një institucion i arsimit të lartë, për një nga profesionet që lidhet me drejtimet profesionale të shkollës që aplikon;</w:t>
      </w:r>
    </w:p>
    <w:p w:rsidR="00861937" w:rsidRPr="00405C6D" w:rsidRDefault="00861937" w:rsidP="00861937">
      <w:pPr>
        <w:pStyle w:val="Paragraf02"/>
        <w:rPr>
          <w:lang w:val="sq-AL"/>
        </w:rPr>
      </w:pPr>
      <w:r w:rsidRPr="00405C6D">
        <w:rPr>
          <w:lang w:val="sq-AL"/>
        </w:rPr>
        <w:t>b) Të ketë punuar të paktën 5 vjet në një shkollë profesionale me drejtimin profesional të shkollës ku po aplikon;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c) Të ketë të paktën kategorinë “Mësues i kualifikuar” ose të paktën 5 vjet eksperiencë në një institucion ofrues të AFP-së.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II. PROCEDURA E EMËRIMIT DHE LIRIMIT NGA DETYRA TË NËN</w:t>
      </w:r>
      <w:r>
        <w:rPr>
          <w:rFonts w:eastAsia="Times New Roman" w:cs="Calibri"/>
          <w:spacing w:val="-4"/>
          <w:lang w:val="sq-AL"/>
        </w:rPr>
        <w:t>-</w:t>
      </w:r>
      <w:r w:rsidRPr="00405C6D">
        <w:rPr>
          <w:rFonts w:eastAsia="Times New Roman" w:cs="Calibri"/>
          <w:spacing w:val="-4"/>
          <w:lang w:val="sq-AL"/>
        </w:rPr>
        <w:t>DREJTORIT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1. Drejtori i institucionit publik ofrues të AFP-së njofton ministrin përgjegjës për çështjet sociale sapo vendi i një nëndrejtori është i lirë. 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2. Procedura e emërimit dhe lirimit të nëndrejtorit të institucionit të ofrimit të arsimit dhe formimit profesional është e njëjtë me atë të </w:t>
      </w:r>
      <w:r w:rsidRPr="00405C6D">
        <w:rPr>
          <w:rFonts w:eastAsia="Times New Roman" w:cs="Calibri"/>
          <w:spacing w:val="-4"/>
          <w:lang w:val="sq-AL"/>
        </w:rPr>
        <w:lastRenderedPageBreak/>
        <w:t>drejtorit me ndryshimet e mëposhtme: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a) Komisioni i vlerësimit, i paraqet drejtorit të institucionit të ofrimit të arsimit dhe formimit profesional raport me shkrim, që përmban vlerësimin e përmbledhur për kandidatët dhe procesin në përgjithësi; 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b) Drejtori pasi shqyrton raportin e Komisionit të vlerësimit, përzgjedh njërin nga dy  kandidatët që kanë më shumë pikë dhe ia paraqet për miratim Ministrit përgjegjës për çështjet sociale;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 xml:space="preserve">c) Drejtori i institucionit të ofrimit të arsimit dhe </w:t>
      </w:r>
      <w:r w:rsidRPr="00405C6D">
        <w:rPr>
          <w:rFonts w:eastAsia="Times New Roman" w:cs="Calibri"/>
          <w:spacing w:val="-4"/>
          <w:lang w:val="sq-AL"/>
        </w:rPr>
        <w:lastRenderedPageBreak/>
        <w:t>formimit profesional bën lirimin  nga detyra të nëndrejtorit pas miratimit nga ministri përgjegjës për çështjet sociale.</w:t>
      </w:r>
    </w:p>
    <w:p w:rsidR="00861937" w:rsidRPr="00405C6D" w:rsidRDefault="00861937" w:rsidP="00861937">
      <w:pPr>
        <w:pStyle w:val="Paragrafi"/>
        <w:rPr>
          <w:rFonts w:eastAsia="Times New Roman" w:cs="Calibri"/>
          <w:spacing w:val="-4"/>
          <w:lang w:val="sq-AL"/>
        </w:rPr>
      </w:pPr>
      <w:r w:rsidRPr="00405C6D">
        <w:rPr>
          <w:rFonts w:eastAsia="Times New Roman" w:cs="Calibri"/>
          <w:spacing w:val="-4"/>
          <w:lang w:val="sq-AL"/>
        </w:rPr>
        <w:t>Ky udhëzim hyn në fuqi pas  botimit në Fletoren Zyrtare.</w:t>
      </w: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Default="00861937" w:rsidP="00861937">
      <w:pPr>
        <w:pStyle w:val="Autoriteti"/>
        <w:keepNext w:val="0"/>
        <w:rPr>
          <w:lang w:val="sq-AL"/>
        </w:rPr>
      </w:pPr>
      <w:r w:rsidRPr="0080512D">
        <w:rPr>
          <w:lang w:val="sq-AL"/>
        </w:rPr>
        <w:t xml:space="preserve">Ministri i Mirëqenies </w:t>
      </w:r>
    </w:p>
    <w:p w:rsidR="00861937" w:rsidRPr="0080512D" w:rsidRDefault="00861937" w:rsidP="00861937">
      <w:pPr>
        <w:pStyle w:val="Autoriteti"/>
        <w:keepNext w:val="0"/>
        <w:rPr>
          <w:lang w:val="sq-AL"/>
        </w:rPr>
      </w:pPr>
      <w:r w:rsidRPr="0080512D">
        <w:rPr>
          <w:lang w:val="sq-AL"/>
        </w:rPr>
        <w:t>Sociale dhe Rinisë</w:t>
      </w:r>
    </w:p>
    <w:p w:rsidR="00861937" w:rsidRDefault="00861937" w:rsidP="00861937">
      <w:pPr>
        <w:pStyle w:val="AutoritetiEmer"/>
        <w:rPr>
          <w:lang w:val="sq-AL"/>
        </w:rPr>
      </w:pPr>
      <w:r w:rsidRPr="0080512D">
        <w:rPr>
          <w:lang w:val="sq-AL"/>
        </w:rPr>
        <w:t xml:space="preserve">Erion </w:t>
      </w:r>
      <w:proofErr w:type="spellStart"/>
      <w:r w:rsidRPr="0080512D">
        <w:rPr>
          <w:lang w:val="sq-AL"/>
        </w:rPr>
        <w:t>Veliaj</w:t>
      </w:r>
      <w:proofErr w:type="spellEnd"/>
    </w:p>
    <w:p w:rsidR="00861937" w:rsidRDefault="00861937" w:rsidP="00861937">
      <w:pPr>
        <w:rPr>
          <w:lang w:val="sq-AL"/>
        </w:rPr>
      </w:pPr>
    </w:p>
    <w:p w:rsidR="00861937" w:rsidRPr="00DB568F" w:rsidRDefault="00861937" w:rsidP="00861937">
      <w:pPr>
        <w:rPr>
          <w:lang w:val="sq-AL"/>
        </w:rPr>
      </w:pPr>
    </w:p>
    <w:p w:rsidR="00861937" w:rsidRDefault="00861937" w:rsidP="00861937">
      <w:pPr>
        <w:pStyle w:val="AutoritetiEmer"/>
        <w:rPr>
          <w:lang w:val="sq-AL"/>
        </w:rPr>
        <w:sectPr w:rsidR="00861937" w:rsidSect="00861937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Pr="00404611" w:rsidRDefault="00861937" w:rsidP="00861937">
      <w:pPr>
        <w:pStyle w:val="Titulli"/>
        <w:keepNext w:val="0"/>
        <w:rPr>
          <w:b w:val="0"/>
          <w:lang w:val="sq-AL"/>
        </w:rPr>
      </w:pPr>
      <w:r w:rsidRPr="00404611">
        <w:rPr>
          <w:b w:val="0"/>
          <w:lang w:val="sq-AL"/>
        </w:rPr>
        <w:t>SHTOJCA 1</w:t>
      </w:r>
    </w:p>
    <w:p w:rsidR="00861937" w:rsidRPr="00404611" w:rsidRDefault="00861937" w:rsidP="00861937">
      <w:pPr>
        <w:pStyle w:val="Titulli"/>
        <w:keepNext w:val="0"/>
        <w:rPr>
          <w:b w:val="0"/>
          <w:lang w:val="sq-AL"/>
        </w:rPr>
      </w:pPr>
      <w:r w:rsidRPr="00404611">
        <w:rPr>
          <w:b w:val="0"/>
          <w:lang w:val="sq-AL"/>
        </w:rPr>
        <w:t>CURRICULUM VITAE</w:t>
      </w: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EMRI MBIEMRI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DATËLINDJA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TEL.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ADRESA E-MAIL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ARSIMIMI</w:t>
      </w:r>
      <w:r w:rsidRPr="0080512D">
        <w:rPr>
          <w:rFonts w:eastAsia="Times New Roman" w:cs="Calibri"/>
          <w:lang w:val="sq-AL"/>
        </w:rPr>
        <w:tab/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GRADA/TITULLI SHKENCOR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PUNËSIMI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CERTIFIKATAT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PRODUKTET PROFESIONALE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PROJEKTE</w:t>
      </w:r>
    </w:p>
    <w:p w:rsidR="00861937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>MASAT ADMINISTRATIVE</w:t>
      </w: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Firma ___________________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  <w:t>Data ___________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</w:p>
    <w:p w:rsidR="00861937" w:rsidRDefault="00861937" w:rsidP="00861937">
      <w:pPr>
        <w:pStyle w:val="Titulli"/>
        <w:keepNext w:val="0"/>
        <w:rPr>
          <w:b w:val="0"/>
          <w:lang w:val="sq-AL"/>
        </w:rPr>
      </w:pPr>
    </w:p>
    <w:p w:rsidR="00861937" w:rsidRPr="00404611" w:rsidRDefault="00861937" w:rsidP="00861937">
      <w:pPr>
        <w:pStyle w:val="Titulli"/>
        <w:keepNext w:val="0"/>
        <w:rPr>
          <w:b w:val="0"/>
          <w:lang w:val="sq-AL"/>
        </w:rPr>
      </w:pPr>
      <w:r w:rsidRPr="00404611">
        <w:rPr>
          <w:b w:val="0"/>
          <w:lang w:val="sq-AL"/>
        </w:rPr>
        <w:t>UDHËZIME</w:t>
      </w:r>
    </w:p>
    <w:p w:rsidR="00861937" w:rsidRPr="00404611" w:rsidRDefault="00861937" w:rsidP="00861937">
      <w:pPr>
        <w:pStyle w:val="Titulli"/>
        <w:keepNext w:val="0"/>
        <w:rPr>
          <w:b w:val="0"/>
          <w:lang w:val="sq-AL"/>
        </w:rPr>
      </w:pPr>
      <w:r w:rsidRPr="00404611">
        <w:rPr>
          <w:b w:val="0"/>
          <w:lang w:val="sq-AL"/>
        </w:rPr>
        <w:t>PLOTËSIMI I CURRICULUM VITAE</w:t>
      </w:r>
    </w:p>
    <w:p w:rsidR="00861937" w:rsidRPr="0080512D" w:rsidRDefault="00861937" w:rsidP="00861937">
      <w:pPr>
        <w:pStyle w:val="Paragrafi"/>
        <w:rPr>
          <w:rFonts w:eastAsia="Times New Roman" w:cs="Calibri"/>
          <w:sz w:val="18"/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ARSIMIMI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Diploma (diplomat) e shkollës së lartë.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PUNËSIMI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Renditen, njëra pas tjetrës, të gjitha punësimet, duke filluar nga i fundit deri t</w:t>
      </w:r>
      <w:r>
        <w:rPr>
          <w:rFonts w:eastAsia="Times New Roman" w:cs="Calibri"/>
          <w:lang w:val="sq-AL"/>
        </w:rPr>
        <w:t>ë</w:t>
      </w:r>
      <w:r w:rsidRPr="0080512D">
        <w:rPr>
          <w:rFonts w:eastAsia="Times New Roman" w:cs="Calibri"/>
          <w:lang w:val="sq-AL"/>
        </w:rPr>
        <w:t xml:space="preserve"> punësimi i parë.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çdo punësim shkruhet: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Viti i fillimit dhe i mbarimit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- </w:t>
      </w:r>
      <w:r>
        <w:rPr>
          <w:rFonts w:eastAsia="Times New Roman" w:cs="Calibri"/>
          <w:lang w:val="sq-AL"/>
        </w:rPr>
        <w:t>Titulli i vendit të punës (</w:t>
      </w:r>
      <w:r w:rsidRPr="0080512D">
        <w:rPr>
          <w:rFonts w:eastAsia="Times New Roman" w:cs="Calibri"/>
          <w:lang w:val="sq-AL"/>
        </w:rPr>
        <w:t>nëndrejtor, drejtor, inxhinier, mësues i mekanikës etj.)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Adresa e vendit të punës (</w:t>
      </w:r>
      <w:r>
        <w:rPr>
          <w:rFonts w:eastAsia="Times New Roman" w:cs="Calibri"/>
          <w:lang w:val="sq-AL"/>
        </w:rPr>
        <w:t>s</w:t>
      </w:r>
      <w:r w:rsidRPr="0080512D">
        <w:rPr>
          <w:rFonts w:eastAsia="Times New Roman" w:cs="Calibri"/>
          <w:lang w:val="sq-AL"/>
        </w:rPr>
        <w:t>hkolla publike profesionale  “Kristoforidhi”, Elbasan)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P.sh.: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2008 -2014</w:t>
      </w:r>
      <w:r w:rsidRPr="0080512D">
        <w:rPr>
          <w:rFonts w:eastAsia="Times New Roman" w:cs="Calibri"/>
          <w:lang w:val="sq-AL"/>
        </w:rPr>
        <w:tab/>
        <w:t>Nëndrejtor i shkollës private profesionale “Drita”, Tiranë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1990- 2008</w:t>
      </w:r>
      <w:r w:rsidRPr="0080512D">
        <w:rPr>
          <w:rFonts w:eastAsia="Times New Roman" w:cs="Calibri"/>
          <w:lang w:val="sq-AL"/>
        </w:rPr>
        <w:tab/>
        <w:t xml:space="preserve">Inxhinier, </w:t>
      </w:r>
      <w:r>
        <w:rPr>
          <w:rFonts w:eastAsia="Times New Roman" w:cs="Calibri"/>
          <w:lang w:val="sq-AL"/>
        </w:rPr>
        <w:t>k</w:t>
      </w:r>
      <w:r w:rsidRPr="0080512D">
        <w:rPr>
          <w:rFonts w:eastAsia="Times New Roman" w:cs="Calibri"/>
          <w:lang w:val="sq-AL"/>
        </w:rPr>
        <w:t>ompania private “Shqiponja”, Durrës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1997</w:t>
      </w:r>
      <w:r>
        <w:rPr>
          <w:rFonts w:eastAsia="Times New Roman" w:cs="Calibri"/>
          <w:lang w:val="sq-AL"/>
        </w:rPr>
        <w:t>-2008</w:t>
      </w:r>
      <w:r w:rsidRPr="0080512D">
        <w:rPr>
          <w:rFonts w:eastAsia="Times New Roman" w:cs="Calibri"/>
          <w:lang w:val="sq-AL"/>
        </w:rPr>
        <w:tab/>
        <w:t>Inxhinier pyjesh, Ndërmarrja Shtetërore e Gjelbërimit, Durrës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CERTIFIKATAT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- Certifikatat për gjuhët e huaja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Certifikatat për pjesëmarrje në trajnime, të  marra brenda ose jashtë vendit, për aspekte të biznesit, drejtimin e shkollave/qendrave profesionale, të mësimdhënies së lëndëve teorike profesionale, zhvillimin e praktikave profesionale dhe të tjera që lidhen me detyrën e drejtorit të një institucioni publik të AFP-së.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Certifikatat për teknologjinë e informacionit dhe komunikimit.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Fillohet me certifikatën më të fundit.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PRODUKTET PROFESIONALE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LIBRA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Librat ndahen në: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Tekste shkollore për lëndët teorike profesionale</w:t>
      </w:r>
      <w:r>
        <w:rPr>
          <w:rFonts w:eastAsia="Times New Roman" w:cs="Calibri"/>
          <w:lang w:val="sq-AL"/>
        </w:rPr>
        <w:t>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lastRenderedPageBreak/>
        <w:t>- Libra për drejtimin e in</w:t>
      </w:r>
      <w:r>
        <w:rPr>
          <w:rFonts w:eastAsia="Times New Roman" w:cs="Calibri"/>
          <w:lang w:val="sq-AL"/>
        </w:rPr>
        <w:t>stitucioneve ofruese të AFP-së;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Libra për çështje të tjera të sistemit të AFP-së</w:t>
      </w:r>
      <w:r>
        <w:rPr>
          <w:rFonts w:eastAsia="Times New Roman" w:cs="Calibri"/>
          <w:lang w:val="sq-AL"/>
        </w:rPr>
        <w:t>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Libra për aspekte të biznesit.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SHKRIME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Shkrimet ndahen në: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drejtimin e in</w:t>
      </w:r>
      <w:r>
        <w:rPr>
          <w:rFonts w:eastAsia="Times New Roman" w:cs="Calibri"/>
          <w:lang w:val="sq-AL"/>
        </w:rPr>
        <w:t>stitucioneve ofruese të AFP-së;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çështje të tjera të sistemit të AFP-së</w:t>
      </w:r>
      <w:r>
        <w:rPr>
          <w:rFonts w:eastAsia="Times New Roman" w:cs="Calibri"/>
          <w:lang w:val="sq-AL"/>
        </w:rPr>
        <w:t>;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aspekte të biznesit.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KUMTESA PËR ASPEKTE TË SISTEMIT TË AFP-SË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Përfshihen kumtesa në konferenca, simpoziume etj., të mbajtura brenda ose jashtë vendit për aspekte të sistemit të AFP-së ose të biznesit.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çdo referim tregohet emri e mbiemri i bashkautorëve (nëse ka), titulli i kumtesës, emri i konferencës ose simpoziumit, vendi dhe viti i mbajtjes.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PROJEKTE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Përfshihen pjesëmarrjet në projekte që kanë të bëjnë vetëm me drejtimin e institucionit ofrues të AFP-së ose për aspekte të tjera të sistemit të AFP-së.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secilin projekt përmendet titulli i projektit, organizmi që ka mbështetur realizmin e projektit, viti (vitet) kur është zhvilluar projekti, roli në projekt.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VINI RE!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 xml:space="preserve">- </w:t>
      </w:r>
      <w:r w:rsidRPr="0080512D">
        <w:rPr>
          <w:rFonts w:eastAsia="Times New Roman" w:cs="Calibri"/>
          <w:lang w:val="sq-AL"/>
        </w:rPr>
        <w:t>Për certifikatat paraqiten kopjet e tyre.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 xml:space="preserve">- </w:t>
      </w:r>
      <w:r w:rsidRPr="0080512D">
        <w:rPr>
          <w:rFonts w:eastAsia="Times New Roman" w:cs="Calibri"/>
          <w:lang w:val="sq-AL"/>
        </w:rPr>
        <w:t>Për librat paraqitet kopja e ballinës.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 xml:space="preserve">- </w:t>
      </w:r>
      <w:r w:rsidRPr="0080512D">
        <w:rPr>
          <w:rFonts w:eastAsia="Times New Roman" w:cs="Calibri"/>
          <w:lang w:val="sq-AL"/>
        </w:rPr>
        <w:t>Për shkrimet paraqiten kopje të faqes së parë.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 xml:space="preserve">- </w:t>
      </w:r>
      <w:r w:rsidRPr="0080512D">
        <w:rPr>
          <w:rFonts w:eastAsia="Times New Roman" w:cs="Calibri"/>
          <w:lang w:val="sq-AL"/>
        </w:rPr>
        <w:t>Për kumtesat paraqitet kopja e faqes së parë.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 xml:space="preserve">- </w:t>
      </w:r>
      <w:r w:rsidRPr="0080512D">
        <w:rPr>
          <w:rFonts w:eastAsia="Times New Roman" w:cs="Calibri"/>
          <w:lang w:val="sq-AL"/>
        </w:rPr>
        <w:t>Për rekomandimet referohuni në udhëzimet më poshtë.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REKOMANDIMET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Një rekomandim zë jo më shumë se gjysmë faqe.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Rekomandimi përshkruan dy aspekte të veprimtarisë profesionale të </w:t>
      </w:r>
      <w:proofErr w:type="spellStart"/>
      <w:r w:rsidRPr="0080512D">
        <w:rPr>
          <w:rFonts w:eastAsia="Times New Roman" w:cs="Calibri"/>
          <w:lang w:val="sq-AL"/>
        </w:rPr>
        <w:t>aplikuesit</w:t>
      </w:r>
      <w:proofErr w:type="spellEnd"/>
      <w:r w:rsidRPr="0080512D">
        <w:rPr>
          <w:rFonts w:eastAsia="Times New Roman" w:cs="Calibri"/>
          <w:lang w:val="sq-AL"/>
        </w:rPr>
        <w:t>, duke përdorur fjalët “mjaftueshëm”, “mirë” ose “shumë mirë”. Këto aspekte janë: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Etika profesionale dhe sjellja në marrëdhëniet e punës.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- Arritjet profesionale.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Rekomanduesi mund të shkruajë ndonjë ngjarje të sp</w:t>
      </w:r>
      <w:r>
        <w:rPr>
          <w:rFonts w:eastAsia="Times New Roman" w:cs="Calibri"/>
          <w:lang w:val="sq-AL"/>
        </w:rPr>
        <w:t xml:space="preserve">ikatur në karrierën e </w:t>
      </w:r>
      <w:proofErr w:type="spellStart"/>
      <w:r>
        <w:rPr>
          <w:rFonts w:eastAsia="Times New Roman" w:cs="Calibri"/>
          <w:lang w:val="sq-AL"/>
        </w:rPr>
        <w:t>aplikuesit</w:t>
      </w:r>
      <w:proofErr w:type="spellEnd"/>
      <w:r w:rsidRPr="0080512D">
        <w:rPr>
          <w:rFonts w:eastAsia="Times New Roman" w:cs="Calibri"/>
          <w:lang w:val="sq-AL"/>
        </w:rPr>
        <w:t>.</w:t>
      </w:r>
    </w:p>
    <w:p w:rsidR="00861937" w:rsidRPr="00B65BF1" w:rsidRDefault="00861937" w:rsidP="00861937">
      <w:pPr>
        <w:pStyle w:val="Paragrafi"/>
        <w:rPr>
          <w:rFonts w:eastAsia="Times New Roman" w:cs="Calibri"/>
          <w:sz w:val="14"/>
          <w:lang w:val="sq-AL"/>
        </w:rPr>
      </w:pPr>
    </w:p>
    <w:p w:rsidR="00861937" w:rsidRPr="00404611" w:rsidRDefault="00861937" w:rsidP="00861937">
      <w:pPr>
        <w:pStyle w:val="Titulli"/>
        <w:keepNext w:val="0"/>
        <w:rPr>
          <w:b w:val="0"/>
          <w:lang w:val="sq-AL"/>
        </w:rPr>
      </w:pPr>
      <w:r w:rsidRPr="00404611">
        <w:rPr>
          <w:b w:val="0"/>
          <w:lang w:val="sq-AL"/>
        </w:rPr>
        <w:t>SHTOJCA 2</w:t>
      </w:r>
    </w:p>
    <w:p w:rsidR="00861937" w:rsidRPr="00404611" w:rsidRDefault="00861937" w:rsidP="00861937">
      <w:pPr>
        <w:pStyle w:val="Titulli"/>
        <w:keepNext w:val="0"/>
        <w:rPr>
          <w:b w:val="0"/>
          <w:lang w:val="sq-AL"/>
        </w:rPr>
      </w:pPr>
      <w:r w:rsidRPr="00404611">
        <w:rPr>
          <w:b w:val="0"/>
          <w:lang w:val="sq-AL"/>
        </w:rPr>
        <w:t>DEKLARATË</w:t>
      </w:r>
    </w:p>
    <w:p w:rsidR="00861937" w:rsidRPr="00405C6D" w:rsidRDefault="00861937" w:rsidP="00861937">
      <w:pPr>
        <w:pStyle w:val="Hapesira7"/>
        <w:rPr>
          <w:sz w:val="8"/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Unë i nënshkruari/e nënshkruara____________________________________ me cilësinë e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Kryetarit/anëtarit të komisionit të vlerësimit,  deklaroj sa më poshtë: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1. </w:t>
      </w:r>
      <w:proofErr w:type="spellStart"/>
      <w:r w:rsidRPr="0080512D">
        <w:rPr>
          <w:rFonts w:eastAsia="Times New Roman" w:cs="Calibri"/>
          <w:lang w:val="sq-AL"/>
        </w:rPr>
        <w:t>Aplikuesi</w:t>
      </w:r>
      <w:proofErr w:type="spellEnd"/>
      <w:r w:rsidRPr="0080512D">
        <w:rPr>
          <w:rFonts w:eastAsia="Times New Roman" w:cs="Calibri"/>
          <w:lang w:val="sq-AL"/>
        </w:rPr>
        <w:t xml:space="preserve"> për drejtor/nëndrejtor i institucionit publik të AFP-së  nuk është pjesëtar i familjes time dhe as i afërm (prind, bashkëshort/bashkë</w:t>
      </w:r>
      <w:r>
        <w:rPr>
          <w:rFonts w:eastAsia="Times New Roman" w:cs="Calibri"/>
          <w:lang w:val="sq-AL"/>
        </w:rPr>
        <w:t>shorte, fëmijë, vëlla, motër)</w:t>
      </w:r>
      <w:r w:rsidRPr="0080512D">
        <w:rPr>
          <w:rFonts w:eastAsia="Times New Roman" w:cs="Calibri"/>
          <w:lang w:val="sq-AL"/>
        </w:rPr>
        <w:t>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2. Nuk do të ndikohem për arsye personale në kryerjen e detyrave që parashikon për mua </w:t>
      </w:r>
      <w:r>
        <w:rPr>
          <w:rFonts w:eastAsia="Times New Roman" w:cs="Calibri"/>
          <w:lang w:val="sq-AL"/>
        </w:rPr>
        <w:t>u</w:t>
      </w:r>
      <w:r w:rsidRPr="0080512D">
        <w:rPr>
          <w:rFonts w:eastAsia="Times New Roman" w:cs="Calibri"/>
          <w:lang w:val="sq-AL"/>
        </w:rPr>
        <w:t>dhëzimi “Për kriteret dhe procedurat e emërimit dhe shkarkimit nga puna të drejtuesve të institucionit publik ofrues i arsimit dhe formimit profesional” (</w:t>
      </w:r>
      <w:r>
        <w:rPr>
          <w:rFonts w:eastAsia="Times New Roman" w:cs="Calibri"/>
          <w:lang w:val="sq-AL"/>
        </w:rPr>
        <w:t>m</w:t>
      </w:r>
      <w:r w:rsidRPr="0080512D">
        <w:rPr>
          <w:rFonts w:eastAsia="Times New Roman" w:cs="Calibri"/>
          <w:lang w:val="sq-AL"/>
        </w:rPr>
        <w:t>ë tutje “</w:t>
      </w:r>
      <w:r>
        <w:rPr>
          <w:rFonts w:eastAsia="Times New Roman" w:cs="Calibri"/>
          <w:lang w:val="sq-AL"/>
        </w:rPr>
        <w:t>u</w:t>
      </w:r>
      <w:r w:rsidRPr="0080512D">
        <w:rPr>
          <w:rFonts w:eastAsia="Times New Roman" w:cs="Calibri"/>
          <w:lang w:val="sq-AL"/>
        </w:rPr>
        <w:t>dhëzimi”).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3. Nuk do të ndikohem nga</w:t>
      </w:r>
      <w:r>
        <w:rPr>
          <w:rFonts w:eastAsia="Times New Roman" w:cs="Calibri"/>
          <w:lang w:val="sq-AL"/>
        </w:rPr>
        <w:t xml:space="preserve"> persona të tjerë në kryerjen e</w:t>
      </w:r>
      <w:r w:rsidRPr="0080512D">
        <w:rPr>
          <w:rFonts w:eastAsia="Times New Roman" w:cs="Calibri"/>
          <w:lang w:val="sq-AL"/>
        </w:rPr>
        <w:t xml:space="preserve"> detyrave që parashikon për mua </w:t>
      </w:r>
      <w:r>
        <w:rPr>
          <w:rFonts w:eastAsia="Times New Roman" w:cs="Calibri"/>
          <w:lang w:val="sq-AL"/>
        </w:rPr>
        <w:t>u</w:t>
      </w:r>
      <w:r w:rsidRPr="0080512D">
        <w:rPr>
          <w:rFonts w:eastAsia="Times New Roman" w:cs="Calibri"/>
          <w:lang w:val="sq-AL"/>
        </w:rPr>
        <w:t>dhëzimi.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4. Nuk do të pranoj çfarëdo lloj përfitimi vetjak ose për familjen dhe të afërmit e mi në kryerjen së detyrave që parashikon për mua </w:t>
      </w:r>
      <w:r>
        <w:rPr>
          <w:rFonts w:eastAsia="Times New Roman" w:cs="Calibri"/>
          <w:lang w:val="sq-AL"/>
        </w:rPr>
        <w:t>u</w:t>
      </w:r>
      <w:r w:rsidRPr="0080512D">
        <w:rPr>
          <w:rFonts w:eastAsia="Times New Roman" w:cs="Calibri"/>
          <w:lang w:val="sq-AL"/>
        </w:rPr>
        <w:t>dhëzimi.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 xml:space="preserve">5. Nuk do të nxjerr informacione rreth vendimeve ose të dhënave që </w:t>
      </w:r>
      <w:r>
        <w:rPr>
          <w:rFonts w:eastAsia="Times New Roman" w:cs="Calibri"/>
          <w:lang w:val="sq-AL"/>
        </w:rPr>
        <w:t>u</w:t>
      </w:r>
      <w:r w:rsidRPr="0080512D">
        <w:rPr>
          <w:rFonts w:eastAsia="Times New Roman" w:cs="Calibri"/>
          <w:lang w:val="sq-AL"/>
        </w:rPr>
        <w:t xml:space="preserve">dhëzimi parashikon, të cilat nuk janë shpallur zyrtarisht. 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6. Nuk do të deklarohem në media për vendimet  e komisionit të vlerësimit pa qenë i autorizuar.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7. Nuk do të paraqes pikëpamjet e mija vetjake si qëndrime të komisionit të vlerësimit.</w:t>
      </w:r>
    </w:p>
    <w:p w:rsidR="00861937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Për sa më sipër, mbaj përgjegjësi të plotë për këto deklarime:</w:t>
      </w:r>
    </w:p>
    <w:p w:rsidR="00861937" w:rsidRPr="00405C6D" w:rsidRDefault="00861937" w:rsidP="00861937">
      <w:pPr>
        <w:pStyle w:val="Paragrafi"/>
        <w:rPr>
          <w:rFonts w:eastAsia="Times New Roman" w:cs="Calibri"/>
          <w:sz w:val="10"/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>Emri,</w:t>
      </w:r>
      <w:r w:rsidRPr="0080512D">
        <w:rPr>
          <w:rFonts w:eastAsia="Times New Roman" w:cs="Calibri"/>
          <w:lang w:val="sq-AL"/>
        </w:rPr>
        <w:t xml:space="preserve"> </w:t>
      </w:r>
      <w:r>
        <w:rPr>
          <w:rFonts w:eastAsia="Times New Roman" w:cs="Calibri"/>
          <w:lang w:val="sq-AL"/>
        </w:rPr>
        <w:t>m</w:t>
      </w:r>
      <w:r w:rsidRPr="0080512D">
        <w:rPr>
          <w:rFonts w:eastAsia="Times New Roman" w:cs="Calibri"/>
          <w:lang w:val="sq-AL"/>
        </w:rPr>
        <w:t>biemri ________________________    nënshkrimi:  ____________________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Data e nënshkrimit të deklaratës: ________________</w:t>
      </w:r>
    </w:p>
    <w:p w:rsidR="00861937" w:rsidRPr="0080512D" w:rsidRDefault="00861937" w:rsidP="00861937">
      <w:pPr>
        <w:pStyle w:val="Hapesira7"/>
        <w:rPr>
          <w:lang w:val="sq-AL"/>
        </w:rPr>
      </w:pPr>
    </w:p>
    <w:p w:rsidR="00861937" w:rsidRPr="00405C6D" w:rsidRDefault="00861937" w:rsidP="00861937">
      <w:pPr>
        <w:pStyle w:val="Titulli"/>
        <w:keepNext w:val="0"/>
        <w:rPr>
          <w:b w:val="0"/>
          <w:lang w:val="sq-AL"/>
        </w:rPr>
      </w:pPr>
      <w:r w:rsidRPr="00405C6D">
        <w:rPr>
          <w:b w:val="0"/>
          <w:lang w:val="sq-AL"/>
        </w:rPr>
        <w:t>SHTOJCA 3</w:t>
      </w:r>
    </w:p>
    <w:p w:rsidR="00861937" w:rsidRPr="00405C6D" w:rsidRDefault="00861937" w:rsidP="00861937">
      <w:pPr>
        <w:pStyle w:val="Titulli"/>
        <w:keepNext w:val="0"/>
        <w:rPr>
          <w:b w:val="0"/>
          <w:lang w:val="sq-AL"/>
        </w:rPr>
      </w:pPr>
      <w:r w:rsidRPr="00405C6D">
        <w:rPr>
          <w:b w:val="0"/>
          <w:lang w:val="sq-AL"/>
        </w:rPr>
        <w:t>TABELA E PIKËVE PËR APLIKUESIN, VLERËSIMI I DOKUMENTEVE</w:t>
      </w:r>
    </w:p>
    <w:p w:rsidR="00861937" w:rsidRPr="00EF7E93" w:rsidRDefault="00861937" w:rsidP="00861937">
      <w:pPr>
        <w:pStyle w:val="Paragrafi"/>
        <w:rPr>
          <w:rFonts w:eastAsia="Times New Roman" w:cs="Calibri"/>
          <w:sz w:val="4"/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(Emri, mbiemri)  ___________________________</w:t>
      </w:r>
    </w:p>
    <w:p w:rsidR="00861937" w:rsidRPr="0080512D" w:rsidRDefault="00861937" w:rsidP="00861937">
      <w:pPr>
        <w:pStyle w:val="Hapesira7"/>
        <w:rPr>
          <w:lang w:val="sq-AL"/>
        </w:rPr>
      </w:pPr>
    </w:p>
    <w:tbl>
      <w:tblPr>
        <w:tblStyle w:val="TableGrid3"/>
        <w:tblW w:w="5000" w:type="pct"/>
        <w:jc w:val="center"/>
        <w:tblLook w:val="04A0"/>
      </w:tblPr>
      <w:tblGrid>
        <w:gridCol w:w="1373"/>
        <w:gridCol w:w="1462"/>
        <w:gridCol w:w="1462"/>
        <w:gridCol w:w="1462"/>
        <w:gridCol w:w="1303"/>
        <w:gridCol w:w="1332"/>
        <w:gridCol w:w="1461"/>
      </w:tblGrid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t>Kriteret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t xml:space="preserve">Vlerësuesi i </w:t>
            </w: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>par</w:t>
            </w:r>
            <w:r>
              <w:rPr>
                <w:rFonts w:eastAsia="Times New Roman" w:cs="Calibri"/>
                <w:b/>
                <w:sz w:val="22"/>
                <w:lang w:val="sq-AL"/>
              </w:rPr>
              <w:t>ë</w:t>
            </w:r>
          </w:p>
        </w:tc>
        <w:tc>
          <w:tcPr>
            <w:tcW w:w="742" w:type="pct"/>
          </w:tcPr>
          <w:p w:rsidR="00861937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 xml:space="preserve">Vlerësuesi </w:t>
            </w:r>
          </w:p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>
              <w:rPr>
                <w:rFonts w:eastAsia="Times New Roman" w:cs="Calibri"/>
                <w:b/>
                <w:sz w:val="22"/>
                <w:lang w:val="sq-AL"/>
              </w:rPr>
              <w:lastRenderedPageBreak/>
              <w:t>i dytë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>Vlerësuesi i</w:t>
            </w:r>
          </w:p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>
              <w:rPr>
                <w:rFonts w:eastAsia="Times New Roman" w:cs="Calibri"/>
                <w:b/>
                <w:sz w:val="22"/>
                <w:lang w:val="sq-AL"/>
              </w:rPr>
              <w:lastRenderedPageBreak/>
              <w:t>t</w:t>
            </w:r>
            <w:r w:rsidRPr="0080512D">
              <w:rPr>
                <w:rFonts w:eastAsia="Times New Roman" w:cs="Calibri"/>
                <w:b/>
                <w:sz w:val="22"/>
                <w:lang w:val="sq-AL"/>
              </w:rPr>
              <w:t>ret</w:t>
            </w:r>
            <w:r>
              <w:rPr>
                <w:rFonts w:eastAsia="Times New Roman" w:cs="Calibri"/>
                <w:b/>
                <w:sz w:val="22"/>
                <w:lang w:val="sq-AL"/>
              </w:rPr>
              <w:t>ë</w:t>
            </w: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>Vlerësuesi i</w:t>
            </w:r>
          </w:p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>kat</w:t>
            </w:r>
            <w:r>
              <w:rPr>
                <w:rFonts w:eastAsia="Times New Roman" w:cs="Calibri"/>
                <w:b/>
                <w:sz w:val="22"/>
                <w:lang w:val="sq-AL"/>
              </w:rPr>
              <w:t>ë</w:t>
            </w:r>
            <w:r w:rsidRPr="0080512D">
              <w:rPr>
                <w:rFonts w:eastAsia="Times New Roman" w:cs="Calibri"/>
                <w:b/>
                <w:sz w:val="22"/>
                <w:lang w:val="sq-AL"/>
              </w:rPr>
              <w:t>rt</w:t>
            </w: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>Vlerësuesi i</w:t>
            </w:r>
          </w:p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>
              <w:rPr>
                <w:rFonts w:eastAsia="Times New Roman" w:cs="Calibri"/>
                <w:b/>
                <w:sz w:val="22"/>
                <w:lang w:val="sq-AL"/>
              </w:rPr>
              <w:lastRenderedPageBreak/>
              <w:t>pestë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2"/>
                <w:lang w:val="sq-AL"/>
              </w:rPr>
            </w:pP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 xml:space="preserve">Shuma e </w:t>
            </w:r>
            <w:r w:rsidRPr="0080512D">
              <w:rPr>
                <w:rFonts w:eastAsia="Times New Roman" w:cs="Calibri"/>
                <w:b/>
                <w:sz w:val="22"/>
                <w:lang w:val="sq-AL"/>
              </w:rPr>
              <w:lastRenderedPageBreak/>
              <w:t>pikëve</w:t>
            </w: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lastRenderedPageBreak/>
              <w:t>Arsimi, deri 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10 pik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Përvoja 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pun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, deri 10 pik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Kualifikimet e trajnime</w:t>
            </w:r>
          </w:p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lidhje me fush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n, deri 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10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Gjuh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t e huaja, deri 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10 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P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rdorimi i programeve baz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t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kompjuterit, deri 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5 pik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Botime, deri n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10 pik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Prezantime p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r aspekte t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 xml:space="preserve"> AFP, deri 5 pik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61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675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Shuma     (60 pik</w:t>
            </w:r>
            <w:r>
              <w:rPr>
                <w:rFonts w:eastAsia="Times New Roman" w:cs="Calibri"/>
                <w:sz w:val="20"/>
                <w:szCs w:val="20"/>
                <w:lang w:val="sq-AL"/>
              </w:rPr>
              <w:t>ë</w:t>
            </w: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)</w:t>
            </w:r>
          </w:p>
        </w:tc>
        <w:tc>
          <w:tcPr>
            <w:tcW w:w="3563" w:type="pct"/>
            <w:gridSpan w:val="5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  <w:tr w:rsidR="00861937" w:rsidRPr="0080512D" w:rsidTr="005E1264">
        <w:trPr>
          <w:jc w:val="center"/>
        </w:trPr>
        <w:tc>
          <w:tcPr>
            <w:tcW w:w="696" w:type="pct"/>
          </w:tcPr>
          <w:p w:rsidR="00861937" w:rsidRPr="0080512D" w:rsidRDefault="00861937" w:rsidP="005E1264">
            <w:pPr>
              <w:pStyle w:val="Paragrafi"/>
              <w:ind w:firstLine="0"/>
              <w:jc w:val="left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80512D">
              <w:rPr>
                <w:rFonts w:eastAsia="Times New Roman" w:cs="Calibri"/>
                <w:sz w:val="20"/>
                <w:szCs w:val="20"/>
                <w:lang w:val="sq-AL"/>
              </w:rPr>
              <w:t>Llogaritja (total/5)</w:t>
            </w:r>
          </w:p>
        </w:tc>
        <w:tc>
          <w:tcPr>
            <w:tcW w:w="3563" w:type="pct"/>
            <w:gridSpan w:val="5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  <w:tc>
          <w:tcPr>
            <w:tcW w:w="742" w:type="pct"/>
          </w:tcPr>
          <w:p w:rsidR="00861937" w:rsidRPr="0080512D" w:rsidRDefault="00861937" w:rsidP="005E1264">
            <w:pPr>
              <w:pStyle w:val="Paragrafi"/>
              <w:ind w:firstLine="0"/>
              <w:rPr>
                <w:rFonts w:eastAsia="Times New Roman" w:cs="Calibri"/>
                <w:sz w:val="22"/>
                <w:lang w:val="sq-AL"/>
              </w:rPr>
            </w:pPr>
          </w:p>
        </w:tc>
      </w:tr>
    </w:tbl>
    <w:p w:rsidR="00861937" w:rsidRPr="00EF7E93" w:rsidRDefault="00861937" w:rsidP="00861937">
      <w:pPr>
        <w:pStyle w:val="Titulli"/>
        <w:keepNext w:val="0"/>
        <w:rPr>
          <w:b w:val="0"/>
          <w:sz w:val="16"/>
          <w:lang w:val="sq-AL"/>
        </w:rPr>
      </w:pPr>
    </w:p>
    <w:p w:rsidR="00861937" w:rsidRPr="00CF648E" w:rsidRDefault="00861937" w:rsidP="00861937">
      <w:pPr>
        <w:pStyle w:val="Titulli"/>
        <w:keepNext w:val="0"/>
        <w:rPr>
          <w:b w:val="0"/>
          <w:lang w:val="sq-AL"/>
        </w:rPr>
      </w:pPr>
      <w:r w:rsidRPr="00CF648E">
        <w:rPr>
          <w:b w:val="0"/>
          <w:lang w:val="sq-AL"/>
        </w:rPr>
        <w:t>SHTOJCA 4</w:t>
      </w:r>
    </w:p>
    <w:p w:rsidR="00861937" w:rsidRPr="00CF648E" w:rsidRDefault="00861937" w:rsidP="00861937">
      <w:pPr>
        <w:pStyle w:val="Titulli"/>
        <w:keepNext w:val="0"/>
        <w:rPr>
          <w:b w:val="0"/>
          <w:lang w:val="sq-AL"/>
        </w:rPr>
      </w:pPr>
      <w:r w:rsidRPr="00CF648E">
        <w:rPr>
          <w:b w:val="0"/>
          <w:lang w:val="sq-AL"/>
        </w:rPr>
        <w:t>TABELA E PIKËVE PËR APLIKUESIN, VLERËSIMI I INTERVISTËS</w:t>
      </w:r>
    </w:p>
    <w:p w:rsidR="00861937" w:rsidRPr="00EF7E93" w:rsidRDefault="00861937" w:rsidP="00861937">
      <w:pPr>
        <w:pStyle w:val="Hapesira7"/>
        <w:rPr>
          <w:sz w:val="6"/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(Emri, mbiemri)  ___________________________</w:t>
      </w:r>
    </w:p>
    <w:p w:rsidR="00861937" w:rsidRPr="00EF7E93" w:rsidRDefault="00861937" w:rsidP="00861937">
      <w:pPr>
        <w:pStyle w:val="Paragrafi"/>
        <w:rPr>
          <w:rFonts w:eastAsia="Times New Roman" w:cs="Calibri"/>
          <w:sz w:val="14"/>
          <w:lang w:val="sq-AL"/>
        </w:rPr>
      </w:pPr>
    </w:p>
    <w:tbl>
      <w:tblPr>
        <w:tblStyle w:val="TableGrid3"/>
        <w:tblW w:w="0" w:type="auto"/>
        <w:jc w:val="center"/>
        <w:tblLook w:val="04A0"/>
      </w:tblPr>
      <w:tblGrid>
        <w:gridCol w:w="1331"/>
        <w:gridCol w:w="1421"/>
        <w:gridCol w:w="1421"/>
        <w:gridCol w:w="1421"/>
        <w:gridCol w:w="1265"/>
        <w:gridCol w:w="1291"/>
        <w:gridCol w:w="1421"/>
      </w:tblGrid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Pyetjet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Vlerësuesi i par</w:t>
            </w:r>
            <w:r>
              <w:rPr>
                <w:rFonts w:eastAsia="Times New Roman" w:cs="Calibri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Vlerësuesi i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dyt</w:t>
            </w:r>
            <w:r>
              <w:rPr>
                <w:rFonts w:eastAsia="Times New Roman" w:cs="Calibri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Vlerësuesi i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tret</w:t>
            </w:r>
            <w:r>
              <w:rPr>
                <w:rFonts w:eastAsia="Times New Roman" w:cs="Calibri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Vlerësuesi i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katërt</w:t>
            </w: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Vlerësuesi i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pestë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Shuma e pikëve</w:t>
            </w:r>
          </w:p>
        </w:tc>
      </w:tr>
      <w:tr w:rsidR="00861937" w:rsidRPr="00FB5E5D" w:rsidTr="005E1264">
        <w:trPr>
          <w:trHeight w:val="179"/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sz w:val="20"/>
                <w:szCs w:val="20"/>
                <w:lang w:val="sq-AL"/>
              </w:rPr>
              <w:t>1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sz w:val="20"/>
                <w:szCs w:val="20"/>
                <w:lang w:val="sq-AL"/>
              </w:rPr>
              <w:t>2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sz w:val="20"/>
                <w:szCs w:val="20"/>
                <w:lang w:val="sq-AL"/>
              </w:rPr>
              <w:t>3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sz w:val="20"/>
                <w:szCs w:val="20"/>
                <w:lang w:val="sq-AL"/>
              </w:rPr>
              <w:t>4</w:t>
            </w: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65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9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sz w:val="20"/>
                <w:szCs w:val="20"/>
                <w:lang w:val="sq-AL"/>
              </w:rPr>
              <w:t>Shuma</w:t>
            </w:r>
          </w:p>
        </w:tc>
        <w:tc>
          <w:tcPr>
            <w:tcW w:w="6819" w:type="dxa"/>
            <w:gridSpan w:val="5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33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sz w:val="20"/>
                <w:szCs w:val="20"/>
                <w:lang w:val="sq-AL"/>
              </w:rPr>
              <w:t>Llogaritja (total/5)</w:t>
            </w:r>
          </w:p>
        </w:tc>
        <w:tc>
          <w:tcPr>
            <w:tcW w:w="6819" w:type="dxa"/>
            <w:gridSpan w:val="5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</w:tbl>
    <w:p w:rsidR="00861937" w:rsidRDefault="00861937" w:rsidP="00861937">
      <w:pPr>
        <w:pStyle w:val="Titulli"/>
        <w:keepNext w:val="0"/>
        <w:rPr>
          <w:b w:val="0"/>
          <w:lang w:val="sq-AL"/>
        </w:rPr>
      </w:pPr>
    </w:p>
    <w:p w:rsidR="00861937" w:rsidRPr="00CF648E" w:rsidRDefault="00861937" w:rsidP="00861937">
      <w:pPr>
        <w:pStyle w:val="Titulli"/>
        <w:keepNext w:val="0"/>
        <w:rPr>
          <w:b w:val="0"/>
          <w:lang w:val="sq-AL"/>
        </w:rPr>
      </w:pPr>
      <w:r w:rsidRPr="00CF648E">
        <w:rPr>
          <w:b w:val="0"/>
          <w:lang w:val="sq-AL"/>
        </w:rPr>
        <w:t>Shtojca nr. 5</w:t>
      </w:r>
    </w:p>
    <w:p w:rsidR="00861937" w:rsidRPr="00CF648E" w:rsidRDefault="00861937" w:rsidP="00861937">
      <w:pPr>
        <w:pStyle w:val="Titulli"/>
        <w:keepNext w:val="0"/>
        <w:rPr>
          <w:b w:val="0"/>
          <w:lang w:val="sq-AL"/>
        </w:rPr>
      </w:pPr>
      <w:r w:rsidRPr="00CF648E">
        <w:rPr>
          <w:b w:val="0"/>
          <w:lang w:val="sq-AL"/>
        </w:rPr>
        <w:t>Rezultati përfundimtar i kandidatëve për pozicionin</w:t>
      </w:r>
    </w:p>
    <w:p w:rsidR="00861937" w:rsidRPr="0080512D" w:rsidRDefault="00861937" w:rsidP="00861937">
      <w:pPr>
        <w:pStyle w:val="Paragrafi"/>
        <w:jc w:val="center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_______________________________________________________________</w:t>
      </w:r>
    </w:p>
    <w:p w:rsidR="00861937" w:rsidRPr="0080512D" w:rsidRDefault="00861937" w:rsidP="00861937">
      <w:pPr>
        <w:pStyle w:val="Hapesira7"/>
        <w:rPr>
          <w:lang w:val="sq-AL"/>
        </w:rPr>
      </w:pPr>
    </w:p>
    <w:tbl>
      <w:tblPr>
        <w:tblStyle w:val="TableGrid3"/>
        <w:tblW w:w="5000" w:type="pct"/>
        <w:jc w:val="center"/>
        <w:tblLook w:val="04A0"/>
      </w:tblPr>
      <w:tblGrid>
        <w:gridCol w:w="2463"/>
        <w:gridCol w:w="2464"/>
        <w:gridCol w:w="2464"/>
        <w:gridCol w:w="2464"/>
      </w:tblGrid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Emri, mbiemri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(renditja e kandidatëve sipas shumës së pikëve totale)</w:t>
            </w: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Pikët për dokumentet e dorëzuara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(maksimalja 60 pikë)</w:t>
            </w: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Pikët për intervistën e strukturuar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val="sq-AL"/>
              </w:rPr>
              <w:t>(maksimalja 40 pikë</w:t>
            </w: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Shuma e pikëve totale</w:t>
            </w: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</w:p>
          <w:p w:rsidR="00861937" w:rsidRPr="00FB5E5D" w:rsidRDefault="00861937" w:rsidP="005E1264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szCs w:val="20"/>
                <w:lang w:val="sq-AL"/>
              </w:rPr>
            </w:pPr>
            <w:r w:rsidRPr="00FB5E5D">
              <w:rPr>
                <w:rFonts w:eastAsia="Times New Roman" w:cs="Calibri"/>
                <w:b/>
                <w:sz w:val="20"/>
                <w:szCs w:val="20"/>
                <w:lang w:val="sq-AL"/>
              </w:rPr>
              <w:t>(Maksimalja 100)</w:t>
            </w:r>
          </w:p>
        </w:tc>
      </w:tr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  <w:tr w:rsidR="00861937" w:rsidRPr="00FB5E5D" w:rsidTr="005E1264">
        <w:trPr>
          <w:jc w:val="center"/>
        </w:trPr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  <w:tc>
          <w:tcPr>
            <w:tcW w:w="1250" w:type="pct"/>
          </w:tcPr>
          <w:p w:rsidR="00861937" w:rsidRPr="00FB5E5D" w:rsidRDefault="00861937" w:rsidP="005E1264">
            <w:pPr>
              <w:pStyle w:val="Paragrafi"/>
              <w:ind w:firstLine="0"/>
              <w:rPr>
                <w:rFonts w:eastAsia="Times New Roman" w:cs="Calibri"/>
                <w:sz w:val="20"/>
                <w:szCs w:val="20"/>
                <w:lang w:val="sq-AL"/>
              </w:rPr>
            </w:pPr>
          </w:p>
        </w:tc>
      </w:tr>
    </w:tbl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Komisioni i vlerësimit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1___________________________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  <w:t>kryetar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2___________________________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  <w:t>anëtar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lastRenderedPageBreak/>
        <w:t>3___________________________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  <w:t>anëtar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4___________________________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  <w:t>anëtar</w:t>
      </w:r>
    </w:p>
    <w:p w:rsidR="00861937" w:rsidRPr="0080512D" w:rsidRDefault="00861937" w:rsidP="00861937">
      <w:pPr>
        <w:pStyle w:val="Paragrafi"/>
        <w:rPr>
          <w:rFonts w:eastAsia="Times New Roman" w:cs="Calibri"/>
          <w:lang w:val="sq-AL"/>
        </w:rPr>
      </w:pPr>
      <w:r w:rsidRPr="0080512D">
        <w:rPr>
          <w:rFonts w:eastAsia="Times New Roman" w:cs="Calibri"/>
          <w:lang w:val="sq-AL"/>
        </w:rPr>
        <w:t>5___________________________</w:t>
      </w:r>
      <w:r w:rsidRPr="0080512D">
        <w:rPr>
          <w:rFonts w:eastAsia="Times New Roman" w:cs="Calibri"/>
          <w:lang w:val="sq-AL"/>
        </w:rPr>
        <w:tab/>
      </w:r>
      <w:r w:rsidRPr="0080512D">
        <w:rPr>
          <w:rFonts w:eastAsia="Times New Roman" w:cs="Calibri"/>
          <w:lang w:val="sq-AL"/>
        </w:rPr>
        <w:tab/>
        <w:t>anëtar</w:t>
      </w:r>
    </w:p>
    <w:p w:rsidR="00861937" w:rsidRDefault="00861937" w:rsidP="00861937">
      <w:pPr>
        <w:pStyle w:val="Paragrafi"/>
        <w:rPr>
          <w:lang w:val="sq-AL"/>
        </w:rPr>
      </w:pPr>
    </w:p>
    <w:p w:rsidR="00861937" w:rsidRDefault="00861937" w:rsidP="00861937">
      <w:pPr>
        <w:pStyle w:val="Akti"/>
        <w:sectPr w:rsidR="00861937" w:rsidSect="002E4A7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61937" w:rsidRDefault="00861937" w:rsidP="00861937">
      <w:pPr>
        <w:pStyle w:val="Akti"/>
        <w:keepNext w:val="0"/>
      </w:pPr>
    </w:p>
    <w:p w:rsidR="00FD57DC" w:rsidRDefault="00861937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861937"/>
    <w:rsid w:val="002E7553"/>
    <w:rsid w:val="00861937"/>
    <w:rsid w:val="00A3508F"/>
    <w:rsid w:val="00D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3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19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19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19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619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193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619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6193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619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19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19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19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19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6193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61937"/>
    <w:rPr>
      <w:sz w:val="14"/>
      <w:szCs w:val="24"/>
    </w:rPr>
  </w:style>
  <w:style w:type="paragraph" w:customStyle="1" w:styleId="Paragraf02">
    <w:name w:val="Paragraf 0.2"/>
    <w:basedOn w:val="Paragrafi"/>
    <w:qFormat/>
    <w:rsid w:val="00861937"/>
    <w:pPr>
      <w:tabs>
        <w:tab w:val="left" w:pos="6575"/>
      </w:tabs>
    </w:pPr>
    <w:rPr>
      <w:spacing w:val="-4"/>
    </w:rPr>
  </w:style>
  <w:style w:type="table" w:customStyle="1" w:styleId="TableGrid3">
    <w:name w:val="Table Grid3"/>
    <w:basedOn w:val="TableNormal"/>
    <w:uiPriority w:val="59"/>
    <w:rsid w:val="00861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619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2909</Words>
  <Characters>16587</Characters>
  <Application>Microsoft Office Word</Application>
  <DocSecurity>0</DocSecurity>
  <Lines>138</Lines>
  <Paragraphs>38</Paragraphs>
  <ScaleCrop>false</ScaleCrop>
  <Company>Grizli777</Company>
  <LinksUpToDate>false</LinksUpToDate>
  <CharactersWithSpaces>19458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2014-11-17T10:11:00Z</dcterms:created>
  <dcterms:modified xsi:type="dcterms:W3CDTF">2014-11-17T10:12:00Z</dcterms:modified>
</cp:coreProperties>
</file>