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F8" w:rsidRPr="0023081C" w:rsidRDefault="00EF09F8" w:rsidP="00EF09F8">
      <w:pPr>
        <w:pStyle w:val="Paragrafi"/>
        <w:jc w:val="center"/>
        <w:rPr>
          <w:b/>
          <w:lang w:val="sq-AL"/>
        </w:rPr>
      </w:pPr>
      <w:r w:rsidRPr="0023081C">
        <w:rPr>
          <w:b/>
          <w:lang w:val="sq-AL"/>
        </w:rPr>
        <w:t>UDHËZIM</w:t>
      </w:r>
    </w:p>
    <w:p w:rsidR="00EF09F8" w:rsidRPr="0023081C" w:rsidRDefault="00EF09F8" w:rsidP="00EF09F8">
      <w:pPr>
        <w:pStyle w:val="Paragrafi"/>
        <w:jc w:val="center"/>
        <w:rPr>
          <w:b/>
          <w:lang w:val="sq-AL"/>
        </w:rPr>
      </w:pPr>
      <w:r w:rsidRPr="0023081C">
        <w:rPr>
          <w:b/>
          <w:lang w:val="sq-AL"/>
        </w:rPr>
        <w:t>Nr. 17, datë 27.11.2014</w:t>
      </w:r>
    </w:p>
    <w:p w:rsidR="00EF09F8" w:rsidRPr="0023081C" w:rsidRDefault="00EF09F8" w:rsidP="00EF09F8">
      <w:pPr>
        <w:pStyle w:val="Hapesira7"/>
        <w:rPr>
          <w:lang w:val="sq-AL"/>
        </w:rPr>
      </w:pPr>
    </w:p>
    <w:p w:rsidR="00EF09F8" w:rsidRPr="0023081C" w:rsidRDefault="00EF09F8" w:rsidP="00EF09F8">
      <w:pPr>
        <w:pStyle w:val="Paragrafi"/>
        <w:jc w:val="center"/>
        <w:rPr>
          <w:b/>
          <w:lang w:val="sq-AL"/>
        </w:rPr>
      </w:pPr>
      <w:r w:rsidRPr="0023081C">
        <w:rPr>
          <w:b/>
          <w:lang w:val="sq-AL"/>
        </w:rPr>
        <w:t>PËR NJË NDRYSHIM NË UDHËZIMIN NR. 1468, DATË 26.6.2006 "PËR ZBATIMIN E VENDIMIT TË KËSHILLIT TË MINISTRAVE NR. 223, DATË 19.4.2006 "PËR PAGESËN E TË ARDHURËS NGA PAPUNËSIA"</w:t>
      </w:r>
    </w:p>
    <w:p w:rsidR="00EF09F8" w:rsidRPr="0023081C" w:rsidRDefault="00EF09F8" w:rsidP="00EF09F8">
      <w:pPr>
        <w:pStyle w:val="Hapesira7"/>
        <w:rPr>
          <w:lang w:val="sq-AL"/>
        </w:rPr>
      </w:pPr>
    </w:p>
    <w:p w:rsidR="00EF09F8" w:rsidRPr="0023081C" w:rsidRDefault="00EF09F8" w:rsidP="00EF09F8">
      <w:pPr>
        <w:pStyle w:val="Paragrafi"/>
        <w:rPr>
          <w:lang w:val="sq-AL"/>
        </w:rPr>
      </w:pPr>
      <w:r w:rsidRPr="0023081C">
        <w:rPr>
          <w:lang w:val="sq-AL"/>
        </w:rPr>
        <w:t>Në mbështetje të nenit 102, pika 4 të Kushtetutës së Republikës së Shqipërisë dhe në zbatim të pikës 12 të vendimit të Këshillit të Ministrave nr. 223, datë 19.4.2006 "Për pagesën e të ardhurës nga papunësia", ministri i Mirëqenies Sociale dhe Rinisë</w:t>
      </w:r>
    </w:p>
    <w:p w:rsidR="00EF09F8" w:rsidRPr="0023081C" w:rsidRDefault="00EF09F8" w:rsidP="00EF09F8">
      <w:pPr>
        <w:pStyle w:val="Hapesira7"/>
        <w:rPr>
          <w:lang w:val="sq-AL"/>
        </w:rPr>
      </w:pPr>
    </w:p>
    <w:p w:rsidR="00EF09F8" w:rsidRPr="0023081C" w:rsidRDefault="00EF09F8" w:rsidP="00EF09F8">
      <w:pPr>
        <w:pStyle w:val="Paragrafi"/>
        <w:jc w:val="center"/>
        <w:rPr>
          <w:lang w:val="sq-AL"/>
        </w:rPr>
      </w:pPr>
      <w:r w:rsidRPr="0023081C">
        <w:rPr>
          <w:lang w:val="sq-AL"/>
        </w:rPr>
        <w:t>UDHËZON:</w:t>
      </w:r>
    </w:p>
    <w:p w:rsidR="00EF09F8" w:rsidRPr="0023081C" w:rsidRDefault="00EF09F8" w:rsidP="00EF09F8">
      <w:pPr>
        <w:pStyle w:val="Hapesira7"/>
        <w:rPr>
          <w:lang w:val="sq-AL"/>
        </w:rPr>
      </w:pPr>
    </w:p>
    <w:p w:rsidR="00EF09F8" w:rsidRPr="0023081C" w:rsidRDefault="00EF09F8" w:rsidP="00EF09F8">
      <w:pPr>
        <w:pStyle w:val="Paragrafi"/>
        <w:rPr>
          <w:lang w:val="sq-AL"/>
        </w:rPr>
      </w:pPr>
      <w:r w:rsidRPr="0023081C">
        <w:rPr>
          <w:lang w:val="sq-AL"/>
        </w:rPr>
        <w:t>Në udhëzimin nr. 1468, datë 26.6.2006 "Mbi zbatimin e vendimit të Këshillit të Ministrave nr. 223, datë 19.4.2006 "Për pagesën e të ardhurës nga papunësia" bëhet ndryshimi si më poshtë vijon:</w:t>
      </w:r>
    </w:p>
    <w:p w:rsidR="00EF09F8" w:rsidRPr="0023081C" w:rsidRDefault="00EF09F8" w:rsidP="00EF09F8">
      <w:pPr>
        <w:pStyle w:val="Paragrafi"/>
        <w:rPr>
          <w:lang w:val="sq-AL"/>
        </w:rPr>
      </w:pPr>
      <w:r w:rsidRPr="0023081C">
        <w:rPr>
          <w:lang w:val="sq-AL"/>
        </w:rPr>
        <w:t xml:space="preserve">1. </w:t>
      </w:r>
      <w:r>
        <w:rPr>
          <w:lang w:val="sq-AL"/>
        </w:rPr>
        <w:t>Pika 13</w:t>
      </w:r>
      <w:r w:rsidRPr="0023081C">
        <w:rPr>
          <w:lang w:val="sq-AL"/>
        </w:rPr>
        <w:t xml:space="preserve"> riformulohet me përmbajtjen si më poshtë vijon:</w:t>
      </w:r>
    </w:p>
    <w:p w:rsidR="00EF09F8" w:rsidRPr="0023081C" w:rsidRDefault="00EF09F8" w:rsidP="00EF09F8">
      <w:pPr>
        <w:pStyle w:val="Paragrafi"/>
        <w:rPr>
          <w:lang w:val="sq-AL"/>
        </w:rPr>
      </w:pPr>
      <w:r w:rsidRPr="0023081C">
        <w:rPr>
          <w:lang w:val="sq-AL"/>
        </w:rPr>
        <w:t>"E ardhura nga papunësia është mujore dhe paguhet përpjesëtimisht me numrin e ditëve kalendarike, për kohën që përfituesi ka të drejtë të marrë këtë të ardhur. Pagesa jepet një herë në muaj pranë bankës, pasi personi përfitues të jetë paraqitur në zyrën e punësimit. Ajo i jepet vetëm personit përfitues, përkundrejt paraqitjes në bankë të dokumentit të identifikimit ose kartës së debitit</w:t>
      </w:r>
      <w:r>
        <w:rPr>
          <w:lang w:val="sq-AL"/>
        </w:rPr>
        <w:t>.</w:t>
      </w:r>
      <w:r w:rsidRPr="0023081C">
        <w:rPr>
          <w:lang w:val="sq-AL"/>
        </w:rPr>
        <w:t>".</w:t>
      </w:r>
    </w:p>
    <w:p w:rsidR="00EF09F8" w:rsidRPr="0023081C" w:rsidRDefault="00EF09F8" w:rsidP="00EF09F8">
      <w:pPr>
        <w:pStyle w:val="Paragrafi"/>
        <w:rPr>
          <w:lang w:val="sq-AL"/>
        </w:rPr>
      </w:pPr>
      <w:r w:rsidRPr="0023081C">
        <w:rPr>
          <w:lang w:val="sq-AL"/>
        </w:rPr>
        <w:t>Ky udhëzim hyn në fuqi pas botimit në Fletoren Zyrtare.</w:t>
      </w:r>
    </w:p>
    <w:p w:rsidR="00EF09F8" w:rsidRPr="0023081C" w:rsidRDefault="00EF09F8" w:rsidP="00EF09F8">
      <w:pPr>
        <w:pStyle w:val="Hapesira7"/>
        <w:rPr>
          <w:lang w:val="sq-AL"/>
        </w:rPr>
      </w:pPr>
    </w:p>
    <w:p w:rsidR="00EF09F8" w:rsidRPr="0023081C" w:rsidRDefault="00EF09F8" w:rsidP="00EF09F8">
      <w:pPr>
        <w:pStyle w:val="Paragrafi"/>
        <w:jc w:val="right"/>
        <w:rPr>
          <w:lang w:val="sq-AL"/>
        </w:rPr>
      </w:pPr>
      <w:r w:rsidRPr="0023081C">
        <w:rPr>
          <w:lang w:val="sq-AL"/>
        </w:rPr>
        <w:t>MINISTRI I MIRËQENIES SOCIALE DHE RINISË</w:t>
      </w:r>
    </w:p>
    <w:p w:rsidR="00EF09F8" w:rsidRPr="0023081C" w:rsidRDefault="00EF09F8" w:rsidP="00EF09F8">
      <w:pPr>
        <w:pStyle w:val="Paragrafi"/>
        <w:jc w:val="right"/>
        <w:rPr>
          <w:b/>
          <w:lang w:val="sq-AL"/>
        </w:rPr>
      </w:pPr>
      <w:r w:rsidRPr="0023081C">
        <w:rPr>
          <w:b/>
          <w:lang w:val="sq-AL"/>
        </w:rPr>
        <w:t>Erion Veliaj</w:t>
      </w:r>
    </w:p>
    <w:p w:rsidR="00FD57DC" w:rsidRDefault="00EF09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F09F8"/>
    <w:rsid w:val="002E7553"/>
    <w:rsid w:val="00332E0F"/>
    <w:rsid w:val="00455FC5"/>
    <w:rsid w:val="004A4709"/>
    <w:rsid w:val="00627136"/>
    <w:rsid w:val="007A33AA"/>
    <w:rsid w:val="00912120"/>
    <w:rsid w:val="00A3508F"/>
    <w:rsid w:val="00AE34F7"/>
    <w:rsid w:val="00B441A3"/>
    <w:rsid w:val="00D27DAF"/>
    <w:rsid w:val="00E12DC7"/>
    <w:rsid w:val="00EF09F8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09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09F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F09F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>Grizli777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2015-02-16T09:22:00Z</dcterms:created>
  <dcterms:modified xsi:type="dcterms:W3CDTF">2015-02-16T09:23:00Z</dcterms:modified>
</cp:coreProperties>
</file>