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FA1" w:rsidRPr="007740EF" w:rsidRDefault="006A7FA1" w:rsidP="006A7FA1">
      <w:pPr>
        <w:pStyle w:val="NeniTitull"/>
        <w:rPr>
          <w:lang w:val="sq-AL"/>
        </w:rPr>
      </w:pPr>
      <w:r w:rsidRPr="007740EF">
        <w:rPr>
          <w:lang w:val="sq-AL"/>
        </w:rPr>
        <w:t>UDHËZIM</w:t>
      </w:r>
    </w:p>
    <w:p w:rsidR="006A7FA1" w:rsidRPr="007740EF" w:rsidRDefault="006A7FA1" w:rsidP="006A7FA1">
      <w:pPr>
        <w:pStyle w:val="NeniTitull"/>
        <w:rPr>
          <w:lang w:val="sq-AL"/>
        </w:rPr>
      </w:pPr>
      <w:bookmarkStart w:id="0" w:name="_GoBack"/>
      <w:r>
        <w:rPr>
          <w:lang w:val="sq-AL"/>
        </w:rPr>
        <w:t xml:space="preserve">Nr. </w:t>
      </w:r>
      <w:r w:rsidRPr="007740EF">
        <w:rPr>
          <w:lang w:val="sq-AL"/>
        </w:rPr>
        <w:t>13,</w:t>
      </w:r>
      <w:r>
        <w:rPr>
          <w:lang w:val="sq-AL"/>
        </w:rPr>
        <w:t xml:space="preserve"> </w:t>
      </w:r>
      <w:r w:rsidRPr="007740EF">
        <w:rPr>
          <w:lang w:val="sq-AL"/>
        </w:rPr>
        <w:t>datë 8.4</w:t>
      </w:r>
      <w:r>
        <w:rPr>
          <w:lang w:val="sq-AL"/>
        </w:rPr>
        <w:t>.</w:t>
      </w:r>
      <w:r w:rsidRPr="007740EF">
        <w:rPr>
          <w:lang w:val="sq-AL"/>
        </w:rPr>
        <w:t>2016</w:t>
      </w:r>
    </w:p>
    <w:bookmarkEnd w:id="0"/>
    <w:p w:rsidR="006A7FA1" w:rsidRPr="00DC5243" w:rsidRDefault="006A7FA1" w:rsidP="006A7FA1">
      <w:pPr>
        <w:pStyle w:val="Hapesira7"/>
        <w:rPr>
          <w:sz w:val="12"/>
          <w:lang w:val="sq-AL"/>
        </w:rPr>
      </w:pPr>
    </w:p>
    <w:p w:rsidR="006A7FA1" w:rsidRDefault="006A7FA1" w:rsidP="006A7FA1">
      <w:pPr>
        <w:pStyle w:val="NeniTitull"/>
        <w:rPr>
          <w:lang w:val="sq-AL"/>
        </w:rPr>
      </w:pPr>
      <w:r w:rsidRPr="007740EF">
        <w:rPr>
          <w:lang w:val="sq-AL"/>
        </w:rPr>
        <w:t>PËR</w:t>
      </w:r>
      <w:bookmarkStart w:id="1" w:name="OLE_LINK24"/>
      <w:bookmarkStart w:id="2" w:name="OLE_LINK25"/>
      <w:bookmarkStart w:id="3" w:name="OLE_LINK26"/>
      <w:r w:rsidRPr="007740EF">
        <w:rPr>
          <w:lang w:val="sq-AL"/>
        </w:rPr>
        <w:t xml:space="preserve"> ZBATIMIN E VENDIMIT TË KËSHILLIT TË MINISTRAVE </w:t>
      </w:r>
      <w:r>
        <w:rPr>
          <w:lang w:val="sq-AL"/>
        </w:rPr>
        <w:t xml:space="preserve">NR. </w:t>
      </w:r>
      <w:r w:rsidRPr="007740EF">
        <w:rPr>
          <w:lang w:val="sq-AL"/>
        </w:rPr>
        <w:t>223, DATË 19.4.2006</w:t>
      </w:r>
      <w:r>
        <w:rPr>
          <w:lang w:val="sq-AL"/>
        </w:rPr>
        <w:t>,</w:t>
      </w:r>
      <w:r w:rsidRPr="007740EF">
        <w:rPr>
          <w:lang w:val="sq-AL"/>
        </w:rPr>
        <w:t xml:space="preserve"> “PËR PAGESËN E SË ARDHURËS NGA PAPUNËSIA”, </w:t>
      </w:r>
    </w:p>
    <w:p w:rsidR="006A7FA1" w:rsidRPr="007740EF" w:rsidRDefault="006A7FA1" w:rsidP="006A7FA1">
      <w:pPr>
        <w:pStyle w:val="NeniTitull"/>
        <w:rPr>
          <w:lang w:val="sq-AL"/>
        </w:rPr>
      </w:pPr>
      <w:r w:rsidRPr="007740EF">
        <w:rPr>
          <w:lang w:val="sq-AL"/>
        </w:rPr>
        <w:t>I NDRYSHUAR</w:t>
      </w:r>
    </w:p>
    <w:bookmarkEnd w:id="1"/>
    <w:bookmarkEnd w:id="2"/>
    <w:bookmarkEnd w:id="3"/>
    <w:p w:rsidR="006A7FA1" w:rsidRPr="00DC5243" w:rsidRDefault="006A7FA1" w:rsidP="006A7FA1">
      <w:pPr>
        <w:pStyle w:val="Hapesira7"/>
        <w:rPr>
          <w:sz w:val="10"/>
          <w:lang w:val="sq-AL"/>
        </w:rPr>
      </w:pPr>
    </w:p>
    <w:p w:rsidR="006A7FA1" w:rsidRPr="007740EF" w:rsidRDefault="006A7FA1" w:rsidP="006A7FA1">
      <w:pPr>
        <w:pStyle w:val="Paragrafi"/>
        <w:rPr>
          <w:lang w:val="sq-AL"/>
        </w:rPr>
      </w:pPr>
      <w:r w:rsidRPr="007740EF">
        <w:rPr>
          <w:lang w:val="sq-AL"/>
        </w:rPr>
        <w:t>Në mbështetje të nenit 102, pika 4 e Kushtetutës së Republikës të Shqipërisë d</w:t>
      </w:r>
      <w:r>
        <w:rPr>
          <w:lang w:val="sq-AL"/>
        </w:rPr>
        <w:t>he të vendimit nr. 223, datë 19.</w:t>
      </w:r>
      <w:r w:rsidRPr="007740EF">
        <w:rPr>
          <w:lang w:val="sq-AL"/>
        </w:rPr>
        <w:t>4.2006</w:t>
      </w:r>
      <w:r>
        <w:rPr>
          <w:lang w:val="sq-AL"/>
        </w:rPr>
        <w:t>,</w:t>
      </w:r>
      <w:r w:rsidRPr="007740EF">
        <w:rPr>
          <w:lang w:val="sq-AL"/>
        </w:rPr>
        <w:t xml:space="preserve"> të Këshillit të Ministrave</w:t>
      </w:r>
      <w:r>
        <w:rPr>
          <w:lang w:val="sq-AL"/>
        </w:rPr>
        <w:t>,</w:t>
      </w:r>
      <w:r w:rsidRPr="007740EF">
        <w:rPr>
          <w:lang w:val="sq-AL"/>
        </w:rPr>
        <w:t xml:space="preserve"> “Për pagesën e së ardhurës nga papunësia”, i ndryshuar</w:t>
      </w:r>
      <w:r>
        <w:rPr>
          <w:lang w:val="sq-AL"/>
        </w:rPr>
        <w:t>,</w:t>
      </w:r>
    </w:p>
    <w:p w:rsidR="006A7FA1" w:rsidRPr="007740EF" w:rsidRDefault="006A7FA1" w:rsidP="006A7FA1">
      <w:pPr>
        <w:pStyle w:val="Hapesira7"/>
        <w:rPr>
          <w:lang w:val="sq-AL"/>
        </w:rPr>
      </w:pPr>
    </w:p>
    <w:p w:rsidR="006A7FA1" w:rsidRPr="007740EF" w:rsidRDefault="006A7FA1" w:rsidP="006A7FA1">
      <w:pPr>
        <w:pStyle w:val="NeniNr"/>
        <w:rPr>
          <w:lang w:val="sq-AL"/>
        </w:rPr>
      </w:pPr>
      <w:r w:rsidRPr="007740EF">
        <w:rPr>
          <w:lang w:val="sq-AL"/>
        </w:rPr>
        <w:t>UDHËZOJ:</w:t>
      </w:r>
    </w:p>
    <w:p w:rsidR="006A7FA1" w:rsidRPr="007740EF" w:rsidRDefault="006A7FA1" w:rsidP="006A7FA1">
      <w:pPr>
        <w:pStyle w:val="Hapesira7"/>
        <w:rPr>
          <w:lang w:val="sq-AL"/>
        </w:rPr>
      </w:pPr>
    </w:p>
    <w:p w:rsidR="006A7FA1" w:rsidRPr="007740EF" w:rsidRDefault="006A7FA1" w:rsidP="006A7FA1">
      <w:pPr>
        <w:pStyle w:val="Paragrafi"/>
        <w:rPr>
          <w:lang w:val="sq-AL"/>
        </w:rPr>
      </w:pPr>
      <w:r w:rsidRPr="007740EF">
        <w:rPr>
          <w:lang w:val="sq-AL"/>
        </w:rPr>
        <w:t>1. Në zbatim të shkronjës</w:t>
      </w:r>
      <w:r>
        <w:rPr>
          <w:lang w:val="sq-AL"/>
        </w:rPr>
        <w:t xml:space="preserve"> </w:t>
      </w:r>
      <w:r w:rsidRPr="007740EF">
        <w:rPr>
          <w:lang w:val="sq-AL"/>
        </w:rPr>
        <w:t>“a”, pika</w:t>
      </w:r>
      <w:r>
        <w:rPr>
          <w:lang w:val="sq-AL"/>
        </w:rPr>
        <w:t xml:space="preserve"> </w:t>
      </w:r>
      <w:r w:rsidRPr="007740EF">
        <w:rPr>
          <w:lang w:val="sq-AL"/>
        </w:rPr>
        <w:t xml:space="preserve">1 e </w:t>
      </w:r>
      <w:r>
        <w:rPr>
          <w:lang w:val="sq-AL"/>
        </w:rPr>
        <w:t>vendimit të Këshillit të Ministrave</w:t>
      </w:r>
      <w:r w:rsidRPr="007740EF">
        <w:rPr>
          <w:lang w:val="sq-AL"/>
        </w:rPr>
        <w:t>, për çdo rast</w:t>
      </w:r>
      <w:r>
        <w:rPr>
          <w:lang w:val="sq-AL"/>
        </w:rPr>
        <w:t xml:space="preserve"> </w:t>
      </w:r>
      <w:r w:rsidRPr="007740EF">
        <w:rPr>
          <w:lang w:val="sq-AL"/>
        </w:rPr>
        <w:t>përfitimi, kategoritë përfituese duhet të kenë gjithsej 12 muaj pagese kontributesh</w:t>
      </w:r>
      <w:r>
        <w:rPr>
          <w:lang w:val="sq-AL"/>
        </w:rPr>
        <w:t xml:space="preserve"> </w:t>
      </w:r>
      <w:r w:rsidRPr="007740EF">
        <w:rPr>
          <w:lang w:val="sq-AL"/>
        </w:rPr>
        <w:t>të sigurimeve shoqërore</w:t>
      </w:r>
      <w:r>
        <w:rPr>
          <w:lang w:val="sq-AL"/>
        </w:rPr>
        <w:t xml:space="preserve"> </w:t>
      </w:r>
      <w:r w:rsidRPr="007740EF">
        <w:rPr>
          <w:lang w:val="sq-AL"/>
        </w:rPr>
        <w:t>në</w:t>
      </w:r>
      <w:r>
        <w:rPr>
          <w:lang w:val="sq-AL"/>
        </w:rPr>
        <w:t xml:space="preserve"> </w:t>
      </w:r>
      <w:r w:rsidRPr="007740EF">
        <w:rPr>
          <w:lang w:val="sq-AL"/>
        </w:rPr>
        <w:t>degën</w:t>
      </w:r>
      <w:r>
        <w:rPr>
          <w:lang w:val="sq-AL"/>
        </w:rPr>
        <w:t xml:space="preserve"> </w:t>
      </w:r>
      <w:r w:rsidRPr="007740EF">
        <w:rPr>
          <w:lang w:val="sq-AL"/>
        </w:rPr>
        <w:t>e sigurimit të papunësisë, të derdhura nga punëdhënësi.</w:t>
      </w:r>
    </w:p>
    <w:p w:rsidR="006A7FA1" w:rsidRPr="007740EF" w:rsidRDefault="006A7FA1" w:rsidP="006A7FA1">
      <w:pPr>
        <w:pStyle w:val="Paragrafi"/>
        <w:rPr>
          <w:lang w:val="sq-AL"/>
        </w:rPr>
      </w:pPr>
      <w:r w:rsidRPr="007740EF">
        <w:rPr>
          <w:lang w:val="sq-AL"/>
        </w:rPr>
        <w:t>2. Në zbatim të shkronjës</w:t>
      </w:r>
      <w:r>
        <w:rPr>
          <w:lang w:val="sq-AL"/>
        </w:rPr>
        <w:t xml:space="preserve"> </w:t>
      </w:r>
      <w:r w:rsidRPr="007740EF">
        <w:rPr>
          <w:lang w:val="sq-AL"/>
        </w:rPr>
        <w:t>“c”, pika</w:t>
      </w:r>
      <w:r>
        <w:rPr>
          <w:lang w:val="sq-AL"/>
        </w:rPr>
        <w:t xml:space="preserve"> </w:t>
      </w:r>
      <w:r w:rsidRPr="007740EF">
        <w:rPr>
          <w:lang w:val="sq-AL"/>
        </w:rPr>
        <w:t xml:space="preserve">1 e </w:t>
      </w:r>
      <w:r>
        <w:rPr>
          <w:lang w:val="sq-AL"/>
        </w:rPr>
        <w:t>vendimit të Këshillit të Ministrave</w:t>
      </w:r>
      <w:r w:rsidRPr="007740EF">
        <w:rPr>
          <w:lang w:val="sq-AL"/>
        </w:rPr>
        <w:t>, jashtë afatit 60-ditor përfituesit e pagesës së të ardhurës nga papunësia e humbasin të drejtën e përfitimit të kësaj pagese,</w:t>
      </w:r>
      <w:r>
        <w:rPr>
          <w:lang w:val="sq-AL"/>
        </w:rPr>
        <w:t xml:space="preserve"> </w:t>
      </w:r>
      <w:r w:rsidRPr="007740EF">
        <w:rPr>
          <w:lang w:val="sq-AL"/>
        </w:rPr>
        <w:t>me</w:t>
      </w:r>
      <w:r>
        <w:rPr>
          <w:lang w:val="sq-AL"/>
        </w:rPr>
        <w:t xml:space="preserve"> </w:t>
      </w:r>
      <w:r w:rsidRPr="007740EF">
        <w:rPr>
          <w:lang w:val="sq-AL"/>
        </w:rPr>
        <w:t>përjashtim</w:t>
      </w:r>
      <w:r>
        <w:rPr>
          <w:lang w:val="sq-AL"/>
        </w:rPr>
        <w:t xml:space="preserve"> </w:t>
      </w:r>
      <w:r w:rsidRPr="007740EF">
        <w:rPr>
          <w:lang w:val="sq-AL"/>
        </w:rPr>
        <w:t>të</w:t>
      </w:r>
      <w:r>
        <w:rPr>
          <w:lang w:val="sq-AL"/>
        </w:rPr>
        <w:t xml:space="preserve"> </w:t>
      </w:r>
      <w:r w:rsidRPr="007740EF">
        <w:rPr>
          <w:lang w:val="sq-AL"/>
        </w:rPr>
        <w:t>rasteve</w:t>
      </w:r>
      <w:r>
        <w:rPr>
          <w:lang w:val="sq-AL"/>
        </w:rPr>
        <w:t xml:space="preserve"> </w:t>
      </w:r>
      <w:r w:rsidRPr="007740EF">
        <w:rPr>
          <w:lang w:val="sq-AL"/>
        </w:rPr>
        <w:t>kur</w:t>
      </w:r>
      <w:r>
        <w:rPr>
          <w:lang w:val="sq-AL"/>
        </w:rPr>
        <w:t xml:space="preserve"> </w:t>
      </w:r>
      <w:r w:rsidRPr="007740EF">
        <w:rPr>
          <w:lang w:val="sq-AL"/>
        </w:rPr>
        <w:t>janë</w:t>
      </w:r>
      <w:r>
        <w:rPr>
          <w:lang w:val="sq-AL"/>
        </w:rPr>
        <w:t xml:space="preserve"> </w:t>
      </w:r>
      <w:r w:rsidRPr="007740EF">
        <w:rPr>
          <w:lang w:val="sq-AL"/>
        </w:rPr>
        <w:t>të</w:t>
      </w:r>
      <w:r>
        <w:rPr>
          <w:lang w:val="sq-AL"/>
        </w:rPr>
        <w:t xml:space="preserve"> </w:t>
      </w:r>
      <w:r w:rsidRPr="007740EF">
        <w:rPr>
          <w:lang w:val="sq-AL"/>
        </w:rPr>
        <w:t>paaftë</w:t>
      </w:r>
      <w:r>
        <w:rPr>
          <w:lang w:val="sq-AL"/>
        </w:rPr>
        <w:t xml:space="preserve"> </w:t>
      </w:r>
      <w:r w:rsidRPr="007740EF">
        <w:rPr>
          <w:lang w:val="sq-AL"/>
        </w:rPr>
        <w:t>për punë,</w:t>
      </w:r>
      <w:r>
        <w:rPr>
          <w:lang w:val="sq-AL"/>
        </w:rPr>
        <w:t xml:space="preserve"> </w:t>
      </w:r>
      <w:r w:rsidRPr="007740EF">
        <w:rPr>
          <w:lang w:val="sq-AL"/>
        </w:rPr>
        <w:t>paaftësi e</w:t>
      </w:r>
      <w:r>
        <w:rPr>
          <w:lang w:val="sq-AL"/>
        </w:rPr>
        <w:t xml:space="preserve"> </w:t>
      </w:r>
      <w:r w:rsidRPr="007740EF">
        <w:rPr>
          <w:lang w:val="sq-AL"/>
        </w:rPr>
        <w:t>vërtetuar me raport mjekësor ose dokument</w:t>
      </w:r>
      <w:r>
        <w:rPr>
          <w:lang w:val="sq-AL"/>
        </w:rPr>
        <w:t>e</w:t>
      </w:r>
      <w:r w:rsidRPr="007740EF">
        <w:rPr>
          <w:lang w:val="sq-AL"/>
        </w:rPr>
        <w:t xml:space="preserve"> shoqëruese, që kanë q</w:t>
      </w:r>
      <w:r>
        <w:rPr>
          <w:lang w:val="sq-AL"/>
        </w:rPr>
        <w:t>enë të shtruar në spital (fletë</w:t>
      </w:r>
      <w:r w:rsidRPr="007740EF">
        <w:rPr>
          <w:lang w:val="sq-AL"/>
        </w:rPr>
        <w:t>hyrj</w:t>
      </w:r>
      <w:r>
        <w:rPr>
          <w:lang w:val="sq-AL"/>
        </w:rPr>
        <w:t>e dhe fletë</w:t>
      </w:r>
      <w:r w:rsidRPr="007740EF">
        <w:rPr>
          <w:lang w:val="sq-AL"/>
        </w:rPr>
        <w:t>dalje nga spitali).</w:t>
      </w:r>
    </w:p>
    <w:p w:rsidR="006A7FA1" w:rsidRPr="007740EF" w:rsidRDefault="006A7FA1" w:rsidP="006A7FA1">
      <w:pPr>
        <w:pStyle w:val="Paragrafi"/>
        <w:rPr>
          <w:lang w:val="sq-AL"/>
        </w:rPr>
      </w:pPr>
      <w:r w:rsidRPr="007740EF">
        <w:rPr>
          <w:lang w:val="sq-AL"/>
        </w:rPr>
        <w:t xml:space="preserve">3. Në kategoritë përfituese, të pagesës së të ardhurës nga papunësia përfshihen dhe: </w:t>
      </w:r>
    </w:p>
    <w:p w:rsidR="006A7FA1" w:rsidRPr="007740EF" w:rsidRDefault="006A7FA1" w:rsidP="006A7FA1">
      <w:pPr>
        <w:pStyle w:val="Paragrafi"/>
        <w:rPr>
          <w:lang w:val="sq-AL"/>
        </w:rPr>
      </w:pPr>
      <w:r w:rsidRPr="007740EF">
        <w:rPr>
          <w:lang w:val="sq-AL"/>
        </w:rPr>
        <w:t>a)</w:t>
      </w:r>
      <w:r>
        <w:rPr>
          <w:lang w:val="sq-AL"/>
        </w:rPr>
        <w:t xml:space="preserve"> </w:t>
      </w:r>
      <w:r w:rsidRPr="007740EF">
        <w:rPr>
          <w:lang w:val="sq-AL"/>
        </w:rPr>
        <w:tab/>
        <w:t>Gratë,</w:t>
      </w:r>
      <w:r>
        <w:rPr>
          <w:lang w:val="sq-AL"/>
        </w:rPr>
        <w:t xml:space="preserve"> </w:t>
      </w:r>
      <w:r w:rsidRPr="007740EF">
        <w:rPr>
          <w:lang w:val="sq-AL"/>
        </w:rPr>
        <w:t>të</w:t>
      </w:r>
      <w:r>
        <w:rPr>
          <w:lang w:val="sq-AL"/>
        </w:rPr>
        <w:t xml:space="preserve"> </w:t>
      </w:r>
      <w:r w:rsidRPr="007740EF">
        <w:rPr>
          <w:lang w:val="sq-AL"/>
        </w:rPr>
        <w:t>cilat</w:t>
      </w:r>
      <w:r>
        <w:rPr>
          <w:lang w:val="sq-AL"/>
        </w:rPr>
        <w:t xml:space="preserve"> </w:t>
      </w:r>
      <w:r w:rsidRPr="007740EF">
        <w:rPr>
          <w:lang w:val="sq-AL"/>
        </w:rPr>
        <w:t>përfundojnë</w:t>
      </w:r>
      <w:r>
        <w:rPr>
          <w:lang w:val="sq-AL"/>
        </w:rPr>
        <w:t xml:space="preserve"> </w:t>
      </w:r>
      <w:r w:rsidRPr="007740EF">
        <w:rPr>
          <w:lang w:val="sq-AL"/>
        </w:rPr>
        <w:t>trajtimin</w:t>
      </w:r>
      <w:r>
        <w:rPr>
          <w:lang w:val="sq-AL"/>
        </w:rPr>
        <w:t xml:space="preserve"> </w:t>
      </w:r>
      <w:r w:rsidRPr="007740EF">
        <w:rPr>
          <w:lang w:val="sq-AL"/>
        </w:rPr>
        <w:t>me të ardhurën e barrëlindjes (jo më parë se</w:t>
      </w:r>
      <w:r>
        <w:rPr>
          <w:lang w:val="sq-AL"/>
        </w:rPr>
        <w:t xml:space="preserve"> </w:t>
      </w:r>
      <w:r w:rsidRPr="007740EF">
        <w:rPr>
          <w:lang w:val="sq-AL"/>
        </w:rPr>
        <w:t>63 ditë</w:t>
      </w:r>
      <w:r>
        <w:rPr>
          <w:lang w:val="sq-AL"/>
        </w:rPr>
        <w:t xml:space="preserve"> </w:t>
      </w:r>
      <w:r w:rsidRPr="007740EF">
        <w:rPr>
          <w:lang w:val="sq-AL"/>
        </w:rPr>
        <w:t>pas</w:t>
      </w:r>
      <w:r>
        <w:rPr>
          <w:lang w:val="sq-AL"/>
        </w:rPr>
        <w:t xml:space="preserve"> lindjes)</w:t>
      </w:r>
      <w:r w:rsidRPr="007740EF">
        <w:rPr>
          <w:lang w:val="sq-AL"/>
        </w:rPr>
        <w:t xml:space="preserve"> dhe në momenti</w:t>
      </w:r>
      <w:r>
        <w:rPr>
          <w:lang w:val="sq-AL"/>
        </w:rPr>
        <w:t>n që kthehen në vendin e punës i</w:t>
      </w:r>
      <w:r w:rsidRPr="007740EF">
        <w:rPr>
          <w:lang w:val="sq-AL"/>
        </w:rPr>
        <w:t>u ndërpritet marrëdhënia individuale e punës, që detyrimisht</w:t>
      </w:r>
      <w:r>
        <w:rPr>
          <w:lang w:val="sq-AL"/>
        </w:rPr>
        <w:t xml:space="preserve"> </w:t>
      </w:r>
      <w:r w:rsidRPr="007740EF">
        <w:rPr>
          <w:lang w:val="sq-AL"/>
        </w:rPr>
        <w:t>kanë</w:t>
      </w:r>
      <w:r>
        <w:rPr>
          <w:lang w:val="sq-AL"/>
        </w:rPr>
        <w:t xml:space="preserve"> </w:t>
      </w:r>
      <w:r w:rsidRPr="007740EF">
        <w:rPr>
          <w:lang w:val="sq-AL"/>
        </w:rPr>
        <w:t>qenë të</w:t>
      </w:r>
      <w:r>
        <w:rPr>
          <w:lang w:val="sq-AL"/>
        </w:rPr>
        <w:t xml:space="preserve"> </w:t>
      </w:r>
      <w:r w:rsidRPr="007740EF">
        <w:rPr>
          <w:lang w:val="sq-AL"/>
        </w:rPr>
        <w:t>siguruara</w:t>
      </w:r>
      <w:r>
        <w:rPr>
          <w:lang w:val="sq-AL"/>
        </w:rPr>
        <w:t xml:space="preserve"> </w:t>
      </w:r>
      <w:r w:rsidRPr="007740EF">
        <w:rPr>
          <w:lang w:val="sq-AL"/>
        </w:rPr>
        <w:t>për përfitim të së ardhurës nga papunësia për periudhën 12</w:t>
      </w:r>
      <w:r>
        <w:rPr>
          <w:lang w:val="sq-AL"/>
        </w:rPr>
        <w:t>-</w:t>
      </w:r>
      <w:r w:rsidRPr="007740EF">
        <w:rPr>
          <w:lang w:val="sq-AL"/>
        </w:rPr>
        <w:t xml:space="preserve">mujore, përpara fillimit të përfitimit të së ardhurës për barrëlindje. </w:t>
      </w:r>
    </w:p>
    <w:p w:rsidR="006A7FA1" w:rsidRPr="007740EF" w:rsidRDefault="006A7FA1" w:rsidP="006A7FA1">
      <w:pPr>
        <w:pStyle w:val="Paragrafi"/>
        <w:rPr>
          <w:lang w:val="sq-AL"/>
        </w:rPr>
      </w:pPr>
      <w:r w:rsidRPr="007740EF">
        <w:rPr>
          <w:lang w:val="sq-AL"/>
        </w:rPr>
        <w:t>c)</w:t>
      </w:r>
      <w:r w:rsidRPr="007740EF">
        <w:rPr>
          <w:lang w:val="sq-AL"/>
        </w:rPr>
        <w:tab/>
        <w:t>Burrat,</w:t>
      </w:r>
      <w:r>
        <w:rPr>
          <w:lang w:val="sq-AL"/>
        </w:rPr>
        <w:t xml:space="preserve"> </w:t>
      </w:r>
      <w:r w:rsidRPr="007740EF">
        <w:rPr>
          <w:lang w:val="sq-AL"/>
        </w:rPr>
        <w:t>përfitues të pagesës së të ardhurës nga papunësia, të cilët e ndërpresin atë</w:t>
      </w:r>
      <w:r>
        <w:rPr>
          <w:lang w:val="sq-AL"/>
        </w:rPr>
        <w:t xml:space="preserve"> </w:t>
      </w:r>
      <w:r w:rsidRPr="007740EF">
        <w:rPr>
          <w:lang w:val="sq-AL"/>
        </w:rPr>
        <w:t xml:space="preserve">për të përfituar përkujdesje për fëmijën (sipas ndryshimeve të ligjit </w:t>
      </w:r>
      <w:r>
        <w:rPr>
          <w:lang w:val="sq-AL"/>
        </w:rPr>
        <w:t xml:space="preserve">nr. </w:t>
      </w:r>
      <w:r w:rsidRPr="007740EF">
        <w:rPr>
          <w:lang w:val="sq-AL"/>
        </w:rPr>
        <w:t>7703, datë 11.5.1993</w:t>
      </w:r>
      <w:r>
        <w:rPr>
          <w:lang w:val="sq-AL"/>
        </w:rPr>
        <w:t>,</w:t>
      </w:r>
      <w:r w:rsidRPr="007740EF">
        <w:rPr>
          <w:lang w:val="sq-AL"/>
        </w:rPr>
        <w:t xml:space="preserve"> “Për sigurimet shoqërore në Republi</w:t>
      </w:r>
      <w:r>
        <w:rPr>
          <w:lang w:val="sq-AL"/>
        </w:rPr>
        <w:t>kën e Shqipërisë”, të ndryshuar</w:t>
      </w:r>
      <w:r w:rsidRPr="007740EF">
        <w:rPr>
          <w:lang w:val="sq-AL"/>
        </w:rPr>
        <w:t>).</w:t>
      </w:r>
    </w:p>
    <w:p w:rsidR="006A7FA1" w:rsidRPr="007740EF" w:rsidRDefault="006A7FA1" w:rsidP="006A7FA1">
      <w:pPr>
        <w:pStyle w:val="Paragrafi"/>
        <w:rPr>
          <w:lang w:val="sq-AL"/>
        </w:rPr>
      </w:pPr>
      <w:r w:rsidRPr="007740EF">
        <w:rPr>
          <w:lang w:val="sq-AL"/>
        </w:rPr>
        <w:t>d)</w:t>
      </w:r>
      <w:r w:rsidRPr="007740EF">
        <w:rPr>
          <w:lang w:val="sq-AL"/>
        </w:rPr>
        <w:tab/>
        <w:t>Ushtarakët e liruar nga detyra dhe që nuk përfitojnë nga akte të tjera ligjore dhe nënligjore.</w:t>
      </w:r>
    </w:p>
    <w:p w:rsidR="006A7FA1" w:rsidRPr="007740EF" w:rsidRDefault="006A7FA1" w:rsidP="006A7FA1">
      <w:pPr>
        <w:pStyle w:val="Paragrafi"/>
        <w:rPr>
          <w:lang w:val="sq-AL"/>
        </w:rPr>
      </w:pPr>
      <w:r w:rsidRPr="007740EF">
        <w:rPr>
          <w:lang w:val="sq-AL"/>
        </w:rPr>
        <w:t>e)</w:t>
      </w:r>
      <w:r w:rsidRPr="007740EF">
        <w:rPr>
          <w:lang w:val="sq-AL"/>
        </w:rPr>
        <w:tab/>
        <w:t>Personat,</w:t>
      </w:r>
      <w:r>
        <w:rPr>
          <w:lang w:val="sq-AL"/>
        </w:rPr>
        <w:t xml:space="preserve"> </w:t>
      </w:r>
      <w:r w:rsidRPr="007740EF">
        <w:rPr>
          <w:lang w:val="sq-AL"/>
        </w:rPr>
        <w:t>të</w:t>
      </w:r>
      <w:r>
        <w:rPr>
          <w:lang w:val="sq-AL"/>
        </w:rPr>
        <w:t xml:space="preserve"> </w:t>
      </w:r>
      <w:r w:rsidRPr="007740EF">
        <w:rPr>
          <w:lang w:val="sq-AL"/>
        </w:rPr>
        <w:t>cilët</w:t>
      </w:r>
      <w:r>
        <w:rPr>
          <w:lang w:val="sq-AL"/>
        </w:rPr>
        <w:t xml:space="preserve"> </w:t>
      </w:r>
      <w:r w:rsidRPr="007740EF">
        <w:rPr>
          <w:lang w:val="sq-AL"/>
        </w:rPr>
        <w:t>janë</w:t>
      </w:r>
      <w:r>
        <w:rPr>
          <w:lang w:val="sq-AL"/>
        </w:rPr>
        <w:t xml:space="preserve"> </w:t>
      </w:r>
      <w:r w:rsidRPr="007740EF">
        <w:rPr>
          <w:lang w:val="sq-AL"/>
        </w:rPr>
        <w:t>shkëputur</w:t>
      </w:r>
      <w:r>
        <w:rPr>
          <w:lang w:val="sq-AL"/>
        </w:rPr>
        <w:t xml:space="preserve"> </w:t>
      </w:r>
      <w:r w:rsidRPr="007740EF">
        <w:rPr>
          <w:lang w:val="sq-AL"/>
        </w:rPr>
        <w:t>nga</w:t>
      </w:r>
      <w:r>
        <w:rPr>
          <w:lang w:val="sq-AL"/>
        </w:rPr>
        <w:t xml:space="preserve"> </w:t>
      </w:r>
      <w:r w:rsidRPr="007740EF">
        <w:rPr>
          <w:lang w:val="sq-AL"/>
        </w:rPr>
        <w:t>puna</w:t>
      </w:r>
      <w:r>
        <w:rPr>
          <w:lang w:val="sq-AL"/>
        </w:rPr>
        <w:t xml:space="preserve"> </w:t>
      </w:r>
      <w:r w:rsidRPr="007740EF">
        <w:rPr>
          <w:lang w:val="sq-AL"/>
        </w:rPr>
        <w:t>për</w:t>
      </w:r>
      <w:r>
        <w:rPr>
          <w:lang w:val="sq-AL"/>
        </w:rPr>
        <w:t xml:space="preserve"> </w:t>
      </w:r>
      <w:r w:rsidRPr="007740EF">
        <w:rPr>
          <w:lang w:val="sq-AL"/>
        </w:rPr>
        <w:t>arsye të përfitimit të paaftësisë</w:t>
      </w:r>
      <w:r>
        <w:rPr>
          <w:lang w:val="sq-AL"/>
        </w:rPr>
        <w:t xml:space="preserve"> </w:t>
      </w:r>
      <w:r w:rsidRPr="007740EF">
        <w:rPr>
          <w:lang w:val="sq-AL"/>
        </w:rPr>
        <w:t>së</w:t>
      </w:r>
      <w:r>
        <w:rPr>
          <w:lang w:val="sq-AL"/>
        </w:rPr>
        <w:t xml:space="preserve"> </w:t>
      </w:r>
      <w:r w:rsidRPr="007740EF">
        <w:rPr>
          <w:lang w:val="sq-AL"/>
        </w:rPr>
        <w:t>përkohshme</w:t>
      </w:r>
      <w:r>
        <w:rPr>
          <w:lang w:val="sq-AL"/>
        </w:rPr>
        <w:t xml:space="preserve"> </w:t>
      </w:r>
      <w:r w:rsidRPr="007740EF">
        <w:rPr>
          <w:lang w:val="sq-AL"/>
        </w:rPr>
        <w:t>dhe</w:t>
      </w:r>
      <w:r>
        <w:rPr>
          <w:lang w:val="sq-AL"/>
        </w:rPr>
        <w:t xml:space="preserve"> </w:t>
      </w:r>
      <w:r w:rsidRPr="007740EF">
        <w:rPr>
          <w:lang w:val="sq-AL"/>
        </w:rPr>
        <w:t>mbas</w:t>
      </w:r>
      <w:r>
        <w:rPr>
          <w:lang w:val="sq-AL"/>
        </w:rPr>
        <w:t xml:space="preserve"> </w:t>
      </w:r>
      <w:r w:rsidRPr="007740EF">
        <w:rPr>
          <w:lang w:val="sq-AL"/>
        </w:rPr>
        <w:t>mbarimit</w:t>
      </w:r>
      <w:r>
        <w:rPr>
          <w:lang w:val="sq-AL"/>
        </w:rPr>
        <w:t xml:space="preserve"> </w:t>
      </w:r>
      <w:r w:rsidRPr="007740EF">
        <w:rPr>
          <w:lang w:val="sq-AL"/>
        </w:rPr>
        <w:t>të</w:t>
      </w:r>
      <w:r>
        <w:rPr>
          <w:lang w:val="sq-AL"/>
        </w:rPr>
        <w:t xml:space="preserve"> </w:t>
      </w:r>
      <w:r w:rsidRPr="007740EF">
        <w:rPr>
          <w:lang w:val="sq-AL"/>
        </w:rPr>
        <w:t>kësaj</w:t>
      </w:r>
      <w:r>
        <w:rPr>
          <w:lang w:val="sq-AL"/>
        </w:rPr>
        <w:t xml:space="preserve"> </w:t>
      </w:r>
      <w:r w:rsidRPr="007740EF">
        <w:rPr>
          <w:lang w:val="sq-AL"/>
        </w:rPr>
        <w:t>periudhe, në momentin</w:t>
      </w:r>
      <w:r>
        <w:rPr>
          <w:lang w:val="sq-AL"/>
        </w:rPr>
        <w:t xml:space="preserve"> </w:t>
      </w:r>
      <w:r w:rsidRPr="007740EF">
        <w:rPr>
          <w:lang w:val="sq-AL"/>
        </w:rPr>
        <w:t>që</w:t>
      </w:r>
      <w:r>
        <w:rPr>
          <w:lang w:val="sq-AL"/>
        </w:rPr>
        <w:t xml:space="preserve"> </w:t>
      </w:r>
      <w:r w:rsidRPr="007740EF">
        <w:rPr>
          <w:lang w:val="sq-AL"/>
        </w:rPr>
        <w:t>kthehen</w:t>
      </w:r>
      <w:r>
        <w:rPr>
          <w:lang w:val="sq-AL"/>
        </w:rPr>
        <w:t xml:space="preserve"> </w:t>
      </w:r>
      <w:r w:rsidRPr="007740EF">
        <w:rPr>
          <w:lang w:val="sq-AL"/>
        </w:rPr>
        <w:t>në</w:t>
      </w:r>
      <w:r>
        <w:rPr>
          <w:lang w:val="sq-AL"/>
        </w:rPr>
        <w:t xml:space="preserve"> </w:t>
      </w:r>
      <w:r w:rsidRPr="007740EF">
        <w:rPr>
          <w:lang w:val="sq-AL"/>
        </w:rPr>
        <w:t>vendin</w:t>
      </w:r>
      <w:r>
        <w:rPr>
          <w:lang w:val="sq-AL"/>
        </w:rPr>
        <w:t xml:space="preserve"> e punës, i</w:t>
      </w:r>
      <w:r w:rsidRPr="007740EF">
        <w:rPr>
          <w:lang w:val="sq-AL"/>
        </w:rPr>
        <w:t>u ndërpritet marrëdhënia individuale</w:t>
      </w:r>
      <w:r>
        <w:rPr>
          <w:lang w:val="sq-AL"/>
        </w:rPr>
        <w:t xml:space="preserve"> </w:t>
      </w:r>
      <w:r w:rsidRPr="007740EF">
        <w:rPr>
          <w:lang w:val="sq-AL"/>
        </w:rPr>
        <w:t>e</w:t>
      </w:r>
      <w:r>
        <w:rPr>
          <w:lang w:val="sq-AL"/>
        </w:rPr>
        <w:t xml:space="preserve"> </w:t>
      </w:r>
      <w:r w:rsidRPr="007740EF">
        <w:rPr>
          <w:lang w:val="sq-AL"/>
        </w:rPr>
        <w:t>punës, për të cilën detyrimisht kanë qenë të siguruar për përfitim të pagesës së të ardhurës</w:t>
      </w:r>
      <w:r>
        <w:rPr>
          <w:lang w:val="sq-AL"/>
        </w:rPr>
        <w:t xml:space="preserve"> </w:t>
      </w:r>
      <w:r w:rsidRPr="007740EF">
        <w:rPr>
          <w:lang w:val="sq-AL"/>
        </w:rPr>
        <w:t>nga</w:t>
      </w:r>
      <w:r>
        <w:rPr>
          <w:lang w:val="sq-AL"/>
        </w:rPr>
        <w:t xml:space="preserve"> </w:t>
      </w:r>
      <w:r w:rsidRPr="007740EF">
        <w:rPr>
          <w:lang w:val="sq-AL"/>
        </w:rPr>
        <w:t>papunësia</w:t>
      </w:r>
      <w:r>
        <w:rPr>
          <w:lang w:val="sq-AL"/>
        </w:rPr>
        <w:t xml:space="preserve"> </w:t>
      </w:r>
      <w:r w:rsidRPr="007740EF">
        <w:rPr>
          <w:lang w:val="sq-AL"/>
        </w:rPr>
        <w:t>për</w:t>
      </w:r>
      <w:r>
        <w:rPr>
          <w:lang w:val="sq-AL"/>
        </w:rPr>
        <w:t xml:space="preserve"> periudhën 12-</w:t>
      </w:r>
      <w:r w:rsidRPr="007740EF">
        <w:rPr>
          <w:lang w:val="sq-AL"/>
        </w:rPr>
        <w:t>mujore,</w:t>
      </w:r>
      <w:r>
        <w:rPr>
          <w:lang w:val="sq-AL"/>
        </w:rPr>
        <w:t xml:space="preserve"> </w:t>
      </w:r>
      <w:r w:rsidRPr="007740EF">
        <w:rPr>
          <w:lang w:val="sq-AL"/>
        </w:rPr>
        <w:t>përpara</w:t>
      </w:r>
      <w:r>
        <w:rPr>
          <w:lang w:val="sq-AL"/>
        </w:rPr>
        <w:t xml:space="preserve"> </w:t>
      </w:r>
      <w:r w:rsidRPr="007740EF">
        <w:rPr>
          <w:lang w:val="sq-AL"/>
        </w:rPr>
        <w:t>fillimit të përfitimit të paaftësisë së përkohshme në punë.</w:t>
      </w:r>
    </w:p>
    <w:p w:rsidR="006A7FA1" w:rsidRPr="007740EF" w:rsidRDefault="006A7FA1" w:rsidP="006A7FA1">
      <w:pPr>
        <w:pStyle w:val="Paragrafi"/>
        <w:rPr>
          <w:lang w:val="sq-AL"/>
        </w:rPr>
      </w:pPr>
      <w:r w:rsidRPr="007740EF">
        <w:rPr>
          <w:lang w:val="sq-AL"/>
        </w:rPr>
        <w:t>f)</w:t>
      </w:r>
      <w:r w:rsidRPr="007740EF">
        <w:rPr>
          <w:lang w:val="sq-AL"/>
        </w:rPr>
        <w:tab/>
        <w:t>Shtetasit e huaj,</w:t>
      </w:r>
      <w:r>
        <w:rPr>
          <w:lang w:val="sq-AL"/>
        </w:rPr>
        <w:t xml:space="preserve"> </w:t>
      </w:r>
      <w:r w:rsidRPr="007740EF">
        <w:rPr>
          <w:lang w:val="sq-AL"/>
        </w:rPr>
        <w:t>që jetojnë në Shqipëri</w:t>
      </w:r>
      <w:r>
        <w:rPr>
          <w:lang w:val="sq-AL"/>
        </w:rPr>
        <w:t xml:space="preserve"> </w:t>
      </w:r>
      <w:r w:rsidRPr="007740EF">
        <w:rPr>
          <w:lang w:val="sq-AL"/>
        </w:rPr>
        <w:t xml:space="preserve">(sipas ligjit </w:t>
      </w:r>
      <w:r>
        <w:rPr>
          <w:lang w:val="sq-AL"/>
        </w:rPr>
        <w:t xml:space="preserve">nr. </w:t>
      </w:r>
      <w:r w:rsidRPr="007740EF">
        <w:rPr>
          <w:lang w:val="sq-AL"/>
        </w:rPr>
        <w:t>108/2013</w:t>
      </w:r>
      <w:r>
        <w:rPr>
          <w:lang w:val="sq-AL"/>
        </w:rPr>
        <w:t>,</w:t>
      </w:r>
      <w:r w:rsidRPr="007740EF">
        <w:rPr>
          <w:lang w:val="sq-AL"/>
        </w:rPr>
        <w:t xml:space="preserve"> “Për të huajt”), trajtohen në kushte të barabarta me shtetasit shqiptarë për përfitimin e pagesës së të ardhurës</w:t>
      </w:r>
      <w:r>
        <w:rPr>
          <w:lang w:val="sq-AL"/>
        </w:rPr>
        <w:t xml:space="preserve"> </w:t>
      </w:r>
      <w:r w:rsidRPr="007740EF">
        <w:rPr>
          <w:lang w:val="sq-AL"/>
        </w:rPr>
        <w:t>nga</w:t>
      </w:r>
      <w:r>
        <w:rPr>
          <w:lang w:val="sq-AL"/>
        </w:rPr>
        <w:t xml:space="preserve"> </w:t>
      </w:r>
      <w:r w:rsidRPr="007740EF">
        <w:rPr>
          <w:lang w:val="sq-AL"/>
        </w:rPr>
        <w:t>papunësia. Ata duhet të paraqesin</w:t>
      </w:r>
      <w:r>
        <w:rPr>
          <w:lang w:val="sq-AL"/>
        </w:rPr>
        <w:t xml:space="preserve"> </w:t>
      </w:r>
      <w:r w:rsidRPr="007740EF">
        <w:rPr>
          <w:lang w:val="sq-AL"/>
        </w:rPr>
        <w:t xml:space="preserve">të njëjtat dokumente (sipas pikës 3 të </w:t>
      </w:r>
      <w:r>
        <w:rPr>
          <w:lang w:val="sq-AL"/>
        </w:rPr>
        <w:t>vendimit të Këshillit të Ministrave</w:t>
      </w:r>
      <w:r w:rsidRPr="007740EF">
        <w:rPr>
          <w:lang w:val="sq-AL"/>
        </w:rPr>
        <w:t>), të përkthyera në shqip.</w:t>
      </w:r>
    </w:p>
    <w:p w:rsidR="006A7FA1" w:rsidRPr="007740EF" w:rsidRDefault="006A7FA1" w:rsidP="006A7FA1">
      <w:pPr>
        <w:pStyle w:val="Paragrafi"/>
        <w:rPr>
          <w:lang w:val="sq-AL"/>
        </w:rPr>
      </w:pPr>
      <w:r w:rsidRPr="007740EF">
        <w:rPr>
          <w:lang w:val="sq-AL"/>
        </w:rPr>
        <w:t>g)</w:t>
      </w:r>
      <w:r w:rsidRPr="007740EF">
        <w:rPr>
          <w:lang w:val="sq-AL"/>
        </w:rPr>
        <w:tab/>
        <w:t>Personat që kanë mbyllur aktivitetin si punëdhënës dhe rezultojnë pasiv në organet tatimore, nëse punësohen në një vend tjetër, do të përfitojnë pagesën e së ardhurës</w:t>
      </w:r>
      <w:r>
        <w:rPr>
          <w:lang w:val="sq-AL"/>
        </w:rPr>
        <w:t xml:space="preserve"> </w:t>
      </w:r>
      <w:r w:rsidRPr="007740EF">
        <w:rPr>
          <w:lang w:val="sq-AL"/>
        </w:rPr>
        <w:t>nga</w:t>
      </w:r>
      <w:r>
        <w:rPr>
          <w:lang w:val="sq-AL"/>
        </w:rPr>
        <w:t xml:space="preserve"> papunësia dhe llogaritja i</w:t>
      </w:r>
      <w:r w:rsidRPr="007740EF">
        <w:rPr>
          <w:lang w:val="sq-AL"/>
        </w:rPr>
        <w:t>u fillon nga periudha që</w:t>
      </w:r>
      <w:r>
        <w:rPr>
          <w:lang w:val="sq-AL"/>
        </w:rPr>
        <w:t xml:space="preserve"> </w:t>
      </w:r>
      <w:r w:rsidRPr="007740EF">
        <w:rPr>
          <w:lang w:val="sq-AL"/>
        </w:rPr>
        <w:t>kanë derdhur kontribute të sigurimeve shoqërore, si punëmarrës.</w:t>
      </w:r>
    </w:p>
    <w:p w:rsidR="006A7FA1" w:rsidRPr="004C041D" w:rsidRDefault="006A7FA1" w:rsidP="006A7FA1">
      <w:pPr>
        <w:pStyle w:val="Paragrafi"/>
        <w:rPr>
          <w:spacing w:val="-4"/>
          <w:lang w:val="sq-AL"/>
        </w:rPr>
      </w:pPr>
      <w:r w:rsidRPr="007740EF">
        <w:rPr>
          <w:lang w:val="sq-AL"/>
        </w:rPr>
        <w:t>4</w:t>
      </w:r>
      <w:r w:rsidRPr="004C041D">
        <w:rPr>
          <w:spacing w:val="-4"/>
          <w:lang w:val="sq-AL"/>
        </w:rPr>
        <w:t>. Në zbatim të pikës 2 të vendimit të Këshillit të Ministrave, personat që kanë plotësuar kushtet për të përfituar pagesën e së ardhurës nga papunësia, pas hyrjes në fuqi të vendimit të Këshillit të Ministrave nr. 194, datë 9.3.2016, “Për disa ndryshime në vendimin të Këshillit të Ministrave nr. 223, datë 19.4.2006 , “Për pagesën e së ardhurës nga papunësia” do të konsiderohen si përfitues për herë të parë, por kërkesa do të jetë e vlefshme, vetëm nëse është derdhur kontributi i sigurimeve shoqërore jo më pak se 12 muaj pas përfitimit të mëparshëm dhe vlerësimi do të bëhet duke u mbështetur në vendimin e Këshillit të Ministrave</w:t>
      </w:r>
      <w:r>
        <w:rPr>
          <w:spacing w:val="-4"/>
          <w:lang w:val="sq-AL"/>
        </w:rPr>
        <w:t>,</w:t>
      </w:r>
      <w:r w:rsidRPr="004C041D">
        <w:rPr>
          <w:spacing w:val="-4"/>
          <w:lang w:val="sq-AL"/>
        </w:rPr>
        <w:t xml:space="preserve"> </w:t>
      </w:r>
      <w:r>
        <w:rPr>
          <w:spacing w:val="-4"/>
          <w:lang w:val="sq-AL"/>
        </w:rPr>
        <w:t>të</w:t>
      </w:r>
      <w:r w:rsidRPr="004C041D">
        <w:rPr>
          <w:spacing w:val="-4"/>
          <w:lang w:val="sq-AL"/>
        </w:rPr>
        <w:t xml:space="preserve"> ndryshuar, në varësi të periudhës së kontributit të sigurimit shoqëror, përkatësisht për:</w:t>
      </w:r>
    </w:p>
    <w:p w:rsidR="006A7FA1" w:rsidRPr="004C041D" w:rsidRDefault="006A7FA1" w:rsidP="006A7FA1">
      <w:pPr>
        <w:pStyle w:val="Paragrafi"/>
        <w:rPr>
          <w:spacing w:val="-4"/>
          <w:lang w:val="sq-AL"/>
        </w:rPr>
      </w:pPr>
      <w:r w:rsidRPr="004C041D">
        <w:rPr>
          <w:spacing w:val="-4"/>
          <w:lang w:val="sq-AL"/>
        </w:rPr>
        <w:t xml:space="preserve">a) 3 muaj përfitim, nëse kanë të paktën 12 muaj kontribute të sigurimeve shoqërore (që nga </w:t>
      </w:r>
      <w:r w:rsidRPr="004C041D">
        <w:rPr>
          <w:spacing w:val="-4"/>
          <w:lang w:val="sq-AL"/>
        </w:rPr>
        <w:lastRenderedPageBreak/>
        <w:t>përfitimi i fundit);</w:t>
      </w:r>
    </w:p>
    <w:p w:rsidR="006A7FA1" w:rsidRPr="004C041D" w:rsidRDefault="006A7FA1" w:rsidP="006A7FA1">
      <w:pPr>
        <w:pStyle w:val="Paragrafi"/>
        <w:rPr>
          <w:spacing w:val="-4"/>
          <w:lang w:val="sq-AL"/>
        </w:rPr>
      </w:pPr>
      <w:r w:rsidRPr="004C041D">
        <w:rPr>
          <w:spacing w:val="-4"/>
          <w:lang w:val="sq-AL"/>
        </w:rPr>
        <w:t>b) 9 muaj përfitim, nëse kanë të paktën 5 vjet kontribute të sigurimeve shoqërore (që nga përfitimi i fundit);</w:t>
      </w:r>
    </w:p>
    <w:p w:rsidR="006A7FA1" w:rsidRPr="004C041D" w:rsidRDefault="006A7FA1" w:rsidP="006A7FA1">
      <w:pPr>
        <w:pStyle w:val="Paragrafi"/>
        <w:rPr>
          <w:spacing w:val="-4"/>
          <w:lang w:val="sq-AL"/>
        </w:rPr>
      </w:pPr>
      <w:r w:rsidRPr="004C041D">
        <w:rPr>
          <w:spacing w:val="-4"/>
          <w:lang w:val="sq-AL"/>
        </w:rPr>
        <w:t>c) 12 muaj përfitim, nëse kanë mbi 10 vjet kontribute të sigurimeve shoqërore (që nga përfitimi i fundit).</w:t>
      </w:r>
    </w:p>
    <w:p w:rsidR="006A7FA1" w:rsidRPr="004C041D" w:rsidRDefault="006A7FA1" w:rsidP="006A7FA1">
      <w:pPr>
        <w:pStyle w:val="Paragrafi"/>
        <w:rPr>
          <w:spacing w:val="-4"/>
          <w:lang w:val="sq-AL"/>
        </w:rPr>
      </w:pPr>
      <w:r w:rsidRPr="004C041D">
        <w:rPr>
          <w:spacing w:val="-4"/>
          <w:lang w:val="sq-AL"/>
        </w:rPr>
        <w:t xml:space="preserve">5. Për rastet e përsëritura të përfitimit, sipas shkronjave “a”, “b” dhe “c” të pikës 2, të vendimit të Këshillit të Ministrave nr. 223, datë 19.4.2006 , “Për pagesën e së ardhurës nga papunësia”, i ndryshuar, kategoritë përfituese trajtohen si më poshtë: </w:t>
      </w:r>
    </w:p>
    <w:p w:rsidR="006A7FA1" w:rsidRPr="004C041D" w:rsidRDefault="006A7FA1" w:rsidP="006A7FA1">
      <w:pPr>
        <w:pStyle w:val="Paragrafi"/>
        <w:rPr>
          <w:spacing w:val="-4"/>
          <w:lang w:val="sq-AL"/>
        </w:rPr>
      </w:pPr>
      <w:r w:rsidRPr="004C041D">
        <w:rPr>
          <w:spacing w:val="-4"/>
          <w:lang w:val="sq-AL"/>
        </w:rPr>
        <w:t>a) Në rast të paraqitjes së kërkesës së dytë, për një periudhë të paktën 1 vjeçare të kontributeve të sigurimeve shoqërore, përfitimi i të ardhurës nga papunësia do të jetë 3 muaj.</w:t>
      </w:r>
    </w:p>
    <w:p w:rsidR="006A7FA1" w:rsidRPr="007740EF" w:rsidRDefault="006A7FA1" w:rsidP="006A7FA1">
      <w:pPr>
        <w:pStyle w:val="Paragrafi"/>
        <w:rPr>
          <w:lang w:val="sq-AL"/>
        </w:rPr>
      </w:pPr>
      <w:r w:rsidRPr="004C041D">
        <w:rPr>
          <w:spacing w:val="-4"/>
          <w:lang w:val="sq-AL"/>
        </w:rPr>
        <w:t>b) Në rast të paraqitjes së kërkesës së dytë, për një periudhë të paktën 5 vjet të kontributeve të sigurimeve shoqërore, përfitimi i të ardhurës nga</w:t>
      </w:r>
      <w:r w:rsidRPr="007740EF">
        <w:rPr>
          <w:lang w:val="sq-AL"/>
        </w:rPr>
        <w:t xml:space="preserve"> papunësia do të jetë 3 muaj. </w:t>
      </w:r>
    </w:p>
    <w:p w:rsidR="006A7FA1" w:rsidRDefault="006A7FA1" w:rsidP="006A7FA1">
      <w:pPr>
        <w:pStyle w:val="Paragrafi"/>
        <w:rPr>
          <w:lang w:val="sq-AL"/>
        </w:rPr>
      </w:pPr>
    </w:p>
    <w:p w:rsidR="006A7FA1" w:rsidRPr="007740EF" w:rsidRDefault="006A7FA1" w:rsidP="006A7FA1">
      <w:pPr>
        <w:pStyle w:val="Paragrafi"/>
        <w:rPr>
          <w:lang w:val="sq-AL"/>
        </w:rPr>
      </w:pPr>
      <w:r w:rsidRPr="007740EF">
        <w:rPr>
          <w:lang w:val="sq-AL"/>
        </w:rPr>
        <w:t xml:space="preserve">c) Në rast </w:t>
      </w:r>
      <w:r>
        <w:rPr>
          <w:lang w:val="sq-AL"/>
        </w:rPr>
        <w:t xml:space="preserve">të </w:t>
      </w:r>
      <w:r w:rsidRPr="007740EF">
        <w:rPr>
          <w:lang w:val="sq-AL"/>
        </w:rPr>
        <w:t xml:space="preserve">paraqitjes së kërkesës së dytë, për një periudhë mbi 10 vjet të kontributeve të sigurimeve shoqërore, përfitimi do të jetë 3 muaj. </w:t>
      </w:r>
    </w:p>
    <w:p w:rsidR="006A7FA1" w:rsidRPr="007740EF" w:rsidRDefault="006A7FA1" w:rsidP="006A7FA1">
      <w:pPr>
        <w:pStyle w:val="Paragrafi"/>
        <w:rPr>
          <w:lang w:val="sq-AL"/>
        </w:rPr>
      </w:pPr>
      <w:r w:rsidRPr="007740EF">
        <w:rPr>
          <w:lang w:val="sq-AL"/>
        </w:rPr>
        <w:t>Për sa më lart, mbas çdo përfitimi, duhet që periudha e kontributeve në sigurimet shoqërore të jetë të paktën 12 muaj.</w:t>
      </w:r>
    </w:p>
    <w:p w:rsidR="006A7FA1" w:rsidRPr="007740EF" w:rsidRDefault="006A7FA1" w:rsidP="006A7FA1">
      <w:pPr>
        <w:pStyle w:val="Paragrafi"/>
        <w:rPr>
          <w:lang w:val="sq-AL"/>
        </w:rPr>
      </w:pPr>
      <w:r w:rsidRPr="007740EF">
        <w:rPr>
          <w:lang w:val="sq-AL"/>
        </w:rPr>
        <w:t>6. Në zbatim të pikës</w:t>
      </w:r>
      <w:r>
        <w:rPr>
          <w:lang w:val="sq-AL"/>
        </w:rPr>
        <w:t xml:space="preserve"> </w:t>
      </w:r>
      <w:r w:rsidRPr="007740EF">
        <w:rPr>
          <w:lang w:val="sq-AL"/>
        </w:rPr>
        <w:t>3</w:t>
      </w:r>
      <w:r>
        <w:rPr>
          <w:lang w:val="sq-AL"/>
        </w:rPr>
        <w:t>,</w:t>
      </w:r>
      <w:r w:rsidRPr="007740EF">
        <w:rPr>
          <w:lang w:val="sq-AL"/>
        </w:rPr>
        <w:t xml:space="preserve"> të </w:t>
      </w:r>
      <w:r>
        <w:rPr>
          <w:lang w:val="sq-AL"/>
        </w:rPr>
        <w:t>vendimit të Këshillit të Ministrave</w:t>
      </w:r>
      <w:r w:rsidRPr="007740EF">
        <w:rPr>
          <w:lang w:val="sq-AL"/>
        </w:rPr>
        <w:t>, për të përfituar pagesën e së ardhurës nga papunësia, kategoritë përfituese:</w:t>
      </w:r>
    </w:p>
    <w:p w:rsidR="006A7FA1" w:rsidRPr="007740EF" w:rsidRDefault="006A7FA1" w:rsidP="006A7FA1">
      <w:pPr>
        <w:pStyle w:val="Paragrafi"/>
        <w:rPr>
          <w:lang w:val="sq-AL"/>
        </w:rPr>
      </w:pPr>
      <w:r w:rsidRPr="007740EF">
        <w:rPr>
          <w:lang w:val="sq-AL"/>
        </w:rPr>
        <w:t>a) duhet të paraqesin në zyrën e punësimit dokumentacionin e përcaktuar në këtë pikë;</w:t>
      </w:r>
    </w:p>
    <w:p w:rsidR="006A7FA1" w:rsidRPr="007740EF" w:rsidRDefault="006A7FA1" w:rsidP="006A7FA1">
      <w:pPr>
        <w:pStyle w:val="Paragrafi"/>
        <w:rPr>
          <w:lang w:val="sq-AL"/>
        </w:rPr>
      </w:pPr>
      <w:r w:rsidRPr="007740EF">
        <w:rPr>
          <w:lang w:val="sq-AL"/>
        </w:rPr>
        <w:t>b) kërkesën me shkrim, e cila duhet të plotësohet brenda 60 ditëve nga lindja e së drejtës së përfitimit të këtyre të ardhurave, që konsiderohet dita e parë e mbetjes pa punë;</w:t>
      </w:r>
    </w:p>
    <w:p w:rsidR="006A7FA1" w:rsidRPr="007740EF" w:rsidRDefault="006A7FA1" w:rsidP="006A7FA1">
      <w:pPr>
        <w:pStyle w:val="Paragrafi"/>
        <w:rPr>
          <w:lang w:val="sq-AL"/>
        </w:rPr>
      </w:pPr>
      <w:r w:rsidRPr="007740EF">
        <w:rPr>
          <w:lang w:val="sq-AL"/>
        </w:rPr>
        <w:t xml:space="preserve">c) duhet të konfirmohen të regjistruar si punëkërkues të papunë në zyrën e punësimit; </w:t>
      </w:r>
    </w:p>
    <w:p w:rsidR="006A7FA1" w:rsidRPr="007740EF" w:rsidRDefault="006A7FA1" w:rsidP="006A7FA1">
      <w:pPr>
        <w:pStyle w:val="Paragrafi"/>
        <w:rPr>
          <w:lang w:val="sq-AL"/>
        </w:rPr>
      </w:pPr>
      <w:r w:rsidRPr="007740EF">
        <w:rPr>
          <w:lang w:val="sq-AL"/>
        </w:rPr>
        <w:t>d) duhet të plotësojnë formularin e dyfishtë, i cili i vihet në dispozicion nga zyra e punësimit dhe konfirmohet ng</w:t>
      </w:r>
      <w:r>
        <w:rPr>
          <w:lang w:val="sq-AL"/>
        </w:rPr>
        <w:t>a Sigurimet Shoqërore për të tria</w:t>
      </w:r>
      <w:r w:rsidRPr="007740EF">
        <w:rPr>
          <w:lang w:val="sq-AL"/>
        </w:rPr>
        <w:t xml:space="preserve"> rastet e përfitimit për:</w:t>
      </w:r>
    </w:p>
    <w:p w:rsidR="006A7FA1" w:rsidRPr="00CA77F5" w:rsidRDefault="006A7FA1" w:rsidP="006A7FA1">
      <w:pPr>
        <w:pStyle w:val="Paragrafi"/>
        <w:rPr>
          <w:spacing w:val="-4"/>
          <w:lang w:val="sq-AL"/>
        </w:rPr>
      </w:pPr>
      <w:r w:rsidRPr="00CA77F5">
        <w:rPr>
          <w:spacing w:val="-4"/>
          <w:lang w:val="sq-AL"/>
        </w:rPr>
        <w:t>- të paktën 12 muaj kontribute të sigurimeve shoqërore</w:t>
      </w:r>
      <w:r>
        <w:rPr>
          <w:spacing w:val="-4"/>
          <w:lang w:val="sq-AL"/>
        </w:rPr>
        <w:t>;</w:t>
      </w:r>
    </w:p>
    <w:p w:rsidR="006A7FA1" w:rsidRPr="00CA77F5" w:rsidRDefault="006A7FA1" w:rsidP="006A7FA1">
      <w:pPr>
        <w:pStyle w:val="Paragrafi"/>
        <w:rPr>
          <w:spacing w:val="-4"/>
          <w:lang w:val="sq-AL"/>
        </w:rPr>
      </w:pPr>
      <w:r w:rsidRPr="00CA77F5">
        <w:rPr>
          <w:spacing w:val="-4"/>
          <w:lang w:val="sq-AL"/>
        </w:rPr>
        <w:t>- të paktën 5 vjet kontribute të sigurimeve shoqërore</w:t>
      </w:r>
      <w:r>
        <w:rPr>
          <w:spacing w:val="-4"/>
          <w:lang w:val="sq-AL"/>
        </w:rPr>
        <w:t>;</w:t>
      </w:r>
    </w:p>
    <w:p w:rsidR="006A7FA1" w:rsidRPr="00CA77F5" w:rsidRDefault="006A7FA1" w:rsidP="006A7FA1">
      <w:pPr>
        <w:pStyle w:val="Paragrafi"/>
        <w:rPr>
          <w:spacing w:val="-4"/>
          <w:lang w:val="sq-AL"/>
        </w:rPr>
      </w:pPr>
      <w:r w:rsidRPr="00CA77F5">
        <w:rPr>
          <w:spacing w:val="-4"/>
          <w:lang w:val="sq-AL"/>
        </w:rPr>
        <w:t xml:space="preserve">- dhe mbi 10 vjet kontribute të sigurimeve shoqërore. </w:t>
      </w:r>
    </w:p>
    <w:p w:rsidR="006A7FA1" w:rsidRPr="00CA77F5" w:rsidRDefault="006A7FA1" w:rsidP="006A7FA1">
      <w:pPr>
        <w:pStyle w:val="Paragrafi"/>
        <w:rPr>
          <w:spacing w:val="-4"/>
          <w:lang w:val="sq-AL"/>
        </w:rPr>
      </w:pPr>
      <w:r w:rsidRPr="00CA77F5">
        <w:rPr>
          <w:spacing w:val="-4"/>
          <w:lang w:val="sq-AL"/>
        </w:rPr>
        <w:t>Sigurimet Shoqërore janë të detyruara të konfirmojnë në formularin e dyfishtë për personat, përfitues të pagesës së të ardhurës nga papunësia, periudhat e mësipërme të kontributeve të sigurimeve shoqërore. Për periudhën pas vitit 2012</w:t>
      </w:r>
      <w:r>
        <w:rPr>
          <w:spacing w:val="-4"/>
          <w:lang w:val="sq-AL"/>
        </w:rPr>
        <w:t>, kur Sigurimeve Shoqërore nuk u</w:t>
      </w:r>
      <w:r w:rsidRPr="00CA77F5">
        <w:rPr>
          <w:spacing w:val="-4"/>
          <w:lang w:val="sq-AL"/>
        </w:rPr>
        <w:t xml:space="preserve"> kanë ardhur listëpagesat nga </w:t>
      </w:r>
      <w:r>
        <w:rPr>
          <w:spacing w:val="-4"/>
          <w:lang w:val="sq-AL"/>
        </w:rPr>
        <w:t>t</w:t>
      </w:r>
      <w:r w:rsidRPr="00CA77F5">
        <w:rPr>
          <w:spacing w:val="-4"/>
          <w:lang w:val="sq-AL"/>
        </w:rPr>
        <w:t>atimet, atëherë kontributi për sigurimet shoqërore për këtë periudhë vërtetohet nga Tatimet.</w:t>
      </w:r>
    </w:p>
    <w:p w:rsidR="006A7FA1" w:rsidRPr="00CA77F5" w:rsidRDefault="006A7FA1" w:rsidP="006A7FA1">
      <w:pPr>
        <w:pStyle w:val="Paragrafi"/>
        <w:rPr>
          <w:spacing w:val="-4"/>
          <w:lang w:val="sq-AL"/>
        </w:rPr>
      </w:pPr>
      <w:r w:rsidRPr="00CA77F5">
        <w:rPr>
          <w:spacing w:val="-4"/>
          <w:lang w:val="sq-AL"/>
        </w:rPr>
        <w:t>7.</w:t>
      </w:r>
      <w:r w:rsidRPr="00CA77F5">
        <w:rPr>
          <w:spacing w:val="-4"/>
          <w:lang w:val="sq-AL"/>
        </w:rPr>
        <w:tab/>
        <w:t xml:space="preserve"> Në zbatim të pikës 9, të vendimit të Këshillit të Ministrave</w:t>
      </w:r>
      <w:r>
        <w:rPr>
          <w:spacing w:val="-4"/>
          <w:lang w:val="sq-AL"/>
        </w:rPr>
        <w:t>, pagesën e s</w:t>
      </w:r>
      <w:r w:rsidRPr="00CA77F5">
        <w:rPr>
          <w:spacing w:val="-4"/>
          <w:lang w:val="sq-AL"/>
        </w:rPr>
        <w:t>ë ardhurës nga papunësia nuk e përfitojnë personat</w:t>
      </w:r>
      <w:r>
        <w:rPr>
          <w:spacing w:val="-4"/>
          <w:lang w:val="sq-AL"/>
        </w:rPr>
        <w:t>,</w:t>
      </w:r>
      <w:r w:rsidRPr="00CA77F5">
        <w:rPr>
          <w:spacing w:val="-4"/>
          <w:lang w:val="sq-AL"/>
        </w:rPr>
        <w:t xml:space="preserve"> të cilët:</w:t>
      </w:r>
    </w:p>
    <w:p w:rsidR="006A7FA1" w:rsidRPr="00CA77F5" w:rsidRDefault="006A7FA1" w:rsidP="006A7FA1">
      <w:pPr>
        <w:pStyle w:val="Paragrafi"/>
        <w:rPr>
          <w:spacing w:val="-4"/>
          <w:lang w:val="sq-AL"/>
        </w:rPr>
      </w:pPr>
      <w:r w:rsidRPr="00CA77F5">
        <w:rPr>
          <w:spacing w:val="-4"/>
          <w:lang w:val="sq-AL"/>
        </w:rPr>
        <w:t>a) janë në marrëdhënie pune;</w:t>
      </w:r>
    </w:p>
    <w:p w:rsidR="006A7FA1" w:rsidRPr="00CA77F5" w:rsidRDefault="006A7FA1" w:rsidP="006A7FA1">
      <w:pPr>
        <w:pStyle w:val="Paragrafi"/>
        <w:rPr>
          <w:spacing w:val="-4"/>
          <w:lang w:val="sq-AL"/>
        </w:rPr>
      </w:pPr>
      <w:r w:rsidRPr="00CA77F5">
        <w:rPr>
          <w:spacing w:val="-4"/>
          <w:lang w:val="sq-AL"/>
        </w:rPr>
        <w:t>b) janë punëdhënës ose të vetëpunësuar në qytet dhe në fshat;</w:t>
      </w:r>
    </w:p>
    <w:p w:rsidR="006A7FA1" w:rsidRPr="00CA77F5" w:rsidRDefault="006A7FA1" w:rsidP="006A7FA1">
      <w:pPr>
        <w:pStyle w:val="Paragrafi"/>
        <w:rPr>
          <w:spacing w:val="-4"/>
          <w:lang w:val="sq-AL"/>
        </w:rPr>
      </w:pPr>
      <w:r w:rsidRPr="00CA77F5">
        <w:rPr>
          <w:spacing w:val="-4"/>
          <w:lang w:val="sq-AL"/>
        </w:rPr>
        <w:t>c) janë duke vuajtur dënimin me heqje lirie;</w:t>
      </w:r>
    </w:p>
    <w:p w:rsidR="006A7FA1" w:rsidRPr="00CA77F5" w:rsidRDefault="006A7FA1" w:rsidP="006A7FA1">
      <w:pPr>
        <w:pStyle w:val="Paragrafi"/>
        <w:rPr>
          <w:spacing w:val="-4"/>
          <w:lang w:val="sq-AL"/>
        </w:rPr>
      </w:pPr>
      <w:r w:rsidRPr="00CA77F5">
        <w:rPr>
          <w:spacing w:val="-4"/>
          <w:lang w:val="sq-AL"/>
        </w:rPr>
        <w:t>d) janë larguar jashtë shtetit për arsye të ndryshme;</w:t>
      </w:r>
    </w:p>
    <w:p w:rsidR="006A7FA1" w:rsidRPr="007740EF" w:rsidRDefault="006A7FA1" w:rsidP="006A7FA1">
      <w:pPr>
        <w:pStyle w:val="Paragrafi"/>
        <w:rPr>
          <w:lang w:val="sq-AL"/>
        </w:rPr>
      </w:pPr>
      <w:r w:rsidRPr="00CA77F5">
        <w:rPr>
          <w:spacing w:val="-4"/>
          <w:lang w:val="sq-AL"/>
        </w:rPr>
        <w:t>e) janë në përfitim pensioni pleqërie, invaliditeti apo familjar, paaftësie të përkohshme në punë, të të ardhurave nga barrëlindja, nga aksidentet në punë apo sëmundje profesionale,</w:t>
      </w:r>
      <w:r w:rsidRPr="007740EF">
        <w:rPr>
          <w:lang w:val="sq-AL"/>
        </w:rPr>
        <w:t xml:space="preserve"> ndihme ekonomike; </w:t>
      </w:r>
    </w:p>
    <w:p w:rsidR="006A7FA1" w:rsidRDefault="006A7FA1" w:rsidP="006A7FA1">
      <w:pPr>
        <w:pStyle w:val="Paragrafi"/>
        <w:rPr>
          <w:lang w:val="sq-AL"/>
        </w:rPr>
      </w:pPr>
    </w:p>
    <w:p w:rsidR="006A7FA1" w:rsidRPr="007740EF" w:rsidRDefault="006A7FA1" w:rsidP="006A7FA1">
      <w:pPr>
        <w:pStyle w:val="Paragrafi"/>
        <w:rPr>
          <w:lang w:val="sq-AL"/>
        </w:rPr>
      </w:pPr>
      <w:r w:rsidRPr="007740EF">
        <w:rPr>
          <w:lang w:val="sq-AL"/>
        </w:rPr>
        <w:t>h) nuk pranojnë të ndjekin programe</w:t>
      </w:r>
      <w:r>
        <w:rPr>
          <w:lang w:val="sq-AL"/>
        </w:rPr>
        <w:t xml:space="preserve"> </w:t>
      </w:r>
      <w:r w:rsidRPr="007740EF">
        <w:rPr>
          <w:lang w:val="sq-AL"/>
        </w:rPr>
        <w:t>punësimi me pagesë të ofruar nga zyra e</w:t>
      </w:r>
      <w:r>
        <w:rPr>
          <w:lang w:val="sq-AL"/>
        </w:rPr>
        <w:t xml:space="preserve"> </w:t>
      </w:r>
      <w:r w:rsidRPr="007740EF">
        <w:rPr>
          <w:lang w:val="sq-AL"/>
        </w:rPr>
        <w:t>punësimit, për aq kohë sa zgjasin këto programe, pa argumente të arsyeshme;</w:t>
      </w:r>
    </w:p>
    <w:p w:rsidR="006A7FA1" w:rsidRPr="007740EF" w:rsidRDefault="006A7FA1" w:rsidP="006A7FA1">
      <w:pPr>
        <w:pStyle w:val="Paragrafi"/>
        <w:rPr>
          <w:lang w:val="sq-AL"/>
        </w:rPr>
      </w:pPr>
      <w:r w:rsidRPr="007740EF">
        <w:rPr>
          <w:lang w:val="sq-AL"/>
        </w:rPr>
        <w:t xml:space="preserve">i) </w:t>
      </w:r>
      <w:r>
        <w:rPr>
          <w:lang w:val="sq-AL"/>
        </w:rPr>
        <w:t>n</w:t>
      </w:r>
      <w:r w:rsidRPr="007740EF">
        <w:rPr>
          <w:lang w:val="sq-AL"/>
        </w:rPr>
        <w:t>uk pranojnë të punësohen</w:t>
      </w:r>
      <w:r>
        <w:rPr>
          <w:lang w:val="sq-AL"/>
        </w:rPr>
        <w:t xml:space="preserve"> </w:t>
      </w:r>
      <w:r w:rsidRPr="007740EF">
        <w:rPr>
          <w:lang w:val="sq-AL"/>
        </w:rPr>
        <w:t>në një vend pune të përshtatshëm;</w:t>
      </w:r>
    </w:p>
    <w:p w:rsidR="006A7FA1" w:rsidRPr="007740EF" w:rsidRDefault="006A7FA1" w:rsidP="006A7FA1">
      <w:pPr>
        <w:pStyle w:val="Paragrafi"/>
        <w:rPr>
          <w:lang w:val="sq-AL"/>
        </w:rPr>
      </w:pPr>
      <w:r w:rsidRPr="007740EF">
        <w:rPr>
          <w:lang w:val="sq-AL"/>
        </w:rPr>
        <w:t xml:space="preserve">j) </w:t>
      </w:r>
      <w:r>
        <w:rPr>
          <w:lang w:val="sq-AL"/>
        </w:rPr>
        <w:t>l</w:t>
      </w:r>
      <w:r w:rsidRPr="007740EF">
        <w:rPr>
          <w:lang w:val="sq-AL"/>
        </w:rPr>
        <w:t>argohen nga puna me dëshirën e tyre (Konventa nr</w:t>
      </w:r>
      <w:r>
        <w:rPr>
          <w:lang w:val="sq-AL"/>
        </w:rPr>
        <w:t>.</w:t>
      </w:r>
      <w:r w:rsidRPr="007740EF">
        <w:rPr>
          <w:lang w:val="sq-AL"/>
        </w:rPr>
        <w:t xml:space="preserve"> 168 e ILO-s).</w:t>
      </w:r>
    </w:p>
    <w:p w:rsidR="006A7FA1" w:rsidRPr="007740EF" w:rsidRDefault="006A7FA1" w:rsidP="006A7FA1">
      <w:pPr>
        <w:pStyle w:val="Paragrafi"/>
        <w:rPr>
          <w:lang w:val="sq-AL"/>
        </w:rPr>
      </w:pPr>
      <w:r w:rsidRPr="007740EF">
        <w:rPr>
          <w:lang w:val="sq-AL"/>
        </w:rPr>
        <w:t xml:space="preserve">8. </w:t>
      </w:r>
      <w:r>
        <w:rPr>
          <w:lang w:val="sq-AL"/>
        </w:rPr>
        <w:t>Fëmijët</w:t>
      </w:r>
      <w:r w:rsidRPr="007740EF">
        <w:rPr>
          <w:lang w:val="sq-AL"/>
        </w:rPr>
        <w:t xml:space="preserve"> të cilët janë mbi moshën 15 vjeç (mosha minimale sipas Kodit të Punës të R</w:t>
      </w:r>
      <w:r>
        <w:rPr>
          <w:lang w:val="sq-AL"/>
        </w:rPr>
        <w:t xml:space="preserve">epublikës së </w:t>
      </w:r>
      <w:r w:rsidRPr="007740EF">
        <w:rPr>
          <w:lang w:val="sq-AL"/>
        </w:rPr>
        <w:t>S</w:t>
      </w:r>
      <w:r>
        <w:rPr>
          <w:lang w:val="sq-AL"/>
        </w:rPr>
        <w:t>hqipërisë</w:t>
      </w:r>
      <w:r w:rsidRPr="007740EF">
        <w:rPr>
          <w:lang w:val="sq-AL"/>
        </w:rPr>
        <w:t xml:space="preserve">), janë në ngarkim të personit përfitues të së ardhurës nga papunësia dhe që nuk janë të përfshirë në sistemin arsimor, do të regjistrohen si punëkërkues të papunë, e vërtetuar kjo nga sektori i shërbimeve të zyrës përkatëse të punësimit. </w:t>
      </w:r>
    </w:p>
    <w:p w:rsidR="006A7FA1" w:rsidRPr="00CA77F5" w:rsidRDefault="006A7FA1" w:rsidP="006A7FA1">
      <w:pPr>
        <w:pStyle w:val="Paragrafi"/>
        <w:rPr>
          <w:spacing w:val="-4"/>
          <w:lang w:val="sq-AL"/>
        </w:rPr>
      </w:pPr>
      <w:r w:rsidRPr="00CA77F5">
        <w:rPr>
          <w:spacing w:val="-4"/>
          <w:lang w:val="sq-AL"/>
        </w:rPr>
        <w:lastRenderedPageBreak/>
        <w:t xml:space="preserve">9. Shkronja “a” e pikës 11, </w:t>
      </w:r>
      <w:r>
        <w:rPr>
          <w:spacing w:val="-4"/>
          <w:lang w:val="sq-AL"/>
        </w:rPr>
        <w:t>e</w:t>
      </w:r>
      <w:r w:rsidRPr="00CA77F5">
        <w:rPr>
          <w:spacing w:val="-4"/>
          <w:lang w:val="sq-AL"/>
        </w:rPr>
        <w:t xml:space="preserve"> vendimit të Këshillit të Ministrave nr. 223, datë 19.4.2006, “Për pagesën e së ardhurës nga papunësia” shfuqizohet, pasi ka të bëjë me kompensimet e përfshira në masën e nivelit</w:t>
      </w:r>
      <w:r>
        <w:rPr>
          <w:spacing w:val="-4"/>
          <w:lang w:val="sq-AL"/>
        </w:rPr>
        <w:t xml:space="preserve"> bazë të së ardhurës nga papunësia</w:t>
      </w:r>
      <w:r w:rsidRPr="00CA77F5">
        <w:rPr>
          <w:spacing w:val="-4"/>
          <w:lang w:val="sq-AL"/>
        </w:rPr>
        <w:t xml:space="preserve"> (ndryshimet në vendimin e Këshillit të Ministrave nr. 310, datë 24.7.1992, “Për kompensimin për frymë të shpenzimeve nga rritja e çmimeve të disa artikujve ushqimorë”, i ndryshuar, vendimit të Këshillit të Ministrave nr. 138, datë 31.3.1994, “Për kompensimin e shpenzimeve nga ndryshimi i çmimit të energjisë elektrike dhe të lëndëve djegëse”, i ndryshuar</w:t>
      </w:r>
      <w:r>
        <w:rPr>
          <w:spacing w:val="-4"/>
          <w:lang w:val="sq-AL"/>
        </w:rPr>
        <w:t>,</w:t>
      </w:r>
      <w:r w:rsidRPr="00CA77F5">
        <w:rPr>
          <w:spacing w:val="-4"/>
          <w:lang w:val="sq-AL"/>
        </w:rPr>
        <w:t xml:space="preserve"> dhe vendimit të Këshillit të Ministrave nr. 274 datë 12.6.1993, “Për kompensi</w:t>
      </w:r>
      <w:r>
        <w:rPr>
          <w:spacing w:val="-4"/>
          <w:lang w:val="sq-AL"/>
        </w:rPr>
        <w:t>-</w:t>
      </w:r>
      <w:r w:rsidRPr="00CA77F5">
        <w:rPr>
          <w:spacing w:val="-4"/>
          <w:lang w:val="sq-AL"/>
        </w:rPr>
        <w:t>min për frymë të shpenzimeve nga rritja e çmimit të bukës”, i ndryshuar).</w:t>
      </w:r>
    </w:p>
    <w:p w:rsidR="006A7FA1" w:rsidRDefault="006A7FA1" w:rsidP="006A7FA1">
      <w:pPr>
        <w:pStyle w:val="Paragrafi"/>
        <w:rPr>
          <w:lang w:val="sq-AL"/>
        </w:rPr>
      </w:pPr>
      <w:r w:rsidRPr="00CA77F5">
        <w:rPr>
          <w:spacing w:val="-4"/>
          <w:lang w:val="sq-AL"/>
        </w:rPr>
        <w:t xml:space="preserve">10. Në zbatim të shkronjës “b”, pika 11 e vendimit të Këshillit të Ministrave, përfituesit e pagesës së papunësisë që kanë në ngarkim fëmijë deri në moshën 18 vjeç ose kur këta studiojnë ose janë të paaftë për punë deri në 25 vjeç, përfitojnë një të ardhur shtesë familjare për çdo fëmijë në masën 5 për qind të të ardhurave nga papunësia (2.5–5% e 11.000 lekë), por jo më shumë se 30 për qind. Kur njëri nga prindërit është në marrëdhënie pune ose merr pension të plotë, shtesa reduktohet në masën 50 për qind. Kjo shtesë familjare do të paguhet e vërtetuar nga certifikata familjare dhe vërtetimet e shkollave të mesme </w:t>
      </w:r>
      <w:r>
        <w:rPr>
          <w:spacing w:val="-4"/>
          <w:lang w:val="sq-AL"/>
        </w:rPr>
        <w:t>ose të larta, si dhe nga KMCAP-ja</w:t>
      </w:r>
      <w:r w:rsidRPr="00CA77F5">
        <w:rPr>
          <w:spacing w:val="-4"/>
          <w:lang w:val="sq-AL"/>
        </w:rPr>
        <w:t xml:space="preserve"> (sipas pikës 3 të nenit 54 të </w:t>
      </w:r>
      <w:r>
        <w:rPr>
          <w:spacing w:val="-4"/>
          <w:lang w:val="sq-AL"/>
        </w:rPr>
        <w:t>l</w:t>
      </w:r>
      <w:r w:rsidRPr="00CA77F5">
        <w:rPr>
          <w:spacing w:val="-4"/>
          <w:lang w:val="sq-AL"/>
        </w:rPr>
        <w:t>igjit të Sigurimeve Shoqërore nr. 7703, datë 11.5.1993, “Për sigurimet shoqërore në Republikën e</w:t>
      </w:r>
      <w:r w:rsidRPr="007740EF">
        <w:rPr>
          <w:lang w:val="sq-AL"/>
        </w:rPr>
        <w:t xml:space="preserve"> Shqipërisë”, i ndryshuar).</w:t>
      </w:r>
    </w:p>
    <w:p w:rsidR="006A7FA1" w:rsidRDefault="006A7FA1" w:rsidP="006A7FA1">
      <w:pPr>
        <w:pStyle w:val="Paragrafi"/>
        <w:rPr>
          <w:lang w:val="sq-AL"/>
        </w:rPr>
      </w:pPr>
    </w:p>
    <w:p w:rsidR="006A7FA1" w:rsidRPr="007740EF" w:rsidRDefault="006A7FA1" w:rsidP="006A7FA1">
      <w:pPr>
        <w:pStyle w:val="Paragrafi"/>
        <w:rPr>
          <w:lang w:val="sq-AL"/>
        </w:rPr>
      </w:pPr>
      <w:r w:rsidRPr="007740EF">
        <w:rPr>
          <w:lang w:val="sq-AL"/>
        </w:rPr>
        <w:t>11. Kur prindërit janë të divorcuar me vendim gjykate, shtesën familjare e merr prindi që ka fëmijën në ngarkim.</w:t>
      </w:r>
    </w:p>
    <w:p w:rsidR="006A7FA1" w:rsidRPr="007740EF" w:rsidRDefault="006A7FA1" w:rsidP="006A7FA1">
      <w:pPr>
        <w:pStyle w:val="Paragrafi"/>
        <w:rPr>
          <w:lang w:val="sq-AL"/>
        </w:rPr>
      </w:pPr>
      <w:r w:rsidRPr="007740EF">
        <w:rPr>
          <w:lang w:val="sq-AL"/>
        </w:rPr>
        <w:t>12. Në rastet e punësimit gjatë periudhës së përfitimit të pagesës së të ardhurës nga papunësia</w:t>
      </w:r>
      <w:r>
        <w:rPr>
          <w:lang w:val="sq-AL"/>
        </w:rPr>
        <w:t xml:space="preserve"> </w:t>
      </w:r>
      <w:r w:rsidRPr="007740EF">
        <w:rPr>
          <w:lang w:val="sq-AL"/>
        </w:rPr>
        <w:t>apo</w:t>
      </w:r>
      <w:r>
        <w:rPr>
          <w:lang w:val="sq-AL"/>
        </w:rPr>
        <w:t xml:space="preserve"> </w:t>
      </w:r>
      <w:r w:rsidRPr="007740EF">
        <w:rPr>
          <w:lang w:val="sq-AL"/>
        </w:rPr>
        <w:t>gjatë periudhës</w:t>
      </w:r>
      <w:r>
        <w:rPr>
          <w:lang w:val="sq-AL"/>
        </w:rPr>
        <w:t xml:space="preserve"> </w:t>
      </w:r>
      <w:r w:rsidRPr="007740EF">
        <w:rPr>
          <w:lang w:val="sq-AL"/>
        </w:rPr>
        <w:t>së</w:t>
      </w:r>
      <w:r>
        <w:rPr>
          <w:lang w:val="sq-AL"/>
        </w:rPr>
        <w:t xml:space="preserve"> kualifikimit/rikualifikimit (</w:t>
      </w:r>
      <w:r w:rsidRPr="007740EF">
        <w:rPr>
          <w:lang w:val="sq-AL"/>
        </w:rPr>
        <w:t>me pagese), e ardhura e papunësisë merret me ndërprerje për një periudhë:</w:t>
      </w:r>
    </w:p>
    <w:p w:rsidR="006A7FA1" w:rsidRPr="007740EF" w:rsidRDefault="006A7FA1" w:rsidP="006A7FA1">
      <w:pPr>
        <w:pStyle w:val="Paragrafi"/>
        <w:rPr>
          <w:lang w:val="sq-AL"/>
        </w:rPr>
      </w:pPr>
      <w:r w:rsidRPr="007740EF">
        <w:rPr>
          <w:lang w:val="sq-AL"/>
        </w:rPr>
        <w:t>a) brenda 6 muajve, për personat që përfitojnë 3 muaj pagesën e së ardhurës nga papunësia</w:t>
      </w:r>
      <w:r>
        <w:rPr>
          <w:lang w:val="sq-AL"/>
        </w:rPr>
        <w:t>;</w:t>
      </w:r>
    </w:p>
    <w:p w:rsidR="006A7FA1" w:rsidRPr="007740EF" w:rsidRDefault="006A7FA1" w:rsidP="006A7FA1">
      <w:pPr>
        <w:pStyle w:val="Paragrafi"/>
        <w:rPr>
          <w:lang w:val="sq-AL"/>
        </w:rPr>
      </w:pPr>
      <w:r w:rsidRPr="007740EF">
        <w:rPr>
          <w:lang w:val="sq-AL"/>
        </w:rPr>
        <w:t>b) brenda 18 muajve, për personat që përfitojnë 9 muaj pagesën e së ardhurës nga papunësia</w:t>
      </w:r>
      <w:r>
        <w:rPr>
          <w:lang w:val="sq-AL"/>
        </w:rPr>
        <w:t>;</w:t>
      </w:r>
    </w:p>
    <w:p w:rsidR="006A7FA1" w:rsidRPr="007740EF" w:rsidRDefault="006A7FA1" w:rsidP="006A7FA1">
      <w:pPr>
        <w:pStyle w:val="Paragrafi"/>
        <w:rPr>
          <w:lang w:val="sq-AL"/>
        </w:rPr>
      </w:pPr>
      <w:r w:rsidRPr="007740EF">
        <w:rPr>
          <w:lang w:val="sq-AL"/>
        </w:rPr>
        <w:t>c) brenda 24 muajve për personat që përfitojnë</w:t>
      </w:r>
      <w:r>
        <w:rPr>
          <w:lang w:val="sq-AL"/>
        </w:rPr>
        <w:t xml:space="preserve"> </w:t>
      </w:r>
      <w:r w:rsidRPr="007740EF">
        <w:rPr>
          <w:lang w:val="sq-AL"/>
        </w:rPr>
        <w:t>12 muaj pagesën e të ardhurës nga papunësia</w:t>
      </w:r>
      <w:r>
        <w:rPr>
          <w:lang w:val="sq-AL"/>
        </w:rPr>
        <w:t>,</w:t>
      </w:r>
    </w:p>
    <w:p w:rsidR="006A7FA1" w:rsidRPr="00A113FF" w:rsidRDefault="006A7FA1" w:rsidP="006A7FA1">
      <w:pPr>
        <w:pStyle w:val="Paragrafi"/>
        <w:rPr>
          <w:spacing w:val="-4"/>
          <w:lang w:val="sq-AL"/>
        </w:rPr>
      </w:pPr>
      <w:r w:rsidRPr="00A113FF">
        <w:rPr>
          <w:spacing w:val="-4"/>
          <w:lang w:val="sq-AL"/>
        </w:rPr>
        <w:t xml:space="preserve">por me kusht që të mos merren me shumë se 91 ditë për personat që kanë të paktën 1 vit pune, 275 ditë për personat që kanë të paktën 5 vjet punë dhe 365 ditë për personat që kanë mbi 10 vjet punë. </w:t>
      </w:r>
    </w:p>
    <w:p w:rsidR="006A7FA1" w:rsidRPr="00A113FF" w:rsidRDefault="006A7FA1" w:rsidP="006A7FA1">
      <w:pPr>
        <w:pStyle w:val="Paragrafi"/>
        <w:rPr>
          <w:spacing w:val="-4"/>
          <w:lang w:val="sq-AL"/>
        </w:rPr>
      </w:pPr>
      <w:r w:rsidRPr="00A113FF">
        <w:rPr>
          <w:spacing w:val="-4"/>
          <w:lang w:val="sq-AL"/>
        </w:rPr>
        <w:t xml:space="preserve">13. </w:t>
      </w:r>
      <w:r w:rsidRPr="00A113FF">
        <w:rPr>
          <w:spacing w:val="-4"/>
          <w:lang w:val="sq-AL"/>
        </w:rPr>
        <w:tab/>
        <w:t xml:space="preserve"> Përfituesi i pagesës së të ardhurës nga papunësia ës</w:t>
      </w:r>
      <w:r>
        <w:rPr>
          <w:spacing w:val="-4"/>
          <w:lang w:val="sq-AL"/>
        </w:rPr>
        <w:t>htë i detyruar të paraqitet në</w:t>
      </w:r>
      <w:r w:rsidRPr="00A113FF">
        <w:rPr>
          <w:spacing w:val="-4"/>
          <w:lang w:val="sq-AL"/>
        </w:rPr>
        <w:t xml:space="preserve"> zyrën e punësimit një herë në muaj për të konfirmuar prezencën</w:t>
      </w:r>
      <w:r>
        <w:rPr>
          <w:spacing w:val="-4"/>
          <w:lang w:val="sq-AL"/>
        </w:rPr>
        <w:t xml:space="preserve"> e tij</w:t>
      </w:r>
      <w:r w:rsidRPr="00A113FF">
        <w:rPr>
          <w:spacing w:val="-4"/>
          <w:lang w:val="sq-AL"/>
        </w:rPr>
        <w:t xml:space="preserve"> ose sa herë thirret nga kjo zyrë me qëllim punësimin e tij. </w:t>
      </w:r>
    </w:p>
    <w:p w:rsidR="006A7FA1" w:rsidRPr="00A113FF" w:rsidRDefault="006A7FA1" w:rsidP="006A7FA1">
      <w:pPr>
        <w:pStyle w:val="Paragrafi"/>
        <w:rPr>
          <w:spacing w:val="-4"/>
          <w:lang w:val="sq-AL"/>
        </w:rPr>
      </w:pPr>
      <w:r w:rsidRPr="00A113FF">
        <w:rPr>
          <w:spacing w:val="-4"/>
          <w:lang w:val="sq-AL"/>
        </w:rPr>
        <w:t>14.</w:t>
      </w:r>
      <w:r w:rsidRPr="00A113FF">
        <w:rPr>
          <w:spacing w:val="-4"/>
          <w:lang w:val="sq-AL"/>
        </w:rPr>
        <w:tab/>
      </w:r>
      <w:r>
        <w:rPr>
          <w:spacing w:val="-4"/>
          <w:lang w:val="sq-AL"/>
        </w:rPr>
        <w:t xml:space="preserve"> </w:t>
      </w:r>
      <w:r w:rsidRPr="00A113FF">
        <w:rPr>
          <w:spacing w:val="-4"/>
          <w:lang w:val="sq-AL"/>
        </w:rPr>
        <w:t>Rastet e përligjura që përfituesi është i justifikuar për mosparaqitje, janë:</w:t>
      </w:r>
    </w:p>
    <w:p w:rsidR="006A7FA1" w:rsidRPr="00A113FF" w:rsidRDefault="006A7FA1" w:rsidP="006A7FA1">
      <w:pPr>
        <w:pStyle w:val="Paragrafi"/>
        <w:rPr>
          <w:spacing w:val="-4"/>
          <w:lang w:val="sq-AL"/>
        </w:rPr>
      </w:pPr>
      <w:r w:rsidRPr="00A113FF">
        <w:rPr>
          <w:spacing w:val="-4"/>
          <w:lang w:val="sq-AL"/>
        </w:rPr>
        <w:t>a)</w:t>
      </w:r>
      <w:r w:rsidRPr="00A113FF">
        <w:rPr>
          <w:spacing w:val="-4"/>
          <w:lang w:val="sq-AL"/>
        </w:rPr>
        <w:tab/>
        <w:t xml:space="preserve"> sëmundje, e vërtetuar me dokumente (fletështrimi në spital);</w:t>
      </w:r>
    </w:p>
    <w:p w:rsidR="006A7FA1" w:rsidRPr="00A113FF" w:rsidRDefault="006A7FA1" w:rsidP="006A7FA1">
      <w:pPr>
        <w:pStyle w:val="Paragrafi"/>
        <w:rPr>
          <w:spacing w:val="-4"/>
          <w:lang w:val="sq-AL"/>
        </w:rPr>
      </w:pPr>
      <w:r w:rsidRPr="00A113FF">
        <w:rPr>
          <w:spacing w:val="-4"/>
          <w:lang w:val="sq-AL"/>
        </w:rPr>
        <w:t>b)</w:t>
      </w:r>
      <w:r w:rsidRPr="00A113FF">
        <w:rPr>
          <w:spacing w:val="-4"/>
          <w:lang w:val="sq-AL"/>
        </w:rPr>
        <w:tab/>
        <w:t>vdekja e një pjesëtari të familjes, e vërtetuar me certifikate vdekje;</w:t>
      </w:r>
    </w:p>
    <w:p w:rsidR="006A7FA1" w:rsidRPr="00A113FF" w:rsidRDefault="006A7FA1" w:rsidP="006A7FA1">
      <w:pPr>
        <w:pStyle w:val="Paragrafi"/>
        <w:rPr>
          <w:spacing w:val="-4"/>
          <w:lang w:val="sq-AL"/>
        </w:rPr>
      </w:pPr>
      <w:r w:rsidRPr="00A113FF">
        <w:rPr>
          <w:spacing w:val="-4"/>
          <w:lang w:val="sq-AL"/>
        </w:rPr>
        <w:t>c)</w:t>
      </w:r>
      <w:r>
        <w:rPr>
          <w:spacing w:val="-4"/>
          <w:lang w:val="sq-AL"/>
        </w:rPr>
        <w:t xml:space="preserve"> </w:t>
      </w:r>
      <w:r w:rsidRPr="00A113FF">
        <w:rPr>
          <w:spacing w:val="-4"/>
          <w:lang w:val="sq-AL"/>
        </w:rPr>
        <w:tab/>
        <w:t>ndalim nga organet e drejtësisë.</w:t>
      </w:r>
    </w:p>
    <w:p w:rsidR="006A7FA1" w:rsidRPr="00A113FF" w:rsidRDefault="006A7FA1" w:rsidP="006A7FA1">
      <w:pPr>
        <w:pStyle w:val="Paragrafi"/>
        <w:rPr>
          <w:spacing w:val="-4"/>
          <w:lang w:val="sq-AL"/>
        </w:rPr>
      </w:pPr>
      <w:r w:rsidRPr="00A113FF">
        <w:rPr>
          <w:spacing w:val="-4"/>
          <w:lang w:val="sq-AL"/>
        </w:rPr>
        <w:t>15.</w:t>
      </w:r>
      <w:r w:rsidRPr="00A113FF">
        <w:rPr>
          <w:spacing w:val="-4"/>
          <w:lang w:val="sq-AL"/>
        </w:rPr>
        <w:tab/>
        <w:t xml:space="preserve"> Për të gjitha rastet e lartpërmendura, pagesa e së ardhurës nga papunësia nuk do të regjistrohet në listëpagesën e muajit, si e tillë kjo e ardhur do të paguhet në momentin që personi paraqitet në zyrën e punësimit me një nga dokumentet justifikuese. Në rast të kundërt, kjo pagesë do të derdhet në buxhetin e shtetit dhe është e pakthyeshme.</w:t>
      </w:r>
    </w:p>
    <w:p w:rsidR="006A7FA1" w:rsidRPr="007740EF" w:rsidRDefault="006A7FA1" w:rsidP="006A7FA1">
      <w:pPr>
        <w:pStyle w:val="Paragrafi"/>
        <w:rPr>
          <w:lang w:val="sq-AL"/>
        </w:rPr>
      </w:pPr>
      <w:r w:rsidRPr="00A113FF">
        <w:rPr>
          <w:spacing w:val="-4"/>
          <w:lang w:val="sq-AL"/>
        </w:rPr>
        <w:t>16.</w:t>
      </w:r>
      <w:r w:rsidRPr="00A113FF">
        <w:rPr>
          <w:spacing w:val="-4"/>
          <w:lang w:val="sq-AL"/>
        </w:rPr>
        <w:tab/>
        <w:t xml:space="preserve"> Pagesa e së ardhurës nga papunësia caktohet mujore dhe paguhet përpjesëtimisht me numrin e ditëve kalendarike, për kohën që përfituesi ka të drejtë të marrë këtë të ardhur. Pagesa merret një herë në muaj pranë bankës përkatëse, në bazë të marrëveshjes që është lidhur midis SHKP-së dhe kësaj banke. Ajo i jepet vetëm personit përfitues, duke u paraqitur pranë arkës me dokumentin e identifikimit ose</w:t>
      </w:r>
      <w:r w:rsidRPr="007740EF">
        <w:rPr>
          <w:lang w:val="sq-AL"/>
        </w:rPr>
        <w:t xml:space="preserve"> në bankomat me kartën e debitit.</w:t>
      </w:r>
    </w:p>
    <w:p w:rsidR="006A7FA1" w:rsidRPr="007740EF" w:rsidRDefault="006A7FA1" w:rsidP="006A7FA1">
      <w:pPr>
        <w:pStyle w:val="Paragrafi"/>
        <w:rPr>
          <w:lang w:val="sq-AL"/>
        </w:rPr>
      </w:pPr>
      <w:r w:rsidRPr="007740EF">
        <w:rPr>
          <w:lang w:val="sq-AL"/>
        </w:rPr>
        <w:t>17.</w:t>
      </w:r>
      <w:r w:rsidRPr="007740EF">
        <w:rPr>
          <w:lang w:val="sq-AL"/>
        </w:rPr>
        <w:tab/>
        <w:t xml:space="preserve"> Periudha,</w:t>
      </w:r>
      <w:r>
        <w:rPr>
          <w:lang w:val="sq-AL"/>
        </w:rPr>
        <w:t xml:space="preserve"> </w:t>
      </w:r>
      <w:r w:rsidRPr="007740EF">
        <w:rPr>
          <w:lang w:val="sq-AL"/>
        </w:rPr>
        <w:t>gjatë së cilës përfituesi merr pagesën e të ardhurës nga papunësia njihet vjetërsi pune e siguruar për efekt</w:t>
      </w:r>
      <w:r>
        <w:rPr>
          <w:lang w:val="sq-AL"/>
        </w:rPr>
        <w:t xml:space="preserve"> </w:t>
      </w:r>
      <w:r w:rsidRPr="007740EF">
        <w:rPr>
          <w:lang w:val="sq-AL"/>
        </w:rPr>
        <w:t>pension pleqërie, familjar dhe invaliditeti.</w:t>
      </w:r>
    </w:p>
    <w:p w:rsidR="006A7FA1" w:rsidRPr="007740EF" w:rsidRDefault="006A7FA1" w:rsidP="006A7FA1">
      <w:pPr>
        <w:pStyle w:val="Paragrafi"/>
        <w:rPr>
          <w:lang w:val="sq-AL"/>
        </w:rPr>
      </w:pPr>
      <w:r w:rsidRPr="007740EF">
        <w:rPr>
          <w:lang w:val="sq-AL"/>
        </w:rPr>
        <w:t>18.</w:t>
      </w:r>
      <w:r w:rsidRPr="007740EF">
        <w:rPr>
          <w:lang w:val="sq-AL"/>
        </w:rPr>
        <w:tab/>
      </w:r>
      <w:r>
        <w:rPr>
          <w:lang w:val="sq-AL"/>
        </w:rPr>
        <w:t xml:space="preserve"> </w:t>
      </w:r>
      <w:r w:rsidRPr="007740EF">
        <w:rPr>
          <w:lang w:val="sq-AL"/>
        </w:rPr>
        <w:t>Kategoritë përfituese të pagesës së të ardhurës nga papunësia,</w:t>
      </w:r>
      <w:r>
        <w:rPr>
          <w:lang w:val="sq-AL"/>
        </w:rPr>
        <w:t xml:space="preserve"> </w:t>
      </w:r>
      <w:r w:rsidRPr="007740EF">
        <w:rPr>
          <w:lang w:val="sq-AL"/>
        </w:rPr>
        <w:t>që punësohen</w:t>
      </w:r>
      <w:r>
        <w:rPr>
          <w:lang w:val="sq-AL"/>
        </w:rPr>
        <w:t xml:space="preserve"> </w:t>
      </w:r>
      <w:r w:rsidRPr="007740EF">
        <w:rPr>
          <w:lang w:val="sq-AL"/>
        </w:rPr>
        <w:t>me</w:t>
      </w:r>
      <w:r>
        <w:rPr>
          <w:lang w:val="sq-AL"/>
        </w:rPr>
        <w:t xml:space="preserve"> </w:t>
      </w:r>
      <w:r w:rsidRPr="007740EF">
        <w:rPr>
          <w:lang w:val="sq-AL"/>
        </w:rPr>
        <w:t>ndërprerje</w:t>
      </w:r>
      <w:r>
        <w:rPr>
          <w:lang w:val="sq-AL"/>
        </w:rPr>
        <w:t xml:space="preserve"> </w:t>
      </w:r>
      <w:r w:rsidRPr="007740EF">
        <w:rPr>
          <w:lang w:val="sq-AL"/>
        </w:rPr>
        <w:t>gjatë</w:t>
      </w:r>
      <w:r>
        <w:rPr>
          <w:lang w:val="sq-AL"/>
        </w:rPr>
        <w:t xml:space="preserve"> </w:t>
      </w:r>
      <w:r w:rsidRPr="007740EF">
        <w:rPr>
          <w:lang w:val="sq-AL"/>
        </w:rPr>
        <w:t>periudhës</w:t>
      </w:r>
      <w:r>
        <w:rPr>
          <w:lang w:val="sq-AL"/>
        </w:rPr>
        <w:t xml:space="preserve"> </w:t>
      </w:r>
      <w:r w:rsidRPr="007740EF">
        <w:rPr>
          <w:lang w:val="sq-AL"/>
        </w:rPr>
        <w:t>3</w:t>
      </w:r>
      <w:r>
        <w:rPr>
          <w:lang w:val="sq-AL"/>
        </w:rPr>
        <w:t>-</w:t>
      </w:r>
      <w:r w:rsidRPr="007740EF">
        <w:rPr>
          <w:lang w:val="sq-AL"/>
        </w:rPr>
        <w:t>mujore,</w:t>
      </w:r>
      <w:r>
        <w:rPr>
          <w:lang w:val="sq-AL"/>
        </w:rPr>
        <w:t xml:space="preserve"> </w:t>
      </w:r>
      <w:r w:rsidRPr="007740EF">
        <w:rPr>
          <w:lang w:val="sq-AL"/>
        </w:rPr>
        <w:t>9</w:t>
      </w:r>
      <w:r>
        <w:rPr>
          <w:lang w:val="sq-AL"/>
        </w:rPr>
        <w:t>-</w:t>
      </w:r>
      <w:r w:rsidRPr="007740EF">
        <w:rPr>
          <w:lang w:val="sq-AL"/>
        </w:rPr>
        <w:t>mujore</w:t>
      </w:r>
      <w:r>
        <w:rPr>
          <w:lang w:val="sq-AL"/>
        </w:rPr>
        <w:t xml:space="preserve"> </w:t>
      </w:r>
      <w:r w:rsidRPr="007740EF">
        <w:rPr>
          <w:lang w:val="sq-AL"/>
        </w:rPr>
        <w:t>dhe</w:t>
      </w:r>
      <w:r>
        <w:rPr>
          <w:lang w:val="sq-AL"/>
        </w:rPr>
        <w:t xml:space="preserve"> </w:t>
      </w:r>
      <w:r w:rsidRPr="007740EF">
        <w:rPr>
          <w:lang w:val="sq-AL"/>
        </w:rPr>
        <w:t>12</w:t>
      </w:r>
      <w:r>
        <w:rPr>
          <w:lang w:val="sq-AL"/>
        </w:rPr>
        <w:t>-</w:t>
      </w:r>
      <w:r w:rsidRPr="007740EF">
        <w:rPr>
          <w:lang w:val="sq-AL"/>
        </w:rPr>
        <w:t>mujore</w:t>
      </w:r>
      <w:r>
        <w:rPr>
          <w:lang w:val="sq-AL"/>
        </w:rPr>
        <w:t xml:space="preserve"> </w:t>
      </w:r>
      <w:r w:rsidRPr="007740EF">
        <w:rPr>
          <w:lang w:val="sq-AL"/>
        </w:rPr>
        <w:t>të përfitimit të së ardhurës nga papunësia, përfitojnë nivelin e të ardhurës nga papunësia, të periudhës në të cilën ata rifuten në skemë.</w:t>
      </w:r>
    </w:p>
    <w:p w:rsidR="006A7FA1" w:rsidRPr="007740EF" w:rsidRDefault="006A7FA1" w:rsidP="006A7FA1">
      <w:pPr>
        <w:pStyle w:val="Paragrafi"/>
        <w:rPr>
          <w:lang w:val="sq-AL"/>
        </w:rPr>
      </w:pPr>
      <w:r w:rsidRPr="007740EF">
        <w:rPr>
          <w:lang w:val="sq-AL"/>
        </w:rPr>
        <w:lastRenderedPageBreak/>
        <w:t>19.</w:t>
      </w:r>
      <w:r w:rsidRPr="007740EF">
        <w:rPr>
          <w:lang w:val="sq-AL"/>
        </w:rPr>
        <w:tab/>
      </w:r>
      <w:r>
        <w:rPr>
          <w:lang w:val="sq-AL"/>
        </w:rPr>
        <w:t xml:space="preserve"> </w:t>
      </w:r>
      <w:r w:rsidRPr="007740EF">
        <w:rPr>
          <w:lang w:val="sq-AL"/>
        </w:rPr>
        <w:t>Personat, të cilët e kanë fituar të drejtën e përfitimit të së ardhurës nga papunësia para së të hyjë në fuqi</w:t>
      </w:r>
      <w:r>
        <w:rPr>
          <w:lang w:val="sq-AL"/>
        </w:rPr>
        <w:t xml:space="preserve"> vendimi i Këshillit të Ministrave</w:t>
      </w:r>
      <w:r w:rsidRPr="007740EF">
        <w:rPr>
          <w:lang w:val="sq-AL"/>
        </w:rPr>
        <w:t xml:space="preserve"> </w:t>
      </w:r>
      <w:r>
        <w:rPr>
          <w:lang w:val="sq-AL"/>
        </w:rPr>
        <w:t xml:space="preserve">nr. </w:t>
      </w:r>
      <w:r w:rsidRPr="007740EF">
        <w:rPr>
          <w:lang w:val="sq-AL"/>
        </w:rPr>
        <w:t>194, datë 9.3.2016,</w:t>
      </w:r>
      <w:r>
        <w:rPr>
          <w:lang w:val="sq-AL"/>
        </w:rPr>
        <w:t xml:space="preserve"> </w:t>
      </w:r>
      <w:r w:rsidRPr="007740EF">
        <w:rPr>
          <w:lang w:val="sq-AL"/>
        </w:rPr>
        <w:t xml:space="preserve">“Për disa ndryshime në vendimin </w:t>
      </w:r>
      <w:r>
        <w:rPr>
          <w:lang w:val="sq-AL"/>
        </w:rPr>
        <w:t xml:space="preserve">nr. </w:t>
      </w:r>
      <w:r w:rsidRPr="007740EF">
        <w:rPr>
          <w:lang w:val="sq-AL"/>
        </w:rPr>
        <w:t>223, datë 19.4.2006</w:t>
      </w:r>
      <w:r>
        <w:rPr>
          <w:lang w:val="sq-AL"/>
        </w:rPr>
        <w:t>,</w:t>
      </w:r>
      <w:r w:rsidRPr="007740EF">
        <w:rPr>
          <w:lang w:val="sq-AL"/>
        </w:rPr>
        <w:t xml:space="preserve"> të Këshillit të Ministrave, “Për pagesën e së ardhurës nga papunësia” do të trajtohen me nivelin e pagesës se papunësisë</w:t>
      </w:r>
      <w:r>
        <w:rPr>
          <w:lang w:val="sq-AL"/>
        </w:rPr>
        <w:t xml:space="preserve"> </w:t>
      </w:r>
      <w:r w:rsidRPr="007740EF">
        <w:rPr>
          <w:lang w:val="sq-AL"/>
        </w:rPr>
        <w:t xml:space="preserve">sipas </w:t>
      </w:r>
      <w:r>
        <w:rPr>
          <w:lang w:val="sq-AL"/>
        </w:rPr>
        <w:t>vendimit të Këshillit të Ministrave</w:t>
      </w:r>
      <w:r w:rsidRPr="007740EF">
        <w:rPr>
          <w:lang w:val="sq-AL"/>
        </w:rPr>
        <w:t xml:space="preserve"> nr</w:t>
      </w:r>
      <w:r>
        <w:rPr>
          <w:lang w:val="sq-AL"/>
        </w:rPr>
        <w:t>.</w:t>
      </w:r>
      <w:r w:rsidRPr="007740EF">
        <w:rPr>
          <w:lang w:val="sq-AL"/>
        </w:rPr>
        <w:t xml:space="preserve"> 192, datë 9.3.2016</w:t>
      </w:r>
      <w:r>
        <w:rPr>
          <w:lang w:val="sq-AL"/>
        </w:rPr>
        <w:t>,</w:t>
      </w:r>
      <w:r w:rsidRPr="007740EF">
        <w:rPr>
          <w:lang w:val="sq-AL"/>
        </w:rPr>
        <w:t xml:space="preserve"> “Për caktimin e nivelit bazë të së ardhurës nga papunësia”. </w:t>
      </w:r>
    </w:p>
    <w:p w:rsidR="006A7FA1" w:rsidRPr="007740EF" w:rsidRDefault="006A7FA1" w:rsidP="006A7FA1">
      <w:pPr>
        <w:pStyle w:val="Paragrafi"/>
        <w:rPr>
          <w:lang w:val="sq-AL"/>
        </w:rPr>
      </w:pPr>
      <w:r w:rsidRPr="007740EF">
        <w:rPr>
          <w:lang w:val="sq-AL"/>
        </w:rPr>
        <w:t xml:space="preserve"> 20. Personat, të cilët e kanë fituar të drejtën e përfitimit të së ardhurës nga papunësia dhe regjistrohen në zyrën e punësimit pas hyrjes në fuqi të </w:t>
      </w:r>
      <w:r>
        <w:rPr>
          <w:lang w:val="sq-AL"/>
        </w:rPr>
        <w:t xml:space="preserve">vendimit të Këshillit të Ministrave </w:t>
      </w:r>
      <w:r w:rsidRPr="007740EF">
        <w:rPr>
          <w:lang w:val="sq-AL"/>
        </w:rPr>
        <w:t>nr</w:t>
      </w:r>
      <w:r>
        <w:rPr>
          <w:lang w:val="sq-AL"/>
        </w:rPr>
        <w:t>.</w:t>
      </w:r>
      <w:r w:rsidRPr="007740EF">
        <w:rPr>
          <w:lang w:val="sq-AL"/>
        </w:rPr>
        <w:t xml:space="preserve"> 192, dat</w:t>
      </w:r>
      <w:r>
        <w:rPr>
          <w:lang w:val="sq-AL"/>
        </w:rPr>
        <w:t>ë</w:t>
      </w:r>
      <w:r w:rsidRPr="007740EF">
        <w:rPr>
          <w:lang w:val="sq-AL"/>
        </w:rPr>
        <w:t xml:space="preserve"> 9.3.2016 dhe </w:t>
      </w:r>
      <w:r>
        <w:rPr>
          <w:lang w:val="sq-AL"/>
        </w:rPr>
        <w:t>vendimit të Këshillit të Ministrave</w:t>
      </w:r>
      <w:r w:rsidRPr="007740EF">
        <w:rPr>
          <w:lang w:val="sq-AL"/>
        </w:rPr>
        <w:t xml:space="preserve"> </w:t>
      </w:r>
      <w:r>
        <w:rPr>
          <w:lang w:val="sq-AL"/>
        </w:rPr>
        <w:t xml:space="preserve">nr. </w:t>
      </w:r>
      <w:r w:rsidRPr="007740EF">
        <w:rPr>
          <w:lang w:val="sq-AL"/>
        </w:rPr>
        <w:t xml:space="preserve">194, </w:t>
      </w:r>
      <w:r>
        <w:rPr>
          <w:lang w:val="sq-AL"/>
        </w:rPr>
        <w:t>d</w:t>
      </w:r>
      <w:r w:rsidRPr="007740EF">
        <w:rPr>
          <w:lang w:val="sq-AL"/>
        </w:rPr>
        <w:t>atë 9.3.2016,</w:t>
      </w:r>
      <w:r>
        <w:rPr>
          <w:lang w:val="sq-AL"/>
        </w:rPr>
        <w:t xml:space="preserve"> </w:t>
      </w:r>
      <w:r w:rsidRPr="007740EF">
        <w:rPr>
          <w:lang w:val="sq-AL"/>
        </w:rPr>
        <w:t>do t</w:t>
      </w:r>
      <w:r>
        <w:rPr>
          <w:lang w:val="sq-AL"/>
        </w:rPr>
        <w:t>’</w:t>
      </w:r>
      <w:r w:rsidRPr="007740EF">
        <w:rPr>
          <w:lang w:val="sq-AL"/>
        </w:rPr>
        <w:t>i fillojnë efektet financiare që nga momenti i shkëputjes nga puna dhe me masën e nivelit bazë prej 11.000 lekë</w:t>
      </w:r>
      <w:r>
        <w:rPr>
          <w:lang w:val="sq-AL"/>
        </w:rPr>
        <w:t>sh</w:t>
      </w:r>
      <w:r w:rsidRPr="007740EF">
        <w:rPr>
          <w:lang w:val="sq-AL"/>
        </w:rPr>
        <w:t xml:space="preserve">, sipas </w:t>
      </w:r>
      <w:r>
        <w:rPr>
          <w:lang w:val="sq-AL"/>
        </w:rPr>
        <w:t xml:space="preserve">vendimit të Këshillit të Ministrave </w:t>
      </w:r>
      <w:r w:rsidRPr="007740EF">
        <w:rPr>
          <w:lang w:val="sq-AL"/>
        </w:rPr>
        <w:t>nr</w:t>
      </w:r>
      <w:r>
        <w:rPr>
          <w:lang w:val="sq-AL"/>
        </w:rPr>
        <w:t>.</w:t>
      </w:r>
      <w:r w:rsidRPr="007740EF">
        <w:rPr>
          <w:lang w:val="sq-AL"/>
        </w:rPr>
        <w:t xml:space="preserve"> 192, dat</w:t>
      </w:r>
      <w:r>
        <w:rPr>
          <w:lang w:val="sq-AL"/>
        </w:rPr>
        <w:t>ë</w:t>
      </w:r>
      <w:r w:rsidRPr="007740EF">
        <w:rPr>
          <w:lang w:val="sq-AL"/>
        </w:rPr>
        <w:t xml:space="preserve"> 9.3.2016.</w:t>
      </w:r>
    </w:p>
    <w:p w:rsidR="006A7FA1" w:rsidRPr="007740EF" w:rsidRDefault="006A7FA1" w:rsidP="006A7FA1">
      <w:pPr>
        <w:pStyle w:val="Paragrafi"/>
        <w:rPr>
          <w:lang w:val="sq-AL"/>
        </w:rPr>
      </w:pPr>
      <w:r w:rsidRPr="007740EF">
        <w:rPr>
          <w:lang w:val="sq-AL"/>
        </w:rPr>
        <w:t>21.</w:t>
      </w:r>
      <w:r w:rsidRPr="007740EF">
        <w:rPr>
          <w:lang w:val="sq-AL"/>
        </w:rPr>
        <w:tab/>
        <w:t xml:space="preserve"> Përfituesit që ndjekin kurse kualifikimi</w:t>
      </w:r>
      <w:r>
        <w:rPr>
          <w:lang w:val="sq-AL"/>
        </w:rPr>
        <w:t xml:space="preserve"> </w:t>
      </w:r>
      <w:r w:rsidRPr="007740EF">
        <w:rPr>
          <w:lang w:val="sq-AL"/>
        </w:rPr>
        <w:t>dhe rikualifikimi, përfitojnë pagesën e së ardhurës</w:t>
      </w:r>
      <w:r>
        <w:rPr>
          <w:lang w:val="sq-AL"/>
        </w:rPr>
        <w:t xml:space="preserve"> </w:t>
      </w:r>
      <w:r w:rsidRPr="007740EF">
        <w:rPr>
          <w:lang w:val="sq-AL"/>
        </w:rPr>
        <w:t>nga</w:t>
      </w:r>
      <w:r>
        <w:rPr>
          <w:lang w:val="sq-AL"/>
        </w:rPr>
        <w:t xml:space="preserve"> </w:t>
      </w:r>
      <w:r w:rsidRPr="007740EF">
        <w:rPr>
          <w:lang w:val="sq-AL"/>
        </w:rPr>
        <w:t>papunësia</w:t>
      </w:r>
      <w:r>
        <w:rPr>
          <w:lang w:val="sq-AL"/>
        </w:rPr>
        <w:t xml:space="preserve"> </w:t>
      </w:r>
      <w:r w:rsidRPr="007740EF">
        <w:rPr>
          <w:lang w:val="sq-AL"/>
        </w:rPr>
        <w:t>gjatë</w:t>
      </w:r>
      <w:r>
        <w:rPr>
          <w:lang w:val="sq-AL"/>
        </w:rPr>
        <w:t xml:space="preserve"> </w:t>
      </w:r>
      <w:r w:rsidRPr="007740EF">
        <w:rPr>
          <w:lang w:val="sq-AL"/>
        </w:rPr>
        <w:t>gjithë</w:t>
      </w:r>
      <w:r>
        <w:rPr>
          <w:lang w:val="sq-AL"/>
        </w:rPr>
        <w:t xml:space="preserve"> </w:t>
      </w:r>
      <w:r w:rsidRPr="007740EF">
        <w:rPr>
          <w:lang w:val="sq-AL"/>
        </w:rPr>
        <w:t>kohës së zhvillimit të kurseve,</w:t>
      </w:r>
      <w:r>
        <w:rPr>
          <w:lang w:val="sq-AL"/>
        </w:rPr>
        <w:t xml:space="preserve"> </w:t>
      </w:r>
      <w:r w:rsidRPr="007740EF">
        <w:rPr>
          <w:lang w:val="sq-AL"/>
        </w:rPr>
        <w:t>në rast se nuk paguhen nga ndonjë burim tjetër për këtë periudhë.</w:t>
      </w:r>
    </w:p>
    <w:p w:rsidR="006A7FA1" w:rsidRPr="007740EF" w:rsidRDefault="006A7FA1" w:rsidP="006A7FA1">
      <w:pPr>
        <w:pStyle w:val="Paragrafi"/>
        <w:rPr>
          <w:lang w:val="sq-AL"/>
        </w:rPr>
      </w:pPr>
      <w:r w:rsidRPr="007740EF">
        <w:rPr>
          <w:lang w:val="sq-AL"/>
        </w:rPr>
        <w:t>22.</w:t>
      </w:r>
      <w:r w:rsidRPr="007740EF">
        <w:rPr>
          <w:lang w:val="sq-AL"/>
        </w:rPr>
        <w:tab/>
        <w:t xml:space="preserve"> Në rast se gjatë kohës së përfitimit të të ardhurave nga papunësia punëkërkuesi i papunë largohet me banim (leje banimi) në një vend tjetër, me kërkesën e tij zyra e punësimit e rrethit ku banon dërgon zyrtarisht dosjen me dokumentacionin përkatës në zyrën e punësimit</w:t>
      </w:r>
      <w:r>
        <w:rPr>
          <w:lang w:val="sq-AL"/>
        </w:rPr>
        <w:t xml:space="preserve"> </w:t>
      </w:r>
      <w:r w:rsidRPr="007740EF">
        <w:rPr>
          <w:lang w:val="sq-AL"/>
        </w:rPr>
        <w:t>të rrethit, ku ai është transferuar.</w:t>
      </w:r>
    </w:p>
    <w:p w:rsidR="006A7FA1" w:rsidRPr="007740EF" w:rsidRDefault="006A7FA1" w:rsidP="006A7FA1">
      <w:pPr>
        <w:pStyle w:val="Paragrafi"/>
        <w:rPr>
          <w:lang w:val="sq-AL"/>
        </w:rPr>
      </w:pPr>
      <w:r w:rsidRPr="007740EF">
        <w:rPr>
          <w:lang w:val="sq-AL"/>
        </w:rPr>
        <w:t>23.</w:t>
      </w:r>
      <w:r w:rsidRPr="007740EF">
        <w:rPr>
          <w:lang w:val="sq-AL"/>
        </w:rPr>
        <w:tab/>
        <w:t xml:space="preserve"> Në rast se punëkërkuesi i papunë, i cili qendrën e</w:t>
      </w:r>
      <w:r>
        <w:rPr>
          <w:lang w:val="sq-AL"/>
        </w:rPr>
        <w:t xml:space="preserve"> </w:t>
      </w:r>
      <w:r w:rsidRPr="007740EF">
        <w:rPr>
          <w:lang w:val="sq-AL"/>
        </w:rPr>
        <w:t>fundit të punës e ka në juridiksionin e një zyre tjetër punësimi nga vendbanimi aktual, pasi të ketë konfirmuar formularin e dyfishtë në organet e sigurimeve shoqërore, ku ka qenë qendra e fundit e punës së tij, fillon</w:t>
      </w:r>
      <w:r>
        <w:rPr>
          <w:lang w:val="sq-AL"/>
        </w:rPr>
        <w:t xml:space="preserve"> </w:t>
      </w:r>
      <w:r w:rsidRPr="007740EF">
        <w:rPr>
          <w:lang w:val="sq-AL"/>
        </w:rPr>
        <w:t>procedura e aplikimit dhe</w:t>
      </w:r>
      <w:r>
        <w:rPr>
          <w:lang w:val="sq-AL"/>
        </w:rPr>
        <w:t xml:space="preserve"> </w:t>
      </w:r>
      <w:r w:rsidRPr="007740EF">
        <w:rPr>
          <w:lang w:val="sq-AL"/>
        </w:rPr>
        <w:t>caktimi i përfitimit i bëhet në zyrën e punësimit, ku ka vendbanimin aktual.</w:t>
      </w:r>
    </w:p>
    <w:p w:rsidR="006A7FA1" w:rsidRDefault="006A7FA1" w:rsidP="006A7FA1">
      <w:pPr>
        <w:pStyle w:val="Paragrafi"/>
        <w:rPr>
          <w:lang w:val="sq-AL"/>
        </w:rPr>
      </w:pPr>
    </w:p>
    <w:p w:rsidR="006A7FA1" w:rsidRPr="007740EF" w:rsidRDefault="006A7FA1" w:rsidP="006A7FA1">
      <w:pPr>
        <w:pStyle w:val="Paragrafi"/>
        <w:rPr>
          <w:lang w:val="sq-AL"/>
        </w:rPr>
      </w:pPr>
      <w:r w:rsidRPr="007740EF">
        <w:rPr>
          <w:lang w:val="sq-AL"/>
        </w:rPr>
        <w:t>24.</w:t>
      </w:r>
      <w:r w:rsidRPr="007740EF">
        <w:rPr>
          <w:lang w:val="sq-AL"/>
        </w:rPr>
        <w:tab/>
        <w:t xml:space="preserve"> Udhëzimi nr</w:t>
      </w:r>
      <w:r>
        <w:rPr>
          <w:lang w:val="sq-AL"/>
        </w:rPr>
        <w:t>. 1468, datë 26.</w:t>
      </w:r>
      <w:r w:rsidRPr="007740EF">
        <w:rPr>
          <w:lang w:val="sq-AL"/>
        </w:rPr>
        <w:t>6.2006, i ndryshuar, shfuqizohet.</w:t>
      </w:r>
    </w:p>
    <w:p w:rsidR="006A7FA1" w:rsidRPr="007740EF" w:rsidRDefault="006A7FA1" w:rsidP="006A7FA1">
      <w:pPr>
        <w:pStyle w:val="Paragrafi"/>
        <w:rPr>
          <w:lang w:val="sq-AL"/>
        </w:rPr>
      </w:pPr>
      <w:r>
        <w:rPr>
          <w:lang w:val="sq-AL"/>
        </w:rPr>
        <w:t xml:space="preserve"> </w:t>
      </w:r>
      <w:r w:rsidRPr="007740EF">
        <w:rPr>
          <w:lang w:val="sq-AL"/>
        </w:rPr>
        <w:t>Ky udhëzim hyn në fuqi pas botimit në Fletoren Zyrtare.</w:t>
      </w:r>
    </w:p>
    <w:p w:rsidR="006A7FA1" w:rsidRPr="00077F6E" w:rsidRDefault="006A7FA1" w:rsidP="006A7FA1">
      <w:pPr>
        <w:pStyle w:val="Paragrafi"/>
        <w:rPr>
          <w:sz w:val="14"/>
          <w:lang w:val="sq-AL"/>
        </w:rPr>
      </w:pPr>
    </w:p>
    <w:p w:rsidR="006A7FA1" w:rsidRPr="007740EF" w:rsidRDefault="006A7FA1" w:rsidP="006A7FA1">
      <w:pPr>
        <w:pStyle w:val="Paragrafi"/>
        <w:jc w:val="right"/>
        <w:rPr>
          <w:lang w:val="sq-AL"/>
        </w:rPr>
      </w:pPr>
      <w:r w:rsidRPr="007740EF">
        <w:rPr>
          <w:lang w:val="sq-AL"/>
        </w:rPr>
        <w:t>MINISTRI I MIRËQENIES SOCIALE DHE RINISË</w:t>
      </w:r>
    </w:p>
    <w:p w:rsidR="006A7FA1" w:rsidRPr="007740EF" w:rsidRDefault="006A7FA1" w:rsidP="006A7FA1">
      <w:pPr>
        <w:pStyle w:val="Paragrafi"/>
        <w:jc w:val="right"/>
        <w:rPr>
          <w:b/>
          <w:lang w:val="sq-AL"/>
        </w:rPr>
      </w:pPr>
      <w:r w:rsidRPr="007740EF">
        <w:rPr>
          <w:b/>
          <w:lang w:val="sq-AL"/>
        </w:rPr>
        <w:t>Blendi Klosi</w:t>
      </w:r>
    </w:p>
    <w:p w:rsidR="00FB50EF" w:rsidRDefault="00FB50EF"/>
    <w:sectPr w:rsidR="00FB50E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FA1"/>
    <w:rsid w:val="006A7FA1"/>
    <w:rsid w:val="00FB50E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A7FA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A7FA1"/>
    <w:rPr>
      <w:rFonts w:ascii="Garamond" w:eastAsia="MS Mincho" w:hAnsi="Garamond" w:cs="CG Times"/>
      <w:sz w:val="24"/>
      <w:lang w:val="en-US"/>
    </w:rPr>
  </w:style>
  <w:style w:type="paragraph" w:customStyle="1" w:styleId="NeniNr">
    <w:name w:val="Neni_Nr"/>
    <w:next w:val="Normal"/>
    <w:link w:val="NeniNrChar"/>
    <w:rsid w:val="006A7F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A7F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A7FA1"/>
    <w:rPr>
      <w:rFonts w:ascii="Garamond" w:eastAsia="MS Mincho" w:hAnsi="Garamond" w:cs="CG Times"/>
      <w:sz w:val="24"/>
      <w:lang w:val="en-GB"/>
    </w:rPr>
  </w:style>
  <w:style w:type="paragraph" w:customStyle="1" w:styleId="Hapesira7">
    <w:name w:val="Hapesira 7"/>
    <w:basedOn w:val="Paragrafi"/>
    <w:qFormat/>
    <w:rsid w:val="006A7FA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A7FA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A7FA1"/>
    <w:rPr>
      <w:rFonts w:ascii="Garamond" w:eastAsia="MS Mincho" w:hAnsi="Garamond" w:cs="CG Times"/>
      <w:sz w:val="24"/>
      <w:lang w:val="en-US"/>
    </w:rPr>
  </w:style>
  <w:style w:type="paragraph" w:customStyle="1" w:styleId="NeniNr">
    <w:name w:val="Neni_Nr"/>
    <w:next w:val="Normal"/>
    <w:link w:val="NeniNrChar"/>
    <w:rsid w:val="006A7F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A7F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A7FA1"/>
    <w:rPr>
      <w:rFonts w:ascii="Garamond" w:eastAsia="MS Mincho" w:hAnsi="Garamond" w:cs="CG Times"/>
      <w:sz w:val="24"/>
      <w:lang w:val="en-GB"/>
    </w:rPr>
  </w:style>
  <w:style w:type="paragraph" w:customStyle="1" w:styleId="Hapesira7">
    <w:name w:val="Hapesira 7"/>
    <w:basedOn w:val="Paragrafi"/>
    <w:qFormat/>
    <w:rsid w:val="006A7FA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1987</Words>
  <Characters>11330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2016-04-22T10:06:00Z</dcterms:created>
  <dcterms:modified xsi:type="dcterms:W3CDTF">2016-04-22T10:06:00Z</dcterms:modified>
</cp:coreProperties>
</file>