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AA4" w:rsidRPr="0022365C" w:rsidRDefault="00875AA4" w:rsidP="00875AA4">
      <w:pPr>
        <w:pStyle w:val="NeniTitull"/>
        <w:rPr>
          <w:spacing w:val="-4"/>
          <w:lang w:val="sq-AL"/>
        </w:rPr>
      </w:pPr>
      <w:r w:rsidRPr="0022365C">
        <w:rPr>
          <w:spacing w:val="-4"/>
          <w:lang w:val="sq-AL"/>
        </w:rPr>
        <w:t>UDHËZIM</w:t>
      </w:r>
    </w:p>
    <w:p w:rsidR="00875AA4" w:rsidRPr="0022365C" w:rsidRDefault="00875AA4" w:rsidP="00875AA4">
      <w:pPr>
        <w:pStyle w:val="NeniTitull"/>
        <w:rPr>
          <w:spacing w:val="-4"/>
          <w:lang w:val="sq-AL"/>
        </w:rPr>
      </w:pPr>
      <w:r w:rsidRPr="0022365C">
        <w:rPr>
          <w:spacing w:val="-4"/>
          <w:lang w:val="sq-AL"/>
        </w:rPr>
        <w:t>Nr. 16, datë 12.8.2016</w:t>
      </w:r>
    </w:p>
    <w:p w:rsidR="00875AA4" w:rsidRPr="0022365C" w:rsidRDefault="00875AA4" w:rsidP="00875AA4">
      <w:pPr>
        <w:pStyle w:val="Hapesira7"/>
        <w:ind w:firstLine="0"/>
        <w:rPr>
          <w:spacing w:val="-4"/>
          <w:lang w:val="sq-AL"/>
        </w:rPr>
      </w:pPr>
    </w:p>
    <w:p w:rsidR="00875AA4" w:rsidRDefault="00875AA4" w:rsidP="00875AA4">
      <w:pPr>
        <w:pStyle w:val="NeniTitull"/>
        <w:rPr>
          <w:spacing w:val="-4"/>
          <w:lang w:val="sq-AL"/>
        </w:rPr>
      </w:pPr>
      <w:r w:rsidRPr="0022365C">
        <w:rPr>
          <w:spacing w:val="-4"/>
          <w:lang w:val="sq-AL"/>
        </w:rPr>
        <w:t xml:space="preserve">PËR PROCEDURAT PËR KRYERJEN </w:t>
      </w:r>
    </w:p>
    <w:p w:rsidR="00875AA4" w:rsidRDefault="00875AA4" w:rsidP="00875AA4">
      <w:pPr>
        <w:pStyle w:val="NeniTitull"/>
        <w:rPr>
          <w:spacing w:val="-4"/>
          <w:lang w:val="sq-AL"/>
        </w:rPr>
      </w:pPr>
      <w:r w:rsidRPr="0022365C">
        <w:rPr>
          <w:spacing w:val="-4"/>
          <w:lang w:val="sq-AL"/>
        </w:rPr>
        <w:t xml:space="preserve">E VLERËSIMIT TË RISKUT PËR ÇDO VEND PUNE NË ZBATIM TË LIGJIT </w:t>
      </w:r>
    </w:p>
    <w:p w:rsidR="00875AA4" w:rsidRPr="0022365C" w:rsidRDefault="00875AA4" w:rsidP="00875AA4">
      <w:pPr>
        <w:pStyle w:val="NeniTitull"/>
        <w:rPr>
          <w:spacing w:val="-4"/>
          <w:lang w:val="sq-AL"/>
        </w:rPr>
      </w:pPr>
      <w:r w:rsidRPr="0022365C">
        <w:rPr>
          <w:spacing w:val="-4"/>
          <w:lang w:val="sq-AL"/>
        </w:rPr>
        <w:t xml:space="preserve">NR. </w:t>
      </w:r>
      <w:bookmarkStart w:id="0" w:name="OLE_LINK24"/>
      <w:bookmarkStart w:id="1" w:name="OLE_LINK25"/>
      <w:bookmarkStart w:id="2" w:name="OLE_LINK26"/>
      <w:r w:rsidRPr="0022365C">
        <w:rPr>
          <w:spacing w:val="-4"/>
          <w:lang w:val="sq-AL"/>
        </w:rPr>
        <w:t xml:space="preserve">10237, DATË 18.2.2010, “PËR SIGURINË DHE SHËNDETIN NË PUNË”, I NDRYSHUAR </w:t>
      </w:r>
    </w:p>
    <w:bookmarkEnd w:id="0"/>
    <w:bookmarkEnd w:id="1"/>
    <w:bookmarkEnd w:id="2"/>
    <w:p w:rsidR="00875AA4" w:rsidRPr="0022365C" w:rsidRDefault="00875AA4" w:rsidP="00875AA4">
      <w:pPr>
        <w:pStyle w:val="Hapesira7"/>
        <w:rPr>
          <w:spacing w:val="-4"/>
          <w:lang w:val="sq-AL"/>
        </w:rPr>
      </w:pPr>
    </w:p>
    <w:p w:rsidR="00875AA4" w:rsidRPr="0022365C" w:rsidRDefault="00875AA4" w:rsidP="00875AA4">
      <w:pPr>
        <w:pStyle w:val="Paragrafi"/>
        <w:rPr>
          <w:spacing w:val="-4"/>
          <w:lang w:val="sq-AL"/>
        </w:rPr>
      </w:pPr>
      <w:r w:rsidRPr="0022365C">
        <w:rPr>
          <w:spacing w:val="-4"/>
          <w:lang w:val="sq-AL"/>
        </w:rPr>
        <w:t>Në mbështetje të nenit 102, pika 4, e Kushtetutës së Republikës së Shqipërisë dhe të pikës 2, të nenit 9, të ligjit nr. 10237, datë 18.2.2010, “Për sigurinë dhe shëndetin në punë”, i ndryshuar,</w:t>
      </w:r>
    </w:p>
    <w:p w:rsidR="00875AA4" w:rsidRPr="0022365C" w:rsidRDefault="00875AA4" w:rsidP="00875AA4">
      <w:pPr>
        <w:pStyle w:val="NeniNr"/>
        <w:rPr>
          <w:spacing w:val="-4"/>
          <w:lang w:val="sq-AL"/>
        </w:rPr>
      </w:pPr>
      <w:r w:rsidRPr="0022365C">
        <w:rPr>
          <w:spacing w:val="-4"/>
          <w:lang w:val="sq-AL"/>
        </w:rPr>
        <w:t>UDHËZOJ:</w:t>
      </w:r>
    </w:p>
    <w:p w:rsidR="00875AA4" w:rsidRPr="0022365C" w:rsidRDefault="00875AA4" w:rsidP="00875AA4">
      <w:pPr>
        <w:pStyle w:val="Hapesira7"/>
        <w:rPr>
          <w:spacing w:val="-4"/>
          <w:sz w:val="12"/>
          <w:lang w:val="sq-AL"/>
        </w:rPr>
      </w:pPr>
    </w:p>
    <w:p w:rsidR="00875AA4" w:rsidRPr="0022365C" w:rsidRDefault="00875AA4" w:rsidP="00875AA4">
      <w:pPr>
        <w:pStyle w:val="Paragrafi"/>
        <w:rPr>
          <w:spacing w:val="-4"/>
          <w:lang w:val="sq-AL"/>
        </w:rPr>
      </w:pPr>
      <w:r w:rsidRPr="0022365C">
        <w:rPr>
          <w:spacing w:val="-4"/>
          <w:lang w:val="sq-AL"/>
        </w:rPr>
        <w:t>1. Punëdhënësi kryen vlerësimin e riskut për çdo vend pune nëpërmjet hartimit të dokumentit të vlerësimit të riskut , përfshirë dhe grupet e punëmarrësve të ekspozuar ndaj risqeve të veçanta.</w:t>
      </w:r>
    </w:p>
    <w:p w:rsidR="00875AA4" w:rsidRPr="0022365C" w:rsidRDefault="00875AA4" w:rsidP="00875AA4">
      <w:pPr>
        <w:pStyle w:val="Paragrafi"/>
        <w:rPr>
          <w:spacing w:val="-4"/>
          <w:lang w:val="sq-AL"/>
        </w:rPr>
      </w:pPr>
      <w:r w:rsidRPr="0022365C">
        <w:rPr>
          <w:spacing w:val="-4"/>
          <w:lang w:val="sq-AL"/>
        </w:rPr>
        <w:t xml:space="preserve">2 Në hartimin e dokumentit të vlerësimit të riskut si dhe në planifikimin e masave parandaluese marrin pjesë përfaqësuesit e punëmarrësve për sigurinë dhe shëndetin në punë. </w:t>
      </w:r>
    </w:p>
    <w:p w:rsidR="00875AA4" w:rsidRPr="0022365C" w:rsidRDefault="00875AA4" w:rsidP="00875AA4">
      <w:pPr>
        <w:pStyle w:val="Paragrafi"/>
        <w:rPr>
          <w:spacing w:val="-4"/>
          <w:lang w:val="sq-AL"/>
        </w:rPr>
      </w:pPr>
      <w:r w:rsidRPr="0022365C">
        <w:rPr>
          <w:spacing w:val="-4"/>
          <w:lang w:val="sq-AL"/>
        </w:rPr>
        <w:t>3. Punëdhënësi në hartimin e dokumentit të vlerësimit të riskut respekton parimet e mëposhtme të parandalimit të riskut:</w:t>
      </w:r>
    </w:p>
    <w:p w:rsidR="00875AA4" w:rsidRPr="0022365C" w:rsidRDefault="00875AA4" w:rsidP="00875AA4">
      <w:pPr>
        <w:pStyle w:val="Paragrafi"/>
        <w:rPr>
          <w:spacing w:val="-4"/>
          <w:lang w:val="sq-AL"/>
        </w:rPr>
      </w:pPr>
      <w:r w:rsidRPr="0022365C">
        <w:rPr>
          <w:spacing w:val="-4"/>
          <w:lang w:val="sq-AL"/>
        </w:rPr>
        <w:t xml:space="preserve">a) shmangia e risqeve; </w:t>
      </w:r>
    </w:p>
    <w:p w:rsidR="00875AA4" w:rsidRPr="0022365C" w:rsidRDefault="00875AA4" w:rsidP="00875AA4">
      <w:pPr>
        <w:pStyle w:val="Paragrafi"/>
        <w:rPr>
          <w:spacing w:val="-4"/>
          <w:lang w:val="sq-AL"/>
        </w:rPr>
      </w:pPr>
      <w:r w:rsidRPr="0022365C">
        <w:rPr>
          <w:spacing w:val="-4"/>
          <w:lang w:val="sq-AL"/>
        </w:rPr>
        <w:t xml:space="preserve">b) vlerësimi i risqeve që nuk mund të shmangen; </w:t>
      </w:r>
    </w:p>
    <w:p w:rsidR="00875AA4" w:rsidRPr="0022365C" w:rsidRDefault="00875AA4" w:rsidP="00875AA4">
      <w:pPr>
        <w:pStyle w:val="Paragrafi"/>
        <w:rPr>
          <w:spacing w:val="-4"/>
          <w:lang w:val="sq-AL"/>
        </w:rPr>
      </w:pPr>
      <w:r w:rsidRPr="0022365C">
        <w:rPr>
          <w:spacing w:val="-4"/>
          <w:lang w:val="sq-AL"/>
        </w:rPr>
        <w:t xml:space="preserve">c) luftimi i risqeve në burim; </w:t>
      </w:r>
    </w:p>
    <w:p w:rsidR="00875AA4" w:rsidRPr="0022365C" w:rsidRDefault="00875AA4" w:rsidP="00875AA4">
      <w:pPr>
        <w:pStyle w:val="Paragrafi"/>
        <w:rPr>
          <w:spacing w:val="-4"/>
          <w:lang w:val="sq-AL"/>
        </w:rPr>
      </w:pPr>
      <w:r w:rsidRPr="0022365C">
        <w:rPr>
          <w:spacing w:val="-4"/>
          <w:lang w:val="sq-AL"/>
        </w:rPr>
        <w:t xml:space="preserve">dh) zëvendësimi i të rrezikshmes me të parrezikshmen ose më pak të rrezikshmen; </w:t>
      </w:r>
    </w:p>
    <w:p w:rsidR="00875AA4" w:rsidRPr="0022365C" w:rsidRDefault="00875AA4" w:rsidP="00875AA4">
      <w:pPr>
        <w:pStyle w:val="Paragrafi"/>
        <w:rPr>
          <w:spacing w:val="-4"/>
          <w:lang w:val="sq-AL"/>
        </w:rPr>
      </w:pPr>
      <w:r w:rsidRPr="0022365C">
        <w:rPr>
          <w:spacing w:val="-4"/>
          <w:lang w:val="sq-AL"/>
        </w:rPr>
        <w:t xml:space="preserve">ë) dhënia prioritet masave mbrojtëse kolektive në raport me masat mbrojtëse individuale; </w:t>
      </w:r>
    </w:p>
    <w:p w:rsidR="00875AA4" w:rsidRPr="0022365C" w:rsidRDefault="00875AA4" w:rsidP="00875AA4">
      <w:pPr>
        <w:pStyle w:val="Paragrafi"/>
        <w:rPr>
          <w:spacing w:val="-4"/>
          <w:lang w:val="sq-AL"/>
        </w:rPr>
      </w:pPr>
      <w:r w:rsidRPr="0022365C">
        <w:rPr>
          <w:spacing w:val="-4"/>
          <w:lang w:val="sq-AL"/>
        </w:rPr>
        <w:t>f) dhënia e udhëzimeve të përshtatshme për punonjësit</w:t>
      </w:r>
    </w:p>
    <w:p w:rsidR="00875AA4" w:rsidRPr="0022365C" w:rsidRDefault="00875AA4" w:rsidP="00875AA4">
      <w:pPr>
        <w:pStyle w:val="Paragrafi"/>
        <w:rPr>
          <w:spacing w:val="-4"/>
          <w:lang w:val="sq-AL"/>
        </w:rPr>
      </w:pPr>
      <w:r w:rsidRPr="0022365C">
        <w:rPr>
          <w:spacing w:val="-4"/>
          <w:lang w:val="sq-AL"/>
        </w:rPr>
        <w:t>4. Punëdhënësi, pas kryerjes së vlerësimit të riskut, sipas pikës 1 të këtij udhëzimi, harton planin e masave parandaluese dhe mbrojtëse, si masat teknike, mjekësore, organizative dhe higjieno-sanitare, në bazë të kushteve të punës që janë specifike në ndërmarrje.</w:t>
      </w:r>
    </w:p>
    <w:p w:rsidR="00875AA4" w:rsidRPr="0022365C" w:rsidRDefault="00875AA4" w:rsidP="00875AA4">
      <w:pPr>
        <w:pStyle w:val="Paragrafi"/>
        <w:rPr>
          <w:spacing w:val="-4"/>
          <w:lang w:val="sq-AL"/>
        </w:rPr>
      </w:pPr>
      <w:r w:rsidRPr="0022365C">
        <w:rPr>
          <w:spacing w:val="-4"/>
          <w:lang w:val="sq-AL"/>
        </w:rPr>
        <w:t>5. Punëdhënësi informon punëmarrësit dhe përfaqësuesit e tyre mbi rezultatet e vlerësimit të riskut në çdo vend pune dhe masat e propozuar për eliminimin e t</w:t>
      </w:r>
      <w:bookmarkStart w:id="3" w:name="OLE_LINK3"/>
      <w:bookmarkStart w:id="4" w:name="OLE_LINK4"/>
      <w:r w:rsidRPr="0022365C">
        <w:rPr>
          <w:spacing w:val="-4"/>
          <w:lang w:val="sq-AL"/>
        </w:rPr>
        <w:t>ij.</w:t>
      </w:r>
      <w:bookmarkEnd w:id="3"/>
      <w:bookmarkEnd w:id="4"/>
    </w:p>
    <w:p w:rsidR="00875AA4" w:rsidRPr="0022365C" w:rsidRDefault="00875AA4" w:rsidP="00875AA4">
      <w:pPr>
        <w:pStyle w:val="Paragrafi"/>
        <w:rPr>
          <w:spacing w:val="-4"/>
          <w:lang w:val="sq-AL"/>
        </w:rPr>
      </w:pPr>
      <w:r w:rsidRPr="0022365C">
        <w:rPr>
          <w:spacing w:val="-4"/>
          <w:lang w:val="sq-AL"/>
        </w:rPr>
        <w:t xml:space="preserve">6. Punëdhënësi konsulton në Këshillin e Sigurisë dhe Shëndetit në Punë dokumentin e vlerësimit të riskut si dhe planin e masave parandaluese dhe mbrojtëse. </w:t>
      </w:r>
    </w:p>
    <w:p w:rsidR="00875AA4" w:rsidRPr="0022365C" w:rsidRDefault="00875AA4" w:rsidP="00875AA4">
      <w:pPr>
        <w:pStyle w:val="Paragrafi"/>
        <w:rPr>
          <w:spacing w:val="-4"/>
          <w:lang w:val="sq-AL"/>
        </w:rPr>
      </w:pPr>
      <w:r w:rsidRPr="0022365C">
        <w:rPr>
          <w:spacing w:val="-4"/>
          <w:lang w:val="sq-AL"/>
        </w:rPr>
        <w:t>Punëdhënësi është i detyruar të zbatojë propozimet e bëra nga këshilli i sigurisë dhe shëndetit në punë, duke bashkëpunuar me Inspektoratin Shtetëror të Punës dhe Inspektoratin Sanitar Shtetëror.</w:t>
      </w:r>
    </w:p>
    <w:p w:rsidR="00875AA4" w:rsidRPr="0022365C" w:rsidRDefault="00875AA4" w:rsidP="00875AA4">
      <w:pPr>
        <w:pStyle w:val="Paragrafi"/>
        <w:rPr>
          <w:spacing w:val="-4"/>
          <w:lang w:val="sq-AL"/>
        </w:rPr>
      </w:pPr>
      <w:r w:rsidRPr="0022365C">
        <w:rPr>
          <w:spacing w:val="-4"/>
          <w:lang w:val="sq-AL"/>
        </w:rPr>
        <w:t>7. Inspektorati Shtetëror i Punës harton Manualin e vlerësimit të riskut, jo ligjërisht të detyrueshëm, në ndihmë:</w:t>
      </w:r>
    </w:p>
    <w:p w:rsidR="00875AA4" w:rsidRPr="0022365C" w:rsidRDefault="00875AA4" w:rsidP="00875AA4">
      <w:pPr>
        <w:pStyle w:val="Paragrafi"/>
        <w:rPr>
          <w:spacing w:val="-4"/>
          <w:lang w:val="sq-AL"/>
        </w:rPr>
      </w:pPr>
      <w:r w:rsidRPr="0022365C">
        <w:rPr>
          <w:spacing w:val="-4"/>
          <w:lang w:val="sq-AL"/>
        </w:rPr>
        <w:t>- të inspektorëve të punës për të siguruar zbatueshmërinë e procedurave të vlerësimit të riskut, zbatimin dhe menaxhimin e tij</w:t>
      </w:r>
    </w:p>
    <w:p w:rsidR="00875AA4" w:rsidRPr="0022365C" w:rsidRDefault="00875AA4" w:rsidP="00875AA4">
      <w:pPr>
        <w:pStyle w:val="Paragrafi"/>
        <w:rPr>
          <w:spacing w:val="-4"/>
          <w:lang w:val="sq-AL"/>
        </w:rPr>
      </w:pPr>
      <w:r w:rsidRPr="0022365C">
        <w:rPr>
          <w:spacing w:val="-4"/>
          <w:lang w:val="sq-AL"/>
        </w:rPr>
        <w:t>- të punëdhënësit për përmbushjen e detyrimeve të tyre</w:t>
      </w:r>
    </w:p>
    <w:p w:rsidR="00875AA4" w:rsidRPr="0022365C" w:rsidRDefault="00875AA4" w:rsidP="00875AA4">
      <w:pPr>
        <w:pStyle w:val="Paragrafi"/>
        <w:rPr>
          <w:spacing w:val="-4"/>
          <w:lang w:val="sq-AL"/>
        </w:rPr>
      </w:pPr>
      <w:r w:rsidRPr="0022365C">
        <w:rPr>
          <w:spacing w:val="-4"/>
          <w:lang w:val="sq-AL"/>
        </w:rPr>
        <w:t>- të specialistëve të sigurisë dhe shëndetit në punë në kryerjen e vlerësimit të riskut.</w:t>
      </w:r>
    </w:p>
    <w:p w:rsidR="00875AA4" w:rsidRPr="0022365C" w:rsidRDefault="00875AA4" w:rsidP="00875AA4">
      <w:pPr>
        <w:pStyle w:val="Paragrafi"/>
        <w:rPr>
          <w:spacing w:val="-4"/>
          <w:lang w:val="sq-AL"/>
        </w:rPr>
      </w:pPr>
      <w:r w:rsidRPr="0022365C">
        <w:rPr>
          <w:spacing w:val="-4"/>
          <w:lang w:val="sq-AL"/>
        </w:rPr>
        <w:t xml:space="preserve">8. Manuali publikohet në faqen zyrtare të inspektoratit të punës: </w:t>
      </w:r>
      <w:hyperlink r:id="rId5" w:history="1">
        <w:r w:rsidRPr="0022365C">
          <w:rPr>
            <w:rStyle w:val="Hyperlink"/>
            <w:spacing w:val="-4"/>
            <w:lang w:val="sq-AL"/>
          </w:rPr>
          <w:t>http://www.sli.gov.al/</w:t>
        </w:r>
      </w:hyperlink>
      <w:r w:rsidRPr="0022365C">
        <w:rPr>
          <w:spacing w:val="-4"/>
          <w:lang w:val="sq-AL"/>
        </w:rPr>
        <w:t xml:space="preserve">. </w:t>
      </w:r>
    </w:p>
    <w:p w:rsidR="00875AA4" w:rsidRPr="0022365C" w:rsidRDefault="00875AA4" w:rsidP="00875AA4">
      <w:pPr>
        <w:pStyle w:val="Paragrafi"/>
        <w:rPr>
          <w:spacing w:val="-4"/>
          <w:lang w:val="sq-AL"/>
        </w:rPr>
      </w:pPr>
      <w:r w:rsidRPr="0022365C">
        <w:rPr>
          <w:spacing w:val="-4"/>
          <w:lang w:val="sq-AL"/>
        </w:rPr>
        <w:t>9. Ngarkohet Inspektorati Shtetëror i Punës dhe Inspektoratin Sanitar Shtetëror për zbatimin e këtij udhëzimi.</w:t>
      </w:r>
    </w:p>
    <w:p w:rsidR="00875AA4" w:rsidRPr="0022365C" w:rsidRDefault="00875AA4" w:rsidP="00875AA4">
      <w:pPr>
        <w:pStyle w:val="Paragrafi"/>
        <w:rPr>
          <w:spacing w:val="-4"/>
          <w:lang w:val="sq-AL"/>
        </w:rPr>
      </w:pPr>
      <w:r w:rsidRPr="0022365C">
        <w:rPr>
          <w:spacing w:val="-4"/>
          <w:lang w:val="sq-AL"/>
        </w:rPr>
        <w:t>Ky udhëzim hyn në fuqi pas botimit në Fletoren Zyrtare.</w:t>
      </w:r>
    </w:p>
    <w:p w:rsidR="00040BED" w:rsidRDefault="00040BED" w:rsidP="00875AA4">
      <w:pPr>
        <w:pStyle w:val="Paragrafi"/>
        <w:jc w:val="right"/>
        <w:rPr>
          <w:spacing w:val="-4"/>
          <w:lang w:val="sq-AL"/>
        </w:rPr>
      </w:pPr>
    </w:p>
    <w:p w:rsidR="00875AA4" w:rsidRPr="0022365C" w:rsidRDefault="00875AA4" w:rsidP="00875AA4">
      <w:pPr>
        <w:pStyle w:val="Paragrafi"/>
        <w:jc w:val="right"/>
        <w:rPr>
          <w:spacing w:val="-4"/>
          <w:lang w:val="sq-AL"/>
        </w:rPr>
      </w:pPr>
      <w:bookmarkStart w:id="5" w:name="_GoBack"/>
      <w:bookmarkEnd w:id="5"/>
      <w:r w:rsidRPr="0022365C">
        <w:rPr>
          <w:spacing w:val="-4"/>
          <w:lang w:val="sq-AL"/>
        </w:rPr>
        <w:t xml:space="preserve">MINISTRI I MIRËQENIES </w:t>
      </w:r>
    </w:p>
    <w:p w:rsidR="00875AA4" w:rsidRPr="0022365C" w:rsidRDefault="00875AA4" w:rsidP="00875AA4">
      <w:pPr>
        <w:pStyle w:val="Paragrafi"/>
        <w:jc w:val="right"/>
        <w:rPr>
          <w:spacing w:val="-4"/>
          <w:lang w:val="sq-AL"/>
        </w:rPr>
      </w:pPr>
      <w:r w:rsidRPr="0022365C">
        <w:rPr>
          <w:spacing w:val="-4"/>
          <w:lang w:val="sq-AL"/>
        </w:rPr>
        <w:t>SOCIALE DHE RINISË</w:t>
      </w:r>
    </w:p>
    <w:p w:rsidR="00875AA4" w:rsidRPr="0022365C" w:rsidRDefault="00875AA4" w:rsidP="00875AA4">
      <w:pPr>
        <w:pStyle w:val="Paragrafi"/>
        <w:jc w:val="right"/>
        <w:rPr>
          <w:b/>
          <w:spacing w:val="-4"/>
          <w:lang w:val="sq-AL"/>
        </w:rPr>
      </w:pPr>
      <w:r w:rsidRPr="0022365C">
        <w:rPr>
          <w:b/>
          <w:spacing w:val="-4"/>
          <w:lang w:val="sq-AL"/>
        </w:rPr>
        <w:t>Blendi Klosi</w:t>
      </w:r>
    </w:p>
    <w:p w:rsidR="004F59B3" w:rsidRPr="00875AA4" w:rsidRDefault="004F59B3" w:rsidP="00875AA4"/>
    <w:sectPr w:rsidR="004F59B3" w:rsidRPr="00875A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7AA"/>
    <w:rsid w:val="00040BED"/>
    <w:rsid w:val="003027A2"/>
    <w:rsid w:val="004F59B3"/>
    <w:rsid w:val="006B7F41"/>
    <w:rsid w:val="007F7F73"/>
    <w:rsid w:val="00875AA4"/>
    <w:rsid w:val="008B5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027A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027A2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3027A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3027A2"/>
    <w:rPr>
      <w:sz w:val="14"/>
      <w:szCs w:val="24"/>
    </w:rPr>
  </w:style>
  <w:style w:type="paragraph" w:customStyle="1" w:styleId="NeniNr">
    <w:name w:val="Neni_Nr"/>
    <w:next w:val="Normal"/>
    <w:link w:val="NeniNrChar"/>
    <w:rsid w:val="007F7F7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F7F73"/>
    <w:rPr>
      <w:rFonts w:ascii="Garamond" w:eastAsia="MS Mincho" w:hAnsi="Garamond" w:cs="CG Times"/>
      <w:sz w:val="24"/>
      <w:lang w:val="en-GB"/>
    </w:rPr>
  </w:style>
  <w:style w:type="character" w:styleId="Hyperlink">
    <w:name w:val="Hyperlink"/>
    <w:uiPriority w:val="99"/>
    <w:unhideWhenUsed/>
    <w:rsid w:val="006B7F4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027A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027A2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3027A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3027A2"/>
    <w:rPr>
      <w:sz w:val="14"/>
      <w:szCs w:val="24"/>
    </w:rPr>
  </w:style>
  <w:style w:type="paragraph" w:customStyle="1" w:styleId="NeniNr">
    <w:name w:val="Neni_Nr"/>
    <w:next w:val="Normal"/>
    <w:link w:val="NeniNrChar"/>
    <w:rsid w:val="007F7F7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F7F73"/>
    <w:rPr>
      <w:rFonts w:ascii="Garamond" w:eastAsia="MS Mincho" w:hAnsi="Garamond" w:cs="CG Times"/>
      <w:sz w:val="24"/>
      <w:lang w:val="en-GB"/>
    </w:rPr>
  </w:style>
  <w:style w:type="character" w:styleId="Hyperlink">
    <w:name w:val="Hyperlink"/>
    <w:uiPriority w:val="99"/>
    <w:unhideWhenUsed/>
    <w:rsid w:val="006B7F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li.gov.a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6</cp:revision>
  <cp:lastPrinted>2019-02-05T11:44:00Z</cp:lastPrinted>
  <dcterms:created xsi:type="dcterms:W3CDTF">2016-11-11T10:04:00Z</dcterms:created>
  <dcterms:modified xsi:type="dcterms:W3CDTF">2019-02-05T11:44:00Z</dcterms:modified>
</cp:coreProperties>
</file>