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FF6547" w14:textId="77777777" w:rsidR="00BC4AA7" w:rsidRPr="005C64C2" w:rsidRDefault="00BC4AA7" w:rsidP="00BC4AA7">
      <w:pPr>
        <w:jc w:val="center"/>
        <w:rPr>
          <w:rFonts w:ascii="Garamond" w:hAnsi="Garamond"/>
          <w:b/>
          <w:sz w:val="24"/>
          <w:lang w:val="sq-AL"/>
        </w:rPr>
      </w:pPr>
      <w:r w:rsidRPr="005C64C2">
        <w:rPr>
          <w:rFonts w:ascii="Garamond" w:hAnsi="Garamond"/>
          <w:b/>
          <w:sz w:val="24"/>
          <w:lang w:val="sq-AL"/>
        </w:rPr>
        <w:t>UDHËZIM I PËRBASHKËT</w:t>
      </w:r>
    </w:p>
    <w:p w14:paraId="7ADD3586" w14:textId="5628E569" w:rsidR="00BC4AA7" w:rsidRPr="005C64C2" w:rsidRDefault="00BC4AA7" w:rsidP="00BC4AA7">
      <w:pPr>
        <w:jc w:val="center"/>
        <w:rPr>
          <w:rFonts w:ascii="Garamond" w:hAnsi="Garamond"/>
          <w:b/>
          <w:sz w:val="24"/>
          <w:lang w:val="sq-AL"/>
        </w:rPr>
      </w:pPr>
      <w:r w:rsidRPr="005C64C2">
        <w:rPr>
          <w:rFonts w:ascii="Garamond" w:hAnsi="Garamond"/>
          <w:b/>
          <w:sz w:val="24"/>
          <w:lang w:val="sq-AL"/>
        </w:rPr>
        <w:t>N</w:t>
      </w:r>
      <w:r w:rsidR="00715880" w:rsidRPr="005C64C2">
        <w:rPr>
          <w:rFonts w:ascii="Garamond" w:hAnsi="Garamond"/>
          <w:b/>
          <w:sz w:val="24"/>
          <w:lang w:val="sq-AL"/>
        </w:rPr>
        <w:t>r</w:t>
      </w:r>
      <w:r w:rsidRPr="005C64C2">
        <w:rPr>
          <w:rFonts w:ascii="Garamond" w:hAnsi="Garamond"/>
          <w:b/>
          <w:sz w:val="24"/>
          <w:lang w:val="sq-AL"/>
        </w:rPr>
        <w:t>. 266, datë 20.6.2025</w:t>
      </w:r>
    </w:p>
    <w:p w14:paraId="135B42A1" w14:textId="77777777" w:rsidR="00BC4AA7" w:rsidRPr="005C64C2" w:rsidRDefault="00BC4AA7" w:rsidP="00BC4AA7">
      <w:pPr>
        <w:jc w:val="center"/>
        <w:rPr>
          <w:rFonts w:ascii="Garamond" w:hAnsi="Garamond"/>
          <w:b/>
          <w:sz w:val="24"/>
          <w:lang w:val="sq-AL"/>
        </w:rPr>
      </w:pPr>
    </w:p>
    <w:p w14:paraId="2F17D229" w14:textId="7961260B" w:rsidR="00BC4AA7" w:rsidRPr="005C64C2" w:rsidRDefault="00BC4AA7" w:rsidP="00BC4AA7">
      <w:pPr>
        <w:jc w:val="center"/>
        <w:rPr>
          <w:rFonts w:ascii="Garamond" w:hAnsi="Garamond"/>
          <w:b/>
          <w:sz w:val="24"/>
          <w:lang w:val="sq-AL"/>
        </w:rPr>
      </w:pPr>
      <w:r w:rsidRPr="005C64C2">
        <w:rPr>
          <w:rFonts w:ascii="Garamond" w:hAnsi="Garamond"/>
          <w:b/>
          <w:sz w:val="24"/>
          <w:lang w:val="sq-AL"/>
        </w:rPr>
        <w:t>PËR DISA SHTESA DHE NDRYSHIME NË UDHËZIMIN NR. 20, DATË 1.9.2023</w:t>
      </w:r>
      <w:r w:rsidR="005C64C2">
        <w:rPr>
          <w:rFonts w:ascii="Garamond" w:hAnsi="Garamond"/>
          <w:b/>
          <w:sz w:val="24"/>
          <w:lang w:val="sq-AL"/>
        </w:rPr>
        <w:t>,</w:t>
      </w:r>
      <w:r w:rsidRPr="005C64C2">
        <w:rPr>
          <w:rFonts w:ascii="Garamond" w:hAnsi="Garamond"/>
          <w:b/>
          <w:sz w:val="24"/>
          <w:lang w:val="sq-AL"/>
        </w:rPr>
        <w:t xml:space="preserve"> </w:t>
      </w:r>
      <w:r w:rsidR="007B101C" w:rsidRPr="005C64C2">
        <w:rPr>
          <w:rFonts w:ascii="Garamond" w:hAnsi="Garamond"/>
          <w:b/>
          <w:sz w:val="24"/>
          <w:lang w:val="sq-AL"/>
        </w:rPr>
        <w:t>“</w:t>
      </w:r>
      <w:r w:rsidRPr="005C64C2">
        <w:rPr>
          <w:rFonts w:ascii="Garamond" w:hAnsi="Garamond"/>
          <w:b/>
          <w:sz w:val="24"/>
          <w:lang w:val="sq-AL"/>
        </w:rPr>
        <w:t xml:space="preserve">PËR </w:t>
      </w:r>
      <w:r w:rsidR="00E73322" w:rsidRPr="005C64C2">
        <w:rPr>
          <w:rFonts w:ascii="Garamond" w:hAnsi="Garamond"/>
          <w:b/>
          <w:sz w:val="24"/>
          <w:lang w:val="sq-AL"/>
        </w:rPr>
        <w:t xml:space="preserve">PËRCAKTIMIN </w:t>
      </w:r>
      <w:r w:rsidRPr="005C64C2">
        <w:rPr>
          <w:rFonts w:ascii="Garamond" w:hAnsi="Garamond"/>
          <w:b/>
          <w:sz w:val="24"/>
          <w:lang w:val="sq-AL"/>
        </w:rPr>
        <w:t>E MËNYRËS DHE PROCEDURËS SË PUNËSIMIT ME PRIORITET TË MJEKËVE QË PËRFITOJNË TRAJTIM TË VEÇANTË NË INSTITUCIONET SHËNDETËSORE NË REPUBLIKËN E SHQIPËRISË</w:t>
      </w:r>
      <w:r w:rsidR="007B101C" w:rsidRPr="005C64C2">
        <w:rPr>
          <w:rFonts w:ascii="Garamond" w:hAnsi="Garamond"/>
          <w:b/>
          <w:sz w:val="24"/>
          <w:lang w:val="sq-AL"/>
        </w:rPr>
        <w:t>”</w:t>
      </w:r>
    </w:p>
    <w:p w14:paraId="3FE64729" w14:textId="77777777" w:rsidR="00BC4AA7" w:rsidRPr="005C64C2" w:rsidRDefault="00BC4AA7" w:rsidP="00BC4AA7">
      <w:pPr>
        <w:jc w:val="center"/>
        <w:rPr>
          <w:rFonts w:ascii="Garamond" w:hAnsi="Garamond"/>
          <w:sz w:val="24"/>
          <w:lang w:val="sq-AL"/>
        </w:rPr>
      </w:pPr>
    </w:p>
    <w:p w14:paraId="0044C8B0" w14:textId="2BA7FB83" w:rsidR="00BC4AA7" w:rsidRPr="005C64C2" w:rsidRDefault="00BC4AA7" w:rsidP="00BC4AA7">
      <w:pPr>
        <w:jc w:val="both"/>
        <w:rPr>
          <w:rFonts w:ascii="Garamond" w:hAnsi="Garamond"/>
          <w:sz w:val="24"/>
          <w:lang w:val="sq-AL"/>
        </w:rPr>
      </w:pPr>
      <w:r w:rsidRPr="005C64C2">
        <w:rPr>
          <w:rFonts w:ascii="Garamond" w:hAnsi="Garamond"/>
          <w:sz w:val="24"/>
          <w:lang w:val="sq-AL"/>
        </w:rPr>
        <w:t>Në mbështetje të nenit 102, pika 4 të Kushtetutës së Republikës së Shqipërisë dhe nenit 6</w:t>
      </w:r>
      <w:r w:rsidR="005C64C2">
        <w:rPr>
          <w:rFonts w:ascii="Garamond" w:hAnsi="Garamond"/>
          <w:sz w:val="24"/>
          <w:lang w:val="sq-AL"/>
        </w:rPr>
        <w:t>,</w:t>
      </w:r>
      <w:r w:rsidRPr="005C64C2">
        <w:rPr>
          <w:rFonts w:ascii="Garamond" w:hAnsi="Garamond"/>
          <w:sz w:val="24"/>
          <w:lang w:val="sq-AL"/>
        </w:rPr>
        <w:t xml:space="preserve"> të ligjit nr. 60/2023, </w:t>
      </w:r>
      <w:r w:rsidR="007B101C" w:rsidRPr="005C64C2">
        <w:rPr>
          <w:rFonts w:ascii="Garamond" w:hAnsi="Garamond"/>
          <w:sz w:val="24"/>
          <w:lang w:val="sq-AL"/>
        </w:rPr>
        <w:t>“</w:t>
      </w:r>
      <w:r w:rsidRPr="005C64C2">
        <w:rPr>
          <w:rFonts w:ascii="Garamond" w:hAnsi="Garamond"/>
          <w:sz w:val="24"/>
          <w:lang w:val="sq-AL"/>
        </w:rPr>
        <w:t xml:space="preserve">Për trajtimin e veçantë të studentëve që ndjekin programin e integruar të studimit të ciklit të dytë </w:t>
      </w:r>
      <w:r w:rsidR="00B536BB">
        <w:rPr>
          <w:rFonts w:ascii="Garamond" w:hAnsi="Garamond"/>
          <w:sz w:val="24"/>
          <w:lang w:val="sq-AL"/>
        </w:rPr>
        <w:t>‘</w:t>
      </w:r>
      <w:r w:rsidRPr="005C64C2">
        <w:rPr>
          <w:rFonts w:ascii="Garamond" w:hAnsi="Garamond"/>
          <w:sz w:val="24"/>
          <w:lang w:val="sq-AL"/>
        </w:rPr>
        <w:t>Mjekësi e përgjithshme</w:t>
      </w:r>
      <w:r w:rsidR="00B536BB">
        <w:rPr>
          <w:rFonts w:ascii="Garamond" w:hAnsi="Garamond"/>
          <w:sz w:val="24"/>
          <w:lang w:val="sq-AL"/>
        </w:rPr>
        <w:t>’</w:t>
      </w:r>
      <w:r w:rsidRPr="005C64C2">
        <w:rPr>
          <w:rFonts w:ascii="Garamond" w:hAnsi="Garamond"/>
          <w:sz w:val="24"/>
          <w:lang w:val="sq-AL"/>
        </w:rPr>
        <w:t xml:space="preserve"> në institucionet publike të arsimit të lartë</w:t>
      </w:r>
      <w:r w:rsidR="007B101C" w:rsidRPr="005C64C2">
        <w:rPr>
          <w:rFonts w:ascii="Garamond" w:hAnsi="Garamond"/>
          <w:sz w:val="24"/>
          <w:lang w:val="sq-AL"/>
        </w:rPr>
        <w:t>”</w:t>
      </w:r>
      <w:r w:rsidRPr="005C64C2">
        <w:rPr>
          <w:rFonts w:ascii="Garamond" w:hAnsi="Garamond"/>
          <w:sz w:val="24"/>
          <w:lang w:val="sq-AL"/>
        </w:rPr>
        <w:t>, i ndryshuar,</w:t>
      </w:r>
    </w:p>
    <w:p w14:paraId="69D3C4C7" w14:textId="77777777" w:rsidR="00BC4AA7" w:rsidRPr="005C64C2" w:rsidRDefault="00BC4AA7" w:rsidP="00BC4AA7">
      <w:pPr>
        <w:jc w:val="both"/>
        <w:rPr>
          <w:rFonts w:ascii="Garamond" w:hAnsi="Garamond"/>
          <w:sz w:val="24"/>
          <w:lang w:val="sq-AL"/>
        </w:rPr>
      </w:pPr>
    </w:p>
    <w:p w14:paraId="7C30F303" w14:textId="77777777" w:rsidR="00BC4AA7" w:rsidRPr="005C64C2" w:rsidRDefault="00BC4AA7" w:rsidP="00BC4AA7">
      <w:pPr>
        <w:jc w:val="center"/>
        <w:rPr>
          <w:rFonts w:ascii="Garamond" w:hAnsi="Garamond"/>
          <w:sz w:val="24"/>
          <w:lang w:val="sq-AL"/>
        </w:rPr>
      </w:pPr>
      <w:r w:rsidRPr="005C64C2">
        <w:rPr>
          <w:rFonts w:ascii="Garamond" w:hAnsi="Garamond"/>
          <w:sz w:val="24"/>
          <w:lang w:val="sq-AL"/>
        </w:rPr>
        <w:t>UDHËZOJMË:</w:t>
      </w:r>
    </w:p>
    <w:p w14:paraId="7CE7B7D1" w14:textId="77777777" w:rsidR="00BC4AA7" w:rsidRPr="005C64C2" w:rsidRDefault="00BC4AA7" w:rsidP="00BC4AA7">
      <w:pPr>
        <w:jc w:val="both"/>
        <w:rPr>
          <w:rFonts w:ascii="Garamond" w:hAnsi="Garamond"/>
          <w:sz w:val="24"/>
          <w:lang w:val="sq-AL"/>
        </w:rPr>
      </w:pPr>
    </w:p>
    <w:p w14:paraId="6083C555" w14:textId="53AD85B1" w:rsidR="00BC4AA7" w:rsidRPr="005C64C2" w:rsidRDefault="00BC4AA7" w:rsidP="00BC4AA7">
      <w:pPr>
        <w:jc w:val="both"/>
        <w:rPr>
          <w:rFonts w:ascii="Garamond" w:hAnsi="Garamond"/>
          <w:sz w:val="24"/>
          <w:lang w:val="sq-AL"/>
        </w:rPr>
      </w:pPr>
      <w:r w:rsidRPr="005C64C2">
        <w:rPr>
          <w:rFonts w:ascii="Garamond" w:hAnsi="Garamond"/>
          <w:sz w:val="24"/>
          <w:lang w:val="sq-AL"/>
        </w:rPr>
        <w:t>Në udhëzimin nr. 20, datë 1.9. 2023</w:t>
      </w:r>
      <w:r w:rsidR="00B536BB">
        <w:rPr>
          <w:rFonts w:ascii="Garamond" w:hAnsi="Garamond"/>
          <w:sz w:val="24"/>
          <w:lang w:val="sq-AL"/>
        </w:rPr>
        <w:t>,</w:t>
      </w:r>
      <w:r w:rsidRPr="005C64C2">
        <w:rPr>
          <w:rFonts w:ascii="Garamond" w:hAnsi="Garamond"/>
          <w:sz w:val="24"/>
          <w:lang w:val="sq-AL"/>
        </w:rPr>
        <w:t xml:space="preserve"> </w:t>
      </w:r>
      <w:r w:rsidR="007B101C" w:rsidRPr="005C64C2">
        <w:rPr>
          <w:rFonts w:ascii="Garamond" w:hAnsi="Garamond"/>
          <w:sz w:val="24"/>
          <w:lang w:val="sq-AL"/>
        </w:rPr>
        <w:t>“</w:t>
      </w:r>
      <w:r w:rsidRPr="005C64C2">
        <w:rPr>
          <w:rFonts w:ascii="Garamond" w:hAnsi="Garamond"/>
          <w:sz w:val="24"/>
          <w:lang w:val="sq-AL"/>
        </w:rPr>
        <w:t>Për përcaktimin e mënyrës dhe procedurës së punësimit me prioritet të mjekëve që përfitojnë trajtim të veçantë në institucionet shëndetësore në Republikën e Shqipërisë</w:t>
      </w:r>
      <w:r w:rsidR="007B101C" w:rsidRPr="005C64C2">
        <w:rPr>
          <w:rFonts w:ascii="Garamond" w:hAnsi="Garamond"/>
          <w:sz w:val="24"/>
          <w:lang w:val="sq-AL"/>
        </w:rPr>
        <w:t>”</w:t>
      </w:r>
      <w:r w:rsidR="00B536BB">
        <w:rPr>
          <w:rFonts w:ascii="Garamond" w:hAnsi="Garamond"/>
          <w:sz w:val="24"/>
          <w:lang w:val="sq-AL"/>
        </w:rPr>
        <w:t>,</w:t>
      </w:r>
      <w:r w:rsidRPr="005C64C2">
        <w:rPr>
          <w:rFonts w:ascii="Garamond" w:hAnsi="Garamond"/>
          <w:sz w:val="24"/>
          <w:lang w:val="sq-AL"/>
        </w:rPr>
        <w:t xml:space="preserve"> bëhen këto shtesa dhe ndryshime:</w:t>
      </w:r>
    </w:p>
    <w:p w14:paraId="3A364A30" w14:textId="62B4C434" w:rsidR="00BC4AA7" w:rsidRPr="005C64C2" w:rsidRDefault="00BC4AA7" w:rsidP="00BC4AA7">
      <w:pPr>
        <w:jc w:val="both"/>
        <w:rPr>
          <w:rFonts w:ascii="Garamond" w:hAnsi="Garamond"/>
          <w:sz w:val="24"/>
          <w:lang w:val="sq-AL"/>
        </w:rPr>
      </w:pPr>
      <w:r w:rsidRPr="005C64C2">
        <w:rPr>
          <w:rFonts w:ascii="Garamond" w:hAnsi="Garamond"/>
          <w:sz w:val="24"/>
          <w:lang w:val="sq-AL"/>
        </w:rPr>
        <w:t xml:space="preserve">a) </w:t>
      </w:r>
      <w:r w:rsidR="00A43049">
        <w:rPr>
          <w:rFonts w:ascii="Garamond" w:hAnsi="Garamond"/>
          <w:sz w:val="24"/>
          <w:lang w:val="sq-AL"/>
        </w:rPr>
        <w:t>n</w:t>
      </w:r>
      <w:r w:rsidRPr="005C64C2">
        <w:rPr>
          <w:rFonts w:ascii="Garamond" w:hAnsi="Garamond"/>
          <w:sz w:val="24"/>
          <w:lang w:val="sq-AL"/>
        </w:rPr>
        <w:t xml:space="preserve">ë shkronjën </w:t>
      </w:r>
      <w:r w:rsidR="007B101C" w:rsidRPr="005C64C2">
        <w:rPr>
          <w:rFonts w:ascii="Garamond" w:hAnsi="Garamond"/>
          <w:sz w:val="24"/>
          <w:lang w:val="sq-AL"/>
        </w:rPr>
        <w:t>“</w:t>
      </w:r>
      <w:r w:rsidRPr="005C64C2">
        <w:rPr>
          <w:rFonts w:ascii="Garamond" w:hAnsi="Garamond"/>
          <w:sz w:val="24"/>
          <w:lang w:val="sq-AL"/>
        </w:rPr>
        <w:t>b</w:t>
      </w:r>
      <w:r w:rsidR="007B101C" w:rsidRPr="005C64C2">
        <w:rPr>
          <w:rFonts w:ascii="Garamond" w:hAnsi="Garamond"/>
          <w:sz w:val="24"/>
          <w:lang w:val="sq-AL"/>
        </w:rPr>
        <w:t>”</w:t>
      </w:r>
      <w:r w:rsidRPr="005C64C2">
        <w:rPr>
          <w:rFonts w:ascii="Garamond" w:hAnsi="Garamond"/>
          <w:sz w:val="24"/>
          <w:lang w:val="sq-AL"/>
        </w:rPr>
        <w:t xml:space="preserve">, të pikës 1, të nenit 2, togfjalëshi </w:t>
      </w:r>
      <w:r w:rsidR="007B101C" w:rsidRPr="005C64C2">
        <w:rPr>
          <w:rFonts w:ascii="Garamond" w:hAnsi="Garamond"/>
          <w:sz w:val="24"/>
          <w:lang w:val="sq-AL"/>
        </w:rPr>
        <w:t>“</w:t>
      </w:r>
      <w:r w:rsidRPr="005C64C2">
        <w:rPr>
          <w:rFonts w:ascii="Garamond" w:hAnsi="Garamond"/>
          <w:sz w:val="24"/>
          <w:lang w:val="sq-AL"/>
        </w:rPr>
        <w:t xml:space="preserve">pajisjen me lejen e ushtrimit të profesionit të mjekut, bazuar </w:t>
      </w:r>
      <w:r w:rsidR="00B536BB" w:rsidRPr="005C64C2">
        <w:rPr>
          <w:rFonts w:ascii="Garamond" w:hAnsi="Garamond"/>
          <w:sz w:val="24"/>
          <w:lang w:val="sq-AL"/>
        </w:rPr>
        <w:t>n</w:t>
      </w:r>
      <w:r w:rsidR="00B536BB">
        <w:rPr>
          <w:rFonts w:ascii="Garamond" w:hAnsi="Garamond"/>
          <w:sz w:val="24"/>
          <w:lang w:val="sq-AL"/>
        </w:rPr>
        <w:t>ë</w:t>
      </w:r>
      <w:r w:rsidRPr="005C64C2">
        <w:rPr>
          <w:rFonts w:ascii="Garamond" w:hAnsi="Garamond"/>
          <w:sz w:val="24"/>
          <w:lang w:val="sq-AL"/>
        </w:rPr>
        <w:t xml:space="preserve"> dispozitat ligjore në fuqi</w:t>
      </w:r>
      <w:r w:rsidR="007B101C" w:rsidRPr="005C64C2">
        <w:rPr>
          <w:rFonts w:ascii="Garamond" w:hAnsi="Garamond"/>
          <w:sz w:val="24"/>
          <w:lang w:val="sq-AL"/>
        </w:rPr>
        <w:t>”</w:t>
      </w:r>
      <w:r w:rsidRPr="005C64C2">
        <w:rPr>
          <w:rFonts w:ascii="Garamond" w:hAnsi="Garamond"/>
          <w:sz w:val="24"/>
          <w:lang w:val="sq-AL"/>
        </w:rPr>
        <w:t xml:space="preserve"> zëvendësohet me togfjalëshin </w:t>
      </w:r>
      <w:r w:rsidR="007B101C" w:rsidRPr="005C64C2">
        <w:rPr>
          <w:rFonts w:ascii="Garamond" w:hAnsi="Garamond"/>
          <w:sz w:val="24"/>
          <w:lang w:val="sq-AL"/>
        </w:rPr>
        <w:t>“</w:t>
      </w:r>
      <w:r w:rsidRPr="005C64C2">
        <w:rPr>
          <w:rFonts w:ascii="Garamond" w:hAnsi="Garamond"/>
          <w:sz w:val="24"/>
          <w:lang w:val="sq-AL"/>
        </w:rPr>
        <w:t>pajisjen me licencën e ushtrimit të profesionit të mjekut, brenda 10 ditë pune nga përfundimi me sukses i provimit të shtetit</w:t>
      </w:r>
      <w:r w:rsidR="007B101C" w:rsidRPr="005C64C2">
        <w:rPr>
          <w:rFonts w:ascii="Garamond" w:hAnsi="Garamond"/>
          <w:sz w:val="24"/>
          <w:lang w:val="sq-AL"/>
        </w:rPr>
        <w:t>”</w:t>
      </w:r>
      <w:r w:rsidR="00B536BB">
        <w:rPr>
          <w:rFonts w:ascii="Garamond" w:hAnsi="Garamond"/>
          <w:sz w:val="24"/>
          <w:lang w:val="sq-AL"/>
        </w:rPr>
        <w:t>;</w:t>
      </w:r>
    </w:p>
    <w:p w14:paraId="4FC8D406" w14:textId="34F554D6" w:rsidR="00BC4AA7" w:rsidRPr="005C64C2" w:rsidRDefault="00BC4AA7" w:rsidP="00BC4AA7">
      <w:pPr>
        <w:jc w:val="both"/>
        <w:rPr>
          <w:rFonts w:ascii="Garamond" w:hAnsi="Garamond"/>
          <w:sz w:val="24"/>
          <w:lang w:val="sq-AL"/>
        </w:rPr>
      </w:pPr>
      <w:r w:rsidRPr="005C64C2">
        <w:rPr>
          <w:rFonts w:ascii="Garamond" w:hAnsi="Garamond"/>
          <w:sz w:val="24"/>
          <w:lang w:val="sq-AL"/>
        </w:rPr>
        <w:t xml:space="preserve">b) </w:t>
      </w:r>
      <w:r w:rsidR="00A43049">
        <w:rPr>
          <w:rFonts w:ascii="Garamond" w:hAnsi="Garamond"/>
          <w:sz w:val="24"/>
          <w:lang w:val="sq-AL"/>
        </w:rPr>
        <w:t>s</w:t>
      </w:r>
      <w:r w:rsidRPr="005C64C2">
        <w:rPr>
          <w:rFonts w:ascii="Garamond" w:hAnsi="Garamond"/>
          <w:sz w:val="24"/>
          <w:lang w:val="sq-AL"/>
        </w:rPr>
        <w:t xml:space="preserve">hkronja </w:t>
      </w:r>
      <w:r w:rsidR="007B101C" w:rsidRPr="005C64C2">
        <w:rPr>
          <w:rFonts w:ascii="Garamond" w:hAnsi="Garamond"/>
          <w:sz w:val="24"/>
          <w:lang w:val="sq-AL"/>
        </w:rPr>
        <w:t>“</w:t>
      </w:r>
      <w:r w:rsidRPr="005C64C2">
        <w:rPr>
          <w:rFonts w:ascii="Garamond" w:hAnsi="Garamond"/>
          <w:sz w:val="24"/>
          <w:lang w:val="sq-AL"/>
        </w:rPr>
        <w:t>b</w:t>
      </w:r>
      <w:r w:rsidR="007B101C" w:rsidRPr="005C64C2">
        <w:rPr>
          <w:rFonts w:ascii="Garamond" w:hAnsi="Garamond"/>
          <w:sz w:val="24"/>
          <w:lang w:val="sq-AL"/>
        </w:rPr>
        <w:t>”</w:t>
      </w:r>
      <w:r w:rsidR="00B536BB">
        <w:rPr>
          <w:rFonts w:ascii="Garamond" w:hAnsi="Garamond"/>
          <w:sz w:val="24"/>
          <w:lang w:val="sq-AL"/>
        </w:rPr>
        <w:t>,</w:t>
      </w:r>
      <w:r w:rsidRPr="005C64C2">
        <w:rPr>
          <w:rFonts w:ascii="Garamond" w:hAnsi="Garamond"/>
          <w:sz w:val="24"/>
          <w:lang w:val="sq-AL"/>
        </w:rPr>
        <w:t xml:space="preserve"> e pikës 2, të nenit 2, ndryshon si vijon: </w:t>
      </w:r>
    </w:p>
    <w:p w14:paraId="667ADA0C" w14:textId="0AE120B1" w:rsidR="00BC4AA7" w:rsidRPr="005C64C2" w:rsidRDefault="007B101C" w:rsidP="00BC4AA7">
      <w:pPr>
        <w:jc w:val="both"/>
        <w:rPr>
          <w:rFonts w:ascii="Garamond" w:hAnsi="Garamond"/>
          <w:sz w:val="24"/>
          <w:lang w:val="sq-AL"/>
        </w:rPr>
      </w:pPr>
      <w:r w:rsidRPr="005C64C2">
        <w:rPr>
          <w:rFonts w:ascii="Garamond" w:hAnsi="Garamond"/>
          <w:sz w:val="24"/>
          <w:lang w:val="sq-AL"/>
        </w:rPr>
        <w:t>“</w:t>
      </w:r>
      <w:r w:rsidR="00BC4AA7" w:rsidRPr="005C64C2">
        <w:rPr>
          <w:rFonts w:ascii="Garamond" w:hAnsi="Garamond"/>
          <w:sz w:val="24"/>
          <w:lang w:val="sq-AL"/>
        </w:rPr>
        <w:t>b) organizon procedurën për njoftimin për vendet e lira të punës dhe punësimin e këtyre mjekëve, sipas nevojave të sistemit shëndetësor si vijon:</w:t>
      </w:r>
    </w:p>
    <w:p w14:paraId="120BDF78" w14:textId="77777777" w:rsidR="00BC4AA7" w:rsidRPr="005C64C2" w:rsidRDefault="00BC4AA7" w:rsidP="00BC4AA7">
      <w:pPr>
        <w:jc w:val="both"/>
        <w:rPr>
          <w:rFonts w:ascii="Garamond" w:hAnsi="Garamond"/>
          <w:sz w:val="24"/>
          <w:lang w:val="sq-AL"/>
        </w:rPr>
      </w:pPr>
      <w:r w:rsidRPr="005C64C2">
        <w:rPr>
          <w:rFonts w:ascii="Garamond" w:hAnsi="Garamond"/>
          <w:sz w:val="24"/>
          <w:lang w:val="sq-AL"/>
        </w:rPr>
        <w:t xml:space="preserve">i. publikon vendet vakante për mjek të përgjithshëm në faqen </w:t>
      </w:r>
      <w:r w:rsidRPr="00B536BB">
        <w:rPr>
          <w:rFonts w:ascii="Garamond" w:hAnsi="Garamond"/>
          <w:i/>
          <w:sz w:val="24"/>
          <w:lang w:val="sq-AL"/>
        </w:rPr>
        <w:t>web</w:t>
      </w:r>
      <w:r w:rsidRPr="005C64C2">
        <w:rPr>
          <w:rFonts w:ascii="Garamond" w:hAnsi="Garamond"/>
          <w:sz w:val="24"/>
          <w:lang w:val="sq-AL"/>
        </w:rPr>
        <w:t xml:space="preserve"> të ministrisë;</w:t>
      </w:r>
    </w:p>
    <w:p w14:paraId="6C88C1A7" w14:textId="038C693B" w:rsidR="003C3138" w:rsidRPr="005C64C2" w:rsidRDefault="00BC4AA7" w:rsidP="00BC4AA7">
      <w:pPr>
        <w:jc w:val="both"/>
        <w:rPr>
          <w:rFonts w:ascii="Garamond" w:hAnsi="Garamond"/>
          <w:sz w:val="24"/>
          <w:lang w:val="sq-AL"/>
        </w:rPr>
      </w:pPr>
      <w:r w:rsidRPr="005C64C2">
        <w:rPr>
          <w:rFonts w:ascii="Garamond" w:hAnsi="Garamond"/>
          <w:sz w:val="24"/>
          <w:lang w:val="sq-AL"/>
        </w:rPr>
        <w:t>ii. thërret mjekët për përzgjedhjen e vendit vakant, sipas renditjes me pikë, mbi bazën e notës mesatare të përfundimit të studimeve</w:t>
      </w:r>
      <w:r w:rsidR="00A43049">
        <w:rPr>
          <w:rFonts w:ascii="Garamond" w:hAnsi="Garamond"/>
          <w:sz w:val="24"/>
          <w:lang w:val="sq-AL"/>
        </w:rPr>
        <w:t>;</w:t>
      </w:r>
    </w:p>
    <w:p w14:paraId="557A134F" w14:textId="16ED827C" w:rsidR="00BC4AA7" w:rsidRPr="005C64C2" w:rsidRDefault="00BC4AA7" w:rsidP="00BC4AA7">
      <w:pPr>
        <w:jc w:val="both"/>
        <w:rPr>
          <w:rFonts w:ascii="Garamond" w:hAnsi="Garamond"/>
          <w:sz w:val="24"/>
          <w:lang w:val="sq-AL"/>
        </w:rPr>
      </w:pPr>
      <w:r w:rsidRPr="005C64C2">
        <w:rPr>
          <w:rFonts w:ascii="Garamond" w:hAnsi="Garamond"/>
          <w:sz w:val="24"/>
          <w:lang w:val="sq-AL"/>
        </w:rPr>
        <w:t xml:space="preserve">c) </w:t>
      </w:r>
      <w:r w:rsidR="00A43049">
        <w:rPr>
          <w:rFonts w:ascii="Garamond" w:hAnsi="Garamond"/>
          <w:sz w:val="24"/>
          <w:lang w:val="sq-AL"/>
        </w:rPr>
        <w:t>s</w:t>
      </w:r>
      <w:r w:rsidRPr="005C64C2">
        <w:rPr>
          <w:rFonts w:ascii="Garamond" w:hAnsi="Garamond"/>
          <w:sz w:val="24"/>
          <w:lang w:val="sq-AL"/>
        </w:rPr>
        <w:t xml:space="preserve">hkronja </w:t>
      </w:r>
      <w:r w:rsidR="007B101C" w:rsidRPr="005C64C2">
        <w:rPr>
          <w:rFonts w:ascii="Garamond" w:hAnsi="Garamond"/>
          <w:sz w:val="24"/>
          <w:lang w:val="sq-AL"/>
        </w:rPr>
        <w:t>“</w:t>
      </w:r>
      <w:r w:rsidRPr="005C64C2">
        <w:rPr>
          <w:rFonts w:ascii="Garamond" w:hAnsi="Garamond"/>
          <w:sz w:val="24"/>
          <w:lang w:val="sq-AL"/>
        </w:rPr>
        <w:t>c</w:t>
      </w:r>
      <w:r w:rsidR="007B101C" w:rsidRPr="005C64C2">
        <w:rPr>
          <w:rFonts w:ascii="Garamond" w:hAnsi="Garamond"/>
          <w:sz w:val="24"/>
          <w:lang w:val="sq-AL"/>
        </w:rPr>
        <w:t>”</w:t>
      </w:r>
      <w:r w:rsidR="00A43049">
        <w:rPr>
          <w:rFonts w:ascii="Garamond" w:hAnsi="Garamond"/>
          <w:sz w:val="24"/>
          <w:lang w:val="sq-AL"/>
        </w:rPr>
        <w:t>,</w:t>
      </w:r>
      <w:r w:rsidRPr="005C64C2">
        <w:rPr>
          <w:rFonts w:ascii="Garamond" w:hAnsi="Garamond"/>
          <w:sz w:val="24"/>
          <w:lang w:val="sq-AL"/>
        </w:rPr>
        <w:t xml:space="preserve"> e pikës 2, të nenit 2, ndryshon si vijon:</w:t>
      </w:r>
    </w:p>
    <w:p w14:paraId="4743B06A" w14:textId="6845DD4B" w:rsidR="00BC4AA7" w:rsidRPr="005C64C2" w:rsidRDefault="007B101C" w:rsidP="00BC4AA7">
      <w:pPr>
        <w:jc w:val="both"/>
        <w:rPr>
          <w:rFonts w:ascii="Garamond" w:hAnsi="Garamond"/>
          <w:sz w:val="24"/>
          <w:lang w:val="sq-AL"/>
        </w:rPr>
      </w:pPr>
      <w:r w:rsidRPr="005C64C2">
        <w:rPr>
          <w:rFonts w:ascii="Garamond" w:hAnsi="Garamond"/>
          <w:sz w:val="24"/>
          <w:lang w:val="sq-AL"/>
        </w:rPr>
        <w:t>“</w:t>
      </w:r>
      <w:r w:rsidR="00BC4AA7" w:rsidRPr="005C64C2">
        <w:rPr>
          <w:rFonts w:ascii="Garamond" w:hAnsi="Garamond"/>
          <w:sz w:val="24"/>
          <w:lang w:val="sq-AL"/>
        </w:rPr>
        <w:t>c) nxjerr aktin e emërimit të mjekut, dërgon kopje të diplomës me suplementin, si dhe licenca për ushtrimin e profesionit, të njehsuar, nga Ministria e Shëndetësisë dhe Mbrojtjes Sociale në institucionin shëndetësor ku punësohet, për t</w:t>
      </w:r>
      <w:r w:rsidRPr="005C64C2">
        <w:rPr>
          <w:rFonts w:ascii="Garamond" w:hAnsi="Garamond"/>
          <w:sz w:val="24"/>
          <w:lang w:val="sq-AL"/>
        </w:rPr>
        <w:t>’</w:t>
      </w:r>
      <w:r w:rsidR="00BC4AA7" w:rsidRPr="005C64C2">
        <w:rPr>
          <w:rFonts w:ascii="Garamond" w:hAnsi="Garamond"/>
          <w:sz w:val="24"/>
          <w:lang w:val="sq-AL"/>
        </w:rPr>
        <w:t>u administruar në dosjen personale të mjekut, sipas dispozitave ligjore në fuqi</w:t>
      </w:r>
      <w:r w:rsidRPr="005C64C2">
        <w:rPr>
          <w:rFonts w:ascii="Garamond" w:hAnsi="Garamond"/>
          <w:sz w:val="24"/>
          <w:lang w:val="sq-AL"/>
        </w:rPr>
        <w:t>”</w:t>
      </w:r>
      <w:r w:rsidR="00BC4AA7" w:rsidRPr="005C64C2">
        <w:rPr>
          <w:rFonts w:ascii="Garamond" w:hAnsi="Garamond"/>
          <w:sz w:val="24"/>
          <w:lang w:val="sq-AL"/>
        </w:rPr>
        <w:t>.</w:t>
      </w:r>
    </w:p>
    <w:p w14:paraId="0AD3AFDF" w14:textId="5828EBCB" w:rsidR="00BC4AA7" w:rsidRPr="005C64C2" w:rsidRDefault="00BC4AA7" w:rsidP="00BC4AA7">
      <w:pPr>
        <w:jc w:val="both"/>
        <w:rPr>
          <w:rFonts w:ascii="Garamond" w:hAnsi="Garamond"/>
          <w:sz w:val="24"/>
          <w:lang w:val="sq-AL"/>
        </w:rPr>
      </w:pPr>
      <w:r w:rsidRPr="005C64C2">
        <w:rPr>
          <w:rFonts w:ascii="Garamond" w:hAnsi="Garamond"/>
          <w:sz w:val="24"/>
          <w:lang w:val="sq-AL"/>
        </w:rPr>
        <w:t>d) Në nenin 3</w:t>
      </w:r>
      <w:r w:rsidR="00346970">
        <w:rPr>
          <w:rFonts w:ascii="Garamond" w:hAnsi="Garamond"/>
          <w:sz w:val="24"/>
          <w:lang w:val="sq-AL"/>
        </w:rPr>
        <w:t>,</w:t>
      </w:r>
      <w:r w:rsidRPr="005C64C2">
        <w:rPr>
          <w:rFonts w:ascii="Garamond" w:hAnsi="Garamond"/>
          <w:sz w:val="24"/>
          <w:lang w:val="sq-AL"/>
        </w:rPr>
        <w:t xml:space="preserve"> togfjalëshi </w:t>
      </w:r>
      <w:r w:rsidR="007B101C" w:rsidRPr="005C64C2">
        <w:rPr>
          <w:rFonts w:ascii="Garamond" w:hAnsi="Garamond"/>
          <w:sz w:val="24"/>
          <w:lang w:val="sq-AL"/>
        </w:rPr>
        <w:t>“</w:t>
      </w:r>
      <w:r w:rsidRPr="005C64C2">
        <w:rPr>
          <w:rFonts w:ascii="Garamond" w:hAnsi="Garamond"/>
          <w:sz w:val="24"/>
          <w:lang w:val="sq-AL"/>
        </w:rPr>
        <w:t>vendlindjen/vendbanimin</w:t>
      </w:r>
      <w:r w:rsidR="007B101C" w:rsidRPr="005C64C2">
        <w:rPr>
          <w:rFonts w:ascii="Garamond" w:hAnsi="Garamond"/>
          <w:sz w:val="24"/>
          <w:lang w:val="sq-AL"/>
        </w:rPr>
        <w:t>”</w:t>
      </w:r>
      <w:r w:rsidR="00346970">
        <w:rPr>
          <w:rFonts w:ascii="Garamond" w:hAnsi="Garamond"/>
          <w:sz w:val="24"/>
          <w:lang w:val="sq-AL"/>
        </w:rPr>
        <w:t>,</w:t>
      </w:r>
      <w:r w:rsidRPr="005C64C2">
        <w:rPr>
          <w:rFonts w:ascii="Garamond" w:hAnsi="Garamond"/>
          <w:sz w:val="24"/>
          <w:lang w:val="sq-AL"/>
        </w:rPr>
        <w:t xml:space="preserve"> shfuqizohet.</w:t>
      </w:r>
    </w:p>
    <w:p w14:paraId="760EBDEC" w14:textId="11C4AE37" w:rsidR="00BC4AA7" w:rsidRPr="005C64C2" w:rsidRDefault="00BC4AA7" w:rsidP="00BC4AA7">
      <w:pPr>
        <w:jc w:val="both"/>
        <w:rPr>
          <w:rFonts w:ascii="Garamond" w:hAnsi="Garamond"/>
          <w:sz w:val="24"/>
          <w:lang w:val="sq-AL"/>
        </w:rPr>
      </w:pPr>
      <w:r w:rsidRPr="005C64C2">
        <w:rPr>
          <w:rFonts w:ascii="Garamond" w:hAnsi="Garamond"/>
          <w:sz w:val="24"/>
          <w:lang w:val="sq-AL"/>
        </w:rPr>
        <w:t xml:space="preserve">Ky udhëzim hyn në fuqi pas </w:t>
      </w:r>
      <w:r w:rsidR="00032081">
        <w:rPr>
          <w:rFonts w:ascii="Garamond" w:hAnsi="Garamond"/>
          <w:sz w:val="24"/>
          <w:lang w:val="sq-AL"/>
        </w:rPr>
        <w:t>botimit në Fletoren Z</w:t>
      </w:r>
      <w:bookmarkStart w:id="0" w:name="_GoBack"/>
      <w:bookmarkEnd w:id="0"/>
      <w:r w:rsidRPr="005C64C2">
        <w:rPr>
          <w:rFonts w:ascii="Garamond" w:hAnsi="Garamond"/>
          <w:sz w:val="24"/>
          <w:lang w:val="sq-AL"/>
        </w:rPr>
        <w:t>yrtare.</w:t>
      </w:r>
    </w:p>
    <w:p w14:paraId="2E99049E" w14:textId="77777777" w:rsidR="00BC4AA7" w:rsidRPr="005C64C2" w:rsidRDefault="00BC4AA7" w:rsidP="00BC4AA7">
      <w:pPr>
        <w:jc w:val="both"/>
        <w:rPr>
          <w:rFonts w:ascii="Garamond" w:hAnsi="Garamond"/>
          <w:sz w:val="24"/>
          <w:lang w:val="sq-AL"/>
        </w:rPr>
      </w:pPr>
    </w:p>
    <w:p w14:paraId="3F52DADE" w14:textId="77777777" w:rsidR="00BC4AA7" w:rsidRPr="005C64C2" w:rsidRDefault="00BC4AA7" w:rsidP="00BC4AA7">
      <w:pPr>
        <w:jc w:val="right"/>
        <w:rPr>
          <w:rFonts w:ascii="Garamond" w:hAnsi="Garamond"/>
          <w:sz w:val="24"/>
          <w:lang w:val="sq-AL"/>
        </w:rPr>
      </w:pPr>
      <w:r w:rsidRPr="005C64C2">
        <w:rPr>
          <w:rFonts w:ascii="Garamond" w:hAnsi="Garamond"/>
          <w:sz w:val="24"/>
          <w:lang w:val="sq-AL"/>
        </w:rPr>
        <w:t>MINISTËR I SHËNDETËSISË DHE MBROJTJES SOCIALE</w:t>
      </w:r>
    </w:p>
    <w:p w14:paraId="68A35CB3" w14:textId="77777777" w:rsidR="00BC4AA7" w:rsidRPr="005C64C2" w:rsidRDefault="00BC4AA7" w:rsidP="00BC4AA7">
      <w:pPr>
        <w:jc w:val="right"/>
        <w:rPr>
          <w:rFonts w:ascii="Garamond" w:hAnsi="Garamond"/>
          <w:b/>
          <w:sz w:val="24"/>
          <w:lang w:val="sq-AL"/>
        </w:rPr>
      </w:pPr>
      <w:r w:rsidRPr="005C64C2">
        <w:rPr>
          <w:rFonts w:ascii="Garamond" w:hAnsi="Garamond"/>
          <w:b/>
          <w:sz w:val="24"/>
          <w:lang w:val="sq-AL"/>
        </w:rPr>
        <w:t>Albana Koçiu</w:t>
      </w:r>
    </w:p>
    <w:p w14:paraId="5E282800" w14:textId="77777777" w:rsidR="00BC4AA7" w:rsidRPr="005C64C2" w:rsidRDefault="00BC4AA7" w:rsidP="00BC4AA7">
      <w:pPr>
        <w:jc w:val="right"/>
        <w:rPr>
          <w:rFonts w:ascii="Garamond" w:hAnsi="Garamond"/>
          <w:b/>
          <w:sz w:val="24"/>
          <w:lang w:val="sq-AL"/>
        </w:rPr>
      </w:pPr>
    </w:p>
    <w:p w14:paraId="45937432" w14:textId="77777777" w:rsidR="00BC4AA7" w:rsidRPr="005C64C2" w:rsidRDefault="00BC4AA7" w:rsidP="00BC4AA7">
      <w:pPr>
        <w:jc w:val="right"/>
        <w:rPr>
          <w:rFonts w:ascii="Garamond" w:hAnsi="Garamond"/>
          <w:sz w:val="24"/>
          <w:lang w:val="sq-AL"/>
        </w:rPr>
      </w:pPr>
      <w:r w:rsidRPr="005C64C2">
        <w:rPr>
          <w:rFonts w:ascii="Garamond" w:hAnsi="Garamond"/>
          <w:sz w:val="24"/>
          <w:lang w:val="sq-AL"/>
        </w:rPr>
        <w:t>MINISTËR I ARSIMIT DHE SPORTIT</w:t>
      </w:r>
    </w:p>
    <w:p w14:paraId="44DD8718" w14:textId="77777777" w:rsidR="00BC4AA7" w:rsidRPr="005C64C2" w:rsidRDefault="00BC4AA7" w:rsidP="00BC4AA7">
      <w:pPr>
        <w:jc w:val="right"/>
        <w:rPr>
          <w:rFonts w:ascii="Garamond" w:hAnsi="Garamond"/>
          <w:b/>
          <w:sz w:val="24"/>
          <w:lang w:val="sq-AL"/>
        </w:rPr>
      </w:pPr>
      <w:r w:rsidRPr="005C64C2">
        <w:rPr>
          <w:rFonts w:ascii="Garamond" w:hAnsi="Garamond"/>
          <w:b/>
          <w:sz w:val="24"/>
          <w:lang w:val="sq-AL"/>
        </w:rPr>
        <w:t>Ogerta Manastirliu</w:t>
      </w:r>
    </w:p>
    <w:sectPr w:rsidR="00BC4AA7" w:rsidRPr="005C64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AA7"/>
    <w:rsid w:val="00032081"/>
    <w:rsid w:val="000B6756"/>
    <w:rsid w:val="00104CDA"/>
    <w:rsid w:val="00152A61"/>
    <w:rsid w:val="00263F70"/>
    <w:rsid w:val="00284E7A"/>
    <w:rsid w:val="002B2B48"/>
    <w:rsid w:val="002C3D59"/>
    <w:rsid w:val="00346970"/>
    <w:rsid w:val="003B7D51"/>
    <w:rsid w:val="003C3138"/>
    <w:rsid w:val="003C50C1"/>
    <w:rsid w:val="005C64C2"/>
    <w:rsid w:val="005F6005"/>
    <w:rsid w:val="006B79FE"/>
    <w:rsid w:val="00715880"/>
    <w:rsid w:val="007B101C"/>
    <w:rsid w:val="007D39B1"/>
    <w:rsid w:val="00A43049"/>
    <w:rsid w:val="00AF0F93"/>
    <w:rsid w:val="00B536BB"/>
    <w:rsid w:val="00BC4AA7"/>
    <w:rsid w:val="00C213F4"/>
    <w:rsid w:val="00E73322"/>
    <w:rsid w:val="00F1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B7BB8"/>
  <w15:chartTrackingRefBased/>
  <w15:docId w15:val="{A09DA458-1B2D-486B-9A2A-C19500AEE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7B101C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10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10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6ED0C3B955488DACFD90C52E495C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266</Nr_x002e__x0020_akti>
    <Data_x0020_e_x0020_Krijimit xmlns="0e656187-b300-4fb0-8bf4-3a50f872073c">2025-06-25T10:43:40Z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2025-06-24T00:00:00Z</Date_x0020_protokolli>
    <Titulli xmlns="0e656187-b300-4fb0-8bf4-3a50f872073c">Për disa shtesa dhe ndryshime në udhëzimin nr. 20, datë 1.9.2023 "Për përcaktimin e mënyrës dhe procedurës së punësimit me prioritet të mjekëve që përfitojnë trajtim të veçantë në institucionet shëndetësore në Republikën e Shqipërisë"</Titulli>
    <Modifikuesi xmlns="0e656187-b300-4fb0-8bf4-3a50f872073c">jorina.kryeziu</Modifikuesi>
    <Nr_x002e__x0020_prot_x0020_QBZ xmlns="0e656187-b300-4fb0-8bf4-3a50f872073c">1003/1</Nr_x002e__x0020_prot_x0020_QBZ>
    <Data_x0020_e_x0020_Modifikimit xmlns="0e656187-b300-4fb0-8bf4-3a50f872073c">2025-06-26T08:19:31Z</Data_x0020_e_x0020_Modifikimit>
    <Dekretuar xmlns="0e656187-b300-4fb0-8bf4-3a50f872073c">false</Dekretuar>
    <Data xmlns="0e656187-b300-4fb0-8bf4-3a50f872073c">2025-06-20T00:00:00Z</Data>
    <Nr_x002e__x0020_protokolli_x0020_i_x0020_aktit xmlns="0e656187-b300-4fb0-8bf4-3a50f872073c">2511/2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6ED0C3B955488DACFD90C52E495C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558CAB0-3163-4880-A90C-CDDB7B874B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B878422-F351-452B-B9BC-6C6507DF716B}">
  <ds:schemaRefs>
    <ds:schemaRef ds:uri="http://schemas.microsoft.com/office/2006/metadata/properties"/>
    <ds:schemaRef ds:uri="http://www.w3.org/XML/1998/namespace"/>
    <ds:schemaRef ds:uri="0e656187-b300-4fb0-8bf4-3a50f872073c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BAEB366-C465-42F9-BE56-D7276BB43C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67341B-3845-4ACD-8B02-521036169C1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A305A60-F54D-4192-98D0-ED6BEF117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 20, datë 1.9.2023 "Për përcaktimin e mënyrës dhe procedurës së punësimit me prioritet të mjekëve që përfitojnë trajtim të veçantë në institucionet shëndetësore në Republikën e Shqipërisë"</vt:lpstr>
    </vt:vector>
  </TitlesOfParts>
  <Company/>
  <LinksUpToDate>false</LinksUpToDate>
  <CharactersWithSpaces>2177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 20, datë 1.9.2023 "Për përcaktimin e mënyrës dhe procedurës së punësimit me prioritet të mjekëve që përfitojnë trajtim të veçantë në institucionet shëndetësore në Republikën e Shqipërisë"</dc:title>
  <dc:creator>Nevila Samarxhi</dc:creator>
  <cp:lastModifiedBy>Entela Suli</cp:lastModifiedBy>
  <cp:revision>9</cp:revision>
  <dcterms:created xsi:type="dcterms:W3CDTF">2025-06-25T12:36:00Z</dcterms:created>
  <dcterms:modified xsi:type="dcterms:W3CDTF">2025-06-26T10:20:00Z</dcterms:modified>
</cp:coreProperties>
</file>