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0B2C63" w14:textId="77777777" w:rsidR="000675A6" w:rsidRPr="000675A6" w:rsidRDefault="000675A6" w:rsidP="000675A6">
      <w:pPr>
        <w:spacing w:after="0" w:line="240" w:lineRule="auto"/>
        <w:ind w:firstLine="284"/>
        <w:jc w:val="center"/>
        <w:rPr>
          <w:rFonts w:ascii="Garamond" w:hAnsi="Garamond"/>
          <w:b/>
          <w:sz w:val="24"/>
        </w:rPr>
      </w:pPr>
      <w:r w:rsidRPr="000675A6">
        <w:rPr>
          <w:rFonts w:ascii="Garamond" w:hAnsi="Garamond"/>
          <w:b/>
          <w:sz w:val="24"/>
        </w:rPr>
        <w:t>UDHËZIM I PËRBASHKËT</w:t>
      </w:r>
    </w:p>
    <w:p w14:paraId="04B2B686" w14:textId="77777777" w:rsidR="000675A6" w:rsidRPr="000675A6" w:rsidRDefault="000675A6" w:rsidP="000675A6">
      <w:pPr>
        <w:spacing w:after="0" w:line="240" w:lineRule="auto"/>
        <w:ind w:firstLine="284"/>
        <w:jc w:val="center"/>
        <w:rPr>
          <w:rFonts w:ascii="Garamond" w:hAnsi="Garamond"/>
          <w:b/>
          <w:sz w:val="24"/>
        </w:rPr>
      </w:pPr>
      <w:r w:rsidRPr="000675A6">
        <w:rPr>
          <w:rFonts w:ascii="Garamond" w:hAnsi="Garamond"/>
          <w:b/>
          <w:sz w:val="24"/>
        </w:rPr>
        <w:t>Nr.</w:t>
      </w:r>
      <w:r w:rsidR="00305E25">
        <w:rPr>
          <w:rFonts w:ascii="Garamond" w:hAnsi="Garamond"/>
          <w:b/>
          <w:sz w:val="24"/>
        </w:rPr>
        <w:t xml:space="preserve"> </w:t>
      </w:r>
      <w:r w:rsidRPr="000675A6">
        <w:rPr>
          <w:rFonts w:ascii="Garamond" w:hAnsi="Garamond"/>
          <w:b/>
          <w:sz w:val="24"/>
        </w:rPr>
        <w:t>224, datë 27.3.2026</w:t>
      </w:r>
    </w:p>
    <w:p w14:paraId="5710DD03" w14:textId="77777777" w:rsidR="000675A6" w:rsidRPr="000675A6" w:rsidRDefault="000675A6" w:rsidP="000675A6">
      <w:pPr>
        <w:spacing w:after="0" w:line="240" w:lineRule="auto"/>
        <w:ind w:firstLine="284"/>
        <w:jc w:val="center"/>
        <w:rPr>
          <w:rFonts w:ascii="Garamond" w:hAnsi="Garamond"/>
          <w:b/>
          <w:sz w:val="24"/>
        </w:rPr>
      </w:pPr>
    </w:p>
    <w:p w14:paraId="3CFBADFB" w14:textId="77777777" w:rsidR="000675A6" w:rsidRPr="000675A6" w:rsidRDefault="000675A6" w:rsidP="000675A6">
      <w:pPr>
        <w:spacing w:after="0" w:line="240" w:lineRule="auto"/>
        <w:ind w:firstLine="284"/>
        <w:jc w:val="center"/>
        <w:rPr>
          <w:rFonts w:ascii="Garamond" w:hAnsi="Garamond"/>
          <w:b/>
          <w:sz w:val="24"/>
        </w:rPr>
      </w:pPr>
      <w:r w:rsidRPr="000675A6">
        <w:rPr>
          <w:rFonts w:ascii="Garamond" w:hAnsi="Garamond"/>
          <w:b/>
          <w:sz w:val="24"/>
        </w:rPr>
        <w:t xml:space="preserve">PËR NJË SHTESË NË UDHËZIMIN E PËRBASHKËT NR. 196, DATË 11.4.2023, </w:t>
      </w:r>
      <w:r w:rsidR="00305E25">
        <w:rPr>
          <w:rFonts w:ascii="Garamond" w:hAnsi="Garamond"/>
          <w:b/>
          <w:sz w:val="24"/>
        </w:rPr>
        <w:t>“</w:t>
      </w:r>
      <w:r w:rsidRPr="000675A6">
        <w:rPr>
          <w:rFonts w:ascii="Garamond" w:hAnsi="Garamond"/>
          <w:b/>
          <w:sz w:val="24"/>
        </w:rPr>
        <w:t>PËR MIRATIMIN E KRITEREVE TË VLERËSIMIT TË KANDIDATËVE PËR DREJTUES TË SHËRBIMIT NË STRUKTURAT SHËNDETËSORE UNIVERSITARE</w:t>
      </w:r>
      <w:r w:rsidR="00305E25">
        <w:rPr>
          <w:rFonts w:ascii="Garamond" w:hAnsi="Garamond"/>
          <w:b/>
          <w:sz w:val="24"/>
        </w:rPr>
        <w:t>”</w:t>
      </w:r>
    </w:p>
    <w:p w14:paraId="1E4E539F" w14:textId="77777777" w:rsidR="000675A6" w:rsidRPr="000675A6" w:rsidRDefault="000675A6" w:rsidP="000675A6">
      <w:pPr>
        <w:spacing w:after="0" w:line="240" w:lineRule="auto"/>
        <w:ind w:firstLine="284"/>
        <w:jc w:val="center"/>
        <w:rPr>
          <w:rFonts w:ascii="Garamond" w:hAnsi="Garamond"/>
          <w:sz w:val="24"/>
        </w:rPr>
      </w:pPr>
    </w:p>
    <w:p w14:paraId="3DEAC1A5" w14:textId="77777777" w:rsidR="000675A6" w:rsidRDefault="000675A6" w:rsidP="000675A6">
      <w:pPr>
        <w:spacing w:after="0" w:line="240" w:lineRule="auto"/>
        <w:ind w:firstLine="284"/>
        <w:jc w:val="both"/>
        <w:rPr>
          <w:rFonts w:ascii="Garamond" w:hAnsi="Garamond"/>
          <w:sz w:val="24"/>
        </w:rPr>
      </w:pPr>
      <w:r w:rsidRPr="000675A6">
        <w:rPr>
          <w:rFonts w:ascii="Garamond" w:hAnsi="Garamond"/>
          <w:sz w:val="24"/>
        </w:rPr>
        <w:t xml:space="preserve">Në mbështetje të nenit 102, pika 4, të Kushtetutës së Republikës së Shqipërisë; të ligjit nr. 80/2015, </w:t>
      </w:r>
      <w:r w:rsidR="00305E25">
        <w:rPr>
          <w:rFonts w:ascii="Garamond" w:hAnsi="Garamond"/>
          <w:sz w:val="24"/>
        </w:rPr>
        <w:t>“</w:t>
      </w:r>
      <w:r w:rsidRPr="000675A6">
        <w:rPr>
          <w:rFonts w:ascii="Garamond" w:hAnsi="Garamond"/>
          <w:sz w:val="24"/>
        </w:rPr>
        <w:t>Për arsimin e lartë dhe kërkimin shkencor në institucionet e arsimit të lartë në Republikën e Shqipërisë</w:t>
      </w:r>
      <w:r w:rsidR="00305E25">
        <w:rPr>
          <w:rFonts w:ascii="Garamond" w:hAnsi="Garamond"/>
          <w:sz w:val="24"/>
        </w:rPr>
        <w:t>”</w:t>
      </w:r>
      <w:r w:rsidRPr="000675A6">
        <w:rPr>
          <w:rFonts w:ascii="Garamond" w:hAnsi="Garamond"/>
          <w:sz w:val="24"/>
        </w:rPr>
        <w:t xml:space="preserve">; dhe të pikës 10, të </w:t>
      </w:r>
      <w:r w:rsidR="00305E25">
        <w:rPr>
          <w:rFonts w:ascii="Garamond" w:hAnsi="Garamond"/>
          <w:sz w:val="24"/>
        </w:rPr>
        <w:t>v</w:t>
      </w:r>
      <w:r w:rsidRPr="000675A6">
        <w:rPr>
          <w:rFonts w:ascii="Garamond" w:hAnsi="Garamond"/>
          <w:sz w:val="24"/>
        </w:rPr>
        <w:t>endimit nr. 424, datë 10.5.2017, të Këshillit të Ministrave</w:t>
      </w:r>
      <w:r w:rsidR="00305E25">
        <w:rPr>
          <w:rFonts w:ascii="Garamond" w:hAnsi="Garamond"/>
          <w:sz w:val="24"/>
        </w:rPr>
        <w:t>,</w:t>
      </w:r>
      <w:r w:rsidRPr="000675A6">
        <w:rPr>
          <w:rFonts w:ascii="Garamond" w:hAnsi="Garamond"/>
          <w:sz w:val="24"/>
        </w:rPr>
        <w:t xml:space="preserve"> </w:t>
      </w:r>
      <w:r w:rsidR="00305E25">
        <w:rPr>
          <w:rFonts w:ascii="Garamond" w:hAnsi="Garamond"/>
          <w:sz w:val="24"/>
        </w:rPr>
        <w:t>“</w:t>
      </w:r>
      <w:r w:rsidRPr="000675A6">
        <w:rPr>
          <w:rFonts w:ascii="Garamond" w:hAnsi="Garamond"/>
          <w:sz w:val="24"/>
        </w:rPr>
        <w:t>Për përcaktimin e kritereve dhe të procedurës së përzgjedhjes e të emërimit të drejtuesve të shërbimit në strukturat shëndetësore universitare</w:t>
      </w:r>
      <w:r w:rsidR="00305E25">
        <w:rPr>
          <w:rFonts w:ascii="Garamond" w:hAnsi="Garamond"/>
          <w:sz w:val="24"/>
        </w:rPr>
        <w:t>”</w:t>
      </w:r>
      <w:r w:rsidRPr="000675A6">
        <w:rPr>
          <w:rFonts w:ascii="Garamond" w:hAnsi="Garamond"/>
          <w:sz w:val="24"/>
        </w:rPr>
        <w:t>, të ndryshuar,</w:t>
      </w:r>
    </w:p>
    <w:p w14:paraId="7213AA55" w14:textId="77777777" w:rsidR="000675A6" w:rsidRPr="000675A6" w:rsidRDefault="000675A6" w:rsidP="000675A6">
      <w:pPr>
        <w:spacing w:after="0" w:line="240" w:lineRule="auto"/>
        <w:ind w:firstLine="284"/>
        <w:jc w:val="both"/>
        <w:rPr>
          <w:rFonts w:ascii="Garamond" w:hAnsi="Garamond"/>
          <w:sz w:val="24"/>
        </w:rPr>
      </w:pPr>
    </w:p>
    <w:p w14:paraId="777A8572" w14:textId="77777777" w:rsidR="000675A6" w:rsidRDefault="000675A6" w:rsidP="000675A6">
      <w:pPr>
        <w:spacing w:after="0" w:line="240" w:lineRule="auto"/>
        <w:ind w:firstLine="284"/>
        <w:jc w:val="center"/>
        <w:rPr>
          <w:rFonts w:ascii="Garamond" w:hAnsi="Garamond"/>
          <w:sz w:val="24"/>
        </w:rPr>
      </w:pPr>
      <w:r w:rsidRPr="000675A6">
        <w:rPr>
          <w:rFonts w:ascii="Garamond" w:hAnsi="Garamond"/>
          <w:sz w:val="24"/>
        </w:rPr>
        <w:t>UDHËZOJMË:</w:t>
      </w:r>
    </w:p>
    <w:p w14:paraId="325E6F4F" w14:textId="77777777" w:rsidR="000675A6" w:rsidRPr="000675A6" w:rsidRDefault="000675A6" w:rsidP="000675A6">
      <w:pPr>
        <w:spacing w:after="0" w:line="240" w:lineRule="auto"/>
        <w:ind w:firstLine="284"/>
        <w:jc w:val="both"/>
        <w:rPr>
          <w:rFonts w:ascii="Garamond" w:hAnsi="Garamond"/>
          <w:sz w:val="24"/>
        </w:rPr>
      </w:pPr>
    </w:p>
    <w:p w14:paraId="6BE0FE24" w14:textId="77777777" w:rsidR="000675A6" w:rsidRPr="000675A6" w:rsidRDefault="000675A6" w:rsidP="000675A6">
      <w:pPr>
        <w:spacing w:after="0" w:line="240" w:lineRule="auto"/>
        <w:ind w:firstLine="284"/>
        <w:jc w:val="both"/>
        <w:rPr>
          <w:rFonts w:ascii="Garamond" w:hAnsi="Garamond"/>
          <w:sz w:val="24"/>
        </w:rPr>
      </w:pPr>
      <w:r w:rsidRPr="000675A6">
        <w:rPr>
          <w:rFonts w:ascii="Garamond" w:hAnsi="Garamond"/>
          <w:sz w:val="24"/>
        </w:rPr>
        <w:t xml:space="preserve">Në </w:t>
      </w:r>
      <w:r w:rsidR="00305E25" w:rsidRPr="000675A6">
        <w:rPr>
          <w:rFonts w:ascii="Garamond" w:hAnsi="Garamond"/>
          <w:sz w:val="24"/>
        </w:rPr>
        <w:t xml:space="preserve">udhëzimin e përbashkët </w:t>
      </w:r>
      <w:r w:rsidRPr="000675A6">
        <w:rPr>
          <w:rFonts w:ascii="Garamond" w:hAnsi="Garamond"/>
          <w:sz w:val="24"/>
        </w:rPr>
        <w:t xml:space="preserve">nr. 196, datë 11.4.2023, </w:t>
      </w:r>
      <w:r w:rsidR="00305E25">
        <w:rPr>
          <w:rFonts w:ascii="Garamond" w:hAnsi="Garamond"/>
          <w:sz w:val="24"/>
        </w:rPr>
        <w:t>“</w:t>
      </w:r>
      <w:r w:rsidRPr="000675A6">
        <w:rPr>
          <w:rFonts w:ascii="Garamond" w:hAnsi="Garamond"/>
          <w:sz w:val="24"/>
        </w:rPr>
        <w:t>Për miratimin e kritereve të vlerësimit të kandidatëve për drejtues të shërbimit në strukturat shëndetësore universitare</w:t>
      </w:r>
      <w:r w:rsidR="00305E25">
        <w:rPr>
          <w:rFonts w:ascii="Garamond" w:hAnsi="Garamond"/>
          <w:sz w:val="24"/>
        </w:rPr>
        <w:t>”</w:t>
      </w:r>
      <w:r w:rsidRPr="000675A6">
        <w:rPr>
          <w:rFonts w:ascii="Garamond" w:hAnsi="Garamond"/>
          <w:sz w:val="24"/>
        </w:rPr>
        <w:t xml:space="preserve">, pas pikës 1 të </w:t>
      </w:r>
      <w:r w:rsidR="00305E25">
        <w:rPr>
          <w:rFonts w:ascii="Garamond" w:hAnsi="Garamond"/>
          <w:sz w:val="24"/>
        </w:rPr>
        <w:t>u</w:t>
      </w:r>
      <w:r w:rsidRPr="000675A6">
        <w:rPr>
          <w:rFonts w:ascii="Garamond" w:hAnsi="Garamond"/>
          <w:sz w:val="24"/>
        </w:rPr>
        <w:t>dhëzimit, shtohet pika 1/1, me përmbajtje si më poshtë:</w:t>
      </w:r>
    </w:p>
    <w:p w14:paraId="3182A01E" w14:textId="77777777" w:rsidR="000675A6" w:rsidRPr="000675A6" w:rsidRDefault="00305E25" w:rsidP="000675A6">
      <w:pPr>
        <w:spacing w:after="0" w:line="240" w:lineRule="auto"/>
        <w:ind w:firstLine="284"/>
        <w:jc w:val="both"/>
        <w:rPr>
          <w:rFonts w:ascii="Garamond" w:hAnsi="Garamond"/>
          <w:sz w:val="24"/>
        </w:rPr>
      </w:pPr>
      <w:r>
        <w:rPr>
          <w:rFonts w:ascii="Garamond" w:hAnsi="Garamond"/>
          <w:sz w:val="24"/>
        </w:rPr>
        <w:t>“</w:t>
      </w:r>
      <w:r w:rsidR="000675A6" w:rsidRPr="000675A6">
        <w:rPr>
          <w:rFonts w:ascii="Garamond" w:hAnsi="Garamond"/>
          <w:sz w:val="24"/>
        </w:rPr>
        <w:t>1/1. Komisioni, në përfundim të vlerësimit të kandidatëve, harton listën përfundimtare të kandidatëve të kualifikuar të cilët janë vlerësuar me mbi 60 (gjashtëdhjetë) pikë të renditur sipas pikëve, dhe ia përcjell atë ministrit përgjegjës për shëndetësinë dhe ministrit përgjegjës për arsimin.</w:t>
      </w:r>
      <w:r>
        <w:rPr>
          <w:rFonts w:ascii="Garamond" w:hAnsi="Garamond"/>
          <w:sz w:val="24"/>
        </w:rPr>
        <w:t>”.</w:t>
      </w:r>
    </w:p>
    <w:p w14:paraId="7B456E3F" w14:textId="77777777" w:rsidR="000675A6" w:rsidRDefault="000675A6" w:rsidP="000675A6">
      <w:pPr>
        <w:spacing w:after="0" w:line="240" w:lineRule="auto"/>
        <w:ind w:firstLine="284"/>
        <w:jc w:val="both"/>
        <w:rPr>
          <w:rFonts w:ascii="Garamond" w:hAnsi="Garamond"/>
          <w:sz w:val="24"/>
        </w:rPr>
      </w:pPr>
      <w:r w:rsidRPr="000675A6">
        <w:rPr>
          <w:rFonts w:ascii="Garamond" w:hAnsi="Garamond"/>
          <w:sz w:val="24"/>
        </w:rPr>
        <w:t>Ky udhëzim hyn në fuqi menjëherë dhe botohet në Fletoren Zyrtare.</w:t>
      </w:r>
    </w:p>
    <w:p w14:paraId="31A34E70" w14:textId="77777777" w:rsidR="000675A6" w:rsidRPr="000675A6" w:rsidRDefault="000675A6" w:rsidP="000675A6">
      <w:pPr>
        <w:spacing w:after="0" w:line="240" w:lineRule="auto"/>
        <w:ind w:firstLine="284"/>
        <w:jc w:val="both"/>
        <w:rPr>
          <w:rFonts w:ascii="Garamond" w:hAnsi="Garamond"/>
          <w:sz w:val="24"/>
        </w:rPr>
      </w:pPr>
    </w:p>
    <w:p w14:paraId="6104F9B9" w14:textId="77777777" w:rsidR="000675A6" w:rsidRPr="000675A6" w:rsidRDefault="000675A6" w:rsidP="000675A6">
      <w:pPr>
        <w:spacing w:after="0" w:line="240" w:lineRule="auto"/>
        <w:ind w:firstLine="284"/>
        <w:jc w:val="right"/>
        <w:rPr>
          <w:rFonts w:ascii="Garamond" w:hAnsi="Garamond"/>
          <w:sz w:val="24"/>
        </w:rPr>
      </w:pPr>
      <w:r w:rsidRPr="000675A6">
        <w:rPr>
          <w:rFonts w:ascii="Garamond" w:hAnsi="Garamond"/>
          <w:sz w:val="24"/>
        </w:rPr>
        <w:t xml:space="preserve">MINISTËR </w:t>
      </w:r>
      <w:r>
        <w:rPr>
          <w:rFonts w:ascii="Garamond" w:hAnsi="Garamond"/>
          <w:sz w:val="24"/>
        </w:rPr>
        <w:t>I</w:t>
      </w:r>
      <w:r w:rsidR="00305E25">
        <w:rPr>
          <w:rFonts w:ascii="Garamond" w:hAnsi="Garamond"/>
          <w:sz w:val="24"/>
        </w:rPr>
        <w:t xml:space="preserve"> </w:t>
      </w:r>
      <w:bookmarkStart w:id="0" w:name="_GoBack"/>
      <w:bookmarkEnd w:id="0"/>
      <w:r w:rsidRPr="000675A6">
        <w:rPr>
          <w:rFonts w:ascii="Garamond" w:hAnsi="Garamond"/>
          <w:sz w:val="24"/>
        </w:rPr>
        <w:t>SHËNDETËSISË DHE MIRËQENIES SOCIALE</w:t>
      </w:r>
    </w:p>
    <w:p w14:paraId="16ED22A6" w14:textId="77777777" w:rsidR="000675A6" w:rsidRDefault="000675A6" w:rsidP="000675A6">
      <w:pPr>
        <w:spacing w:after="0" w:line="240" w:lineRule="auto"/>
        <w:ind w:firstLine="284"/>
        <w:jc w:val="right"/>
        <w:rPr>
          <w:rFonts w:ascii="Garamond" w:hAnsi="Garamond"/>
          <w:b/>
          <w:sz w:val="24"/>
        </w:rPr>
      </w:pPr>
      <w:proofErr w:type="spellStart"/>
      <w:r w:rsidRPr="000675A6">
        <w:rPr>
          <w:rFonts w:ascii="Garamond" w:hAnsi="Garamond"/>
          <w:b/>
          <w:sz w:val="24"/>
        </w:rPr>
        <w:t>Evis</w:t>
      </w:r>
      <w:proofErr w:type="spellEnd"/>
      <w:r w:rsidRPr="000675A6">
        <w:rPr>
          <w:rFonts w:ascii="Garamond" w:hAnsi="Garamond"/>
          <w:b/>
          <w:sz w:val="24"/>
        </w:rPr>
        <w:t xml:space="preserve"> </w:t>
      </w:r>
      <w:proofErr w:type="spellStart"/>
      <w:r w:rsidRPr="000675A6">
        <w:rPr>
          <w:rFonts w:ascii="Garamond" w:hAnsi="Garamond"/>
          <w:b/>
          <w:sz w:val="24"/>
        </w:rPr>
        <w:t>SALA</w:t>
      </w:r>
      <w:proofErr w:type="spellEnd"/>
    </w:p>
    <w:p w14:paraId="2256F81F" w14:textId="77777777" w:rsidR="000675A6" w:rsidRPr="000675A6" w:rsidRDefault="000675A6" w:rsidP="000675A6">
      <w:pPr>
        <w:spacing w:after="0" w:line="240" w:lineRule="auto"/>
        <w:ind w:firstLine="284"/>
        <w:jc w:val="right"/>
        <w:rPr>
          <w:rFonts w:ascii="Garamond" w:hAnsi="Garamond"/>
          <w:b/>
          <w:sz w:val="24"/>
        </w:rPr>
      </w:pPr>
    </w:p>
    <w:p w14:paraId="7D79917A" w14:textId="77777777" w:rsidR="000675A6" w:rsidRPr="000675A6" w:rsidRDefault="000675A6" w:rsidP="000675A6">
      <w:pPr>
        <w:spacing w:after="0" w:line="240" w:lineRule="auto"/>
        <w:ind w:firstLine="284"/>
        <w:jc w:val="right"/>
        <w:rPr>
          <w:rFonts w:ascii="Garamond" w:hAnsi="Garamond"/>
          <w:sz w:val="24"/>
        </w:rPr>
      </w:pPr>
      <w:r w:rsidRPr="000675A6">
        <w:rPr>
          <w:rFonts w:ascii="Garamond" w:hAnsi="Garamond"/>
          <w:sz w:val="24"/>
        </w:rPr>
        <w:t xml:space="preserve">MINISTËR </w:t>
      </w:r>
      <w:r>
        <w:rPr>
          <w:rFonts w:ascii="Garamond" w:hAnsi="Garamond"/>
          <w:sz w:val="24"/>
        </w:rPr>
        <w:t>I</w:t>
      </w:r>
      <w:r w:rsidRPr="000675A6">
        <w:rPr>
          <w:rFonts w:ascii="Garamond" w:hAnsi="Garamond"/>
          <w:sz w:val="24"/>
        </w:rPr>
        <w:t xml:space="preserve"> ARSIMIT</w:t>
      </w:r>
    </w:p>
    <w:p w14:paraId="3BCEFBD1" w14:textId="77777777" w:rsidR="000675A6" w:rsidRPr="000675A6" w:rsidRDefault="000675A6" w:rsidP="000675A6">
      <w:pPr>
        <w:spacing w:after="0" w:line="240" w:lineRule="auto"/>
        <w:ind w:firstLine="284"/>
        <w:jc w:val="right"/>
        <w:rPr>
          <w:rFonts w:ascii="Garamond" w:hAnsi="Garamond"/>
          <w:b/>
          <w:sz w:val="24"/>
        </w:rPr>
      </w:pPr>
      <w:proofErr w:type="spellStart"/>
      <w:r w:rsidRPr="000675A6">
        <w:rPr>
          <w:rFonts w:ascii="Garamond" w:hAnsi="Garamond"/>
          <w:b/>
          <w:sz w:val="24"/>
        </w:rPr>
        <w:t>Mirela</w:t>
      </w:r>
      <w:proofErr w:type="spellEnd"/>
      <w:r w:rsidRPr="000675A6">
        <w:rPr>
          <w:rFonts w:ascii="Garamond" w:hAnsi="Garamond"/>
          <w:b/>
          <w:sz w:val="24"/>
        </w:rPr>
        <w:t xml:space="preserve"> </w:t>
      </w:r>
      <w:proofErr w:type="spellStart"/>
      <w:r w:rsidRPr="000675A6">
        <w:rPr>
          <w:rFonts w:ascii="Garamond" w:hAnsi="Garamond"/>
          <w:b/>
          <w:sz w:val="24"/>
        </w:rPr>
        <w:t>KUMBARO</w:t>
      </w:r>
      <w:proofErr w:type="spellEnd"/>
    </w:p>
    <w:p w14:paraId="0E9F5C91" w14:textId="77777777" w:rsidR="00FE094A" w:rsidRPr="000675A6" w:rsidRDefault="00FE094A" w:rsidP="000675A6">
      <w:pPr>
        <w:spacing w:after="0" w:line="240" w:lineRule="auto"/>
        <w:ind w:firstLine="284"/>
        <w:jc w:val="right"/>
        <w:rPr>
          <w:rFonts w:ascii="Garamond" w:hAnsi="Garamond"/>
          <w:sz w:val="24"/>
        </w:rPr>
      </w:pPr>
    </w:p>
    <w:sectPr w:rsidR="00FE094A" w:rsidRPr="000675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5A6"/>
    <w:rsid w:val="000675A6"/>
    <w:rsid w:val="00305E25"/>
    <w:rsid w:val="00FE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6A64B"/>
  <w15:chartTrackingRefBased/>
  <w15:docId w15:val="{D845688A-1F02-4B83-8BEC-F67099813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224</Nr_x002e__x0020_akti>
    <Data_x0020_e_x0020_Krijimit xmlns="0e656187-b300-4fb0-8bf4-3a50f872073c">2026-04-10T09:42:43Z</Data_x0020_e_x0020_Krijimit>
    <URL xmlns="0e656187-b300-4fb0-8bf4-3a50f872073c" xsi:nil="true"/>
    <Institucion_x0020_Pergjegjes xmlns="0e656187-b300-4fb0-8bf4-3a50f872073c">http://qbz.gov.al/resource/authority/legal-institution/52|ministria-e-shendetesise-dhe-mbrojtjes-sociale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2026-04-09T00:00:00Z</Date_x0020_protokolli>
    <Titulli xmlns="0e656187-b300-4fb0-8bf4-3a50f872073c">Për një shtesë në udhëzimin e përbashkët nr. 196, datë 11.4.2023, "Për miratimin e kritereve të vlerësimit të kandidatëve për drejtues të shërbimit në strukturat shëndetësore universitare"</Titulli>
    <Modifikuesi xmlns="0e656187-b300-4fb0-8bf4-3a50f872073c">keisina.zace</Modifikuesi>
    <Nr_x002e__x0020_prot_x0020_QBZ xmlns="0e656187-b300-4fb0-8bf4-3a50f872073c">747/1</Nr_x002e__x0020_prot_x0020_QBZ>
    <Data_x0020_e_x0020_Modifikimit xmlns="0e656187-b300-4fb0-8bf4-3a50f872073c">2026-04-10T10:12:49Z</Data_x0020_e_x0020_Modifikimit>
    <Dekretuar xmlns="0e656187-b300-4fb0-8bf4-3a50f872073c">false</Dekretuar>
    <Data xmlns="0e656187-b300-4fb0-8bf4-3a50f872073c">2026-03-27T00:00:00Z</Data>
    <Nr_x002e__x0020_protokolli_x0020_i_x0020_aktit xmlns="0e656187-b300-4fb0-8bf4-3a50f872073c">1816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110C00FC5F04E50B3F93FEDEA5DAC6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8B1F61A-2414-40C8-AB57-370357180D74}">
  <ds:schemaRefs>
    <ds:schemaRef ds:uri="0e656187-b300-4fb0-8bf4-3a50f872073c"/>
    <ds:schemaRef ds:uri="http://purl.org/dc/elements/1.1/"/>
    <ds:schemaRef ds:uri="http://purl.org/dc/terms/"/>
    <ds:schemaRef ds:uri="http://purl.org/dc/dcmitype/"/>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646D5CFC-CD44-4909-8F2F-D44E17DC5D7D}">
  <ds:schemaRefs>
    <ds:schemaRef ds:uri="http://schemas.microsoft.com/sharepoint/v3/contenttype/forms"/>
  </ds:schemaRefs>
</ds:datastoreItem>
</file>

<file path=customXml/itemProps3.xml><?xml version="1.0" encoding="utf-8"?>
<ds:datastoreItem xmlns:ds="http://schemas.openxmlformats.org/officeDocument/2006/customXml" ds:itemID="{7E5F1892-DB0A-487A-BF71-DE27394409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Keisina Zace</dc:creator>
  <cp:lastModifiedBy>fjora.cahani</cp:lastModifiedBy>
  <cp:revision>2</cp:revision>
  <dcterms:created xsi:type="dcterms:W3CDTF">2026-04-10T09:18:00Z</dcterms:created>
  <dcterms:modified xsi:type="dcterms:W3CDTF">2026-04-10T09:36:00Z</dcterms:modified>
</cp:coreProperties>
</file>