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9D73B" w14:textId="5E982B4B" w:rsidR="00085E54" w:rsidRPr="00EC1863" w:rsidRDefault="00085E54" w:rsidP="00686AA7">
      <w:pPr>
        <w:tabs>
          <w:tab w:val="left" w:pos="9990"/>
        </w:tabs>
        <w:ind w:firstLine="284"/>
        <w:jc w:val="center"/>
        <w:rPr>
          <w:rFonts w:ascii="Garamond" w:eastAsia="Calibri" w:hAnsi="Garamond"/>
          <w:b/>
          <w:kern w:val="2"/>
          <w:sz w:val="24"/>
          <w:szCs w:val="24"/>
        </w:rPr>
      </w:pPr>
      <w:r w:rsidRPr="00EC1863">
        <w:rPr>
          <w:rFonts w:ascii="Garamond" w:eastAsia="Calibri" w:hAnsi="Garamond"/>
          <w:b/>
          <w:kern w:val="2"/>
          <w:sz w:val="24"/>
          <w:szCs w:val="24"/>
        </w:rPr>
        <w:t>UDHËZIM</w:t>
      </w:r>
    </w:p>
    <w:p w14:paraId="2E72AFBA" w14:textId="47CDBAFF" w:rsidR="00085E54" w:rsidRPr="00EC1863" w:rsidRDefault="00085E54" w:rsidP="00686AA7">
      <w:pPr>
        <w:tabs>
          <w:tab w:val="left" w:pos="9990"/>
        </w:tabs>
        <w:ind w:firstLine="284"/>
        <w:jc w:val="center"/>
        <w:rPr>
          <w:rFonts w:ascii="Garamond" w:eastAsia="Calibri" w:hAnsi="Garamond"/>
          <w:b/>
          <w:kern w:val="2"/>
          <w:sz w:val="24"/>
          <w:szCs w:val="24"/>
        </w:rPr>
      </w:pPr>
      <w:r w:rsidRPr="00EC1863">
        <w:rPr>
          <w:rFonts w:ascii="Garamond" w:eastAsia="Calibri" w:hAnsi="Garamond"/>
          <w:b/>
          <w:kern w:val="2"/>
          <w:sz w:val="24"/>
          <w:szCs w:val="24"/>
        </w:rPr>
        <w:t>Nr.</w:t>
      </w:r>
      <w:r w:rsidR="00D21338" w:rsidRPr="00EC1863">
        <w:rPr>
          <w:rFonts w:ascii="Garamond" w:eastAsia="Calibri" w:hAnsi="Garamond"/>
          <w:b/>
          <w:kern w:val="2"/>
          <w:sz w:val="24"/>
          <w:szCs w:val="24"/>
        </w:rPr>
        <w:t xml:space="preserve"> </w:t>
      </w:r>
      <w:r w:rsidR="00686AA7" w:rsidRPr="00EC1863">
        <w:rPr>
          <w:rFonts w:ascii="Garamond" w:eastAsia="Calibri" w:hAnsi="Garamond"/>
          <w:b/>
          <w:kern w:val="2"/>
          <w:sz w:val="24"/>
          <w:szCs w:val="24"/>
        </w:rPr>
        <w:t>398</w:t>
      </w:r>
      <w:r w:rsidRPr="00EC1863">
        <w:rPr>
          <w:rFonts w:ascii="Garamond" w:eastAsia="Calibri" w:hAnsi="Garamond"/>
          <w:b/>
          <w:kern w:val="2"/>
          <w:sz w:val="24"/>
          <w:szCs w:val="24"/>
        </w:rPr>
        <w:t xml:space="preserve">, </w:t>
      </w:r>
      <w:r w:rsidR="00D21338" w:rsidRPr="00EC1863">
        <w:rPr>
          <w:rFonts w:ascii="Garamond" w:eastAsia="Calibri" w:hAnsi="Garamond"/>
          <w:b/>
          <w:kern w:val="2"/>
          <w:sz w:val="24"/>
          <w:szCs w:val="24"/>
        </w:rPr>
        <w:t>d</w:t>
      </w:r>
      <w:r w:rsidRPr="00EC1863">
        <w:rPr>
          <w:rFonts w:ascii="Garamond" w:eastAsia="Calibri" w:hAnsi="Garamond"/>
          <w:b/>
          <w:kern w:val="2"/>
          <w:sz w:val="24"/>
          <w:szCs w:val="24"/>
        </w:rPr>
        <w:t>atë</w:t>
      </w:r>
      <w:r w:rsidR="00686AA7" w:rsidRPr="00EC1863">
        <w:rPr>
          <w:rFonts w:ascii="Garamond" w:eastAsia="Calibri" w:hAnsi="Garamond"/>
          <w:b/>
          <w:kern w:val="2"/>
          <w:sz w:val="24"/>
          <w:szCs w:val="24"/>
        </w:rPr>
        <w:t xml:space="preserve"> 3.6.</w:t>
      </w:r>
      <w:r w:rsidRPr="00EC1863">
        <w:rPr>
          <w:rFonts w:ascii="Garamond" w:eastAsia="Calibri" w:hAnsi="Garamond"/>
          <w:b/>
          <w:kern w:val="2"/>
          <w:sz w:val="24"/>
          <w:szCs w:val="24"/>
        </w:rPr>
        <w:t>2026</w:t>
      </w:r>
    </w:p>
    <w:p w14:paraId="729EE49A" w14:textId="77777777" w:rsidR="00085E54" w:rsidRPr="00EC1863" w:rsidRDefault="00085E54" w:rsidP="00686AA7">
      <w:pPr>
        <w:tabs>
          <w:tab w:val="left" w:pos="9990"/>
        </w:tabs>
        <w:ind w:firstLine="284"/>
        <w:jc w:val="center"/>
        <w:rPr>
          <w:rFonts w:ascii="Garamond" w:hAnsi="Garamond"/>
          <w:b/>
          <w:spacing w:val="-2"/>
          <w:w w:val="105"/>
          <w:sz w:val="24"/>
          <w:szCs w:val="24"/>
        </w:rPr>
      </w:pPr>
    </w:p>
    <w:p w14:paraId="57E8C566" w14:textId="39898FF7" w:rsidR="003E44A2" w:rsidRPr="00EC1863" w:rsidRDefault="000F7666" w:rsidP="00686AA7">
      <w:pPr>
        <w:tabs>
          <w:tab w:val="left" w:pos="9990"/>
        </w:tabs>
        <w:ind w:firstLine="284"/>
        <w:jc w:val="center"/>
        <w:rPr>
          <w:rFonts w:ascii="Garamond" w:hAnsi="Garamond"/>
          <w:b/>
          <w:bCs/>
          <w:sz w:val="24"/>
          <w:szCs w:val="24"/>
        </w:rPr>
      </w:pPr>
      <w:r w:rsidRPr="00EC1863">
        <w:rPr>
          <w:rFonts w:ascii="Garamond" w:hAnsi="Garamond"/>
          <w:b/>
          <w:bCs/>
          <w:sz w:val="24"/>
          <w:szCs w:val="24"/>
        </w:rPr>
        <w:t>PËR</w:t>
      </w:r>
      <w:r w:rsidR="00686AA7" w:rsidRPr="00EC1863">
        <w:rPr>
          <w:rFonts w:ascii="Garamond" w:hAnsi="Garamond"/>
          <w:b/>
          <w:bCs/>
          <w:sz w:val="24"/>
          <w:szCs w:val="24"/>
        </w:rPr>
        <w:t xml:space="preserve"> </w:t>
      </w:r>
      <w:r w:rsidRPr="00EC1863">
        <w:rPr>
          <w:rFonts w:ascii="Garamond" w:hAnsi="Garamond"/>
          <w:b/>
          <w:bCs/>
          <w:sz w:val="24"/>
          <w:szCs w:val="24"/>
        </w:rPr>
        <w:t>PROCEDURAT E PUNËSIMIT, EMËRIMIT, PEZULLIMIT, LIRIMIT DHE TË DISIPLINËS SË MJEKËVE NË INSTITUCIONET SHËNDETËSORE PUBLIKE NË REPUBLIKËN E SHQIPËRISË, NËPËRMJET PLATFORMËS ELEKTRONIKE</w:t>
      </w:r>
    </w:p>
    <w:p w14:paraId="6D64B658" w14:textId="77777777" w:rsidR="00686AA7" w:rsidRPr="00EC1863" w:rsidRDefault="00686AA7" w:rsidP="00686AA7">
      <w:pPr>
        <w:tabs>
          <w:tab w:val="left" w:pos="9990"/>
        </w:tabs>
        <w:ind w:firstLine="284"/>
        <w:jc w:val="center"/>
        <w:rPr>
          <w:rFonts w:ascii="Garamond" w:hAnsi="Garamond"/>
          <w:b/>
          <w:bCs/>
          <w:sz w:val="24"/>
          <w:szCs w:val="24"/>
        </w:rPr>
      </w:pPr>
    </w:p>
    <w:p w14:paraId="17E9B0D3" w14:textId="39D57BA7" w:rsidR="003E44A2" w:rsidRPr="00EC1863" w:rsidRDefault="000F7666" w:rsidP="00D21338">
      <w:pPr>
        <w:ind w:firstLine="288"/>
        <w:jc w:val="both"/>
        <w:rPr>
          <w:rFonts w:ascii="Garamond" w:hAnsi="Garamond"/>
          <w:sz w:val="24"/>
          <w:szCs w:val="24"/>
        </w:rPr>
      </w:pPr>
      <w:r w:rsidRPr="00EC1863">
        <w:rPr>
          <w:rFonts w:ascii="Garamond" w:hAnsi="Garamond"/>
          <w:sz w:val="24"/>
          <w:szCs w:val="24"/>
        </w:rPr>
        <w:t xml:space="preserve">Në mbështetje të nenit 102, pika 4, të Kushtetutës së Republikës së Shqipërisë; </w:t>
      </w:r>
      <w:r w:rsidR="00EB3ECE" w:rsidRPr="00EC1863">
        <w:rPr>
          <w:rFonts w:ascii="Garamond" w:hAnsi="Garamond"/>
          <w:sz w:val="24"/>
          <w:szCs w:val="24"/>
        </w:rPr>
        <w:t xml:space="preserve">të </w:t>
      </w:r>
      <w:r w:rsidRPr="00EC1863">
        <w:rPr>
          <w:rFonts w:ascii="Garamond" w:hAnsi="Garamond"/>
          <w:sz w:val="24"/>
          <w:szCs w:val="24"/>
        </w:rPr>
        <w:t>nenit 31/1</w:t>
      </w:r>
      <w:r w:rsidR="00EB3ECE" w:rsidRPr="00EC1863">
        <w:rPr>
          <w:rFonts w:ascii="Garamond" w:hAnsi="Garamond"/>
          <w:sz w:val="24"/>
          <w:szCs w:val="24"/>
        </w:rPr>
        <w:t>,</w:t>
      </w:r>
      <w:r w:rsidRPr="00EC1863">
        <w:rPr>
          <w:rFonts w:ascii="Garamond" w:hAnsi="Garamond"/>
          <w:sz w:val="24"/>
          <w:szCs w:val="24"/>
        </w:rPr>
        <w:t xml:space="preserve"> të ligjit nr. 10107, datë 30.3.2009, “Për kujdesin shëndetësor në Republikën e Shqipërisë”, të ndryshuar; si dhe </w:t>
      </w:r>
      <w:r w:rsidR="00EB3ECE" w:rsidRPr="00EC1863">
        <w:rPr>
          <w:rFonts w:ascii="Garamond" w:hAnsi="Garamond"/>
          <w:sz w:val="24"/>
          <w:szCs w:val="24"/>
        </w:rPr>
        <w:t xml:space="preserve">të </w:t>
      </w:r>
      <w:r w:rsidRPr="00EC1863">
        <w:rPr>
          <w:rFonts w:ascii="Garamond" w:hAnsi="Garamond"/>
          <w:sz w:val="24"/>
          <w:szCs w:val="24"/>
        </w:rPr>
        <w:t>pik</w:t>
      </w:r>
      <w:r w:rsidR="00EB3ECE" w:rsidRPr="00EC1863">
        <w:rPr>
          <w:rFonts w:ascii="Garamond" w:hAnsi="Garamond"/>
          <w:sz w:val="24"/>
          <w:szCs w:val="24"/>
        </w:rPr>
        <w:t>ave</w:t>
      </w:r>
      <w:r w:rsidRPr="00EC1863">
        <w:rPr>
          <w:rFonts w:ascii="Garamond" w:hAnsi="Garamond"/>
          <w:sz w:val="24"/>
          <w:szCs w:val="24"/>
        </w:rPr>
        <w:t xml:space="preserve"> 10 dhe 11</w:t>
      </w:r>
      <w:r w:rsidR="00EB3ECE" w:rsidRPr="00EC1863">
        <w:rPr>
          <w:rFonts w:ascii="Garamond" w:hAnsi="Garamond"/>
          <w:sz w:val="24"/>
          <w:szCs w:val="24"/>
        </w:rPr>
        <w:t>,</w:t>
      </w:r>
      <w:r w:rsidRPr="00EC1863">
        <w:rPr>
          <w:rFonts w:ascii="Garamond" w:hAnsi="Garamond"/>
          <w:sz w:val="24"/>
          <w:szCs w:val="24"/>
        </w:rPr>
        <w:t xml:space="preserve"> të vendimit të Këshillit të Ministrave nr. 419, datë 4.7.2018, “Për krijimin, mënyrën e organizimit dhe të funksionimit të </w:t>
      </w:r>
      <w:r w:rsidR="00B07778" w:rsidRPr="00EC1863">
        <w:rPr>
          <w:rFonts w:ascii="Garamond" w:hAnsi="Garamond"/>
          <w:sz w:val="24"/>
          <w:szCs w:val="24"/>
        </w:rPr>
        <w:t>O</w:t>
      </w:r>
      <w:r w:rsidRPr="00EC1863">
        <w:rPr>
          <w:rFonts w:ascii="Garamond" w:hAnsi="Garamond"/>
          <w:sz w:val="24"/>
          <w:szCs w:val="24"/>
        </w:rPr>
        <w:t xml:space="preserve">peratorit të </w:t>
      </w:r>
      <w:r w:rsidR="00B07778" w:rsidRPr="00EC1863">
        <w:rPr>
          <w:rFonts w:ascii="Garamond" w:hAnsi="Garamond"/>
          <w:sz w:val="24"/>
          <w:szCs w:val="24"/>
        </w:rPr>
        <w:t>S</w:t>
      </w:r>
      <w:r w:rsidRPr="00EC1863">
        <w:rPr>
          <w:rFonts w:ascii="Garamond" w:hAnsi="Garamond"/>
          <w:sz w:val="24"/>
          <w:szCs w:val="24"/>
        </w:rPr>
        <w:t xml:space="preserve">hërbimeve të </w:t>
      </w:r>
      <w:r w:rsidR="00B07778" w:rsidRPr="00EC1863">
        <w:rPr>
          <w:rFonts w:ascii="Garamond" w:hAnsi="Garamond"/>
          <w:sz w:val="24"/>
          <w:szCs w:val="24"/>
        </w:rPr>
        <w:t>K</w:t>
      </w:r>
      <w:r w:rsidRPr="00EC1863">
        <w:rPr>
          <w:rFonts w:ascii="Garamond" w:hAnsi="Garamond"/>
          <w:sz w:val="24"/>
          <w:szCs w:val="24"/>
        </w:rPr>
        <w:t xml:space="preserve">ujdesit </w:t>
      </w:r>
      <w:r w:rsidR="00B07778" w:rsidRPr="00EC1863">
        <w:rPr>
          <w:rFonts w:ascii="Garamond" w:hAnsi="Garamond"/>
          <w:sz w:val="24"/>
          <w:szCs w:val="24"/>
        </w:rPr>
        <w:t>S</w:t>
      </w:r>
      <w:r w:rsidRPr="00EC1863">
        <w:rPr>
          <w:rFonts w:ascii="Garamond" w:hAnsi="Garamond"/>
          <w:sz w:val="24"/>
          <w:szCs w:val="24"/>
        </w:rPr>
        <w:t>hëndetësor”,</w:t>
      </w:r>
    </w:p>
    <w:p w14:paraId="7CF6D454" w14:textId="77777777" w:rsidR="00686AA7" w:rsidRPr="00EC1863" w:rsidRDefault="00686AA7" w:rsidP="00686AA7">
      <w:pPr>
        <w:pStyle w:val="BodyText"/>
        <w:tabs>
          <w:tab w:val="left" w:pos="9990"/>
        </w:tabs>
        <w:ind w:left="0"/>
        <w:rPr>
          <w:rFonts w:ascii="Garamond" w:hAnsi="Garamond"/>
        </w:rPr>
      </w:pPr>
    </w:p>
    <w:p w14:paraId="7B314F2A" w14:textId="03491AE1" w:rsidR="003E44A2" w:rsidRPr="00EC1863" w:rsidRDefault="000F7666" w:rsidP="00686AA7">
      <w:pPr>
        <w:tabs>
          <w:tab w:val="left" w:pos="9234"/>
          <w:tab w:val="left" w:pos="9990"/>
        </w:tabs>
        <w:ind w:firstLine="284"/>
        <w:jc w:val="center"/>
        <w:rPr>
          <w:rFonts w:ascii="Garamond" w:hAnsi="Garamond"/>
          <w:bCs/>
          <w:spacing w:val="-2"/>
          <w:sz w:val="24"/>
          <w:szCs w:val="24"/>
        </w:rPr>
      </w:pPr>
      <w:r w:rsidRPr="00EC1863">
        <w:rPr>
          <w:rFonts w:ascii="Garamond" w:hAnsi="Garamond"/>
          <w:bCs/>
          <w:spacing w:val="-2"/>
          <w:sz w:val="24"/>
          <w:szCs w:val="24"/>
        </w:rPr>
        <w:t>UDHËZOJ:</w:t>
      </w:r>
    </w:p>
    <w:p w14:paraId="2698DAAB" w14:textId="77777777" w:rsidR="000C2701" w:rsidRPr="00EC1863" w:rsidRDefault="000C2701" w:rsidP="00686AA7">
      <w:pPr>
        <w:tabs>
          <w:tab w:val="left" w:pos="9234"/>
          <w:tab w:val="left" w:pos="9990"/>
        </w:tabs>
        <w:ind w:firstLine="284"/>
        <w:jc w:val="center"/>
        <w:rPr>
          <w:rFonts w:ascii="Garamond" w:hAnsi="Garamond"/>
          <w:bCs/>
          <w:sz w:val="24"/>
          <w:szCs w:val="24"/>
        </w:rPr>
      </w:pPr>
    </w:p>
    <w:p w14:paraId="2DB6E729" w14:textId="0851D281" w:rsidR="003E44A2" w:rsidRPr="00EC1863" w:rsidRDefault="00B56467" w:rsidP="00686AA7">
      <w:pPr>
        <w:tabs>
          <w:tab w:val="left" w:pos="9234"/>
          <w:tab w:val="left" w:pos="9990"/>
        </w:tabs>
        <w:ind w:firstLine="284"/>
        <w:jc w:val="center"/>
        <w:rPr>
          <w:rFonts w:ascii="Garamond" w:hAnsi="Garamond"/>
          <w:sz w:val="24"/>
          <w:szCs w:val="24"/>
        </w:rPr>
      </w:pPr>
      <w:r w:rsidRPr="00EC1863">
        <w:rPr>
          <w:rFonts w:ascii="Garamond" w:hAnsi="Garamond"/>
          <w:sz w:val="24"/>
          <w:szCs w:val="24"/>
        </w:rPr>
        <w:t>K</w:t>
      </w:r>
      <w:r w:rsidR="000F7666" w:rsidRPr="00EC1863">
        <w:rPr>
          <w:rFonts w:ascii="Garamond" w:hAnsi="Garamond"/>
          <w:sz w:val="24"/>
          <w:szCs w:val="24"/>
        </w:rPr>
        <w:t>REU</w:t>
      </w:r>
      <w:r w:rsidR="000F7666" w:rsidRPr="00EC1863">
        <w:rPr>
          <w:rFonts w:ascii="Garamond" w:hAnsi="Garamond"/>
          <w:spacing w:val="-5"/>
          <w:sz w:val="24"/>
          <w:szCs w:val="24"/>
        </w:rPr>
        <w:t xml:space="preserve"> </w:t>
      </w:r>
      <w:r w:rsidR="00951065" w:rsidRPr="00EC1863">
        <w:rPr>
          <w:rFonts w:ascii="Garamond" w:hAnsi="Garamond"/>
          <w:spacing w:val="-5"/>
          <w:sz w:val="24"/>
          <w:szCs w:val="24"/>
        </w:rPr>
        <w:t>I</w:t>
      </w:r>
    </w:p>
    <w:p w14:paraId="5CCECEC2" w14:textId="5E60708D" w:rsidR="003E44A2" w:rsidRPr="00EC1863" w:rsidRDefault="000F7666" w:rsidP="00686AA7">
      <w:pPr>
        <w:tabs>
          <w:tab w:val="left" w:pos="9234"/>
          <w:tab w:val="left" w:pos="9990"/>
        </w:tabs>
        <w:ind w:firstLine="284"/>
        <w:jc w:val="center"/>
        <w:rPr>
          <w:rFonts w:ascii="Garamond" w:hAnsi="Garamond"/>
          <w:spacing w:val="-2"/>
          <w:sz w:val="24"/>
          <w:szCs w:val="24"/>
        </w:rPr>
      </w:pPr>
      <w:r w:rsidRPr="00EC1863">
        <w:rPr>
          <w:rFonts w:ascii="Garamond" w:hAnsi="Garamond"/>
          <w:sz w:val="24"/>
          <w:szCs w:val="24"/>
        </w:rPr>
        <w:t>TË</w:t>
      </w:r>
      <w:r w:rsidRPr="00EC1863">
        <w:rPr>
          <w:rFonts w:ascii="Garamond" w:hAnsi="Garamond"/>
          <w:spacing w:val="10"/>
          <w:sz w:val="24"/>
          <w:szCs w:val="24"/>
        </w:rPr>
        <w:t xml:space="preserve"> </w:t>
      </w:r>
      <w:r w:rsidRPr="00EC1863">
        <w:rPr>
          <w:rFonts w:ascii="Garamond" w:hAnsi="Garamond"/>
          <w:spacing w:val="-2"/>
          <w:sz w:val="24"/>
          <w:szCs w:val="24"/>
        </w:rPr>
        <w:t>PËRGJITHSHME</w:t>
      </w:r>
    </w:p>
    <w:p w14:paraId="51C91EF5" w14:textId="77777777" w:rsidR="00686AA7" w:rsidRPr="00EC1863" w:rsidRDefault="00686AA7" w:rsidP="00686AA7">
      <w:pPr>
        <w:tabs>
          <w:tab w:val="left" w:pos="9234"/>
          <w:tab w:val="left" w:pos="9990"/>
        </w:tabs>
        <w:ind w:firstLine="284"/>
        <w:jc w:val="center"/>
        <w:rPr>
          <w:rFonts w:ascii="Garamond" w:hAnsi="Garamond"/>
          <w:sz w:val="24"/>
          <w:szCs w:val="24"/>
        </w:rPr>
      </w:pPr>
    </w:p>
    <w:p w14:paraId="1A74D888" w14:textId="39824C49"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Ky udhëzim rregullon procedurat për punësimin, emërimin, pezullimin, lirimin dhe disiplinën e mjekëve në institucionet e ofrimit të shërbimit të kujdesit shëndetësor publik, nëpërmjet portalit “Mjek për Shqipërinë”.</w:t>
      </w:r>
    </w:p>
    <w:p w14:paraId="0FA389E3" w14:textId="080ACA4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Në kuptim të këtij udhëzimi, termi “mjek” do të përfshijë të gjithë profesionistët e shëndetësisë që janë të licencuar për ushtrimin e profesionit nga Urdhri i Mjekut apo Urdhri i Stomatologut dhe që ushtrojnë profesionin e tyre.</w:t>
      </w:r>
    </w:p>
    <w:p w14:paraId="0FED90F3" w14:textId="3BDC047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Në kuptim të këtij udhëzimi, institucionet e ofrimit të shërbimit të kujdesit shëndetësor publik përfshijnë: spitalet universitare/terciare/rajonale/psikiatrike/bashkiake/ditore, njësitë vendore të kujdesit shëndetësor (këtu e më poshtë “NJVKSH</w:t>
      </w:r>
      <w:r w:rsidR="00EB3ECE" w:rsidRPr="00EC1863">
        <w:rPr>
          <w:rFonts w:ascii="Garamond" w:hAnsi="Garamond"/>
          <w:sz w:val="24"/>
          <w:szCs w:val="24"/>
        </w:rPr>
        <w:t>-të</w:t>
      </w:r>
      <w:r w:rsidRPr="00EC1863">
        <w:rPr>
          <w:rFonts w:ascii="Garamond" w:eastAsiaTheme="minorHAnsi" w:hAnsi="Garamond"/>
          <w:sz w:val="24"/>
          <w:szCs w:val="24"/>
        </w:rPr>
        <w:t>”), qendrat shëndetësore (këtu e më poshtë “QSH</w:t>
      </w:r>
      <w:r w:rsidR="00EB3ECE" w:rsidRPr="00EC1863">
        <w:rPr>
          <w:rFonts w:ascii="Garamond" w:hAnsi="Garamond"/>
          <w:sz w:val="24"/>
          <w:szCs w:val="24"/>
        </w:rPr>
        <w:t>-të</w:t>
      </w:r>
      <w:r w:rsidRPr="00EC1863">
        <w:rPr>
          <w:rFonts w:ascii="Garamond" w:eastAsiaTheme="minorHAnsi" w:hAnsi="Garamond"/>
          <w:sz w:val="24"/>
          <w:szCs w:val="24"/>
        </w:rPr>
        <w:t>”), si dhe institucionet qendrore në varësi të Ministrisë së Shëndetësisë dhe Mirëqenies Sociale që kanë në organikat e tyre pozicionin “</w:t>
      </w:r>
      <w:r w:rsidR="00EB3ECE" w:rsidRPr="00EC1863">
        <w:rPr>
          <w:rFonts w:ascii="Garamond" w:eastAsiaTheme="minorHAnsi" w:hAnsi="Garamond"/>
          <w:sz w:val="24"/>
          <w:szCs w:val="24"/>
        </w:rPr>
        <w:t>mjek</w:t>
      </w:r>
      <w:r w:rsidRPr="00EC1863">
        <w:rPr>
          <w:rFonts w:ascii="Garamond" w:eastAsiaTheme="minorHAnsi" w:hAnsi="Garamond"/>
          <w:sz w:val="24"/>
          <w:szCs w:val="24"/>
        </w:rPr>
        <w:t>”.</w:t>
      </w:r>
    </w:p>
    <w:p w14:paraId="27DE78B2" w14:textId="0DAF794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4. Marrëdhëniet e punës së </w:t>
      </w:r>
      <w:r w:rsidR="00EB3ECE" w:rsidRPr="00EC1863">
        <w:rPr>
          <w:rFonts w:ascii="Garamond" w:eastAsiaTheme="minorHAnsi" w:hAnsi="Garamond"/>
          <w:sz w:val="24"/>
          <w:szCs w:val="24"/>
        </w:rPr>
        <w:t xml:space="preserve">mjekëve </w:t>
      </w:r>
      <w:r w:rsidRPr="00EC1863">
        <w:rPr>
          <w:rFonts w:ascii="Garamond" w:eastAsiaTheme="minorHAnsi" w:hAnsi="Garamond"/>
          <w:sz w:val="24"/>
          <w:szCs w:val="24"/>
        </w:rPr>
        <w:t>rregullohen në bazë të dispozitave të Kodit të Punës.</w:t>
      </w:r>
    </w:p>
    <w:p w14:paraId="1CC903E8" w14:textId="37DAE2A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5. Procedurat për punësimin e mjekëve udhëhiqen nga parimet e ligjshmërisë e të përgjegjshmërisë, si dhe nga vlerat e profesionalizmit, transparencës, meritës, barazisë dhe interesit më të lartë të shëndetit publik.</w:t>
      </w:r>
    </w:p>
    <w:p w14:paraId="66A79A72" w14:textId="1DB1BF5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6. Shpallja e vendeve të lira të punës, konkurrimi, renditja e kandidatëve, si dhe emërimi në një vend të lirë pune realizohen nëpërmjet portalit “Mjek për Shqipërinë”.</w:t>
      </w:r>
    </w:p>
    <w:p w14:paraId="46DCE5F9" w14:textId="2198A1C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7. Drejtoria Qendrore e Operatorit të Shërbimeve të Kujdesit Shëndetësor (në vazhdim “DQOSHKSH</w:t>
      </w:r>
      <w:r w:rsidR="00EB3ECE" w:rsidRPr="00EC1863">
        <w:rPr>
          <w:rFonts w:ascii="Garamond" w:eastAsiaTheme="minorHAnsi" w:hAnsi="Garamond"/>
          <w:sz w:val="24"/>
          <w:szCs w:val="24"/>
        </w:rPr>
        <w:t>-ja</w:t>
      </w:r>
      <w:r w:rsidRPr="00EC1863">
        <w:rPr>
          <w:rFonts w:ascii="Garamond" w:eastAsiaTheme="minorHAnsi" w:hAnsi="Garamond"/>
          <w:sz w:val="24"/>
          <w:szCs w:val="24"/>
        </w:rPr>
        <w:t>”) është institucioni përgjegjës për menaxhimin e portalit “Mjek për Shqipërinë”. Për pranimin e mjekëve në një vend të lirë pune në institucionet shëndetësore publike, DQOSHKSH</w:t>
      </w:r>
      <w:r w:rsidR="00EB3ECE" w:rsidRPr="00EC1863">
        <w:rPr>
          <w:rFonts w:ascii="Garamond" w:eastAsiaTheme="minorHAnsi" w:hAnsi="Garamond"/>
          <w:sz w:val="24"/>
          <w:szCs w:val="24"/>
        </w:rPr>
        <w:t>-ja</w:t>
      </w:r>
      <w:r w:rsidRPr="00EC1863">
        <w:rPr>
          <w:rFonts w:ascii="Garamond" w:eastAsiaTheme="minorHAnsi" w:hAnsi="Garamond"/>
          <w:sz w:val="24"/>
          <w:szCs w:val="24"/>
        </w:rPr>
        <w:t xml:space="preserve"> në bashkëpunim me drejtoritë rajonale të shërbimeve të kujdesit shëndetësor (në vazhdim “DROSHKSH</w:t>
      </w:r>
      <w:r w:rsidR="00EB3ECE" w:rsidRPr="00EC1863">
        <w:rPr>
          <w:rFonts w:ascii="Garamond" w:hAnsi="Garamond"/>
          <w:sz w:val="24"/>
          <w:szCs w:val="24"/>
        </w:rPr>
        <w:t>-të</w:t>
      </w:r>
      <w:r w:rsidRPr="00EC1863">
        <w:rPr>
          <w:rFonts w:ascii="Garamond" w:eastAsiaTheme="minorHAnsi" w:hAnsi="Garamond"/>
          <w:sz w:val="24"/>
          <w:szCs w:val="24"/>
        </w:rPr>
        <w:t>”), drejtoritë e spitaleve universitare/(në vazhdim “DSU</w:t>
      </w:r>
      <w:r w:rsidR="00EB3ECE" w:rsidRPr="00EC1863">
        <w:rPr>
          <w:rFonts w:ascii="Garamond" w:eastAsiaTheme="minorHAnsi" w:hAnsi="Garamond"/>
          <w:sz w:val="24"/>
          <w:szCs w:val="24"/>
        </w:rPr>
        <w:t>-</w:t>
      </w:r>
      <w:r w:rsidR="00EB3ECE" w:rsidRPr="00EC1863">
        <w:rPr>
          <w:rFonts w:ascii="Garamond" w:hAnsi="Garamond"/>
          <w:sz w:val="24"/>
          <w:szCs w:val="24"/>
        </w:rPr>
        <w:t>të</w:t>
      </w:r>
      <w:r w:rsidRPr="00EC1863">
        <w:rPr>
          <w:rFonts w:ascii="Garamond" w:eastAsiaTheme="minorHAnsi" w:hAnsi="Garamond"/>
          <w:sz w:val="24"/>
          <w:szCs w:val="24"/>
        </w:rPr>
        <w:t>”)/terciare dhe institucionet qendrore në varësi të MSHMS-së respektivisht, organizojnë procedurat sipas këtij udhëzimi.</w:t>
      </w:r>
    </w:p>
    <w:p w14:paraId="236F6424" w14:textId="341135E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8. DROSHKSH</w:t>
      </w:r>
      <w:r w:rsidR="00EB3ECE" w:rsidRPr="00EC1863">
        <w:rPr>
          <w:rFonts w:ascii="Garamond" w:hAnsi="Garamond"/>
          <w:sz w:val="24"/>
          <w:szCs w:val="24"/>
        </w:rPr>
        <w:t>-të</w:t>
      </w:r>
      <w:r w:rsidRPr="00EC1863">
        <w:rPr>
          <w:rFonts w:ascii="Garamond" w:eastAsiaTheme="minorHAnsi" w:hAnsi="Garamond"/>
          <w:sz w:val="24"/>
          <w:szCs w:val="24"/>
        </w:rPr>
        <w:t>, DSU</w:t>
      </w:r>
      <w:r w:rsidR="00EB3ECE" w:rsidRPr="00EC1863">
        <w:rPr>
          <w:rFonts w:ascii="Garamond" w:hAnsi="Garamond"/>
          <w:sz w:val="24"/>
          <w:szCs w:val="24"/>
        </w:rPr>
        <w:t>-të</w:t>
      </w:r>
      <w:r w:rsidRPr="00EC1863">
        <w:rPr>
          <w:rFonts w:ascii="Garamond" w:eastAsiaTheme="minorHAnsi" w:hAnsi="Garamond"/>
          <w:sz w:val="24"/>
          <w:szCs w:val="24"/>
        </w:rPr>
        <w:t>/terciare dhe institucionet qendrore në varësi të MSHMS-së që kanë në organikat e tyre pozicionin “mjek” kanë detyrimin të përcjellin pranë DQOSHKSH-së vendet e lira sa herë krijohen.</w:t>
      </w:r>
    </w:p>
    <w:p w14:paraId="03617506" w14:textId="10DE176E"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9. DQOSHKSH-ja ka detyrimin t’i publikojë vendet e lira në portalin “Mjek për Shqipërinë”, si dhe përditësimin e </w:t>
      </w:r>
      <w:proofErr w:type="spellStart"/>
      <w:r w:rsidRPr="00EC1863">
        <w:rPr>
          <w:rFonts w:ascii="Garamond" w:eastAsiaTheme="minorHAnsi" w:hAnsi="Garamond"/>
          <w:sz w:val="24"/>
          <w:szCs w:val="24"/>
        </w:rPr>
        <w:t>listëpritjes</w:t>
      </w:r>
      <w:proofErr w:type="spellEnd"/>
      <w:r w:rsidRPr="00EC1863">
        <w:rPr>
          <w:rFonts w:ascii="Garamond" w:eastAsiaTheme="minorHAnsi" w:hAnsi="Garamond"/>
          <w:sz w:val="24"/>
          <w:szCs w:val="24"/>
        </w:rPr>
        <w:t>, në rast se ka një të tillë. Publikimet e vendeve të lira në portal do të bëhen menjëherë me krijimin e vendit vakant.</w:t>
      </w:r>
    </w:p>
    <w:p w14:paraId="4CD326A5" w14:textId="2BB8B21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10. Për të marrë pjesë në Programin e </w:t>
      </w:r>
      <w:proofErr w:type="spellStart"/>
      <w:r w:rsidRPr="00EC1863">
        <w:rPr>
          <w:rFonts w:ascii="Garamond" w:eastAsiaTheme="minorHAnsi" w:hAnsi="Garamond"/>
          <w:sz w:val="24"/>
          <w:szCs w:val="24"/>
        </w:rPr>
        <w:t>Bonusit</w:t>
      </w:r>
      <w:proofErr w:type="spellEnd"/>
      <w:r w:rsidRPr="00EC1863">
        <w:rPr>
          <w:rFonts w:ascii="Garamond" w:eastAsiaTheme="minorHAnsi" w:hAnsi="Garamond"/>
          <w:sz w:val="24"/>
          <w:szCs w:val="24"/>
        </w:rPr>
        <w:t xml:space="preserve"> mjeku aplikon përmes platformës elektronike “Mjekë për Shqipërinë”, ndërfaqja “Mjekë </w:t>
      </w:r>
      <w:proofErr w:type="spellStart"/>
      <w:r w:rsidRPr="00EC1863">
        <w:rPr>
          <w:rFonts w:ascii="Garamond" w:eastAsiaTheme="minorHAnsi" w:hAnsi="Garamond"/>
          <w:sz w:val="24"/>
          <w:szCs w:val="24"/>
        </w:rPr>
        <w:t>bonus</w:t>
      </w:r>
      <w:proofErr w:type="spellEnd"/>
      <w:r w:rsidRPr="00EC1863">
        <w:rPr>
          <w:rFonts w:ascii="Garamond" w:eastAsiaTheme="minorHAnsi" w:hAnsi="Garamond"/>
          <w:sz w:val="24"/>
          <w:szCs w:val="24"/>
        </w:rPr>
        <w:t>”.</w:t>
      </w:r>
    </w:p>
    <w:p w14:paraId="5B7E5C02" w14:textId="3B2AE21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11. Mjekët nga diaspora, shprehin interesin për punësim në rubrikën “Mjek nga Diaspora” në faqen </w:t>
      </w:r>
      <w:r w:rsidRPr="00EC1863">
        <w:rPr>
          <w:rFonts w:ascii="Garamond" w:eastAsiaTheme="minorHAnsi" w:hAnsi="Garamond"/>
          <w:sz w:val="24"/>
          <w:szCs w:val="24"/>
        </w:rPr>
        <w:lastRenderedPageBreak/>
        <w:t>zyrtare të Ministrisë së Shëndetësisë dhe Mirëqenies Sociale.</w:t>
      </w:r>
    </w:p>
    <w:p w14:paraId="199CB14A" w14:textId="4C22679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12. Procesi i konkurrimit zhvillohet për të gjithë kandidatët që plotësojnë kriteret e përcaktuara në ligjin për ushtrimin e profesionit të mjekut</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si dhe kriteret specifike të pozicionit të punës.</w:t>
      </w:r>
    </w:p>
    <w:p w14:paraId="2B4A2153" w14:textId="1C15DA5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13. Kandidatët e interesuar për t’u punësuar si mjekë në institucionet shëndetësore publike marrin pjesë në konkurrim, i cili zhvillohet në dy faza:</w:t>
      </w:r>
    </w:p>
    <w:p w14:paraId="55ED44E4" w14:textId="0153ED0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 konkurrimi me dosje;</w:t>
      </w:r>
    </w:p>
    <w:p w14:paraId="3BBAFCBC" w14:textId="5EEBE30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b) intervista.</w:t>
      </w:r>
    </w:p>
    <w:p w14:paraId="1A71EDC5" w14:textId="77777777" w:rsidR="001A73B9" w:rsidRPr="00EC1863" w:rsidRDefault="001A73B9" w:rsidP="00D21338">
      <w:pPr>
        <w:ind w:firstLine="288"/>
        <w:jc w:val="both"/>
        <w:rPr>
          <w:rFonts w:ascii="Garamond" w:eastAsiaTheme="minorHAnsi" w:hAnsi="Garamond"/>
          <w:sz w:val="24"/>
          <w:szCs w:val="24"/>
        </w:rPr>
      </w:pPr>
    </w:p>
    <w:p w14:paraId="0F7E81F4" w14:textId="77777777"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KREU II</w:t>
      </w:r>
    </w:p>
    <w:p w14:paraId="034C3653" w14:textId="77777777"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SHPALLJA E VENDEVE TË LIRA TË PUNËS DHE APLIKIMI</w:t>
      </w:r>
    </w:p>
    <w:p w14:paraId="0BB37FEB" w14:textId="77777777" w:rsidR="00686AA7" w:rsidRPr="00EC1863" w:rsidRDefault="00686AA7" w:rsidP="00D21338">
      <w:pPr>
        <w:ind w:firstLine="288"/>
        <w:jc w:val="both"/>
        <w:rPr>
          <w:rFonts w:ascii="Garamond" w:eastAsiaTheme="minorHAnsi" w:hAnsi="Garamond"/>
          <w:sz w:val="24"/>
          <w:szCs w:val="24"/>
        </w:rPr>
      </w:pPr>
    </w:p>
    <w:p w14:paraId="7D9DE4D8" w14:textId="74ED4C2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 Institucionet e Ofrimit të Shërbimit të Kujdesit Shëndetësor Publik në varësi të OSHKSH-së raportojnë vendet e lira të punës, menjëherë me krijimin e pozicionit vakant, pranë DROSHKSH-ve. DROSHKSH-të identifikojnë vendet vakante për (mjek) në institucionet shëndetësore në varësi të tyre dhe i dërgojnë pranë DQOSHKSH-së, brenda datës 2 (dy) të çdo </w:t>
      </w:r>
      <w:r w:rsidR="001A73B9" w:rsidRPr="00EC1863">
        <w:rPr>
          <w:rFonts w:ascii="Garamond" w:eastAsiaTheme="minorHAnsi" w:hAnsi="Garamond"/>
          <w:sz w:val="24"/>
          <w:szCs w:val="24"/>
        </w:rPr>
        <w:t>muaji pasardhës.</w:t>
      </w:r>
    </w:p>
    <w:p w14:paraId="2D613299" w14:textId="1F53161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Qendrat Spitalore Universitare/terciare identifikojnë vendet vakante për mjekë sipas shërbimeve dhe përgatisin shpalljen. Këto të fundit dërgojnë shpalljen e vendeve të lira pranë DQOSHKSH-së, brenda datës 2 të çdo muaji pasardhës.</w:t>
      </w:r>
    </w:p>
    <w:p w14:paraId="04DEE270" w14:textId="6D43E15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DQOSHKSH</w:t>
      </w:r>
      <w:r w:rsidR="001A73B9" w:rsidRPr="00EC1863">
        <w:rPr>
          <w:rFonts w:ascii="Garamond" w:eastAsiaTheme="minorHAnsi" w:hAnsi="Garamond"/>
          <w:sz w:val="24"/>
          <w:szCs w:val="24"/>
        </w:rPr>
        <w:t>-ja</w:t>
      </w:r>
      <w:r w:rsidRPr="00EC1863">
        <w:rPr>
          <w:rFonts w:ascii="Garamond" w:eastAsiaTheme="minorHAnsi" w:hAnsi="Garamond"/>
          <w:sz w:val="24"/>
          <w:szCs w:val="24"/>
        </w:rPr>
        <w:t>, ka përgjegjësinë për të raportuar listën përfundimtare të vendeve vakante në MSHMS, brenda datës 5 (pesë) të çdo muaji pasardhës.</w:t>
      </w:r>
    </w:p>
    <w:p w14:paraId="75A1A7C5" w14:textId="6A590B8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4. Shpallja e vendeve vakant për mjek familje/mjek të përgjithshëm bëhet e grupuar mbi bazë të NJVKSH-ve. Shpallja e vendeve vakante për mjek specialist/mjek stomatolog bëhet për pozicion, sipas specialitetit </w:t>
      </w:r>
      <w:r w:rsidR="001A73B9" w:rsidRPr="00EC1863">
        <w:rPr>
          <w:rFonts w:ascii="Garamond" w:eastAsiaTheme="minorHAnsi" w:hAnsi="Garamond"/>
          <w:sz w:val="24"/>
          <w:szCs w:val="24"/>
        </w:rPr>
        <w:t>përkatës.</w:t>
      </w:r>
    </w:p>
    <w:p w14:paraId="55AE1C89" w14:textId="55242CB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5. Shpallja në portalin “Mjek për Shqipërinë” përmban këto të dhëna:</w:t>
      </w:r>
    </w:p>
    <w:p w14:paraId="1389AA3C" w14:textId="62DAA94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w:t>
      </w:r>
      <w:r w:rsidR="001A73B9" w:rsidRPr="00EC1863">
        <w:rPr>
          <w:rFonts w:ascii="Garamond" w:eastAsiaTheme="minorHAnsi" w:hAnsi="Garamond"/>
          <w:sz w:val="24"/>
          <w:szCs w:val="24"/>
        </w:rPr>
        <w:t xml:space="preserve">) </w:t>
      </w:r>
      <w:r w:rsidRPr="00EC1863">
        <w:rPr>
          <w:rFonts w:ascii="Garamond" w:eastAsiaTheme="minorHAnsi" w:hAnsi="Garamond"/>
          <w:sz w:val="24"/>
          <w:szCs w:val="24"/>
        </w:rPr>
        <w:t>kriteret që duhet të plotësojë kandidati për pranim;</w:t>
      </w:r>
    </w:p>
    <w:p w14:paraId="235479F1" w14:textId="328463E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b</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dokumentet që duhet të dorëzohen dhe mënyrën e dorëzimit të tyre;</w:t>
      </w:r>
    </w:p>
    <w:p w14:paraId="7AD6EA97" w14:textId="30F1477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afatin e dorëzimit të dokumenteve;</w:t>
      </w:r>
    </w:p>
    <w:p w14:paraId="21F28D1B" w14:textId="1DE7FCF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d</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datën e shpalljes së vlerësimit paraprak të kandidatëve;</w:t>
      </w:r>
    </w:p>
    <w:p w14:paraId="711C0E29" w14:textId="07BD029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e</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fushën e njohurive mbi të cilën do të bazohet intervista;</w:t>
      </w:r>
    </w:p>
    <w:p w14:paraId="5C58346D" w14:textId="51EC16C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f</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mënyrën e vlerësimit të kandidatëve për faz</w:t>
      </w:r>
      <w:r w:rsidR="001A73B9" w:rsidRPr="00EC1863">
        <w:rPr>
          <w:rFonts w:ascii="Garamond" w:eastAsiaTheme="minorHAnsi" w:hAnsi="Garamond"/>
          <w:sz w:val="24"/>
          <w:szCs w:val="24"/>
        </w:rPr>
        <w:t>at</w:t>
      </w:r>
      <w:r w:rsidRPr="00EC1863">
        <w:rPr>
          <w:rFonts w:ascii="Garamond" w:eastAsiaTheme="minorHAnsi" w:hAnsi="Garamond"/>
          <w:sz w:val="24"/>
          <w:szCs w:val="24"/>
        </w:rPr>
        <w:t xml:space="preserve"> I dhe II;</w:t>
      </w:r>
    </w:p>
    <w:p w14:paraId="3EE02B6A" w14:textId="18054D7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g</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mënyrën e njoftimit dhe komunikimit me kandidatët;</w:t>
      </w:r>
    </w:p>
    <w:p w14:paraId="38EE57FA" w14:textId="6557A30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h</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lista e qendrave shëndetësore e grupuar, sipas NJVKSH-ve (për mjek të përgjithshëm/mjek familje).</w:t>
      </w:r>
    </w:p>
    <w:p w14:paraId="2AB1DCD3" w14:textId="1037B25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6. Kandidatët e interesuar, regjistrohen në portalin “Mjek për Shqipërinë” dhe </w:t>
      </w:r>
      <w:r w:rsidR="001A73B9" w:rsidRPr="00EC1863">
        <w:rPr>
          <w:rFonts w:ascii="Garamond" w:eastAsiaTheme="minorHAnsi" w:hAnsi="Garamond"/>
          <w:sz w:val="24"/>
          <w:szCs w:val="24"/>
        </w:rPr>
        <w:t>ngarkojnë/</w:t>
      </w:r>
      <w:r w:rsidRPr="00EC1863">
        <w:rPr>
          <w:rFonts w:ascii="Garamond" w:eastAsiaTheme="minorHAnsi" w:hAnsi="Garamond"/>
          <w:sz w:val="24"/>
          <w:szCs w:val="24"/>
        </w:rPr>
        <w:t>përditësojnë në portal dokumentet e kërkuara.</w:t>
      </w:r>
    </w:p>
    <w:p w14:paraId="04715DAD" w14:textId="229ED78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7. Dosja e aplikimit përmban:</w:t>
      </w:r>
    </w:p>
    <w:p w14:paraId="0C237338" w14:textId="12A757A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jetëshkrimin e kandidatit (CV);</w:t>
      </w:r>
    </w:p>
    <w:p w14:paraId="4707D5C1" w14:textId="343933F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b</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fotokopje të letërnjoftimit (ID) ;</w:t>
      </w:r>
    </w:p>
    <w:p w14:paraId="12A01F9D" w14:textId="023203C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diplomën universitare dhe listën e notave (për kandidatët që kanë studiuar jashtë vendit, diploma e tyre duhet të jetë e njohur nga ministria përgjegjëse për arsimin);</w:t>
      </w:r>
    </w:p>
    <w:p w14:paraId="23E97CFD" w14:textId="5DDE81C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d</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diplomën e specializimit dhe listën e notave (nëse pozicioni i punës është për “Mjek specialist”). Për kandidatët që kanë studiuar jashtë vendit aplikohen të njëjtat kërkesa si shkronja </w:t>
      </w:r>
      <w:r w:rsidR="001A73B9" w:rsidRPr="00EC1863">
        <w:rPr>
          <w:rFonts w:ascii="Garamond" w:eastAsiaTheme="minorHAnsi" w:hAnsi="Garamond"/>
          <w:sz w:val="24"/>
          <w:szCs w:val="24"/>
        </w:rPr>
        <w:t>“c”</w:t>
      </w:r>
      <w:r w:rsidRPr="00EC1863">
        <w:rPr>
          <w:rFonts w:ascii="Garamond" w:eastAsiaTheme="minorHAnsi" w:hAnsi="Garamond"/>
          <w:sz w:val="24"/>
          <w:szCs w:val="24"/>
        </w:rPr>
        <w:t xml:space="preserve"> më sipër;</w:t>
      </w:r>
    </w:p>
    <w:p w14:paraId="4F6CBD2B" w14:textId="7AEA3AB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e</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lejen e ushtrimit të profesionit brenda afatit të vlefshmërisë;</w:t>
      </w:r>
    </w:p>
    <w:p w14:paraId="19A1EA7F" w14:textId="72C9086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f</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fotokopje të librezës së punës (të gjitha faqet që vërtetojnë eksperiencën në punë dh</w:t>
      </w:r>
      <w:r w:rsidR="001A73B9" w:rsidRPr="00EC1863">
        <w:rPr>
          <w:rFonts w:ascii="Garamond" w:eastAsiaTheme="minorHAnsi" w:hAnsi="Garamond"/>
          <w:sz w:val="24"/>
          <w:szCs w:val="24"/>
        </w:rPr>
        <w:t xml:space="preserve">e </w:t>
      </w:r>
      <w:proofErr w:type="spellStart"/>
      <w:r w:rsidR="001A73B9" w:rsidRPr="00EC1863">
        <w:rPr>
          <w:rFonts w:ascii="Garamond" w:eastAsiaTheme="minorHAnsi" w:hAnsi="Garamond"/>
          <w:sz w:val="24"/>
          <w:szCs w:val="24"/>
        </w:rPr>
        <w:t>gjeneralitetet</w:t>
      </w:r>
      <w:proofErr w:type="spellEnd"/>
      <w:r w:rsidR="001A73B9" w:rsidRPr="00EC1863">
        <w:rPr>
          <w:rFonts w:ascii="Garamond" w:eastAsiaTheme="minorHAnsi" w:hAnsi="Garamond"/>
          <w:sz w:val="24"/>
          <w:szCs w:val="24"/>
        </w:rPr>
        <w:t xml:space="preserve"> e kandidatit);</w:t>
      </w:r>
    </w:p>
    <w:p w14:paraId="73ADD5BD" w14:textId="3DD53DC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g</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Vërtetim të gjendjes shëndetësore;</w:t>
      </w:r>
    </w:p>
    <w:p w14:paraId="6EED9810" w14:textId="362F6CC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h</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w:t>
      </w:r>
      <w:proofErr w:type="spellStart"/>
      <w:r w:rsidRPr="00EC1863">
        <w:rPr>
          <w:rFonts w:ascii="Garamond" w:eastAsiaTheme="minorHAnsi" w:hAnsi="Garamond"/>
          <w:sz w:val="24"/>
          <w:szCs w:val="24"/>
        </w:rPr>
        <w:t>Vetëdeklarim</w:t>
      </w:r>
      <w:proofErr w:type="spellEnd"/>
      <w:r w:rsidRPr="00EC1863">
        <w:rPr>
          <w:rFonts w:ascii="Garamond" w:eastAsiaTheme="minorHAnsi" w:hAnsi="Garamond"/>
          <w:sz w:val="24"/>
          <w:szCs w:val="24"/>
        </w:rPr>
        <w:t xml:space="preserve"> të gjendjes gjyqësore;</w:t>
      </w:r>
    </w:p>
    <w:p w14:paraId="69026113" w14:textId="2F9D06F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i</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vërtetim nga UMSH</w:t>
      </w:r>
      <w:r w:rsidR="001A73B9" w:rsidRPr="00EC1863">
        <w:rPr>
          <w:rFonts w:ascii="Garamond" w:eastAsiaTheme="minorHAnsi" w:hAnsi="Garamond"/>
          <w:sz w:val="24"/>
          <w:szCs w:val="24"/>
        </w:rPr>
        <w:t>-ja</w:t>
      </w:r>
      <w:r w:rsidRPr="00EC1863">
        <w:rPr>
          <w:rFonts w:ascii="Garamond" w:eastAsiaTheme="minorHAnsi" w:hAnsi="Garamond"/>
          <w:sz w:val="24"/>
          <w:szCs w:val="24"/>
        </w:rPr>
        <w:t xml:space="preserve"> që </w:t>
      </w:r>
      <w:r w:rsidR="001A73B9" w:rsidRPr="00EC1863">
        <w:rPr>
          <w:rFonts w:ascii="Garamond" w:eastAsiaTheme="minorHAnsi" w:hAnsi="Garamond"/>
          <w:sz w:val="24"/>
          <w:szCs w:val="24"/>
        </w:rPr>
        <w:t>nuk ka masë disiplinore në fuqi.</w:t>
      </w:r>
    </w:p>
    <w:p w14:paraId="44409137" w14:textId="74C0C1E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Çdo dokumentacion tjetër që vërteton, trajnimet, kualifikimet, arsimin shtesë, apo të tj</w:t>
      </w:r>
      <w:r w:rsidR="001A73B9" w:rsidRPr="00EC1863">
        <w:rPr>
          <w:rFonts w:ascii="Garamond" w:eastAsiaTheme="minorHAnsi" w:hAnsi="Garamond"/>
          <w:sz w:val="24"/>
          <w:szCs w:val="24"/>
        </w:rPr>
        <w:t>era të përmendura në jetëshkrim.</w:t>
      </w:r>
    </w:p>
    <w:p w14:paraId="08E80B91" w14:textId="2B5B91D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lastRenderedPageBreak/>
        <w:t xml:space="preserve">8. Kandidatët, të cilët janë të punësuar në një institucion shëndetësor publik, nuk mund të konkurrojnë nëpërmjet kësaj platforme. </w:t>
      </w:r>
    </w:p>
    <w:p w14:paraId="49105D1E" w14:textId="7D7B6D6E"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9. Mjekët specialistë me kuotë të lirë apo të mbuluar nuk mund të konkurrojnë nëpërmjet platformës, pa përfunduar specializimin.</w:t>
      </w:r>
    </w:p>
    <w:p w14:paraId="13D11E85" w14:textId="2D38528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10. DQOSHKSH</w:t>
      </w:r>
      <w:r w:rsidR="001A73B9" w:rsidRPr="00EC1863">
        <w:rPr>
          <w:rFonts w:ascii="Garamond" w:eastAsiaTheme="minorHAnsi" w:hAnsi="Garamond"/>
          <w:sz w:val="24"/>
          <w:szCs w:val="24"/>
        </w:rPr>
        <w:t>-ja</w:t>
      </w:r>
      <w:r w:rsidRPr="00EC1863">
        <w:rPr>
          <w:rFonts w:ascii="Garamond" w:eastAsiaTheme="minorHAnsi" w:hAnsi="Garamond"/>
          <w:sz w:val="24"/>
          <w:szCs w:val="24"/>
        </w:rPr>
        <w:t xml:space="preserve"> përcjellë pranë </w:t>
      </w:r>
      <w:r w:rsidR="001A73B9" w:rsidRPr="00EC1863">
        <w:rPr>
          <w:rFonts w:ascii="Garamond" w:eastAsiaTheme="minorHAnsi" w:hAnsi="Garamond"/>
          <w:sz w:val="24"/>
          <w:szCs w:val="24"/>
        </w:rPr>
        <w:t>m</w:t>
      </w:r>
      <w:r w:rsidRPr="00EC1863">
        <w:rPr>
          <w:rFonts w:ascii="Garamond" w:eastAsiaTheme="minorHAnsi" w:hAnsi="Garamond"/>
          <w:sz w:val="24"/>
          <w:szCs w:val="24"/>
        </w:rPr>
        <w:t xml:space="preserve">inistrisë përgjegjëse për shëndetësinë </w:t>
      </w:r>
      <w:proofErr w:type="spellStart"/>
      <w:r w:rsidRPr="00EC1863">
        <w:rPr>
          <w:rFonts w:ascii="Garamond" w:eastAsiaTheme="minorHAnsi" w:hAnsi="Garamond"/>
          <w:sz w:val="24"/>
          <w:szCs w:val="24"/>
        </w:rPr>
        <w:t>vakancat</w:t>
      </w:r>
      <w:proofErr w:type="spellEnd"/>
      <w:r w:rsidRPr="00EC1863">
        <w:rPr>
          <w:rFonts w:ascii="Garamond" w:eastAsiaTheme="minorHAnsi" w:hAnsi="Garamond"/>
          <w:sz w:val="24"/>
          <w:szCs w:val="24"/>
        </w:rPr>
        <w:t xml:space="preserve"> e raport</w:t>
      </w:r>
      <w:r w:rsidR="001A73B9" w:rsidRPr="00EC1863">
        <w:rPr>
          <w:rFonts w:ascii="Garamond" w:eastAsiaTheme="minorHAnsi" w:hAnsi="Garamond"/>
          <w:sz w:val="24"/>
          <w:szCs w:val="24"/>
        </w:rPr>
        <w:t>uara nga spitalet universitare/</w:t>
      </w:r>
      <w:r w:rsidRPr="00EC1863">
        <w:rPr>
          <w:rFonts w:ascii="Garamond" w:eastAsiaTheme="minorHAnsi" w:hAnsi="Garamond"/>
          <w:sz w:val="24"/>
          <w:szCs w:val="24"/>
        </w:rPr>
        <w:t>terciare dhe institucionet e tjera shëndetësore në rrugë elektronike para çdo publikimi.</w:t>
      </w:r>
    </w:p>
    <w:p w14:paraId="7F009B35" w14:textId="3F14DB8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11. Përjashtimisht, në rastet kur </w:t>
      </w:r>
      <w:r w:rsidR="001A73B9" w:rsidRPr="00EC1863">
        <w:rPr>
          <w:rFonts w:ascii="Garamond" w:eastAsiaTheme="minorHAnsi" w:hAnsi="Garamond"/>
          <w:sz w:val="24"/>
          <w:szCs w:val="24"/>
        </w:rPr>
        <w:t>m</w:t>
      </w:r>
      <w:r w:rsidRPr="00EC1863">
        <w:rPr>
          <w:rFonts w:ascii="Garamond" w:eastAsiaTheme="minorHAnsi" w:hAnsi="Garamond"/>
          <w:sz w:val="24"/>
          <w:szCs w:val="24"/>
        </w:rPr>
        <w:t xml:space="preserve">inistria përgjegjëse për shëndetësinë ka lidhur marrëveshje bashkëpunimi me organizata jofitimprurëse (OJF), mjekët e angazhuar në kuadër të këtyre marrëveshjeve, në përfundim të zbatimit të tyre, kanë prioritet për t’u përfshirë brenda sistemit publik shëndetësor, përmes transferimit nga </w:t>
      </w:r>
      <w:r w:rsidR="001A73B9" w:rsidRPr="00EC1863">
        <w:rPr>
          <w:rFonts w:ascii="Garamond" w:eastAsiaTheme="minorHAnsi" w:hAnsi="Garamond"/>
          <w:sz w:val="24"/>
          <w:szCs w:val="24"/>
        </w:rPr>
        <w:t>m</w:t>
      </w:r>
      <w:r w:rsidRPr="00EC1863">
        <w:rPr>
          <w:rFonts w:ascii="Garamond" w:eastAsiaTheme="minorHAnsi" w:hAnsi="Garamond"/>
          <w:sz w:val="24"/>
          <w:szCs w:val="24"/>
        </w:rPr>
        <w:t>inistria përgjegjëse për shëndetësinë në një nga vendet që rezultojnë vakante. Në transferimet e këtyre mjekëve do të mbahet në konsideratë përvoja e tyre e punës pranë OJF-ve.</w:t>
      </w:r>
    </w:p>
    <w:p w14:paraId="36372CD5" w14:textId="77777777" w:rsidR="00686AA7" w:rsidRPr="00EC1863" w:rsidRDefault="00686AA7" w:rsidP="00D21338">
      <w:pPr>
        <w:ind w:firstLine="288"/>
        <w:jc w:val="both"/>
        <w:rPr>
          <w:rFonts w:ascii="Garamond" w:eastAsiaTheme="minorHAnsi" w:hAnsi="Garamond"/>
          <w:sz w:val="24"/>
          <w:szCs w:val="24"/>
        </w:rPr>
      </w:pPr>
    </w:p>
    <w:p w14:paraId="2013061D" w14:textId="14DE4B19"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KREU III</w:t>
      </w:r>
    </w:p>
    <w:p w14:paraId="55FE6128" w14:textId="51099D0D"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KOMISIONI I VLERËSIMIT</w:t>
      </w:r>
    </w:p>
    <w:p w14:paraId="78DADEC6" w14:textId="77777777" w:rsidR="000C2701" w:rsidRPr="00EC1863" w:rsidRDefault="000C2701" w:rsidP="00D21338">
      <w:pPr>
        <w:ind w:firstLine="288"/>
        <w:jc w:val="both"/>
        <w:rPr>
          <w:rFonts w:ascii="Garamond" w:eastAsiaTheme="minorHAnsi" w:hAnsi="Garamond"/>
          <w:sz w:val="24"/>
          <w:szCs w:val="24"/>
        </w:rPr>
      </w:pPr>
    </w:p>
    <w:p w14:paraId="7D5D9D0F" w14:textId="76B921A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Komisioni i Vlerësimit përbëhet nga tre anëtarë:</w:t>
      </w:r>
    </w:p>
    <w:p w14:paraId="0B5F3938" w14:textId="1F7C368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a) DQOSHKSH-ja krijon komisionet </w:t>
      </w:r>
      <w:proofErr w:type="spellStart"/>
      <w:r w:rsidRPr="00EC1863">
        <w:rPr>
          <w:rFonts w:ascii="Garamond" w:eastAsiaTheme="minorHAnsi" w:hAnsi="Garamond"/>
          <w:i/>
          <w:sz w:val="24"/>
          <w:szCs w:val="24"/>
        </w:rPr>
        <w:t>ad</w:t>
      </w:r>
      <w:proofErr w:type="spellEnd"/>
      <w:r w:rsidRPr="00EC1863">
        <w:rPr>
          <w:rFonts w:ascii="Garamond" w:eastAsiaTheme="minorHAnsi" w:hAnsi="Garamond"/>
          <w:i/>
          <w:sz w:val="24"/>
          <w:szCs w:val="24"/>
        </w:rPr>
        <w:t xml:space="preserve"> </w:t>
      </w:r>
      <w:proofErr w:type="spellStart"/>
      <w:r w:rsidRPr="00EC1863">
        <w:rPr>
          <w:rFonts w:ascii="Garamond" w:eastAsiaTheme="minorHAnsi" w:hAnsi="Garamond"/>
          <w:i/>
          <w:sz w:val="24"/>
          <w:szCs w:val="24"/>
        </w:rPr>
        <w:t>hoc</w:t>
      </w:r>
      <w:proofErr w:type="spellEnd"/>
      <w:r w:rsidRPr="00EC1863">
        <w:rPr>
          <w:rFonts w:ascii="Garamond" w:eastAsiaTheme="minorHAnsi" w:hAnsi="Garamond"/>
          <w:sz w:val="24"/>
          <w:szCs w:val="24"/>
        </w:rPr>
        <w:t xml:space="preserve"> për vlerësimin e kandidatëve për mjek në spitalet rajonale/bashkiake/ditore, NJVKSH</w:t>
      </w:r>
      <w:r w:rsidR="001A73B9" w:rsidRPr="00EC1863">
        <w:rPr>
          <w:rFonts w:ascii="Garamond" w:hAnsi="Garamond"/>
          <w:sz w:val="24"/>
          <w:szCs w:val="24"/>
        </w:rPr>
        <w:t>-të</w:t>
      </w:r>
      <w:r w:rsidRPr="00EC1863">
        <w:rPr>
          <w:rFonts w:ascii="Garamond" w:eastAsiaTheme="minorHAnsi" w:hAnsi="Garamond"/>
          <w:sz w:val="24"/>
          <w:szCs w:val="24"/>
        </w:rPr>
        <w:t xml:space="preserve"> dhe në qendrat shëndetësore, duke caktuar kryetarin dhe anëtarët, me përbërjen</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si më poshtë:</w:t>
      </w:r>
    </w:p>
    <w:p w14:paraId="5F22DB0E" w14:textId="6547CE9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w:t>
      </w:r>
      <w:r w:rsidR="005B680F">
        <w:rPr>
          <w:rFonts w:ascii="Garamond" w:eastAsiaTheme="minorHAnsi" w:hAnsi="Garamond"/>
          <w:sz w:val="24"/>
          <w:szCs w:val="24"/>
        </w:rPr>
        <w:t>)</w:t>
      </w:r>
      <w:r w:rsidRPr="00EC1863">
        <w:rPr>
          <w:rFonts w:ascii="Garamond" w:eastAsiaTheme="minorHAnsi" w:hAnsi="Garamond"/>
          <w:sz w:val="24"/>
          <w:szCs w:val="24"/>
        </w:rPr>
        <w:t xml:space="preserve"> një përfaqësues nga DQOSHKSH-ja;</w:t>
      </w:r>
    </w:p>
    <w:p w14:paraId="573A8D63" w14:textId="63DFDAA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w:t>
      </w:r>
      <w:r w:rsidR="005B680F">
        <w:rPr>
          <w:rFonts w:ascii="Garamond" w:eastAsiaTheme="minorHAnsi" w:hAnsi="Garamond"/>
          <w:sz w:val="24"/>
          <w:szCs w:val="24"/>
        </w:rPr>
        <w:t>)</w:t>
      </w:r>
      <w:r w:rsidRPr="00EC1863">
        <w:rPr>
          <w:rFonts w:ascii="Garamond" w:eastAsiaTheme="minorHAnsi" w:hAnsi="Garamond"/>
          <w:sz w:val="24"/>
          <w:szCs w:val="24"/>
        </w:rPr>
        <w:t xml:space="preserve"> një përfaqësues nga DROSHKSH-ja;</w:t>
      </w:r>
    </w:p>
    <w:p w14:paraId="7C4EFEFB" w14:textId="06F1DEB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w:t>
      </w:r>
      <w:r w:rsidR="005B680F">
        <w:rPr>
          <w:rFonts w:ascii="Garamond" w:eastAsiaTheme="minorHAnsi" w:hAnsi="Garamond"/>
          <w:sz w:val="24"/>
          <w:szCs w:val="24"/>
        </w:rPr>
        <w:t>)</w:t>
      </w:r>
      <w:r w:rsidRPr="00EC1863">
        <w:rPr>
          <w:rFonts w:ascii="Garamond" w:eastAsiaTheme="minorHAnsi" w:hAnsi="Garamond"/>
          <w:sz w:val="24"/>
          <w:szCs w:val="24"/>
        </w:rPr>
        <w:t xml:space="preserve"> shefi i shërbimit ose një përfaqësues (mjek) nga shërbimi spitalor dhe për qendrat shëndetësor</w:t>
      </w:r>
      <w:r w:rsidR="001A73B9" w:rsidRPr="00EC1863">
        <w:rPr>
          <w:rFonts w:ascii="Garamond" w:eastAsiaTheme="minorHAnsi" w:hAnsi="Garamond"/>
          <w:sz w:val="24"/>
          <w:szCs w:val="24"/>
        </w:rPr>
        <w:t>e një përfaqësues nga NJVKSH-ja;</w:t>
      </w:r>
    </w:p>
    <w:p w14:paraId="7D98D239" w14:textId="03B7C18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b) Titullari i spitaleve universitare/terciare dhe institucioneve qendrore në varësi të MSHMS-së krijojnë komisionet për vlerësimin e kandidatëve për mjek në institucionet </w:t>
      </w:r>
      <w:proofErr w:type="spellStart"/>
      <w:r w:rsidRPr="00EC1863">
        <w:rPr>
          <w:rFonts w:ascii="Garamond" w:eastAsiaTheme="minorHAnsi" w:hAnsi="Garamond"/>
          <w:sz w:val="24"/>
          <w:szCs w:val="24"/>
        </w:rPr>
        <w:t>respektive</w:t>
      </w:r>
      <w:proofErr w:type="spellEnd"/>
      <w:r w:rsidRPr="00EC1863">
        <w:rPr>
          <w:rFonts w:ascii="Garamond" w:eastAsiaTheme="minorHAnsi" w:hAnsi="Garamond"/>
          <w:sz w:val="24"/>
          <w:szCs w:val="24"/>
        </w:rPr>
        <w:t>, duke caktuar kryetarin dhe anëtarët, me përbërjen si më poshtë:</w:t>
      </w:r>
    </w:p>
    <w:p w14:paraId="6AC5DC66" w14:textId="4C913D0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w:t>
      </w:r>
      <w:r w:rsidR="005B680F">
        <w:rPr>
          <w:rFonts w:ascii="Garamond" w:eastAsiaTheme="minorHAnsi" w:hAnsi="Garamond"/>
          <w:sz w:val="24"/>
          <w:szCs w:val="24"/>
        </w:rPr>
        <w:t>)</w:t>
      </w:r>
      <w:r w:rsidR="00E4727C">
        <w:rPr>
          <w:rFonts w:ascii="Garamond" w:eastAsiaTheme="minorHAnsi" w:hAnsi="Garamond"/>
          <w:sz w:val="24"/>
          <w:szCs w:val="24"/>
        </w:rPr>
        <w:t xml:space="preserve"> </w:t>
      </w:r>
      <w:r w:rsidRPr="00EC1863">
        <w:rPr>
          <w:rFonts w:ascii="Garamond" w:eastAsiaTheme="minorHAnsi" w:hAnsi="Garamond"/>
          <w:sz w:val="24"/>
          <w:szCs w:val="24"/>
        </w:rPr>
        <w:t>drejtori/nëndrejtori;</w:t>
      </w:r>
    </w:p>
    <w:p w14:paraId="43A53375" w14:textId="37C86BC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w:t>
      </w:r>
      <w:r w:rsidR="005B680F">
        <w:rPr>
          <w:rFonts w:ascii="Garamond" w:eastAsiaTheme="minorHAnsi" w:hAnsi="Garamond"/>
          <w:sz w:val="24"/>
          <w:szCs w:val="24"/>
        </w:rPr>
        <w:t>)</w:t>
      </w:r>
      <w:r w:rsidRPr="00EC1863">
        <w:rPr>
          <w:rFonts w:ascii="Garamond" w:eastAsiaTheme="minorHAnsi" w:hAnsi="Garamond"/>
          <w:sz w:val="24"/>
          <w:szCs w:val="24"/>
        </w:rPr>
        <w:t xml:space="preserve"> shefi i shërbimit/mjek në shërbimin përkatës;</w:t>
      </w:r>
    </w:p>
    <w:p w14:paraId="6FD0CFFA" w14:textId="3602916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w:t>
      </w:r>
      <w:r w:rsidR="005B680F">
        <w:rPr>
          <w:rFonts w:ascii="Garamond" w:eastAsiaTheme="minorHAnsi" w:hAnsi="Garamond"/>
          <w:sz w:val="24"/>
          <w:szCs w:val="24"/>
        </w:rPr>
        <w:t xml:space="preserve">) </w:t>
      </w:r>
      <w:r w:rsidRPr="00EC1863">
        <w:rPr>
          <w:rFonts w:ascii="Garamond" w:eastAsiaTheme="minorHAnsi" w:hAnsi="Garamond"/>
          <w:sz w:val="24"/>
          <w:szCs w:val="24"/>
        </w:rPr>
        <w:t>një përfaqësues nga njësia e</w:t>
      </w:r>
      <w:r w:rsidR="001A73B9" w:rsidRPr="00EC1863">
        <w:rPr>
          <w:rFonts w:ascii="Garamond" w:eastAsiaTheme="minorHAnsi" w:hAnsi="Garamond"/>
          <w:sz w:val="24"/>
          <w:szCs w:val="24"/>
        </w:rPr>
        <w:t xml:space="preserve"> burimeve njerëzore.</w:t>
      </w:r>
    </w:p>
    <w:p w14:paraId="38C7A9A6" w14:textId="56DB83F9"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Njësia e Menaxhimit të Burimeve Njerëzore në institucionet e përmendura në pikën 1 të këtij kreu, kryen rolin e Sekretariatit Teknik të platformës “Mjek për Shqipërinë” për mbajtjen e të dhënave dhe të dokumentacionit të </w:t>
      </w:r>
      <w:proofErr w:type="spellStart"/>
      <w:r w:rsidRPr="00EC1863">
        <w:rPr>
          <w:rFonts w:ascii="Garamond" w:eastAsiaTheme="minorHAnsi" w:hAnsi="Garamond"/>
          <w:sz w:val="24"/>
          <w:szCs w:val="24"/>
        </w:rPr>
        <w:t>aplikantëve</w:t>
      </w:r>
      <w:proofErr w:type="spellEnd"/>
      <w:r w:rsidRPr="00EC1863">
        <w:rPr>
          <w:rFonts w:ascii="Garamond" w:eastAsiaTheme="minorHAnsi" w:hAnsi="Garamond"/>
          <w:sz w:val="24"/>
          <w:szCs w:val="24"/>
        </w:rPr>
        <w:t>.</w:t>
      </w:r>
    </w:p>
    <w:p w14:paraId="5EC41AA5" w14:textId="7777777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Sekretariati Teknik i platformës “Mjek për Shqipërinë” kryen detyrat e mëposhtme:</w:t>
      </w:r>
    </w:p>
    <w:p w14:paraId="301A76EE" w14:textId="4EA714B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a) administron dosjet e </w:t>
      </w:r>
      <w:proofErr w:type="spellStart"/>
      <w:r w:rsidRPr="00EC1863">
        <w:rPr>
          <w:rFonts w:ascii="Garamond" w:eastAsiaTheme="minorHAnsi" w:hAnsi="Garamond"/>
          <w:sz w:val="24"/>
          <w:szCs w:val="24"/>
        </w:rPr>
        <w:t>aplikantëve</w:t>
      </w:r>
      <w:proofErr w:type="spellEnd"/>
      <w:r w:rsidRPr="00EC1863">
        <w:rPr>
          <w:rFonts w:ascii="Garamond" w:eastAsiaTheme="minorHAnsi" w:hAnsi="Garamond"/>
          <w:sz w:val="24"/>
          <w:szCs w:val="24"/>
        </w:rPr>
        <w:t xml:space="preserve"> që kanë aplikuar në portalin “Mjek për Shqipërinë”;</w:t>
      </w:r>
    </w:p>
    <w:p w14:paraId="02514CBA" w14:textId="0F1A28C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b) kryen verifikimin paraprak të dokumentacionit të depozituar në përputhje me kërkesat e dosjes </w:t>
      </w:r>
      <w:r w:rsidR="001A73B9" w:rsidRPr="00EC1863">
        <w:rPr>
          <w:rFonts w:ascii="Garamond" w:hAnsi="Garamond"/>
          <w:sz w:val="24"/>
          <w:szCs w:val="24"/>
        </w:rPr>
        <w:t>së</w:t>
      </w:r>
      <w:r w:rsidRPr="00EC1863">
        <w:rPr>
          <w:rFonts w:ascii="Garamond" w:eastAsiaTheme="minorHAnsi" w:hAnsi="Garamond"/>
          <w:sz w:val="24"/>
          <w:szCs w:val="24"/>
        </w:rPr>
        <w:t xml:space="preserve"> aplikimit të përcaktuara në kreun II, pika 5, të këtij udhëzimi;</w:t>
      </w:r>
    </w:p>
    <w:p w14:paraId="03F91AE5" w14:textId="29FCD9E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 i vë në dispozicion Komisionit të Vlerësimit, listën e kandidatëve dhe informacionin mbi verifikimin paraprak të dokumentacionit të dosjes së aplikimit;</w:t>
      </w:r>
    </w:p>
    <w:p w14:paraId="068973D3" w14:textId="799BAA8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d) dërgon për publikim në platformën “Mjek për Shqipërinë” pranë DQOSHKSH-së emrat e kandidatëve që plotësojnë kushtet dhe kriteret e pranimit</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si dhe i njofton ata për vendin, datën dhe orën e zhvillimit të fazës II;</w:t>
      </w:r>
    </w:p>
    <w:p w14:paraId="622D2BB3" w14:textId="7094A7C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e) njofton nëpërmjet postës elektronike, kandidatët e kualifikuar për vlerësimin e dosjes ashtu edhe ata të cilët nuk janë kualifikuar duke specifikuar qartësisht dhe në mënyrë të kuptueshme arsyet e </w:t>
      </w:r>
      <w:proofErr w:type="spellStart"/>
      <w:r w:rsidRPr="00EC1863">
        <w:rPr>
          <w:rFonts w:ascii="Garamond" w:eastAsiaTheme="minorHAnsi" w:hAnsi="Garamond"/>
          <w:sz w:val="24"/>
          <w:szCs w:val="24"/>
        </w:rPr>
        <w:t>moskualifikimit</w:t>
      </w:r>
      <w:proofErr w:type="spellEnd"/>
      <w:r w:rsidRPr="00EC1863">
        <w:rPr>
          <w:rFonts w:ascii="Garamond" w:eastAsiaTheme="minorHAnsi" w:hAnsi="Garamond"/>
          <w:sz w:val="24"/>
          <w:szCs w:val="24"/>
        </w:rPr>
        <w:t>;</w:t>
      </w:r>
    </w:p>
    <w:p w14:paraId="79F25C9A" w14:textId="2D84246E"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f) administron ankesat dhe ja paraqet Komisionit për shqyrtim;</w:t>
      </w:r>
    </w:p>
    <w:p w14:paraId="61D76C71" w14:textId="63E981B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g) dërgon </w:t>
      </w:r>
      <w:proofErr w:type="spellStart"/>
      <w:r w:rsidRPr="00EC1863">
        <w:rPr>
          <w:rFonts w:ascii="Garamond" w:eastAsiaTheme="minorHAnsi" w:hAnsi="Garamond"/>
          <w:sz w:val="24"/>
          <w:szCs w:val="24"/>
        </w:rPr>
        <w:t>elek</w:t>
      </w:r>
      <w:r w:rsidR="001A73B9" w:rsidRPr="00EC1863">
        <w:rPr>
          <w:rFonts w:ascii="Garamond" w:eastAsiaTheme="minorHAnsi" w:hAnsi="Garamond"/>
          <w:sz w:val="24"/>
          <w:szCs w:val="24"/>
        </w:rPr>
        <w:t>t</w:t>
      </w:r>
      <w:r w:rsidRPr="00EC1863">
        <w:rPr>
          <w:rFonts w:ascii="Garamond" w:eastAsiaTheme="minorHAnsi" w:hAnsi="Garamond"/>
          <w:sz w:val="24"/>
          <w:szCs w:val="24"/>
        </w:rPr>
        <w:t>ronikisht</w:t>
      </w:r>
      <w:proofErr w:type="spellEnd"/>
      <w:r w:rsidRPr="00EC1863">
        <w:rPr>
          <w:rFonts w:ascii="Garamond" w:eastAsiaTheme="minorHAnsi" w:hAnsi="Garamond"/>
          <w:sz w:val="24"/>
          <w:szCs w:val="24"/>
        </w:rPr>
        <w:t xml:space="preserve"> dhe zyrtarisht në DQOSHKSH vendimin përfundimtar të Komisionit për renditjen e kandidatëve sipas pikëve të marra në secilën fazë të vlerësimit;</w:t>
      </w:r>
    </w:p>
    <w:p w14:paraId="2068057E" w14:textId="6E3BCCE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h) dërgon procesverbalet dhe materialet e tjera të konkurrimit pranë drejtorive rajonale të OSHKSH-së apo drejtorisë së institucionit përkatës;</w:t>
      </w:r>
    </w:p>
    <w:p w14:paraId="51A76F77" w14:textId="0554625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lastRenderedPageBreak/>
        <w:t xml:space="preserve">i) Sekretariati Teknik plotëson formularin e inventarit të dokumenteve të ngarkuara </w:t>
      </w:r>
      <w:proofErr w:type="spellStart"/>
      <w:r w:rsidRPr="00EC1863">
        <w:rPr>
          <w:rFonts w:ascii="Garamond" w:eastAsiaTheme="minorHAnsi" w:hAnsi="Garamond"/>
          <w:i/>
          <w:sz w:val="24"/>
          <w:szCs w:val="24"/>
        </w:rPr>
        <w:t>online</w:t>
      </w:r>
      <w:proofErr w:type="spellEnd"/>
      <w:r w:rsidRPr="00EC1863">
        <w:rPr>
          <w:rFonts w:ascii="Garamond" w:eastAsiaTheme="minorHAnsi" w:hAnsi="Garamond"/>
          <w:sz w:val="24"/>
          <w:szCs w:val="24"/>
        </w:rPr>
        <w:t xml:space="preserve"> nga </w:t>
      </w:r>
      <w:r w:rsidR="001A73B9" w:rsidRPr="00EC1863">
        <w:rPr>
          <w:rFonts w:ascii="Garamond" w:eastAsiaTheme="minorHAnsi" w:hAnsi="Garamond"/>
          <w:sz w:val="24"/>
          <w:szCs w:val="24"/>
        </w:rPr>
        <w:t>k</w:t>
      </w:r>
      <w:r w:rsidRPr="00EC1863">
        <w:rPr>
          <w:rFonts w:ascii="Garamond" w:eastAsiaTheme="minorHAnsi" w:hAnsi="Garamond"/>
          <w:sz w:val="24"/>
          <w:szCs w:val="24"/>
        </w:rPr>
        <w:t xml:space="preserve">andidati dhe formularin e </w:t>
      </w:r>
      <w:r w:rsidR="001A73B9" w:rsidRPr="00EC1863">
        <w:rPr>
          <w:rFonts w:ascii="Garamond" w:eastAsiaTheme="minorHAnsi" w:hAnsi="Garamond"/>
          <w:sz w:val="24"/>
          <w:szCs w:val="24"/>
        </w:rPr>
        <w:t>i</w:t>
      </w:r>
      <w:r w:rsidRPr="00EC1863">
        <w:rPr>
          <w:rFonts w:ascii="Garamond" w:eastAsiaTheme="minorHAnsi" w:hAnsi="Garamond"/>
          <w:sz w:val="24"/>
          <w:szCs w:val="24"/>
        </w:rPr>
        <w:t>nventarit të procedurës sipas periudhave të aplikimit (shtojca</w:t>
      </w:r>
      <w:r w:rsidR="001A73B9" w:rsidRPr="00EC1863">
        <w:rPr>
          <w:rFonts w:ascii="Garamond" w:eastAsiaTheme="minorHAnsi" w:hAnsi="Garamond"/>
          <w:sz w:val="24"/>
          <w:szCs w:val="24"/>
        </w:rPr>
        <w:t>t</w:t>
      </w:r>
      <w:r w:rsidRPr="00EC1863">
        <w:rPr>
          <w:rFonts w:ascii="Garamond" w:eastAsiaTheme="minorHAnsi" w:hAnsi="Garamond"/>
          <w:sz w:val="24"/>
          <w:szCs w:val="24"/>
        </w:rPr>
        <w:t xml:space="preserve"> nr. 5 dhe nr. 6).</w:t>
      </w:r>
    </w:p>
    <w:p w14:paraId="1F6C0704" w14:textId="0D2FEA0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Anëtarët e Komisionit të Vlerësimit duhet të verifikojnë dhe të shmangin konfliktin e interesit me kandidatët (shtojca 2).</w:t>
      </w:r>
    </w:p>
    <w:p w14:paraId="0E55F5AE" w14:textId="114DBA8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Komisioni i Vlerësimit kryen detyrat</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si më poshtë:</w:t>
      </w:r>
    </w:p>
    <w:p w14:paraId="12BEC3CB" w14:textId="0582524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a) kryen vlerësimin me pikë të dokumentacionit të çdo </w:t>
      </w:r>
      <w:proofErr w:type="spellStart"/>
      <w:r w:rsidRPr="00EC1863">
        <w:rPr>
          <w:rFonts w:ascii="Garamond" w:eastAsiaTheme="minorHAnsi" w:hAnsi="Garamond"/>
          <w:sz w:val="24"/>
          <w:szCs w:val="24"/>
        </w:rPr>
        <w:t>aplikanti</w:t>
      </w:r>
      <w:proofErr w:type="spellEnd"/>
      <w:r w:rsidRPr="00EC1863">
        <w:rPr>
          <w:rFonts w:ascii="Garamond" w:eastAsiaTheme="minorHAnsi" w:hAnsi="Garamond"/>
          <w:sz w:val="24"/>
          <w:szCs w:val="24"/>
        </w:rPr>
        <w:t xml:space="preserve">, në përputhje me kriteret e vlerësimit të përcaktuara në këtë </w:t>
      </w:r>
      <w:r w:rsidR="001A73B9" w:rsidRPr="00EC1863">
        <w:rPr>
          <w:rFonts w:ascii="Garamond" w:eastAsiaTheme="minorHAnsi" w:hAnsi="Garamond"/>
          <w:sz w:val="24"/>
          <w:szCs w:val="24"/>
        </w:rPr>
        <w:t>udhëzim;</w:t>
      </w:r>
    </w:p>
    <w:p w14:paraId="3B6A0356" w14:textId="739B141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b) përgatit pyetjet për intervistën e strukturuar dhe kryen </w:t>
      </w:r>
      <w:proofErr w:type="spellStart"/>
      <w:r w:rsidRPr="00EC1863">
        <w:rPr>
          <w:rFonts w:ascii="Garamond" w:eastAsiaTheme="minorHAnsi" w:hAnsi="Garamond"/>
          <w:sz w:val="24"/>
          <w:szCs w:val="24"/>
        </w:rPr>
        <w:t>intervistimin</w:t>
      </w:r>
      <w:proofErr w:type="spellEnd"/>
      <w:r w:rsidRPr="00EC1863">
        <w:rPr>
          <w:rFonts w:ascii="Garamond" w:eastAsiaTheme="minorHAnsi" w:hAnsi="Garamond"/>
          <w:sz w:val="24"/>
          <w:szCs w:val="24"/>
        </w:rPr>
        <w:t xml:space="preserve"> e kandidatëve</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në përputhje me fushën e njohurive të publikuara në platformën “Mjek për Shqipërinë”, si dhe kryen vlerësimin me pikë të intervistës;</w:t>
      </w:r>
    </w:p>
    <w:p w14:paraId="6D0EC3BF" w14:textId="4BE809A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 kandidatët njoftohen se intervista e strukturuar me gojë do të regjistrohet me zë. Deklarata e pranimit ose e mospranimit për të regjistruar intervistën e strukturuar me gojë duhet të nënshkruhet nga kandidatët. Kjo deklaratë duhet të përfshijë detyrimin nga ana e Komisionit për të ruajtur fshehtësinë e të dhënave të kandidatit. Nëse kandidati refuzon të nënshkruajë deklaratën, atëherë intervista me gojë nuk regjistrohet;</w:t>
      </w:r>
    </w:p>
    <w:p w14:paraId="6A78577E" w14:textId="1A407D1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d) kryen vlerësimin përfundimtar dhe renditjen e kandidatëve;</w:t>
      </w:r>
    </w:p>
    <w:p w14:paraId="25C16633" w14:textId="40CF52B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e) organizon procesin e përzgjedhjes së vendeve vakante pranë DROSHKSH-së/institucioneve të tjera pjesë integrale e këtij udhëzimi.</w:t>
      </w:r>
    </w:p>
    <w:p w14:paraId="5B8D3742" w14:textId="0EC4214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4. Ministria përgjegjëse për shëndetësinë njoftohet për çdo mbledhje të komisioneve dhe ka të drejtë të marrë pjesë si vëzhgues.</w:t>
      </w:r>
    </w:p>
    <w:p w14:paraId="68B100F5" w14:textId="77777777" w:rsidR="00686AA7" w:rsidRPr="00EC1863" w:rsidRDefault="00686AA7" w:rsidP="00D21338">
      <w:pPr>
        <w:ind w:firstLine="288"/>
        <w:jc w:val="both"/>
        <w:rPr>
          <w:rFonts w:ascii="Garamond" w:eastAsiaTheme="minorHAnsi" w:hAnsi="Garamond"/>
          <w:sz w:val="24"/>
          <w:szCs w:val="24"/>
        </w:rPr>
      </w:pPr>
    </w:p>
    <w:p w14:paraId="0A6499F1" w14:textId="77777777"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KREU IV</w:t>
      </w:r>
    </w:p>
    <w:p w14:paraId="554D257F" w14:textId="7FA15713" w:rsidR="00686AA7" w:rsidRPr="00EC1863" w:rsidRDefault="00686AA7" w:rsidP="001A73B9">
      <w:pPr>
        <w:ind w:firstLine="288"/>
        <w:jc w:val="center"/>
        <w:rPr>
          <w:rFonts w:ascii="Garamond" w:eastAsiaTheme="minorHAnsi" w:hAnsi="Garamond"/>
          <w:sz w:val="24"/>
          <w:szCs w:val="24"/>
        </w:rPr>
      </w:pPr>
      <w:r w:rsidRPr="00EC1863">
        <w:rPr>
          <w:rFonts w:ascii="Garamond" w:eastAsiaTheme="minorHAnsi" w:hAnsi="Garamond"/>
          <w:sz w:val="24"/>
          <w:szCs w:val="24"/>
        </w:rPr>
        <w:t>VLERËSIMI DHE EMËRIMI</w:t>
      </w:r>
    </w:p>
    <w:p w14:paraId="6B966B8F" w14:textId="77777777" w:rsidR="000C2701" w:rsidRPr="00EC1863" w:rsidRDefault="000C2701" w:rsidP="001A73B9">
      <w:pPr>
        <w:ind w:firstLine="288"/>
        <w:jc w:val="center"/>
        <w:rPr>
          <w:rFonts w:ascii="Garamond" w:eastAsiaTheme="minorHAnsi" w:hAnsi="Garamond"/>
          <w:sz w:val="24"/>
          <w:szCs w:val="24"/>
        </w:rPr>
      </w:pPr>
    </w:p>
    <w:p w14:paraId="0BA44F62" w14:textId="59C0089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Kandidatët do të vlerësohen për diplomën, gjuhën e huaj, përvojën në shëndetësi, trajnimet apo kualifikimet e lidhura me fushën, si dhe për intervistën me gojë.</w:t>
      </w:r>
    </w:p>
    <w:p w14:paraId="398618B3" w14:textId="04A9504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Totali i pikëve për këtë vlerësim është 50 pikë, përkatësisht:</w:t>
      </w:r>
    </w:p>
    <w:p w14:paraId="2BFD2972" w14:textId="1F5E3C8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 Për mjekë të përgjithshëm</w:t>
      </w:r>
      <w:r w:rsidR="001A73B9" w:rsidRPr="00EC1863">
        <w:rPr>
          <w:rFonts w:ascii="Garamond" w:eastAsiaTheme="minorHAnsi" w:hAnsi="Garamond"/>
          <w:sz w:val="24"/>
          <w:szCs w:val="24"/>
        </w:rPr>
        <w:t>:</w:t>
      </w:r>
    </w:p>
    <w:p w14:paraId="2A2BB72F" w14:textId="329ECE7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 </w:t>
      </w:r>
      <w:r w:rsidR="001A73B9" w:rsidRPr="00EC1863">
        <w:rPr>
          <w:rFonts w:ascii="Garamond" w:eastAsiaTheme="minorHAnsi" w:hAnsi="Garamond"/>
          <w:sz w:val="24"/>
          <w:szCs w:val="24"/>
        </w:rPr>
        <w:t>d</w:t>
      </w:r>
      <w:r w:rsidRPr="00EC1863">
        <w:rPr>
          <w:rFonts w:ascii="Garamond" w:eastAsiaTheme="minorHAnsi" w:hAnsi="Garamond"/>
          <w:sz w:val="24"/>
          <w:szCs w:val="24"/>
        </w:rPr>
        <w:t>eri në 45 pikë vlerësimi i dosjes</w:t>
      </w:r>
      <w:r w:rsidR="001A73B9" w:rsidRPr="00EC1863">
        <w:rPr>
          <w:rFonts w:ascii="Garamond" w:eastAsiaTheme="minorHAnsi" w:hAnsi="Garamond"/>
          <w:sz w:val="24"/>
          <w:szCs w:val="24"/>
        </w:rPr>
        <w:t>;</w:t>
      </w:r>
    </w:p>
    <w:p w14:paraId="6A1F4576" w14:textId="6112368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 </w:t>
      </w:r>
      <w:r w:rsidR="001A73B9" w:rsidRPr="00EC1863">
        <w:rPr>
          <w:rFonts w:ascii="Garamond" w:eastAsiaTheme="minorHAnsi" w:hAnsi="Garamond"/>
          <w:sz w:val="24"/>
          <w:szCs w:val="24"/>
        </w:rPr>
        <w:t>d</w:t>
      </w:r>
      <w:r w:rsidRPr="00EC1863">
        <w:rPr>
          <w:rFonts w:ascii="Garamond" w:eastAsiaTheme="minorHAnsi" w:hAnsi="Garamond"/>
          <w:sz w:val="24"/>
          <w:szCs w:val="24"/>
        </w:rPr>
        <w:t>eri në 5 pikë intervista</w:t>
      </w:r>
      <w:r w:rsidR="001A73B9" w:rsidRPr="00EC1863">
        <w:rPr>
          <w:rFonts w:ascii="Garamond" w:eastAsiaTheme="minorHAnsi" w:hAnsi="Garamond"/>
          <w:sz w:val="24"/>
          <w:szCs w:val="24"/>
        </w:rPr>
        <w:t>.</w:t>
      </w:r>
    </w:p>
    <w:p w14:paraId="4CB8B355" w14:textId="12C3EF3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b) Për mjekë specialist</w:t>
      </w:r>
      <w:r w:rsidR="001A73B9" w:rsidRPr="00EC1863">
        <w:rPr>
          <w:rFonts w:ascii="Garamond" w:eastAsiaTheme="minorHAnsi" w:hAnsi="Garamond"/>
          <w:sz w:val="24"/>
          <w:szCs w:val="24"/>
        </w:rPr>
        <w:t>:</w:t>
      </w:r>
    </w:p>
    <w:p w14:paraId="64C49A32" w14:textId="388B6F8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 </w:t>
      </w:r>
      <w:r w:rsidR="001A73B9" w:rsidRPr="00EC1863">
        <w:rPr>
          <w:rFonts w:ascii="Garamond" w:eastAsiaTheme="minorHAnsi" w:hAnsi="Garamond"/>
          <w:sz w:val="24"/>
          <w:szCs w:val="24"/>
        </w:rPr>
        <w:t>d</w:t>
      </w:r>
      <w:r w:rsidRPr="00EC1863">
        <w:rPr>
          <w:rFonts w:ascii="Garamond" w:eastAsiaTheme="minorHAnsi" w:hAnsi="Garamond"/>
          <w:sz w:val="24"/>
          <w:szCs w:val="24"/>
        </w:rPr>
        <w:t>eri në 40 pikë vlerësimi i dosjes</w:t>
      </w:r>
      <w:r w:rsidR="001A73B9" w:rsidRPr="00EC1863">
        <w:rPr>
          <w:rFonts w:ascii="Garamond" w:eastAsiaTheme="minorHAnsi" w:hAnsi="Garamond"/>
          <w:sz w:val="24"/>
          <w:szCs w:val="24"/>
        </w:rPr>
        <w:t>;</w:t>
      </w:r>
    </w:p>
    <w:p w14:paraId="655C5398" w14:textId="584228DE"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 </w:t>
      </w:r>
      <w:r w:rsidR="001A73B9" w:rsidRPr="00EC1863">
        <w:rPr>
          <w:rFonts w:ascii="Garamond" w:eastAsiaTheme="minorHAnsi" w:hAnsi="Garamond"/>
          <w:sz w:val="24"/>
          <w:szCs w:val="24"/>
        </w:rPr>
        <w:t>d</w:t>
      </w:r>
      <w:r w:rsidRPr="00EC1863">
        <w:rPr>
          <w:rFonts w:ascii="Garamond" w:eastAsiaTheme="minorHAnsi" w:hAnsi="Garamond"/>
          <w:sz w:val="24"/>
          <w:szCs w:val="24"/>
        </w:rPr>
        <w:t>eri në 10 pikë intervista</w:t>
      </w:r>
      <w:r w:rsidR="001A73B9" w:rsidRPr="00EC1863">
        <w:rPr>
          <w:rFonts w:ascii="Garamond" w:eastAsiaTheme="minorHAnsi" w:hAnsi="Garamond"/>
          <w:sz w:val="24"/>
          <w:szCs w:val="24"/>
        </w:rPr>
        <w:t>.</w:t>
      </w:r>
    </w:p>
    <w:p w14:paraId="21FFC97C" w14:textId="7D26A78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 Për mjekë specialist në spitale terciare dhe universitare</w:t>
      </w:r>
      <w:r w:rsidR="001A73B9" w:rsidRPr="00EC1863">
        <w:rPr>
          <w:rFonts w:ascii="Garamond" w:eastAsiaTheme="minorHAnsi" w:hAnsi="Garamond"/>
          <w:sz w:val="24"/>
          <w:szCs w:val="24"/>
        </w:rPr>
        <w:t>:</w:t>
      </w:r>
    </w:p>
    <w:p w14:paraId="6CE156A9" w14:textId="3D3386E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 </w:t>
      </w:r>
      <w:r w:rsidR="001A73B9" w:rsidRPr="00EC1863">
        <w:rPr>
          <w:rFonts w:ascii="Garamond" w:eastAsiaTheme="minorHAnsi" w:hAnsi="Garamond"/>
          <w:sz w:val="24"/>
          <w:szCs w:val="24"/>
        </w:rPr>
        <w:t>d</w:t>
      </w:r>
      <w:r w:rsidRPr="00EC1863">
        <w:rPr>
          <w:rFonts w:ascii="Garamond" w:eastAsiaTheme="minorHAnsi" w:hAnsi="Garamond"/>
          <w:sz w:val="24"/>
          <w:szCs w:val="24"/>
        </w:rPr>
        <w:t>eri në 30 pikë vlerësimi i dosjes</w:t>
      </w:r>
      <w:r w:rsidR="001A73B9" w:rsidRPr="00EC1863">
        <w:rPr>
          <w:rFonts w:ascii="Garamond" w:eastAsiaTheme="minorHAnsi" w:hAnsi="Garamond"/>
          <w:sz w:val="24"/>
          <w:szCs w:val="24"/>
        </w:rPr>
        <w:t>;</w:t>
      </w:r>
    </w:p>
    <w:p w14:paraId="02CD5DB0" w14:textId="69D7DDA8" w:rsidR="00686AA7" w:rsidRPr="00EC1863" w:rsidRDefault="001A73B9" w:rsidP="00D21338">
      <w:pPr>
        <w:ind w:firstLine="288"/>
        <w:jc w:val="both"/>
        <w:rPr>
          <w:rFonts w:ascii="Garamond" w:eastAsiaTheme="minorHAnsi" w:hAnsi="Garamond"/>
          <w:sz w:val="24"/>
          <w:szCs w:val="24"/>
        </w:rPr>
      </w:pPr>
      <w:r w:rsidRPr="00EC1863">
        <w:rPr>
          <w:rFonts w:ascii="Garamond" w:eastAsiaTheme="minorHAnsi" w:hAnsi="Garamond"/>
          <w:sz w:val="24"/>
          <w:szCs w:val="24"/>
        </w:rPr>
        <w:t>- d</w:t>
      </w:r>
      <w:r w:rsidR="00686AA7" w:rsidRPr="00EC1863">
        <w:rPr>
          <w:rFonts w:ascii="Garamond" w:eastAsiaTheme="minorHAnsi" w:hAnsi="Garamond"/>
          <w:sz w:val="24"/>
          <w:szCs w:val="24"/>
        </w:rPr>
        <w:t>eri në 20 pikë intervista</w:t>
      </w:r>
      <w:r w:rsidRPr="00EC1863">
        <w:rPr>
          <w:rFonts w:ascii="Garamond" w:eastAsiaTheme="minorHAnsi" w:hAnsi="Garamond"/>
          <w:sz w:val="24"/>
          <w:szCs w:val="24"/>
        </w:rPr>
        <w:t>.</w:t>
      </w:r>
    </w:p>
    <w:p w14:paraId="7A4ABCB0" w14:textId="7B42704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Regjistrimi audio i intervistës me gojë lejohet vetëm pas dhënies së pëlqimit pa</w:t>
      </w:r>
      <w:r w:rsidR="001A73B9" w:rsidRPr="00EC1863">
        <w:rPr>
          <w:rFonts w:ascii="Garamond" w:eastAsiaTheme="minorHAnsi" w:hAnsi="Garamond"/>
          <w:sz w:val="24"/>
          <w:szCs w:val="24"/>
        </w:rPr>
        <w:t>raprak me shkrim nga kandidati.</w:t>
      </w:r>
    </w:p>
    <w:p w14:paraId="3164878C" w14:textId="7777777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Skema e vlerësimit të dosjes së kandidatëve, përcaktohet sipas shtojcës nr. 1, bashkëlidhur dhe pjesë përbërëse e këtij udhëzimi.</w:t>
      </w:r>
    </w:p>
    <w:p w14:paraId="56DC261D" w14:textId="7AE42CB7" w:rsidR="00686AA7" w:rsidRPr="00EC1863" w:rsidRDefault="00686AA7" w:rsidP="00D21338">
      <w:pPr>
        <w:ind w:firstLine="288"/>
        <w:jc w:val="both"/>
        <w:rPr>
          <w:rFonts w:ascii="Garamond" w:eastAsiaTheme="minorHAnsi" w:hAnsi="Garamond"/>
          <w:sz w:val="24"/>
          <w:szCs w:val="24"/>
        </w:rPr>
      </w:pPr>
      <w:r w:rsidRPr="0050341F">
        <w:rPr>
          <w:rFonts w:ascii="Garamond" w:eastAsiaTheme="minorHAnsi" w:hAnsi="Garamond"/>
          <w:sz w:val="24"/>
          <w:szCs w:val="24"/>
        </w:rPr>
        <w:t>2. Kualifikimi i</w:t>
      </w:r>
      <w:r w:rsidRPr="00EC1863">
        <w:rPr>
          <w:rFonts w:ascii="Garamond" w:eastAsiaTheme="minorHAnsi" w:hAnsi="Garamond"/>
          <w:sz w:val="24"/>
          <w:szCs w:val="24"/>
        </w:rPr>
        <w:t xml:space="preserve"> kandidat</w:t>
      </w:r>
      <w:r w:rsidR="001A73B9" w:rsidRPr="00EC1863">
        <w:rPr>
          <w:rFonts w:ascii="Garamond" w:eastAsiaTheme="minorHAnsi" w:hAnsi="Garamond"/>
          <w:sz w:val="24"/>
          <w:szCs w:val="24"/>
        </w:rPr>
        <w:t>ë</w:t>
      </w:r>
      <w:r w:rsidRPr="00EC1863">
        <w:rPr>
          <w:rFonts w:ascii="Garamond" w:eastAsiaTheme="minorHAnsi" w:hAnsi="Garamond"/>
          <w:sz w:val="24"/>
          <w:szCs w:val="24"/>
        </w:rPr>
        <w:t>ve për fazën e vlerësimit:</w:t>
      </w:r>
    </w:p>
    <w:p w14:paraId="56AF04A5" w14:textId="2F8CD41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 Sekretariati teknik i platformës “Mjek për Shqipërinë” bën verifikimin e dosjes së kandidatëve dhe konstaton nëse janë dorëzuar të gjitha dokumentet e kërkuara, sipas shpalljes së vendit të lirë. Brenda 24 orëve (1 ditë pune) pas përfundimit të afatit të aplikimit për mjekun specialist dhe pas çdo aplikimi në rastin e mjekut të përgjithshëm, Sekretariati Teknik kryen verifikimin paraprak të dokumentacionit</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sipas shtojcës nr. 6. Sekretariati dërgon për publikim në platformën “Mjek për Shqipërinë” pranë DQOSHKSH-së emrat e kandidatëve që plotësojnë kushtet dhe kriteret e pranimit, si dhe përcakton vendin, datën dhe orën e zhvillimit të fazës II të </w:t>
      </w:r>
      <w:r w:rsidR="001A73B9" w:rsidRPr="00EC1863">
        <w:rPr>
          <w:rFonts w:ascii="Garamond" w:eastAsiaTheme="minorHAnsi" w:hAnsi="Garamond"/>
          <w:sz w:val="24"/>
          <w:szCs w:val="24"/>
        </w:rPr>
        <w:t>konkurrimit;</w:t>
      </w:r>
    </w:p>
    <w:p w14:paraId="13520D2E" w14:textId="1951353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b) Në të njëjtën ditë me publikimin e listës, Sekretariati Teknik i platformës “Mjek për Shqipërinë” njofton nëpërmjet postës elektronike, kandidatët e kualifikuar për vlerësimin e dosjes, gjithashtu, edhe ata </w:t>
      </w:r>
      <w:r w:rsidRPr="00EC1863">
        <w:rPr>
          <w:rFonts w:ascii="Garamond" w:eastAsiaTheme="minorHAnsi" w:hAnsi="Garamond"/>
          <w:sz w:val="24"/>
          <w:szCs w:val="24"/>
        </w:rPr>
        <w:lastRenderedPageBreak/>
        <w:t>të cilët nuk janë kualifikuar, duke ar</w:t>
      </w:r>
      <w:r w:rsidR="001A73B9" w:rsidRPr="00EC1863">
        <w:rPr>
          <w:rFonts w:ascii="Garamond" w:eastAsiaTheme="minorHAnsi" w:hAnsi="Garamond"/>
          <w:sz w:val="24"/>
          <w:szCs w:val="24"/>
        </w:rPr>
        <w:t xml:space="preserve">syetuar shkaqet e </w:t>
      </w:r>
      <w:proofErr w:type="spellStart"/>
      <w:r w:rsidR="001A73B9" w:rsidRPr="00EC1863">
        <w:rPr>
          <w:rFonts w:ascii="Garamond" w:eastAsiaTheme="minorHAnsi" w:hAnsi="Garamond"/>
          <w:sz w:val="24"/>
          <w:szCs w:val="24"/>
        </w:rPr>
        <w:t>skualifikimit</w:t>
      </w:r>
      <w:proofErr w:type="spellEnd"/>
      <w:r w:rsidR="001A73B9" w:rsidRPr="00EC1863">
        <w:rPr>
          <w:rFonts w:ascii="Garamond" w:eastAsiaTheme="minorHAnsi" w:hAnsi="Garamond"/>
          <w:sz w:val="24"/>
          <w:szCs w:val="24"/>
        </w:rPr>
        <w:t>;</w:t>
      </w:r>
    </w:p>
    <w:p w14:paraId="4DD04C04" w14:textId="589DB36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c) Kandidatët kanë të drejtën e </w:t>
      </w:r>
      <w:proofErr w:type="spellStart"/>
      <w:r w:rsidRPr="00EC1863">
        <w:rPr>
          <w:rFonts w:ascii="Garamond" w:eastAsiaTheme="minorHAnsi" w:hAnsi="Garamond"/>
          <w:sz w:val="24"/>
          <w:szCs w:val="24"/>
        </w:rPr>
        <w:t>ankimimit</w:t>
      </w:r>
      <w:proofErr w:type="spellEnd"/>
      <w:r w:rsidRPr="00EC1863">
        <w:rPr>
          <w:rFonts w:ascii="Garamond" w:eastAsiaTheme="minorHAnsi" w:hAnsi="Garamond"/>
          <w:sz w:val="24"/>
          <w:szCs w:val="24"/>
        </w:rPr>
        <w:t xml:space="preserve"> të vlerësimit</w:t>
      </w:r>
      <w:r w:rsidR="001A73B9" w:rsidRPr="00EC1863">
        <w:rPr>
          <w:rFonts w:ascii="Garamond" w:eastAsiaTheme="minorHAnsi" w:hAnsi="Garamond"/>
          <w:sz w:val="24"/>
          <w:szCs w:val="24"/>
        </w:rPr>
        <w:t>,</w:t>
      </w:r>
      <w:r w:rsidRPr="00EC1863">
        <w:rPr>
          <w:rFonts w:ascii="Garamond" w:eastAsiaTheme="minorHAnsi" w:hAnsi="Garamond"/>
          <w:sz w:val="24"/>
          <w:szCs w:val="24"/>
        </w:rPr>
        <w:t xml:space="preserve"> brenda 48 orëve që nga marrja e njoftimit me </w:t>
      </w:r>
      <w:proofErr w:type="spellStart"/>
      <w:r w:rsidRPr="00EC1863">
        <w:rPr>
          <w:rFonts w:ascii="Garamond" w:eastAsiaTheme="minorHAnsi" w:hAnsi="Garamond"/>
          <w:i/>
          <w:sz w:val="24"/>
          <w:szCs w:val="24"/>
        </w:rPr>
        <w:t>email</w:t>
      </w:r>
      <w:proofErr w:type="spellEnd"/>
      <w:r w:rsidRPr="00EC1863">
        <w:rPr>
          <w:rFonts w:ascii="Garamond" w:eastAsiaTheme="minorHAnsi" w:hAnsi="Garamond"/>
          <w:sz w:val="24"/>
          <w:szCs w:val="24"/>
        </w:rPr>
        <w:t>, në ndërfaqen “</w:t>
      </w:r>
      <w:r w:rsidRPr="00EC1863">
        <w:rPr>
          <w:rFonts w:ascii="Garamond" w:eastAsiaTheme="minorHAnsi" w:hAnsi="Garamond"/>
          <w:i/>
          <w:sz w:val="24"/>
          <w:szCs w:val="24"/>
        </w:rPr>
        <w:t>Ankesa ime</w:t>
      </w:r>
      <w:r w:rsidRPr="00EC1863">
        <w:rPr>
          <w:rFonts w:ascii="Garamond" w:eastAsiaTheme="minorHAnsi" w:hAnsi="Garamond"/>
          <w:sz w:val="24"/>
          <w:szCs w:val="24"/>
        </w:rPr>
        <w:t xml:space="preserve">” të platformës elektronike ose në adresën elektronike zyrtare nëpërmjet së cilës janë bërë me dije për vlerësimin apo </w:t>
      </w:r>
      <w:proofErr w:type="spellStart"/>
      <w:r w:rsidRPr="00EC1863">
        <w:rPr>
          <w:rFonts w:ascii="Garamond" w:eastAsiaTheme="minorHAnsi" w:hAnsi="Garamond"/>
          <w:sz w:val="24"/>
          <w:szCs w:val="24"/>
        </w:rPr>
        <w:t>moskualifikimin</w:t>
      </w:r>
      <w:proofErr w:type="spellEnd"/>
      <w:r w:rsidR="001A73B9" w:rsidRPr="00EC1863">
        <w:rPr>
          <w:rFonts w:ascii="Garamond" w:eastAsiaTheme="minorHAnsi" w:hAnsi="Garamond"/>
          <w:sz w:val="24"/>
          <w:szCs w:val="24"/>
        </w:rPr>
        <w:t>,</w:t>
      </w:r>
      <w:r w:rsidRPr="00EC1863">
        <w:rPr>
          <w:rFonts w:ascii="Garamond" w:eastAsiaTheme="minorHAnsi" w:hAnsi="Garamond"/>
          <w:sz w:val="24"/>
          <w:szCs w:val="24"/>
        </w:rPr>
        <w:t xml:space="preserve"> dhe/ose me shkresë drejtuar Komisionit të Vlerësimit. Pas përfundimit të shqyrtimit të ankesave nga Komisioni i Vlerësimit, në rast se një nga kandidatët do të kualifikohet, Sekretariati Teknik i platformës “Mjek për Shqipërinë” merr masat për ta përfshirë kandidatin në listën e të kualifikuarve, duke vënë në dijeni dhe kandidatin.</w:t>
      </w:r>
    </w:p>
    <w:p w14:paraId="4B011908" w14:textId="70C3FE2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Komisioni i Vlerësimit kryen vlerësimin e dosjes së kandidatëve brenda tri ditëve pune nga momenti që i është vënë në dispozicion dokumentacioni i verifikuar paraprakisht nga Sekretariati Teknik (shtojca nr. 1).</w:t>
      </w:r>
    </w:p>
    <w:p w14:paraId="042A311C" w14:textId="7EE14C6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4. Komisioni i vlerësimit përgatit pyetjet për intervistën e strukturuar me gojë dhe e zhvillon atë me të gjithë kandidatët brenda ditës, në datën e përcaktuar në njoftimin e publikuar në portal. Në përfundim hartohet lista me pikët totale për çdo kandidat dhe, brenda 24 orëve, Sekretariati Teknik i platformës “Mjek për Shqipërinë” i njofton ata për rezultatin, nëpërmjet adresës së tyre me </w:t>
      </w:r>
      <w:proofErr w:type="spellStart"/>
      <w:r w:rsidRPr="00EC1863">
        <w:rPr>
          <w:rFonts w:ascii="Garamond" w:eastAsiaTheme="minorHAnsi" w:hAnsi="Garamond"/>
          <w:i/>
          <w:sz w:val="24"/>
          <w:szCs w:val="24"/>
        </w:rPr>
        <w:t>email</w:t>
      </w:r>
      <w:proofErr w:type="spellEnd"/>
      <w:r w:rsidRPr="00EC1863">
        <w:rPr>
          <w:rFonts w:ascii="Garamond" w:eastAsiaTheme="minorHAnsi" w:hAnsi="Garamond"/>
          <w:sz w:val="24"/>
          <w:szCs w:val="24"/>
        </w:rPr>
        <w:t>.</w:t>
      </w:r>
    </w:p>
    <w:p w14:paraId="61AAB38C" w14:textId="3D79329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5. Kandidatët kanë të drejtën e </w:t>
      </w:r>
      <w:proofErr w:type="spellStart"/>
      <w:r w:rsidRPr="00EC1863">
        <w:rPr>
          <w:rFonts w:ascii="Garamond" w:eastAsiaTheme="minorHAnsi" w:hAnsi="Garamond"/>
          <w:sz w:val="24"/>
          <w:szCs w:val="24"/>
        </w:rPr>
        <w:t>ankimimit</w:t>
      </w:r>
      <w:proofErr w:type="spellEnd"/>
      <w:r w:rsidRPr="00EC1863">
        <w:rPr>
          <w:rFonts w:ascii="Garamond" w:eastAsiaTheme="minorHAnsi" w:hAnsi="Garamond"/>
          <w:sz w:val="24"/>
          <w:szCs w:val="24"/>
        </w:rPr>
        <w:t xml:space="preserve"> të vlerësimit brenda 48 orëve që nga marrja e njoftimit me </w:t>
      </w:r>
      <w:proofErr w:type="spellStart"/>
      <w:r w:rsidRPr="00EC1863">
        <w:rPr>
          <w:rFonts w:ascii="Garamond" w:eastAsiaTheme="minorHAnsi" w:hAnsi="Garamond"/>
          <w:i/>
          <w:sz w:val="24"/>
          <w:szCs w:val="24"/>
        </w:rPr>
        <w:t>email</w:t>
      </w:r>
      <w:proofErr w:type="spellEnd"/>
      <w:r w:rsidRPr="00EC1863">
        <w:rPr>
          <w:rFonts w:ascii="Garamond" w:eastAsiaTheme="minorHAnsi" w:hAnsi="Garamond"/>
          <w:sz w:val="24"/>
          <w:szCs w:val="24"/>
        </w:rPr>
        <w:t>, në ndërfaqen “</w:t>
      </w:r>
      <w:r w:rsidRPr="00EC1863">
        <w:rPr>
          <w:rFonts w:ascii="Garamond" w:eastAsiaTheme="minorHAnsi" w:hAnsi="Garamond"/>
          <w:i/>
          <w:sz w:val="24"/>
          <w:szCs w:val="24"/>
        </w:rPr>
        <w:t>Ankesa ime</w:t>
      </w:r>
      <w:r w:rsidRPr="00EC1863">
        <w:rPr>
          <w:rFonts w:ascii="Garamond" w:eastAsiaTheme="minorHAnsi" w:hAnsi="Garamond"/>
          <w:sz w:val="24"/>
          <w:szCs w:val="24"/>
        </w:rPr>
        <w:t xml:space="preserve">” ose në adresën elektronike zyrtare nëpërmjet së cilës janë bërë me dije për vlerësimin apo </w:t>
      </w:r>
      <w:proofErr w:type="spellStart"/>
      <w:r w:rsidRPr="00EC1863">
        <w:rPr>
          <w:rFonts w:ascii="Garamond" w:eastAsiaTheme="minorHAnsi" w:hAnsi="Garamond"/>
          <w:sz w:val="24"/>
          <w:szCs w:val="24"/>
        </w:rPr>
        <w:t>moskualifikimin</w:t>
      </w:r>
      <w:proofErr w:type="spellEnd"/>
      <w:r w:rsidRPr="00EC1863">
        <w:rPr>
          <w:rFonts w:ascii="Garamond" w:eastAsiaTheme="minorHAnsi" w:hAnsi="Garamond"/>
          <w:sz w:val="24"/>
          <w:szCs w:val="24"/>
        </w:rPr>
        <w:t xml:space="preserve"> dhe/ose me shkresë drejtuar Komisionit të Vlerësimit. Pas shqyrtimit të ankesës, Komisioni dërgon tek autoriteti përgjegjës për emërimin, raportin dhe vendimin përfundimtar për renditjen e kandidatëve (shtojca</w:t>
      </w:r>
      <w:r w:rsidR="00F85BCB" w:rsidRPr="00EC1863">
        <w:rPr>
          <w:rFonts w:ascii="Garamond" w:eastAsiaTheme="minorHAnsi" w:hAnsi="Garamond"/>
          <w:sz w:val="24"/>
          <w:szCs w:val="24"/>
        </w:rPr>
        <w:t>t</w:t>
      </w:r>
      <w:r w:rsidRPr="00EC1863">
        <w:rPr>
          <w:rFonts w:ascii="Garamond" w:eastAsiaTheme="minorHAnsi" w:hAnsi="Garamond"/>
          <w:sz w:val="24"/>
          <w:szCs w:val="24"/>
        </w:rPr>
        <w:t xml:space="preserve"> nr. 3, dhe nr. 4).</w:t>
      </w:r>
    </w:p>
    <w:p w14:paraId="6CB6DA6C" w14:textId="6D96166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6. Vendimi i arritur pas përfundimit të shqyrtimit të ankimit i bëhet i ditur </w:t>
      </w:r>
      <w:proofErr w:type="spellStart"/>
      <w:r w:rsidRPr="00EC1863">
        <w:rPr>
          <w:rFonts w:ascii="Garamond" w:eastAsiaTheme="minorHAnsi" w:hAnsi="Garamond"/>
          <w:sz w:val="24"/>
          <w:szCs w:val="24"/>
        </w:rPr>
        <w:t>ankimuesit</w:t>
      </w:r>
      <w:proofErr w:type="spellEnd"/>
      <w:r w:rsidR="00F85BCB" w:rsidRPr="00EC1863">
        <w:rPr>
          <w:rFonts w:ascii="Garamond" w:eastAsiaTheme="minorHAnsi" w:hAnsi="Garamond"/>
          <w:sz w:val="24"/>
          <w:szCs w:val="24"/>
        </w:rPr>
        <w:t>,</w:t>
      </w:r>
      <w:r w:rsidRPr="00EC1863">
        <w:rPr>
          <w:rFonts w:ascii="Garamond" w:eastAsiaTheme="minorHAnsi" w:hAnsi="Garamond"/>
          <w:sz w:val="24"/>
          <w:szCs w:val="24"/>
        </w:rPr>
        <w:t xml:space="preserve"> me shkrim ose nëpërmjet postës elektronike.</w:t>
      </w:r>
    </w:p>
    <w:p w14:paraId="3DE655E6" w14:textId="15134B3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7. Pas përfundimit të afateve të </w:t>
      </w:r>
      <w:proofErr w:type="spellStart"/>
      <w:r w:rsidRPr="00EC1863">
        <w:rPr>
          <w:rFonts w:ascii="Garamond" w:eastAsiaTheme="minorHAnsi" w:hAnsi="Garamond"/>
          <w:sz w:val="24"/>
          <w:szCs w:val="24"/>
        </w:rPr>
        <w:t>ankimimit</w:t>
      </w:r>
      <w:proofErr w:type="spellEnd"/>
      <w:r w:rsidRPr="00EC1863">
        <w:rPr>
          <w:rFonts w:ascii="Garamond" w:eastAsiaTheme="minorHAnsi" w:hAnsi="Garamond"/>
          <w:sz w:val="24"/>
          <w:szCs w:val="24"/>
        </w:rPr>
        <w:t xml:space="preserve"> dhe shqyrtimit të ankesave, Komisioni i Vlerësimit shpall renditjen e kandidatëve dhe e dërgon pranë DQOSHKSH-së, e cila menjëherë bën publikimin në portalin “Mjek për Shqipërinë”.</w:t>
      </w:r>
    </w:p>
    <w:p w14:paraId="487A2B5A" w14:textId="2BD6A85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8. Spitalet universitare/terciare dhe institucionet qendrore në varësi të MSHMS-së, bazuar në statutet/rregulloret e tyre, mund të vendosin një kufi minimal pikësh për t’u konsideruar kandidat fitues. Ky kufi minimal pikësh publikohet në shpalljen e vendit të lirë.</w:t>
      </w:r>
    </w:p>
    <w:p w14:paraId="11DDEA86" w14:textId="6F2DC85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9. DQOSHKSH-ja cakton menjëherë orarin dhe vendin për paraqitjen e kandidatëve për përzgjedhjen e vendit/vendeve vakante pas 72 orëve nga publikimi i renditjes së kandidatëve për mjekët specialistë dhe brenda 72 orëve nga publikimi i vendit/vendeve vakant për mjek të përgjithshëm/mjek familje. Kandidati, i cili në renditjen e përgjithshme është renditur me numrin më të lartë të pikëve, ka të drejtën për të qenë i pari në përzgjedhjen e vendit të lirë të punës në institucionet shëndetësore përkatëse. Kandidati duhet të paraqitet fizikisht pranë vendit të përcaktuar nga DQOSHKSH-ja për përzgjedhjen e vendit vakant dhe në rast </w:t>
      </w:r>
      <w:proofErr w:type="spellStart"/>
      <w:r w:rsidRPr="00EC1863">
        <w:rPr>
          <w:rFonts w:ascii="Garamond" w:eastAsiaTheme="minorHAnsi" w:hAnsi="Garamond"/>
          <w:sz w:val="24"/>
          <w:szCs w:val="24"/>
        </w:rPr>
        <w:t>mospërzgjedhje</w:t>
      </w:r>
      <w:r w:rsidR="00F85BCB" w:rsidRPr="00EC1863">
        <w:rPr>
          <w:rFonts w:ascii="Garamond" w:eastAsiaTheme="minorHAnsi" w:hAnsi="Garamond"/>
          <w:sz w:val="24"/>
          <w:szCs w:val="24"/>
        </w:rPr>
        <w:t>je</w:t>
      </w:r>
      <w:proofErr w:type="spellEnd"/>
      <w:r w:rsidRPr="00EC1863">
        <w:rPr>
          <w:rFonts w:ascii="Garamond" w:eastAsiaTheme="minorHAnsi" w:hAnsi="Garamond"/>
          <w:sz w:val="24"/>
          <w:szCs w:val="24"/>
        </w:rPr>
        <w:t>, vendi vakant i ofrohet kandidatit të radhës. Në rastin e mjekut të përgjithshëm apo të mjekut të familjes, kandidati që nuk përzgjedh mbetet në listë pritje për 6 (gjashtë) muaj.</w:t>
      </w:r>
    </w:p>
    <w:p w14:paraId="097ACD75" w14:textId="220370C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10. Kur dy kandidatë kanë pikë të barabarta, përzgjedhja e vendit të punës bëhet nga kandidati që i përket kategorisë së personave me aftësi të kufizuara, nëse ka të tillë, nëse nuk ka PAK, vendi i punës i ofrohet kandidatit që ka mesataren më të lartë në listën e notave të diplomës universitare.</w:t>
      </w:r>
    </w:p>
    <w:p w14:paraId="4728AC83" w14:textId="41C588D2"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11. DROSHKSH-ja dërgon aktin e emërimit pranë institucionit për të cilin kandidati fitues ka përzgjedhur vendin e punës në institucionet në varësi të OSHKSH-së, brenda 5 ditëve pune. Institucioni në të cilin shkon emërimi, maksimalisht brenda 3 ditëve pune nga njohja me aktin e emërimit</w:t>
      </w:r>
      <w:r w:rsidR="00F85BCB" w:rsidRPr="00EC1863">
        <w:rPr>
          <w:rFonts w:ascii="Garamond" w:eastAsiaTheme="minorHAnsi" w:hAnsi="Garamond"/>
          <w:sz w:val="24"/>
          <w:szCs w:val="24"/>
        </w:rPr>
        <w:t>,</w:t>
      </w:r>
      <w:r w:rsidRPr="00EC1863">
        <w:rPr>
          <w:rFonts w:ascii="Garamond" w:eastAsiaTheme="minorHAnsi" w:hAnsi="Garamond"/>
          <w:sz w:val="24"/>
          <w:szCs w:val="24"/>
        </w:rPr>
        <w:t xml:space="preserve"> njofton kandidatin të paraqitet pranë institucionit shëndetësor për të lidhur kontratën individuale të punës. Titullari i institucionit lidh kontratën e punës me mjekun fitues.</w:t>
      </w:r>
    </w:p>
    <w:p w14:paraId="7E6F0177" w14:textId="6E7914D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12. Spitalet universitare/terciare dhe institucionet qendrore në varësi të MSHMS-së nxjerrin aktin e emërimit për fituesin. Kandidati i shpallur fitues lidh kontratë individuale pune me institucionin shëndetësor.</w:t>
      </w:r>
    </w:p>
    <w:p w14:paraId="0398374F" w14:textId="1E7682D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13. OSHKSH</w:t>
      </w:r>
      <w:r w:rsidR="00F85BCB" w:rsidRPr="00EC1863">
        <w:rPr>
          <w:rFonts w:ascii="Garamond" w:eastAsiaTheme="minorHAnsi" w:hAnsi="Garamond"/>
          <w:sz w:val="24"/>
          <w:szCs w:val="24"/>
        </w:rPr>
        <w:t>-ja</w:t>
      </w:r>
      <w:r w:rsidRPr="00EC1863">
        <w:rPr>
          <w:rFonts w:ascii="Garamond" w:eastAsiaTheme="minorHAnsi" w:hAnsi="Garamond"/>
          <w:sz w:val="24"/>
          <w:szCs w:val="24"/>
        </w:rPr>
        <w:t>/spitali universitar/terciar dhe institucionet qendrore në varësi të MSHMS-së dokumentojnë procesin e zgjedhjes së vendeve të punës për çdo kandidat, si dhe raportojnë brenda 5 ditëve të para të punës së çdo muaji, me postë elektronike dhe me shkresë zyrtare në MSHMS</w:t>
      </w:r>
      <w:r w:rsidR="00F85BCB" w:rsidRPr="00EC1863">
        <w:rPr>
          <w:rFonts w:ascii="Garamond" w:eastAsiaTheme="minorHAnsi" w:hAnsi="Garamond"/>
          <w:sz w:val="24"/>
          <w:szCs w:val="24"/>
        </w:rPr>
        <w:t>-së</w:t>
      </w:r>
      <w:r w:rsidRPr="00EC1863">
        <w:rPr>
          <w:rFonts w:ascii="Garamond" w:eastAsiaTheme="minorHAnsi" w:hAnsi="Garamond"/>
          <w:sz w:val="24"/>
          <w:szCs w:val="24"/>
        </w:rPr>
        <w:t xml:space="preserve"> për </w:t>
      </w:r>
      <w:r w:rsidRPr="00EC1863">
        <w:rPr>
          <w:rFonts w:ascii="Garamond" w:eastAsiaTheme="minorHAnsi" w:hAnsi="Garamond"/>
          <w:sz w:val="24"/>
          <w:szCs w:val="24"/>
        </w:rPr>
        <w:lastRenderedPageBreak/>
        <w:t xml:space="preserve">emërimet/refuzimet apo </w:t>
      </w:r>
      <w:proofErr w:type="spellStart"/>
      <w:r w:rsidRPr="00EC1863">
        <w:rPr>
          <w:rFonts w:ascii="Garamond" w:eastAsiaTheme="minorHAnsi" w:hAnsi="Garamond"/>
          <w:sz w:val="24"/>
          <w:szCs w:val="24"/>
        </w:rPr>
        <w:t>moskonfirmimet</w:t>
      </w:r>
      <w:proofErr w:type="spellEnd"/>
      <w:r w:rsidRPr="00EC1863">
        <w:rPr>
          <w:rFonts w:ascii="Garamond" w:eastAsiaTheme="minorHAnsi" w:hAnsi="Garamond"/>
          <w:sz w:val="24"/>
          <w:szCs w:val="24"/>
        </w:rPr>
        <w:t xml:space="preserve"> e kandidatëve.</w:t>
      </w:r>
    </w:p>
    <w:p w14:paraId="018E7598" w14:textId="07B3A3F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14. Kandidatët mjek familje/mjek të përgjithshëm, të cilët nuk përzgjedhin, qëndrojnë në listën e pritjes për një periudhë maksimalisht 6 (gjashtë) muaj për një vend pune në NJVKSH ku është kualifikuar dhe thirren për përzgjedhje të vendeve vakante sapo të ketë shpallje të reja.</w:t>
      </w:r>
    </w:p>
    <w:p w14:paraId="5141FBEB" w14:textId="1BD18A9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15. Në përfundim të afateve të konkurrimit në rast se për një pozicion mjek specialist nuk ka pasur kandidat fitues, ky njoftim hiqet nga portali dhe mund të publikohet përsëri pasi të rivlerësohet pozicioni.</w:t>
      </w:r>
    </w:p>
    <w:p w14:paraId="6B6A4CF2" w14:textId="5F5099F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16. Spitalet universitare/terciare dhe institucionet qendrore në varësi të MSHMS-së dërgojnë listën me emrat e fituesve pranë DQOSHKSH-së. Kjo e fundit ka detyrimin të publikojë menjëherë në portalin “Mjek për Shqipërinë” këto lista</w:t>
      </w:r>
      <w:r w:rsidR="00C31B1D" w:rsidRPr="00EC1863">
        <w:rPr>
          <w:rFonts w:ascii="Garamond" w:eastAsiaTheme="minorHAnsi" w:hAnsi="Garamond"/>
          <w:sz w:val="24"/>
          <w:szCs w:val="24"/>
        </w:rPr>
        <w:t>,</w:t>
      </w:r>
      <w:r w:rsidRPr="00EC1863">
        <w:rPr>
          <w:rFonts w:ascii="Garamond" w:eastAsiaTheme="minorHAnsi" w:hAnsi="Garamond"/>
          <w:sz w:val="24"/>
          <w:szCs w:val="24"/>
        </w:rPr>
        <w:t xml:space="preserve"> si dhe emrat e mjekëve që përzgjedhin vendin e punës për institucionet në varësi të OSHKSH-së.</w:t>
      </w:r>
    </w:p>
    <w:p w14:paraId="6816DEC4" w14:textId="54CEAD4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17. Në rastin e krijimit të vendeve të lira të përkohshme, pozicionet plotësohen nga kandidatët fitues në listë pritje, të cilët njoftohen sipas renditjes me pikë. Kandidatët të cilët kanë përzgjedhur një vend pune si zëvendësues, për mjek familje/mjek të përgjithshëm (leje </w:t>
      </w:r>
      <w:proofErr w:type="spellStart"/>
      <w:r w:rsidRPr="00EC1863">
        <w:rPr>
          <w:rFonts w:ascii="Garamond" w:eastAsiaTheme="minorHAnsi" w:hAnsi="Garamond"/>
          <w:sz w:val="24"/>
          <w:szCs w:val="24"/>
        </w:rPr>
        <w:t>barrëlindje</w:t>
      </w:r>
      <w:proofErr w:type="spellEnd"/>
      <w:r w:rsidRPr="00EC1863">
        <w:rPr>
          <w:rFonts w:ascii="Garamond" w:eastAsiaTheme="minorHAnsi" w:hAnsi="Garamond"/>
          <w:sz w:val="24"/>
          <w:szCs w:val="24"/>
        </w:rPr>
        <w:t xml:space="preserve">, pezullime etj.), thirren për përzgjedhje sa herë krijohen vende të lira pune. Në rast se gjatë periudhës së punës si zëvendësues nuk punësohen në një pozicion definitiv, me përmbushjen e kontratës kalojnë në </w:t>
      </w:r>
      <w:proofErr w:type="spellStart"/>
      <w:r w:rsidRPr="00EC1863">
        <w:rPr>
          <w:rFonts w:ascii="Garamond" w:eastAsiaTheme="minorHAnsi" w:hAnsi="Garamond"/>
          <w:sz w:val="24"/>
          <w:szCs w:val="24"/>
        </w:rPr>
        <w:t>listëpritje</w:t>
      </w:r>
      <w:proofErr w:type="spellEnd"/>
      <w:r w:rsidRPr="00EC1863">
        <w:rPr>
          <w:rFonts w:ascii="Garamond" w:eastAsiaTheme="minorHAnsi" w:hAnsi="Garamond"/>
          <w:sz w:val="24"/>
          <w:szCs w:val="24"/>
        </w:rPr>
        <w:t xml:space="preserve"> sipas renditjes së tyre me pikë. Përvoja e punës si provizor përllogaritet për efekt pikëzimi.</w:t>
      </w:r>
    </w:p>
    <w:p w14:paraId="0A01EE09" w14:textId="18C9A98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18. Kërkesat për transferim të mjekëve, shqyrtohen dhe miratohen nga ministri përgjegjës për shëndetësinë.</w:t>
      </w:r>
    </w:p>
    <w:p w14:paraId="0B799263" w14:textId="77777777" w:rsidR="000C2701" w:rsidRPr="00EC1863" w:rsidRDefault="000C2701" w:rsidP="00D21338">
      <w:pPr>
        <w:ind w:firstLine="288"/>
        <w:jc w:val="both"/>
        <w:rPr>
          <w:rFonts w:ascii="Garamond" w:eastAsiaTheme="minorHAnsi" w:hAnsi="Garamond"/>
          <w:sz w:val="24"/>
          <w:szCs w:val="24"/>
        </w:rPr>
      </w:pPr>
    </w:p>
    <w:p w14:paraId="43EDA3D4" w14:textId="77777777" w:rsidR="00686AA7" w:rsidRPr="00EC1863" w:rsidRDefault="00686AA7" w:rsidP="00C31B1D">
      <w:pPr>
        <w:ind w:firstLine="288"/>
        <w:jc w:val="center"/>
        <w:rPr>
          <w:rFonts w:ascii="Garamond" w:eastAsiaTheme="minorHAnsi" w:hAnsi="Garamond"/>
          <w:sz w:val="24"/>
          <w:szCs w:val="24"/>
        </w:rPr>
      </w:pPr>
      <w:r w:rsidRPr="00EC1863">
        <w:rPr>
          <w:rFonts w:ascii="Garamond" w:eastAsiaTheme="minorHAnsi" w:hAnsi="Garamond"/>
          <w:sz w:val="24"/>
          <w:szCs w:val="24"/>
        </w:rPr>
        <w:t>KREU V</w:t>
      </w:r>
    </w:p>
    <w:p w14:paraId="0EB2CEAA" w14:textId="41AAD78D" w:rsidR="00686AA7" w:rsidRPr="00EC1863" w:rsidRDefault="00686AA7" w:rsidP="00C31B1D">
      <w:pPr>
        <w:ind w:firstLine="288"/>
        <w:jc w:val="center"/>
        <w:rPr>
          <w:rFonts w:ascii="Garamond" w:eastAsiaTheme="minorHAnsi" w:hAnsi="Garamond"/>
          <w:sz w:val="24"/>
          <w:szCs w:val="24"/>
        </w:rPr>
      </w:pPr>
      <w:r w:rsidRPr="00EC1863">
        <w:rPr>
          <w:rFonts w:ascii="Garamond" w:eastAsiaTheme="minorHAnsi" w:hAnsi="Garamond"/>
          <w:sz w:val="24"/>
          <w:szCs w:val="24"/>
        </w:rPr>
        <w:t>ANKIMIMI, KONTROLLI DHE VERIFIKIMI</w:t>
      </w:r>
    </w:p>
    <w:p w14:paraId="521C0A72" w14:textId="77777777" w:rsidR="000C2701" w:rsidRPr="00EC1863" w:rsidRDefault="000C2701" w:rsidP="00C31B1D">
      <w:pPr>
        <w:ind w:firstLine="288"/>
        <w:jc w:val="center"/>
        <w:rPr>
          <w:rFonts w:ascii="Garamond" w:eastAsiaTheme="minorHAnsi" w:hAnsi="Garamond"/>
          <w:sz w:val="24"/>
          <w:szCs w:val="24"/>
        </w:rPr>
      </w:pPr>
    </w:p>
    <w:p w14:paraId="3DEA84D4" w14:textId="322F3AF9"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1. Kandidatët kanë të drejtën e </w:t>
      </w:r>
      <w:proofErr w:type="spellStart"/>
      <w:r w:rsidRPr="00EC1863">
        <w:rPr>
          <w:rFonts w:ascii="Garamond" w:eastAsiaTheme="minorHAnsi" w:hAnsi="Garamond"/>
          <w:sz w:val="24"/>
          <w:szCs w:val="24"/>
        </w:rPr>
        <w:t>ankimimit</w:t>
      </w:r>
      <w:proofErr w:type="spellEnd"/>
      <w:r w:rsidRPr="00EC1863">
        <w:rPr>
          <w:rFonts w:ascii="Garamond" w:eastAsiaTheme="minorHAnsi" w:hAnsi="Garamond"/>
          <w:sz w:val="24"/>
          <w:szCs w:val="24"/>
        </w:rPr>
        <w:t xml:space="preserve"> të vlerësimit sipas fazave</w:t>
      </w:r>
      <w:r w:rsidR="00C31B1D" w:rsidRPr="00EC1863">
        <w:rPr>
          <w:rFonts w:ascii="Garamond" w:eastAsiaTheme="minorHAnsi" w:hAnsi="Garamond"/>
          <w:sz w:val="24"/>
          <w:szCs w:val="24"/>
        </w:rPr>
        <w:t>,</w:t>
      </w:r>
      <w:r w:rsidRPr="00EC1863">
        <w:rPr>
          <w:rFonts w:ascii="Garamond" w:eastAsiaTheme="minorHAnsi" w:hAnsi="Garamond"/>
          <w:sz w:val="24"/>
          <w:szCs w:val="24"/>
        </w:rPr>
        <w:t xml:space="preserve"> brenda 48 orëve që nga marrja e njoftimit me </w:t>
      </w:r>
      <w:proofErr w:type="spellStart"/>
      <w:r w:rsidRPr="00EC1863">
        <w:rPr>
          <w:rFonts w:ascii="Garamond" w:eastAsiaTheme="minorHAnsi" w:hAnsi="Garamond"/>
          <w:i/>
          <w:sz w:val="24"/>
          <w:szCs w:val="24"/>
        </w:rPr>
        <w:t>email</w:t>
      </w:r>
      <w:proofErr w:type="spellEnd"/>
      <w:r w:rsidRPr="00EC1863">
        <w:rPr>
          <w:rFonts w:ascii="Garamond" w:eastAsiaTheme="minorHAnsi" w:hAnsi="Garamond"/>
          <w:sz w:val="24"/>
          <w:szCs w:val="24"/>
        </w:rPr>
        <w:t>, në ndërfaqen “</w:t>
      </w:r>
      <w:r w:rsidRPr="00EC1863">
        <w:rPr>
          <w:rFonts w:ascii="Garamond" w:eastAsiaTheme="minorHAnsi" w:hAnsi="Garamond"/>
          <w:i/>
          <w:sz w:val="24"/>
          <w:szCs w:val="24"/>
        </w:rPr>
        <w:t>Ankesa ime</w:t>
      </w:r>
      <w:r w:rsidRPr="00EC1863">
        <w:rPr>
          <w:rFonts w:ascii="Garamond" w:eastAsiaTheme="minorHAnsi" w:hAnsi="Garamond"/>
          <w:sz w:val="24"/>
          <w:szCs w:val="24"/>
        </w:rPr>
        <w:t xml:space="preserve">” ose në adresën elektronike zyrtare nëpërmjet së cilës janë bërë me dije për vlerësimin apo </w:t>
      </w:r>
      <w:proofErr w:type="spellStart"/>
      <w:r w:rsidRPr="00EC1863">
        <w:rPr>
          <w:rFonts w:ascii="Garamond" w:eastAsiaTheme="minorHAnsi" w:hAnsi="Garamond"/>
          <w:sz w:val="24"/>
          <w:szCs w:val="24"/>
        </w:rPr>
        <w:t>moskualifikimin</w:t>
      </w:r>
      <w:proofErr w:type="spellEnd"/>
      <w:r w:rsidRPr="00EC1863">
        <w:rPr>
          <w:rFonts w:ascii="Garamond" w:eastAsiaTheme="minorHAnsi" w:hAnsi="Garamond"/>
          <w:sz w:val="24"/>
          <w:szCs w:val="24"/>
        </w:rPr>
        <w:t xml:space="preserve"> dhe/ose me shkresë drejtuar DROSHKSH-së përkatëse.</w:t>
      </w:r>
    </w:p>
    <w:p w14:paraId="68F67BB3" w14:textId="58F63CA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2. Komisioni i Vlerësimit shqyrton ankesat dhe i kthen përgjigje </w:t>
      </w:r>
      <w:proofErr w:type="spellStart"/>
      <w:r w:rsidRPr="00EC1863">
        <w:rPr>
          <w:rFonts w:ascii="Garamond" w:eastAsiaTheme="minorHAnsi" w:hAnsi="Garamond"/>
          <w:sz w:val="24"/>
          <w:szCs w:val="24"/>
        </w:rPr>
        <w:t>ankimuesit</w:t>
      </w:r>
      <w:proofErr w:type="spellEnd"/>
      <w:r w:rsidR="00C31B1D" w:rsidRPr="00EC1863">
        <w:rPr>
          <w:rFonts w:ascii="Garamond" w:eastAsiaTheme="minorHAnsi" w:hAnsi="Garamond"/>
          <w:sz w:val="24"/>
          <w:szCs w:val="24"/>
        </w:rPr>
        <w:t>,</w:t>
      </w:r>
      <w:r w:rsidRPr="00EC1863">
        <w:rPr>
          <w:rFonts w:ascii="Garamond" w:eastAsiaTheme="minorHAnsi" w:hAnsi="Garamond"/>
          <w:sz w:val="24"/>
          <w:szCs w:val="24"/>
        </w:rPr>
        <w:t xml:space="preserve"> brenda 72 orëve nëpërmjet postës elektronike të publikuar në shpallje.</w:t>
      </w:r>
    </w:p>
    <w:p w14:paraId="52F47531" w14:textId="02A83C59"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Për ankesat, të cilat vijojnë dhe pas kthim përgjigjes nga Komisioni i Vlerësimit, lidhur me proceset e rekrutimit të zhvilluara pranë:</w:t>
      </w:r>
    </w:p>
    <w:p w14:paraId="0BC017A0" w14:textId="6473A3A0" w:rsidR="00686AA7" w:rsidRPr="00EC1863" w:rsidRDefault="00686AA7" w:rsidP="00C31B1D">
      <w:pPr>
        <w:ind w:firstLine="288"/>
        <w:jc w:val="both"/>
        <w:rPr>
          <w:rFonts w:ascii="Garamond" w:eastAsiaTheme="minorHAnsi" w:hAnsi="Garamond"/>
          <w:sz w:val="24"/>
          <w:szCs w:val="24"/>
        </w:rPr>
      </w:pPr>
      <w:r w:rsidRPr="00EC1863">
        <w:rPr>
          <w:rFonts w:ascii="Garamond" w:eastAsiaTheme="minorHAnsi" w:hAnsi="Garamond"/>
          <w:sz w:val="24"/>
          <w:szCs w:val="24"/>
        </w:rPr>
        <w:t>a) DROSHKSH</w:t>
      </w:r>
      <w:r w:rsidR="00C31B1D" w:rsidRPr="00EC1863">
        <w:rPr>
          <w:rFonts w:ascii="Garamond" w:eastAsiaTheme="minorHAnsi" w:hAnsi="Garamond"/>
          <w:sz w:val="24"/>
          <w:szCs w:val="24"/>
        </w:rPr>
        <w:t>-së</w:t>
      </w:r>
      <w:r w:rsidRPr="00EC1863">
        <w:rPr>
          <w:rFonts w:ascii="Garamond" w:eastAsiaTheme="minorHAnsi" w:hAnsi="Garamond"/>
          <w:sz w:val="24"/>
          <w:szCs w:val="24"/>
        </w:rPr>
        <w:t xml:space="preserve"> </w:t>
      </w:r>
      <w:r w:rsidR="00C31B1D" w:rsidRPr="00EC1863">
        <w:rPr>
          <w:rFonts w:ascii="Garamond" w:eastAsiaTheme="minorHAnsi" w:hAnsi="Garamond"/>
          <w:sz w:val="24"/>
          <w:szCs w:val="24"/>
        </w:rPr>
        <w:t>–</w:t>
      </w:r>
      <w:r w:rsidRPr="00EC1863">
        <w:rPr>
          <w:rFonts w:ascii="Garamond" w:eastAsiaTheme="minorHAnsi" w:hAnsi="Garamond"/>
          <w:sz w:val="24"/>
          <w:szCs w:val="24"/>
        </w:rPr>
        <w:t xml:space="preserve"> kandidatit i lind e drejta të </w:t>
      </w:r>
      <w:proofErr w:type="spellStart"/>
      <w:r w:rsidRPr="00EC1863">
        <w:rPr>
          <w:rFonts w:ascii="Garamond" w:eastAsiaTheme="minorHAnsi" w:hAnsi="Garamond"/>
          <w:sz w:val="24"/>
          <w:szCs w:val="24"/>
        </w:rPr>
        <w:t>ankimohet</w:t>
      </w:r>
      <w:proofErr w:type="spellEnd"/>
      <w:r w:rsidRPr="00EC1863">
        <w:rPr>
          <w:rFonts w:ascii="Garamond" w:eastAsiaTheme="minorHAnsi" w:hAnsi="Garamond"/>
          <w:sz w:val="24"/>
          <w:szCs w:val="24"/>
        </w:rPr>
        <w:t xml:space="preserve"> pranë DQOSHKSH-së. Komisioni </w:t>
      </w:r>
      <w:proofErr w:type="spellStart"/>
      <w:r w:rsidR="00C31B1D" w:rsidRPr="00EC1863">
        <w:rPr>
          <w:rFonts w:ascii="Garamond" w:eastAsiaTheme="minorHAnsi" w:hAnsi="Garamond"/>
          <w:i/>
          <w:sz w:val="24"/>
          <w:szCs w:val="24"/>
        </w:rPr>
        <w:t>ad</w:t>
      </w:r>
      <w:proofErr w:type="spellEnd"/>
      <w:r w:rsidR="00C31B1D" w:rsidRPr="00EC1863">
        <w:rPr>
          <w:rFonts w:ascii="Garamond" w:eastAsiaTheme="minorHAnsi" w:hAnsi="Garamond"/>
          <w:i/>
          <w:sz w:val="24"/>
          <w:szCs w:val="24"/>
        </w:rPr>
        <w:t xml:space="preserve"> </w:t>
      </w:r>
      <w:proofErr w:type="spellStart"/>
      <w:r w:rsidRPr="00EC1863">
        <w:rPr>
          <w:rFonts w:ascii="Garamond" w:eastAsiaTheme="minorHAnsi" w:hAnsi="Garamond"/>
          <w:i/>
          <w:sz w:val="24"/>
          <w:szCs w:val="24"/>
        </w:rPr>
        <w:t>hoc</w:t>
      </w:r>
      <w:proofErr w:type="spellEnd"/>
      <w:r w:rsidR="00C31B1D" w:rsidRPr="00EC1863">
        <w:rPr>
          <w:rFonts w:ascii="Garamond" w:eastAsiaTheme="minorHAnsi" w:hAnsi="Garamond"/>
          <w:sz w:val="24"/>
          <w:szCs w:val="24"/>
        </w:rPr>
        <w:t xml:space="preserve"> </w:t>
      </w:r>
      <w:r w:rsidRPr="00EC1863">
        <w:rPr>
          <w:rFonts w:ascii="Garamond" w:eastAsiaTheme="minorHAnsi" w:hAnsi="Garamond"/>
          <w:sz w:val="24"/>
          <w:szCs w:val="24"/>
        </w:rPr>
        <w:t>për shqyrtimin e ankesave (KSHA) ngrihet pranë DQOSHKSH-së, me përbërjen si më poshtë:</w:t>
      </w:r>
    </w:p>
    <w:p w14:paraId="57745B78" w14:textId="66D3E89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w:t>
      </w:r>
      <w:r w:rsidR="00022F68">
        <w:rPr>
          <w:rFonts w:ascii="Garamond" w:eastAsiaTheme="minorHAnsi" w:hAnsi="Garamond"/>
          <w:sz w:val="24"/>
          <w:szCs w:val="24"/>
        </w:rPr>
        <w:t>)</w:t>
      </w:r>
      <w:r w:rsidRPr="00EC1863">
        <w:rPr>
          <w:rFonts w:ascii="Garamond" w:eastAsiaTheme="minorHAnsi" w:hAnsi="Garamond"/>
          <w:sz w:val="24"/>
          <w:szCs w:val="24"/>
        </w:rPr>
        <w:t xml:space="preserve"> një përfaqësues nga DQOSHKSH-ja: kryetar;</w:t>
      </w:r>
    </w:p>
    <w:p w14:paraId="25E5FBAA" w14:textId="1DF009B3" w:rsidR="00686AA7" w:rsidRPr="00EC1863" w:rsidRDefault="00022F68" w:rsidP="00D21338">
      <w:pPr>
        <w:ind w:firstLine="288"/>
        <w:jc w:val="both"/>
        <w:rPr>
          <w:rFonts w:ascii="Garamond" w:eastAsiaTheme="minorHAnsi" w:hAnsi="Garamond"/>
          <w:sz w:val="24"/>
          <w:szCs w:val="24"/>
        </w:rPr>
      </w:pPr>
      <w:r>
        <w:rPr>
          <w:rFonts w:ascii="Garamond" w:eastAsiaTheme="minorHAnsi" w:hAnsi="Garamond"/>
          <w:sz w:val="24"/>
          <w:szCs w:val="24"/>
        </w:rPr>
        <w:t>2)</w:t>
      </w:r>
      <w:r w:rsidR="00686AA7" w:rsidRPr="00EC1863">
        <w:rPr>
          <w:rFonts w:ascii="Garamond" w:eastAsiaTheme="minorHAnsi" w:hAnsi="Garamond"/>
          <w:sz w:val="24"/>
          <w:szCs w:val="24"/>
        </w:rPr>
        <w:t xml:space="preserve"> një përfaqësues nga DROSHKSH-ja: anëtar;</w:t>
      </w:r>
    </w:p>
    <w:p w14:paraId="02F45FE9" w14:textId="61DE084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w:t>
      </w:r>
      <w:r w:rsidR="00022F68">
        <w:rPr>
          <w:rFonts w:ascii="Garamond" w:eastAsiaTheme="minorHAnsi" w:hAnsi="Garamond"/>
          <w:sz w:val="24"/>
          <w:szCs w:val="24"/>
        </w:rPr>
        <w:t>)</w:t>
      </w:r>
      <w:r w:rsidRPr="00EC1863">
        <w:rPr>
          <w:rFonts w:ascii="Garamond" w:eastAsiaTheme="minorHAnsi" w:hAnsi="Garamond"/>
          <w:sz w:val="24"/>
          <w:szCs w:val="24"/>
        </w:rPr>
        <w:t xml:space="preserve"> një përfaqësues (mjek) nga shërbimi spitalor ose NJVKSH-ja: anëtar;</w:t>
      </w:r>
    </w:p>
    <w:p w14:paraId="74101521" w14:textId="6DDC0AE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b) Spitalet universitare/terciare dhe institucionet qendrore në varësi të MSHMS-së. Kandidatit i lind e drejta të </w:t>
      </w:r>
      <w:proofErr w:type="spellStart"/>
      <w:r w:rsidRPr="00EC1863">
        <w:rPr>
          <w:rFonts w:ascii="Garamond" w:eastAsiaTheme="minorHAnsi" w:hAnsi="Garamond"/>
          <w:sz w:val="24"/>
          <w:szCs w:val="24"/>
        </w:rPr>
        <w:t>ankimohet</w:t>
      </w:r>
      <w:proofErr w:type="spellEnd"/>
      <w:r w:rsidRPr="00EC1863">
        <w:rPr>
          <w:rFonts w:ascii="Garamond" w:eastAsiaTheme="minorHAnsi" w:hAnsi="Garamond"/>
          <w:sz w:val="24"/>
          <w:szCs w:val="24"/>
        </w:rPr>
        <w:t xml:space="preserve"> pranë </w:t>
      </w:r>
      <w:r w:rsidR="00C31B1D" w:rsidRPr="00EC1863">
        <w:rPr>
          <w:rFonts w:ascii="Garamond" w:eastAsiaTheme="minorHAnsi" w:hAnsi="Garamond"/>
          <w:sz w:val="24"/>
          <w:szCs w:val="24"/>
        </w:rPr>
        <w:t xml:space="preserve">drejtorisë së institucionit </w:t>
      </w:r>
      <w:r w:rsidRPr="00EC1863">
        <w:rPr>
          <w:rFonts w:ascii="Garamond" w:eastAsiaTheme="minorHAnsi" w:hAnsi="Garamond"/>
          <w:sz w:val="24"/>
          <w:szCs w:val="24"/>
        </w:rPr>
        <w:t>përkatës. Komisioni i shqyrtimit të ankesave (KSHA) ngrihet nga titullari i institucionit me anëtar të ndryshëm nga përbërja e komisionit që ka bërë vlerësimin e kandidatit.</w:t>
      </w:r>
    </w:p>
    <w:p w14:paraId="280788A1" w14:textId="426DB3A5"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4. DQOSHKSH-ja është institucioni përgjegjës për mbikëqyrjen e procedurave të punësimit për </w:t>
      </w:r>
      <w:r w:rsidR="00C31B1D" w:rsidRPr="00EC1863">
        <w:rPr>
          <w:rFonts w:ascii="Garamond" w:eastAsiaTheme="minorHAnsi" w:hAnsi="Garamond"/>
          <w:sz w:val="24"/>
          <w:szCs w:val="24"/>
        </w:rPr>
        <w:t xml:space="preserve">institucionet </w:t>
      </w:r>
      <w:r w:rsidRPr="00EC1863">
        <w:rPr>
          <w:rFonts w:ascii="Garamond" w:eastAsiaTheme="minorHAnsi" w:hAnsi="Garamond"/>
          <w:sz w:val="24"/>
          <w:szCs w:val="24"/>
        </w:rPr>
        <w:t>në varësi të saj.</w:t>
      </w:r>
    </w:p>
    <w:p w14:paraId="441159C9" w14:textId="6469F82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5. DQOSHKSH-ja bën me dije ministrinë përgjegjëse për shëndetësinë në çdo rast të konstatimit të shkeljeve në procedurat e ndjekura sipas këtij udhëzimi.</w:t>
      </w:r>
    </w:p>
    <w:p w14:paraId="43975B1F" w14:textId="682727B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6. Ministria përgjegjëse për shëndetësinë monitoron dhe kontrollon periodikisht procedurat e punësimit në zbatim të kuadrit ligjor në fuqi.</w:t>
      </w:r>
    </w:p>
    <w:p w14:paraId="64DE8688" w14:textId="77777777" w:rsidR="00686AA7" w:rsidRPr="00EC1863" w:rsidRDefault="00686AA7" w:rsidP="00D21338">
      <w:pPr>
        <w:ind w:firstLine="288"/>
        <w:jc w:val="both"/>
        <w:rPr>
          <w:rFonts w:ascii="Garamond" w:eastAsiaTheme="minorHAnsi" w:hAnsi="Garamond"/>
          <w:sz w:val="24"/>
          <w:szCs w:val="24"/>
        </w:rPr>
      </w:pPr>
    </w:p>
    <w:p w14:paraId="5F14BCE2" w14:textId="6A9AC4D7" w:rsidR="00686AA7" w:rsidRPr="00EC1863" w:rsidRDefault="00686AA7" w:rsidP="00C31B1D">
      <w:pPr>
        <w:ind w:firstLine="288"/>
        <w:jc w:val="center"/>
        <w:rPr>
          <w:rFonts w:ascii="Garamond" w:eastAsiaTheme="minorHAnsi" w:hAnsi="Garamond"/>
          <w:sz w:val="24"/>
          <w:szCs w:val="24"/>
        </w:rPr>
      </w:pPr>
      <w:r w:rsidRPr="00EC1863">
        <w:rPr>
          <w:rFonts w:ascii="Garamond" w:eastAsiaTheme="minorHAnsi" w:hAnsi="Garamond"/>
          <w:sz w:val="24"/>
          <w:szCs w:val="24"/>
        </w:rPr>
        <w:t>KREU VI</w:t>
      </w:r>
    </w:p>
    <w:p w14:paraId="399F02E4" w14:textId="32ECF8D5" w:rsidR="00686AA7" w:rsidRPr="00EC1863" w:rsidRDefault="00686AA7" w:rsidP="00C31B1D">
      <w:pPr>
        <w:ind w:firstLine="288"/>
        <w:jc w:val="center"/>
        <w:rPr>
          <w:rFonts w:ascii="Garamond" w:eastAsiaTheme="minorHAnsi" w:hAnsi="Garamond"/>
          <w:sz w:val="24"/>
          <w:szCs w:val="24"/>
        </w:rPr>
      </w:pPr>
      <w:r w:rsidRPr="00EC1863">
        <w:rPr>
          <w:rFonts w:ascii="Garamond" w:eastAsiaTheme="minorHAnsi" w:hAnsi="Garamond"/>
          <w:sz w:val="24"/>
          <w:szCs w:val="24"/>
        </w:rPr>
        <w:t>PROCEDURA E PUNËSIMIT TË MJEKËVE NGA DIASPORA</w:t>
      </w:r>
    </w:p>
    <w:p w14:paraId="243EC809" w14:textId="77777777" w:rsidR="00686AA7" w:rsidRPr="00EC1863" w:rsidRDefault="00686AA7" w:rsidP="00D21338">
      <w:pPr>
        <w:ind w:firstLine="288"/>
        <w:jc w:val="both"/>
        <w:rPr>
          <w:rFonts w:ascii="Garamond" w:eastAsiaTheme="minorHAnsi" w:hAnsi="Garamond"/>
          <w:sz w:val="24"/>
          <w:szCs w:val="24"/>
        </w:rPr>
      </w:pPr>
    </w:p>
    <w:p w14:paraId="2B42C924" w14:textId="2BCC339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Ministria përgjegjëse për shëndetësinë krijon dhe administron një rubrikë “</w:t>
      </w:r>
      <w:r w:rsidRPr="00EC1863">
        <w:rPr>
          <w:rFonts w:ascii="Garamond" w:eastAsiaTheme="minorHAnsi" w:hAnsi="Garamond"/>
          <w:i/>
          <w:sz w:val="24"/>
          <w:szCs w:val="24"/>
        </w:rPr>
        <w:t>Mjek nga Diaspora</w:t>
      </w:r>
      <w:r w:rsidRPr="00EC1863">
        <w:rPr>
          <w:rFonts w:ascii="Garamond" w:eastAsiaTheme="minorHAnsi" w:hAnsi="Garamond"/>
          <w:sz w:val="24"/>
          <w:szCs w:val="24"/>
        </w:rPr>
        <w:t xml:space="preserve">” në faqen </w:t>
      </w:r>
      <w:r w:rsidRPr="00EC1863">
        <w:rPr>
          <w:rFonts w:ascii="Garamond" w:eastAsiaTheme="minorHAnsi" w:hAnsi="Garamond"/>
          <w:sz w:val="24"/>
          <w:szCs w:val="24"/>
        </w:rPr>
        <w:lastRenderedPageBreak/>
        <w:t>zyrtare të saj, në të cilën mjekët nga diaspora regjistrohen dhe shprehin interesin për t’u punësuar në institucionet shëndetësore publike në Republikën e Shqipërisë.</w:t>
      </w:r>
    </w:p>
    <w:p w14:paraId="3C2B257F" w14:textId="0239AC3B" w:rsidR="00686AA7"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Në kuptim të këtij udhëzimi, “Mjek nga diaspora” konsiderohet mjeku që ka kryer studimet universitare dhe/ose specializimin jashtë Republikës së Shqipërisë, ose që ka ushtruar apo ushtron profesionin për të paktën 2 (dy) vite në institucione shëndetësore në shtetet anëtare të Bashkimit Evropian ose</w:t>
      </w:r>
      <w:r w:rsidR="00BE4F93" w:rsidRPr="00EC1863">
        <w:rPr>
          <w:rFonts w:ascii="Garamond" w:eastAsiaTheme="minorHAnsi" w:hAnsi="Garamond"/>
          <w:sz w:val="24"/>
          <w:szCs w:val="24"/>
        </w:rPr>
        <w:t xml:space="preserve"> </w:t>
      </w:r>
      <w:r w:rsidRPr="00EC1863">
        <w:rPr>
          <w:rFonts w:ascii="Garamond" w:eastAsiaTheme="minorHAnsi" w:hAnsi="Garamond"/>
          <w:sz w:val="24"/>
          <w:szCs w:val="24"/>
        </w:rPr>
        <w:t>OECD-së.</w:t>
      </w:r>
    </w:p>
    <w:p w14:paraId="436DE70F" w14:textId="01FCE95F" w:rsidR="00F228E6" w:rsidRDefault="00F228E6" w:rsidP="00D21338">
      <w:pPr>
        <w:ind w:firstLine="288"/>
        <w:jc w:val="both"/>
        <w:rPr>
          <w:rFonts w:ascii="Garamond" w:eastAsiaTheme="minorHAnsi" w:hAnsi="Garamond"/>
          <w:sz w:val="24"/>
          <w:szCs w:val="24"/>
        </w:rPr>
      </w:pPr>
      <w:r>
        <w:rPr>
          <w:rFonts w:ascii="Garamond" w:eastAsiaTheme="minorHAnsi" w:hAnsi="Garamond"/>
          <w:sz w:val="24"/>
          <w:szCs w:val="24"/>
        </w:rPr>
        <w:t>3. Aplikimi konsiderohet i vlefsh</w:t>
      </w:r>
      <w:r w:rsidR="00926FE7">
        <w:rPr>
          <w:rFonts w:ascii="Garamond" w:eastAsiaTheme="minorHAnsi" w:hAnsi="Garamond"/>
          <w:sz w:val="24"/>
          <w:szCs w:val="24"/>
        </w:rPr>
        <w:t>ë</w:t>
      </w:r>
      <w:r>
        <w:rPr>
          <w:rFonts w:ascii="Garamond" w:eastAsiaTheme="minorHAnsi" w:hAnsi="Garamond"/>
          <w:sz w:val="24"/>
          <w:szCs w:val="24"/>
        </w:rPr>
        <w:t>m n</w:t>
      </w:r>
      <w:r w:rsidR="00926FE7">
        <w:rPr>
          <w:rFonts w:ascii="Garamond" w:eastAsiaTheme="minorHAnsi" w:hAnsi="Garamond"/>
          <w:sz w:val="24"/>
          <w:szCs w:val="24"/>
        </w:rPr>
        <w:t>ë</w:t>
      </w:r>
      <w:r>
        <w:rPr>
          <w:rFonts w:ascii="Garamond" w:eastAsiaTheme="minorHAnsi" w:hAnsi="Garamond"/>
          <w:sz w:val="24"/>
          <w:szCs w:val="24"/>
        </w:rPr>
        <w:t>se periudha nga momenti i diplomimit ose shk</w:t>
      </w:r>
      <w:r w:rsidR="00926FE7">
        <w:rPr>
          <w:rFonts w:ascii="Garamond" w:eastAsiaTheme="minorHAnsi" w:hAnsi="Garamond"/>
          <w:sz w:val="24"/>
          <w:szCs w:val="24"/>
        </w:rPr>
        <w:t>ë</w:t>
      </w:r>
      <w:r>
        <w:rPr>
          <w:rFonts w:ascii="Garamond" w:eastAsiaTheme="minorHAnsi" w:hAnsi="Garamond"/>
          <w:sz w:val="24"/>
          <w:szCs w:val="24"/>
        </w:rPr>
        <w:t>putjes nga marr</w:t>
      </w:r>
      <w:r w:rsidR="00926FE7">
        <w:rPr>
          <w:rFonts w:ascii="Garamond" w:eastAsiaTheme="minorHAnsi" w:hAnsi="Garamond"/>
          <w:sz w:val="24"/>
          <w:szCs w:val="24"/>
        </w:rPr>
        <w:t>ë</w:t>
      </w:r>
      <w:r>
        <w:rPr>
          <w:rFonts w:ascii="Garamond" w:eastAsiaTheme="minorHAnsi" w:hAnsi="Garamond"/>
          <w:sz w:val="24"/>
          <w:szCs w:val="24"/>
        </w:rPr>
        <w:t>dh</w:t>
      </w:r>
      <w:r w:rsidR="00926FE7">
        <w:rPr>
          <w:rFonts w:ascii="Garamond" w:eastAsiaTheme="minorHAnsi" w:hAnsi="Garamond"/>
          <w:sz w:val="24"/>
          <w:szCs w:val="24"/>
        </w:rPr>
        <w:t>ë</w:t>
      </w:r>
      <w:r>
        <w:rPr>
          <w:rFonts w:ascii="Garamond" w:eastAsiaTheme="minorHAnsi" w:hAnsi="Garamond"/>
          <w:sz w:val="24"/>
          <w:szCs w:val="24"/>
        </w:rPr>
        <w:t>nia e pun</w:t>
      </w:r>
      <w:r w:rsidR="00926FE7">
        <w:rPr>
          <w:rFonts w:ascii="Garamond" w:eastAsiaTheme="minorHAnsi" w:hAnsi="Garamond"/>
          <w:sz w:val="24"/>
          <w:szCs w:val="24"/>
        </w:rPr>
        <w:t>ë</w:t>
      </w:r>
      <w:r>
        <w:rPr>
          <w:rFonts w:ascii="Garamond" w:eastAsiaTheme="minorHAnsi" w:hAnsi="Garamond"/>
          <w:sz w:val="24"/>
          <w:szCs w:val="24"/>
        </w:rPr>
        <w:t>s jasht</w:t>
      </w:r>
      <w:r w:rsidR="00926FE7">
        <w:rPr>
          <w:rFonts w:ascii="Garamond" w:eastAsiaTheme="minorHAnsi" w:hAnsi="Garamond"/>
          <w:sz w:val="24"/>
          <w:szCs w:val="24"/>
        </w:rPr>
        <w:t>ë</w:t>
      </w:r>
      <w:r>
        <w:rPr>
          <w:rFonts w:ascii="Garamond" w:eastAsiaTheme="minorHAnsi" w:hAnsi="Garamond"/>
          <w:sz w:val="24"/>
          <w:szCs w:val="24"/>
        </w:rPr>
        <w:t xml:space="preserve"> vendit nuk kalon 12 muaj.</w:t>
      </w:r>
    </w:p>
    <w:p w14:paraId="7A330AF8" w14:textId="0848662C" w:rsidR="00F228E6" w:rsidRDefault="00F228E6" w:rsidP="00D21338">
      <w:pPr>
        <w:ind w:firstLine="288"/>
        <w:jc w:val="both"/>
        <w:rPr>
          <w:rFonts w:ascii="Garamond" w:eastAsiaTheme="minorHAnsi" w:hAnsi="Garamond"/>
          <w:sz w:val="24"/>
          <w:szCs w:val="24"/>
        </w:rPr>
      </w:pPr>
      <w:r>
        <w:rPr>
          <w:rFonts w:ascii="Garamond" w:eastAsiaTheme="minorHAnsi" w:hAnsi="Garamond"/>
          <w:sz w:val="24"/>
          <w:szCs w:val="24"/>
        </w:rPr>
        <w:t>4. Ministria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p</w:t>
      </w:r>
      <w:r w:rsidR="00926FE7">
        <w:rPr>
          <w:rFonts w:ascii="Garamond" w:eastAsiaTheme="minorHAnsi" w:hAnsi="Garamond"/>
          <w:sz w:val="24"/>
          <w:szCs w:val="24"/>
        </w:rPr>
        <w:t>ë</w:t>
      </w:r>
      <w:r>
        <w:rPr>
          <w:rFonts w:ascii="Garamond" w:eastAsiaTheme="minorHAnsi" w:hAnsi="Garamond"/>
          <w:sz w:val="24"/>
          <w:szCs w:val="24"/>
        </w:rPr>
        <w:t>r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sin</w:t>
      </w:r>
      <w:r w:rsidR="00926FE7">
        <w:rPr>
          <w:rFonts w:ascii="Garamond" w:eastAsiaTheme="minorHAnsi" w:hAnsi="Garamond"/>
          <w:sz w:val="24"/>
          <w:szCs w:val="24"/>
        </w:rPr>
        <w:t>ë</w:t>
      </w:r>
      <w:r>
        <w:rPr>
          <w:rFonts w:ascii="Garamond" w:eastAsiaTheme="minorHAnsi" w:hAnsi="Garamond"/>
          <w:sz w:val="24"/>
          <w:szCs w:val="24"/>
        </w:rPr>
        <w:t>, mbi baz</w:t>
      </w:r>
      <w:r w:rsidR="00926FE7">
        <w:rPr>
          <w:rFonts w:ascii="Garamond" w:eastAsiaTheme="minorHAnsi" w:hAnsi="Garamond"/>
          <w:sz w:val="24"/>
          <w:szCs w:val="24"/>
        </w:rPr>
        <w:t>ë</w:t>
      </w:r>
      <w:r>
        <w:rPr>
          <w:rFonts w:ascii="Garamond" w:eastAsiaTheme="minorHAnsi" w:hAnsi="Garamond"/>
          <w:sz w:val="24"/>
          <w:szCs w:val="24"/>
        </w:rPr>
        <w:t>n e nevojave t</w:t>
      </w:r>
      <w:r w:rsidR="00926FE7">
        <w:rPr>
          <w:rFonts w:ascii="Garamond" w:eastAsiaTheme="minorHAnsi" w:hAnsi="Garamond"/>
          <w:sz w:val="24"/>
          <w:szCs w:val="24"/>
        </w:rPr>
        <w:t>ë</w:t>
      </w:r>
      <w:r>
        <w:rPr>
          <w:rFonts w:ascii="Garamond" w:eastAsiaTheme="minorHAnsi" w:hAnsi="Garamond"/>
          <w:sz w:val="24"/>
          <w:szCs w:val="24"/>
        </w:rPr>
        <w:t xml:space="preserve"> </w:t>
      </w:r>
      <w:r w:rsidR="00397989">
        <w:rPr>
          <w:rFonts w:ascii="Garamond" w:eastAsiaTheme="minorHAnsi" w:hAnsi="Garamond"/>
          <w:sz w:val="24"/>
          <w:szCs w:val="24"/>
        </w:rPr>
        <w:t>sistemit</w:t>
      </w:r>
      <w:r>
        <w:rPr>
          <w:rFonts w:ascii="Garamond" w:eastAsiaTheme="minorHAnsi" w:hAnsi="Garamond"/>
          <w:sz w:val="24"/>
          <w:szCs w:val="24"/>
        </w:rPr>
        <w:t xml:space="preserve">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 xml:space="preserve">sor publik, </w:t>
      </w:r>
      <w:r w:rsidR="00397989">
        <w:rPr>
          <w:rFonts w:ascii="Garamond" w:eastAsiaTheme="minorHAnsi" w:hAnsi="Garamond"/>
          <w:sz w:val="24"/>
          <w:szCs w:val="24"/>
        </w:rPr>
        <w:t>identifikon</w:t>
      </w:r>
      <w:r>
        <w:rPr>
          <w:rFonts w:ascii="Garamond" w:eastAsiaTheme="minorHAnsi" w:hAnsi="Garamond"/>
          <w:sz w:val="24"/>
          <w:szCs w:val="24"/>
        </w:rPr>
        <w:t xml:space="preserve"> vendet vakante n</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rputhje me profilin e mjekut aplikant dhe ngre me urdh</w:t>
      </w:r>
      <w:r w:rsidR="00926FE7">
        <w:rPr>
          <w:rFonts w:ascii="Garamond" w:eastAsiaTheme="minorHAnsi" w:hAnsi="Garamond"/>
          <w:sz w:val="24"/>
          <w:szCs w:val="24"/>
        </w:rPr>
        <w:t>ë</w:t>
      </w:r>
      <w:r>
        <w:rPr>
          <w:rFonts w:ascii="Garamond" w:eastAsiaTheme="minorHAnsi" w:hAnsi="Garamond"/>
          <w:sz w:val="24"/>
          <w:szCs w:val="24"/>
        </w:rPr>
        <w:t>r t</w:t>
      </w:r>
      <w:r w:rsidR="00926FE7">
        <w:rPr>
          <w:rFonts w:ascii="Garamond" w:eastAsiaTheme="minorHAnsi" w:hAnsi="Garamond"/>
          <w:sz w:val="24"/>
          <w:szCs w:val="24"/>
        </w:rPr>
        <w:t>ë</w:t>
      </w:r>
      <w:r>
        <w:rPr>
          <w:rFonts w:ascii="Garamond" w:eastAsiaTheme="minorHAnsi" w:hAnsi="Garamond"/>
          <w:sz w:val="24"/>
          <w:szCs w:val="24"/>
        </w:rPr>
        <w:t xml:space="preserve"> Titullarit komisionin </w:t>
      </w:r>
      <w:r w:rsidRPr="00063AD2">
        <w:rPr>
          <w:rFonts w:ascii="Garamond" w:eastAsiaTheme="minorHAnsi" w:hAnsi="Garamond"/>
          <w:i/>
          <w:sz w:val="24"/>
          <w:szCs w:val="24"/>
        </w:rPr>
        <w:t>ad hoc</w:t>
      </w:r>
      <w:r>
        <w:rPr>
          <w:rFonts w:ascii="Garamond" w:eastAsiaTheme="minorHAnsi" w:hAnsi="Garamond"/>
          <w:sz w:val="24"/>
          <w:szCs w:val="24"/>
        </w:rPr>
        <w:t xml:space="preserve"> t</w:t>
      </w:r>
      <w:r w:rsidR="00926FE7">
        <w:rPr>
          <w:rFonts w:ascii="Garamond" w:eastAsiaTheme="minorHAnsi" w:hAnsi="Garamond"/>
          <w:sz w:val="24"/>
          <w:szCs w:val="24"/>
        </w:rPr>
        <w:t>ë</w:t>
      </w:r>
      <w:r>
        <w:rPr>
          <w:rFonts w:ascii="Garamond" w:eastAsiaTheme="minorHAnsi" w:hAnsi="Garamond"/>
          <w:sz w:val="24"/>
          <w:szCs w:val="24"/>
        </w:rPr>
        <w:t xml:space="preserve"> vler</w:t>
      </w:r>
      <w:r w:rsidR="00926FE7">
        <w:rPr>
          <w:rFonts w:ascii="Garamond" w:eastAsiaTheme="minorHAnsi" w:hAnsi="Garamond"/>
          <w:sz w:val="24"/>
          <w:szCs w:val="24"/>
        </w:rPr>
        <w:t>ë</w:t>
      </w:r>
      <w:r>
        <w:rPr>
          <w:rFonts w:ascii="Garamond" w:eastAsiaTheme="minorHAnsi" w:hAnsi="Garamond"/>
          <w:sz w:val="24"/>
          <w:szCs w:val="24"/>
        </w:rPr>
        <w:t>simit, t</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rb</w:t>
      </w:r>
      <w:r w:rsidR="00926FE7">
        <w:rPr>
          <w:rFonts w:ascii="Garamond" w:eastAsiaTheme="minorHAnsi" w:hAnsi="Garamond"/>
          <w:sz w:val="24"/>
          <w:szCs w:val="24"/>
        </w:rPr>
        <w:t>ë</w:t>
      </w:r>
      <w:r>
        <w:rPr>
          <w:rFonts w:ascii="Garamond" w:eastAsiaTheme="minorHAnsi" w:hAnsi="Garamond"/>
          <w:sz w:val="24"/>
          <w:szCs w:val="24"/>
        </w:rPr>
        <w:t>r</w:t>
      </w:r>
      <w:r w:rsidR="00926FE7">
        <w:rPr>
          <w:rFonts w:ascii="Garamond" w:eastAsiaTheme="minorHAnsi" w:hAnsi="Garamond"/>
          <w:sz w:val="24"/>
          <w:szCs w:val="24"/>
        </w:rPr>
        <w:t>ë</w:t>
      </w:r>
      <w:r>
        <w:rPr>
          <w:rFonts w:ascii="Garamond" w:eastAsiaTheme="minorHAnsi" w:hAnsi="Garamond"/>
          <w:sz w:val="24"/>
          <w:szCs w:val="24"/>
        </w:rPr>
        <w:t xml:space="preserve"> nga:</w:t>
      </w:r>
    </w:p>
    <w:p w14:paraId="5BC9DC98" w14:textId="04CB5576" w:rsidR="00271E1A" w:rsidRDefault="00271E1A" w:rsidP="00D21338">
      <w:pPr>
        <w:ind w:firstLine="288"/>
        <w:jc w:val="both"/>
        <w:rPr>
          <w:rFonts w:ascii="Garamond" w:eastAsiaTheme="minorHAnsi" w:hAnsi="Garamond"/>
          <w:sz w:val="24"/>
          <w:szCs w:val="24"/>
        </w:rPr>
      </w:pPr>
      <w:r>
        <w:rPr>
          <w:rFonts w:ascii="Garamond" w:eastAsiaTheme="minorHAnsi" w:hAnsi="Garamond"/>
          <w:sz w:val="24"/>
          <w:szCs w:val="24"/>
        </w:rPr>
        <w:t>1)</w:t>
      </w:r>
      <w:r w:rsidR="00FA74ED">
        <w:rPr>
          <w:rFonts w:ascii="Garamond" w:eastAsiaTheme="minorHAnsi" w:hAnsi="Garamond"/>
          <w:sz w:val="24"/>
          <w:szCs w:val="24"/>
        </w:rPr>
        <w:t xml:space="preserve"> </w:t>
      </w:r>
      <w:r>
        <w:rPr>
          <w:rFonts w:ascii="Garamond" w:eastAsiaTheme="minorHAnsi" w:hAnsi="Garamond"/>
          <w:sz w:val="24"/>
          <w:szCs w:val="24"/>
        </w:rPr>
        <w:t>Nj</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rfaq</w:t>
      </w:r>
      <w:r w:rsidR="00926FE7">
        <w:rPr>
          <w:rFonts w:ascii="Garamond" w:eastAsiaTheme="minorHAnsi" w:hAnsi="Garamond"/>
          <w:sz w:val="24"/>
          <w:szCs w:val="24"/>
        </w:rPr>
        <w:t>ë</w:t>
      </w:r>
      <w:r>
        <w:rPr>
          <w:rFonts w:ascii="Garamond" w:eastAsiaTheme="minorHAnsi" w:hAnsi="Garamond"/>
          <w:sz w:val="24"/>
          <w:szCs w:val="24"/>
        </w:rPr>
        <w:t>sues i caktuar nga ministria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p</w:t>
      </w:r>
      <w:r w:rsidR="00926FE7">
        <w:rPr>
          <w:rFonts w:ascii="Garamond" w:eastAsiaTheme="minorHAnsi" w:hAnsi="Garamond"/>
          <w:sz w:val="24"/>
          <w:szCs w:val="24"/>
        </w:rPr>
        <w:t>ë</w:t>
      </w:r>
      <w:r>
        <w:rPr>
          <w:rFonts w:ascii="Garamond" w:eastAsiaTheme="minorHAnsi" w:hAnsi="Garamond"/>
          <w:sz w:val="24"/>
          <w:szCs w:val="24"/>
        </w:rPr>
        <w:t>r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sin</w:t>
      </w:r>
      <w:r w:rsidR="00926FE7">
        <w:rPr>
          <w:rFonts w:ascii="Garamond" w:eastAsiaTheme="minorHAnsi" w:hAnsi="Garamond"/>
          <w:sz w:val="24"/>
          <w:szCs w:val="24"/>
        </w:rPr>
        <w:t>ë</w:t>
      </w:r>
      <w:r>
        <w:rPr>
          <w:rFonts w:ascii="Garamond" w:eastAsiaTheme="minorHAnsi" w:hAnsi="Garamond"/>
          <w:sz w:val="24"/>
          <w:szCs w:val="24"/>
        </w:rPr>
        <w:t xml:space="preserve"> (n</w:t>
      </w:r>
      <w:r w:rsidR="00926FE7">
        <w:rPr>
          <w:rFonts w:ascii="Garamond" w:eastAsiaTheme="minorHAnsi" w:hAnsi="Garamond"/>
          <w:sz w:val="24"/>
          <w:szCs w:val="24"/>
        </w:rPr>
        <w:t>ë</w:t>
      </w:r>
      <w:r>
        <w:rPr>
          <w:rFonts w:ascii="Garamond" w:eastAsiaTheme="minorHAnsi" w:hAnsi="Garamond"/>
          <w:sz w:val="24"/>
          <w:szCs w:val="24"/>
        </w:rPr>
        <w:t xml:space="preserve"> cil</w:t>
      </w:r>
      <w:r w:rsidR="00926FE7">
        <w:rPr>
          <w:rFonts w:ascii="Garamond" w:eastAsiaTheme="minorHAnsi" w:hAnsi="Garamond"/>
          <w:sz w:val="24"/>
          <w:szCs w:val="24"/>
        </w:rPr>
        <w:t>ë</w:t>
      </w:r>
      <w:r>
        <w:rPr>
          <w:rFonts w:ascii="Garamond" w:eastAsiaTheme="minorHAnsi" w:hAnsi="Garamond"/>
          <w:sz w:val="24"/>
          <w:szCs w:val="24"/>
        </w:rPr>
        <w:t>sin</w:t>
      </w:r>
      <w:r w:rsidR="00926FE7">
        <w:rPr>
          <w:rFonts w:ascii="Garamond" w:eastAsiaTheme="minorHAnsi" w:hAnsi="Garamond"/>
          <w:sz w:val="24"/>
          <w:szCs w:val="24"/>
        </w:rPr>
        <w:t>ë</w:t>
      </w:r>
      <w:r>
        <w:rPr>
          <w:rFonts w:ascii="Garamond" w:eastAsiaTheme="minorHAnsi" w:hAnsi="Garamond"/>
          <w:sz w:val="24"/>
          <w:szCs w:val="24"/>
        </w:rPr>
        <w:t xml:space="preserve"> e kryetarit);</w:t>
      </w:r>
    </w:p>
    <w:p w14:paraId="1BCA521F" w14:textId="493367D6" w:rsidR="00271E1A" w:rsidRDefault="00271E1A" w:rsidP="00D21338">
      <w:pPr>
        <w:ind w:firstLine="288"/>
        <w:jc w:val="both"/>
        <w:rPr>
          <w:rFonts w:ascii="Garamond" w:eastAsiaTheme="minorHAnsi" w:hAnsi="Garamond"/>
          <w:sz w:val="24"/>
          <w:szCs w:val="24"/>
        </w:rPr>
      </w:pPr>
      <w:r>
        <w:rPr>
          <w:rFonts w:ascii="Garamond" w:eastAsiaTheme="minorHAnsi" w:hAnsi="Garamond"/>
          <w:sz w:val="24"/>
          <w:szCs w:val="24"/>
        </w:rPr>
        <w:t>2)</w:t>
      </w:r>
      <w:r w:rsidR="00FA74ED">
        <w:rPr>
          <w:rFonts w:ascii="Garamond" w:eastAsiaTheme="minorHAnsi" w:hAnsi="Garamond"/>
          <w:sz w:val="24"/>
          <w:szCs w:val="24"/>
        </w:rPr>
        <w:t xml:space="preserve"> </w:t>
      </w:r>
      <w:r>
        <w:rPr>
          <w:rFonts w:ascii="Garamond" w:eastAsiaTheme="minorHAnsi" w:hAnsi="Garamond"/>
          <w:sz w:val="24"/>
          <w:szCs w:val="24"/>
        </w:rPr>
        <w:t>Nj</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rfaq</w:t>
      </w:r>
      <w:r w:rsidR="00926FE7">
        <w:rPr>
          <w:rFonts w:ascii="Garamond" w:eastAsiaTheme="minorHAnsi" w:hAnsi="Garamond"/>
          <w:sz w:val="24"/>
          <w:szCs w:val="24"/>
        </w:rPr>
        <w:t>ë</w:t>
      </w:r>
      <w:r>
        <w:rPr>
          <w:rFonts w:ascii="Garamond" w:eastAsiaTheme="minorHAnsi" w:hAnsi="Garamond"/>
          <w:sz w:val="24"/>
          <w:szCs w:val="24"/>
        </w:rPr>
        <w:t>sues nga Operatori i Sh</w:t>
      </w:r>
      <w:r w:rsidR="00926FE7">
        <w:rPr>
          <w:rFonts w:ascii="Garamond" w:eastAsiaTheme="minorHAnsi" w:hAnsi="Garamond"/>
          <w:sz w:val="24"/>
          <w:szCs w:val="24"/>
        </w:rPr>
        <w:t>ë</w:t>
      </w:r>
      <w:r>
        <w:rPr>
          <w:rFonts w:ascii="Garamond" w:eastAsiaTheme="minorHAnsi" w:hAnsi="Garamond"/>
          <w:sz w:val="24"/>
          <w:szCs w:val="24"/>
        </w:rPr>
        <w:t>rbimeve t</w:t>
      </w:r>
      <w:r w:rsidR="00926FE7">
        <w:rPr>
          <w:rFonts w:ascii="Garamond" w:eastAsiaTheme="minorHAnsi" w:hAnsi="Garamond"/>
          <w:sz w:val="24"/>
          <w:szCs w:val="24"/>
        </w:rPr>
        <w:t>ë</w:t>
      </w:r>
      <w:r>
        <w:rPr>
          <w:rFonts w:ascii="Garamond" w:eastAsiaTheme="minorHAnsi" w:hAnsi="Garamond"/>
          <w:sz w:val="24"/>
          <w:szCs w:val="24"/>
        </w:rPr>
        <w:t xml:space="preserve"> Kujdesit </w:t>
      </w:r>
      <w:r w:rsidR="00397989">
        <w:rPr>
          <w:rFonts w:ascii="Garamond" w:eastAsiaTheme="minorHAnsi" w:hAnsi="Garamond"/>
          <w:sz w:val="24"/>
          <w:szCs w:val="24"/>
        </w:rPr>
        <w:t>Shëndetësor</w:t>
      </w:r>
      <w:r>
        <w:rPr>
          <w:rFonts w:ascii="Garamond" w:eastAsiaTheme="minorHAnsi" w:hAnsi="Garamond"/>
          <w:sz w:val="24"/>
          <w:szCs w:val="24"/>
        </w:rPr>
        <w:t xml:space="preserve"> (OSHKSH) ose </w:t>
      </w:r>
      <w:r w:rsidR="00397989">
        <w:rPr>
          <w:rFonts w:ascii="Garamond" w:eastAsiaTheme="minorHAnsi" w:hAnsi="Garamond"/>
          <w:sz w:val="24"/>
          <w:szCs w:val="24"/>
        </w:rPr>
        <w:t>ng</w:t>
      </w:r>
      <w:r>
        <w:rPr>
          <w:rFonts w:ascii="Garamond" w:eastAsiaTheme="minorHAnsi" w:hAnsi="Garamond"/>
          <w:sz w:val="24"/>
          <w:szCs w:val="24"/>
        </w:rPr>
        <w:t>a institucioni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sor prit</w:t>
      </w:r>
      <w:r w:rsidR="00926FE7">
        <w:rPr>
          <w:rFonts w:ascii="Garamond" w:eastAsiaTheme="minorHAnsi" w:hAnsi="Garamond"/>
          <w:sz w:val="24"/>
          <w:szCs w:val="24"/>
        </w:rPr>
        <w:t>ë</w:t>
      </w:r>
      <w:r>
        <w:rPr>
          <w:rFonts w:ascii="Garamond" w:eastAsiaTheme="minorHAnsi" w:hAnsi="Garamond"/>
          <w:sz w:val="24"/>
          <w:szCs w:val="24"/>
        </w:rPr>
        <w:t>s ku ndodhet vendi vakant;</w:t>
      </w:r>
    </w:p>
    <w:p w14:paraId="1A44E663" w14:textId="53D11973" w:rsidR="00F228E6" w:rsidRDefault="00FA74ED" w:rsidP="00D21338">
      <w:pPr>
        <w:ind w:firstLine="288"/>
        <w:jc w:val="both"/>
        <w:rPr>
          <w:rFonts w:ascii="Garamond" w:eastAsiaTheme="minorHAnsi" w:hAnsi="Garamond"/>
          <w:sz w:val="24"/>
          <w:szCs w:val="24"/>
        </w:rPr>
      </w:pPr>
      <w:r>
        <w:rPr>
          <w:rFonts w:ascii="Garamond" w:eastAsiaTheme="minorHAnsi" w:hAnsi="Garamond"/>
          <w:sz w:val="24"/>
          <w:szCs w:val="24"/>
        </w:rPr>
        <w:t>3) Nj</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rfaq</w:t>
      </w:r>
      <w:r w:rsidR="00926FE7">
        <w:rPr>
          <w:rFonts w:ascii="Garamond" w:eastAsiaTheme="minorHAnsi" w:hAnsi="Garamond"/>
          <w:sz w:val="24"/>
          <w:szCs w:val="24"/>
        </w:rPr>
        <w:t>ë</w:t>
      </w:r>
      <w:r>
        <w:rPr>
          <w:rFonts w:ascii="Garamond" w:eastAsiaTheme="minorHAnsi" w:hAnsi="Garamond"/>
          <w:sz w:val="24"/>
          <w:szCs w:val="24"/>
        </w:rPr>
        <w:t>sues nga struktura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p</w:t>
      </w:r>
      <w:r w:rsidR="00926FE7">
        <w:rPr>
          <w:rFonts w:ascii="Garamond" w:eastAsiaTheme="minorHAnsi" w:hAnsi="Garamond"/>
          <w:sz w:val="24"/>
          <w:szCs w:val="24"/>
        </w:rPr>
        <w:t>ë</w:t>
      </w:r>
      <w:r>
        <w:rPr>
          <w:rFonts w:ascii="Garamond" w:eastAsiaTheme="minorHAnsi" w:hAnsi="Garamond"/>
          <w:sz w:val="24"/>
          <w:szCs w:val="24"/>
        </w:rPr>
        <w:t>r menaxhimin e burimeve njer</w:t>
      </w:r>
      <w:r w:rsidR="00926FE7">
        <w:rPr>
          <w:rFonts w:ascii="Garamond" w:eastAsiaTheme="minorHAnsi" w:hAnsi="Garamond"/>
          <w:sz w:val="24"/>
          <w:szCs w:val="24"/>
        </w:rPr>
        <w:t>ë</w:t>
      </w:r>
      <w:r>
        <w:rPr>
          <w:rFonts w:ascii="Garamond" w:eastAsiaTheme="minorHAnsi" w:hAnsi="Garamond"/>
          <w:sz w:val="24"/>
          <w:szCs w:val="24"/>
        </w:rPr>
        <w:t>zore n</w:t>
      </w:r>
      <w:r w:rsidR="00926FE7">
        <w:rPr>
          <w:rFonts w:ascii="Garamond" w:eastAsiaTheme="minorHAnsi" w:hAnsi="Garamond"/>
          <w:sz w:val="24"/>
          <w:szCs w:val="24"/>
        </w:rPr>
        <w:t>ë</w:t>
      </w:r>
      <w:r>
        <w:rPr>
          <w:rFonts w:ascii="Garamond" w:eastAsiaTheme="minorHAnsi" w:hAnsi="Garamond"/>
          <w:sz w:val="24"/>
          <w:szCs w:val="24"/>
        </w:rPr>
        <w:t xml:space="preserve"> ministri.</w:t>
      </w:r>
    </w:p>
    <w:p w14:paraId="6FC930F2" w14:textId="3B28BDFE" w:rsidR="00FA74ED" w:rsidRDefault="00FA74ED" w:rsidP="00D21338">
      <w:pPr>
        <w:ind w:firstLine="288"/>
        <w:jc w:val="both"/>
        <w:rPr>
          <w:rFonts w:ascii="Garamond" w:eastAsiaTheme="minorHAnsi" w:hAnsi="Garamond"/>
          <w:sz w:val="24"/>
          <w:szCs w:val="24"/>
        </w:rPr>
      </w:pPr>
      <w:r>
        <w:rPr>
          <w:rFonts w:ascii="Garamond" w:eastAsiaTheme="minorHAnsi" w:hAnsi="Garamond"/>
          <w:sz w:val="24"/>
          <w:szCs w:val="24"/>
        </w:rPr>
        <w:t>5.</w:t>
      </w:r>
      <w:r w:rsidR="00926FE7">
        <w:rPr>
          <w:rFonts w:ascii="Garamond" w:eastAsiaTheme="minorHAnsi" w:hAnsi="Garamond"/>
          <w:sz w:val="24"/>
          <w:szCs w:val="24"/>
        </w:rPr>
        <w:t xml:space="preserve"> </w:t>
      </w:r>
      <w:r>
        <w:rPr>
          <w:rFonts w:ascii="Garamond" w:eastAsiaTheme="minorHAnsi" w:hAnsi="Garamond"/>
          <w:sz w:val="24"/>
          <w:szCs w:val="24"/>
        </w:rPr>
        <w:t>Vler</w:t>
      </w:r>
      <w:r w:rsidR="00926FE7">
        <w:rPr>
          <w:rFonts w:ascii="Garamond" w:eastAsiaTheme="minorHAnsi" w:hAnsi="Garamond"/>
          <w:sz w:val="24"/>
          <w:szCs w:val="24"/>
        </w:rPr>
        <w:t>ë</w:t>
      </w:r>
      <w:r>
        <w:rPr>
          <w:rFonts w:ascii="Garamond" w:eastAsiaTheme="minorHAnsi" w:hAnsi="Garamond"/>
          <w:sz w:val="24"/>
          <w:szCs w:val="24"/>
        </w:rPr>
        <w:t>simi kryhet sipas rastit, n</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rputhje me pik</w:t>
      </w:r>
      <w:r w:rsidR="00926FE7">
        <w:rPr>
          <w:rFonts w:ascii="Garamond" w:eastAsiaTheme="minorHAnsi" w:hAnsi="Garamond"/>
          <w:sz w:val="24"/>
          <w:szCs w:val="24"/>
        </w:rPr>
        <w:t>ë</w:t>
      </w:r>
      <w:r>
        <w:rPr>
          <w:rFonts w:ascii="Garamond" w:eastAsiaTheme="minorHAnsi" w:hAnsi="Garamond"/>
          <w:sz w:val="24"/>
          <w:szCs w:val="24"/>
        </w:rPr>
        <w:t>n 1 t</w:t>
      </w:r>
      <w:r w:rsidR="00926FE7">
        <w:rPr>
          <w:rFonts w:ascii="Garamond" w:eastAsiaTheme="minorHAnsi" w:hAnsi="Garamond"/>
          <w:sz w:val="24"/>
          <w:szCs w:val="24"/>
        </w:rPr>
        <w:t>ë</w:t>
      </w:r>
      <w:r>
        <w:rPr>
          <w:rFonts w:ascii="Garamond" w:eastAsiaTheme="minorHAnsi" w:hAnsi="Garamond"/>
          <w:sz w:val="24"/>
          <w:szCs w:val="24"/>
        </w:rPr>
        <w:t xml:space="preserve"> Kreut IV t</w:t>
      </w:r>
      <w:r w:rsidR="00926FE7">
        <w:rPr>
          <w:rFonts w:ascii="Garamond" w:eastAsiaTheme="minorHAnsi" w:hAnsi="Garamond"/>
          <w:sz w:val="24"/>
          <w:szCs w:val="24"/>
        </w:rPr>
        <w:t>ë</w:t>
      </w:r>
      <w:r>
        <w:rPr>
          <w:rFonts w:ascii="Garamond" w:eastAsiaTheme="minorHAnsi" w:hAnsi="Garamond"/>
          <w:sz w:val="24"/>
          <w:szCs w:val="24"/>
        </w:rPr>
        <w:t xml:space="preserve"> k</w:t>
      </w:r>
      <w:r w:rsidR="00926FE7">
        <w:rPr>
          <w:rFonts w:ascii="Garamond" w:eastAsiaTheme="minorHAnsi" w:hAnsi="Garamond"/>
          <w:sz w:val="24"/>
          <w:szCs w:val="24"/>
        </w:rPr>
        <w:t>ë</w:t>
      </w:r>
      <w:r>
        <w:rPr>
          <w:rFonts w:ascii="Garamond" w:eastAsiaTheme="minorHAnsi" w:hAnsi="Garamond"/>
          <w:sz w:val="24"/>
          <w:szCs w:val="24"/>
        </w:rPr>
        <w:t>tij udh</w:t>
      </w:r>
      <w:r w:rsidR="00926FE7">
        <w:rPr>
          <w:rFonts w:ascii="Garamond" w:eastAsiaTheme="minorHAnsi" w:hAnsi="Garamond"/>
          <w:sz w:val="24"/>
          <w:szCs w:val="24"/>
        </w:rPr>
        <w:t>ë</w:t>
      </w:r>
      <w:r>
        <w:rPr>
          <w:rFonts w:ascii="Garamond" w:eastAsiaTheme="minorHAnsi" w:hAnsi="Garamond"/>
          <w:sz w:val="24"/>
          <w:szCs w:val="24"/>
        </w:rPr>
        <w:t>zimi.</w:t>
      </w:r>
    </w:p>
    <w:p w14:paraId="1161F909" w14:textId="7185F584" w:rsidR="00FA74ED" w:rsidRDefault="00FA74ED" w:rsidP="00D21338">
      <w:pPr>
        <w:ind w:firstLine="288"/>
        <w:jc w:val="both"/>
        <w:rPr>
          <w:rFonts w:ascii="Garamond" w:eastAsiaTheme="minorHAnsi" w:hAnsi="Garamond"/>
          <w:sz w:val="24"/>
          <w:szCs w:val="24"/>
        </w:rPr>
      </w:pPr>
      <w:r>
        <w:rPr>
          <w:rFonts w:ascii="Garamond" w:eastAsiaTheme="minorHAnsi" w:hAnsi="Garamond"/>
          <w:sz w:val="24"/>
          <w:szCs w:val="24"/>
        </w:rPr>
        <w:t>6.</w:t>
      </w:r>
      <w:r w:rsidR="00926FE7">
        <w:rPr>
          <w:rFonts w:ascii="Garamond" w:eastAsiaTheme="minorHAnsi" w:hAnsi="Garamond"/>
          <w:sz w:val="24"/>
          <w:szCs w:val="24"/>
        </w:rPr>
        <w:t xml:space="preserve"> </w:t>
      </w:r>
      <w:r>
        <w:rPr>
          <w:rFonts w:ascii="Garamond" w:eastAsiaTheme="minorHAnsi" w:hAnsi="Garamond"/>
          <w:sz w:val="24"/>
          <w:szCs w:val="24"/>
        </w:rPr>
        <w:t>Mjeku i p</w:t>
      </w:r>
      <w:r w:rsidR="00926FE7">
        <w:rPr>
          <w:rFonts w:ascii="Garamond" w:eastAsiaTheme="minorHAnsi" w:hAnsi="Garamond"/>
          <w:sz w:val="24"/>
          <w:szCs w:val="24"/>
        </w:rPr>
        <w:t>ë</w:t>
      </w:r>
      <w:r>
        <w:rPr>
          <w:rFonts w:ascii="Garamond" w:eastAsiaTheme="minorHAnsi" w:hAnsi="Garamond"/>
          <w:sz w:val="24"/>
          <w:szCs w:val="24"/>
        </w:rPr>
        <w:t>rzgjedhur ka detyrimin t</w:t>
      </w:r>
      <w:r w:rsidR="00926FE7">
        <w:rPr>
          <w:rFonts w:ascii="Garamond" w:eastAsiaTheme="minorHAnsi" w:hAnsi="Garamond"/>
          <w:sz w:val="24"/>
          <w:szCs w:val="24"/>
        </w:rPr>
        <w:t>ë</w:t>
      </w:r>
      <w:r>
        <w:rPr>
          <w:rFonts w:ascii="Garamond" w:eastAsiaTheme="minorHAnsi" w:hAnsi="Garamond"/>
          <w:sz w:val="24"/>
          <w:szCs w:val="24"/>
        </w:rPr>
        <w:t xml:space="preserve"> paraqes</w:t>
      </w:r>
      <w:r w:rsidR="00926FE7">
        <w:rPr>
          <w:rFonts w:ascii="Garamond" w:eastAsiaTheme="minorHAnsi" w:hAnsi="Garamond"/>
          <w:sz w:val="24"/>
          <w:szCs w:val="24"/>
        </w:rPr>
        <w:t>ë</w:t>
      </w:r>
      <w:r>
        <w:rPr>
          <w:rFonts w:ascii="Garamond" w:eastAsiaTheme="minorHAnsi" w:hAnsi="Garamond"/>
          <w:sz w:val="24"/>
          <w:szCs w:val="24"/>
        </w:rPr>
        <w:t xml:space="preserve"> dokumentacionin e k</w:t>
      </w:r>
      <w:r w:rsidR="00926FE7">
        <w:rPr>
          <w:rFonts w:ascii="Garamond" w:eastAsiaTheme="minorHAnsi" w:hAnsi="Garamond"/>
          <w:sz w:val="24"/>
          <w:szCs w:val="24"/>
        </w:rPr>
        <w:t>ë</w:t>
      </w:r>
      <w:r>
        <w:rPr>
          <w:rFonts w:ascii="Garamond" w:eastAsiaTheme="minorHAnsi" w:hAnsi="Garamond"/>
          <w:sz w:val="24"/>
          <w:szCs w:val="24"/>
        </w:rPr>
        <w:t>rkuar ligjor p</w:t>
      </w:r>
      <w:r w:rsidR="00926FE7">
        <w:rPr>
          <w:rFonts w:ascii="Garamond" w:eastAsiaTheme="minorHAnsi" w:hAnsi="Garamond"/>
          <w:sz w:val="24"/>
          <w:szCs w:val="24"/>
        </w:rPr>
        <w:t>ë</w:t>
      </w:r>
      <w:r>
        <w:rPr>
          <w:rFonts w:ascii="Garamond" w:eastAsiaTheme="minorHAnsi" w:hAnsi="Garamond"/>
          <w:sz w:val="24"/>
          <w:szCs w:val="24"/>
        </w:rPr>
        <w:t>rpara lidhjes s</w:t>
      </w:r>
      <w:r w:rsidR="00926FE7">
        <w:rPr>
          <w:rFonts w:ascii="Garamond" w:eastAsiaTheme="minorHAnsi" w:hAnsi="Garamond"/>
          <w:sz w:val="24"/>
          <w:szCs w:val="24"/>
        </w:rPr>
        <w:t>ë</w:t>
      </w:r>
      <w:r>
        <w:rPr>
          <w:rFonts w:ascii="Garamond" w:eastAsiaTheme="minorHAnsi" w:hAnsi="Garamond"/>
          <w:sz w:val="24"/>
          <w:szCs w:val="24"/>
        </w:rPr>
        <w:t xml:space="preserve"> kontrat</w:t>
      </w:r>
      <w:r w:rsidR="00926FE7">
        <w:rPr>
          <w:rFonts w:ascii="Garamond" w:eastAsiaTheme="minorHAnsi" w:hAnsi="Garamond"/>
          <w:sz w:val="24"/>
          <w:szCs w:val="24"/>
        </w:rPr>
        <w:t>ë</w:t>
      </w:r>
      <w:r>
        <w:rPr>
          <w:rFonts w:ascii="Garamond" w:eastAsiaTheme="minorHAnsi" w:hAnsi="Garamond"/>
          <w:sz w:val="24"/>
          <w:szCs w:val="24"/>
        </w:rPr>
        <w:t>s/marr</w:t>
      </w:r>
      <w:r w:rsidR="00926FE7">
        <w:rPr>
          <w:rFonts w:ascii="Garamond" w:eastAsiaTheme="minorHAnsi" w:hAnsi="Garamond"/>
          <w:sz w:val="24"/>
          <w:szCs w:val="24"/>
        </w:rPr>
        <w:t>ë</w:t>
      </w:r>
      <w:r>
        <w:rPr>
          <w:rFonts w:ascii="Garamond" w:eastAsiaTheme="minorHAnsi" w:hAnsi="Garamond"/>
          <w:sz w:val="24"/>
          <w:szCs w:val="24"/>
        </w:rPr>
        <w:t>dh</w:t>
      </w:r>
      <w:r w:rsidR="00926FE7">
        <w:rPr>
          <w:rFonts w:ascii="Garamond" w:eastAsiaTheme="minorHAnsi" w:hAnsi="Garamond"/>
          <w:sz w:val="24"/>
          <w:szCs w:val="24"/>
        </w:rPr>
        <w:t>ë</w:t>
      </w:r>
      <w:r>
        <w:rPr>
          <w:rFonts w:ascii="Garamond" w:eastAsiaTheme="minorHAnsi" w:hAnsi="Garamond"/>
          <w:sz w:val="24"/>
          <w:szCs w:val="24"/>
        </w:rPr>
        <w:t>nies s</w:t>
      </w:r>
      <w:r w:rsidR="00926FE7">
        <w:rPr>
          <w:rFonts w:ascii="Garamond" w:eastAsiaTheme="minorHAnsi" w:hAnsi="Garamond"/>
          <w:sz w:val="24"/>
          <w:szCs w:val="24"/>
        </w:rPr>
        <w:t>ë</w:t>
      </w:r>
      <w:r>
        <w:rPr>
          <w:rFonts w:ascii="Garamond" w:eastAsiaTheme="minorHAnsi" w:hAnsi="Garamond"/>
          <w:sz w:val="24"/>
          <w:szCs w:val="24"/>
        </w:rPr>
        <w:t xml:space="preserve"> pun</w:t>
      </w:r>
      <w:r w:rsidR="00926FE7">
        <w:rPr>
          <w:rFonts w:ascii="Garamond" w:eastAsiaTheme="minorHAnsi" w:hAnsi="Garamond"/>
          <w:sz w:val="24"/>
          <w:szCs w:val="24"/>
        </w:rPr>
        <w:t>ë</w:t>
      </w:r>
      <w:r>
        <w:rPr>
          <w:rFonts w:ascii="Garamond" w:eastAsiaTheme="minorHAnsi" w:hAnsi="Garamond"/>
          <w:sz w:val="24"/>
          <w:szCs w:val="24"/>
        </w:rPr>
        <w:t>s.</w:t>
      </w:r>
    </w:p>
    <w:p w14:paraId="169671DC" w14:textId="0D088761" w:rsidR="00FA74ED" w:rsidRDefault="00FA74ED" w:rsidP="00D21338">
      <w:pPr>
        <w:ind w:firstLine="288"/>
        <w:jc w:val="both"/>
        <w:rPr>
          <w:rFonts w:ascii="Garamond" w:eastAsiaTheme="minorHAnsi" w:hAnsi="Garamond"/>
          <w:sz w:val="24"/>
          <w:szCs w:val="24"/>
        </w:rPr>
      </w:pPr>
      <w:r>
        <w:rPr>
          <w:rFonts w:ascii="Garamond" w:eastAsiaTheme="minorHAnsi" w:hAnsi="Garamond"/>
          <w:sz w:val="24"/>
          <w:szCs w:val="24"/>
        </w:rPr>
        <w:t>7.</w:t>
      </w:r>
      <w:r w:rsidR="00397989">
        <w:rPr>
          <w:rFonts w:ascii="Garamond" w:eastAsiaTheme="minorHAnsi" w:hAnsi="Garamond"/>
          <w:sz w:val="24"/>
          <w:szCs w:val="24"/>
        </w:rPr>
        <w:t xml:space="preserve"> </w:t>
      </w:r>
      <w:r>
        <w:rPr>
          <w:rFonts w:ascii="Garamond" w:eastAsiaTheme="minorHAnsi" w:hAnsi="Garamond"/>
          <w:sz w:val="24"/>
          <w:szCs w:val="24"/>
        </w:rPr>
        <w:t>Ministria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p</w:t>
      </w:r>
      <w:r w:rsidR="00926FE7">
        <w:rPr>
          <w:rFonts w:ascii="Garamond" w:eastAsiaTheme="minorHAnsi" w:hAnsi="Garamond"/>
          <w:sz w:val="24"/>
          <w:szCs w:val="24"/>
        </w:rPr>
        <w:t>ë</w:t>
      </w:r>
      <w:r>
        <w:rPr>
          <w:rFonts w:ascii="Garamond" w:eastAsiaTheme="minorHAnsi" w:hAnsi="Garamond"/>
          <w:sz w:val="24"/>
          <w:szCs w:val="24"/>
        </w:rPr>
        <w:t>r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sin</w:t>
      </w:r>
      <w:r w:rsidR="00926FE7">
        <w:rPr>
          <w:rFonts w:ascii="Garamond" w:eastAsiaTheme="minorHAnsi" w:hAnsi="Garamond"/>
          <w:sz w:val="24"/>
          <w:szCs w:val="24"/>
        </w:rPr>
        <w:t>ë</w:t>
      </w:r>
      <w:r>
        <w:rPr>
          <w:rFonts w:ascii="Garamond" w:eastAsiaTheme="minorHAnsi" w:hAnsi="Garamond"/>
          <w:sz w:val="24"/>
          <w:szCs w:val="24"/>
        </w:rPr>
        <w:t>, n</w:t>
      </w:r>
      <w:r w:rsidR="00926FE7">
        <w:rPr>
          <w:rFonts w:ascii="Garamond" w:eastAsiaTheme="minorHAnsi" w:hAnsi="Garamond"/>
          <w:sz w:val="24"/>
          <w:szCs w:val="24"/>
        </w:rPr>
        <w:t>ë</w:t>
      </w:r>
      <w:r>
        <w:rPr>
          <w:rFonts w:ascii="Garamond" w:eastAsiaTheme="minorHAnsi" w:hAnsi="Garamond"/>
          <w:sz w:val="24"/>
          <w:szCs w:val="24"/>
        </w:rPr>
        <w:t xml:space="preserve"> bashk</w:t>
      </w:r>
      <w:r w:rsidR="00926FE7">
        <w:rPr>
          <w:rFonts w:ascii="Garamond" w:eastAsiaTheme="minorHAnsi" w:hAnsi="Garamond"/>
          <w:sz w:val="24"/>
          <w:szCs w:val="24"/>
        </w:rPr>
        <w:t>ë</w:t>
      </w:r>
      <w:r>
        <w:rPr>
          <w:rFonts w:ascii="Garamond" w:eastAsiaTheme="minorHAnsi" w:hAnsi="Garamond"/>
          <w:sz w:val="24"/>
          <w:szCs w:val="24"/>
        </w:rPr>
        <w:t>punim me institucionet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ligjore (Urdhrin e Mjekut dhe ministrin</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rgjegj</w:t>
      </w:r>
      <w:r w:rsidR="00926FE7">
        <w:rPr>
          <w:rFonts w:ascii="Garamond" w:eastAsiaTheme="minorHAnsi" w:hAnsi="Garamond"/>
          <w:sz w:val="24"/>
          <w:szCs w:val="24"/>
        </w:rPr>
        <w:t>ë</w:t>
      </w:r>
      <w:r>
        <w:rPr>
          <w:rFonts w:ascii="Garamond" w:eastAsiaTheme="minorHAnsi" w:hAnsi="Garamond"/>
          <w:sz w:val="24"/>
          <w:szCs w:val="24"/>
        </w:rPr>
        <w:t>se p</w:t>
      </w:r>
      <w:r w:rsidR="00926FE7">
        <w:rPr>
          <w:rFonts w:ascii="Garamond" w:eastAsiaTheme="minorHAnsi" w:hAnsi="Garamond"/>
          <w:sz w:val="24"/>
          <w:szCs w:val="24"/>
        </w:rPr>
        <w:t>ë</w:t>
      </w:r>
      <w:r>
        <w:rPr>
          <w:rFonts w:ascii="Garamond" w:eastAsiaTheme="minorHAnsi" w:hAnsi="Garamond"/>
          <w:sz w:val="24"/>
          <w:szCs w:val="24"/>
        </w:rPr>
        <w:t>r arsimin) mund</w:t>
      </w:r>
      <w:r w:rsidR="00926FE7">
        <w:rPr>
          <w:rFonts w:ascii="Garamond" w:eastAsiaTheme="minorHAnsi" w:hAnsi="Garamond"/>
          <w:sz w:val="24"/>
          <w:szCs w:val="24"/>
        </w:rPr>
        <w:t>ë</w:t>
      </w:r>
      <w:r>
        <w:rPr>
          <w:rFonts w:ascii="Garamond" w:eastAsiaTheme="minorHAnsi" w:hAnsi="Garamond"/>
          <w:sz w:val="24"/>
          <w:szCs w:val="24"/>
        </w:rPr>
        <w:t>son ndjekjen e nj</w:t>
      </w:r>
      <w:r w:rsidR="00926FE7">
        <w:rPr>
          <w:rFonts w:ascii="Garamond" w:eastAsiaTheme="minorHAnsi" w:hAnsi="Garamond"/>
          <w:sz w:val="24"/>
          <w:szCs w:val="24"/>
        </w:rPr>
        <w:t>ë</w:t>
      </w:r>
      <w:r>
        <w:rPr>
          <w:rFonts w:ascii="Garamond" w:eastAsiaTheme="minorHAnsi" w:hAnsi="Garamond"/>
          <w:sz w:val="24"/>
          <w:szCs w:val="24"/>
        </w:rPr>
        <w:t xml:space="preserve"> procedur</w:t>
      </w:r>
      <w:r w:rsidR="00077044">
        <w:rPr>
          <w:rFonts w:ascii="Garamond" w:eastAsiaTheme="minorHAnsi" w:hAnsi="Garamond"/>
          <w:sz w:val="24"/>
          <w:szCs w:val="24"/>
        </w:rPr>
        <w:t>e</w:t>
      </w:r>
      <w:bookmarkStart w:id="0" w:name="_GoBack"/>
      <w:bookmarkEnd w:id="0"/>
      <w:r>
        <w:rPr>
          <w:rFonts w:ascii="Garamond" w:eastAsiaTheme="minorHAnsi" w:hAnsi="Garamond"/>
          <w:sz w:val="24"/>
          <w:szCs w:val="24"/>
        </w:rPr>
        <w:t xml:space="preserve"> t</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rshpejtuar p</w:t>
      </w:r>
      <w:r w:rsidR="00926FE7">
        <w:rPr>
          <w:rFonts w:ascii="Garamond" w:eastAsiaTheme="minorHAnsi" w:hAnsi="Garamond"/>
          <w:sz w:val="24"/>
          <w:szCs w:val="24"/>
        </w:rPr>
        <w:t>ë</w:t>
      </w:r>
      <w:r>
        <w:rPr>
          <w:rFonts w:ascii="Garamond" w:eastAsiaTheme="minorHAnsi" w:hAnsi="Garamond"/>
          <w:sz w:val="24"/>
          <w:szCs w:val="24"/>
        </w:rPr>
        <w:t>r verifikimin e dokumentacionit, njohjen e diplomave dhe pajisjen me licenc</w:t>
      </w:r>
      <w:r w:rsidR="00926FE7">
        <w:rPr>
          <w:rFonts w:ascii="Garamond" w:eastAsiaTheme="minorHAnsi" w:hAnsi="Garamond"/>
          <w:sz w:val="24"/>
          <w:szCs w:val="24"/>
        </w:rPr>
        <w:t>ë</w:t>
      </w:r>
      <w:r>
        <w:rPr>
          <w:rFonts w:ascii="Garamond" w:eastAsiaTheme="minorHAnsi" w:hAnsi="Garamond"/>
          <w:sz w:val="24"/>
          <w:szCs w:val="24"/>
        </w:rPr>
        <w:t xml:space="preserve"> p</w:t>
      </w:r>
      <w:r w:rsidR="00926FE7">
        <w:rPr>
          <w:rFonts w:ascii="Garamond" w:eastAsiaTheme="minorHAnsi" w:hAnsi="Garamond"/>
          <w:sz w:val="24"/>
          <w:szCs w:val="24"/>
        </w:rPr>
        <w:t>ë</w:t>
      </w:r>
      <w:r>
        <w:rPr>
          <w:rFonts w:ascii="Garamond" w:eastAsiaTheme="minorHAnsi" w:hAnsi="Garamond"/>
          <w:sz w:val="24"/>
          <w:szCs w:val="24"/>
        </w:rPr>
        <w:t>r ushtrimin e profesionit n</w:t>
      </w:r>
      <w:r w:rsidR="00926FE7">
        <w:rPr>
          <w:rFonts w:ascii="Garamond" w:eastAsiaTheme="minorHAnsi" w:hAnsi="Garamond"/>
          <w:sz w:val="24"/>
          <w:szCs w:val="24"/>
        </w:rPr>
        <w:t>ë</w:t>
      </w:r>
      <w:r>
        <w:rPr>
          <w:rFonts w:ascii="Garamond" w:eastAsiaTheme="minorHAnsi" w:hAnsi="Garamond"/>
          <w:sz w:val="24"/>
          <w:szCs w:val="24"/>
        </w:rPr>
        <w:t xml:space="preserve"> Republik</w:t>
      </w:r>
      <w:r w:rsidR="00926FE7">
        <w:rPr>
          <w:rFonts w:ascii="Garamond" w:eastAsiaTheme="minorHAnsi" w:hAnsi="Garamond"/>
          <w:sz w:val="24"/>
          <w:szCs w:val="24"/>
        </w:rPr>
        <w:t>ë</w:t>
      </w:r>
      <w:r>
        <w:rPr>
          <w:rFonts w:ascii="Garamond" w:eastAsiaTheme="minorHAnsi" w:hAnsi="Garamond"/>
          <w:sz w:val="24"/>
          <w:szCs w:val="24"/>
        </w:rPr>
        <w:t>n e Shqip</w:t>
      </w:r>
      <w:r w:rsidR="00926FE7">
        <w:rPr>
          <w:rFonts w:ascii="Garamond" w:eastAsiaTheme="minorHAnsi" w:hAnsi="Garamond"/>
          <w:sz w:val="24"/>
          <w:szCs w:val="24"/>
        </w:rPr>
        <w:t>ë</w:t>
      </w:r>
      <w:r>
        <w:rPr>
          <w:rFonts w:ascii="Garamond" w:eastAsiaTheme="minorHAnsi" w:hAnsi="Garamond"/>
          <w:sz w:val="24"/>
          <w:szCs w:val="24"/>
        </w:rPr>
        <w:t>ris</w:t>
      </w:r>
      <w:r w:rsidR="00926FE7">
        <w:rPr>
          <w:rFonts w:ascii="Garamond" w:eastAsiaTheme="minorHAnsi" w:hAnsi="Garamond"/>
          <w:sz w:val="24"/>
          <w:szCs w:val="24"/>
        </w:rPr>
        <w:t>ë</w:t>
      </w:r>
      <w:r>
        <w:rPr>
          <w:rFonts w:ascii="Garamond" w:eastAsiaTheme="minorHAnsi" w:hAnsi="Garamond"/>
          <w:sz w:val="24"/>
          <w:szCs w:val="24"/>
        </w:rPr>
        <w:t>.</w:t>
      </w:r>
    </w:p>
    <w:p w14:paraId="56814A4F" w14:textId="0E2D0E30" w:rsidR="00FA74ED" w:rsidRPr="00EC1863" w:rsidRDefault="00FA74ED" w:rsidP="00D21338">
      <w:pPr>
        <w:ind w:firstLine="288"/>
        <w:jc w:val="both"/>
        <w:rPr>
          <w:rFonts w:ascii="Garamond" w:eastAsiaTheme="minorHAnsi" w:hAnsi="Garamond"/>
          <w:sz w:val="24"/>
          <w:szCs w:val="24"/>
        </w:rPr>
      </w:pPr>
      <w:r>
        <w:rPr>
          <w:rFonts w:ascii="Garamond" w:eastAsiaTheme="minorHAnsi" w:hAnsi="Garamond"/>
          <w:sz w:val="24"/>
          <w:szCs w:val="24"/>
        </w:rPr>
        <w:t>8. Mjek</w:t>
      </w:r>
      <w:r w:rsidR="00926FE7">
        <w:rPr>
          <w:rFonts w:ascii="Garamond" w:eastAsiaTheme="minorHAnsi" w:hAnsi="Garamond"/>
          <w:sz w:val="24"/>
          <w:szCs w:val="24"/>
        </w:rPr>
        <w:t>ë</w:t>
      </w:r>
      <w:r>
        <w:rPr>
          <w:rFonts w:ascii="Garamond" w:eastAsiaTheme="minorHAnsi" w:hAnsi="Garamond"/>
          <w:sz w:val="24"/>
          <w:szCs w:val="24"/>
        </w:rPr>
        <w:t>t e pun</w:t>
      </w:r>
      <w:r w:rsidR="00926FE7">
        <w:rPr>
          <w:rFonts w:ascii="Garamond" w:eastAsiaTheme="minorHAnsi" w:hAnsi="Garamond"/>
          <w:sz w:val="24"/>
          <w:szCs w:val="24"/>
        </w:rPr>
        <w:t>ë</w:t>
      </w:r>
      <w:r>
        <w:rPr>
          <w:rFonts w:ascii="Garamond" w:eastAsiaTheme="minorHAnsi" w:hAnsi="Garamond"/>
          <w:sz w:val="24"/>
          <w:szCs w:val="24"/>
        </w:rPr>
        <w:t>suar sipas k</w:t>
      </w:r>
      <w:r w:rsidR="00926FE7">
        <w:rPr>
          <w:rFonts w:ascii="Garamond" w:eastAsiaTheme="minorHAnsi" w:hAnsi="Garamond"/>
          <w:sz w:val="24"/>
          <w:szCs w:val="24"/>
        </w:rPr>
        <w:t>ë</w:t>
      </w:r>
      <w:r>
        <w:rPr>
          <w:rFonts w:ascii="Garamond" w:eastAsiaTheme="minorHAnsi" w:hAnsi="Garamond"/>
          <w:sz w:val="24"/>
          <w:szCs w:val="24"/>
        </w:rPr>
        <w:t>tij kreu g</w:t>
      </w:r>
      <w:r w:rsidR="00926FE7">
        <w:rPr>
          <w:rFonts w:ascii="Garamond" w:eastAsiaTheme="minorHAnsi" w:hAnsi="Garamond"/>
          <w:sz w:val="24"/>
          <w:szCs w:val="24"/>
        </w:rPr>
        <w:t>ë</w:t>
      </w:r>
      <w:r>
        <w:rPr>
          <w:rFonts w:ascii="Garamond" w:eastAsiaTheme="minorHAnsi" w:hAnsi="Garamond"/>
          <w:sz w:val="24"/>
          <w:szCs w:val="24"/>
        </w:rPr>
        <w:t>zojn</w:t>
      </w:r>
      <w:r w:rsidR="00926FE7">
        <w:rPr>
          <w:rFonts w:ascii="Garamond" w:eastAsiaTheme="minorHAnsi" w:hAnsi="Garamond"/>
          <w:sz w:val="24"/>
          <w:szCs w:val="24"/>
        </w:rPr>
        <w:t>ë</w:t>
      </w:r>
      <w:r>
        <w:rPr>
          <w:rFonts w:ascii="Garamond" w:eastAsiaTheme="minorHAnsi" w:hAnsi="Garamond"/>
          <w:sz w:val="24"/>
          <w:szCs w:val="24"/>
        </w:rPr>
        <w:t xml:space="preserve"> t</w:t>
      </w:r>
      <w:r w:rsidR="00926FE7">
        <w:rPr>
          <w:rFonts w:ascii="Garamond" w:eastAsiaTheme="minorHAnsi" w:hAnsi="Garamond"/>
          <w:sz w:val="24"/>
          <w:szCs w:val="24"/>
        </w:rPr>
        <w:t>ë</w:t>
      </w:r>
      <w:r>
        <w:rPr>
          <w:rFonts w:ascii="Garamond" w:eastAsiaTheme="minorHAnsi" w:hAnsi="Garamond"/>
          <w:sz w:val="24"/>
          <w:szCs w:val="24"/>
        </w:rPr>
        <w:t xml:space="preserve"> nj</w:t>
      </w:r>
      <w:r w:rsidR="00926FE7">
        <w:rPr>
          <w:rFonts w:ascii="Garamond" w:eastAsiaTheme="minorHAnsi" w:hAnsi="Garamond"/>
          <w:sz w:val="24"/>
          <w:szCs w:val="24"/>
        </w:rPr>
        <w:t>ë</w:t>
      </w:r>
      <w:r>
        <w:rPr>
          <w:rFonts w:ascii="Garamond" w:eastAsiaTheme="minorHAnsi" w:hAnsi="Garamond"/>
          <w:sz w:val="24"/>
          <w:szCs w:val="24"/>
        </w:rPr>
        <w:t>jtat t</w:t>
      </w:r>
      <w:r w:rsidR="00926FE7">
        <w:rPr>
          <w:rFonts w:ascii="Garamond" w:eastAsiaTheme="minorHAnsi" w:hAnsi="Garamond"/>
          <w:sz w:val="24"/>
          <w:szCs w:val="24"/>
        </w:rPr>
        <w:t>ë</w:t>
      </w:r>
      <w:r>
        <w:rPr>
          <w:rFonts w:ascii="Garamond" w:eastAsiaTheme="minorHAnsi" w:hAnsi="Garamond"/>
          <w:sz w:val="24"/>
          <w:szCs w:val="24"/>
        </w:rPr>
        <w:t xml:space="preserve"> drejta dhe detyrime si mjek</w:t>
      </w:r>
      <w:r w:rsidR="00926FE7">
        <w:rPr>
          <w:rFonts w:ascii="Garamond" w:eastAsiaTheme="minorHAnsi" w:hAnsi="Garamond"/>
          <w:sz w:val="24"/>
          <w:szCs w:val="24"/>
        </w:rPr>
        <w:t>ë</w:t>
      </w:r>
      <w:r>
        <w:rPr>
          <w:rFonts w:ascii="Garamond" w:eastAsiaTheme="minorHAnsi" w:hAnsi="Garamond"/>
          <w:sz w:val="24"/>
          <w:szCs w:val="24"/>
        </w:rPr>
        <w:t>t e tjer</w:t>
      </w:r>
      <w:r w:rsidR="00926FE7">
        <w:rPr>
          <w:rFonts w:ascii="Garamond" w:eastAsiaTheme="minorHAnsi" w:hAnsi="Garamond"/>
          <w:sz w:val="24"/>
          <w:szCs w:val="24"/>
        </w:rPr>
        <w:t>ë</w:t>
      </w:r>
      <w:r>
        <w:rPr>
          <w:rFonts w:ascii="Garamond" w:eastAsiaTheme="minorHAnsi" w:hAnsi="Garamond"/>
          <w:sz w:val="24"/>
          <w:szCs w:val="24"/>
        </w:rPr>
        <w:t xml:space="preserve"> t</w:t>
      </w:r>
      <w:r w:rsidR="00926FE7">
        <w:rPr>
          <w:rFonts w:ascii="Garamond" w:eastAsiaTheme="minorHAnsi" w:hAnsi="Garamond"/>
          <w:sz w:val="24"/>
          <w:szCs w:val="24"/>
        </w:rPr>
        <w:t>ë</w:t>
      </w:r>
      <w:r>
        <w:rPr>
          <w:rFonts w:ascii="Garamond" w:eastAsiaTheme="minorHAnsi" w:hAnsi="Garamond"/>
          <w:sz w:val="24"/>
          <w:szCs w:val="24"/>
        </w:rPr>
        <w:t xml:space="preserve"> pun</w:t>
      </w:r>
      <w:r w:rsidR="00926FE7">
        <w:rPr>
          <w:rFonts w:ascii="Garamond" w:eastAsiaTheme="minorHAnsi" w:hAnsi="Garamond"/>
          <w:sz w:val="24"/>
          <w:szCs w:val="24"/>
        </w:rPr>
        <w:t>ë</w:t>
      </w:r>
      <w:r>
        <w:rPr>
          <w:rFonts w:ascii="Garamond" w:eastAsiaTheme="minorHAnsi" w:hAnsi="Garamond"/>
          <w:sz w:val="24"/>
          <w:szCs w:val="24"/>
        </w:rPr>
        <w:t>suar n</w:t>
      </w:r>
      <w:r w:rsidR="00926FE7">
        <w:rPr>
          <w:rFonts w:ascii="Garamond" w:eastAsiaTheme="minorHAnsi" w:hAnsi="Garamond"/>
          <w:sz w:val="24"/>
          <w:szCs w:val="24"/>
        </w:rPr>
        <w:t>ë</w:t>
      </w:r>
      <w:r>
        <w:rPr>
          <w:rFonts w:ascii="Garamond" w:eastAsiaTheme="minorHAnsi" w:hAnsi="Garamond"/>
          <w:sz w:val="24"/>
          <w:szCs w:val="24"/>
        </w:rPr>
        <w:t xml:space="preserve"> institucionet sh</w:t>
      </w:r>
      <w:r w:rsidR="00926FE7">
        <w:rPr>
          <w:rFonts w:ascii="Garamond" w:eastAsiaTheme="minorHAnsi" w:hAnsi="Garamond"/>
          <w:sz w:val="24"/>
          <w:szCs w:val="24"/>
        </w:rPr>
        <w:t>ë</w:t>
      </w:r>
      <w:r>
        <w:rPr>
          <w:rFonts w:ascii="Garamond" w:eastAsiaTheme="minorHAnsi" w:hAnsi="Garamond"/>
          <w:sz w:val="24"/>
          <w:szCs w:val="24"/>
        </w:rPr>
        <w:t>ndet</w:t>
      </w:r>
      <w:r w:rsidR="00926FE7">
        <w:rPr>
          <w:rFonts w:ascii="Garamond" w:eastAsiaTheme="minorHAnsi" w:hAnsi="Garamond"/>
          <w:sz w:val="24"/>
          <w:szCs w:val="24"/>
        </w:rPr>
        <w:t>ë</w:t>
      </w:r>
      <w:r>
        <w:rPr>
          <w:rFonts w:ascii="Garamond" w:eastAsiaTheme="minorHAnsi" w:hAnsi="Garamond"/>
          <w:sz w:val="24"/>
          <w:szCs w:val="24"/>
        </w:rPr>
        <w:t>sore publike.</w:t>
      </w:r>
    </w:p>
    <w:p w14:paraId="1E1C3CB3" w14:textId="77777777" w:rsidR="00686AA7" w:rsidRPr="00EC1863" w:rsidRDefault="00686AA7" w:rsidP="00D21338">
      <w:pPr>
        <w:ind w:firstLine="288"/>
        <w:jc w:val="both"/>
        <w:rPr>
          <w:rFonts w:ascii="Garamond" w:eastAsiaTheme="minorHAnsi" w:hAnsi="Garamond"/>
          <w:sz w:val="24"/>
          <w:szCs w:val="24"/>
        </w:rPr>
      </w:pPr>
    </w:p>
    <w:p w14:paraId="208F9AEA" w14:textId="4E7E56F4" w:rsidR="00686AA7" w:rsidRPr="00EC1863" w:rsidRDefault="00686AA7" w:rsidP="00D53466">
      <w:pPr>
        <w:ind w:firstLine="288"/>
        <w:jc w:val="center"/>
        <w:rPr>
          <w:rFonts w:ascii="Garamond" w:eastAsiaTheme="minorHAnsi" w:hAnsi="Garamond"/>
          <w:sz w:val="24"/>
          <w:szCs w:val="24"/>
        </w:rPr>
      </w:pPr>
      <w:r w:rsidRPr="00EC1863">
        <w:rPr>
          <w:rFonts w:ascii="Garamond" w:eastAsiaTheme="minorHAnsi" w:hAnsi="Garamond"/>
          <w:sz w:val="24"/>
          <w:szCs w:val="24"/>
        </w:rPr>
        <w:t>KREU VII</w:t>
      </w:r>
    </w:p>
    <w:p w14:paraId="4036D701" w14:textId="77777777" w:rsidR="00686AA7" w:rsidRPr="00EC1863" w:rsidRDefault="00686AA7" w:rsidP="00D53466">
      <w:pPr>
        <w:ind w:firstLine="288"/>
        <w:jc w:val="center"/>
        <w:rPr>
          <w:rFonts w:ascii="Garamond" w:eastAsiaTheme="minorHAnsi" w:hAnsi="Garamond"/>
          <w:sz w:val="24"/>
          <w:szCs w:val="24"/>
        </w:rPr>
      </w:pPr>
      <w:r w:rsidRPr="00EC1863">
        <w:rPr>
          <w:rFonts w:ascii="Garamond" w:eastAsiaTheme="minorHAnsi" w:hAnsi="Garamond"/>
          <w:sz w:val="24"/>
          <w:szCs w:val="24"/>
        </w:rPr>
        <w:t>PLOTËSIMI I VENDEVE VAKANTE NËPËRMJET PROGRAMIT TË BONUSIT</w:t>
      </w:r>
    </w:p>
    <w:p w14:paraId="76A9A320" w14:textId="77777777" w:rsidR="00686AA7" w:rsidRPr="00EC1863" w:rsidRDefault="00686AA7" w:rsidP="00D53466">
      <w:pPr>
        <w:ind w:firstLine="288"/>
        <w:jc w:val="center"/>
        <w:rPr>
          <w:rFonts w:ascii="Garamond" w:eastAsiaTheme="minorHAnsi" w:hAnsi="Garamond"/>
          <w:sz w:val="24"/>
          <w:szCs w:val="24"/>
        </w:rPr>
      </w:pPr>
    </w:p>
    <w:p w14:paraId="40F30EBB" w14:textId="5FD1EBC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Për raste të veçanta të mungesës së mjekut specialist në shërbime të ndryshme të spitaleve rajonale, bashkiake dhe ditore apo në rastet e mungesës së mjekut të përgjithshëm pranë shërbimit të urgjencës në spitalet bashkiake, me propozim të DQOSHKSH-së, ministri përgjegjës për shëndetësinë kontrakton për një periudhë të caktuar mjek specialist apo mjek të përgjithshëm për mbulimin e shërbimit të munguar.</w:t>
      </w:r>
    </w:p>
    <w:p w14:paraId="4788EE81" w14:textId="7597300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Ministria përgjegjëse për shëndetësinë përgatit shpalljen për ata mjek, për të cilët do të aplikohet Programi i Bonusit, e dërgon për publikim në portalin “</w:t>
      </w:r>
      <w:r w:rsidRPr="00EC1863">
        <w:rPr>
          <w:rFonts w:ascii="Garamond" w:eastAsiaTheme="minorHAnsi" w:hAnsi="Garamond"/>
          <w:i/>
          <w:sz w:val="24"/>
          <w:szCs w:val="24"/>
        </w:rPr>
        <w:t>Mjek për Shqipërinë</w:t>
      </w:r>
      <w:r w:rsidRPr="00EC1863">
        <w:rPr>
          <w:rFonts w:ascii="Garamond" w:eastAsiaTheme="minorHAnsi" w:hAnsi="Garamond"/>
          <w:sz w:val="24"/>
          <w:szCs w:val="24"/>
        </w:rPr>
        <w:t>” në ndërfaqen “</w:t>
      </w:r>
      <w:r w:rsidRPr="00EC1863">
        <w:rPr>
          <w:rFonts w:ascii="Garamond" w:eastAsiaTheme="minorHAnsi" w:hAnsi="Garamond"/>
          <w:i/>
          <w:sz w:val="24"/>
          <w:szCs w:val="24"/>
        </w:rPr>
        <w:t>Mjek me bonus</w:t>
      </w:r>
      <w:r w:rsidRPr="00EC1863">
        <w:rPr>
          <w:rFonts w:ascii="Garamond" w:eastAsiaTheme="minorHAnsi" w:hAnsi="Garamond"/>
          <w:sz w:val="24"/>
          <w:szCs w:val="24"/>
        </w:rPr>
        <w:t>” dhe njëkohësisht e publikon atë në faqen zyrtare të MSHMS-së.</w:t>
      </w:r>
    </w:p>
    <w:p w14:paraId="6B32AB25" w14:textId="69D72E08"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Kandidatët që aplikojnë në Programin e Bonusit mund të jenë të punësuar në institucionet shëndetësore publike ose mund të vijnë nga jashtë sistemit publik shëndetësor.</w:t>
      </w:r>
    </w:p>
    <w:p w14:paraId="11DC93F2" w14:textId="21B245B3"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4. Për aplikim nevojitet:</w:t>
      </w:r>
    </w:p>
    <w:p w14:paraId="562454CC" w14:textId="663FDF6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a) kërkesa për shprehje interesi;</w:t>
      </w:r>
    </w:p>
    <w:p w14:paraId="4AD6048E" w14:textId="6A5AAEA6"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b) vërtetimi i punësimit nga institucioni shëndetësor ku punon, si dhe leje nga institucioni për pjesëmarrje në Programin e Bonusit (kur mjeku është i punësuar në institucionet shëndetësore publike);</w:t>
      </w:r>
    </w:p>
    <w:p w14:paraId="0F798B63" w14:textId="5955F2BB"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c) diploma e specialitetit ose e mjekësisë së përgjithshme;</w:t>
      </w:r>
    </w:p>
    <w:p w14:paraId="44E51999" w14:textId="30AFBDB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d) licenca e ushtrimit të profesionit brenda afatit të vlefshmërisë;</w:t>
      </w:r>
    </w:p>
    <w:p w14:paraId="2413EB1C" w14:textId="45DAC42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e) jetëshkrimi i kandidatit (CV).</w:t>
      </w:r>
    </w:p>
    <w:p w14:paraId="2B2F538F" w14:textId="7644A870"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5. MSHMS-ja krijon Komisionin e Vlerësimit për </w:t>
      </w:r>
      <w:proofErr w:type="spellStart"/>
      <w:r w:rsidRPr="00EC1863">
        <w:rPr>
          <w:rFonts w:ascii="Garamond" w:eastAsiaTheme="minorHAnsi" w:hAnsi="Garamond"/>
          <w:sz w:val="24"/>
          <w:szCs w:val="24"/>
        </w:rPr>
        <w:t>aplikantët</w:t>
      </w:r>
      <w:proofErr w:type="spellEnd"/>
      <w:r w:rsidRPr="00EC1863">
        <w:rPr>
          <w:rFonts w:ascii="Garamond" w:eastAsiaTheme="minorHAnsi" w:hAnsi="Garamond"/>
          <w:sz w:val="24"/>
          <w:szCs w:val="24"/>
        </w:rPr>
        <w:t xml:space="preserve"> në Programin e </w:t>
      </w:r>
      <w:proofErr w:type="spellStart"/>
      <w:r w:rsidRPr="00EC1863">
        <w:rPr>
          <w:rFonts w:ascii="Garamond" w:eastAsiaTheme="minorHAnsi" w:hAnsi="Garamond"/>
          <w:sz w:val="24"/>
          <w:szCs w:val="24"/>
        </w:rPr>
        <w:t>Bonusit</w:t>
      </w:r>
      <w:proofErr w:type="spellEnd"/>
      <w:r w:rsidRPr="00EC1863">
        <w:rPr>
          <w:rFonts w:ascii="Garamond" w:eastAsiaTheme="minorHAnsi" w:hAnsi="Garamond"/>
          <w:sz w:val="24"/>
          <w:szCs w:val="24"/>
        </w:rPr>
        <w:t xml:space="preserve">. Komisioni i vlerësimit administron dokumentet e </w:t>
      </w:r>
      <w:proofErr w:type="spellStart"/>
      <w:r w:rsidRPr="00EC1863">
        <w:rPr>
          <w:rFonts w:ascii="Garamond" w:eastAsiaTheme="minorHAnsi" w:hAnsi="Garamond"/>
          <w:sz w:val="24"/>
          <w:szCs w:val="24"/>
        </w:rPr>
        <w:t>aplikantëve</w:t>
      </w:r>
      <w:proofErr w:type="spellEnd"/>
      <w:r w:rsidRPr="00EC1863">
        <w:rPr>
          <w:rFonts w:ascii="Garamond" w:eastAsiaTheme="minorHAnsi" w:hAnsi="Garamond"/>
          <w:sz w:val="24"/>
          <w:szCs w:val="24"/>
        </w:rPr>
        <w:t xml:space="preserve">, zhvillon intervistën me kandidatët dhe zgjedh fituesin mbi bazën e përcaktimeve të urdhrit të </w:t>
      </w:r>
      <w:r w:rsidR="00D7193D" w:rsidRPr="00EC1863">
        <w:rPr>
          <w:rFonts w:ascii="Garamond" w:eastAsiaTheme="minorHAnsi" w:hAnsi="Garamond"/>
          <w:sz w:val="24"/>
          <w:szCs w:val="24"/>
        </w:rPr>
        <w:t>m</w:t>
      </w:r>
      <w:r w:rsidRPr="00EC1863">
        <w:rPr>
          <w:rFonts w:ascii="Garamond" w:eastAsiaTheme="minorHAnsi" w:hAnsi="Garamond"/>
          <w:sz w:val="24"/>
          <w:szCs w:val="24"/>
        </w:rPr>
        <w:t>inistrit të Shëndetësisë dhe Mirëqenies Sociale.</w:t>
      </w:r>
    </w:p>
    <w:p w14:paraId="51A56C3D" w14:textId="43E97FCD"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 xml:space="preserve">6. Mjeku që përzgjidhet për Programin e </w:t>
      </w:r>
      <w:proofErr w:type="spellStart"/>
      <w:r w:rsidRPr="00EC1863">
        <w:rPr>
          <w:rFonts w:ascii="Garamond" w:eastAsiaTheme="minorHAnsi" w:hAnsi="Garamond"/>
          <w:sz w:val="24"/>
          <w:szCs w:val="24"/>
        </w:rPr>
        <w:t>Bonusit</w:t>
      </w:r>
      <w:proofErr w:type="spellEnd"/>
      <w:r w:rsidRPr="00EC1863">
        <w:rPr>
          <w:rFonts w:ascii="Garamond" w:eastAsiaTheme="minorHAnsi" w:hAnsi="Garamond"/>
          <w:sz w:val="24"/>
          <w:szCs w:val="24"/>
        </w:rPr>
        <w:t xml:space="preserve"> lidh kontratë me MSHMS-në, me institucionin shëndetësor ku do të punojë dhe me drejtorinë rajonale të FSDKSH-së.</w:t>
      </w:r>
    </w:p>
    <w:p w14:paraId="52365173" w14:textId="67D02E4F"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lastRenderedPageBreak/>
        <w:t>7. Në përfundim të kontratës mjeku kthehet në vendin e mëparshëm të punës për rastet kur vjen nga sistemi shëndetësor publik.</w:t>
      </w:r>
    </w:p>
    <w:p w14:paraId="6056A8B9" w14:textId="51F19A7C"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8. Në zbatim të sistemit të referimit për konsulta dhe ndërhyrje kirurgjikale në spitale të tjera, dërgimi i mjekëve specialist, nga një spital universitar/terciar në një spital rajonal/bashkiak, miratohet nga MSHMS-ja, dhe nga një spital rajonal në një tjetër spital rajonal apo bashkiak/ditor miratohet nga drejtoria qendrore e OSHKSH-së.</w:t>
      </w:r>
    </w:p>
    <w:p w14:paraId="3CC05B91" w14:textId="77777777" w:rsidR="000C2701" w:rsidRPr="00EC1863" w:rsidRDefault="000C2701" w:rsidP="00D21338">
      <w:pPr>
        <w:ind w:firstLine="288"/>
        <w:jc w:val="both"/>
        <w:rPr>
          <w:rFonts w:ascii="Garamond" w:eastAsiaTheme="minorHAnsi" w:hAnsi="Garamond"/>
          <w:sz w:val="24"/>
          <w:szCs w:val="24"/>
        </w:rPr>
      </w:pPr>
    </w:p>
    <w:p w14:paraId="7793A53C" w14:textId="5FDAA93A" w:rsidR="00686AA7" w:rsidRPr="00EC1863" w:rsidRDefault="00686AA7" w:rsidP="00D7193D">
      <w:pPr>
        <w:ind w:firstLine="288"/>
        <w:jc w:val="center"/>
        <w:rPr>
          <w:rFonts w:ascii="Garamond" w:eastAsiaTheme="minorHAnsi" w:hAnsi="Garamond"/>
          <w:sz w:val="24"/>
          <w:szCs w:val="24"/>
        </w:rPr>
      </w:pPr>
      <w:r w:rsidRPr="00EC1863">
        <w:rPr>
          <w:rFonts w:ascii="Garamond" w:eastAsiaTheme="minorHAnsi" w:hAnsi="Garamond"/>
          <w:sz w:val="24"/>
          <w:szCs w:val="24"/>
        </w:rPr>
        <w:t>KREU VIII</w:t>
      </w:r>
    </w:p>
    <w:p w14:paraId="7636DB71" w14:textId="77777777" w:rsidR="00686AA7" w:rsidRPr="00EC1863" w:rsidRDefault="00686AA7" w:rsidP="00D7193D">
      <w:pPr>
        <w:ind w:firstLine="288"/>
        <w:jc w:val="center"/>
        <w:rPr>
          <w:rFonts w:ascii="Garamond" w:eastAsiaTheme="minorHAnsi" w:hAnsi="Garamond"/>
          <w:sz w:val="24"/>
          <w:szCs w:val="24"/>
        </w:rPr>
      </w:pPr>
      <w:r w:rsidRPr="00EC1863">
        <w:rPr>
          <w:rFonts w:ascii="Garamond" w:eastAsiaTheme="minorHAnsi" w:hAnsi="Garamond"/>
          <w:sz w:val="24"/>
          <w:szCs w:val="24"/>
        </w:rPr>
        <w:t>MASA DISIPLINORE, PEZULLIMI DHE LARGIMI NGA PUNA I MJEKËVE</w:t>
      </w:r>
    </w:p>
    <w:p w14:paraId="4463DD51" w14:textId="77777777" w:rsidR="00686AA7" w:rsidRPr="00EC1863" w:rsidRDefault="00686AA7" w:rsidP="00D21338">
      <w:pPr>
        <w:ind w:firstLine="288"/>
        <w:jc w:val="both"/>
        <w:rPr>
          <w:rFonts w:ascii="Garamond" w:eastAsiaTheme="minorHAnsi" w:hAnsi="Garamond"/>
          <w:sz w:val="24"/>
          <w:szCs w:val="24"/>
        </w:rPr>
      </w:pPr>
    </w:p>
    <w:p w14:paraId="3D2F74B9" w14:textId="3A33C03E"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Procedura disiplinore ndaj mjekut fillon nga drejtori/titullari i institucionit ku është i punësuar.</w:t>
      </w:r>
    </w:p>
    <w:p w14:paraId="609DA297" w14:textId="422B08D3" w:rsidR="00686AA7" w:rsidRPr="00EC1863" w:rsidRDefault="00D7193D" w:rsidP="00D21338">
      <w:pPr>
        <w:ind w:firstLine="288"/>
        <w:jc w:val="both"/>
        <w:rPr>
          <w:rFonts w:ascii="Garamond" w:eastAsiaTheme="minorHAnsi" w:hAnsi="Garamond"/>
          <w:sz w:val="24"/>
          <w:szCs w:val="24"/>
        </w:rPr>
      </w:pPr>
      <w:r w:rsidRPr="00EC1863">
        <w:rPr>
          <w:rFonts w:ascii="Garamond" w:eastAsiaTheme="minorHAnsi" w:hAnsi="Garamond"/>
          <w:sz w:val="24"/>
          <w:szCs w:val="24"/>
        </w:rPr>
        <w:t>2. Shkeljet disiplinore</w:t>
      </w:r>
      <w:r w:rsidR="00686AA7" w:rsidRPr="00EC1863">
        <w:rPr>
          <w:rFonts w:ascii="Garamond" w:eastAsiaTheme="minorHAnsi" w:hAnsi="Garamond"/>
          <w:sz w:val="24"/>
          <w:szCs w:val="24"/>
        </w:rPr>
        <w:t xml:space="preserve"> si rregull përcaktohen në kontratën kolektive të punës, si dhe në akte të tjera ligjore dhe nënligjore në fuqi.</w:t>
      </w:r>
    </w:p>
    <w:p w14:paraId="1A735C57" w14:textId="6287D2E4"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3. Procedura disiplinore duhet të garantojë të drejtën e punonjësit për t’u njoftuar lidhur me fillimin e procedimit, të drejtën për t’u dëgjuar, për të paraqitur prova, si dhe të drejtën për t’u ankuar ndaj vendimit përfundimtar.</w:t>
      </w:r>
    </w:p>
    <w:p w14:paraId="56AA3525" w14:textId="46EE02E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4. Mjeku mund të pezullohet nga puna nga titullari i institucionit ku është punësuar, në rastet e parashikuara nga aktet ligjore dhe nënligjore në fuqi. Gjatë kohës së pezullimit, punonjësit i ndërpriten marrëdhëniet financiare.</w:t>
      </w:r>
    </w:p>
    <w:p w14:paraId="1FA5D41E" w14:textId="3AE4BE1A"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5. Largimi nga puna i mjekut bëhet nga drejtori/titullari i institucionit sipas akteve ligjore në fuqi dhe për mjekët në institucionet në varësi të OSHKSH-së njoftohet NJVKSH</w:t>
      </w:r>
      <w:r w:rsidR="00D7193D" w:rsidRPr="00EC1863">
        <w:rPr>
          <w:rFonts w:ascii="Garamond" w:eastAsiaTheme="minorHAnsi" w:hAnsi="Garamond"/>
          <w:sz w:val="24"/>
          <w:szCs w:val="24"/>
        </w:rPr>
        <w:t>-ja</w:t>
      </w:r>
      <w:r w:rsidRPr="00EC1863">
        <w:rPr>
          <w:rFonts w:ascii="Garamond" w:eastAsiaTheme="minorHAnsi" w:hAnsi="Garamond"/>
          <w:sz w:val="24"/>
          <w:szCs w:val="24"/>
        </w:rPr>
        <w:t>/DROSHKSH</w:t>
      </w:r>
      <w:r w:rsidR="00D7193D" w:rsidRPr="00EC1863">
        <w:rPr>
          <w:rFonts w:ascii="Garamond" w:eastAsiaTheme="minorHAnsi" w:hAnsi="Garamond"/>
          <w:sz w:val="24"/>
          <w:szCs w:val="24"/>
        </w:rPr>
        <w:t>-ja</w:t>
      </w:r>
      <w:r w:rsidRPr="00EC1863">
        <w:rPr>
          <w:rFonts w:ascii="Garamond" w:eastAsiaTheme="minorHAnsi" w:hAnsi="Garamond"/>
          <w:sz w:val="24"/>
          <w:szCs w:val="24"/>
        </w:rPr>
        <w:t xml:space="preserve"> dhe DQOSHKSH-ja.</w:t>
      </w:r>
    </w:p>
    <w:p w14:paraId="61690157" w14:textId="77777777" w:rsidR="00686AA7" w:rsidRPr="00EC1863" w:rsidRDefault="00686AA7" w:rsidP="00D21338">
      <w:pPr>
        <w:ind w:firstLine="288"/>
        <w:jc w:val="both"/>
        <w:rPr>
          <w:rFonts w:ascii="Garamond" w:eastAsiaTheme="minorHAnsi" w:hAnsi="Garamond"/>
          <w:sz w:val="24"/>
          <w:szCs w:val="24"/>
        </w:rPr>
      </w:pPr>
    </w:p>
    <w:p w14:paraId="04958510" w14:textId="4B6EC008" w:rsidR="00686AA7" w:rsidRPr="00EC1863" w:rsidRDefault="00686AA7" w:rsidP="00D7193D">
      <w:pPr>
        <w:ind w:firstLine="288"/>
        <w:jc w:val="center"/>
        <w:rPr>
          <w:rFonts w:ascii="Garamond" w:eastAsiaTheme="minorHAnsi" w:hAnsi="Garamond"/>
          <w:sz w:val="24"/>
          <w:szCs w:val="24"/>
        </w:rPr>
      </w:pPr>
      <w:r w:rsidRPr="00EC1863">
        <w:rPr>
          <w:rFonts w:ascii="Garamond" w:eastAsiaTheme="minorHAnsi" w:hAnsi="Garamond"/>
          <w:sz w:val="24"/>
          <w:szCs w:val="24"/>
        </w:rPr>
        <w:t>KREU IX</w:t>
      </w:r>
    </w:p>
    <w:p w14:paraId="37C73EB1" w14:textId="771E5F1F" w:rsidR="00686AA7" w:rsidRPr="00EC1863" w:rsidRDefault="00686AA7" w:rsidP="00D7193D">
      <w:pPr>
        <w:ind w:firstLine="288"/>
        <w:jc w:val="center"/>
        <w:rPr>
          <w:rFonts w:ascii="Garamond" w:eastAsiaTheme="minorHAnsi" w:hAnsi="Garamond"/>
          <w:sz w:val="24"/>
          <w:szCs w:val="24"/>
        </w:rPr>
      </w:pPr>
      <w:r w:rsidRPr="00EC1863">
        <w:rPr>
          <w:rFonts w:ascii="Garamond" w:eastAsiaTheme="minorHAnsi" w:hAnsi="Garamond"/>
          <w:sz w:val="24"/>
          <w:szCs w:val="24"/>
        </w:rPr>
        <w:t>DISPOZITA TË FUNDIT</w:t>
      </w:r>
    </w:p>
    <w:p w14:paraId="0A2915DF" w14:textId="77777777" w:rsidR="00686AA7" w:rsidRPr="00EC1863" w:rsidRDefault="00686AA7" w:rsidP="00D7193D">
      <w:pPr>
        <w:ind w:firstLine="288"/>
        <w:jc w:val="center"/>
        <w:rPr>
          <w:rFonts w:ascii="Garamond" w:eastAsiaTheme="minorHAnsi" w:hAnsi="Garamond"/>
          <w:sz w:val="24"/>
          <w:szCs w:val="24"/>
        </w:rPr>
      </w:pPr>
    </w:p>
    <w:p w14:paraId="2E12AF74" w14:textId="5481D5B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1. Udhëzimi nr. 205, datë 9.4.2024</w:t>
      </w:r>
      <w:r w:rsidR="00D7193D" w:rsidRPr="00EC1863">
        <w:rPr>
          <w:rFonts w:ascii="Garamond" w:eastAsiaTheme="minorHAnsi" w:hAnsi="Garamond"/>
          <w:sz w:val="24"/>
          <w:szCs w:val="24"/>
        </w:rPr>
        <w:t>,</w:t>
      </w:r>
      <w:r w:rsidRPr="00EC1863">
        <w:rPr>
          <w:rFonts w:ascii="Garamond" w:eastAsiaTheme="minorHAnsi" w:hAnsi="Garamond"/>
          <w:sz w:val="24"/>
          <w:szCs w:val="24"/>
        </w:rPr>
        <w:t xml:space="preserve"> “Për procedurat e punësimit, emërimit, pezullimit, lirimit dhe të disiplinës së mjekëve në </w:t>
      </w:r>
      <w:r w:rsidR="00D7193D" w:rsidRPr="00EC1863">
        <w:rPr>
          <w:rFonts w:ascii="Garamond" w:eastAsiaTheme="minorHAnsi" w:hAnsi="Garamond"/>
          <w:sz w:val="24"/>
          <w:szCs w:val="24"/>
        </w:rPr>
        <w:t xml:space="preserve">institucionet shëndetësore publike </w:t>
      </w:r>
      <w:r w:rsidRPr="00EC1863">
        <w:rPr>
          <w:rFonts w:ascii="Garamond" w:eastAsiaTheme="minorHAnsi" w:hAnsi="Garamond"/>
          <w:sz w:val="24"/>
          <w:szCs w:val="24"/>
        </w:rPr>
        <w:t>në Republikën e Shqipërisë, nëpërmjet Platformës Elektronike”, shfuqizohet.</w:t>
      </w:r>
    </w:p>
    <w:p w14:paraId="71BCE430" w14:textId="06AB1197"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2. Ngarkohen për zbatimin e këtij udhëzimi Ministria e Shëndetësisë dhe Mirëqenies Sociale, Drejtoria Qendrore dhe drejtoritë rajonale të OSHKSH-së, si dhe institucionet shëndetësore publike.</w:t>
      </w:r>
    </w:p>
    <w:p w14:paraId="768B081C" w14:textId="66EAECD1" w:rsidR="00686AA7" w:rsidRPr="00EC1863" w:rsidRDefault="00686AA7" w:rsidP="00D21338">
      <w:pPr>
        <w:ind w:firstLine="288"/>
        <w:jc w:val="both"/>
        <w:rPr>
          <w:rFonts w:ascii="Garamond" w:eastAsiaTheme="minorHAnsi" w:hAnsi="Garamond"/>
          <w:sz w:val="24"/>
          <w:szCs w:val="24"/>
        </w:rPr>
      </w:pPr>
      <w:r w:rsidRPr="00EC1863">
        <w:rPr>
          <w:rFonts w:ascii="Garamond" w:eastAsiaTheme="minorHAnsi" w:hAnsi="Garamond"/>
          <w:sz w:val="24"/>
          <w:szCs w:val="24"/>
        </w:rPr>
        <w:t>Ky udhëzim hyn në fuqi menjëherë dhe botohet në Fletoren Zyrtare.</w:t>
      </w:r>
    </w:p>
    <w:p w14:paraId="2DDE8E1A" w14:textId="77777777" w:rsidR="00686AA7" w:rsidRPr="00EC1863" w:rsidRDefault="00686AA7" w:rsidP="000C2701">
      <w:pPr>
        <w:widowControl/>
        <w:adjustRightInd w:val="0"/>
        <w:ind w:firstLine="284"/>
        <w:jc w:val="both"/>
        <w:rPr>
          <w:rFonts w:ascii="Garamond" w:eastAsiaTheme="minorHAnsi" w:hAnsi="Garamond" w:cs="Calibri"/>
          <w:bCs/>
          <w:color w:val="000000"/>
          <w:sz w:val="24"/>
          <w:szCs w:val="24"/>
        </w:rPr>
      </w:pPr>
    </w:p>
    <w:p w14:paraId="4EE48A70" w14:textId="77777777" w:rsidR="000C2701" w:rsidRPr="00EC1863" w:rsidRDefault="00686AA7" w:rsidP="00686AA7">
      <w:pPr>
        <w:widowControl/>
        <w:adjustRightInd w:val="0"/>
        <w:ind w:firstLine="284"/>
        <w:jc w:val="right"/>
        <w:rPr>
          <w:rFonts w:ascii="Garamond" w:eastAsiaTheme="minorHAnsi" w:hAnsi="Garamond" w:cs="Calibri"/>
          <w:bCs/>
          <w:color w:val="000000"/>
          <w:sz w:val="24"/>
          <w:szCs w:val="24"/>
        </w:rPr>
      </w:pPr>
      <w:r w:rsidRPr="00EC1863">
        <w:rPr>
          <w:rFonts w:ascii="Garamond" w:eastAsiaTheme="minorHAnsi" w:hAnsi="Garamond" w:cs="Calibri"/>
          <w:bCs/>
          <w:color w:val="000000"/>
          <w:sz w:val="24"/>
          <w:szCs w:val="24"/>
        </w:rPr>
        <w:t>MINISTËR</w:t>
      </w:r>
      <w:r w:rsidR="000C2701" w:rsidRPr="00EC1863">
        <w:rPr>
          <w:rFonts w:ascii="Garamond" w:eastAsiaTheme="minorHAnsi" w:hAnsi="Garamond" w:cs="Calibri"/>
          <w:bCs/>
          <w:color w:val="000000"/>
          <w:sz w:val="24"/>
          <w:szCs w:val="24"/>
        </w:rPr>
        <w:t xml:space="preserve"> I SHËNDETËSISË</w:t>
      </w:r>
    </w:p>
    <w:p w14:paraId="1CF20520" w14:textId="602D8F6F" w:rsidR="00686AA7" w:rsidRPr="00EC1863" w:rsidRDefault="000C2701" w:rsidP="00686AA7">
      <w:pPr>
        <w:widowControl/>
        <w:adjustRightInd w:val="0"/>
        <w:ind w:firstLine="284"/>
        <w:jc w:val="right"/>
        <w:rPr>
          <w:rFonts w:ascii="Garamond" w:eastAsiaTheme="minorHAnsi" w:hAnsi="Garamond" w:cs="Calibri"/>
          <w:bCs/>
          <w:color w:val="000000"/>
          <w:spacing w:val="-15"/>
          <w:sz w:val="24"/>
          <w:szCs w:val="24"/>
        </w:rPr>
      </w:pPr>
      <w:r w:rsidRPr="00EC1863">
        <w:rPr>
          <w:rFonts w:ascii="Garamond" w:eastAsiaTheme="minorHAnsi" w:hAnsi="Garamond" w:cs="Calibri"/>
          <w:bCs/>
          <w:color w:val="000000"/>
          <w:sz w:val="24"/>
          <w:szCs w:val="24"/>
        </w:rPr>
        <w:t>DHE MIRËQENIES SOCIALE</w:t>
      </w:r>
    </w:p>
    <w:p w14:paraId="2F835E83" w14:textId="4FC7D44B" w:rsidR="00686AA7" w:rsidRPr="00EC1863" w:rsidRDefault="000C2701" w:rsidP="00D7193D">
      <w:pPr>
        <w:jc w:val="right"/>
        <w:rPr>
          <w:rFonts w:ascii="Garamond" w:eastAsiaTheme="minorHAnsi" w:hAnsi="Garamond"/>
          <w:b/>
          <w:sz w:val="24"/>
          <w:szCs w:val="24"/>
        </w:rPr>
      </w:pPr>
      <w:proofErr w:type="spellStart"/>
      <w:r w:rsidRPr="00EC1863">
        <w:rPr>
          <w:rFonts w:ascii="Garamond" w:eastAsiaTheme="minorHAnsi" w:hAnsi="Garamond"/>
          <w:b/>
          <w:sz w:val="24"/>
          <w:szCs w:val="24"/>
        </w:rPr>
        <w:t>Evis</w:t>
      </w:r>
      <w:proofErr w:type="spellEnd"/>
      <w:r w:rsidRPr="00EC1863">
        <w:rPr>
          <w:rFonts w:ascii="Garamond" w:eastAsiaTheme="minorHAnsi" w:hAnsi="Garamond"/>
          <w:b/>
          <w:sz w:val="24"/>
          <w:szCs w:val="24"/>
        </w:rPr>
        <w:t xml:space="preserve"> </w:t>
      </w:r>
      <w:proofErr w:type="spellStart"/>
      <w:r w:rsidRPr="00EC1863">
        <w:rPr>
          <w:rFonts w:ascii="Garamond" w:eastAsiaTheme="minorHAnsi" w:hAnsi="Garamond"/>
          <w:b/>
          <w:sz w:val="24"/>
          <w:szCs w:val="24"/>
        </w:rPr>
        <w:t>Sala</w:t>
      </w:r>
      <w:proofErr w:type="spellEnd"/>
    </w:p>
    <w:p w14:paraId="5DCD84F4" w14:textId="77777777" w:rsidR="00686AA7" w:rsidRPr="00EC1863" w:rsidRDefault="00686AA7" w:rsidP="00686AA7">
      <w:pPr>
        <w:widowControl/>
        <w:adjustRightInd w:val="0"/>
        <w:ind w:firstLine="284"/>
        <w:jc w:val="right"/>
        <w:rPr>
          <w:rFonts w:ascii="Garamond" w:eastAsiaTheme="minorHAnsi" w:hAnsi="Garamond" w:cs="Calibri"/>
          <w:b/>
          <w:bCs/>
          <w:color w:val="000000"/>
          <w:sz w:val="24"/>
          <w:szCs w:val="24"/>
        </w:rPr>
      </w:pPr>
    </w:p>
    <w:p w14:paraId="15B15772" w14:textId="77777777" w:rsidR="002F4F9D" w:rsidRPr="00EC1863" w:rsidRDefault="002F4F9D" w:rsidP="000C2701">
      <w:pPr>
        <w:ind w:firstLine="284"/>
        <w:jc w:val="center"/>
        <w:rPr>
          <w:rFonts w:ascii="Garamond" w:hAnsi="Garamond"/>
          <w:sz w:val="24"/>
        </w:rPr>
      </w:pPr>
      <w:bookmarkStart w:id="1" w:name="_Hlk226638032"/>
    </w:p>
    <w:p w14:paraId="3AE4759D" w14:textId="77777777" w:rsidR="00D7193D" w:rsidRPr="00EC1863" w:rsidRDefault="000F7666" w:rsidP="000C2701">
      <w:pPr>
        <w:ind w:firstLine="284"/>
        <w:jc w:val="center"/>
        <w:rPr>
          <w:rFonts w:ascii="Garamond" w:hAnsi="Garamond"/>
          <w:sz w:val="24"/>
        </w:rPr>
      </w:pPr>
      <w:r w:rsidRPr="00EC1863">
        <w:rPr>
          <w:rFonts w:ascii="Garamond" w:hAnsi="Garamond"/>
          <w:sz w:val="24"/>
        </w:rPr>
        <w:t xml:space="preserve">KRITERET DHE SKEMA E VLERËSIMIT TË DOSJEVE </w:t>
      </w:r>
    </w:p>
    <w:p w14:paraId="069B12A9" w14:textId="766279B8" w:rsidR="003E44A2" w:rsidRPr="00EC1863" w:rsidRDefault="000F7666" w:rsidP="000C2701">
      <w:pPr>
        <w:ind w:firstLine="284"/>
        <w:jc w:val="center"/>
        <w:rPr>
          <w:rFonts w:ascii="Garamond" w:hAnsi="Garamond"/>
          <w:sz w:val="24"/>
        </w:rPr>
      </w:pPr>
      <w:r w:rsidRPr="00EC1863">
        <w:rPr>
          <w:rFonts w:ascii="Garamond" w:hAnsi="Garamond"/>
          <w:sz w:val="24"/>
        </w:rPr>
        <w:t>TË KANDIDATËVE PËR MJEK TË PËRGJITHSHËM</w:t>
      </w:r>
    </w:p>
    <w:p w14:paraId="53F1A1A3" w14:textId="77777777" w:rsidR="002F4F9D" w:rsidRPr="00EC1863" w:rsidRDefault="002F4F9D" w:rsidP="009966EC">
      <w:pPr>
        <w:spacing w:before="264" w:line="273" w:lineRule="exact"/>
        <w:ind w:left="405" w:right="234"/>
        <w:jc w:val="right"/>
        <w:rPr>
          <w:sz w:val="20"/>
          <w:szCs w:val="20"/>
        </w:rPr>
      </w:pPr>
      <w:bookmarkStart w:id="2" w:name="_Hlk226638641"/>
      <w:r w:rsidRPr="00EC1863">
        <w:rPr>
          <w:spacing w:val="-5"/>
          <w:sz w:val="20"/>
          <w:szCs w:val="20"/>
        </w:rPr>
        <w:t>SHTOJCA</w:t>
      </w:r>
      <w:r w:rsidRPr="00EC1863">
        <w:rPr>
          <w:spacing w:val="-3"/>
          <w:sz w:val="20"/>
          <w:szCs w:val="20"/>
        </w:rPr>
        <w:t xml:space="preserve"> 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7952"/>
        <w:gridCol w:w="914"/>
      </w:tblGrid>
      <w:tr w:rsidR="003E44A2" w:rsidRPr="00EC1863" w14:paraId="02CA7E5F" w14:textId="77777777" w:rsidTr="003436D4">
        <w:trPr>
          <w:trHeight w:val="20"/>
          <w:jc w:val="center"/>
        </w:trPr>
        <w:tc>
          <w:tcPr>
            <w:tcW w:w="413" w:type="dxa"/>
            <w:tcBorders>
              <w:bottom w:val="single" w:sz="6" w:space="0" w:color="000000"/>
            </w:tcBorders>
          </w:tcPr>
          <w:bookmarkEnd w:id="2"/>
          <w:p w14:paraId="367D71BA" w14:textId="77777777" w:rsidR="003E44A2" w:rsidRPr="00EC1863" w:rsidRDefault="000F7666" w:rsidP="000C2701">
            <w:pPr>
              <w:pStyle w:val="TableParagraph"/>
              <w:jc w:val="center"/>
              <w:rPr>
                <w:rFonts w:ascii="Garamond" w:hAnsi="Garamond"/>
                <w:b/>
                <w:sz w:val="20"/>
              </w:rPr>
            </w:pPr>
            <w:r w:rsidRPr="00EC1863">
              <w:rPr>
                <w:rFonts w:ascii="Garamond" w:hAnsi="Garamond"/>
                <w:b/>
                <w:spacing w:val="-5"/>
                <w:sz w:val="20"/>
              </w:rPr>
              <w:t>Nr.</w:t>
            </w:r>
          </w:p>
        </w:tc>
        <w:tc>
          <w:tcPr>
            <w:tcW w:w="7952" w:type="dxa"/>
            <w:tcBorders>
              <w:bottom w:val="single" w:sz="6" w:space="0" w:color="000000"/>
            </w:tcBorders>
          </w:tcPr>
          <w:p w14:paraId="0580CD3B" w14:textId="77777777" w:rsidR="003E44A2" w:rsidRPr="00EC1863" w:rsidRDefault="000F7666" w:rsidP="000C2701">
            <w:pPr>
              <w:pStyle w:val="TableParagraph"/>
              <w:rPr>
                <w:rFonts w:ascii="Garamond" w:hAnsi="Garamond"/>
                <w:b/>
                <w:sz w:val="20"/>
              </w:rPr>
            </w:pPr>
            <w:r w:rsidRPr="00EC1863">
              <w:rPr>
                <w:rFonts w:ascii="Garamond" w:hAnsi="Garamond"/>
                <w:b/>
                <w:sz w:val="20"/>
              </w:rPr>
              <w:t>Treguesit</w:t>
            </w:r>
            <w:r w:rsidRPr="00EC1863">
              <w:rPr>
                <w:rFonts w:ascii="Garamond" w:hAnsi="Garamond"/>
                <w:b/>
                <w:spacing w:val="-4"/>
                <w:sz w:val="20"/>
              </w:rPr>
              <w:t xml:space="preserve"> </w:t>
            </w:r>
            <w:r w:rsidRPr="00EC1863">
              <w:rPr>
                <w:rFonts w:ascii="Garamond" w:hAnsi="Garamond"/>
                <w:b/>
                <w:sz w:val="20"/>
              </w:rPr>
              <w:t>dhe</w:t>
            </w:r>
            <w:r w:rsidRPr="00EC1863">
              <w:rPr>
                <w:rFonts w:ascii="Garamond" w:hAnsi="Garamond"/>
                <w:b/>
                <w:spacing w:val="-3"/>
                <w:sz w:val="20"/>
              </w:rPr>
              <w:t xml:space="preserve"> </w:t>
            </w:r>
            <w:r w:rsidRPr="00EC1863">
              <w:rPr>
                <w:rFonts w:ascii="Garamond" w:hAnsi="Garamond"/>
                <w:b/>
                <w:spacing w:val="-2"/>
                <w:sz w:val="20"/>
              </w:rPr>
              <w:t>kriteret</w:t>
            </w:r>
          </w:p>
        </w:tc>
        <w:tc>
          <w:tcPr>
            <w:tcW w:w="914" w:type="dxa"/>
            <w:tcBorders>
              <w:bottom w:val="single" w:sz="6" w:space="0" w:color="000000"/>
            </w:tcBorders>
            <w:vAlign w:val="center"/>
          </w:tcPr>
          <w:p w14:paraId="394E100C" w14:textId="77777777" w:rsidR="003E44A2" w:rsidRPr="00EC1863" w:rsidRDefault="000F7666" w:rsidP="003436D4">
            <w:pPr>
              <w:pStyle w:val="TableParagraph"/>
              <w:jc w:val="center"/>
              <w:rPr>
                <w:rFonts w:ascii="Garamond" w:hAnsi="Garamond"/>
                <w:b/>
                <w:sz w:val="20"/>
              </w:rPr>
            </w:pPr>
            <w:r w:rsidRPr="00EC1863">
              <w:rPr>
                <w:rFonts w:ascii="Garamond" w:hAnsi="Garamond"/>
                <w:b/>
                <w:spacing w:val="-2"/>
                <w:sz w:val="20"/>
              </w:rPr>
              <w:t>Pikët</w:t>
            </w:r>
          </w:p>
        </w:tc>
      </w:tr>
      <w:tr w:rsidR="003E44A2" w:rsidRPr="00EC1863" w14:paraId="3C148391" w14:textId="77777777" w:rsidTr="003436D4">
        <w:trPr>
          <w:trHeight w:val="20"/>
          <w:jc w:val="center"/>
        </w:trPr>
        <w:tc>
          <w:tcPr>
            <w:tcW w:w="413" w:type="dxa"/>
            <w:tcBorders>
              <w:top w:val="single" w:sz="6" w:space="0" w:color="000000"/>
            </w:tcBorders>
          </w:tcPr>
          <w:p w14:paraId="23171801"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1</w:t>
            </w:r>
          </w:p>
        </w:tc>
        <w:tc>
          <w:tcPr>
            <w:tcW w:w="7952" w:type="dxa"/>
            <w:tcBorders>
              <w:top w:val="single" w:sz="6" w:space="0" w:color="000000"/>
            </w:tcBorders>
          </w:tcPr>
          <w:p w14:paraId="48009FB3" w14:textId="0296793E" w:rsidR="003E44A2" w:rsidRPr="00EC1863" w:rsidRDefault="000F7666" w:rsidP="00D7193D">
            <w:pPr>
              <w:pStyle w:val="TableParagraph"/>
              <w:jc w:val="both"/>
              <w:rPr>
                <w:rFonts w:ascii="Garamond" w:hAnsi="Garamond"/>
                <w:sz w:val="20"/>
              </w:rPr>
            </w:pPr>
            <w:r w:rsidRPr="00EC1863">
              <w:rPr>
                <w:rFonts w:ascii="Garamond" w:hAnsi="Garamond"/>
                <w:spacing w:val="-2"/>
                <w:sz w:val="20"/>
              </w:rPr>
              <w:t>Përvoja</w:t>
            </w:r>
            <w:r w:rsidRPr="00EC1863">
              <w:rPr>
                <w:rFonts w:ascii="Garamond" w:hAnsi="Garamond"/>
                <w:spacing w:val="-10"/>
                <w:sz w:val="20"/>
              </w:rPr>
              <w:t xml:space="preserve"> </w:t>
            </w:r>
            <w:r w:rsidRPr="00EC1863">
              <w:rPr>
                <w:rFonts w:ascii="Garamond" w:hAnsi="Garamond"/>
                <w:spacing w:val="-2"/>
                <w:sz w:val="20"/>
              </w:rPr>
              <w:t>në</w:t>
            </w:r>
            <w:r w:rsidRPr="00EC1863">
              <w:rPr>
                <w:rFonts w:ascii="Garamond" w:hAnsi="Garamond"/>
                <w:spacing w:val="-10"/>
                <w:sz w:val="20"/>
              </w:rPr>
              <w:t xml:space="preserve"> </w:t>
            </w:r>
            <w:r w:rsidRPr="00EC1863">
              <w:rPr>
                <w:rFonts w:ascii="Garamond" w:hAnsi="Garamond"/>
                <w:spacing w:val="-2"/>
                <w:sz w:val="20"/>
              </w:rPr>
              <w:t>punë</w:t>
            </w:r>
            <w:r w:rsidRPr="00EC1863">
              <w:rPr>
                <w:rFonts w:ascii="Garamond" w:hAnsi="Garamond"/>
                <w:spacing w:val="-10"/>
                <w:sz w:val="20"/>
              </w:rPr>
              <w:t xml:space="preserve"> </w:t>
            </w:r>
            <w:r w:rsidRPr="00EC1863">
              <w:rPr>
                <w:rFonts w:ascii="Garamond" w:hAnsi="Garamond"/>
                <w:spacing w:val="-2"/>
                <w:sz w:val="20"/>
              </w:rPr>
              <w:t>si</w:t>
            </w:r>
            <w:r w:rsidRPr="00EC1863">
              <w:rPr>
                <w:rFonts w:ascii="Garamond" w:hAnsi="Garamond"/>
                <w:spacing w:val="-10"/>
                <w:sz w:val="20"/>
              </w:rPr>
              <w:t xml:space="preserve"> </w:t>
            </w:r>
            <w:r w:rsidR="00D7193D" w:rsidRPr="00EC1863">
              <w:rPr>
                <w:rFonts w:ascii="Garamond" w:hAnsi="Garamond"/>
                <w:spacing w:val="-2"/>
                <w:sz w:val="20"/>
              </w:rPr>
              <w:t>m</w:t>
            </w:r>
            <w:r w:rsidRPr="00EC1863">
              <w:rPr>
                <w:rFonts w:ascii="Garamond" w:hAnsi="Garamond"/>
                <w:spacing w:val="-2"/>
                <w:sz w:val="20"/>
              </w:rPr>
              <w:t>jek</w:t>
            </w:r>
            <w:r w:rsidRPr="00EC1863">
              <w:rPr>
                <w:rFonts w:ascii="Garamond" w:hAnsi="Garamond"/>
                <w:spacing w:val="-10"/>
                <w:sz w:val="20"/>
              </w:rPr>
              <w:t xml:space="preserve"> </w:t>
            </w:r>
            <w:r w:rsidRPr="00EC1863">
              <w:rPr>
                <w:rFonts w:ascii="Garamond" w:hAnsi="Garamond"/>
                <w:spacing w:val="-2"/>
                <w:sz w:val="20"/>
              </w:rPr>
              <w:t>i</w:t>
            </w:r>
            <w:r w:rsidRPr="00EC1863">
              <w:rPr>
                <w:rFonts w:ascii="Garamond" w:hAnsi="Garamond"/>
                <w:spacing w:val="-10"/>
                <w:sz w:val="20"/>
              </w:rPr>
              <w:t xml:space="preserve"> </w:t>
            </w:r>
            <w:r w:rsidRPr="00EC1863">
              <w:rPr>
                <w:rFonts w:ascii="Garamond" w:hAnsi="Garamond"/>
                <w:spacing w:val="-2"/>
                <w:sz w:val="20"/>
              </w:rPr>
              <w:t>përgjithshëm/mjek</w:t>
            </w:r>
            <w:r w:rsidRPr="00EC1863">
              <w:rPr>
                <w:rFonts w:ascii="Garamond" w:hAnsi="Garamond"/>
                <w:spacing w:val="-10"/>
                <w:sz w:val="20"/>
              </w:rPr>
              <w:t xml:space="preserve"> </w:t>
            </w:r>
            <w:r w:rsidRPr="00EC1863">
              <w:rPr>
                <w:rFonts w:ascii="Garamond" w:hAnsi="Garamond"/>
                <w:spacing w:val="-2"/>
                <w:sz w:val="20"/>
              </w:rPr>
              <w:t>familje</w:t>
            </w:r>
            <w:r w:rsidRPr="00EC1863">
              <w:rPr>
                <w:rFonts w:ascii="Garamond" w:hAnsi="Garamond"/>
                <w:spacing w:val="-10"/>
                <w:sz w:val="20"/>
              </w:rPr>
              <w:t xml:space="preserve"> </w:t>
            </w:r>
            <w:r w:rsidRPr="00EC1863">
              <w:rPr>
                <w:rFonts w:ascii="Garamond" w:hAnsi="Garamond"/>
                <w:spacing w:val="-2"/>
                <w:sz w:val="20"/>
              </w:rPr>
              <w:t>(një</w:t>
            </w:r>
            <w:r w:rsidRPr="00EC1863">
              <w:rPr>
                <w:rFonts w:ascii="Garamond" w:hAnsi="Garamond"/>
                <w:spacing w:val="-10"/>
                <w:sz w:val="20"/>
              </w:rPr>
              <w:t xml:space="preserve"> </w:t>
            </w:r>
            <w:r w:rsidRPr="00EC1863">
              <w:rPr>
                <w:rFonts w:ascii="Garamond" w:hAnsi="Garamond"/>
                <w:spacing w:val="-2"/>
                <w:sz w:val="20"/>
              </w:rPr>
              <w:t>pikë</w:t>
            </w:r>
            <w:r w:rsidRPr="00EC1863">
              <w:rPr>
                <w:rFonts w:ascii="Garamond" w:hAnsi="Garamond"/>
                <w:spacing w:val="-10"/>
                <w:sz w:val="20"/>
              </w:rPr>
              <w:t xml:space="preserve"> </w:t>
            </w:r>
            <w:r w:rsidRPr="00EC1863">
              <w:rPr>
                <w:rFonts w:ascii="Garamond" w:hAnsi="Garamond"/>
                <w:spacing w:val="-2"/>
                <w:sz w:val="20"/>
              </w:rPr>
              <w:t>për</w:t>
            </w:r>
            <w:r w:rsidRPr="00EC1863">
              <w:rPr>
                <w:rFonts w:ascii="Garamond" w:hAnsi="Garamond"/>
                <w:spacing w:val="-10"/>
                <w:sz w:val="20"/>
              </w:rPr>
              <w:t xml:space="preserve"> </w:t>
            </w:r>
            <w:r w:rsidRPr="00EC1863">
              <w:rPr>
                <w:rFonts w:ascii="Garamond" w:hAnsi="Garamond"/>
                <w:spacing w:val="-2"/>
                <w:sz w:val="20"/>
              </w:rPr>
              <w:t>çdo</w:t>
            </w:r>
            <w:r w:rsidRPr="00EC1863">
              <w:rPr>
                <w:rFonts w:ascii="Garamond" w:hAnsi="Garamond"/>
                <w:spacing w:val="-10"/>
                <w:sz w:val="20"/>
              </w:rPr>
              <w:t xml:space="preserve"> </w:t>
            </w:r>
            <w:r w:rsidRPr="00EC1863">
              <w:rPr>
                <w:rFonts w:ascii="Garamond" w:hAnsi="Garamond"/>
                <w:spacing w:val="-2"/>
                <w:sz w:val="20"/>
              </w:rPr>
              <w:t>vit</w:t>
            </w:r>
            <w:r w:rsidRPr="00EC1863">
              <w:rPr>
                <w:rFonts w:ascii="Garamond" w:hAnsi="Garamond"/>
                <w:spacing w:val="-10"/>
                <w:sz w:val="20"/>
              </w:rPr>
              <w:t xml:space="preserve"> </w:t>
            </w:r>
            <w:r w:rsidRPr="00EC1863">
              <w:rPr>
                <w:rFonts w:ascii="Garamond" w:hAnsi="Garamond"/>
                <w:spacing w:val="-2"/>
                <w:sz w:val="20"/>
              </w:rPr>
              <w:t>pune,</w:t>
            </w:r>
            <w:r w:rsidRPr="00EC1863">
              <w:rPr>
                <w:rFonts w:ascii="Garamond" w:hAnsi="Garamond"/>
                <w:spacing w:val="-10"/>
                <w:sz w:val="20"/>
              </w:rPr>
              <w:t xml:space="preserve"> </w:t>
            </w:r>
            <w:r w:rsidRPr="00EC1863">
              <w:rPr>
                <w:rFonts w:ascii="Garamond" w:hAnsi="Garamond"/>
                <w:spacing w:val="-2"/>
                <w:sz w:val="20"/>
              </w:rPr>
              <w:t>deri</w:t>
            </w:r>
            <w:r w:rsidRPr="00EC1863">
              <w:rPr>
                <w:rFonts w:ascii="Garamond" w:hAnsi="Garamond"/>
                <w:spacing w:val="-10"/>
                <w:sz w:val="20"/>
              </w:rPr>
              <w:t xml:space="preserve"> </w:t>
            </w:r>
            <w:r w:rsidRPr="00EC1863">
              <w:rPr>
                <w:rFonts w:ascii="Garamond" w:hAnsi="Garamond"/>
                <w:spacing w:val="-2"/>
                <w:sz w:val="20"/>
              </w:rPr>
              <w:t>në</w:t>
            </w:r>
            <w:r w:rsidRPr="00EC1863">
              <w:rPr>
                <w:rFonts w:ascii="Garamond" w:hAnsi="Garamond"/>
                <w:spacing w:val="-10"/>
                <w:sz w:val="20"/>
              </w:rPr>
              <w:t xml:space="preserve"> </w:t>
            </w:r>
            <w:r w:rsidRPr="00EC1863">
              <w:rPr>
                <w:rFonts w:ascii="Garamond" w:hAnsi="Garamond"/>
                <w:spacing w:val="-2"/>
                <w:sz w:val="20"/>
              </w:rPr>
              <w:t>15</w:t>
            </w:r>
            <w:r w:rsidRPr="00EC1863">
              <w:rPr>
                <w:rFonts w:ascii="Garamond" w:hAnsi="Garamond"/>
                <w:spacing w:val="-10"/>
                <w:sz w:val="20"/>
              </w:rPr>
              <w:t xml:space="preserve"> </w:t>
            </w:r>
            <w:r w:rsidRPr="00EC1863">
              <w:rPr>
                <w:rFonts w:ascii="Garamond" w:hAnsi="Garamond"/>
                <w:spacing w:val="-2"/>
                <w:sz w:val="20"/>
              </w:rPr>
              <w:t xml:space="preserve">vite </w:t>
            </w:r>
            <w:r w:rsidRPr="00EC1863">
              <w:rPr>
                <w:rFonts w:ascii="Garamond" w:hAnsi="Garamond"/>
                <w:sz w:val="20"/>
              </w:rPr>
              <w:t>eksperiencë pune)</w:t>
            </w:r>
            <w:r w:rsidR="00D7193D" w:rsidRPr="00EC1863">
              <w:rPr>
                <w:rFonts w:ascii="Garamond" w:hAnsi="Garamond"/>
                <w:sz w:val="20"/>
              </w:rPr>
              <w:t>.</w:t>
            </w:r>
          </w:p>
          <w:p w14:paraId="5AFB7EDA" w14:textId="090DA92B" w:rsidR="00CB6A1B" w:rsidRPr="00EC1863" w:rsidRDefault="00CB6A1B" w:rsidP="00D7193D">
            <w:pPr>
              <w:pStyle w:val="TableParagraph"/>
              <w:jc w:val="both"/>
              <w:rPr>
                <w:rFonts w:ascii="Garamond" w:hAnsi="Garamond"/>
                <w:sz w:val="20"/>
              </w:rPr>
            </w:pPr>
            <w:r w:rsidRPr="00EC1863">
              <w:rPr>
                <w:rFonts w:ascii="Garamond" w:hAnsi="Garamond"/>
                <w:sz w:val="20"/>
              </w:rPr>
              <w:t xml:space="preserve">Njihet dhe përvoja në punë si </w:t>
            </w:r>
            <w:r w:rsidR="00D7193D" w:rsidRPr="00EC1863">
              <w:rPr>
                <w:rFonts w:ascii="Garamond" w:hAnsi="Garamond"/>
                <w:sz w:val="20"/>
              </w:rPr>
              <w:t xml:space="preserve">mjek vullnetar </w:t>
            </w:r>
            <w:r w:rsidRPr="00EC1863">
              <w:rPr>
                <w:rFonts w:ascii="Garamond" w:hAnsi="Garamond"/>
                <w:sz w:val="20"/>
              </w:rPr>
              <w:t xml:space="preserve">(vërtetuar nga </w:t>
            </w:r>
            <w:r w:rsidR="00816F8F" w:rsidRPr="00EC1863">
              <w:rPr>
                <w:rFonts w:ascii="Garamond" w:hAnsi="Garamond"/>
                <w:sz w:val="20"/>
              </w:rPr>
              <w:t>Agjencia Kombëtare e Punësimit dhe Aftësive</w:t>
            </w:r>
            <w:r w:rsidRPr="00EC1863">
              <w:rPr>
                <w:rFonts w:ascii="Garamond" w:hAnsi="Garamond"/>
                <w:sz w:val="20"/>
              </w:rPr>
              <w:t xml:space="preserve"> sipas </w:t>
            </w:r>
            <w:r w:rsidR="00D7193D" w:rsidRPr="00EC1863">
              <w:rPr>
                <w:rFonts w:ascii="Garamond" w:hAnsi="Garamond"/>
                <w:sz w:val="20"/>
              </w:rPr>
              <w:t>l</w:t>
            </w:r>
            <w:r w:rsidRPr="00EC1863">
              <w:rPr>
                <w:rFonts w:ascii="Garamond" w:hAnsi="Garamond"/>
                <w:sz w:val="20"/>
              </w:rPr>
              <w:t xml:space="preserve">igjit </w:t>
            </w:r>
            <w:r w:rsidR="00D7193D" w:rsidRPr="00EC1863">
              <w:rPr>
                <w:rFonts w:ascii="Garamond" w:hAnsi="Garamond"/>
                <w:sz w:val="20"/>
              </w:rPr>
              <w:t xml:space="preserve">nr. </w:t>
            </w:r>
            <w:r w:rsidRPr="00EC1863">
              <w:rPr>
                <w:rFonts w:ascii="Garamond" w:hAnsi="Garamond"/>
                <w:sz w:val="20"/>
              </w:rPr>
              <w:t>94/2025</w:t>
            </w:r>
            <w:r w:rsidR="00D7193D" w:rsidRPr="00EC1863">
              <w:rPr>
                <w:rFonts w:ascii="Garamond" w:hAnsi="Garamond"/>
                <w:sz w:val="20"/>
              </w:rPr>
              <w:t>, “Për vullnetariz</w:t>
            </w:r>
            <w:r w:rsidRPr="00EC1863">
              <w:rPr>
                <w:rFonts w:ascii="Garamond" w:hAnsi="Garamond"/>
                <w:sz w:val="20"/>
              </w:rPr>
              <w:t>min”).</w:t>
            </w:r>
          </w:p>
        </w:tc>
        <w:tc>
          <w:tcPr>
            <w:tcW w:w="914" w:type="dxa"/>
            <w:tcBorders>
              <w:top w:val="single" w:sz="6" w:space="0" w:color="000000"/>
            </w:tcBorders>
            <w:vAlign w:val="center"/>
          </w:tcPr>
          <w:p w14:paraId="7D3E4F74" w14:textId="79C29702" w:rsidR="003E44A2" w:rsidRPr="00EC1863" w:rsidRDefault="000F7666" w:rsidP="003436D4">
            <w:pPr>
              <w:pStyle w:val="TableParagraph"/>
              <w:jc w:val="center"/>
              <w:rPr>
                <w:rFonts w:ascii="Garamond" w:hAnsi="Garamond"/>
                <w:sz w:val="20"/>
              </w:rPr>
            </w:pPr>
            <w:r w:rsidRPr="00EC1863">
              <w:rPr>
                <w:rFonts w:ascii="Garamond" w:hAnsi="Garamond"/>
                <w:w w:val="90"/>
                <w:sz w:val="20"/>
              </w:rPr>
              <w:t>1</w:t>
            </w:r>
            <w:r w:rsidR="00D7193D" w:rsidRPr="00EC1863">
              <w:rPr>
                <w:rFonts w:ascii="Garamond" w:hAnsi="Garamond"/>
                <w:w w:val="90"/>
                <w:sz w:val="20"/>
              </w:rPr>
              <w:t>–</w:t>
            </w:r>
            <w:r w:rsidRPr="00EC1863">
              <w:rPr>
                <w:rFonts w:ascii="Garamond" w:hAnsi="Garamond"/>
                <w:spacing w:val="-5"/>
                <w:sz w:val="20"/>
              </w:rPr>
              <w:t>15</w:t>
            </w:r>
          </w:p>
          <w:p w14:paraId="5A7B024F" w14:textId="77777777" w:rsidR="003E44A2" w:rsidRPr="00EC1863" w:rsidRDefault="000F7666" w:rsidP="003436D4">
            <w:pPr>
              <w:pStyle w:val="TableParagraph"/>
              <w:jc w:val="center"/>
              <w:rPr>
                <w:rFonts w:ascii="Garamond" w:hAnsi="Garamond"/>
                <w:sz w:val="20"/>
              </w:rPr>
            </w:pPr>
            <w:r w:rsidRPr="00EC1863">
              <w:rPr>
                <w:rFonts w:ascii="Garamond" w:hAnsi="Garamond"/>
                <w:spacing w:val="-4"/>
                <w:sz w:val="20"/>
              </w:rPr>
              <w:t>pikë</w:t>
            </w:r>
          </w:p>
        </w:tc>
      </w:tr>
      <w:tr w:rsidR="003E44A2" w:rsidRPr="00EC1863" w14:paraId="1C9FD101" w14:textId="77777777" w:rsidTr="003436D4">
        <w:trPr>
          <w:trHeight w:val="20"/>
          <w:jc w:val="center"/>
        </w:trPr>
        <w:tc>
          <w:tcPr>
            <w:tcW w:w="413" w:type="dxa"/>
          </w:tcPr>
          <w:p w14:paraId="0B1DC419"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2</w:t>
            </w:r>
          </w:p>
        </w:tc>
        <w:tc>
          <w:tcPr>
            <w:tcW w:w="7952" w:type="dxa"/>
          </w:tcPr>
          <w:p w14:paraId="7835C562" w14:textId="77777777" w:rsidR="00F33153" w:rsidRPr="00EC1863" w:rsidRDefault="000F7666" w:rsidP="000C2701">
            <w:pPr>
              <w:pStyle w:val="TableParagraph"/>
              <w:jc w:val="both"/>
              <w:rPr>
                <w:rFonts w:ascii="Garamond" w:hAnsi="Garamond"/>
                <w:spacing w:val="-4"/>
                <w:sz w:val="20"/>
              </w:rPr>
            </w:pPr>
            <w:r w:rsidRPr="00EC1863">
              <w:rPr>
                <w:rFonts w:ascii="Garamond" w:hAnsi="Garamond"/>
                <w:spacing w:val="-4"/>
                <w:sz w:val="20"/>
              </w:rPr>
              <w:t>Nota</w:t>
            </w:r>
            <w:r w:rsidRPr="00EC1863">
              <w:rPr>
                <w:rFonts w:ascii="Garamond" w:hAnsi="Garamond"/>
                <w:spacing w:val="-5"/>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5"/>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5"/>
                <w:sz w:val="20"/>
              </w:rPr>
              <w:t xml:space="preserve"> </w:t>
            </w:r>
            <w:r w:rsidRPr="00EC1863">
              <w:rPr>
                <w:rFonts w:ascii="Garamond" w:hAnsi="Garamond"/>
                <w:spacing w:val="-4"/>
                <w:sz w:val="20"/>
              </w:rPr>
              <w:t>larta,</w:t>
            </w:r>
            <w:r w:rsidRPr="00EC1863">
              <w:rPr>
                <w:rFonts w:ascii="Garamond" w:hAnsi="Garamond"/>
                <w:spacing w:val="-5"/>
                <w:sz w:val="20"/>
              </w:rPr>
              <w:t xml:space="preserve"> </w:t>
            </w:r>
            <w:r w:rsidR="00D7193D" w:rsidRPr="00EC1863">
              <w:rPr>
                <w:rFonts w:ascii="Garamond" w:hAnsi="Garamond"/>
                <w:spacing w:val="-4"/>
                <w:sz w:val="20"/>
              </w:rPr>
              <w:t>v</w:t>
            </w:r>
            <w:r w:rsidRPr="00EC1863">
              <w:rPr>
                <w:rFonts w:ascii="Garamond" w:hAnsi="Garamond"/>
                <w:spacing w:val="-4"/>
                <w:sz w:val="20"/>
              </w:rPr>
              <w:t>lerësimi</w:t>
            </w:r>
            <w:r w:rsidRPr="00EC1863">
              <w:rPr>
                <w:rFonts w:ascii="Garamond" w:hAnsi="Garamond"/>
                <w:spacing w:val="-5"/>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5"/>
                <w:sz w:val="20"/>
              </w:rPr>
              <w:t xml:space="preserve"> </w:t>
            </w:r>
            <w:r w:rsidRPr="00EC1863">
              <w:rPr>
                <w:rFonts w:ascii="Garamond" w:hAnsi="Garamond"/>
                <w:spacing w:val="-4"/>
                <w:sz w:val="20"/>
              </w:rPr>
              <w:t>kësaj</w:t>
            </w:r>
            <w:r w:rsidRPr="00EC1863">
              <w:rPr>
                <w:rFonts w:ascii="Garamond" w:hAnsi="Garamond"/>
                <w:spacing w:val="-5"/>
                <w:sz w:val="20"/>
              </w:rPr>
              <w:t xml:space="preserve"> </w:t>
            </w:r>
            <w:r w:rsidRPr="00EC1863">
              <w:rPr>
                <w:rFonts w:ascii="Garamond" w:hAnsi="Garamond"/>
                <w:spacing w:val="-4"/>
                <w:sz w:val="20"/>
              </w:rPr>
              <w:t xml:space="preserve">skeme: </w:t>
            </w:r>
          </w:p>
          <w:p w14:paraId="0FF8AC7B" w14:textId="41E243E1" w:rsidR="003E44A2" w:rsidRPr="00EC1863" w:rsidRDefault="000F7666" w:rsidP="000C2701">
            <w:pPr>
              <w:pStyle w:val="TableParagraph"/>
              <w:jc w:val="both"/>
              <w:rPr>
                <w:rFonts w:ascii="Garamond" w:hAnsi="Garamond"/>
                <w:sz w:val="20"/>
              </w:rPr>
            </w:pPr>
            <w:r w:rsidRPr="00EC1863">
              <w:rPr>
                <w:rFonts w:ascii="Garamond" w:hAnsi="Garamond"/>
                <w:sz w:val="20"/>
              </w:rPr>
              <w:t>nota me</w:t>
            </w:r>
            <w:r w:rsidR="00D7193D" w:rsidRPr="00EC1863">
              <w:rPr>
                <w:rFonts w:ascii="Garamond" w:hAnsi="Garamond"/>
                <w:sz w:val="20"/>
              </w:rPr>
              <w:t>satare (e thjeshtë) 5.00</w:t>
            </w:r>
            <w:r w:rsidR="00D7193D" w:rsidRPr="00EC1863">
              <w:rPr>
                <w:rFonts w:ascii="Garamond" w:hAnsi="Garamond"/>
                <w:w w:val="90"/>
                <w:sz w:val="20"/>
              </w:rPr>
              <w:t>–</w:t>
            </w:r>
            <w:r w:rsidRPr="00EC1863">
              <w:rPr>
                <w:rFonts w:ascii="Garamond" w:hAnsi="Garamond"/>
                <w:sz w:val="20"/>
              </w:rPr>
              <w:t>6.00 = 1 pikë</w:t>
            </w:r>
            <w:r w:rsidR="00F33153" w:rsidRPr="00EC1863">
              <w:rPr>
                <w:rFonts w:ascii="Garamond" w:hAnsi="Garamond"/>
                <w:sz w:val="20"/>
              </w:rPr>
              <w:t>;</w:t>
            </w:r>
          </w:p>
          <w:p w14:paraId="522DF96D" w14:textId="459DB0BB" w:rsidR="00F33153" w:rsidRPr="00EC1863" w:rsidRDefault="000F7666"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6.01</w:t>
            </w:r>
            <w:r w:rsidR="00D7193D" w:rsidRPr="00EC1863">
              <w:rPr>
                <w:rFonts w:ascii="Garamond" w:hAnsi="Garamond"/>
                <w:w w:val="90"/>
                <w:sz w:val="20"/>
              </w:rPr>
              <w:t>–</w:t>
            </w:r>
            <w:r w:rsidRPr="00EC1863">
              <w:rPr>
                <w:rFonts w:ascii="Garamond" w:hAnsi="Garamond"/>
                <w:sz w:val="20"/>
              </w:rPr>
              <w:t>7.00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2</w:t>
            </w:r>
            <w:r w:rsidRPr="00EC1863">
              <w:rPr>
                <w:rFonts w:ascii="Garamond" w:hAnsi="Garamond"/>
                <w:spacing w:val="-9"/>
                <w:sz w:val="20"/>
              </w:rPr>
              <w:t xml:space="preserve"> </w:t>
            </w:r>
            <w:r w:rsidR="00F33153" w:rsidRPr="00EC1863">
              <w:rPr>
                <w:rFonts w:ascii="Garamond" w:hAnsi="Garamond"/>
                <w:sz w:val="20"/>
              </w:rPr>
              <w:t>pikë;</w:t>
            </w:r>
          </w:p>
          <w:p w14:paraId="0637DE87" w14:textId="4D91DFF5" w:rsidR="00F33153" w:rsidRPr="00EC1863" w:rsidRDefault="000F7666"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7.01</w:t>
            </w:r>
            <w:r w:rsidR="00D7193D" w:rsidRPr="00EC1863">
              <w:rPr>
                <w:rFonts w:ascii="Garamond" w:hAnsi="Garamond"/>
                <w:w w:val="90"/>
                <w:sz w:val="20"/>
              </w:rPr>
              <w:t>–</w:t>
            </w:r>
            <w:r w:rsidRPr="00EC1863">
              <w:rPr>
                <w:rFonts w:ascii="Garamond" w:hAnsi="Garamond"/>
                <w:sz w:val="20"/>
              </w:rPr>
              <w:t>8.00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3</w:t>
            </w:r>
            <w:r w:rsidRPr="00EC1863">
              <w:rPr>
                <w:rFonts w:ascii="Garamond" w:hAnsi="Garamond"/>
                <w:spacing w:val="-9"/>
                <w:sz w:val="20"/>
              </w:rPr>
              <w:t xml:space="preserve"> </w:t>
            </w:r>
            <w:r w:rsidRPr="00EC1863">
              <w:rPr>
                <w:rFonts w:ascii="Garamond" w:hAnsi="Garamond"/>
                <w:sz w:val="20"/>
              </w:rPr>
              <w:t>pikë</w:t>
            </w:r>
            <w:r w:rsidR="00F33153" w:rsidRPr="00EC1863">
              <w:rPr>
                <w:rFonts w:ascii="Garamond" w:hAnsi="Garamond"/>
                <w:sz w:val="20"/>
              </w:rPr>
              <w:t>;</w:t>
            </w:r>
            <w:r w:rsidRPr="00EC1863">
              <w:rPr>
                <w:rFonts w:ascii="Garamond" w:hAnsi="Garamond"/>
                <w:sz w:val="20"/>
              </w:rPr>
              <w:t xml:space="preserve"> </w:t>
            </w:r>
          </w:p>
          <w:p w14:paraId="1E92C872" w14:textId="704994AA" w:rsidR="00F33153" w:rsidRPr="00EC1863" w:rsidRDefault="000F7666" w:rsidP="000C2701">
            <w:pPr>
              <w:pStyle w:val="TableParagraph"/>
              <w:jc w:val="both"/>
              <w:rPr>
                <w:rFonts w:ascii="Garamond" w:hAnsi="Garamond"/>
                <w:sz w:val="20"/>
              </w:rPr>
            </w:pPr>
            <w:r w:rsidRPr="00EC1863">
              <w:rPr>
                <w:rFonts w:ascii="Garamond" w:hAnsi="Garamond"/>
                <w:sz w:val="20"/>
              </w:rPr>
              <w:lastRenderedPageBreak/>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8.01</w:t>
            </w:r>
            <w:r w:rsidR="00D7193D" w:rsidRPr="00EC1863">
              <w:rPr>
                <w:rFonts w:ascii="Garamond" w:hAnsi="Garamond"/>
                <w:w w:val="90"/>
                <w:sz w:val="20"/>
              </w:rPr>
              <w:t>–</w:t>
            </w:r>
            <w:r w:rsidRPr="00EC1863">
              <w:rPr>
                <w:rFonts w:ascii="Garamond" w:hAnsi="Garamond"/>
                <w:sz w:val="20"/>
              </w:rPr>
              <w:t>9.00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4</w:t>
            </w:r>
            <w:r w:rsidRPr="00EC1863">
              <w:rPr>
                <w:rFonts w:ascii="Garamond" w:hAnsi="Garamond"/>
                <w:spacing w:val="-9"/>
                <w:sz w:val="20"/>
              </w:rPr>
              <w:t xml:space="preserve"> </w:t>
            </w:r>
            <w:r w:rsidRPr="00EC1863">
              <w:rPr>
                <w:rFonts w:ascii="Garamond" w:hAnsi="Garamond"/>
                <w:sz w:val="20"/>
              </w:rPr>
              <w:t>pikë</w:t>
            </w:r>
            <w:r w:rsidR="00F33153" w:rsidRPr="00EC1863">
              <w:rPr>
                <w:rFonts w:ascii="Garamond" w:hAnsi="Garamond"/>
                <w:sz w:val="20"/>
              </w:rPr>
              <w:t>;</w:t>
            </w:r>
            <w:r w:rsidRPr="00EC1863">
              <w:rPr>
                <w:rFonts w:ascii="Garamond" w:hAnsi="Garamond"/>
                <w:sz w:val="20"/>
              </w:rPr>
              <w:t xml:space="preserve"> </w:t>
            </w:r>
          </w:p>
          <w:p w14:paraId="51FDA367" w14:textId="2860A47B" w:rsidR="003E44A2" w:rsidRPr="00EC1863" w:rsidRDefault="000F7666" w:rsidP="000C2701">
            <w:pPr>
              <w:pStyle w:val="TableParagraph"/>
              <w:jc w:val="both"/>
              <w:rPr>
                <w:rFonts w:ascii="Garamond" w:hAnsi="Garamond"/>
                <w:sz w:val="20"/>
              </w:rPr>
            </w:pPr>
            <w:r w:rsidRPr="00EC1863">
              <w:rPr>
                <w:rFonts w:ascii="Garamond" w:hAnsi="Garamond"/>
                <w:spacing w:val="-2"/>
                <w:sz w:val="20"/>
              </w:rPr>
              <w:t>nota</w:t>
            </w:r>
            <w:r w:rsidRPr="00EC1863">
              <w:rPr>
                <w:rFonts w:ascii="Garamond" w:hAnsi="Garamond"/>
                <w:spacing w:val="-10"/>
                <w:sz w:val="20"/>
              </w:rPr>
              <w:t xml:space="preserve"> </w:t>
            </w:r>
            <w:r w:rsidRPr="00EC1863">
              <w:rPr>
                <w:rFonts w:ascii="Garamond" w:hAnsi="Garamond"/>
                <w:spacing w:val="-2"/>
                <w:sz w:val="20"/>
              </w:rPr>
              <w:t>mesatare</w:t>
            </w:r>
            <w:r w:rsidRPr="00EC1863">
              <w:rPr>
                <w:rFonts w:ascii="Garamond" w:hAnsi="Garamond"/>
                <w:spacing w:val="-10"/>
                <w:sz w:val="20"/>
              </w:rPr>
              <w:t xml:space="preserve"> </w:t>
            </w:r>
            <w:r w:rsidRPr="00EC1863">
              <w:rPr>
                <w:rFonts w:ascii="Garamond" w:hAnsi="Garamond"/>
                <w:spacing w:val="-2"/>
                <w:sz w:val="20"/>
              </w:rPr>
              <w:t>(e</w:t>
            </w:r>
            <w:r w:rsidRPr="00EC1863">
              <w:rPr>
                <w:rFonts w:ascii="Garamond" w:hAnsi="Garamond"/>
                <w:spacing w:val="-10"/>
                <w:sz w:val="20"/>
              </w:rPr>
              <w:t xml:space="preserve"> </w:t>
            </w:r>
            <w:r w:rsidRPr="00EC1863">
              <w:rPr>
                <w:rFonts w:ascii="Garamond" w:hAnsi="Garamond"/>
                <w:spacing w:val="-2"/>
                <w:sz w:val="20"/>
              </w:rPr>
              <w:t>thjeshtë)</w:t>
            </w:r>
            <w:r w:rsidRPr="00EC1863">
              <w:rPr>
                <w:rFonts w:ascii="Garamond" w:hAnsi="Garamond"/>
                <w:spacing w:val="-9"/>
                <w:sz w:val="20"/>
              </w:rPr>
              <w:t xml:space="preserve"> </w:t>
            </w:r>
            <w:r w:rsidRPr="00EC1863">
              <w:rPr>
                <w:rFonts w:ascii="Garamond" w:hAnsi="Garamond"/>
                <w:spacing w:val="-2"/>
                <w:sz w:val="20"/>
              </w:rPr>
              <w:t>9.01</w:t>
            </w:r>
            <w:r w:rsidR="00D7193D" w:rsidRPr="00EC1863">
              <w:rPr>
                <w:rFonts w:ascii="Garamond" w:hAnsi="Garamond"/>
                <w:w w:val="90"/>
                <w:sz w:val="20"/>
              </w:rPr>
              <w:t>–</w:t>
            </w:r>
            <w:r w:rsidRPr="00EC1863">
              <w:rPr>
                <w:rFonts w:ascii="Garamond" w:hAnsi="Garamond"/>
                <w:spacing w:val="-2"/>
                <w:sz w:val="20"/>
              </w:rPr>
              <w:t>10.00</w:t>
            </w:r>
            <w:r w:rsidRPr="00EC1863">
              <w:rPr>
                <w:rFonts w:ascii="Garamond" w:hAnsi="Garamond"/>
                <w:spacing w:val="-9"/>
                <w:sz w:val="20"/>
              </w:rPr>
              <w:t xml:space="preserve"> </w:t>
            </w:r>
            <w:r w:rsidRPr="00EC1863">
              <w:rPr>
                <w:rFonts w:ascii="Garamond" w:hAnsi="Garamond"/>
                <w:spacing w:val="-2"/>
                <w:sz w:val="20"/>
              </w:rPr>
              <w:t>=</w:t>
            </w:r>
            <w:r w:rsidRPr="00EC1863">
              <w:rPr>
                <w:rFonts w:ascii="Garamond" w:hAnsi="Garamond"/>
                <w:spacing w:val="-10"/>
                <w:sz w:val="20"/>
              </w:rPr>
              <w:t xml:space="preserve"> </w:t>
            </w:r>
            <w:r w:rsidRPr="00EC1863">
              <w:rPr>
                <w:rFonts w:ascii="Garamond" w:hAnsi="Garamond"/>
                <w:spacing w:val="-2"/>
                <w:sz w:val="20"/>
              </w:rPr>
              <w:t>5</w:t>
            </w:r>
            <w:r w:rsidRPr="00EC1863">
              <w:rPr>
                <w:rFonts w:ascii="Garamond" w:hAnsi="Garamond"/>
                <w:spacing w:val="-10"/>
                <w:sz w:val="20"/>
              </w:rPr>
              <w:t xml:space="preserve"> </w:t>
            </w:r>
            <w:r w:rsidRPr="00EC1863">
              <w:rPr>
                <w:rFonts w:ascii="Garamond" w:hAnsi="Garamond"/>
                <w:spacing w:val="-4"/>
                <w:sz w:val="20"/>
              </w:rPr>
              <w:t>pikë</w:t>
            </w:r>
            <w:r w:rsidR="00F33153" w:rsidRPr="00EC1863">
              <w:rPr>
                <w:rFonts w:ascii="Garamond" w:hAnsi="Garamond"/>
                <w:spacing w:val="-4"/>
                <w:sz w:val="20"/>
              </w:rPr>
              <w:t>.</w:t>
            </w:r>
          </w:p>
        </w:tc>
        <w:tc>
          <w:tcPr>
            <w:tcW w:w="914" w:type="dxa"/>
            <w:vAlign w:val="center"/>
          </w:tcPr>
          <w:p w14:paraId="0A729384" w14:textId="77777777" w:rsidR="003E44A2" w:rsidRPr="00EC1863" w:rsidRDefault="003E44A2" w:rsidP="003436D4">
            <w:pPr>
              <w:pStyle w:val="TableParagraph"/>
              <w:jc w:val="center"/>
              <w:rPr>
                <w:rFonts w:ascii="Garamond" w:hAnsi="Garamond"/>
                <w:sz w:val="20"/>
              </w:rPr>
            </w:pPr>
          </w:p>
          <w:p w14:paraId="6891F469" w14:textId="77777777" w:rsidR="003E44A2" w:rsidRPr="00EC1863" w:rsidRDefault="003E44A2" w:rsidP="003436D4">
            <w:pPr>
              <w:pStyle w:val="TableParagraph"/>
              <w:jc w:val="center"/>
              <w:rPr>
                <w:rFonts w:ascii="Garamond" w:hAnsi="Garamond"/>
                <w:sz w:val="20"/>
              </w:rPr>
            </w:pPr>
          </w:p>
          <w:p w14:paraId="425A4898" w14:textId="3C866369" w:rsidR="003E44A2" w:rsidRPr="00EC1863" w:rsidRDefault="000F7666" w:rsidP="003436D4">
            <w:pPr>
              <w:pStyle w:val="TableParagraph"/>
              <w:jc w:val="center"/>
              <w:rPr>
                <w:rFonts w:ascii="Garamond" w:hAnsi="Garamond"/>
                <w:sz w:val="20"/>
              </w:rPr>
            </w:pPr>
            <w:r w:rsidRPr="00EC1863">
              <w:rPr>
                <w:rFonts w:ascii="Garamond" w:hAnsi="Garamond"/>
                <w:spacing w:val="-6"/>
                <w:sz w:val="20"/>
              </w:rPr>
              <w:t>1</w:t>
            </w:r>
            <w:r w:rsidR="00D7193D"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3E44A2" w:rsidRPr="00EC1863" w14:paraId="18A5AA0F" w14:textId="77777777" w:rsidTr="003436D4">
        <w:trPr>
          <w:trHeight w:val="20"/>
          <w:jc w:val="center"/>
        </w:trPr>
        <w:tc>
          <w:tcPr>
            <w:tcW w:w="413" w:type="dxa"/>
          </w:tcPr>
          <w:p w14:paraId="3A21C86A"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3</w:t>
            </w:r>
          </w:p>
        </w:tc>
        <w:tc>
          <w:tcPr>
            <w:tcW w:w="7952" w:type="dxa"/>
          </w:tcPr>
          <w:p w14:paraId="3D125510" w14:textId="77777777" w:rsidR="003E44A2" w:rsidRPr="00EC1863" w:rsidRDefault="000F7666" w:rsidP="000C2701">
            <w:pPr>
              <w:pStyle w:val="TableParagraph"/>
              <w:rPr>
                <w:rFonts w:ascii="Garamond" w:hAnsi="Garamond"/>
                <w:sz w:val="20"/>
              </w:rPr>
            </w:pPr>
            <w:r w:rsidRPr="00EC1863">
              <w:rPr>
                <w:rFonts w:ascii="Garamond" w:hAnsi="Garamond"/>
                <w:spacing w:val="-4"/>
                <w:sz w:val="20"/>
              </w:rPr>
              <w:t>Nota</w:t>
            </w:r>
            <w:r w:rsidRPr="00EC1863">
              <w:rPr>
                <w:rFonts w:ascii="Garamond" w:hAnsi="Garamond"/>
                <w:spacing w:val="-6"/>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6"/>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6"/>
                <w:sz w:val="20"/>
              </w:rPr>
              <w:t xml:space="preserve"> </w:t>
            </w:r>
            <w:r w:rsidRPr="00EC1863">
              <w:rPr>
                <w:rFonts w:ascii="Garamond" w:hAnsi="Garamond"/>
                <w:spacing w:val="-4"/>
                <w:sz w:val="20"/>
              </w:rPr>
              <w:t>specialitetit,</w:t>
            </w:r>
            <w:r w:rsidRPr="00EC1863">
              <w:rPr>
                <w:rFonts w:ascii="Garamond" w:hAnsi="Garamond"/>
                <w:spacing w:val="-5"/>
                <w:sz w:val="20"/>
              </w:rPr>
              <w:t xml:space="preserve"> </w:t>
            </w:r>
            <w:r w:rsidRPr="00EC1863">
              <w:rPr>
                <w:rFonts w:ascii="Garamond" w:hAnsi="Garamond"/>
                <w:spacing w:val="-4"/>
                <w:sz w:val="20"/>
              </w:rPr>
              <w:t>vlerësimi</w:t>
            </w:r>
            <w:r w:rsidRPr="00EC1863">
              <w:rPr>
                <w:rFonts w:ascii="Garamond" w:hAnsi="Garamond"/>
                <w:spacing w:val="-6"/>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6"/>
                <w:sz w:val="20"/>
              </w:rPr>
              <w:t xml:space="preserve"> </w:t>
            </w:r>
            <w:r w:rsidRPr="00EC1863">
              <w:rPr>
                <w:rFonts w:ascii="Garamond" w:hAnsi="Garamond"/>
                <w:spacing w:val="-4"/>
                <w:sz w:val="20"/>
              </w:rPr>
              <w:t>pikës</w:t>
            </w:r>
            <w:r w:rsidRPr="00EC1863">
              <w:rPr>
                <w:rFonts w:ascii="Garamond" w:hAnsi="Garamond"/>
                <w:spacing w:val="-5"/>
                <w:sz w:val="20"/>
              </w:rPr>
              <w:t xml:space="preserve"> 2.</w:t>
            </w:r>
          </w:p>
        </w:tc>
        <w:tc>
          <w:tcPr>
            <w:tcW w:w="914" w:type="dxa"/>
            <w:vAlign w:val="center"/>
          </w:tcPr>
          <w:p w14:paraId="03561664" w14:textId="4C47B17A" w:rsidR="003E44A2" w:rsidRPr="00EC1863" w:rsidRDefault="000F7666" w:rsidP="003436D4">
            <w:pPr>
              <w:pStyle w:val="TableParagraph"/>
              <w:jc w:val="center"/>
              <w:rPr>
                <w:rFonts w:ascii="Garamond" w:hAnsi="Garamond"/>
                <w:sz w:val="20"/>
              </w:rPr>
            </w:pPr>
            <w:r w:rsidRPr="00EC1863">
              <w:rPr>
                <w:rFonts w:ascii="Garamond" w:hAnsi="Garamond"/>
                <w:spacing w:val="-6"/>
                <w:sz w:val="20"/>
              </w:rPr>
              <w:t>1</w:t>
            </w:r>
            <w:r w:rsidR="00D7193D"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3E44A2" w:rsidRPr="00EC1863" w14:paraId="4A6BFA43" w14:textId="77777777" w:rsidTr="003436D4">
        <w:trPr>
          <w:trHeight w:val="20"/>
          <w:jc w:val="center"/>
        </w:trPr>
        <w:tc>
          <w:tcPr>
            <w:tcW w:w="413" w:type="dxa"/>
          </w:tcPr>
          <w:p w14:paraId="0514E67D"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4</w:t>
            </w:r>
          </w:p>
        </w:tc>
        <w:tc>
          <w:tcPr>
            <w:tcW w:w="7952" w:type="dxa"/>
          </w:tcPr>
          <w:p w14:paraId="0DDB056E" w14:textId="51D935B8" w:rsidR="003E44A2" w:rsidRPr="00EC1863" w:rsidRDefault="000F7666" w:rsidP="000C2701">
            <w:pPr>
              <w:pStyle w:val="TableParagraph"/>
              <w:rPr>
                <w:rFonts w:ascii="Garamond" w:hAnsi="Garamond"/>
                <w:sz w:val="20"/>
              </w:rPr>
            </w:pPr>
            <w:r w:rsidRPr="00EC1863">
              <w:rPr>
                <w:rFonts w:ascii="Garamond" w:hAnsi="Garamond"/>
                <w:spacing w:val="-2"/>
                <w:sz w:val="20"/>
              </w:rPr>
              <w:t>Dëshmi</w:t>
            </w:r>
            <w:r w:rsidRPr="00EC1863">
              <w:rPr>
                <w:rFonts w:ascii="Garamond" w:hAnsi="Garamond"/>
                <w:spacing w:val="-4"/>
                <w:sz w:val="20"/>
              </w:rPr>
              <w:t xml:space="preserve"> </w:t>
            </w:r>
            <w:r w:rsidRPr="00EC1863">
              <w:rPr>
                <w:rFonts w:ascii="Garamond" w:hAnsi="Garamond"/>
                <w:spacing w:val="-2"/>
                <w:sz w:val="20"/>
              </w:rPr>
              <w:t>të</w:t>
            </w:r>
            <w:r w:rsidRPr="00EC1863">
              <w:rPr>
                <w:rFonts w:ascii="Garamond" w:hAnsi="Garamond"/>
                <w:spacing w:val="-4"/>
                <w:sz w:val="20"/>
              </w:rPr>
              <w:t xml:space="preserve"> </w:t>
            </w:r>
            <w:r w:rsidRPr="00EC1863">
              <w:rPr>
                <w:rFonts w:ascii="Garamond" w:hAnsi="Garamond"/>
                <w:spacing w:val="-2"/>
                <w:sz w:val="20"/>
              </w:rPr>
              <w:t>njohjes</w:t>
            </w:r>
            <w:r w:rsidRPr="00EC1863">
              <w:rPr>
                <w:rFonts w:ascii="Garamond" w:hAnsi="Garamond"/>
                <w:spacing w:val="-4"/>
                <w:sz w:val="20"/>
              </w:rPr>
              <w:t xml:space="preserve"> </w:t>
            </w:r>
            <w:r w:rsidRPr="00EC1863">
              <w:rPr>
                <w:rFonts w:ascii="Garamond" w:hAnsi="Garamond"/>
                <w:spacing w:val="-2"/>
                <w:sz w:val="20"/>
              </w:rPr>
              <w:t>së</w:t>
            </w:r>
            <w:r w:rsidRPr="00EC1863">
              <w:rPr>
                <w:rFonts w:ascii="Garamond" w:hAnsi="Garamond"/>
                <w:spacing w:val="-4"/>
                <w:sz w:val="20"/>
              </w:rPr>
              <w:t xml:space="preserve"> </w:t>
            </w:r>
            <w:r w:rsidRPr="00EC1863">
              <w:rPr>
                <w:rFonts w:ascii="Garamond" w:hAnsi="Garamond"/>
                <w:spacing w:val="-2"/>
                <w:sz w:val="20"/>
              </w:rPr>
              <w:t>gjuhës/vet</w:t>
            </w:r>
            <w:r w:rsidRPr="00EC1863">
              <w:rPr>
                <w:rFonts w:ascii="Garamond" w:hAnsi="Garamond"/>
                <w:spacing w:val="-4"/>
                <w:sz w:val="20"/>
              </w:rPr>
              <w:t xml:space="preserve"> </w:t>
            </w:r>
            <w:r w:rsidR="00F33153" w:rsidRPr="00EC1863">
              <w:rPr>
                <w:rFonts w:ascii="Garamond" w:hAnsi="Garamond"/>
                <w:spacing w:val="-4"/>
                <w:sz w:val="20"/>
              </w:rPr>
              <w:t>t</w:t>
            </w:r>
            <w:r w:rsidRPr="00EC1863">
              <w:rPr>
                <w:rFonts w:ascii="Garamond" w:hAnsi="Garamond"/>
                <w:spacing w:val="-2"/>
                <w:sz w:val="20"/>
              </w:rPr>
              <w:t>ë</w:t>
            </w:r>
            <w:r w:rsidRPr="00EC1863">
              <w:rPr>
                <w:rFonts w:ascii="Garamond" w:hAnsi="Garamond"/>
                <w:spacing w:val="-4"/>
                <w:sz w:val="20"/>
              </w:rPr>
              <w:t xml:space="preserve"> </w:t>
            </w:r>
            <w:r w:rsidRPr="00EC1863">
              <w:rPr>
                <w:rFonts w:ascii="Garamond" w:hAnsi="Garamond"/>
                <w:spacing w:val="-2"/>
                <w:sz w:val="20"/>
              </w:rPr>
              <w:t>huaja:</w:t>
            </w:r>
          </w:p>
          <w:p w14:paraId="266C1365" w14:textId="14EEA658" w:rsidR="003E44A2" w:rsidRPr="00EC1863" w:rsidRDefault="000F7666"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9"/>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huaj</w:t>
            </w:r>
            <w:r w:rsidRPr="00EC1863">
              <w:rPr>
                <w:rFonts w:ascii="Garamond" w:hAnsi="Garamond"/>
                <w:spacing w:val="-8"/>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mbrojtur</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IAL-të</w:t>
            </w:r>
            <w:r w:rsidRPr="00EC1863">
              <w:rPr>
                <w:rFonts w:ascii="Garamond" w:hAnsi="Garamond"/>
                <w:spacing w:val="-9"/>
                <w:sz w:val="20"/>
              </w:rPr>
              <w:t xml:space="preserve"> </w:t>
            </w:r>
            <w:r w:rsidRPr="00EC1863">
              <w:rPr>
                <w:rFonts w:ascii="Garamond" w:hAnsi="Garamond"/>
                <w:spacing w:val="-2"/>
                <w:sz w:val="20"/>
              </w:rPr>
              <w:t>publike,</w:t>
            </w:r>
            <w:r w:rsidRPr="00EC1863">
              <w:rPr>
                <w:rFonts w:ascii="Garamond" w:hAnsi="Garamond"/>
                <w:spacing w:val="-8"/>
                <w:sz w:val="20"/>
              </w:rPr>
              <w:t xml:space="preserve"> </w:t>
            </w:r>
            <w:r w:rsidRPr="00EC1863">
              <w:rPr>
                <w:rFonts w:ascii="Garamond" w:hAnsi="Garamond"/>
                <w:spacing w:val="-2"/>
                <w:sz w:val="20"/>
              </w:rPr>
              <w:t>1</w:t>
            </w:r>
            <w:r w:rsidRPr="00EC1863">
              <w:rPr>
                <w:rFonts w:ascii="Garamond" w:hAnsi="Garamond"/>
                <w:spacing w:val="-8"/>
                <w:sz w:val="20"/>
              </w:rPr>
              <w:t xml:space="preserve"> </w:t>
            </w:r>
            <w:r w:rsidRPr="00EC1863">
              <w:rPr>
                <w:rFonts w:ascii="Garamond" w:hAnsi="Garamond"/>
                <w:spacing w:val="-4"/>
                <w:sz w:val="20"/>
              </w:rPr>
              <w:t>pikë</w:t>
            </w:r>
            <w:r w:rsidR="00F33153" w:rsidRPr="00EC1863">
              <w:rPr>
                <w:rFonts w:ascii="Garamond" w:hAnsi="Garamond"/>
                <w:spacing w:val="-4"/>
                <w:sz w:val="20"/>
              </w:rPr>
              <w:t>;</w:t>
            </w:r>
          </w:p>
          <w:p w14:paraId="4AABA72F" w14:textId="77777777" w:rsidR="00F33153" w:rsidRPr="00EC1863" w:rsidRDefault="000F7666" w:rsidP="000C2701">
            <w:pPr>
              <w:pStyle w:val="TableParagraph"/>
              <w:rPr>
                <w:rFonts w:ascii="Garamond" w:hAnsi="Garamond"/>
                <w:sz w:val="20"/>
              </w:rPr>
            </w:pPr>
            <w:r w:rsidRPr="00EC1863">
              <w:rPr>
                <w:rFonts w:ascii="Garamond" w:hAnsi="Garamond"/>
                <w:sz w:val="20"/>
              </w:rPr>
              <w:t>Gjuhë</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huaj</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mbrojtur</w:t>
            </w:r>
            <w:r w:rsidRPr="00EC1863">
              <w:rPr>
                <w:rFonts w:ascii="Garamond" w:hAnsi="Garamond"/>
                <w:spacing w:val="-13"/>
                <w:sz w:val="20"/>
              </w:rPr>
              <w:t xml:space="preserve"> </w:t>
            </w:r>
            <w:r w:rsidRPr="00EC1863">
              <w:rPr>
                <w:rFonts w:ascii="Garamond" w:hAnsi="Garamond"/>
                <w:sz w:val="20"/>
              </w:rPr>
              <w:t>me</w:t>
            </w:r>
            <w:r w:rsidRPr="00EC1863">
              <w:rPr>
                <w:rFonts w:ascii="Garamond" w:hAnsi="Garamond"/>
                <w:spacing w:val="-12"/>
                <w:sz w:val="20"/>
              </w:rPr>
              <w:t xml:space="preserve"> </w:t>
            </w:r>
            <w:r w:rsidRPr="00EC1863">
              <w:rPr>
                <w:rFonts w:ascii="Garamond" w:hAnsi="Garamond"/>
                <w:sz w:val="20"/>
              </w:rPr>
              <w:t>testim</w:t>
            </w:r>
            <w:r w:rsidRPr="00EC1863">
              <w:rPr>
                <w:rFonts w:ascii="Garamond" w:hAnsi="Garamond"/>
                <w:spacing w:val="-13"/>
                <w:sz w:val="20"/>
              </w:rPr>
              <w:t xml:space="preserve"> </w:t>
            </w:r>
            <w:r w:rsidRPr="00EC1863">
              <w:rPr>
                <w:rFonts w:ascii="Garamond" w:hAnsi="Garamond"/>
                <w:sz w:val="20"/>
              </w:rPr>
              <w:t>ndërkombëtar</w:t>
            </w:r>
            <w:r w:rsidRPr="00EC1863">
              <w:rPr>
                <w:rFonts w:ascii="Garamond" w:hAnsi="Garamond"/>
                <w:spacing w:val="-12"/>
                <w:sz w:val="20"/>
              </w:rPr>
              <w:t xml:space="preserve"> </w:t>
            </w:r>
            <w:r w:rsidRPr="00EC1863">
              <w:rPr>
                <w:rFonts w:ascii="Garamond" w:hAnsi="Garamond"/>
                <w:sz w:val="20"/>
              </w:rPr>
              <w:t>niveli</w:t>
            </w:r>
            <w:r w:rsidRPr="00EC1863">
              <w:rPr>
                <w:rFonts w:ascii="Garamond" w:hAnsi="Garamond"/>
                <w:spacing w:val="-13"/>
                <w:sz w:val="20"/>
              </w:rPr>
              <w:t xml:space="preserve"> </w:t>
            </w:r>
            <w:r w:rsidRPr="00EC1863">
              <w:rPr>
                <w:rFonts w:ascii="Garamond" w:hAnsi="Garamond"/>
                <w:sz w:val="20"/>
              </w:rPr>
              <w:t>B1</w:t>
            </w:r>
            <w:r w:rsidRPr="00EC1863">
              <w:rPr>
                <w:rFonts w:ascii="Garamond" w:hAnsi="Garamond"/>
                <w:spacing w:val="-13"/>
                <w:sz w:val="20"/>
              </w:rPr>
              <w:t xml:space="preserve"> </w:t>
            </w:r>
            <w:r w:rsidRPr="00EC1863">
              <w:rPr>
                <w:rFonts w:ascii="Garamond" w:hAnsi="Garamond"/>
                <w:sz w:val="20"/>
              </w:rPr>
              <w:t>=</w:t>
            </w:r>
            <w:r w:rsidRPr="00EC1863">
              <w:rPr>
                <w:rFonts w:ascii="Garamond" w:hAnsi="Garamond"/>
                <w:spacing w:val="-12"/>
                <w:sz w:val="20"/>
              </w:rPr>
              <w:t xml:space="preserve"> </w:t>
            </w:r>
            <w:r w:rsidRPr="00EC1863">
              <w:rPr>
                <w:rFonts w:ascii="Garamond" w:hAnsi="Garamond"/>
                <w:sz w:val="20"/>
              </w:rPr>
              <w:t>1</w:t>
            </w:r>
            <w:r w:rsidRPr="00EC1863">
              <w:rPr>
                <w:rFonts w:ascii="Garamond" w:hAnsi="Garamond"/>
                <w:spacing w:val="-13"/>
                <w:sz w:val="20"/>
              </w:rPr>
              <w:t xml:space="preserve"> </w:t>
            </w:r>
            <w:r w:rsidRPr="00EC1863">
              <w:rPr>
                <w:rFonts w:ascii="Garamond" w:hAnsi="Garamond"/>
                <w:sz w:val="20"/>
              </w:rPr>
              <w:t>pikë</w:t>
            </w:r>
            <w:r w:rsidR="00F33153" w:rsidRPr="00EC1863">
              <w:rPr>
                <w:rFonts w:ascii="Garamond" w:hAnsi="Garamond"/>
                <w:sz w:val="20"/>
              </w:rPr>
              <w:t>;</w:t>
            </w:r>
            <w:r w:rsidRPr="00EC1863">
              <w:rPr>
                <w:rFonts w:ascii="Garamond" w:hAnsi="Garamond"/>
                <w:sz w:val="20"/>
              </w:rPr>
              <w:t xml:space="preserve"> </w:t>
            </w:r>
          </w:p>
          <w:p w14:paraId="1B30D9A4" w14:textId="42DF598D" w:rsidR="003E44A2" w:rsidRPr="00EC1863" w:rsidRDefault="000F7666"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6"/>
                <w:sz w:val="20"/>
              </w:rPr>
              <w:t xml:space="preserve"> </w:t>
            </w:r>
            <w:r w:rsidRPr="00EC1863">
              <w:rPr>
                <w:rFonts w:ascii="Garamond" w:hAnsi="Garamond"/>
                <w:spacing w:val="-2"/>
                <w:sz w:val="20"/>
              </w:rPr>
              <w:t>huaj</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5"/>
                <w:sz w:val="20"/>
              </w:rPr>
              <w:t xml:space="preserve"> </w:t>
            </w:r>
            <w:r w:rsidRPr="00EC1863">
              <w:rPr>
                <w:rFonts w:ascii="Garamond" w:hAnsi="Garamond"/>
                <w:spacing w:val="-2"/>
                <w:sz w:val="20"/>
              </w:rPr>
              <w:t>mbrojtur</w:t>
            </w:r>
            <w:r w:rsidRPr="00EC1863">
              <w:rPr>
                <w:rFonts w:ascii="Garamond" w:hAnsi="Garamond"/>
                <w:spacing w:val="-6"/>
                <w:sz w:val="20"/>
              </w:rPr>
              <w:t xml:space="preserve"> </w:t>
            </w:r>
            <w:r w:rsidRPr="00EC1863">
              <w:rPr>
                <w:rFonts w:ascii="Garamond" w:hAnsi="Garamond"/>
                <w:spacing w:val="-2"/>
                <w:sz w:val="20"/>
              </w:rPr>
              <w:t>me</w:t>
            </w:r>
            <w:r w:rsidRPr="00EC1863">
              <w:rPr>
                <w:rFonts w:ascii="Garamond" w:hAnsi="Garamond"/>
                <w:spacing w:val="-6"/>
                <w:sz w:val="20"/>
              </w:rPr>
              <w:t xml:space="preserve"> </w:t>
            </w:r>
            <w:r w:rsidRPr="00EC1863">
              <w:rPr>
                <w:rFonts w:ascii="Garamond" w:hAnsi="Garamond"/>
                <w:spacing w:val="-2"/>
                <w:sz w:val="20"/>
              </w:rPr>
              <w:t>testim</w:t>
            </w:r>
            <w:r w:rsidRPr="00EC1863">
              <w:rPr>
                <w:rFonts w:ascii="Garamond" w:hAnsi="Garamond"/>
                <w:spacing w:val="-6"/>
                <w:sz w:val="20"/>
              </w:rPr>
              <w:t xml:space="preserve"> </w:t>
            </w:r>
            <w:r w:rsidRPr="00EC1863">
              <w:rPr>
                <w:rFonts w:ascii="Garamond" w:hAnsi="Garamond"/>
                <w:spacing w:val="-2"/>
                <w:sz w:val="20"/>
              </w:rPr>
              <w:t>ndërkombëtar</w:t>
            </w:r>
            <w:r w:rsidRPr="00EC1863">
              <w:rPr>
                <w:rFonts w:ascii="Garamond" w:hAnsi="Garamond"/>
                <w:spacing w:val="-5"/>
                <w:sz w:val="20"/>
              </w:rPr>
              <w:t xml:space="preserve"> </w:t>
            </w:r>
            <w:r w:rsidRPr="00EC1863">
              <w:rPr>
                <w:rFonts w:ascii="Garamond" w:hAnsi="Garamond"/>
                <w:spacing w:val="-2"/>
                <w:sz w:val="20"/>
              </w:rPr>
              <w:t>niveli</w:t>
            </w:r>
            <w:r w:rsidRPr="00EC1863">
              <w:rPr>
                <w:rFonts w:ascii="Garamond" w:hAnsi="Garamond"/>
                <w:spacing w:val="-6"/>
                <w:sz w:val="20"/>
              </w:rPr>
              <w:t xml:space="preserve"> </w:t>
            </w:r>
            <w:r w:rsidRPr="00EC1863">
              <w:rPr>
                <w:rFonts w:ascii="Garamond" w:hAnsi="Garamond"/>
                <w:spacing w:val="-2"/>
                <w:sz w:val="20"/>
              </w:rPr>
              <w:t>B2</w:t>
            </w:r>
            <w:r w:rsidRPr="00EC1863">
              <w:rPr>
                <w:rFonts w:ascii="Garamond" w:hAnsi="Garamond"/>
                <w:spacing w:val="-5"/>
                <w:sz w:val="20"/>
              </w:rPr>
              <w:t xml:space="preserve"> </w:t>
            </w:r>
            <w:r w:rsidRPr="00EC1863">
              <w:rPr>
                <w:rFonts w:ascii="Garamond" w:hAnsi="Garamond"/>
                <w:spacing w:val="-2"/>
                <w:sz w:val="20"/>
              </w:rPr>
              <w:t>=</w:t>
            </w:r>
            <w:r w:rsidRPr="00EC1863">
              <w:rPr>
                <w:rFonts w:ascii="Garamond" w:hAnsi="Garamond"/>
                <w:spacing w:val="-6"/>
                <w:sz w:val="20"/>
              </w:rPr>
              <w:t xml:space="preserve"> </w:t>
            </w:r>
            <w:r w:rsidRPr="00EC1863">
              <w:rPr>
                <w:rFonts w:ascii="Garamond" w:hAnsi="Garamond"/>
                <w:spacing w:val="-2"/>
                <w:sz w:val="20"/>
              </w:rPr>
              <w:t>2</w:t>
            </w:r>
            <w:r w:rsidRPr="00EC1863">
              <w:rPr>
                <w:rFonts w:ascii="Garamond" w:hAnsi="Garamond"/>
                <w:spacing w:val="-6"/>
                <w:sz w:val="20"/>
              </w:rPr>
              <w:t xml:space="preserve"> </w:t>
            </w:r>
            <w:r w:rsidRPr="00EC1863">
              <w:rPr>
                <w:rFonts w:ascii="Garamond" w:hAnsi="Garamond"/>
                <w:spacing w:val="-4"/>
                <w:sz w:val="20"/>
              </w:rPr>
              <w:t>pikë</w:t>
            </w:r>
            <w:r w:rsidR="00F33153" w:rsidRPr="00EC1863">
              <w:rPr>
                <w:rFonts w:ascii="Garamond" w:hAnsi="Garamond"/>
                <w:spacing w:val="-4"/>
                <w:sz w:val="20"/>
              </w:rPr>
              <w:t>.</w:t>
            </w:r>
          </w:p>
          <w:p w14:paraId="3C1A3B26" w14:textId="77777777" w:rsidR="003E44A2" w:rsidRPr="00EC1863" w:rsidRDefault="000F7666" w:rsidP="00F33153">
            <w:pPr>
              <w:pStyle w:val="TableParagraph"/>
              <w:jc w:val="both"/>
              <w:rPr>
                <w:rFonts w:ascii="Garamond" w:hAnsi="Garamond"/>
                <w:sz w:val="20"/>
              </w:rPr>
            </w:pPr>
            <w:r w:rsidRPr="00EC1863">
              <w:rPr>
                <w:rFonts w:ascii="Garamond" w:hAnsi="Garamond"/>
                <w:spacing w:val="-2"/>
                <w:sz w:val="20"/>
              </w:rPr>
              <w:t>Pavarësisht</w:t>
            </w:r>
            <w:r w:rsidRPr="00EC1863">
              <w:rPr>
                <w:rFonts w:ascii="Garamond" w:hAnsi="Garamond"/>
                <w:spacing w:val="-8"/>
                <w:sz w:val="20"/>
              </w:rPr>
              <w:t xml:space="preserve"> </w:t>
            </w:r>
            <w:r w:rsidRPr="00EC1863">
              <w:rPr>
                <w:rFonts w:ascii="Garamond" w:hAnsi="Garamond"/>
                <w:spacing w:val="-2"/>
                <w:sz w:val="20"/>
              </w:rPr>
              <w:t>se</w:t>
            </w:r>
            <w:r w:rsidRPr="00EC1863">
              <w:rPr>
                <w:rFonts w:ascii="Garamond" w:hAnsi="Garamond"/>
                <w:spacing w:val="-8"/>
                <w:sz w:val="20"/>
              </w:rPr>
              <w:t xml:space="preserve"> </w:t>
            </w:r>
            <w:r w:rsidRPr="00EC1863">
              <w:rPr>
                <w:rFonts w:ascii="Garamond" w:hAnsi="Garamond"/>
                <w:spacing w:val="-2"/>
                <w:sz w:val="20"/>
              </w:rPr>
              <w:t>kandidati</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ketë</w:t>
            </w:r>
            <w:r w:rsidRPr="00EC1863">
              <w:rPr>
                <w:rFonts w:ascii="Garamond" w:hAnsi="Garamond"/>
                <w:spacing w:val="-8"/>
                <w:sz w:val="20"/>
              </w:rPr>
              <w:t xml:space="preserve"> </w:t>
            </w:r>
            <w:r w:rsidRPr="00EC1863">
              <w:rPr>
                <w:rFonts w:ascii="Garamond" w:hAnsi="Garamond"/>
                <w:spacing w:val="-2"/>
                <w:sz w:val="20"/>
              </w:rPr>
              <w:t>disa</w:t>
            </w:r>
            <w:r w:rsidRPr="00EC1863">
              <w:rPr>
                <w:rFonts w:ascii="Garamond" w:hAnsi="Garamond"/>
                <w:spacing w:val="-8"/>
                <w:sz w:val="20"/>
              </w:rPr>
              <w:t xml:space="preserve"> </w:t>
            </w:r>
            <w:r w:rsidRPr="00EC1863">
              <w:rPr>
                <w:rFonts w:ascii="Garamond" w:hAnsi="Garamond"/>
                <w:spacing w:val="-2"/>
                <w:sz w:val="20"/>
              </w:rPr>
              <w:t>gjuhë</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huaja</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mbrojtura,</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këtë</w:t>
            </w:r>
            <w:r w:rsidRPr="00EC1863">
              <w:rPr>
                <w:rFonts w:ascii="Garamond" w:hAnsi="Garamond"/>
                <w:spacing w:val="-8"/>
                <w:sz w:val="20"/>
              </w:rPr>
              <w:t xml:space="preserve"> </w:t>
            </w:r>
            <w:r w:rsidRPr="00EC1863">
              <w:rPr>
                <w:rFonts w:ascii="Garamond" w:hAnsi="Garamond"/>
                <w:spacing w:val="-2"/>
                <w:sz w:val="20"/>
              </w:rPr>
              <w:t>rubrikë</w:t>
            </w:r>
            <w:r w:rsidRPr="00EC1863">
              <w:rPr>
                <w:rFonts w:ascii="Garamond" w:hAnsi="Garamond"/>
                <w:spacing w:val="-8"/>
                <w:sz w:val="20"/>
              </w:rPr>
              <w:t xml:space="preserve"> </w:t>
            </w:r>
            <w:r w:rsidRPr="00EC1863">
              <w:rPr>
                <w:rFonts w:ascii="Garamond" w:hAnsi="Garamond"/>
                <w:spacing w:val="-2"/>
                <w:sz w:val="20"/>
              </w:rPr>
              <w:t>nuk</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 xml:space="preserve">të </w:t>
            </w:r>
            <w:r w:rsidRPr="00EC1863">
              <w:rPr>
                <w:rFonts w:ascii="Garamond" w:hAnsi="Garamond"/>
                <w:sz w:val="20"/>
              </w:rPr>
              <w:t>llogariten</w:t>
            </w:r>
            <w:r w:rsidRPr="00EC1863">
              <w:rPr>
                <w:rFonts w:ascii="Garamond" w:hAnsi="Garamond"/>
                <w:spacing w:val="-8"/>
                <w:sz w:val="20"/>
              </w:rPr>
              <w:t xml:space="preserve"> </w:t>
            </w:r>
            <w:r w:rsidRPr="00EC1863">
              <w:rPr>
                <w:rFonts w:ascii="Garamond" w:hAnsi="Garamond"/>
                <w:sz w:val="20"/>
              </w:rPr>
              <w:t>më</w:t>
            </w:r>
            <w:r w:rsidRPr="00EC1863">
              <w:rPr>
                <w:rFonts w:ascii="Garamond" w:hAnsi="Garamond"/>
                <w:spacing w:val="-8"/>
                <w:sz w:val="20"/>
              </w:rPr>
              <w:t xml:space="preserve"> </w:t>
            </w:r>
            <w:r w:rsidRPr="00EC1863">
              <w:rPr>
                <w:rFonts w:ascii="Garamond" w:hAnsi="Garamond"/>
                <w:sz w:val="20"/>
              </w:rPr>
              <w:t>shumë</w:t>
            </w:r>
            <w:r w:rsidRPr="00EC1863">
              <w:rPr>
                <w:rFonts w:ascii="Garamond" w:hAnsi="Garamond"/>
                <w:spacing w:val="-8"/>
                <w:sz w:val="20"/>
              </w:rPr>
              <w:t xml:space="preserve"> </w:t>
            </w:r>
            <w:r w:rsidRPr="00EC1863">
              <w:rPr>
                <w:rFonts w:ascii="Garamond" w:hAnsi="Garamond"/>
                <w:sz w:val="20"/>
              </w:rPr>
              <w:t>se</w:t>
            </w:r>
            <w:r w:rsidRPr="00EC1863">
              <w:rPr>
                <w:rFonts w:ascii="Garamond" w:hAnsi="Garamond"/>
                <w:spacing w:val="-8"/>
                <w:sz w:val="20"/>
              </w:rPr>
              <w:t xml:space="preserve"> </w:t>
            </w:r>
            <w:r w:rsidRPr="00EC1863">
              <w:rPr>
                <w:rFonts w:ascii="Garamond" w:hAnsi="Garamond"/>
                <w:sz w:val="20"/>
              </w:rPr>
              <w:t>2</w:t>
            </w:r>
            <w:r w:rsidRPr="00EC1863">
              <w:rPr>
                <w:rFonts w:ascii="Garamond" w:hAnsi="Garamond"/>
                <w:spacing w:val="-8"/>
                <w:sz w:val="20"/>
              </w:rPr>
              <w:t xml:space="preserve"> </w:t>
            </w:r>
            <w:r w:rsidRPr="00EC1863">
              <w:rPr>
                <w:rFonts w:ascii="Garamond" w:hAnsi="Garamond"/>
                <w:sz w:val="20"/>
              </w:rPr>
              <w:t>pikë</w:t>
            </w:r>
            <w:r w:rsidRPr="00EC1863">
              <w:rPr>
                <w:rFonts w:ascii="Garamond" w:hAnsi="Garamond"/>
                <w:spacing w:val="-8"/>
                <w:sz w:val="20"/>
              </w:rPr>
              <w:t xml:space="preserve"> </w:t>
            </w:r>
            <w:r w:rsidRPr="00EC1863">
              <w:rPr>
                <w:rFonts w:ascii="Garamond" w:hAnsi="Garamond"/>
                <w:sz w:val="20"/>
              </w:rPr>
              <w:t>në</w:t>
            </w:r>
            <w:r w:rsidRPr="00EC1863">
              <w:rPr>
                <w:rFonts w:ascii="Garamond" w:hAnsi="Garamond"/>
                <w:spacing w:val="-8"/>
                <w:sz w:val="20"/>
              </w:rPr>
              <w:t xml:space="preserve"> </w:t>
            </w:r>
            <w:r w:rsidRPr="00EC1863">
              <w:rPr>
                <w:rFonts w:ascii="Garamond" w:hAnsi="Garamond"/>
                <w:sz w:val="20"/>
              </w:rPr>
              <w:t>vlerësimin</w:t>
            </w:r>
            <w:r w:rsidRPr="00EC1863">
              <w:rPr>
                <w:rFonts w:ascii="Garamond" w:hAnsi="Garamond"/>
                <w:spacing w:val="-8"/>
                <w:sz w:val="20"/>
              </w:rPr>
              <w:t xml:space="preserve"> </w:t>
            </w:r>
            <w:r w:rsidRPr="00EC1863">
              <w:rPr>
                <w:rFonts w:ascii="Garamond" w:hAnsi="Garamond"/>
                <w:sz w:val="20"/>
              </w:rPr>
              <w:t>e</w:t>
            </w:r>
            <w:r w:rsidRPr="00EC1863">
              <w:rPr>
                <w:rFonts w:ascii="Garamond" w:hAnsi="Garamond"/>
                <w:spacing w:val="-8"/>
                <w:sz w:val="20"/>
              </w:rPr>
              <w:t xml:space="preserve"> </w:t>
            </w:r>
            <w:r w:rsidRPr="00EC1863">
              <w:rPr>
                <w:rFonts w:ascii="Garamond" w:hAnsi="Garamond"/>
                <w:sz w:val="20"/>
              </w:rPr>
              <w:t>dosjes.</w:t>
            </w:r>
          </w:p>
        </w:tc>
        <w:tc>
          <w:tcPr>
            <w:tcW w:w="914" w:type="dxa"/>
            <w:vAlign w:val="center"/>
          </w:tcPr>
          <w:p w14:paraId="555C0116" w14:textId="77777777" w:rsidR="003E44A2" w:rsidRPr="00EC1863" w:rsidRDefault="003E44A2" w:rsidP="003436D4">
            <w:pPr>
              <w:pStyle w:val="TableParagraph"/>
              <w:jc w:val="center"/>
              <w:rPr>
                <w:rFonts w:ascii="Garamond" w:hAnsi="Garamond"/>
                <w:sz w:val="20"/>
              </w:rPr>
            </w:pPr>
          </w:p>
          <w:p w14:paraId="45A2927E" w14:textId="77777777" w:rsidR="003E44A2" w:rsidRPr="00EC1863" w:rsidRDefault="003E44A2" w:rsidP="003436D4">
            <w:pPr>
              <w:pStyle w:val="TableParagraph"/>
              <w:jc w:val="center"/>
              <w:rPr>
                <w:rFonts w:ascii="Garamond" w:hAnsi="Garamond"/>
                <w:sz w:val="20"/>
              </w:rPr>
            </w:pPr>
          </w:p>
          <w:p w14:paraId="08DABC06" w14:textId="76903C1D" w:rsidR="003E44A2" w:rsidRPr="00EC1863" w:rsidRDefault="000F7666" w:rsidP="003436D4">
            <w:pPr>
              <w:pStyle w:val="TableParagraph"/>
              <w:jc w:val="center"/>
              <w:rPr>
                <w:rFonts w:ascii="Garamond" w:hAnsi="Garamond"/>
                <w:sz w:val="20"/>
              </w:rPr>
            </w:pPr>
            <w:r w:rsidRPr="00EC1863">
              <w:rPr>
                <w:rFonts w:ascii="Garamond" w:hAnsi="Garamond"/>
                <w:spacing w:val="-6"/>
                <w:sz w:val="20"/>
              </w:rPr>
              <w:t>0</w:t>
            </w:r>
            <w:r w:rsidR="00D7193D" w:rsidRPr="00EC1863">
              <w:rPr>
                <w:rFonts w:ascii="Garamond" w:hAnsi="Garamond"/>
                <w:w w:val="90"/>
                <w:sz w:val="20"/>
              </w:rPr>
              <w:t>–</w:t>
            </w:r>
            <w:r w:rsidRPr="00EC1863">
              <w:rPr>
                <w:rFonts w:ascii="Garamond" w:hAnsi="Garamond"/>
                <w:spacing w:val="-6"/>
                <w:sz w:val="20"/>
              </w:rPr>
              <w:t>2</w:t>
            </w:r>
            <w:r w:rsidRPr="00EC1863">
              <w:rPr>
                <w:rFonts w:ascii="Garamond" w:hAnsi="Garamond"/>
                <w:spacing w:val="-3"/>
                <w:sz w:val="20"/>
              </w:rPr>
              <w:t xml:space="preserve"> </w:t>
            </w:r>
            <w:r w:rsidRPr="00EC1863">
              <w:rPr>
                <w:rFonts w:ascii="Garamond" w:hAnsi="Garamond"/>
                <w:spacing w:val="-6"/>
                <w:sz w:val="20"/>
              </w:rPr>
              <w:t>pikë</w:t>
            </w:r>
          </w:p>
        </w:tc>
      </w:tr>
      <w:tr w:rsidR="003E44A2" w:rsidRPr="00EC1863" w14:paraId="05F9D86E" w14:textId="77777777" w:rsidTr="003436D4">
        <w:trPr>
          <w:trHeight w:val="20"/>
          <w:jc w:val="center"/>
        </w:trPr>
        <w:tc>
          <w:tcPr>
            <w:tcW w:w="413" w:type="dxa"/>
          </w:tcPr>
          <w:p w14:paraId="2B6CAC24"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5</w:t>
            </w:r>
          </w:p>
        </w:tc>
        <w:tc>
          <w:tcPr>
            <w:tcW w:w="7952" w:type="dxa"/>
          </w:tcPr>
          <w:p w14:paraId="0314A5B7" w14:textId="394B18B8" w:rsidR="003E44A2" w:rsidRPr="00EC1863" w:rsidRDefault="000F7666" w:rsidP="000C2701">
            <w:pPr>
              <w:pStyle w:val="TableParagraph"/>
              <w:rPr>
                <w:rFonts w:ascii="Garamond" w:hAnsi="Garamond"/>
                <w:sz w:val="20"/>
              </w:rPr>
            </w:pPr>
            <w:r w:rsidRPr="00EC1863">
              <w:rPr>
                <w:rFonts w:ascii="Garamond" w:hAnsi="Garamond"/>
                <w:spacing w:val="-4"/>
                <w:sz w:val="20"/>
              </w:rPr>
              <w:t>Grada</w:t>
            </w:r>
            <w:r w:rsidRPr="00EC1863">
              <w:rPr>
                <w:rFonts w:ascii="Garamond" w:hAnsi="Garamond"/>
                <w:spacing w:val="-8"/>
                <w:sz w:val="20"/>
              </w:rPr>
              <w:t xml:space="preserve"> </w:t>
            </w:r>
            <w:r w:rsidRPr="00EC1863">
              <w:rPr>
                <w:rFonts w:ascii="Garamond" w:hAnsi="Garamond"/>
                <w:spacing w:val="-4"/>
                <w:sz w:val="20"/>
              </w:rPr>
              <w:t>shkencore,</w:t>
            </w:r>
            <w:r w:rsidRPr="00EC1863">
              <w:rPr>
                <w:rFonts w:ascii="Garamond" w:hAnsi="Garamond"/>
                <w:spacing w:val="-7"/>
                <w:sz w:val="20"/>
              </w:rPr>
              <w:t xml:space="preserve"> </w:t>
            </w:r>
            <w:r w:rsidRPr="00EC1863">
              <w:rPr>
                <w:rFonts w:ascii="Garamond" w:hAnsi="Garamond"/>
                <w:spacing w:val="-4"/>
                <w:sz w:val="20"/>
              </w:rPr>
              <w:t>maksimumi:</w:t>
            </w:r>
            <w:r w:rsidRPr="00EC1863">
              <w:rPr>
                <w:rFonts w:ascii="Garamond" w:hAnsi="Garamond"/>
                <w:spacing w:val="-7"/>
                <w:sz w:val="20"/>
              </w:rPr>
              <w:t xml:space="preserve"> </w:t>
            </w:r>
            <w:r w:rsidR="00CF61DE" w:rsidRPr="00EC1863">
              <w:rPr>
                <w:rFonts w:ascii="Garamond" w:hAnsi="Garamond"/>
                <w:spacing w:val="-7"/>
                <w:sz w:val="20"/>
              </w:rPr>
              <w:t>10</w:t>
            </w:r>
            <w:r w:rsidRPr="00EC1863">
              <w:rPr>
                <w:rFonts w:ascii="Garamond" w:hAnsi="Garamond"/>
                <w:spacing w:val="-8"/>
                <w:sz w:val="20"/>
              </w:rPr>
              <w:t xml:space="preserve"> </w:t>
            </w:r>
            <w:r w:rsidR="003436D4">
              <w:rPr>
                <w:rFonts w:ascii="Garamond" w:hAnsi="Garamond"/>
                <w:spacing w:val="-4"/>
                <w:sz w:val="20"/>
              </w:rPr>
              <w:t>pikë;</w:t>
            </w:r>
          </w:p>
          <w:p w14:paraId="4A261FA4" w14:textId="79B7F48F" w:rsidR="003E44A2" w:rsidRPr="00EC1863" w:rsidRDefault="000F7666" w:rsidP="000C2701">
            <w:pPr>
              <w:pStyle w:val="TableParagraph"/>
              <w:rPr>
                <w:rFonts w:ascii="Garamond" w:hAnsi="Garamond"/>
                <w:sz w:val="20"/>
              </w:rPr>
            </w:pPr>
            <w:r w:rsidRPr="00EC1863">
              <w:rPr>
                <w:rFonts w:ascii="Garamond" w:hAnsi="Garamond"/>
                <w:spacing w:val="-4"/>
                <w:sz w:val="20"/>
              </w:rPr>
              <w:t>Studime</w:t>
            </w:r>
            <w:r w:rsidRPr="00EC1863">
              <w:rPr>
                <w:rFonts w:ascii="Garamond" w:hAnsi="Garamond"/>
                <w:spacing w:val="-2"/>
                <w:sz w:val="20"/>
              </w:rPr>
              <w:t xml:space="preserve"> </w:t>
            </w:r>
            <w:proofErr w:type="spellStart"/>
            <w:r w:rsidRPr="00EC1863">
              <w:rPr>
                <w:rFonts w:ascii="Garamond" w:hAnsi="Garamond"/>
                <w:spacing w:val="-4"/>
                <w:sz w:val="20"/>
              </w:rPr>
              <w:t>doktoratur</w:t>
            </w:r>
            <w:r w:rsidR="00DE5E14" w:rsidRPr="00EC1863">
              <w:rPr>
                <w:rFonts w:ascii="Garamond" w:hAnsi="Garamond"/>
                <w:spacing w:val="-4"/>
                <w:sz w:val="20"/>
              </w:rPr>
              <w:t>e</w:t>
            </w:r>
            <w:proofErr w:type="spellEnd"/>
            <w:r w:rsidRPr="00EC1863">
              <w:rPr>
                <w:rFonts w:ascii="Garamond" w:hAnsi="Garamond"/>
                <w:spacing w:val="-1"/>
                <w:sz w:val="20"/>
              </w:rPr>
              <w:t xml:space="preserve"> </w:t>
            </w:r>
            <w:r w:rsidRPr="00EC1863">
              <w:rPr>
                <w:rFonts w:ascii="Garamond" w:hAnsi="Garamond"/>
                <w:spacing w:val="-4"/>
                <w:sz w:val="20"/>
              </w:rPr>
              <w:t>në</w:t>
            </w:r>
            <w:r w:rsidRPr="00EC1863">
              <w:rPr>
                <w:rFonts w:ascii="Garamond" w:hAnsi="Garamond"/>
                <w:spacing w:val="-1"/>
                <w:sz w:val="20"/>
              </w:rPr>
              <w:t xml:space="preserve"> </w:t>
            </w:r>
            <w:r w:rsidRPr="00EC1863">
              <w:rPr>
                <w:rFonts w:ascii="Garamond" w:hAnsi="Garamond"/>
                <w:spacing w:val="-4"/>
                <w:sz w:val="20"/>
              </w:rPr>
              <w:t>shëndetësi:</w:t>
            </w:r>
            <w:r w:rsidRPr="00EC1863">
              <w:rPr>
                <w:rFonts w:ascii="Garamond" w:hAnsi="Garamond"/>
                <w:spacing w:val="-1"/>
                <w:sz w:val="20"/>
              </w:rPr>
              <w:t xml:space="preserve"> </w:t>
            </w:r>
            <w:r w:rsidR="00CF61DE" w:rsidRPr="00EC1863">
              <w:rPr>
                <w:rFonts w:ascii="Garamond" w:hAnsi="Garamond"/>
                <w:spacing w:val="-1"/>
                <w:sz w:val="20"/>
              </w:rPr>
              <w:t>10</w:t>
            </w:r>
            <w:r w:rsidRPr="00EC1863">
              <w:rPr>
                <w:rFonts w:ascii="Garamond" w:hAnsi="Garamond"/>
                <w:spacing w:val="-1"/>
                <w:sz w:val="20"/>
              </w:rPr>
              <w:t xml:space="preserve"> </w:t>
            </w:r>
            <w:r w:rsidRPr="00EC1863">
              <w:rPr>
                <w:rFonts w:ascii="Garamond" w:hAnsi="Garamond"/>
                <w:spacing w:val="-4"/>
                <w:sz w:val="20"/>
              </w:rPr>
              <w:t>pikë;</w:t>
            </w:r>
          </w:p>
          <w:p w14:paraId="3398BF55" w14:textId="77777777" w:rsidR="003E44A2" w:rsidRPr="00EC1863" w:rsidRDefault="000F7666" w:rsidP="000C2701">
            <w:pPr>
              <w:pStyle w:val="TableParagraph"/>
              <w:rPr>
                <w:rFonts w:ascii="Garamond" w:hAnsi="Garamond"/>
                <w:sz w:val="20"/>
              </w:rPr>
            </w:pPr>
            <w:r w:rsidRPr="00EC1863">
              <w:rPr>
                <w:rFonts w:ascii="Garamond" w:hAnsi="Garamond"/>
                <w:spacing w:val="-4"/>
                <w:sz w:val="20"/>
              </w:rPr>
              <w:t xml:space="preserve">Studime </w:t>
            </w:r>
            <w:proofErr w:type="spellStart"/>
            <w:r w:rsidRPr="00EC1863">
              <w:rPr>
                <w:rFonts w:ascii="Garamond" w:hAnsi="Garamond"/>
                <w:spacing w:val="-4"/>
                <w:sz w:val="20"/>
              </w:rPr>
              <w:t>master</w:t>
            </w:r>
            <w:proofErr w:type="spellEnd"/>
            <w:r w:rsidRPr="00EC1863">
              <w:rPr>
                <w:rFonts w:ascii="Garamond" w:hAnsi="Garamond"/>
                <w:spacing w:val="-5"/>
                <w:sz w:val="20"/>
              </w:rPr>
              <w:t xml:space="preserve"> </w:t>
            </w:r>
            <w:r w:rsidRPr="00EC1863">
              <w:rPr>
                <w:rFonts w:ascii="Garamond" w:hAnsi="Garamond"/>
                <w:spacing w:val="-4"/>
                <w:sz w:val="20"/>
              </w:rPr>
              <w:t>në një nga fushat e shëndetësisë: 5 pikë.</w:t>
            </w:r>
          </w:p>
        </w:tc>
        <w:tc>
          <w:tcPr>
            <w:tcW w:w="914" w:type="dxa"/>
            <w:vAlign w:val="center"/>
          </w:tcPr>
          <w:p w14:paraId="05F0E7D0" w14:textId="095A2049" w:rsidR="003E44A2" w:rsidRPr="00EC1863" w:rsidRDefault="00F33153" w:rsidP="003436D4">
            <w:pPr>
              <w:pStyle w:val="TableParagraph"/>
              <w:jc w:val="center"/>
              <w:rPr>
                <w:rFonts w:ascii="Garamond" w:hAnsi="Garamond"/>
                <w:sz w:val="20"/>
              </w:rPr>
            </w:pPr>
            <w:r w:rsidRPr="00EC1863">
              <w:rPr>
                <w:rFonts w:ascii="Garamond" w:hAnsi="Garamond"/>
                <w:spacing w:val="-6"/>
                <w:sz w:val="20"/>
              </w:rPr>
              <w:t>0</w:t>
            </w:r>
            <w:r w:rsidRPr="00EC1863">
              <w:rPr>
                <w:rFonts w:ascii="Garamond" w:hAnsi="Garamond"/>
                <w:w w:val="90"/>
                <w:sz w:val="20"/>
              </w:rPr>
              <w:t xml:space="preserve">–10 </w:t>
            </w:r>
            <w:r w:rsidR="000F7666" w:rsidRPr="00EC1863">
              <w:rPr>
                <w:rFonts w:ascii="Garamond" w:hAnsi="Garamond"/>
                <w:spacing w:val="-6"/>
                <w:sz w:val="20"/>
              </w:rPr>
              <w:t>pikë</w:t>
            </w:r>
          </w:p>
        </w:tc>
      </w:tr>
      <w:tr w:rsidR="003E44A2" w:rsidRPr="00EC1863" w14:paraId="2BC47DD8" w14:textId="77777777" w:rsidTr="003436D4">
        <w:trPr>
          <w:trHeight w:val="20"/>
          <w:jc w:val="center"/>
        </w:trPr>
        <w:tc>
          <w:tcPr>
            <w:tcW w:w="413" w:type="dxa"/>
          </w:tcPr>
          <w:p w14:paraId="1562FBBC" w14:textId="77777777" w:rsidR="003E44A2" w:rsidRPr="00EC1863" w:rsidRDefault="000F7666" w:rsidP="000C2701">
            <w:pPr>
              <w:pStyle w:val="TableParagraph"/>
              <w:jc w:val="center"/>
              <w:rPr>
                <w:rFonts w:ascii="Garamond" w:hAnsi="Garamond"/>
                <w:sz w:val="20"/>
              </w:rPr>
            </w:pPr>
            <w:r w:rsidRPr="00EC1863">
              <w:rPr>
                <w:rFonts w:ascii="Garamond" w:hAnsi="Garamond"/>
                <w:spacing w:val="-10"/>
                <w:sz w:val="20"/>
              </w:rPr>
              <w:t>6</w:t>
            </w:r>
          </w:p>
        </w:tc>
        <w:tc>
          <w:tcPr>
            <w:tcW w:w="7952" w:type="dxa"/>
          </w:tcPr>
          <w:p w14:paraId="44900B87" w14:textId="77777777" w:rsidR="00F33153" w:rsidRPr="00EC1863" w:rsidRDefault="000F7666" w:rsidP="00F33153">
            <w:pPr>
              <w:pStyle w:val="TableParagraph"/>
              <w:rPr>
                <w:rFonts w:ascii="Garamond" w:hAnsi="Garamond"/>
                <w:sz w:val="20"/>
              </w:rPr>
            </w:pPr>
            <w:r w:rsidRPr="00EC1863">
              <w:rPr>
                <w:rFonts w:ascii="Garamond" w:hAnsi="Garamond"/>
                <w:spacing w:val="-2"/>
                <w:sz w:val="20"/>
              </w:rPr>
              <w:t>Diploma</w:t>
            </w:r>
            <w:r w:rsidRPr="00EC1863">
              <w:rPr>
                <w:rFonts w:ascii="Garamond" w:hAnsi="Garamond"/>
                <w:spacing w:val="-11"/>
                <w:sz w:val="20"/>
              </w:rPr>
              <w:t xml:space="preserve"> </w:t>
            </w:r>
            <w:r w:rsidRPr="00EC1863">
              <w:rPr>
                <w:rFonts w:ascii="Garamond" w:hAnsi="Garamond"/>
                <w:spacing w:val="-2"/>
                <w:sz w:val="20"/>
              </w:rPr>
              <w:t>dhe</w:t>
            </w:r>
            <w:r w:rsidRPr="00EC1863">
              <w:rPr>
                <w:rFonts w:ascii="Garamond" w:hAnsi="Garamond"/>
                <w:spacing w:val="-10"/>
                <w:sz w:val="20"/>
              </w:rPr>
              <w:t xml:space="preserve"> </w:t>
            </w:r>
            <w:r w:rsidRPr="00EC1863">
              <w:rPr>
                <w:rFonts w:ascii="Garamond" w:hAnsi="Garamond"/>
                <w:spacing w:val="-2"/>
                <w:sz w:val="20"/>
              </w:rPr>
              <w:t>dëshmi</w:t>
            </w:r>
            <w:r w:rsidRPr="00EC1863">
              <w:rPr>
                <w:rFonts w:ascii="Garamond" w:hAnsi="Garamond"/>
                <w:spacing w:val="-11"/>
                <w:sz w:val="20"/>
              </w:rPr>
              <w:t xml:space="preserve"> </w:t>
            </w:r>
            <w:r w:rsidRPr="00EC1863">
              <w:rPr>
                <w:rFonts w:ascii="Garamond" w:hAnsi="Garamond"/>
                <w:spacing w:val="-2"/>
                <w:sz w:val="20"/>
              </w:rPr>
              <w:t>të</w:t>
            </w:r>
            <w:r w:rsidRPr="00EC1863">
              <w:rPr>
                <w:rFonts w:ascii="Garamond" w:hAnsi="Garamond"/>
                <w:spacing w:val="-10"/>
                <w:sz w:val="20"/>
              </w:rPr>
              <w:t xml:space="preserve"> </w:t>
            </w:r>
            <w:r w:rsidRPr="00EC1863">
              <w:rPr>
                <w:rFonts w:ascii="Garamond" w:hAnsi="Garamond"/>
                <w:spacing w:val="-2"/>
                <w:sz w:val="20"/>
              </w:rPr>
              <w:t>tjera</w:t>
            </w:r>
            <w:r w:rsidRPr="00EC1863">
              <w:rPr>
                <w:rFonts w:ascii="Garamond" w:hAnsi="Garamond"/>
                <w:spacing w:val="-11"/>
                <w:sz w:val="20"/>
              </w:rPr>
              <w:t xml:space="preserve"> </w:t>
            </w:r>
            <w:r w:rsidRPr="00EC1863">
              <w:rPr>
                <w:rFonts w:ascii="Garamond" w:hAnsi="Garamond"/>
                <w:spacing w:val="-2"/>
                <w:sz w:val="20"/>
              </w:rPr>
              <w:t>kualifikimesh</w:t>
            </w:r>
            <w:r w:rsidRPr="00EC1863">
              <w:rPr>
                <w:rFonts w:ascii="Garamond" w:hAnsi="Garamond"/>
                <w:spacing w:val="-10"/>
                <w:sz w:val="20"/>
              </w:rPr>
              <w:t xml:space="preserve"> </w:t>
            </w:r>
            <w:r w:rsidRPr="00EC1863">
              <w:rPr>
                <w:rFonts w:ascii="Garamond" w:hAnsi="Garamond"/>
                <w:spacing w:val="-2"/>
                <w:sz w:val="20"/>
              </w:rPr>
              <w:t>që</w:t>
            </w:r>
            <w:r w:rsidRPr="00EC1863">
              <w:rPr>
                <w:rFonts w:ascii="Garamond" w:hAnsi="Garamond"/>
                <w:spacing w:val="-11"/>
                <w:sz w:val="20"/>
              </w:rPr>
              <w:t xml:space="preserve"> </w:t>
            </w:r>
            <w:r w:rsidRPr="00EC1863">
              <w:rPr>
                <w:rFonts w:ascii="Garamond" w:hAnsi="Garamond"/>
                <w:spacing w:val="-2"/>
                <w:sz w:val="20"/>
              </w:rPr>
              <w:t>lidhen</w:t>
            </w:r>
            <w:r w:rsidRPr="00EC1863">
              <w:rPr>
                <w:rFonts w:ascii="Garamond" w:hAnsi="Garamond"/>
                <w:spacing w:val="-10"/>
                <w:sz w:val="20"/>
              </w:rPr>
              <w:t xml:space="preserve"> </w:t>
            </w:r>
            <w:r w:rsidRPr="00EC1863">
              <w:rPr>
                <w:rFonts w:ascii="Garamond" w:hAnsi="Garamond"/>
                <w:spacing w:val="-2"/>
                <w:sz w:val="20"/>
              </w:rPr>
              <w:t>me</w:t>
            </w:r>
            <w:r w:rsidRPr="00EC1863">
              <w:rPr>
                <w:rFonts w:ascii="Garamond" w:hAnsi="Garamond"/>
                <w:spacing w:val="-11"/>
                <w:sz w:val="20"/>
              </w:rPr>
              <w:t xml:space="preserve"> </w:t>
            </w:r>
            <w:r w:rsidRPr="00EC1863">
              <w:rPr>
                <w:rFonts w:ascii="Garamond" w:hAnsi="Garamond"/>
                <w:spacing w:val="-2"/>
                <w:sz w:val="20"/>
              </w:rPr>
              <w:t xml:space="preserve">fushën, </w:t>
            </w:r>
            <w:r w:rsidRPr="00EC1863">
              <w:rPr>
                <w:rFonts w:ascii="Garamond" w:hAnsi="Garamond"/>
                <w:sz w:val="20"/>
              </w:rPr>
              <w:t xml:space="preserve">maksimumi </w:t>
            </w:r>
            <w:r w:rsidR="00D40FDE" w:rsidRPr="00EC1863">
              <w:rPr>
                <w:rFonts w:ascii="Garamond" w:hAnsi="Garamond"/>
                <w:sz w:val="20"/>
              </w:rPr>
              <w:t>8</w:t>
            </w:r>
            <w:r w:rsidRPr="00EC1863">
              <w:rPr>
                <w:rFonts w:ascii="Garamond" w:hAnsi="Garamond"/>
                <w:sz w:val="20"/>
              </w:rPr>
              <w:t xml:space="preserve"> pikë:</w:t>
            </w:r>
          </w:p>
          <w:p w14:paraId="306DCDB6" w14:textId="03BF9ADC" w:rsidR="003E44A2" w:rsidRPr="00EC1863" w:rsidRDefault="00F33153" w:rsidP="00F33153">
            <w:pPr>
              <w:pStyle w:val="TableParagraph"/>
              <w:rPr>
                <w:rFonts w:ascii="Garamond" w:hAnsi="Garamond"/>
                <w:sz w:val="20"/>
              </w:rPr>
            </w:pPr>
            <w:r w:rsidRPr="00EC1863">
              <w:rPr>
                <w:rFonts w:ascii="Garamond" w:hAnsi="Garamond"/>
                <w:spacing w:val="-6"/>
                <w:sz w:val="20"/>
              </w:rPr>
              <w:t xml:space="preserve">a) </w:t>
            </w:r>
            <w:r w:rsidR="000F7666" w:rsidRPr="00EC1863">
              <w:rPr>
                <w:rFonts w:ascii="Garamond" w:hAnsi="Garamond"/>
                <w:spacing w:val="-6"/>
                <w:sz w:val="20"/>
              </w:rPr>
              <w:t>kualifikime</w:t>
            </w:r>
            <w:r w:rsidR="000F7666" w:rsidRPr="00EC1863">
              <w:rPr>
                <w:rFonts w:ascii="Garamond" w:hAnsi="Garamond"/>
                <w:spacing w:val="-3"/>
                <w:sz w:val="20"/>
              </w:rPr>
              <w:t xml:space="preserve"> </w:t>
            </w:r>
            <w:r w:rsidR="000F7666" w:rsidRPr="00EC1863">
              <w:rPr>
                <w:rFonts w:ascii="Garamond" w:hAnsi="Garamond"/>
                <w:spacing w:val="-6"/>
                <w:sz w:val="20"/>
              </w:rPr>
              <w:t>nga</w:t>
            </w:r>
            <w:r w:rsidR="000F7666" w:rsidRPr="00EC1863">
              <w:rPr>
                <w:rFonts w:ascii="Garamond" w:hAnsi="Garamond"/>
                <w:spacing w:val="-2"/>
                <w:sz w:val="20"/>
              </w:rPr>
              <w:t xml:space="preserve"> </w:t>
            </w:r>
            <w:r w:rsidR="000F7666" w:rsidRPr="00EC1863">
              <w:rPr>
                <w:rFonts w:ascii="Garamond" w:hAnsi="Garamond"/>
                <w:spacing w:val="-6"/>
                <w:sz w:val="20"/>
              </w:rPr>
              <w:t>3</w:t>
            </w:r>
            <w:r w:rsidR="000F7666" w:rsidRPr="00EC1863">
              <w:rPr>
                <w:rFonts w:ascii="Garamond" w:hAnsi="Garamond"/>
                <w:spacing w:val="-2"/>
                <w:sz w:val="20"/>
              </w:rPr>
              <w:t xml:space="preserve"> </w:t>
            </w:r>
            <w:r w:rsidR="000F7666" w:rsidRPr="00EC1863">
              <w:rPr>
                <w:rFonts w:ascii="Garamond" w:hAnsi="Garamond"/>
                <w:spacing w:val="-6"/>
                <w:sz w:val="20"/>
              </w:rPr>
              <w:t>deri</w:t>
            </w:r>
            <w:r w:rsidR="000F7666" w:rsidRPr="00EC1863">
              <w:rPr>
                <w:rFonts w:ascii="Garamond" w:hAnsi="Garamond"/>
                <w:spacing w:val="-2"/>
                <w:sz w:val="20"/>
              </w:rPr>
              <w:t xml:space="preserve"> </w:t>
            </w:r>
            <w:r w:rsidR="000F7666" w:rsidRPr="00EC1863">
              <w:rPr>
                <w:rFonts w:ascii="Garamond" w:hAnsi="Garamond"/>
                <w:spacing w:val="-6"/>
                <w:sz w:val="20"/>
              </w:rPr>
              <w:t>në</w:t>
            </w:r>
            <w:r w:rsidR="000F7666" w:rsidRPr="00EC1863">
              <w:rPr>
                <w:rFonts w:ascii="Garamond" w:hAnsi="Garamond"/>
                <w:spacing w:val="-2"/>
                <w:sz w:val="20"/>
              </w:rPr>
              <w:t xml:space="preserve"> </w:t>
            </w:r>
            <w:r w:rsidR="000F7666" w:rsidRPr="00EC1863">
              <w:rPr>
                <w:rFonts w:ascii="Garamond" w:hAnsi="Garamond"/>
                <w:spacing w:val="-6"/>
                <w:sz w:val="20"/>
              </w:rPr>
              <w:t>6</w:t>
            </w:r>
            <w:r w:rsidR="000F7666" w:rsidRPr="00EC1863">
              <w:rPr>
                <w:rFonts w:ascii="Garamond" w:hAnsi="Garamond"/>
                <w:spacing w:val="-2"/>
                <w:sz w:val="20"/>
              </w:rPr>
              <w:t xml:space="preserve"> </w:t>
            </w:r>
            <w:r w:rsidR="000F7666" w:rsidRPr="00EC1863">
              <w:rPr>
                <w:rFonts w:ascii="Garamond" w:hAnsi="Garamond"/>
                <w:spacing w:val="-6"/>
                <w:sz w:val="20"/>
              </w:rPr>
              <w:t>muaj:</w:t>
            </w:r>
            <w:r w:rsidR="000F7666" w:rsidRPr="00EC1863">
              <w:rPr>
                <w:rFonts w:ascii="Garamond" w:hAnsi="Garamond"/>
                <w:spacing w:val="-2"/>
                <w:sz w:val="20"/>
              </w:rPr>
              <w:t xml:space="preserve"> </w:t>
            </w:r>
            <w:r w:rsidR="00D40FDE" w:rsidRPr="00EC1863">
              <w:rPr>
                <w:rFonts w:ascii="Garamond" w:hAnsi="Garamond"/>
                <w:spacing w:val="-6"/>
                <w:sz w:val="20"/>
              </w:rPr>
              <w:t>4</w:t>
            </w:r>
            <w:r w:rsidRPr="00EC1863">
              <w:rPr>
                <w:rFonts w:ascii="Garamond" w:hAnsi="Garamond"/>
                <w:spacing w:val="-6"/>
                <w:sz w:val="20"/>
              </w:rPr>
              <w:t xml:space="preserve"> </w:t>
            </w:r>
            <w:r w:rsidR="000F7666" w:rsidRPr="00EC1863">
              <w:rPr>
                <w:rFonts w:ascii="Garamond" w:hAnsi="Garamond"/>
                <w:spacing w:val="-6"/>
                <w:sz w:val="20"/>
              </w:rPr>
              <w:t>pikë;</w:t>
            </w:r>
          </w:p>
          <w:p w14:paraId="7F79864C" w14:textId="4FC99756" w:rsidR="003E44A2" w:rsidRPr="00EC1863" w:rsidRDefault="00F33153" w:rsidP="00F33153">
            <w:pPr>
              <w:pStyle w:val="TableParagraph"/>
              <w:tabs>
                <w:tab w:val="left" w:pos="301"/>
              </w:tabs>
              <w:rPr>
                <w:rFonts w:ascii="Garamond" w:hAnsi="Garamond"/>
                <w:sz w:val="20"/>
              </w:rPr>
            </w:pPr>
            <w:r w:rsidRPr="00EC1863">
              <w:rPr>
                <w:rFonts w:ascii="Garamond" w:hAnsi="Garamond"/>
                <w:spacing w:val="-6"/>
                <w:sz w:val="20"/>
              </w:rPr>
              <w:t xml:space="preserve">b) </w:t>
            </w:r>
            <w:r w:rsidR="000F7666" w:rsidRPr="00EC1863">
              <w:rPr>
                <w:rFonts w:ascii="Garamond" w:hAnsi="Garamond"/>
                <w:spacing w:val="-6"/>
                <w:sz w:val="20"/>
              </w:rPr>
              <w:t>kualifikime</w:t>
            </w:r>
            <w:r w:rsidR="000F7666" w:rsidRPr="00EC1863">
              <w:rPr>
                <w:rFonts w:ascii="Garamond" w:hAnsi="Garamond"/>
                <w:spacing w:val="-3"/>
                <w:sz w:val="20"/>
              </w:rPr>
              <w:t xml:space="preserve"> </w:t>
            </w:r>
            <w:r w:rsidR="000F7666" w:rsidRPr="00EC1863">
              <w:rPr>
                <w:rFonts w:ascii="Garamond" w:hAnsi="Garamond"/>
                <w:spacing w:val="-6"/>
                <w:sz w:val="20"/>
              </w:rPr>
              <w:t>6</w:t>
            </w:r>
            <w:r w:rsidR="000F7666" w:rsidRPr="00EC1863">
              <w:rPr>
                <w:rFonts w:ascii="Garamond" w:hAnsi="Garamond"/>
                <w:spacing w:val="-2"/>
                <w:sz w:val="20"/>
              </w:rPr>
              <w:t xml:space="preserve"> </w:t>
            </w:r>
            <w:r w:rsidR="000F7666" w:rsidRPr="00EC1863">
              <w:rPr>
                <w:rFonts w:ascii="Garamond" w:hAnsi="Garamond"/>
                <w:spacing w:val="-6"/>
                <w:sz w:val="20"/>
              </w:rPr>
              <w:t>muaj</w:t>
            </w:r>
            <w:r w:rsidR="000F7666" w:rsidRPr="00EC1863">
              <w:rPr>
                <w:rFonts w:ascii="Garamond" w:hAnsi="Garamond"/>
                <w:spacing w:val="-2"/>
                <w:sz w:val="20"/>
              </w:rPr>
              <w:t xml:space="preserve"> </w:t>
            </w:r>
            <w:r w:rsidR="000F7666" w:rsidRPr="00EC1863">
              <w:rPr>
                <w:rFonts w:ascii="Garamond" w:hAnsi="Garamond"/>
                <w:spacing w:val="-6"/>
                <w:sz w:val="20"/>
              </w:rPr>
              <w:t>e</w:t>
            </w:r>
            <w:r w:rsidR="000F7666" w:rsidRPr="00EC1863">
              <w:rPr>
                <w:rFonts w:ascii="Garamond" w:hAnsi="Garamond"/>
                <w:spacing w:val="-2"/>
                <w:sz w:val="20"/>
              </w:rPr>
              <w:t xml:space="preserve"> </w:t>
            </w:r>
            <w:r w:rsidR="000F7666" w:rsidRPr="00EC1863">
              <w:rPr>
                <w:rFonts w:ascii="Garamond" w:hAnsi="Garamond"/>
                <w:spacing w:val="-6"/>
                <w:sz w:val="20"/>
              </w:rPr>
              <w:t>më</w:t>
            </w:r>
            <w:r w:rsidR="000F7666" w:rsidRPr="00EC1863">
              <w:rPr>
                <w:rFonts w:ascii="Garamond" w:hAnsi="Garamond"/>
                <w:spacing w:val="-2"/>
                <w:sz w:val="20"/>
              </w:rPr>
              <w:t xml:space="preserve"> </w:t>
            </w:r>
            <w:r w:rsidR="000F7666" w:rsidRPr="00EC1863">
              <w:rPr>
                <w:rFonts w:ascii="Garamond" w:hAnsi="Garamond"/>
                <w:spacing w:val="-6"/>
                <w:sz w:val="20"/>
              </w:rPr>
              <w:t>shumë:</w:t>
            </w:r>
            <w:r w:rsidR="000F7666" w:rsidRPr="00EC1863">
              <w:rPr>
                <w:rFonts w:ascii="Garamond" w:hAnsi="Garamond"/>
                <w:spacing w:val="-2"/>
                <w:sz w:val="20"/>
              </w:rPr>
              <w:t xml:space="preserve"> </w:t>
            </w:r>
            <w:r w:rsidR="00D40FDE" w:rsidRPr="00EC1863">
              <w:rPr>
                <w:rFonts w:ascii="Garamond" w:hAnsi="Garamond"/>
                <w:spacing w:val="-2"/>
                <w:sz w:val="20"/>
              </w:rPr>
              <w:t>8</w:t>
            </w:r>
            <w:r w:rsidR="000F7666" w:rsidRPr="00EC1863">
              <w:rPr>
                <w:rFonts w:ascii="Garamond" w:hAnsi="Garamond"/>
                <w:spacing w:val="-2"/>
                <w:sz w:val="20"/>
              </w:rPr>
              <w:t xml:space="preserve"> </w:t>
            </w:r>
            <w:r w:rsidR="000F7666" w:rsidRPr="00EC1863">
              <w:rPr>
                <w:rFonts w:ascii="Garamond" w:hAnsi="Garamond"/>
                <w:spacing w:val="-6"/>
                <w:sz w:val="20"/>
              </w:rPr>
              <w:t>pikë.</w:t>
            </w:r>
          </w:p>
        </w:tc>
        <w:tc>
          <w:tcPr>
            <w:tcW w:w="914" w:type="dxa"/>
            <w:vAlign w:val="center"/>
          </w:tcPr>
          <w:p w14:paraId="742200E0" w14:textId="77777777" w:rsidR="003E44A2" w:rsidRPr="00EC1863" w:rsidRDefault="003E44A2" w:rsidP="003436D4">
            <w:pPr>
              <w:pStyle w:val="TableParagraph"/>
              <w:jc w:val="center"/>
              <w:rPr>
                <w:rFonts w:ascii="Garamond" w:hAnsi="Garamond"/>
                <w:sz w:val="20"/>
              </w:rPr>
            </w:pPr>
          </w:p>
          <w:p w14:paraId="57888789" w14:textId="0B62C452" w:rsidR="003E44A2" w:rsidRPr="00EC1863" w:rsidRDefault="000F7666" w:rsidP="003436D4">
            <w:pPr>
              <w:pStyle w:val="TableParagraph"/>
              <w:jc w:val="center"/>
              <w:rPr>
                <w:rFonts w:ascii="Garamond" w:hAnsi="Garamond"/>
                <w:sz w:val="20"/>
              </w:rPr>
            </w:pPr>
            <w:r w:rsidRPr="00EC1863">
              <w:rPr>
                <w:rFonts w:ascii="Garamond" w:hAnsi="Garamond"/>
                <w:spacing w:val="-6"/>
                <w:sz w:val="20"/>
              </w:rPr>
              <w:t>0</w:t>
            </w:r>
            <w:r w:rsidR="00F33153" w:rsidRPr="00EC1863">
              <w:rPr>
                <w:rFonts w:ascii="Garamond" w:hAnsi="Garamond"/>
                <w:w w:val="90"/>
                <w:sz w:val="20"/>
              </w:rPr>
              <w:t>–</w:t>
            </w:r>
            <w:r w:rsidR="00D40FDE" w:rsidRPr="00EC1863">
              <w:rPr>
                <w:rFonts w:ascii="Garamond" w:hAnsi="Garamond"/>
                <w:spacing w:val="-6"/>
                <w:sz w:val="20"/>
              </w:rPr>
              <w:t>8</w:t>
            </w:r>
            <w:r w:rsidRPr="00EC1863">
              <w:rPr>
                <w:rFonts w:ascii="Garamond" w:hAnsi="Garamond"/>
                <w:spacing w:val="-3"/>
                <w:sz w:val="20"/>
              </w:rPr>
              <w:t xml:space="preserve"> </w:t>
            </w:r>
            <w:r w:rsidRPr="00EC1863">
              <w:rPr>
                <w:rFonts w:ascii="Garamond" w:hAnsi="Garamond"/>
                <w:spacing w:val="-6"/>
                <w:sz w:val="20"/>
              </w:rPr>
              <w:t>pikë</w:t>
            </w:r>
          </w:p>
        </w:tc>
      </w:tr>
      <w:bookmarkEnd w:id="1"/>
    </w:tbl>
    <w:p w14:paraId="2E3044DA" w14:textId="77777777" w:rsidR="00595257" w:rsidRPr="00EC1863" w:rsidRDefault="00595257" w:rsidP="000C2701">
      <w:pPr>
        <w:ind w:firstLine="284"/>
        <w:jc w:val="center"/>
        <w:rPr>
          <w:rFonts w:ascii="Garamond" w:hAnsi="Garamond"/>
          <w:spacing w:val="-5"/>
          <w:sz w:val="24"/>
        </w:rPr>
      </w:pPr>
    </w:p>
    <w:p w14:paraId="5C4179E9" w14:textId="77777777" w:rsidR="00775193" w:rsidRPr="00EC1863" w:rsidRDefault="002521BF" w:rsidP="000C2701">
      <w:pPr>
        <w:ind w:firstLine="284"/>
        <w:jc w:val="center"/>
        <w:rPr>
          <w:rFonts w:ascii="Garamond" w:hAnsi="Garamond"/>
          <w:sz w:val="24"/>
        </w:rPr>
      </w:pPr>
      <w:r w:rsidRPr="00EC1863">
        <w:rPr>
          <w:rFonts w:ascii="Garamond" w:hAnsi="Garamond"/>
          <w:sz w:val="24"/>
        </w:rPr>
        <w:t xml:space="preserve">KRITERET DHE SKEMA E VLERËSIMIT TË DOSJEVE </w:t>
      </w:r>
    </w:p>
    <w:p w14:paraId="075776ED" w14:textId="37EEB924" w:rsidR="002521BF" w:rsidRPr="00EC1863" w:rsidRDefault="002521BF" w:rsidP="000C2701">
      <w:pPr>
        <w:ind w:firstLine="284"/>
        <w:jc w:val="center"/>
        <w:rPr>
          <w:rFonts w:ascii="Garamond" w:hAnsi="Garamond"/>
          <w:sz w:val="24"/>
        </w:rPr>
      </w:pPr>
      <w:r w:rsidRPr="00EC1863">
        <w:rPr>
          <w:rFonts w:ascii="Garamond" w:hAnsi="Garamond"/>
          <w:sz w:val="24"/>
        </w:rPr>
        <w:t xml:space="preserve">TË KANDIDATËVE PËR MJEK SPECIALIST </w:t>
      </w:r>
    </w:p>
    <w:p w14:paraId="58B033BB" w14:textId="5BE3D777" w:rsidR="002521BF" w:rsidRPr="00EC1863" w:rsidRDefault="002521BF" w:rsidP="009966EC">
      <w:pPr>
        <w:spacing w:before="2" w:line="235" w:lineRule="auto"/>
        <w:ind w:left="7600" w:right="234" w:firstLine="320"/>
        <w:jc w:val="center"/>
        <w:rPr>
          <w:sz w:val="20"/>
          <w:szCs w:val="20"/>
        </w:rPr>
      </w:pPr>
      <w:r w:rsidRPr="00EC1863">
        <w:rPr>
          <w:sz w:val="20"/>
          <w:szCs w:val="20"/>
        </w:rPr>
        <w:t>SHTOJCA 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7952"/>
        <w:gridCol w:w="914"/>
      </w:tblGrid>
      <w:tr w:rsidR="002521BF" w:rsidRPr="00EC1863" w14:paraId="500D41B7" w14:textId="77777777" w:rsidTr="003436D4">
        <w:trPr>
          <w:trHeight w:val="20"/>
          <w:jc w:val="center"/>
        </w:trPr>
        <w:tc>
          <w:tcPr>
            <w:tcW w:w="413" w:type="dxa"/>
            <w:tcBorders>
              <w:bottom w:val="single" w:sz="6" w:space="0" w:color="000000"/>
            </w:tcBorders>
          </w:tcPr>
          <w:p w14:paraId="4E3C55B0" w14:textId="77777777" w:rsidR="002521BF" w:rsidRPr="00EC1863" w:rsidRDefault="002521BF" w:rsidP="000C2701">
            <w:pPr>
              <w:pStyle w:val="TableParagraph"/>
              <w:jc w:val="center"/>
              <w:rPr>
                <w:rFonts w:ascii="Garamond" w:hAnsi="Garamond"/>
                <w:b/>
                <w:sz w:val="20"/>
              </w:rPr>
            </w:pPr>
            <w:r w:rsidRPr="00EC1863">
              <w:rPr>
                <w:rFonts w:ascii="Garamond" w:hAnsi="Garamond"/>
                <w:b/>
                <w:spacing w:val="-5"/>
                <w:sz w:val="20"/>
              </w:rPr>
              <w:t>Nr.</w:t>
            </w:r>
          </w:p>
        </w:tc>
        <w:tc>
          <w:tcPr>
            <w:tcW w:w="7952" w:type="dxa"/>
            <w:tcBorders>
              <w:bottom w:val="single" w:sz="6" w:space="0" w:color="000000"/>
            </w:tcBorders>
          </w:tcPr>
          <w:p w14:paraId="7BB028DC" w14:textId="77777777" w:rsidR="002521BF" w:rsidRPr="00EC1863" w:rsidRDefault="002521BF" w:rsidP="000C2701">
            <w:pPr>
              <w:pStyle w:val="TableParagraph"/>
              <w:rPr>
                <w:rFonts w:ascii="Garamond" w:hAnsi="Garamond"/>
                <w:b/>
                <w:sz w:val="20"/>
              </w:rPr>
            </w:pPr>
            <w:r w:rsidRPr="00EC1863">
              <w:rPr>
                <w:rFonts w:ascii="Garamond" w:hAnsi="Garamond"/>
                <w:b/>
                <w:sz w:val="20"/>
              </w:rPr>
              <w:t>Treguesit</w:t>
            </w:r>
            <w:r w:rsidRPr="00EC1863">
              <w:rPr>
                <w:rFonts w:ascii="Garamond" w:hAnsi="Garamond"/>
                <w:b/>
                <w:spacing w:val="-4"/>
                <w:sz w:val="20"/>
              </w:rPr>
              <w:t xml:space="preserve"> </w:t>
            </w:r>
            <w:r w:rsidRPr="00EC1863">
              <w:rPr>
                <w:rFonts w:ascii="Garamond" w:hAnsi="Garamond"/>
                <w:b/>
                <w:sz w:val="20"/>
              </w:rPr>
              <w:t>dhe</w:t>
            </w:r>
            <w:r w:rsidRPr="00EC1863">
              <w:rPr>
                <w:rFonts w:ascii="Garamond" w:hAnsi="Garamond"/>
                <w:b/>
                <w:spacing w:val="-3"/>
                <w:sz w:val="20"/>
              </w:rPr>
              <w:t xml:space="preserve"> </w:t>
            </w:r>
            <w:r w:rsidRPr="00EC1863">
              <w:rPr>
                <w:rFonts w:ascii="Garamond" w:hAnsi="Garamond"/>
                <w:b/>
                <w:spacing w:val="-2"/>
                <w:sz w:val="20"/>
              </w:rPr>
              <w:t>kriteret</w:t>
            </w:r>
          </w:p>
        </w:tc>
        <w:tc>
          <w:tcPr>
            <w:tcW w:w="914" w:type="dxa"/>
            <w:tcBorders>
              <w:bottom w:val="single" w:sz="6" w:space="0" w:color="000000"/>
            </w:tcBorders>
            <w:vAlign w:val="center"/>
          </w:tcPr>
          <w:p w14:paraId="301C7DA7" w14:textId="77777777" w:rsidR="002521BF" w:rsidRPr="00EC1863" w:rsidRDefault="002521BF" w:rsidP="003436D4">
            <w:pPr>
              <w:pStyle w:val="TableParagraph"/>
              <w:jc w:val="center"/>
              <w:rPr>
                <w:rFonts w:ascii="Garamond" w:hAnsi="Garamond"/>
                <w:b/>
                <w:sz w:val="20"/>
              </w:rPr>
            </w:pPr>
            <w:r w:rsidRPr="00EC1863">
              <w:rPr>
                <w:rFonts w:ascii="Garamond" w:hAnsi="Garamond"/>
                <w:b/>
                <w:spacing w:val="-2"/>
                <w:sz w:val="20"/>
              </w:rPr>
              <w:t>Pikët</w:t>
            </w:r>
          </w:p>
        </w:tc>
      </w:tr>
      <w:tr w:rsidR="002521BF" w:rsidRPr="00EC1863" w14:paraId="10F4C5E1" w14:textId="77777777" w:rsidTr="003436D4">
        <w:trPr>
          <w:trHeight w:val="20"/>
          <w:jc w:val="center"/>
        </w:trPr>
        <w:tc>
          <w:tcPr>
            <w:tcW w:w="413" w:type="dxa"/>
            <w:tcBorders>
              <w:top w:val="single" w:sz="6" w:space="0" w:color="000000"/>
            </w:tcBorders>
          </w:tcPr>
          <w:p w14:paraId="14EB3951"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1</w:t>
            </w:r>
          </w:p>
        </w:tc>
        <w:tc>
          <w:tcPr>
            <w:tcW w:w="7952" w:type="dxa"/>
            <w:tcBorders>
              <w:top w:val="single" w:sz="6" w:space="0" w:color="000000"/>
            </w:tcBorders>
          </w:tcPr>
          <w:p w14:paraId="1F02A60E" w14:textId="6BD512C2" w:rsidR="002521BF" w:rsidRPr="00EC1863" w:rsidRDefault="002521BF" w:rsidP="000C2701">
            <w:pPr>
              <w:pStyle w:val="TableParagraph"/>
              <w:rPr>
                <w:rFonts w:ascii="Garamond" w:hAnsi="Garamond"/>
                <w:spacing w:val="-4"/>
                <w:sz w:val="20"/>
              </w:rPr>
            </w:pPr>
            <w:r w:rsidRPr="00EC1863">
              <w:rPr>
                <w:rFonts w:ascii="Garamond" w:hAnsi="Garamond"/>
                <w:spacing w:val="-2"/>
                <w:sz w:val="20"/>
              </w:rPr>
              <w:t>Përvoja</w:t>
            </w:r>
            <w:r w:rsidRPr="00EC1863">
              <w:rPr>
                <w:rFonts w:ascii="Garamond" w:hAnsi="Garamond"/>
                <w:spacing w:val="-10"/>
                <w:sz w:val="20"/>
              </w:rPr>
              <w:t xml:space="preserve"> </w:t>
            </w:r>
            <w:r w:rsidRPr="00EC1863">
              <w:rPr>
                <w:rFonts w:ascii="Garamond" w:hAnsi="Garamond"/>
                <w:spacing w:val="-2"/>
                <w:sz w:val="20"/>
              </w:rPr>
              <w:t>në</w:t>
            </w:r>
            <w:r w:rsidRPr="00EC1863">
              <w:rPr>
                <w:rFonts w:ascii="Garamond" w:hAnsi="Garamond"/>
                <w:spacing w:val="-10"/>
                <w:sz w:val="20"/>
              </w:rPr>
              <w:t xml:space="preserve"> </w:t>
            </w:r>
            <w:r w:rsidRPr="00EC1863">
              <w:rPr>
                <w:rFonts w:ascii="Garamond" w:hAnsi="Garamond"/>
                <w:spacing w:val="-2"/>
                <w:sz w:val="20"/>
              </w:rPr>
              <w:t>punë</w:t>
            </w:r>
            <w:r w:rsidRPr="00EC1863">
              <w:rPr>
                <w:rFonts w:ascii="Garamond" w:hAnsi="Garamond"/>
                <w:spacing w:val="-10"/>
                <w:sz w:val="20"/>
              </w:rPr>
              <w:t xml:space="preserve"> </w:t>
            </w:r>
            <w:r w:rsidRPr="00EC1863">
              <w:rPr>
                <w:rFonts w:ascii="Garamond" w:hAnsi="Garamond"/>
                <w:spacing w:val="-2"/>
                <w:sz w:val="20"/>
              </w:rPr>
              <w:t>si</w:t>
            </w:r>
            <w:r w:rsidRPr="00EC1863">
              <w:rPr>
                <w:rFonts w:ascii="Garamond" w:hAnsi="Garamond"/>
                <w:spacing w:val="-10"/>
                <w:sz w:val="20"/>
              </w:rPr>
              <w:t xml:space="preserve"> </w:t>
            </w:r>
            <w:r w:rsidR="00775193" w:rsidRPr="00EC1863">
              <w:rPr>
                <w:rFonts w:ascii="Garamond" w:hAnsi="Garamond"/>
                <w:spacing w:val="-2"/>
                <w:sz w:val="20"/>
              </w:rPr>
              <w:t>mjek</w:t>
            </w:r>
            <w:r w:rsidR="00775193" w:rsidRPr="00EC1863">
              <w:rPr>
                <w:rFonts w:ascii="Garamond" w:hAnsi="Garamond"/>
                <w:spacing w:val="-10"/>
                <w:sz w:val="20"/>
              </w:rPr>
              <w:t xml:space="preserve"> </w:t>
            </w:r>
            <w:r w:rsidR="00775193" w:rsidRPr="00EC1863">
              <w:rPr>
                <w:rFonts w:ascii="Garamond" w:hAnsi="Garamond"/>
                <w:spacing w:val="-4"/>
                <w:sz w:val="20"/>
              </w:rPr>
              <w:t>specialist</w:t>
            </w:r>
            <w:r w:rsidR="00775193" w:rsidRPr="00EC1863">
              <w:rPr>
                <w:rFonts w:ascii="Garamond" w:hAnsi="Garamond"/>
                <w:spacing w:val="-7"/>
                <w:sz w:val="20"/>
              </w:rPr>
              <w:t xml:space="preserve"> </w:t>
            </w:r>
            <w:r w:rsidRPr="00EC1863">
              <w:rPr>
                <w:rFonts w:ascii="Garamond" w:hAnsi="Garamond"/>
                <w:spacing w:val="-4"/>
                <w:sz w:val="20"/>
              </w:rPr>
              <w:t>(do</w:t>
            </w:r>
            <w:r w:rsidRPr="00EC1863">
              <w:rPr>
                <w:rFonts w:ascii="Garamond" w:hAnsi="Garamond"/>
                <w:spacing w:val="-7"/>
                <w:sz w:val="20"/>
              </w:rPr>
              <w:t xml:space="preserve"> </w:t>
            </w:r>
            <w:r w:rsidRPr="00EC1863">
              <w:rPr>
                <w:rFonts w:ascii="Garamond" w:hAnsi="Garamond"/>
                <w:spacing w:val="-4"/>
                <w:sz w:val="20"/>
              </w:rPr>
              <w:t>të</w:t>
            </w:r>
            <w:r w:rsidRPr="00EC1863">
              <w:rPr>
                <w:rFonts w:ascii="Garamond" w:hAnsi="Garamond"/>
                <w:spacing w:val="-7"/>
                <w:sz w:val="20"/>
              </w:rPr>
              <w:t xml:space="preserve"> </w:t>
            </w:r>
            <w:r w:rsidRPr="00EC1863">
              <w:rPr>
                <w:rFonts w:ascii="Garamond" w:hAnsi="Garamond"/>
                <w:spacing w:val="-4"/>
                <w:sz w:val="20"/>
              </w:rPr>
              <w:t>llogariten</w:t>
            </w:r>
            <w:r w:rsidRPr="00EC1863">
              <w:rPr>
                <w:rFonts w:ascii="Garamond" w:hAnsi="Garamond"/>
                <w:spacing w:val="-7"/>
                <w:sz w:val="20"/>
              </w:rPr>
              <w:t xml:space="preserve"> </w:t>
            </w:r>
            <w:r w:rsidRPr="00EC1863">
              <w:rPr>
                <w:rFonts w:ascii="Garamond" w:hAnsi="Garamond"/>
                <w:spacing w:val="-4"/>
                <w:sz w:val="20"/>
              </w:rPr>
              <w:t>vetëm</w:t>
            </w:r>
            <w:r w:rsidRPr="00EC1863">
              <w:rPr>
                <w:rFonts w:ascii="Garamond" w:hAnsi="Garamond"/>
                <w:spacing w:val="-7"/>
                <w:sz w:val="20"/>
              </w:rPr>
              <w:t xml:space="preserve"> </w:t>
            </w:r>
            <w:r w:rsidRPr="00EC1863">
              <w:rPr>
                <w:rFonts w:ascii="Garamond" w:hAnsi="Garamond"/>
                <w:spacing w:val="-4"/>
                <w:sz w:val="20"/>
              </w:rPr>
              <w:t>vitet</w:t>
            </w:r>
            <w:r w:rsidRPr="00EC1863">
              <w:rPr>
                <w:rFonts w:ascii="Garamond" w:hAnsi="Garamond"/>
                <w:spacing w:val="-7"/>
                <w:sz w:val="20"/>
              </w:rPr>
              <w:t xml:space="preserve"> </w:t>
            </w:r>
            <w:r w:rsidRPr="00EC1863">
              <w:rPr>
                <w:rFonts w:ascii="Garamond" w:hAnsi="Garamond"/>
                <w:spacing w:val="-4"/>
                <w:sz w:val="20"/>
              </w:rPr>
              <w:t>si</w:t>
            </w:r>
            <w:r w:rsidRPr="00EC1863">
              <w:rPr>
                <w:rFonts w:ascii="Garamond" w:hAnsi="Garamond"/>
                <w:spacing w:val="-7"/>
                <w:sz w:val="20"/>
              </w:rPr>
              <w:t xml:space="preserve"> </w:t>
            </w:r>
            <w:r w:rsidRPr="00EC1863">
              <w:rPr>
                <w:rFonts w:ascii="Garamond" w:hAnsi="Garamond"/>
                <w:spacing w:val="-4"/>
                <w:sz w:val="20"/>
              </w:rPr>
              <w:t>mjek</w:t>
            </w:r>
            <w:r w:rsidRPr="00EC1863">
              <w:rPr>
                <w:rFonts w:ascii="Garamond" w:hAnsi="Garamond"/>
                <w:spacing w:val="-7"/>
                <w:sz w:val="20"/>
              </w:rPr>
              <w:t xml:space="preserve"> </w:t>
            </w:r>
            <w:r w:rsidRPr="00EC1863">
              <w:rPr>
                <w:rFonts w:ascii="Garamond" w:hAnsi="Garamond"/>
                <w:spacing w:val="-4"/>
                <w:sz w:val="20"/>
              </w:rPr>
              <w:t>specialist</w:t>
            </w:r>
            <w:r w:rsidRPr="00EC1863">
              <w:rPr>
                <w:rFonts w:ascii="Garamond" w:hAnsi="Garamond"/>
                <w:spacing w:val="-7"/>
                <w:sz w:val="20"/>
              </w:rPr>
              <w:t xml:space="preserve"> </w:t>
            </w:r>
            <w:r w:rsidRPr="00EC1863">
              <w:rPr>
                <w:rFonts w:ascii="Garamond" w:hAnsi="Garamond"/>
                <w:spacing w:val="-4"/>
                <w:sz w:val="20"/>
              </w:rPr>
              <w:t>pas</w:t>
            </w:r>
            <w:r w:rsidRPr="00EC1863">
              <w:rPr>
                <w:rFonts w:ascii="Garamond" w:hAnsi="Garamond"/>
                <w:spacing w:val="-7"/>
                <w:sz w:val="20"/>
              </w:rPr>
              <w:t xml:space="preserve"> </w:t>
            </w:r>
            <w:r w:rsidRPr="00EC1863">
              <w:rPr>
                <w:rFonts w:ascii="Garamond" w:hAnsi="Garamond"/>
                <w:spacing w:val="-4"/>
                <w:sz w:val="20"/>
              </w:rPr>
              <w:t>kryerjes</w:t>
            </w:r>
            <w:r w:rsidRPr="00EC1863">
              <w:rPr>
                <w:rFonts w:ascii="Garamond" w:hAnsi="Garamond"/>
                <w:spacing w:val="-7"/>
                <w:sz w:val="20"/>
              </w:rPr>
              <w:t xml:space="preserve"> </w:t>
            </w:r>
            <w:r w:rsidRPr="00EC1863">
              <w:rPr>
                <w:rFonts w:ascii="Garamond" w:hAnsi="Garamond"/>
                <w:spacing w:val="-4"/>
                <w:sz w:val="20"/>
              </w:rPr>
              <w:t xml:space="preserve">së </w:t>
            </w:r>
            <w:r w:rsidRPr="00EC1863">
              <w:rPr>
                <w:rFonts w:ascii="Garamond" w:hAnsi="Garamond"/>
                <w:spacing w:val="-2"/>
                <w:sz w:val="20"/>
              </w:rPr>
              <w:t>specializimit; një</w:t>
            </w:r>
            <w:r w:rsidRPr="00EC1863">
              <w:rPr>
                <w:rFonts w:ascii="Garamond" w:hAnsi="Garamond"/>
                <w:spacing w:val="-10"/>
                <w:sz w:val="20"/>
              </w:rPr>
              <w:t xml:space="preserve"> </w:t>
            </w:r>
            <w:r w:rsidRPr="00EC1863">
              <w:rPr>
                <w:rFonts w:ascii="Garamond" w:hAnsi="Garamond"/>
                <w:spacing w:val="-2"/>
                <w:sz w:val="20"/>
              </w:rPr>
              <w:t>pikë</w:t>
            </w:r>
            <w:r w:rsidRPr="00EC1863">
              <w:rPr>
                <w:rFonts w:ascii="Garamond" w:hAnsi="Garamond"/>
                <w:spacing w:val="-10"/>
                <w:sz w:val="20"/>
              </w:rPr>
              <w:t xml:space="preserve"> </w:t>
            </w:r>
            <w:r w:rsidRPr="00EC1863">
              <w:rPr>
                <w:rFonts w:ascii="Garamond" w:hAnsi="Garamond"/>
                <w:spacing w:val="-2"/>
                <w:sz w:val="20"/>
              </w:rPr>
              <w:t>për</w:t>
            </w:r>
            <w:r w:rsidRPr="00EC1863">
              <w:rPr>
                <w:rFonts w:ascii="Garamond" w:hAnsi="Garamond"/>
                <w:spacing w:val="-10"/>
                <w:sz w:val="20"/>
              </w:rPr>
              <w:t xml:space="preserve"> </w:t>
            </w:r>
            <w:r w:rsidRPr="00EC1863">
              <w:rPr>
                <w:rFonts w:ascii="Garamond" w:hAnsi="Garamond"/>
                <w:spacing w:val="-2"/>
                <w:sz w:val="20"/>
              </w:rPr>
              <w:t>çdo</w:t>
            </w:r>
            <w:r w:rsidRPr="00EC1863">
              <w:rPr>
                <w:rFonts w:ascii="Garamond" w:hAnsi="Garamond"/>
                <w:spacing w:val="-10"/>
                <w:sz w:val="20"/>
              </w:rPr>
              <w:t xml:space="preserve"> </w:t>
            </w:r>
            <w:r w:rsidRPr="00EC1863">
              <w:rPr>
                <w:rFonts w:ascii="Garamond" w:hAnsi="Garamond"/>
                <w:spacing w:val="-2"/>
                <w:sz w:val="20"/>
              </w:rPr>
              <w:t>vit</w:t>
            </w:r>
            <w:r w:rsidRPr="00EC1863">
              <w:rPr>
                <w:rFonts w:ascii="Garamond" w:hAnsi="Garamond"/>
                <w:spacing w:val="-10"/>
                <w:sz w:val="20"/>
              </w:rPr>
              <w:t xml:space="preserve"> </w:t>
            </w:r>
            <w:r w:rsidRPr="00EC1863">
              <w:rPr>
                <w:rFonts w:ascii="Garamond" w:hAnsi="Garamond"/>
                <w:spacing w:val="-2"/>
                <w:sz w:val="20"/>
              </w:rPr>
              <w:t>pune,</w:t>
            </w:r>
            <w:r w:rsidRPr="00EC1863">
              <w:rPr>
                <w:rFonts w:ascii="Garamond" w:hAnsi="Garamond"/>
                <w:spacing w:val="-10"/>
                <w:sz w:val="20"/>
              </w:rPr>
              <w:t xml:space="preserve"> </w:t>
            </w:r>
            <w:r w:rsidRPr="00EC1863">
              <w:rPr>
                <w:rFonts w:ascii="Garamond" w:hAnsi="Garamond"/>
                <w:spacing w:val="-2"/>
                <w:sz w:val="20"/>
              </w:rPr>
              <w:t>deri</w:t>
            </w:r>
            <w:r w:rsidRPr="00EC1863">
              <w:rPr>
                <w:rFonts w:ascii="Garamond" w:hAnsi="Garamond"/>
                <w:spacing w:val="-10"/>
                <w:sz w:val="20"/>
              </w:rPr>
              <w:t xml:space="preserve"> </w:t>
            </w:r>
            <w:r w:rsidRPr="00EC1863">
              <w:rPr>
                <w:rFonts w:ascii="Garamond" w:hAnsi="Garamond"/>
                <w:spacing w:val="-2"/>
                <w:sz w:val="20"/>
              </w:rPr>
              <w:t>në</w:t>
            </w:r>
            <w:r w:rsidRPr="00EC1863">
              <w:rPr>
                <w:rFonts w:ascii="Garamond" w:hAnsi="Garamond"/>
                <w:spacing w:val="-10"/>
                <w:sz w:val="20"/>
              </w:rPr>
              <w:t xml:space="preserve"> </w:t>
            </w:r>
            <w:r w:rsidRPr="00EC1863">
              <w:rPr>
                <w:rFonts w:ascii="Garamond" w:hAnsi="Garamond"/>
                <w:spacing w:val="-2"/>
                <w:sz w:val="20"/>
              </w:rPr>
              <w:t>10</w:t>
            </w:r>
            <w:r w:rsidRPr="00EC1863">
              <w:rPr>
                <w:rFonts w:ascii="Garamond" w:hAnsi="Garamond"/>
                <w:spacing w:val="-10"/>
                <w:sz w:val="20"/>
              </w:rPr>
              <w:t xml:space="preserve"> </w:t>
            </w:r>
            <w:r w:rsidRPr="00EC1863">
              <w:rPr>
                <w:rFonts w:ascii="Garamond" w:hAnsi="Garamond"/>
                <w:spacing w:val="-2"/>
                <w:sz w:val="20"/>
              </w:rPr>
              <w:t xml:space="preserve">vite </w:t>
            </w:r>
            <w:r w:rsidRPr="00EC1863">
              <w:rPr>
                <w:rFonts w:ascii="Garamond" w:hAnsi="Garamond"/>
                <w:sz w:val="20"/>
              </w:rPr>
              <w:t>eksperiencë pune)</w:t>
            </w:r>
          </w:p>
        </w:tc>
        <w:tc>
          <w:tcPr>
            <w:tcW w:w="914" w:type="dxa"/>
            <w:tcBorders>
              <w:top w:val="single" w:sz="6" w:space="0" w:color="000000"/>
            </w:tcBorders>
            <w:vAlign w:val="center"/>
          </w:tcPr>
          <w:p w14:paraId="4A754C16" w14:textId="5C8E2769" w:rsidR="002521BF" w:rsidRPr="00EC1863" w:rsidRDefault="002521BF" w:rsidP="003436D4">
            <w:pPr>
              <w:pStyle w:val="TableParagraph"/>
              <w:jc w:val="center"/>
              <w:rPr>
                <w:rFonts w:ascii="Garamond" w:hAnsi="Garamond"/>
                <w:sz w:val="20"/>
              </w:rPr>
            </w:pPr>
            <w:r w:rsidRPr="00EC1863">
              <w:rPr>
                <w:rFonts w:ascii="Garamond" w:hAnsi="Garamond"/>
                <w:spacing w:val="-5"/>
                <w:sz w:val="20"/>
              </w:rPr>
              <w:t>10</w:t>
            </w:r>
            <w:r w:rsidR="00775193" w:rsidRPr="00EC1863">
              <w:rPr>
                <w:rFonts w:ascii="Garamond" w:hAnsi="Garamond"/>
                <w:sz w:val="20"/>
              </w:rPr>
              <w:t xml:space="preserve"> </w:t>
            </w:r>
            <w:r w:rsidRPr="00EC1863">
              <w:rPr>
                <w:rFonts w:ascii="Garamond" w:hAnsi="Garamond"/>
                <w:spacing w:val="-4"/>
                <w:sz w:val="20"/>
              </w:rPr>
              <w:t>pikë</w:t>
            </w:r>
          </w:p>
        </w:tc>
      </w:tr>
      <w:tr w:rsidR="002521BF" w:rsidRPr="00EC1863" w14:paraId="79FB9359" w14:textId="77777777" w:rsidTr="003436D4">
        <w:trPr>
          <w:trHeight w:val="20"/>
          <w:jc w:val="center"/>
        </w:trPr>
        <w:tc>
          <w:tcPr>
            <w:tcW w:w="413" w:type="dxa"/>
          </w:tcPr>
          <w:p w14:paraId="530B57B5"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2</w:t>
            </w:r>
          </w:p>
        </w:tc>
        <w:tc>
          <w:tcPr>
            <w:tcW w:w="7952" w:type="dxa"/>
          </w:tcPr>
          <w:p w14:paraId="2E486414" w14:textId="77777777" w:rsidR="00775193" w:rsidRPr="00EC1863" w:rsidRDefault="002521BF" w:rsidP="000C2701">
            <w:pPr>
              <w:pStyle w:val="TableParagraph"/>
              <w:jc w:val="both"/>
              <w:rPr>
                <w:rFonts w:ascii="Garamond" w:hAnsi="Garamond"/>
                <w:spacing w:val="-4"/>
                <w:sz w:val="20"/>
              </w:rPr>
            </w:pPr>
            <w:r w:rsidRPr="00EC1863">
              <w:rPr>
                <w:rFonts w:ascii="Garamond" w:hAnsi="Garamond"/>
                <w:spacing w:val="-4"/>
                <w:sz w:val="20"/>
              </w:rPr>
              <w:t>Nota</w:t>
            </w:r>
            <w:r w:rsidRPr="00EC1863">
              <w:rPr>
                <w:rFonts w:ascii="Garamond" w:hAnsi="Garamond"/>
                <w:spacing w:val="-5"/>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5"/>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5"/>
                <w:sz w:val="20"/>
              </w:rPr>
              <w:t xml:space="preserve"> </w:t>
            </w:r>
            <w:r w:rsidRPr="00EC1863">
              <w:rPr>
                <w:rFonts w:ascii="Garamond" w:hAnsi="Garamond"/>
                <w:spacing w:val="-4"/>
                <w:sz w:val="20"/>
              </w:rPr>
              <w:t>larta,</w:t>
            </w:r>
            <w:r w:rsidRPr="00EC1863">
              <w:rPr>
                <w:rFonts w:ascii="Garamond" w:hAnsi="Garamond"/>
                <w:spacing w:val="-5"/>
                <w:sz w:val="20"/>
              </w:rPr>
              <w:t xml:space="preserve"> </w:t>
            </w:r>
            <w:r w:rsidR="00775193" w:rsidRPr="00EC1863">
              <w:rPr>
                <w:rFonts w:ascii="Garamond" w:hAnsi="Garamond"/>
                <w:spacing w:val="-4"/>
                <w:sz w:val="20"/>
              </w:rPr>
              <w:t>v</w:t>
            </w:r>
            <w:r w:rsidRPr="00EC1863">
              <w:rPr>
                <w:rFonts w:ascii="Garamond" w:hAnsi="Garamond"/>
                <w:spacing w:val="-4"/>
                <w:sz w:val="20"/>
              </w:rPr>
              <w:t>lerësimi</w:t>
            </w:r>
            <w:r w:rsidRPr="00EC1863">
              <w:rPr>
                <w:rFonts w:ascii="Garamond" w:hAnsi="Garamond"/>
                <w:spacing w:val="-5"/>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5"/>
                <w:sz w:val="20"/>
              </w:rPr>
              <w:t xml:space="preserve"> </w:t>
            </w:r>
            <w:r w:rsidRPr="00EC1863">
              <w:rPr>
                <w:rFonts w:ascii="Garamond" w:hAnsi="Garamond"/>
                <w:spacing w:val="-4"/>
                <w:sz w:val="20"/>
              </w:rPr>
              <w:t>kësaj</w:t>
            </w:r>
            <w:r w:rsidRPr="00EC1863">
              <w:rPr>
                <w:rFonts w:ascii="Garamond" w:hAnsi="Garamond"/>
                <w:spacing w:val="-5"/>
                <w:sz w:val="20"/>
              </w:rPr>
              <w:t xml:space="preserve"> </w:t>
            </w:r>
            <w:r w:rsidRPr="00EC1863">
              <w:rPr>
                <w:rFonts w:ascii="Garamond" w:hAnsi="Garamond"/>
                <w:spacing w:val="-4"/>
                <w:sz w:val="20"/>
              </w:rPr>
              <w:t xml:space="preserve">skeme: </w:t>
            </w:r>
          </w:p>
          <w:p w14:paraId="7530AE84" w14:textId="0A0020BC" w:rsidR="002521BF" w:rsidRPr="00EC1863" w:rsidRDefault="00775193" w:rsidP="000C2701">
            <w:pPr>
              <w:pStyle w:val="TableParagraph"/>
              <w:jc w:val="both"/>
              <w:rPr>
                <w:rFonts w:ascii="Garamond" w:hAnsi="Garamond"/>
                <w:sz w:val="20"/>
              </w:rPr>
            </w:pPr>
            <w:r w:rsidRPr="00EC1863">
              <w:rPr>
                <w:rFonts w:ascii="Garamond" w:hAnsi="Garamond"/>
                <w:sz w:val="20"/>
              </w:rPr>
              <w:t>nota mesatare (e thjeshtë) 5.00</w:t>
            </w:r>
            <w:r w:rsidRPr="00EC1863">
              <w:rPr>
                <w:rFonts w:ascii="Garamond" w:hAnsi="Garamond"/>
                <w:w w:val="90"/>
                <w:sz w:val="20"/>
              </w:rPr>
              <w:t>–</w:t>
            </w:r>
            <w:r w:rsidR="002521BF" w:rsidRPr="00EC1863">
              <w:rPr>
                <w:rFonts w:ascii="Garamond" w:hAnsi="Garamond"/>
                <w:sz w:val="20"/>
              </w:rPr>
              <w:t>6.00 = 1 pikë</w:t>
            </w:r>
            <w:r w:rsidRPr="00EC1863">
              <w:rPr>
                <w:rFonts w:ascii="Garamond" w:hAnsi="Garamond"/>
                <w:sz w:val="20"/>
              </w:rPr>
              <w:t>;</w:t>
            </w:r>
          </w:p>
          <w:p w14:paraId="67EA8F4E" w14:textId="77777777"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6.01</w:t>
            </w:r>
            <w:r w:rsidR="00775193" w:rsidRPr="00EC1863">
              <w:rPr>
                <w:rFonts w:ascii="Garamond" w:hAnsi="Garamond"/>
                <w:w w:val="90"/>
                <w:sz w:val="20"/>
              </w:rPr>
              <w:t>–</w:t>
            </w:r>
            <w:r w:rsidRPr="00EC1863">
              <w:rPr>
                <w:rFonts w:ascii="Garamond" w:hAnsi="Garamond"/>
                <w:sz w:val="20"/>
              </w:rPr>
              <w:t>7.00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2</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6044867F" w14:textId="77777777"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7.01</w:t>
            </w:r>
            <w:r w:rsidR="00775193" w:rsidRPr="00EC1863">
              <w:rPr>
                <w:rFonts w:ascii="Garamond" w:hAnsi="Garamond"/>
                <w:w w:val="90"/>
                <w:sz w:val="20"/>
              </w:rPr>
              <w:t>–</w:t>
            </w:r>
            <w:r w:rsidRPr="00EC1863">
              <w:rPr>
                <w:rFonts w:ascii="Garamond" w:hAnsi="Garamond"/>
                <w:sz w:val="20"/>
              </w:rPr>
              <w:t>8.00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3</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086D77F3" w14:textId="77777777"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8.01</w:t>
            </w:r>
            <w:r w:rsidR="00775193" w:rsidRPr="00EC1863">
              <w:rPr>
                <w:rFonts w:ascii="Garamond" w:hAnsi="Garamond"/>
                <w:w w:val="90"/>
                <w:sz w:val="20"/>
              </w:rPr>
              <w:t>–</w:t>
            </w:r>
            <w:r w:rsidRPr="00EC1863">
              <w:rPr>
                <w:rFonts w:ascii="Garamond" w:hAnsi="Garamond"/>
                <w:sz w:val="20"/>
              </w:rPr>
              <w:t>9.00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4</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67A3F024" w14:textId="53FADC45" w:rsidR="002521BF" w:rsidRPr="00EC1863" w:rsidRDefault="002521BF" w:rsidP="00775193">
            <w:pPr>
              <w:pStyle w:val="TableParagraph"/>
              <w:jc w:val="both"/>
              <w:rPr>
                <w:rFonts w:ascii="Garamond" w:hAnsi="Garamond"/>
                <w:sz w:val="20"/>
              </w:rPr>
            </w:pPr>
            <w:r w:rsidRPr="00EC1863">
              <w:rPr>
                <w:rFonts w:ascii="Garamond" w:hAnsi="Garamond"/>
                <w:spacing w:val="-2"/>
                <w:sz w:val="20"/>
              </w:rPr>
              <w:t>nota</w:t>
            </w:r>
            <w:r w:rsidRPr="00EC1863">
              <w:rPr>
                <w:rFonts w:ascii="Garamond" w:hAnsi="Garamond"/>
                <w:spacing w:val="-10"/>
                <w:sz w:val="20"/>
              </w:rPr>
              <w:t xml:space="preserve"> </w:t>
            </w:r>
            <w:r w:rsidRPr="00EC1863">
              <w:rPr>
                <w:rFonts w:ascii="Garamond" w:hAnsi="Garamond"/>
                <w:spacing w:val="-2"/>
                <w:sz w:val="20"/>
              </w:rPr>
              <w:t>mesatare</w:t>
            </w:r>
            <w:r w:rsidRPr="00EC1863">
              <w:rPr>
                <w:rFonts w:ascii="Garamond" w:hAnsi="Garamond"/>
                <w:spacing w:val="-10"/>
                <w:sz w:val="20"/>
              </w:rPr>
              <w:t xml:space="preserve"> </w:t>
            </w:r>
            <w:r w:rsidRPr="00EC1863">
              <w:rPr>
                <w:rFonts w:ascii="Garamond" w:hAnsi="Garamond"/>
                <w:spacing w:val="-2"/>
                <w:sz w:val="20"/>
              </w:rPr>
              <w:t>(e</w:t>
            </w:r>
            <w:r w:rsidRPr="00EC1863">
              <w:rPr>
                <w:rFonts w:ascii="Garamond" w:hAnsi="Garamond"/>
                <w:spacing w:val="-10"/>
                <w:sz w:val="20"/>
              </w:rPr>
              <w:t xml:space="preserve"> </w:t>
            </w:r>
            <w:r w:rsidRPr="00EC1863">
              <w:rPr>
                <w:rFonts w:ascii="Garamond" w:hAnsi="Garamond"/>
                <w:spacing w:val="-2"/>
                <w:sz w:val="20"/>
              </w:rPr>
              <w:t>thjeshtë)</w:t>
            </w:r>
            <w:r w:rsidRPr="00EC1863">
              <w:rPr>
                <w:rFonts w:ascii="Garamond" w:hAnsi="Garamond"/>
                <w:spacing w:val="-9"/>
                <w:sz w:val="20"/>
              </w:rPr>
              <w:t xml:space="preserve"> </w:t>
            </w:r>
            <w:r w:rsidRPr="00EC1863">
              <w:rPr>
                <w:rFonts w:ascii="Garamond" w:hAnsi="Garamond"/>
                <w:spacing w:val="-2"/>
                <w:sz w:val="20"/>
              </w:rPr>
              <w:t>9.01</w:t>
            </w:r>
            <w:r w:rsidR="00775193" w:rsidRPr="00EC1863">
              <w:rPr>
                <w:rFonts w:ascii="Garamond" w:hAnsi="Garamond"/>
                <w:w w:val="90"/>
                <w:sz w:val="20"/>
              </w:rPr>
              <w:t>–</w:t>
            </w:r>
            <w:r w:rsidRPr="00EC1863">
              <w:rPr>
                <w:rFonts w:ascii="Garamond" w:hAnsi="Garamond"/>
                <w:spacing w:val="-2"/>
                <w:sz w:val="20"/>
              </w:rPr>
              <w:t>10.00</w:t>
            </w:r>
            <w:r w:rsidRPr="00EC1863">
              <w:rPr>
                <w:rFonts w:ascii="Garamond" w:hAnsi="Garamond"/>
                <w:spacing w:val="-9"/>
                <w:sz w:val="20"/>
              </w:rPr>
              <w:t xml:space="preserve"> </w:t>
            </w:r>
            <w:r w:rsidRPr="00EC1863">
              <w:rPr>
                <w:rFonts w:ascii="Garamond" w:hAnsi="Garamond"/>
                <w:spacing w:val="-2"/>
                <w:sz w:val="20"/>
              </w:rPr>
              <w:t>=</w:t>
            </w:r>
            <w:r w:rsidRPr="00EC1863">
              <w:rPr>
                <w:rFonts w:ascii="Garamond" w:hAnsi="Garamond"/>
                <w:spacing w:val="-10"/>
                <w:sz w:val="20"/>
              </w:rPr>
              <w:t xml:space="preserve"> </w:t>
            </w:r>
            <w:r w:rsidRPr="00EC1863">
              <w:rPr>
                <w:rFonts w:ascii="Garamond" w:hAnsi="Garamond"/>
                <w:spacing w:val="-2"/>
                <w:sz w:val="20"/>
              </w:rPr>
              <w:t>5</w:t>
            </w:r>
            <w:r w:rsidRPr="00EC1863">
              <w:rPr>
                <w:rFonts w:ascii="Garamond" w:hAnsi="Garamond"/>
                <w:spacing w:val="-10"/>
                <w:sz w:val="20"/>
              </w:rPr>
              <w:t xml:space="preserve"> </w:t>
            </w:r>
            <w:r w:rsidRPr="00EC1863">
              <w:rPr>
                <w:rFonts w:ascii="Garamond" w:hAnsi="Garamond"/>
                <w:spacing w:val="-4"/>
                <w:sz w:val="20"/>
              </w:rPr>
              <w:t>pikë</w:t>
            </w:r>
            <w:r w:rsidR="00775193" w:rsidRPr="00EC1863">
              <w:rPr>
                <w:rFonts w:ascii="Garamond" w:hAnsi="Garamond"/>
                <w:spacing w:val="-4"/>
                <w:sz w:val="20"/>
              </w:rPr>
              <w:t>.</w:t>
            </w:r>
          </w:p>
        </w:tc>
        <w:tc>
          <w:tcPr>
            <w:tcW w:w="914" w:type="dxa"/>
            <w:vAlign w:val="center"/>
          </w:tcPr>
          <w:p w14:paraId="17408E64" w14:textId="77777777" w:rsidR="002521BF" w:rsidRPr="00EC1863" w:rsidRDefault="002521BF" w:rsidP="003436D4">
            <w:pPr>
              <w:pStyle w:val="TableParagraph"/>
              <w:jc w:val="center"/>
              <w:rPr>
                <w:rFonts w:ascii="Garamond" w:hAnsi="Garamond"/>
                <w:sz w:val="20"/>
              </w:rPr>
            </w:pPr>
          </w:p>
          <w:p w14:paraId="22A348BA" w14:textId="77777777" w:rsidR="002521BF" w:rsidRPr="00EC1863" w:rsidRDefault="002521BF" w:rsidP="003436D4">
            <w:pPr>
              <w:pStyle w:val="TableParagraph"/>
              <w:jc w:val="center"/>
              <w:rPr>
                <w:rFonts w:ascii="Garamond" w:hAnsi="Garamond"/>
                <w:sz w:val="20"/>
              </w:rPr>
            </w:pPr>
          </w:p>
          <w:p w14:paraId="6D29DC76" w14:textId="2C63BEDA" w:rsidR="002521BF" w:rsidRPr="00EC1863" w:rsidRDefault="002521BF" w:rsidP="003436D4">
            <w:pPr>
              <w:pStyle w:val="TableParagraph"/>
              <w:jc w:val="center"/>
              <w:rPr>
                <w:rFonts w:ascii="Garamond" w:hAnsi="Garamond"/>
                <w:sz w:val="20"/>
              </w:rPr>
            </w:pPr>
            <w:r w:rsidRPr="00EC1863">
              <w:rPr>
                <w:rFonts w:ascii="Garamond" w:hAnsi="Garamond"/>
                <w:spacing w:val="-6"/>
                <w:sz w:val="20"/>
              </w:rPr>
              <w:t>1</w:t>
            </w:r>
            <w:r w:rsidR="00775193"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50F1E947" w14:textId="77777777" w:rsidTr="003436D4">
        <w:trPr>
          <w:trHeight w:val="20"/>
          <w:jc w:val="center"/>
        </w:trPr>
        <w:tc>
          <w:tcPr>
            <w:tcW w:w="413" w:type="dxa"/>
          </w:tcPr>
          <w:p w14:paraId="4350C088"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3</w:t>
            </w:r>
          </w:p>
        </w:tc>
        <w:tc>
          <w:tcPr>
            <w:tcW w:w="7952" w:type="dxa"/>
          </w:tcPr>
          <w:p w14:paraId="0BF6FD59"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Nota</w:t>
            </w:r>
            <w:r w:rsidRPr="00EC1863">
              <w:rPr>
                <w:rFonts w:ascii="Garamond" w:hAnsi="Garamond"/>
                <w:spacing w:val="-6"/>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6"/>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6"/>
                <w:sz w:val="20"/>
              </w:rPr>
              <w:t xml:space="preserve"> </w:t>
            </w:r>
            <w:r w:rsidRPr="00EC1863">
              <w:rPr>
                <w:rFonts w:ascii="Garamond" w:hAnsi="Garamond"/>
                <w:spacing w:val="-4"/>
                <w:sz w:val="20"/>
              </w:rPr>
              <w:t>specialitetit,</w:t>
            </w:r>
            <w:r w:rsidRPr="00EC1863">
              <w:rPr>
                <w:rFonts w:ascii="Garamond" w:hAnsi="Garamond"/>
                <w:spacing w:val="-5"/>
                <w:sz w:val="20"/>
              </w:rPr>
              <w:t xml:space="preserve"> </w:t>
            </w:r>
            <w:r w:rsidRPr="00EC1863">
              <w:rPr>
                <w:rFonts w:ascii="Garamond" w:hAnsi="Garamond"/>
                <w:spacing w:val="-4"/>
                <w:sz w:val="20"/>
              </w:rPr>
              <w:t>vlerësimi</w:t>
            </w:r>
            <w:r w:rsidRPr="00EC1863">
              <w:rPr>
                <w:rFonts w:ascii="Garamond" w:hAnsi="Garamond"/>
                <w:spacing w:val="-6"/>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6"/>
                <w:sz w:val="20"/>
              </w:rPr>
              <w:t xml:space="preserve"> </w:t>
            </w:r>
            <w:r w:rsidRPr="00EC1863">
              <w:rPr>
                <w:rFonts w:ascii="Garamond" w:hAnsi="Garamond"/>
                <w:spacing w:val="-4"/>
                <w:sz w:val="20"/>
              </w:rPr>
              <w:t>pikës</w:t>
            </w:r>
            <w:r w:rsidRPr="00EC1863">
              <w:rPr>
                <w:rFonts w:ascii="Garamond" w:hAnsi="Garamond"/>
                <w:spacing w:val="-5"/>
                <w:sz w:val="20"/>
              </w:rPr>
              <w:t xml:space="preserve"> 2.</w:t>
            </w:r>
          </w:p>
        </w:tc>
        <w:tc>
          <w:tcPr>
            <w:tcW w:w="914" w:type="dxa"/>
            <w:vAlign w:val="center"/>
          </w:tcPr>
          <w:p w14:paraId="1D61EDF1" w14:textId="788790FF" w:rsidR="002521BF" w:rsidRPr="00EC1863" w:rsidRDefault="002521BF" w:rsidP="003436D4">
            <w:pPr>
              <w:pStyle w:val="TableParagraph"/>
              <w:jc w:val="center"/>
              <w:rPr>
                <w:rFonts w:ascii="Garamond" w:hAnsi="Garamond"/>
                <w:sz w:val="20"/>
              </w:rPr>
            </w:pPr>
            <w:r w:rsidRPr="00EC1863">
              <w:rPr>
                <w:rFonts w:ascii="Garamond" w:hAnsi="Garamond"/>
                <w:spacing w:val="-6"/>
                <w:sz w:val="20"/>
              </w:rPr>
              <w:t>1</w:t>
            </w:r>
            <w:r w:rsidR="00775193"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3A742ABC" w14:textId="77777777" w:rsidTr="003436D4">
        <w:trPr>
          <w:trHeight w:val="20"/>
          <w:jc w:val="center"/>
        </w:trPr>
        <w:tc>
          <w:tcPr>
            <w:tcW w:w="413" w:type="dxa"/>
          </w:tcPr>
          <w:p w14:paraId="008623CA"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4</w:t>
            </w:r>
          </w:p>
        </w:tc>
        <w:tc>
          <w:tcPr>
            <w:tcW w:w="7952" w:type="dxa"/>
          </w:tcPr>
          <w:p w14:paraId="3517A5AB" w14:textId="55AB8DAE" w:rsidR="002521BF" w:rsidRPr="00EC1863" w:rsidRDefault="002521BF" w:rsidP="000C2701">
            <w:pPr>
              <w:pStyle w:val="TableParagraph"/>
              <w:rPr>
                <w:rFonts w:ascii="Garamond" w:hAnsi="Garamond"/>
                <w:sz w:val="20"/>
              </w:rPr>
            </w:pPr>
            <w:r w:rsidRPr="00EC1863">
              <w:rPr>
                <w:rFonts w:ascii="Garamond" w:hAnsi="Garamond"/>
                <w:spacing w:val="-2"/>
                <w:sz w:val="20"/>
              </w:rPr>
              <w:t>Dëshmi</w:t>
            </w:r>
            <w:r w:rsidRPr="00EC1863">
              <w:rPr>
                <w:rFonts w:ascii="Garamond" w:hAnsi="Garamond"/>
                <w:spacing w:val="-4"/>
                <w:sz w:val="20"/>
              </w:rPr>
              <w:t xml:space="preserve"> </w:t>
            </w:r>
            <w:r w:rsidRPr="00EC1863">
              <w:rPr>
                <w:rFonts w:ascii="Garamond" w:hAnsi="Garamond"/>
                <w:spacing w:val="-2"/>
                <w:sz w:val="20"/>
              </w:rPr>
              <w:t>të</w:t>
            </w:r>
            <w:r w:rsidRPr="00EC1863">
              <w:rPr>
                <w:rFonts w:ascii="Garamond" w:hAnsi="Garamond"/>
                <w:spacing w:val="-4"/>
                <w:sz w:val="20"/>
              </w:rPr>
              <w:t xml:space="preserve"> </w:t>
            </w:r>
            <w:r w:rsidRPr="00EC1863">
              <w:rPr>
                <w:rFonts w:ascii="Garamond" w:hAnsi="Garamond"/>
                <w:spacing w:val="-2"/>
                <w:sz w:val="20"/>
              </w:rPr>
              <w:t>njohjes</w:t>
            </w:r>
            <w:r w:rsidRPr="00EC1863">
              <w:rPr>
                <w:rFonts w:ascii="Garamond" w:hAnsi="Garamond"/>
                <w:spacing w:val="-4"/>
                <w:sz w:val="20"/>
              </w:rPr>
              <w:t xml:space="preserve"> </w:t>
            </w:r>
            <w:r w:rsidRPr="00EC1863">
              <w:rPr>
                <w:rFonts w:ascii="Garamond" w:hAnsi="Garamond"/>
                <w:spacing w:val="-2"/>
                <w:sz w:val="20"/>
              </w:rPr>
              <w:t>së</w:t>
            </w:r>
            <w:r w:rsidRPr="00EC1863">
              <w:rPr>
                <w:rFonts w:ascii="Garamond" w:hAnsi="Garamond"/>
                <w:spacing w:val="-4"/>
                <w:sz w:val="20"/>
              </w:rPr>
              <w:t xml:space="preserve"> </w:t>
            </w:r>
            <w:r w:rsidRPr="00EC1863">
              <w:rPr>
                <w:rFonts w:ascii="Garamond" w:hAnsi="Garamond"/>
                <w:spacing w:val="-2"/>
                <w:sz w:val="20"/>
              </w:rPr>
              <w:t>gjuhës/vet</w:t>
            </w:r>
            <w:r w:rsidRPr="00EC1863">
              <w:rPr>
                <w:rFonts w:ascii="Garamond" w:hAnsi="Garamond"/>
                <w:spacing w:val="-4"/>
                <w:sz w:val="20"/>
              </w:rPr>
              <w:t xml:space="preserve"> </w:t>
            </w:r>
            <w:r w:rsidR="00775193" w:rsidRPr="00EC1863">
              <w:rPr>
                <w:rFonts w:ascii="Garamond" w:hAnsi="Garamond"/>
                <w:spacing w:val="-4"/>
                <w:sz w:val="20"/>
              </w:rPr>
              <w:t>t</w:t>
            </w:r>
            <w:r w:rsidRPr="00EC1863">
              <w:rPr>
                <w:rFonts w:ascii="Garamond" w:hAnsi="Garamond"/>
                <w:spacing w:val="-2"/>
                <w:sz w:val="20"/>
              </w:rPr>
              <w:t>ë</w:t>
            </w:r>
            <w:r w:rsidRPr="00EC1863">
              <w:rPr>
                <w:rFonts w:ascii="Garamond" w:hAnsi="Garamond"/>
                <w:spacing w:val="-4"/>
                <w:sz w:val="20"/>
              </w:rPr>
              <w:t xml:space="preserve"> </w:t>
            </w:r>
            <w:r w:rsidRPr="00EC1863">
              <w:rPr>
                <w:rFonts w:ascii="Garamond" w:hAnsi="Garamond"/>
                <w:spacing w:val="-2"/>
                <w:sz w:val="20"/>
              </w:rPr>
              <w:t>huaja:</w:t>
            </w:r>
          </w:p>
          <w:p w14:paraId="673B6E2E" w14:textId="316734BD" w:rsidR="002521BF" w:rsidRPr="00EC1863" w:rsidRDefault="002521BF"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9"/>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huaj</w:t>
            </w:r>
            <w:r w:rsidRPr="00EC1863">
              <w:rPr>
                <w:rFonts w:ascii="Garamond" w:hAnsi="Garamond"/>
                <w:spacing w:val="-8"/>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mbrojtur</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IAL-të</w:t>
            </w:r>
            <w:r w:rsidRPr="00EC1863">
              <w:rPr>
                <w:rFonts w:ascii="Garamond" w:hAnsi="Garamond"/>
                <w:spacing w:val="-9"/>
                <w:sz w:val="20"/>
              </w:rPr>
              <w:t xml:space="preserve"> </w:t>
            </w:r>
            <w:r w:rsidRPr="00EC1863">
              <w:rPr>
                <w:rFonts w:ascii="Garamond" w:hAnsi="Garamond"/>
                <w:spacing w:val="-2"/>
                <w:sz w:val="20"/>
              </w:rPr>
              <w:t>publike,</w:t>
            </w:r>
            <w:r w:rsidRPr="00EC1863">
              <w:rPr>
                <w:rFonts w:ascii="Garamond" w:hAnsi="Garamond"/>
                <w:spacing w:val="-8"/>
                <w:sz w:val="20"/>
              </w:rPr>
              <w:t xml:space="preserve"> </w:t>
            </w:r>
            <w:r w:rsidRPr="00EC1863">
              <w:rPr>
                <w:rFonts w:ascii="Garamond" w:hAnsi="Garamond"/>
                <w:spacing w:val="-2"/>
                <w:sz w:val="20"/>
              </w:rPr>
              <w:t>1</w:t>
            </w:r>
            <w:r w:rsidRPr="00EC1863">
              <w:rPr>
                <w:rFonts w:ascii="Garamond" w:hAnsi="Garamond"/>
                <w:spacing w:val="-8"/>
                <w:sz w:val="20"/>
              </w:rPr>
              <w:t xml:space="preserve"> </w:t>
            </w:r>
            <w:r w:rsidRPr="00EC1863">
              <w:rPr>
                <w:rFonts w:ascii="Garamond" w:hAnsi="Garamond"/>
                <w:spacing w:val="-4"/>
                <w:sz w:val="20"/>
              </w:rPr>
              <w:t>pikë</w:t>
            </w:r>
            <w:r w:rsidR="00775193" w:rsidRPr="00EC1863">
              <w:rPr>
                <w:rFonts w:ascii="Garamond" w:hAnsi="Garamond"/>
                <w:spacing w:val="-4"/>
                <w:sz w:val="20"/>
              </w:rPr>
              <w:t>;</w:t>
            </w:r>
          </w:p>
          <w:p w14:paraId="7CAC7AD7" w14:textId="77777777" w:rsidR="00775193" w:rsidRPr="00EC1863" w:rsidRDefault="002521BF" w:rsidP="000C2701">
            <w:pPr>
              <w:pStyle w:val="TableParagraph"/>
              <w:rPr>
                <w:rFonts w:ascii="Garamond" w:hAnsi="Garamond"/>
                <w:sz w:val="20"/>
              </w:rPr>
            </w:pPr>
            <w:r w:rsidRPr="00EC1863">
              <w:rPr>
                <w:rFonts w:ascii="Garamond" w:hAnsi="Garamond"/>
                <w:sz w:val="20"/>
              </w:rPr>
              <w:t>Gjuhë</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huaj</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mbrojtur</w:t>
            </w:r>
            <w:r w:rsidRPr="00EC1863">
              <w:rPr>
                <w:rFonts w:ascii="Garamond" w:hAnsi="Garamond"/>
                <w:spacing w:val="-13"/>
                <w:sz w:val="20"/>
              </w:rPr>
              <w:t xml:space="preserve"> </w:t>
            </w:r>
            <w:r w:rsidRPr="00EC1863">
              <w:rPr>
                <w:rFonts w:ascii="Garamond" w:hAnsi="Garamond"/>
                <w:sz w:val="20"/>
              </w:rPr>
              <w:t>me</w:t>
            </w:r>
            <w:r w:rsidRPr="00EC1863">
              <w:rPr>
                <w:rFonts w:ascii="Garamond" w:hAnsi="Garamond"/>
                <w:spacing w:val="-12"/>
                <w:sz w:val="20"/>
              </w:rPr>
              <w:t xml:space="preserve"> </w:t>
            </w:r>
            <w:r w:rsidRPr="00EC1863">
              <w:rPr>
                <w:rFonts w:ascii="Garamond" w:hAnsi="Garamond"/>
                <w:sz w:val="20"/>
              </w:rPr>
              <w:t>testim</w:t>
            </w:r>
            <w:r w:rsidRPr="00EC1863">
              <w:rPr>
                <w:rFonts w:ascii="Garamond" w:hAnsi="Garamond"/>
                <w:spacing w:val="-13"/>
                <w:sz w:val="20"/>
              </w:rPr>
              <w:t xml:space="preserve"> </w:t>
            </w:r>
            <w:r w:rsidRPr="00EC1863">
              <w:rPr>
                <w:rFonts w:ascii="Garamond" w:hAnsi="Garamond"/>
                <w:sz w:val="20"/>
              </w:rPr>
              <w:t>ndërkombëtar</w:t>
            </w:r>
            <w:r w:rsidRPr="00EC1863">
              <w:rPr>
                <w:rFonts w:ascii="Garamond" w:hAnsi="Garamond"/>
                <w:spacing w:val="-12"/>
                <w:sz w:val="20"/>
              </w:rPr>
              <w:t xml:space="preserve"> </w:t>
            </w:r>
            <w:r w:rsidRPr="00EC1863">
              <w:rPr>
                <w:rFonts w:ascii="Garamond" w:hAnsi="Garamond"/>
                <w:sz w:val="20"/>
              </w:rPr>
              <w:t>niveli</w:t>
            </w:r>
            <w:r w:rsidRPr="00EC1863">
              <w:rPr>
                <w:rFonts w:ascii="Garamond" w:hAnsi="Garamond"/>
                <w:spacing w:val="-13"/>
                <w:sz w:val="20"/>
              </w:rPr>
              <w:t xml:space="preserve"> </w:t>
            </w:r>
            <w:r w:rsidRPr="00EC1863">
              <w:rPr>
                <w:rFonts w:ascii="Garamond" w:hAnsi="Garamond"/>
                <w:sz w:val="20"/>
              </w:rPr>
              <w:t>B1</w:t>
            </w:r>
            <w:r w:rsidRPr="00EC1863">
              <w:rPr>
                <w:rFonts w:ascii="Garamond" w:hAnsi="Garamond"/>
                <w:spacing w:val="-13"/>
                <w:sz w:val="20"/>
              </w:rPr>
              <w:t xml:space="preserve"> </w:t>
            </w:r>
            <w:r w:rsidRPr="00EC1863">
              <w:rPr>
                <w:rFonts w:ascii="Garamond" w:hAnsi="Garamond"/>
                <w:sz w:val="20"/>
              </w:rPr>
              <w:t>=</w:t>
            </w:r>
            <w:r w:rsidRPr="00EC1863">
              <w:rPr>
                <w:rFonts w:ascii="Garamond" w:hAnsi="Garamond"/>
                <w:spacing w:val="-12"/>
                <w:sz w:val="20"/>
              </w:rPr>
              <w:t xml:space="preserve"> </w:t>
            </w:r>
            <w:r w:rsidRPr="00EC1863">
              <w:rPr>
                <w:rFonts w:ascii="Garamond" w:hAnsi="Garamond"/>
                <w:sz w:val="20"/>
              </w:rPr>
              <w:t>1</w:t>
            </w:r>
            <w:r w:rsidRPr="00EC1863">
              <w:rPr>
                <w:rFonts w:ascii="Garamond" w:hAnsi="Garamond"/>
                <w:spacing w:val="-13"/>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6DFED6FA" w14:textId="1C2673BB" w:rsidR="002521BF" w:rsidRPr="00EC1863" w:rsidRDefault="002521BF"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6"/>
                <w:sz w:val="20"/>
              </w:rPr>
              <w:t xml:space="preserve"> </w:t>
            </w:r>
            <w:r w:rsidRPr="00EC1863">
              <w:rPr>
                <w:rFonts w:ascii="Garamond" w:hAnsi="Garamond"/>
                <w:spacing w:val="-2"/>
                <w:sz w:val="20"/>
              </w:rPr>
              <w:t>huaj</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5"/>
                <w:sz w:val="20"/>
              </w:rPr>
              <w:t xml:space="preserve"> </w:t>
            </w:r>
            <w:r w:rsidRPr="00EC1863">
              <w:rPr>
                <w:rFonts w:ascii="Garamond" w:hAnsi="Garamond"/>
                <w:spacing w:val="-2"/>
                <w:sz w:val="20"/>
              </w:rPr>
              <w:t>mbrojtur</w:t>
            </w:r>
            <w:r w:rsidRPr="00EC1863">
              <w:rPr>
                <w:rFonts w:ascii="Garamond" w:hAnsi="Garamond"/>
                <w:spacing w:val="-6"/>
                <w:sz w:val="20"/>
              </w:rPr>
              <w:t xml:space="preserve"> </w:t>
            </w:r>
            <w:r w:rsidRPr="00EC1863">
              <w:rPr>
                <w:rFonts w:ascii="Garamond" w:hAnsi="Garamond"/>
                <w:spacing w:val="-2"/>
                <w:sz w:val="20"/>
              </w:rPr>
              <w:t>me</w:t>
            </w:r>
            <w:r w:rsidRPr="00EC1863">
              <w:rPr>
                <w:rFonts w:ascii="Garamond" w:hAnsi="Garamond"/>
                <w:spacing w:val="-6"/>
                <w:sz w:val="20"/>
              </w:rPr>
              <w:t xml:space="preserve"> </w:t>
            </w:r>
            <w:r w:rsidRPr="00EC1863">
              <w:rPr>
                <w:rFonts w:ascii="Garamond" w:hAnsi="Garamond"/>
                <w:spacing w:val="-2"/>
                <w:sz w:val="20"/>
              </w:rPr>
              <w:t>testim</w:t>
            </w:r>
            <w:r w:rsidRPr="00EC1863">
              <w:rPr>
                <w:rFonts w:ascii="Garamond" w:hAnsi="Garamond"/>
                <w:spacing w:val="-6"/>
                <w:sz w:val="20"/>
              </w:rPr>
              <w:t xml:space="preserve"> </w:t>
            </w:r>
            <w:r w:rsidRPr="00EC1863">
              <w:rPr>
                <w:rFonts w:ascii="Garamond" w:hAnsi="Garamond"/>
                <w:spacing w:val="-2"/>
                <w:sz w:val="20"/>
              </w:rPr>
              <w:t>ndërkombëtar</w:t>
            </w:r>
            <w:r w:rsidRPr="00EC1863">
              <w:rPr>
                <w:rFonts w:ascii="Garamond" w:hAnsi="Garamond"/>
                <w:spacing w:val="-5"/>
                <w:sz w:val="20"/>
              </w:rPr>
              <w:t xml:space="preserve"> </w:t>
            </w:r>
            <w:r w:rsidRPr="00EC1863">
              <w:rPr>
                <w:rFonts w:ascii="Garamond" w:hAnsi="Garamond"/>
                <w:spacing w:val="-2"/>
                <w:sz w:val="20"/>
              </w:rPr>
              <w:t>niveli</w:t>
            </w:r>
            <w:r w:rsidRPr="00EC1863">
              <w:rPr>
                <w:rFonts w:ascii="Garamond" w:hAnsi="Garamond"/>
                <w:spacing w:val="-6"/>
                <w:sz w:val="20"/>
              </w:rPr>
              <w:t xml:space="preserve"> </w:t>
            </w:r>
            <w:r w:rsidRPr="00EC1863">
              <w:rPr>
                <w:rFonts w:ascii="Garamond" w:hAnsi="Garamond"/>
                <w:spacing w:val="-2"/>
                <w:sz w:val="20"/>
              </w:rPr>
              <w:t>B2</w:t>
            </w:r>
            <w:r w:rsidRPr="00EC1863">
              <w:rPr>
                <w:rFonts w:ascii="Garamond" w:hAnsi="Garamond"/>
                <w:spacing w:val="-5"/>
                <w:sz w:val="20"/>
              </w:rPr>
              <w:t xml:space="preserve"> </w:t>
            </w:r>
            <w:r w:rsidRPr="00EC1863">
              <w:rPr>
                <w:rFonts w:ascii="Garamond" w:hAnsi="Garamond"/>
                <w:spacing w:val="-2"/>
                <w:sz w:val="20"/>
              </w:rPr>
              <w:t>=</w:t>
            </w:r>
            <w:r w:rsidRPr="00EC1863">
              <w:rPr>
                <w:rFonts w:ascii="Garamond" w:hAnsi="Garamond"/>
                <w:spacing w:val="-6"/>
                <w:sz w:val="20"/>
              </w:rPr>
              <w:t xml:space="preserve"> </w:t>
            </w:r>
            <w:r w:rsidRPr="00EC1863">
              <w:rPr>
                <w:rFonts w:ascii="Garamond" w:hAnsi="Garamond"/>
                <w:spacing w:val="-2"/>
                <w:sz w:val="20"/>
              </w:rPr>
              <w:t>2</w:t>
            </w:r>
            <w:r w:rsidRPr="00EC1863">
              <w:rPr>
                <w:rFonts w:ascii="Garamond" w:hAnsi="Garamond"/>
                <w:spacing w:val="-6"/>
                <w:sz w:val="20"/>
              </w:rPr>
              <w:t xml:space="preserve"> </w:t>
            </w:r>
            <w:r w:rsidRPr="00EC1863">
              <w:rPr>
                <w:rFonts w:ascii="Garamond" w:hAnsi="Garamond"/>
                <w:spacing w:val="-4"/>
                <w:sz w:val="20"/>
              </w:rPr>
              <w:t>pikë</w:t>
            </w:r>
            <w:r w:rsidR="00775193" w:rsidRPr="00EC1863">
              <w:rPr>
                <w:rFonts w:ascii="Garamond" w:hAnsi="Garamond"/>
                <w:spacing w:val="-4"/>
                <w:sz w:val="20"/>
              </w:rPr>
              <w:t>;</w:t>
            </w:r>
          </w:p>
          <w:p w14:paraId="648A2B81" w14:textId="2A746DCA" w:rsidR="002521BF" w:rsidRPr="00EC1863" w:rsidRDefault="002521BF" w:rsidP="00775193">
            <w:pPr>
              <w:pStyle w:val="TableParagraph"/>
              <w:jc w:val="both"/>
              <w:rPr>
                <w:rFonts w:ascii="Garamond" w:hAnsi="Garamond"/>
                <w:sz w:val="20"/>
              </w:rPr>
            </w:pPr>
            <w:r w:rsidRPr="00EC1863">
              <w:rPr>
                <w:rFonts w:ascii="Garamond" w:hAnsi="Garamond"/>
                <w:spacing w:val="-2"/>
                <w:sz w:val="20"/>
              </w:rPr>
              <w:t>Pavarësisht</w:t>
            </w:r>
            <w:r w:rsidRPr="00EC1863">
              <w:rPr>
                <w:rFonts w:ascii="Garamond" w:hAnsi="Garamond"/>
                <w:spacing w:val="-8"/>
                <w:sz w:val="20"/>
              </w:rPr>
              <w:t xml:space="preserve"> </w:t>
            </w:r>
            <w:r w:rsidRPr="00EC1863">
              <w:rPr>
                <w:rFonts w:ascii="Garamond" w:hAnsi="Garamond"/>
                <w:spacing w:val="-2"/>
                <w:sz w:val="20"/>
              </w:rPr>
              <w:t>se</w:t>
            </w:r>
            <w:r w:rsidRPr="00EC1863">
              <w:rPr>
                <w:rFonts w:ascii="Garamond" w:hAnsi="Garamond"/>
                <w:spacing w:val="-8"/>
                <w:sz w:val="20"/>
              </w:rPr>
              <w:t xml:space="preserve"> </w:t>
            </w:r>
            <w:r w:rsidRPr="00EC1863">
              <w:rPr>
                <w:rFonts w:ascii="Garamond" w:hAnsi="Garamond"/>
                <w:spacing w:val="-2"/>
                <w:sz w:val="20"/>
              </w:rPr>
              <w:t>kandidati</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ketë</w:t>
            </w:r>
            <w:r w:rsidRPr="00EC1863">
              <w:rPr>
                <w:rFonts w:ascii="Garamond" w:hAnsi="Garamond"/>
                <w:spacing w:val="-8"/>
                <w:sz w:val="20"/>
              </w:rPr>
              <w:t xml:space="preserve"> </w:t>
            </w:r>
            <w:r w:rsidRPr="00EC1863">
              <w:rPr>
                <w:rFonts w:ascii="Garamond" w:hAnsi="Garamond"/>
                <w:spacing w:val="-2"/>
                <w:sz w:val="20"/>
              </w:rPr>
              <w:t>disa</w:t>
            </w:r>
            <w:r w:rsidRPr="00EC1863">
              <w:rPr>
                <w:rFonts w:ascii="Garamond" w:hAnsi="Garamond"/>
                <w:spacing w:val="-8"/>
                <w:sz w:val="20"/>
              </w:rPr>
              <w:t xml:space="preserve"> </w:t>
            </w:r>
            <w:r w:rsidRPr="00EC1863">
              <w:rPr>
                <w:rFonts w:ascii="Garamond" w:hAnsi="Garamond"/>
                <w:spacing w:val="-2"/>
                <w:sz w:val="20"/>
              </w:rPr>
              <w:t>gjuhë</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huaja</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mbrojtura,</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këtë</w:t>
            </w:r>
            <w:r w:rsidRPr="00EC1863">
              <w:rPr>
                <w:rFonts w:ascii="Garamond" w:hAnsi="Garamond"/>
                <w:spacing w:val="-8"/>
                <w:sz w:val="20"/>
              </w:rPr>
              <w:t xml:space="preserve"> </w:t>
            </w:r>
            <w:r w:rsidRPr="00EC1863">
              <w:rPr>
                <w:rFonts w:ascii="Garamond" w:hAnsi="Garamond"/>
                <w:spacing w:val="-2"/>
                <w:sz w:val="20"/>
              </w:rPr>
              <w:t>rubrikë</w:t>
            </w:r>
            <w:r w:rsidRPr="00EC1863">
              <w:rPr>
                <w:rFonts w:ascii="Garamond" w:hAnsi="Garamond"/>
                <w:spacing w:val="-8"/>
                <w:sz w:val="20"/>
              </w:rPr>
              <w:t xml:space="preserve"> </w:t>
            </w:r>
            <w:r w:rsidRPr="00EC1863">
              <w:rPr>
                <w:rFonts w:ascii="Garamond" w:hAnsi="Garamond"/>
                <w:spacing w:val="-2"/>
                <w:sz w:val="20"/>
              </w:rPr>
              <w:t>nuk</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 xml:space="preserve">të </w:t>
            </w:r>
            <w:r w:rsidRPr="00EC1863">
              <w:rPr>
                <w:rFonts w:ascii="Garamond" w:hAnsi="Garamond"/>
                <w:sz w:val="20"/>
              </w:rPr>
              <w:t>llogariten</w:t>
            </w:r>
            <w:r w:rsidRPr="00EC1863">
              <w:rPr>
                <w:rFonts w:ascii="Garamond" w:hAnsi="Garamond"/>
                <w:spacing w:val="-8"/>
                <w:sz w:val="20"/>
              </w:rPr>
              <w:t xml:space="preserve"> </w:t>
            </w:r>
            <w:r w:rsidRPr="00EC1863">
              <w:rPr>
                <w:rFonts w:ascii="Garamond" w:hAnsi="Garamond"/>
                <w:sz w:val="20"/>
              </w:rPr>
              <w:t>më</w:t>
            </w:r>
            <w:r w:rsidRPr="00EC1863">
              <w:rPr>
                <w:rFonts w:ascii="Garamond" w:hAnsi="Garamond"/>
                <w:spacing w:val="-8"/>
                <w:sz w:val="20"/>
              </w:rPr>
              <w:t xml:space="preserve"> </w:t>
            </w:r>
            <w:r w:rsidRPr="00EC1863">
              <w:rPr>
                <w:rFonts w:ascii="Garamond" w:hAnsi="Garamond"/>
                <w:sz w:val="20"/>
              </w:rPr>
              <w:t>shumë</w:t>
            </w:r>
            <w:r w:rsidRPr="00EC1863">
              <w:rPr>
                <w:rFonts w:ascii="Garamond" w:hAnsi="Garamond"/>
                <w:spacing w:val="-8"/>
                <w:sz w:val="20"/>
              </w:rPr>
              <w:t xml:space="preserve"> </w:t>
            </w:r>
            <w:r w:rsidRPr="00EC1863">
              <w:rPr>
                <w:rFonts w:ascii="Garamond" w:hAnsi="Garamond"/>
                <w:sz w:val="20"/>
              </w:rPr>
              <w:t>se</w:t>
            </w:r>
            <w:r w:rsidRPr="00EC1863">
              <w:rPr>
                <w:rFonts w:ascii="Garamond" w:hAnsi="Garamond"/>
                <w:spacing w:val="-8"/>
                <w:sz w:val="20"/>
              </w:rPr>
              <w:t xml:space="preserve"> </w:t>
            </w:r>
            <w:r w:rsidRPr="00EC1863">
              <w:rPr>
                <w:rFonts w:ascii="Garamond" w:hAnsi="Garamond"/>
                <w:sz w:val="20"/>
              </w:rPr>
              <w:t>2</w:t>
            </w:r>
            <w:r w:rsidRPr="00EC1863">
              <w:rPr>
                <w:rFonts w:ascii="Garamond" w:hAnsi="Garamond"/>
                <w:spacing w:val="-8"/>
                <w:sz w:val="20"/>
              </w:rPr>
              <w:t xml:space="preserve"> </w:t>
            </w:r>
            <w:r w:rsidRPr="00EC1863">
              <w:rPr>
                <w:rFonts w:ascii="Garamond" w:hAnsi="Garamond"/>
                <w:sz w:val="20"/>
              </w:rPr>
              <w:t>pikë</w:t>
            </w:r>
            <w:r w:rsidRPr="00EC1863">
              <w:rPr>
                <w:rFonts w:ascii="Garamond" w:hAnsi="Garamond"/>
                <w:spacing w:val="-8"/>
                <w:sz w:val="20"/>
              </w:rPr>
              <w:t xml:space="preserve"> </w:t>
            </w:r>
            <w:r w:rsidRPr="00EC1863">
              <w:rPr>
                <w:rFonts w:ascii="Garamond" w:hAnsi="Garamond"/>
                <w:sz w:val="20"/>
              </w:rPr>
              <w:t>në</w:t>
            </w:r>
            <w:r w:rsidRPr="00EC1863">
              <w:rPr>
                <w:rFonts w:ascii="Garamond" w:hAnsi="Garamond"/>
                <w:spacing w:val="-8"/>
                <w:sz w:val="20"/>
              </w:rPr>
              <w:t xml:space="preserve"> </w:t>
            </w:r>
            <w:r w:rsidRPr="00EC1863">
              <w:rPr>
                <w:rFonts w:ascii="Garamond" w:hAnsi="Garamond"/>
                <w:sz w:val="20"/>
              </w:rPr>
              <w:t>vlerësimin</w:t>
            </w:r>
            <w:r w:rsidRPr="00EC1863">
              <w:rPr>
                <w:rFonts w:ascii="Garamond" w:hAnsi="Garamond"/>
                <w:spacing w:val="-8"/>
                <w:sz w:val="20"/>
              </w:rPr>
              <w:t xml:space="preserve"> </w:t>
            </w:r>
            <w:r w:rsidRPr="00EC1863">
              <w:rPr>
                <w:rFonts w:ascii="Garamond" w:hAnsi="Garamond"/>
                <w:sz w:val="20"/>
              </w:rPr>
              <w:t>e</w:t>
            </w:r>
            <w:r w:rsidRPr="00EC1863">
              <w:rPr>
                <w:rFonts w:ascii="Garamond" w:hAnsi="Garamond"/>
                <w:spacing w:val="-8"/>
                <w:sz w:val="20"/>
              </w:rPr>
              <w:t xml:space="preserve"> </w:t>
            </w:r>
            <w:r w:rsidRPr="00EC1863">
              <w:rPr>
                <w:rFonts w:ascii="Garamond" w:hAnsi="Garamond"/>
                <w:sz w:val="20"/>
              </w:rPr>
              <w:t>dosjes.</w:t>
            </w:r>
          </w:p>
        </w:tc>
        <w:tc>
          <w:tcPr>
            <w:tcW w:w="914" w:type="dxa"/>
            <w:vAlign w:val="center"/>
          </w:tcPr>
          <w:p w14:paraId="23B3E947" w14:textId="77777777" w:rsidR="002521BF" w:rsidRPr="00EC1863" w:rsidRDefault="002521BF" w:rsidP="003436D4">
            <w:pPr>
              <w:pStyle w:val="TableParagraph"/>
              <w:jc w:val="center"/>
              <w:rPr>
                <w:rFonts w:ascii="Garamond" w:hAnsi="Garamond"/>
                <w:sz w:val="20"/>
              </w:rPr>
            </w:pPr>
          </w:p>
          <w:p w14:paraId="48091478" w14:textId="77777777" w:rsidR="002521BF" w:rsidRPr="00EC1863" w:rsidRDefault="002521BF" w:rsidP="003436D4">
            <w:pPr>
              <w:pStyle w:val="TableParagraph"/>
              <w:jc w:val="center"/>
              <w:rPr>
                <w:rFonts w:ascii="Garamond" w:hAnsi="Garamond"/>
                <w:sz w:val="20"/>
              </w:rPr>
            </w:pPr>
          </w:p>
          <w:p w14:paraId="1F632AF8" w14:textId="3B445D9E"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775193" w:rsidRPr="00EC1863">
              <w:rPr>
                <w:rFonts w:ascii="Garamond" w:hAnsi="Garamond"/>
                <w:w w:val="90"/>
                <w:sz w:val="20"/>
              </w:rPr>
              <w:t>–</w:t>
            </w:r>
            <w:r w:rsidRPr="00EC1863">
              <w:rPr>
                <w:rFonts w:ascii="Garamond" w:hAnsi="Garamond"/>
                <w:spacing w:val="-6"/>
                <w:sz w:val="20"/>
              </w:rPr>
              <w:t>2</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1CBE9485" w14:textId="77777777" w:rsidTr="003436D4">
        <w:trPr>
          <w:trHeight w:val="20"/>
          <w:jc w:val="center"/>
        </w:trPr>
        <w:tc>
          <w:tcPr>
            <w:tcW w:w="413" w:type="dxa"/>
          </w:tcPr>
          <w:p w14:paraId="15984272"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5</w:t>
            </w:r>
          </w:p>
        </w:tc>
        <w:tc>
          <w:tcPr>
            <w:tcW w:w="7952" w:type="dxa"/>
          </w:tcPr>
          <w:p w14:paraId="0D39C238" w14:textId="43F0AC64" w:rsidR="002521BF" w:rsidRPr="00EC1863" w:rsidRDefault="002521BF" w:rsidP="000C2701">
            <w:pPr>
              <w:pStyle w:val="TableParagraph"/>
              <w:rPr>
                <w:rFonts w:ascii="Garamond" w:hAnsi="Garamond"/>
                <w:sz w:val="20"/>
              </w:rPr>
            </w:pPr>
            <w:r w:rsidRPr="00EC1863">
              <w:rPr>
                <w:rFonts w:ascii="Garamond" w:hAnsi="Garamond"/>
                <w:spacing w:val="-4"/>
                <w:sz w:val="20"/>
              </w:rPr>
              <w:t>Grada</w:t>
            </w:r>
            <w:r w:rsidRPr="00EC1863">
              <w:rPr>
                <w:rFonts w:ascii="Garamond" w:hAnsi="Garamond"/>
                <w:spacing w:val="-8"/>
                <w:sz w:val="20"/>
              </w:rPr>
              <w:t xml:space="preserve"> </w:t>
            </w:r>
            <w:r w:rsidRPr="00EC1863">
              <w:rPr>
                <w:rFonts w:ascii="Garamond" w:hAnsi="Garamond"/>
                <w:spacing w:val="-4"/>
                <w:sz w:val="20"/>
              </w:rPr>
              <w:t>shkencore,</w:t>
            </w:r>
            <w:r w:rsidRPr="00EC1863">
              <w:rPr>
                <w:rFonts w:ascii="Garamond" w:hAnsi="Garamond"/>
                <w:spacing w:val="-7"/>
                <w:sz w:val="20"/>
              </w:rPr>
              <w:t xml:space="preserve"> </w:t>
            </w:r>
            <w:r w:rsidRPr="00EC1863">
              <w:rPr>
                <w:rFonts w:ascii="Garamond" w:hAnsi="Garamond"/>
                <w:spacing w:val="-4"/>
                <w:sz w:val="20"/>
              </w:rPr>
              <w:t>maksimumi:</w:t>
            </w:r>
            <w:r w:rsidRPr="00EC1863">
              <w:rPr>
                <w:rFonts w:ascii="Garamond" w:hAnsi="Garamond"/>
                <w:spacing w:val="-7"/>
                <w:sz w:val="20"/>
              </w:rPr>
              <w:t xml:space="preserve"> </w:t>
            </w:r>
            <w:r w:rsidRPr="00EC1863">
              <w:rPr>
                <w:rFonts w:ascii="Garamond" w:hAnsi="Garamond"/>
                <w:spacing w:val="-4"/>
                <w:sz w:val="20"/>
              </w:rPr>
              <w:t>10</w:t>
            </w:r>
            <w:r w:rsidRPr="00EC1863">
              <w:rPr>
                <w:rFonts w:ascii="Garamond" w:hAnsi="Garamond"/>
                <w:spacing w:val="-8"/>
                <w:sz w:val="20"/>
              </w:rPr>
              <w:t xml:space="preserve"> </w:t>
            </w:r>
            <w:r w:rsidR="00775193" w:rsidRPr="00EC1863">
              <w:rPr>
                <w:rFonts w:ascii="Garamond" w:hAnsi="Garamond"/>
                <w:spacing w:val="-4"/>
                <w:sz w:val="20"/>
              </w:rPr>
              <w:t>pikë;</w:t>
            </w:r>
          </w:p>
          <w:p w14:paraId="7BDC97A9"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Studime</w:t>
            </w:r>
            <w:r w:rsidRPr="00EC1863">
              <w:rPr>
                <w:rFonts w:ascii="Garamond" w:hAnsi="Garamond"/>
                <w:spacing w:val="-2"/>
                <w:sz w:val="20"/>
              </w:rPr>
              <w:t xml:space="preserve"> </w:t>
            </w:r>
            <w:proofErr w:type="spellStart"/>
            <w:r w:rsidRPr="00EC1863">
              <w:rPr>
                <w:rFonts w:ascii="Garamond" w:hAnsi="Garamond"/>
                <w:spacing w:val="-4"/>
                <w:sz w:val="20"/>
              </w:rPr>
              <w:t>doktorature</w:t>
            </w:r>
            <w:proofErr w:type="spellEnd"/>
            <w:r w:rsidRPr="00EC1863">
              <w:rPr>
                <w:rFonts w:ascii="Garamond" w:hAnsi="Garamond"/>
                <w:spacing w:val="-1"/>
                <w:sz w:val="20"/>
              </w:rPr>
              <w:t xml:space="preserve"> </w:t>
            </w:r>
            <w:r w:rsidRPr="00EC1863">
              <w:rPr>
                <w:rFonts w:ascii="Garamond" w:hAnsi="Garamond"/>
                <w:spacing w:val="-4"/>
                <w:sz w:val="20"/>
              </w:rPr>
              <w:t>në</w:t>
            </w:r>
            <w:r w:rsidRPr="00EC1863">
              <w:rPr>
                <w:rFonts w:ascii="Garamond" w:hAnsi="Garamond"/>
                <w:spacing w:val="-1"/>
                <w:sz w:val="20"/>
              </w:rPr>
              <w:t xml:space="preserve"> </w:t>
            </w:r>
            <w:r w:rsidRPr="00EC1863">
              <w:rPr>
                <w:rFonts w:ascii="Garamond" w:hAnsi="Garamond"/>
                <w:spacing w:val="-4"/>
                <w:sz w:val="20"/>
              </w:rPr>
              <w:t>shëndetësi:</w:t>
            </w:r>
            <w:r w:rsidRPr="00EC1863">
              <w:rPr>
                <w:rFonts w:ascii="Garamond" w:hAnsi="Garamond"/>
                <w:spacing w:val="-1"/>
                <w:sz w:val="20"/>
              </w:rPr>
              <w:t xml:space="preserve"> </w:t>
            </w:r>
            <w:r w:rsidRPr="00EC1863">
              <w:rPr>
                <w:rFonts w:ascii="Garamond" w:hAnsi="Garamond"/>
                <w:spacing w:val="-4"/>
                <w:sz w:val="20"/>
              </w:rPr>
              <w:t>10</w:t>
            </w:r>
            <w:r w:rsidRPr="00EC1863">
              <w:rPr>
                <w:rFonts w:ascii="Garamond" w:hAnsi="Garamond"/>
                <w:spacing w:val="-1"/>
                <w:sz w:val="20"/>
              </w:rPr>
              <w:t xml:space="preserve"> </w:t>
            </w:r>
            <w:r w:rsidRPr="00EC1863">
              <w:rPr>
                <w:rFonts w:ascii="Garamond" w:hAnsi="Garamond"/>
                <w:spacing w:val="-4"/>
                <w:sz w:val="20"/>
              </w:rPr>
              <w:t>pikë;</w:t>
            </w:r>
          </w:p>
          <w:p w14:paraId="58B32CDF"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 xml:space="preserve">Studime </w:t>
            </w:r>
            <w:proofErr w:type="spellStart"/>
            <w:r w:rsidRPr="00EC1863">
              <w:rPr>
                <w:rFonts w:ascii="Garamond" w:hAnsi="Garamond"/>
                <w:spacing w:val="-4"/>
                <w:sz w:val="20"/>
              </w:rPr>
              <w:t>master</w:t>
            </w:r>
            <w:proofErr w:type="spellEnd"/>
            <w:r w:rsidRPr="00EC1863">
              <w:rPr>
                <w:rFonts w:ascii="Garamond" w:hAnsi="Garamond"/>
                <w:spacing w:val="-5"/>
                <w:sz w:val="20"/>
              </w:rPr>
              <w:t xml:space="preserve"> </w:t>
            </w:r>
            <w:r w:rsidRPr="00EC1863">
              <w:rPr>
                <w:rFonts w:ascii="Garamond" w:hAnsi="Garamond"/>
                <w:spacing w:val="-4"/>
                <w:sz w:val="20"/>
              </w:rPr>
              <w:t>në një nga fushat e shëndetësisë: 8 pikë.</w:t>
            </w:r>
          </w:p>
        </w:tc>
        <w:tc>
          <w:tcPr>
            <w:tcW w:w="914" w:type="dxa"/>
            <w:vAlign w:val="center"/>
          </w:tcPr>
          <w:p w14:paraId="6CCD583A" w14:textId="4511C47B"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775193" w:rsidRPr="00EC1863">
              <w:rPr>
                <w:rFonts w:ascii="Garamond" w:hAnsi="Garamond"/>
                <w:w w:val="90"/>
                <w:sz w:val="20"/>
              </w:rPr>
              <w:t>–</w:t>
            </w:r>
            <w:r w:rsidRPr="00EC1863">
              <w:rPr>
                <w:rFonts w:ascii="Garamond" w:hAnsi="Garamond"/>
                <w:spacing w:val="-6"/>
                <w:sz w:val="20"/>
              </w:rPr>
              <w:t>10</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699F3C86" w14:textId="77777777" w:rsidTr="003436D4">
        <w:trPr>
          <w:trHeight w:val="20"/>
          <w:jc w:val="center"/>
        </w:trPr>
        <w:tc>
          <w:tcPr>
            <w:tcW w:w="413" w:type="dxa"/>
          </w:tcPr>
          <w:p w14:paraId="56547813" w14:textId="77777777" w:rsidR="002521BF" w:rsidRPr="00EC1863" w:rsidRDefault="002521BF" w:rsidP="000C2701">
            <w:pPr>
              <w:pStyle w:val="TableParagraph"/>
              <w:rPr>
                <w:rFonts w:ascii="Garamond" w:hAnsi="Garamond"/>
                <w:sz w:val="20"/>
              </w:rPr>
            </w:pPr>
          </w:p>
          <w:p w14:paraId="018F4EDE"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6</w:t>
            </w:r>
          </w:p>
        </w:tc>
        <w:tc>
          <w:tcPr>
            <w:tcW w:w="7952" w:type="dxa"/>
          </w:tcPr>
          <w:p w14:paraId="794F26AD" w14:textId="5DF68410" w:rsidR="00775193" w:rsidRPr="00EC1863" w:rsidRDefault="002521BF" w:rsidP="00775193">
            <w:pPr>
              <w:pStyle w:val="TableParagraph"/>
              <w:rPr>
                <w:rFonts w:ascii="Garamond" w:hAnsi="Garamond"/>
                <w:sz w:val="20"/>
              </w:rPr>
            </w:pPr>
            <w:r w:rsidRPr="00EC1863">
              <w:rPr>
                <w:rFonts w:ascii="Garamond" w:hAnsi="Garamond"/>
                <w:spacing w:val="-2"/>
                <w:sz w:val="20"/>
              </w:rPr>
              <w:t>Diploma</w:t>
            </w:r>
            <w:r w:rsidRPr="00EC1863">
              <w:rPr>
                <w:rFonts w:ascii="Garamond" w:hAnsi="Garamond"/>
                <w:spacing w:val="-11"/>
                <w:sz w:val="20"/>
              </w:rPr>
              <w:t xml:space="preserve"> </w:t>
            </w:r>
            <w:r w:rsidRPr="00EC1863">
              <w:rPr>
                <w:rFonts w:ascii="Garamond" w:hAnsi="Garamond"/>
                <w:spacing w:val="-2"/>
                <w:sz w:val="20"/>
              </w:rPr>
              <w:t>dhe</w:t>
            </w:r>
            <w:r w:rsidRPr="00EC1863">
              <w:rPr>
                <w:rFonts w:ascii="Garamond" w:hAnsi="Garamond"/>
                <w:spacing w:val="-10"/>
                <w:sz w:val="20"/>
              </w:rPr>
              <w:t xml:space="preserve"> </w:t>
            </w:r>
            <w:r w:rsidRPr="00EC1863">
              <w:rPr>
                <w:rFonts w:ascii="Garamond" w:hAnsi="Garamond"/>
                <w:spacing w:val="-2"/>
                <w:sz w:val="20"/>
              </w:rPr>
              <w:t>dëshmi</w:t>
            </w:r>
            <w:r w:rsidRPr="00EC1863">
              <w:rPr>
                <w:rFonts w:ascii="Garamond" w:hAnsi="Garamond"/>
                <w:spacing w:val="-11"/>
                <w:sz w:val="20"/>
              </w:rPr>
              <w:t xml:space="preserve"> </w:t>
            </w:r>
            <w:r w:rsidRPr="00EC1863">
              <w:rPr>
                <w:rFonts w:ascii="Garamond" w:hAnsi="Garamond"/>
                <w:spacing w:val="-2"/>
                <w:sz w:val="20"/>
              </w:rPr>
              <w:t>të</w:t>
            </w:r>
            <w:r w:rsidRPr="00EC1863">
              <w:rPr>
                <w:rFonts w:ascii="Garamond" w:hAnsi="Garamond"/>
                <w:spacing w:val="-10"/>
                <w:sz w:val="20"/>
              </w:rPr>
              <w:t xml:space="preserve"> </w:t>
            </w:r>
            <w:r w:rsidRPr="00EC1863">
              <w:rPr>
                <w:rFonts w:ascii="Garamond" w:hAnsi="Garamond"/>
                <w:spacing w:val="-2"/>
                <w:sz w:val="20"/>
              </w:rPr>
              <w:t>tjera</w:t>
            </w:r>
            <w:r w:rsidRPr="00EC1863">
              <w:rPr>
                <w:rFonts w:ascii="Garamond" w:hAnsi="Garamond"/>
                <w:spacing w:val="-11"/>
                <w:sz w:val="20"/>
              </w:rPr>
              <w:t xml:space="preserve"> </w:t>
            </w:r>
            <w:r w:rsidRPr="00EC1863">
              <w:rPr>
                <w:rFonts w:ascii="Garamond" w:hAnsi="Garamond"/>
                <w:spacing w:val="-2"/>
                <w:sz w:val="20"/>
              </w:rPr>
              <w:t>kualifikimesh</w:t>
            </w:r>
            <w:r w:rsidRPr="00EC1863">
              <w:rPr>
                <w:rFonts w:ascii="Garamond" w:hAnsi="Garamond"/>
                <w:spacing w:val="-10"/>
                <w:sz w:val="20"/>
              </w:rPr>
              <w:t xml:space="preserve"> </w:t>
            </w:r>
            <w:r w:rsidRPr="00EC1863">
              <w:rPr>
                <w:rFonts w:ascii="Garamond" w:hAnsi="Garamond"/>
                <w:spacing w:val="-2"/>
                <w:sz w:val="20"/>
              </w:rPr>
              <w:t>që</w:t>
            </w:r>
            <w:r w:rsidRPr="00EC1863">
              <w:rPr>
                <w:rFonts w:ascii="Garamond" w:hAnsi="Garamond"/>
                <w:spacing w:val="-11"/>
                <w:sz w:val="20"/>
              </w:rPr>
              <w:t xml:space="preserve"> </w:t>
            </w:r>
            <w:r w:rsidRPr="00EC1863">
              <w:rPr>
                <w:rFonts w:ascii="Garamond" w:hAnsi="Garamond"/>
                <w:spacing w:val="-2"/>
                <w:sz w:val="20"/>
              </w:rPr>
              <w:t>lidhen</w:t>
            </w:r>
            <w:r w:rsidRPr="00EC1863">
              <w:rPr>
                <w:rFonts w:ascii="Garamond" w:hAnsi="Garamond"/>
                <w:spacing w:val="-10"/>
                <w:sz w:val="20"/>
              </w:rPr>
              <w:t xml:space="preserve"> </w:t>
            </w:r>
            <w:r w:rsidRPr="00EC1863">
              <w:rPr>
                <w:rFonts w:ascii="Garamond" w:hAnsi="Garamond"/>
                <w:spacing w:val="-2"/>
                <w:sz w:val="20"/>
              </w:rPr>
              <w:t>me</w:t>
            </w:r>
            <w:r w:rsidRPr="00EC1863">
              <w:rPr>
                <w:rFonts w:ascii="Garamond" w:hAnsi="Garamond"/>
                <w:spacing w:val="-11"/>
                <w:sz w:val="20"/>
              </w:rPr>
              <w:t xml:space="preserve"> </w:t>
            </w:r>
            <w:r w:rsidRPr="00EC1863">
              <w:rPr>
                <w:rFonts w:ascii="Garamond" w:hAnsi="Garamond"/>
                <w:spacing w:val="-2"/>
                <w:sz w:val="20"/>
              </w:rPr>
              <w:t xml:space="preserve">fushën, </w:t>
            </w:r>
            <w:r w:rsidRPr="00EC1863">
              <w:rPr>
                <w:rFonts w:ascii="Garamond" w:hAnsi="Garamond"/>
                <w:sz w:val="20"/>
              </w:rPr>
              <w:t xml:space="preserve">maksimumi </w:t>
            </w:r>
            <w:r w:rsidR="00D04834" w:rsidRPr="00EC1863">
              <w:rPr>
                <w:rFonts w:ascii="Garamond" w:hAnsi="Garamond"/>
                <w:sz w:val="20"/>
              </w:rPr>
              <w:t>8</w:t>
            </w:r>
            <w:r w:rsidR="00775193" w:rsidRPr="00EC1863">
              <w:rPr>
                <w:rFonts w:ascii="Garamond" w:hAnsi="Garamond"/>
                <w:sz w:val="20"/>
              </w:rPr>
              <w:t xml:space="preserve"> pikë:</w:t>
            </w:r>
          </w:p>
          <w:p w14:paraId="0467420C" w14:textId="2EFE5515" w:rsidR="002521BF" w:rsidRPr="00EC1863" w:rsidRDefault="00775193" w:rsidP="00775193">
            <w:pPr>
              <w:pStyle w:val="TableParagraph"/>
              <w:rPr>
                <w:rFonts w:ascii="Garamond" w:hAnsi="Garamond"/>
                <w:sz w:val="20"/>
              </w:rPr>
            </w:pPr>
            <w:r w:rsidRPr="00EC1863">
              <w:rPr>
                <w:rFonts w:ascii="Garamond" w:hAnsi="Garamond"/>
                <w:spacing w:val="-6"/>
                <w:sz w:val="20"/>
              </w:rPr>
              <w:t xml:space="preserve">a) </w:t>
            </w:r>
            <w:r w:rsidR="002521BF" w:rsidRPr="00EC1863">
              <w:rPr>
                <w:rFonts w:ascii="Garamond" w:hAnsi="Garamond"/>
                <w:spacing w:val="-6"/>
                <w:sz w:val="20"/>
              </w:rPr>
              <w:t>kualifikime</w:t>
            </w:r>
            <w:r w:rsidR="002521BF" w:rsidRPr="00EC1863">
              <w:rPr>
                <w:rFonts w:ascii="Garamond" w:hAnsi="Garamond"/>
                <w:spacing w:val="-3"/>
                <w:sz w:val="20"/>
              </w:rPr>
              <w:t xml:space="preserve"> </w:t>
            </w:r>
            <w:r w:rsidR="002521BF" w:rsidRPr="00EC1863">
              <w:rPr>
                <w:rFonts w:ascii="Garamond" w:hAnsi="Garamond"/>
                <w:spacing w:val="-6"/>
                <w:sz w:val="20"/>
              </w:rPr>
              <w:t>nga</w:t>
            </w:r>
            <w:r w:rsidR="002521BF" w:rsidRPr="00EC1863">
              <w:rPr>
                <w:rFonts w:ascii="Garamond" w:hAnsi="Garamond"/>
                <w:spacing w:val="-2"/>
                <w:sz w:val="20"/>
              </w:rPr>
              <w:t xml:space="preserve"> </w:t>
            </w:r>
            <w:r w:rsidR="002521BF" w:rsidRPr="00EC1863">
              <w:rPr>
                <w:rFonts w:ascii="Garamond" w:hAnsi="Garamond"/>
                <w:spacing w:val="-6"/>
                <w:sz w:val="20"/>
              </w:rPr>
              <w:t>3</w:t>
            </w:r>
            <w:r w:rsidR="002521BF" w:rsidRPr="00EC1863">
              <w:rPr>
                <w:rFonts w:ascii="Garamond" w:hAnsi="Garamond"/>
                <w:spacing w:val="-2"/>
                <w:sz w:val="20"/>
              </w:rPr>
              <w:t xml:space="preserve"> </w:t>
            </w:r>
            <w:r w:rsidR="002521BF" w:rsidRPr="00EC1863">
              <w:rPr>
                <w:rFonts w:ascii="Garamond" w:hAnsi="Garamond"/>
                <w:spacing w:val="-6"/>
                <w:sz w:val="20"/>
              </w:rPr>
              <w:t>deri</w:t>
            </w:r>
            <w:r w:rsidR="002521BF" w:rsidRPr="00EC1863">
              <w:rPr>
                <w:rFonts w:ascii="Garamond" w:hAnsi="Garamond"/>
                <w:spacing w:val="-2"/>
                <w:sz w:val="20"/>
              </w:rPr>
              <w:t xml:space="preserve"> </w:t>
            </w:r>
            <w:r w:rsidR="002521BF" w:rsidRPr="00EC1863">
              <w:rPr>
                <w:rFonts w:ascii="Garamond" w:hAnsi="Garamond"/>
                <w:spacing w:val="-6"/>
                <w:sz w:val="20"/>
              </w:rPr>
              <w:t>në</w:t>
            </w:r>
            <w:r w:rsidR="002521BF" w:rsidRPr="00EC1863">
              <w:rPr>
                <w:rFonts w:ascii="Garamond" w:hAnsi="Garamond"/>
                <w:spacing w:val="-2"/>
                <w:sz w:val="20"/>
              </w:rPr>
              <w:t xml:space="preserve"> </w:t>
            </w:r>
            <w:r w:rsidR="002521BF" w:rsidRPr="00EC1863">
              <w:rPr>
                <w:rFonts w:ascii="Garamond" w:hAnsi="Garamond"/>
                <w:spacing w:val="-6"/>
                <w:sz w:val="20"/>
              </w:rPr>
              <w:t>6</w:t>
            </w:r>
            <w:r w:rsidR="002521BF" w:rsidRPr="00EC1863">
              <w:rPr>
                <w:rFonts w:ascii="Garamond" w:hAnsi="Garamond"/>
                <w:spacing w:val="-2"/>
                <w:sz w:val="20"/>
              </w:rPr>
              <w:t xml:space="preserve"> </w:t>
            </w:r>
            <w:r w:rsidR="002521BF" w:rsidRPr="00EC1863">
              <w:rPr>
                <w:rFonts w:ascii="Garamond" w:hAnsi="Garamond"/>
                <w:spacing w:val="-6"/>
                <w:sz w:val="20"/>
              </w:rPr>
              <w:t>muaj:</w:t>
            </w:r>
            <w:r w:rsidR="002521BF" w:rsidRPr="00EC1863">
              <w:rPr>
                <w:rFonts w:ascii="Garamond" w:hAnsi="Garamond"/>
                <w:spacing w:val="-2"/>
                <w:sz w:val="20"/>
              </w:rPr>
              <w:t xml:space="preserve"> </w:t>
            </w:r>
            <w:r w:rsidR="002521BF" w:rsidRPr="00EC1863">
              <w:rPr>
                <w:rFonts w:ascii="Garamond" w:hAnsi="Garamond"/>
                <w:spacing w:val="-6"/>
                <w:sz w:val="20"/>
              </w:rPr>
              <w:t>4 pikë;</w:t>
            </w:r>
          </w:p>
          <w:p w14:paraId="085D6802" w14:textId="7046E8FE" w:rsidR="002521BF" w:rsidRPr="00EC1863" w:rsidRDefault="00775193" w:rsidP="00775193">
            <w:pPr>
              <w:pStyle w:val="TableParagraph"/>
              <w:tabs>
                <w:tab w:val="left" w:pos="301"/>
              </w:tabs>
              <w:rPr>
                <w:rFonts w:ascii="Garamond" w:hAnsi="Garamond"/>
                <w:sz w:val="20"/>
              </w:rPr>
            </w:pPr>
            <w:r w:rsidRPr="00EC1863">
              <w:rPr>
                <w:rFonts w:ascii="Garamond" w:hAnsi="Garamond"/>
                <w:spacing w:val="-6"/>
                <w:sz w:val="20"/>
              </w:rPr>
              <w:t xml:space="preserve">b) </w:t>
            </w:r>
            <w:r w:rsidR="002521BF" w:rsidRPr="00EC1863">
              <w:rPr>
                <w:rFonts w:ascii="Garamond" w:hAnsi="Garamond"/>
                <w:spacing w:val="-6"/>
                <w:sz w:val="20"/>
              </w:rPr>
              <w:t>kualifikime</w:t>
            </w:r>
            <w:r w:rsidR="002521BF" w:rsidRPr="00EC1863">
              <w:rPr>
                <w:rFonts w:ascii="Garamond" w:hAnsi="Garamond"/>
                <w:spacing w:val="-3"/>
                <w:sz w:val="20"/>
              </w:rPr>
              <w:t xml:space="preserve"> </w:t>
            </w:r>
            <w:r w:rsidR="002521BF" w:rsidRPr="00EC1863">
              <w:rPr>
                <w:rFonts w:ascii="Garamond" w:hAnsi="Garamond"/>
                <w:spacing w:val="-6"/>
                <w:sz w:val="20"/>
              </w:rPr>
              <w:t>6</w:t>
            </w:r>
            <w:r w:rsidR="002521BF" w:rsidRPr="00EC1863">
              <w:rPr>
                <w:rFonts w:ascii="Garamond" w:hAnsi="Garamond"/>
                <w:spacing w:val="-2"/>
                <w:sz w:val="20"/>
              </w:rPr>
              <w:t xml:space="preserve"> </w:t>
            </w:r>
            <w:r w:rsidR="002521BF" w:rsidRPr="00EC1863">
              <w:rPr>
                <w:rFonts w:ascii="Garamond" w:hAnsi="Garamond"/>
                <w:spacing w:val="-6"/>
                <w:sz w:val="20"/>
              </w:rPr>
              <w:t>muaj</w:t>
            </w:r>
            <w:r w:rsidR="002521BF" w:rsidRPr="00EC1863">
              <w:rPr>
                <w:rFonts w:ascii="Garamond" w:hAnsi="Garamond"/>
                <w:spacing w:val="-2"/>
                <w:sz w:val="20"/>
              </w:rPr>
              <w:t xml:space="preserve"> </w:t>
            </w:r>
            <w:r w:rsidR="002521BF" w:rsidRPr="00EC1863">
              <w:rPr>
                <w:rFonts w:ascii="Garamond" w:hAnsi="Garamond"/>
                <w:spacing w:val="-6"/>
                <w:sz w:val="20"/>
              </w:rPr>
              <w:t>e</w:t>
            </w:r>
            <w:r w:rsidR="002521BF" w:rsidRPr="00EC1863">
              <w:rPr>
                <w:rFonts w:ascii="Garamond" w:hAnsi="Garamond"/>
                <w:spacing w:val="-2"/>
                <w:sz w:val="20"/>
              </w:rPr>
              <w:t xml:space="preserve"> </w:t>
            </w:r>
            <w:r w:rsidR="002521BF" w:rsidRPr="00EC1863">
              <w:rPr>
                <w:rFonts w:ascii="Garamond" w:hAnsi="Garamond"/>
                <w:spacing w:val="-6"/>
                <w:sz w:val="20"/>
              </w:rPr>
              <w:t>më</w:t>
            </w:r>
            <w:r w:rsidR="002521BF" w:rsidRPr="00EC1863">
              <w:rPr>
                <w:rFonts w:ascii="Garamond" w:hAnsi="Garamond"/>
                <w:spacing w:val="-2"/>
                <w:sz w:val="20"/>
              </w:rPr>
              <w:t xml:space="preserve"> </w:t>
            </w:r>
            <w:r w:rsidR="002521BF" w:rsidRPr="00EC1863">
              <w:rPr>
                <w:rFonts w:ascii="Garamond" w:hAnsi="Garamond"/>
                <w:spacing w:val="-6"/>
                <w:sz w:val="20"/>
              </w:rPr>
              <w:t>shumë:</w:t>
            </w:r>
            <w:r w:rsidR="002521BF" w:rsidRPr="00EC1863">
              <w:rPr>
                <w:rFonts w:ascii="Garamond" w:hAnsi="Garamond"/>
                <w:spacing w:val="-2"/>
                <w:sz w:val="20"/>
              </w:rPr>
              <w:t xml:space="preserve"> </w:t>
            </w:r>
            <w:r w:rsidR="002521BF" w:rsidRPr="00EC1863">
              <w:rPr>
                <w:rFonts w:ascii="Garamond" w:hAnsi="Garamond"/>
                <w:spacing w:val="-6"/>
                <w:sz w:val="20"/>
              </w:rPr>
              <w:t>8 pikë.</w:t>
            </w:r>
          </w:p>
        </w:tc>
        <w:tc>
          <w:tcPr>
            <w:tcW w:w="914" w:type="dxa"/>
            <w:vAlign w:val="center"/>
          </w:tcPr>
          <w:p w14:paraId="026BB733" w14:textId="77777777" w:rsidR="002521BF" w:rsidRPr="00EC1863" w:rsidRDefault="002521BF" w:rsidP="003436D4">
            <w:pPr>
              <w:pStyle w:val="TableParagraph"/>
              <w:jc w:val="center"/>
              <w:rPr>
                <w:rFonts w:ascii="Garamond" w:hAnsi="Garamond"/>
                <w:sz w:val="20"/>
              </w:rPr>
            </w:pPr>
          </w:p>
          <w:p w14:paraId="795FC1EB" w14:textId="779AC1DA"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775193" w:rsidRPr="00EC1863">
              <w:rPr>
                <w:rFonts w:ascii="Garamond" w:hAnsi="Garamond"/>
                <w:w w:val="90"/>
                <w:sz w:val="20"/>
              </w:rPr>
              <w:t>–</w:t>
            </w:r>
            <w:r w:rsidRPr="00EC1863">
              <w:rPr>
                <w:rFonts w:ascii="Garamond" w:hAnsi="Garamond"/>
                <w:spacing w:val="-6"/>
                <w:sz w:val="20"/>
              </w:rPr>
              <w:t>8</w:t>
            </w:r>
            <w:r w:rsidRPr="00EC1863">
              <w:rPr>
                <w:rFonts w:ascii="Garamond" w:hAnsi="Garamond"/>
                <w:spacing w:val="-3"/>
                <w:sz w:val="20"/>
              </w:rPr>
              <w:t xml:space="preserve"> </w:t>
            </w:r>
            <w:r w:rsidRPr="00EC1863">
              <w:rPr>
                <w:rFonts w:ascii="Garamond" w:hAnsi="Garamond"/>
                <w:spacing w:val="-6"/>
                <w:sz w:val="20"/>
              </w:rPr>
              <w:t>pikë</w:t>
            </w:r>
          </w:p>
        </w:tc>
      </w:tr>
    </w:tbl>
    <w:p w14:paraId="4B7C4834" w14:textId="77777777" w:rsidR="002521BF" w:rsidRPr="00EC1863" w:rsidRDefault="002521BF" w:rsidP="009966EC">
      <w:pPr>
        <w:spacing w:before="2" w:line="235" w:lineRule="auto"/>
        <w:ind w:left="399" w:right="234"/>
        <w:jc w:val="center"/>
        <w:rPr>
          <w:spacing w:val="-5"/>
          <w:sz w:val="24"/>
        </w:rPr>
      </w:pPr>
    </w:p>
    <w:p w14:paraId="4598AA3B" w14:textId="77777777" w:rsidR="00595257" w:rsidRPr="00EC1863" w:rsidRDefault="00595257" w:rsidP="000C2701">
      <w:pPr>
        <w:spacing w:before="2" w:line="235" w:lineRule="auto"/>
        <w:ind w:right="234"/>
        <w:jc w:val="center"/>
        <w:rPr>
          <w:sz w:val="24"/>
        </w:rPr>
      </w:pPr>
    </w:p>
    <w:p w14:paraId="79FCD49A" w14:textId="77777777" w:rsidR="00775193" w:rsidRPr="00EC1863" w:rsidRDefault="002521BF" w:rsidP="00775193">
      <w:pPr>
        <w:spacing w:before="2" w:line="235" w:lineRule="auto"/>
        <w:ind w:left="400" w:right="234"/>
        <w:jc w:val="center"/>
        <w:rPr>
          <w:rFonts w:ascii="Garamond" w:hAnsi="Garamond"/>
          <w:sz w:val="24"/>
        </w:rPr>
      </w:pPr>
      <w:r w:rsidRPr="00EC1863">
        <w:rPr>
          <w:rFonts w:ascii="Garamond" w:hAnsi="Garamond"/>
          <w:sz w:val="24"/>
        </w:rPr>
        <w:t xml:space="preserve">KRITERET DHE SKEMA E VLERËSIMIT TË DOSJEVE TË KANDIDATËVE </w:t>
      </w:r>
    </w:p>
    <w:p w14:paraId="4115E416" w14:textId="1710C907" w:rsidR="002521BF" w:rsidRPr="00EC1863" w:rsidRDefault="002521BF" w:rsidP="00775193">
      <w:pPr>
        <w:spacing w:before="2" w:line="235" w:lineRule="auto"/>
        <w:ind w:left="400" w:right="234"/>
        <w:jc w:val="center"/>
        <w:rPr>
          <w:rFonts w:ascii="Garamond" w:hAnsi="Garamond"/>
          <w:sz w:val="24"/>
        </w:rPr>
      </w:pPr>
      <w:r w:rsidRPr="00EC1863">
        <w:rPr>
          <w:rFonts w:ascii="Garamond" w:hAnsi="Garamond"/>
          <w:sz w:val="24"/>
        </w:rPr>
        <w:t>PËR MJEK SPECIALIST NË SPITALET TERCIARE &amp; UNIVERSITARE</w:t>
      </w:r>
    </w:p>
    <w:p w14:paraId="7FDBFDB9" w14:textId="73750796" w:rsidR="002521BF" w:rsidRPr="00EC1863" w:rsidRDefault="002521BF" w:rsidP="00775193">
      <w:pPr>
        <w:pStyle w:val="BodyText"/>
        <w:spacing w:before="47"/>
        <w:ind w:left="0" w:right="234" w:firstLine="0"/>
        <w:jc w:val="center"/>
        <w:rPr>
          <w:rFonts w:ascii="Garamond" w:hAnsi="Garamond"/>
        </w:rPr>
      </w:pPr>
      <w:r w:rsidRPr="00EC1863">
        <w:rPr>
          <w:rFonts w:ascii="Garamond" w:hAnsi="Garamond"/>
        </w:rPr>
        <w:t>SHTOJCA 3</w:t>
      </w:r>
    </w:p>
    <w:p w14:paraId="6BB0F834" w14:textId="77777777" w:rsidR="00775193" w:rsidRPr="00EC1863" w:rsidRDefault="00775193" w:rsidP="000C2701">
      <w:pPr>
        <w:pStyle w:val="BodyText"/>
        <w:spacing w:before="47"/>
        <w:ind w:left="0" w:right="234" w:firstLine="0"/>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7952"/>
        <w:gridCol w:w="914"/>
      </w:tblGrid>
      <w:tr w:rsidR="002521BF" w:rsidRPr="00EC1863" w14:paraId="56C88B8F" w14:textId="77777777" w:rsidTr="003436D4">
        <w:trPr>
          <w:trHeight w:val="20"/>
          <w:jc w:val="center"/>
        </w:trPr>
        <w:tc>
          <w:tcPr>
            <w:tcW w:w="413" w:type="dxa"/>
            <w:tcBorders>
              <w:bottom w:val="single" w:sz="6" w:space="0" w:color="000000"/>
            </w:tcBorders>
          </w:tcPr>
          <w:p w14:paraId="35A1AB54" w14:textId="77777777" w:rsidR="002521BF" w:rsidRPr="00EC1863" w:rsidRDefault="002521BF" w:rsidP="000C2701">
            <w:pPr>
              <w:pStyle w:val="TableParagraph"/>
              <w:jc w:val="center"/>
              <w:rPr>
                <w:rFonts w:ascii="Garamond" w:hAnsi="Garamond"/>
                <w:b/>
                <w:sz w:val="20"/>
              </w:rPr>
            </w:pPr>
            <w:r w:rsidRPr="00EC1863">
              <w:rPr>
                <w:rFonts w:ascii="Garamond" w:hAnsi="Garamond"/>
                <w:b/>
                <w:spacing w:val="-5"/>
                <w:sz w:val="20"/>
              </w:rPr>
              <w:t>Nr.</w:t>
            </w:r>
          </w:p>
        </w:tc>
        <w:tc>
          <w:tcPr>
            <w:tcW w:w="7952" w:type="dxa"/>
            <w:tcBorders>
              <w:bottom w:val="single" w:sz="6" w:space="0" w:color="000000"/>
            </w:tcBorders>
          </w:tcPr>
          <w:p w14:paraId="16367894" w14:textId="77777777" w:rsidR="002521BF" w:rsidRPr="00EC1863" w:rsidRDefault="002521BF" w:rsidP="000C2701">
            <w:pPr>
              <w:pStyle w:val="TableParagraph"/>
              <w:rPr>
                <w:rFonts w:ascii="Garamond" w:hAnsi="Garamond"/>
                <w:b/>
                <w:sz w:val="20"/>
              </w:rPr>
            </w:pPr>
            <w:r w:rsidRPr="00EC1863">
              <w:rPr>
                <w:rFonts w:ascii="Garamond" w:hAnsi="Garamond"/>
                <w:b/>
                <w:sz w:val="20"/>
              </w:rPr>
              <w:t>Treguesit</w:t>
            </w:r>
            <w:r w:rsidRPr="00EC1863">
              <w:rPr>
                <w:rFonts w:ascii="Garamond" w:hAnsi="Garamond"/>
                <w:b/>
                <w:spacing w:val="-4"/>
                <w:sz w:val="20"/>
              </w:rPr>
              <w:t xml:space="preserve"> </w:t>
            </w:r>
            <w:r w:rsidRPr="00EC1863">
              <w:rPr>
                <w:rFonts w:ascii="Garamond" w:hAnsi="Garamond"/>
                <w:b/>
                <w:sz w:val="20"/>
              </w:rPr>
              <w:t>dhe</w:t>
            </w:r>
            <w:r w:rsidRPr="00EC1863">
              <w:rPr>
                <w:rFonts w:ascii="Garamond" w:hAnsi="Garamond"/>
                <w:b/>
                <w:spacing w:val="-3"/>
                <w:sz w:val="20"/>
              </w:rPr>
              <w:t xml:space="preserve"> </w:t>
            </w:r>
            <w:r w:rsidRPr="00EC1863">
              <w:rPr>
                <w:rFonts w:ascii="Garamond" w:hAnsi="Garamond"/>
                <w:b/>
                <w:spacing w:val="-2"/>
                <w:sz w:val="20"/>
              </w:rPr>
              <w:t>kriteret</w:t>
            </w:r>
          </w:p>
        </w:tc>
        <w:tc>
          <w:tcPr>
            <w:tcW w:w="914" w:type="dxa"/>
            <w:tcBorders>
              <w:bottom w:val="single" w:sz="6" w:space="0" w:color="000000"/>
            </w:tcBorders>
            <w:vAlign w:val="center"/>
          </w:tcPr>
          <w:p w14:paraId="42BC8F0C" w14:textId="77777777" w:rsidR="002521BF" w:rsidRPr="00EC1863" w:rsidRDefault="002521BF" w:rsidP="003436D4">
            <w:pPr>
              <w:pStyle w:val="TableParagraph"/>
              <w:jc w:val="center"/>
              <w:rPr>
                <w:rFonts w:ascii="Garamond" w:hAnsi="Garamond"/>
                <w:b/>
                <w:sz w:val="20"/>
              </w:rPr>
            </w:pPr>
            <w:r w:rsidRPr="00EC1863">
              <w:rPr>
                <w:rFonts w:ascii="Garamond" w:hAnsi="Garamond"/>
                <w:b/>
                <w:spacing w:val="-2"/>
                <w:sz w:val="20"/>
              </w:rPr>
              <w:t>Pikët</w:t>
            </w:r>
          </w:p>
        </w:tc>
      </w:tr>
      <w:tr w:rsidR="002521BF" w:rsidRPr="00EC1863" w14:paraId="392EA5E6" w14:textId="77777777" w:rsidTr="003436D4">
        <w:trPr>
          <w:trHeight w:val="20"/>
          <w:jc w:val="center"/>
        </w:trPr>
        <w:tc>
          <w:tcPr>
            <w:tcW w:w="413" w:type="dxa"/>
            <w:tcBorders>
              <w:top w:val="single" w:sz="6" w:space="0" w:color="000000"/>
            </w:tcBorders>
          </w:tcPr>
          <w:p w14:paraId="786D34D0"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1</w:t>
            </w:r>
          </w:p>
        </w:tc>
        <w:tc>
          <w:tcPr>
            <w:tcW w:w="7952" w:type="dxa"/>
            <w:tcBorders>
              <w:top w:val="single" w:sz="6" w:space="0" w:color="000000"/>
            </w:tcBorders>
          </w:tcPr>
          <w:p w14:paraId="10900CB2" w14:textId="664B631C" w:rsidR="002521BF" w:rsidRPr="00EC1863" w:rsidRDefault="002521BF" w:rsidP="000C2701">
            <w:pPr>
              <w:pStyle w:val="TableParagraph"/>
              <w:rPr>
                <w:rFonts w:ascii="Garamond" w:hAnsi="Garamond"/>
                <w:sz w:val="20"/>
              </w:rPr>
            </w:pPr>
            <w:r w:rsidRPr="00EC1863">
              <w:rPr>
                <w:rFonts w:ascii="Garamond" w:hAnsi="Garamond"/>
                <w:spacing w:val="-4"/>
                <w:sz w:val="20"/>
              </w:rPr>
              <w:t>Përvoja</w:t>
            </w:r>
            <w:r w:rsidRPr="00EC1863">
              <w:rPr>
                <w:rFonts w:ascii="Garamond" w:hAnsi="Garamond"/>
                <w:spacing w:val="-7"/>
                <w:sz w:val="20"/>
              </w:rPr>
              <w:t xml:space="preserve"> </w:t>
            </w:r>
            <w:r w:rsidRPr="00EC1863">
              <w:rPr>
                <w:rFonts w:ascii="Garamond" w:hAnsi="Garamond"/>
                <w:spacing w:val="-4"/>
                <w:sz w:val="20"/>
              </w:rPr>
              <w:t>në</w:t>
            </w:r>
            <w:r w:rsidRPr="00EC1863">
              <w:rPr>
                <w:rFonts w:ascii="Garamond" w:hAnsi="Garamond"/>
                <w:spacing w:val="-7"/>
                <w:sz w:val="20"/>
              </w:rPr>
              <w:t xml:space="preserve"> </w:t>
            </w:r>
            <w:r w:rsidRPr="00EC1863">
              <w:rPr>
                <w:rFonts w:ascii="Garamond" w:hAnsi="Garamond"/>
                <w:spacing w:val="-4"/>
                <w:sz w:val="20"/>
              </w:rPr>
              <w:t>punë</w:t>
            </w:r>
            <w:r w:rsidRPr="00EC1863">
              <w:rPr>
                <w:rFonts w:ascii="Garamond" w:hAnsi="Garamond"/>
                <w:spacing w:val="-7"/>
                <w:sz w:val="20"/>
              </w:rPr>
              <w:t xml:space="preserve"> </w:t>
            </w:r>
            <w:r w:rsidRPr="00EC1863">
              <w:rPr>
                <w:rFonts w:ascii="Garamond" w:hAnsi="Garamond"/>
                <w:spacing w:val="-4"/>
                <w:sz w:val="20"/>
              </w:rPr>
              <w:t>si</w:t>
            </w:r>
            <w:r w:rsidRPr="00EC1863">
              <w:rPr>
                <w:rFonts w:ascii="Garamond" w:hAnsi="Garamond"/>
                <w:spacing w:val="-7"/>
                <w:sz w:val="20"/>
              </w:rPr>
              <w:t xml:space="preserve"> </w:t>
            </w:r>
            <w:r w:rsidR="00775193" w:rsidRPr="00EC1863">
              <w:rPr>
                <w:rFonts w:ascii="Garamond" w:hAnsi="Garamond"/>
                <w:spacing w:val="-4"/>
                <w:sz w:val="20"/>
              </w:rPr>
              <w:t>mjek</w:t>
            </w:r>
            <w:r w:rsidR="00775193" w:rsidRPr="00EC1863">
              <w:rPr>
                <w:rFonts w:ascii="Garamond" w:hAnsi="Garamond"/>
                <w:spacing w:val="-7"/>
                <w:sz w:val="20"/>
              </w:rPr>
              <w:t xml:space="preserve"> </w:t>
            </w:r>
            <w:r w:rsidR="00775193" w:rsidRPr="00EC1863">
              <w:rPr>
                <w:rFonts w:ascii="Garamond" w:hAnsi="Garamond"/>
                <w:spacing w:val="-4"/>
                <w:sz w:val="20"/>
              </w:rPr>
              <w:t>specialist</w:t>
            </w:r>
            <w:r w:rsidR="00775193" w:rsidRPr="00EC1863">
              <w:rPr>
                <w:rFonts w:ascii="Garamond" w:hAnsi="Garamond"/>
                <w:spacing w:val="-7"/>
                <w:sz w:val="20"/>
              </w:rPr>
              <w:t xml:space="preserve"> </w:t>
            </w:r>
            <w:r w:rsidRPr="00EC1863">
              <w:rPr>
                <w:rFonts w:ascii="Garamond" w:hAnsi="Garamond"/>
                <w:spacing w:val="-4"/>
                <w:sz w:val="20"/>
              </w:rPr>
              <w:t>(do</w:t>
            </w:r>
            <w:r w:rsidRPr="00EC1863">
              <w:rPr>
                <w:rFonts w:ascii="Garamond" w:hAnsi="Garamond"/>
                <w:spacing w:val="-7"/>
                <w:sz w:val="20"/>
              </w:rPr>
              <w:t xml:space="preserve"> </w:t>
            </w:r>
            <w:r w:rsidRPr="00EC1863">
              <w:rPr>
                <w:rFonts w:ascii="Garamond" w:hAnsi="Garamond"/>
                <w:spacing w:val="-4"/>
                <w:sz w:val="20"/>
              </w:rPr>
              <w:t>të</w:t>
            </w:r>
            <w:r w:rsidRPr="00EC1863">
              <w:rPr>
                <w:rFonts w:ascii="Garamond" w:hAnsi="Garamond"/>
                <w:spacing w:val="-7"/>
                <w:sz w:val="20"/>
              </w:rPr>
              <w:t xml:space="preserve"> </w:t>
            </w:r>
            <w:r w:rsidRPr="00EC1863">
              <w:rPr>
                <w:rFonts w:ascii="Garamond" w:hAnsi="Garamond"/>
                <w:spacing w:val="-4"/>
                <w:sz w:val="20"/>
              </w:rPr>
              <w:t>llogariten</w:t>
            </w:r>
            <w:r w:rsidRPr="00EC1863">
              <w:rPr>
                <w:rFonts w:ascii="Garamond" w:hAnsi="Garamond"/>
                <w:spacing w:val="-7"/>
                <w:sz w:val="20"/>
              </w:rPr>
              <w:t xml:space="preserve"> </w:t>
            </w:r>
            <w:r w:rsidRPr="00EC1863">
              <w:rPr>
                <w:rFonts w:ascii="Garamond" w:hAnsi="Garamond"/>
                <w:spacing w:val="-4"/>
                <w:sz w:val="20"/>
              </w:rPr>
              <w:t>vetëm</w:t>
            </w:r>
            <w:r w:rsidRPr="00EC1863">
              <w:rPr>
                <w:rFonts w:ascii="Garamond" w:hAnsi="Garamond"/>
                <w:spacing w:val="-7"/>
                <w:sz w:val="20"/>
              </w:rPr>
              <w:t xml:space="preserve"> </w:t>
            </w:r>
            <w:r w:rsidRPr="00EC1863">
              <w:rPr>
                <w:rFonts w:ascii="Garamond" w:hAnsi="Garamond"/>
                <w:spacing w:val="-4"/>
                <w:sz w:val="20"/>
              </w:rPr>
              <w:t>vitet</w:t>
            </w:r>
            <w:r w:rsidRPr="00EC1863">
              <w:rPr>
                <w:rFonts w:ascii="Garamond" w:hAnsi="Garamond"/>
                <w:spacing w:val="-7"/>
                <w:sz w:val="20"/>
              </w:rPr>
              <w:t xml:space="preserve"> </w:t>
            </w:r>
            <w:r w:rsidRPr="00EC1863">
              <w:rPr>
                <w:rFonts w:ascii="Garamond" w:hAnsi="Garamond"/>
                <w:spacing w:val="-4"/>
                <w:sz w:val="20"/>
              </w:rPr>
              <w:t>si</w:t>
            </w:r>
            <w:r w:rsidRPr="00EC1863">
              <w:rPr>
                <w:rFonts w:ascii="Garamond" w:hAnsi="Garamond"/>
                <w:spacing w:val="-7"/>
                <w:sz w:val="20"/>
              </w:rPr>
              <w:t xml:space="preserve"> </w:t>
            </w:r>
            <w:r w:rsidRPr="00EC1863">
              <w:rPr>
                <w:rFonts w:ascii="Garamond" w:hAnsi="Garamond"/>
                <w:spacing w:val="-4"/>
                <w:sz w:val="20"/>
              </w:rPr>
              <w:t>mjek</w:t>
            </w:r>
            <w:r w:rsidRPr="00EC1863">
              <w:rPr>
                <w:rFonts w:ascii="Garamond" w:hAnsi="Garamond"/>
                <w:spacing w:val="-7"/>
                <w:sz w:val="20"/>
              </w:rPr>
              <w:t xml:space="preserve"> </w:t>
            </w:r>
            <w:r w:rsidRPr="00EC1863">
              <w:rPr>
                <w:rFonts w:ascii="Garamond" w:hAnsi="Garamond"/>
                <w:spacing w:val="-4"/>
                <w:sz w:val="20"/>
              </w:rPr>
              <w:t>specialist</w:t>
            </w:r>
            <w:r w:rsidRPr="00EC1863">
              <w:rPr>
                <w:rFonts w:ascii="Garamond" w:hAnsi="Garamond"/>
                <w:spacing w:val="-7"/>
                <w:sz w:val="20"/>
              </w:rPr>
              <w:t xml:space="preserve"> </w:t>
            </w:r>
            <w:r w:rsidRPr="00EC1863">
              <w:rPr>
                <w:rFonts w:ascii="Garamond" w:hAnsi="Garamond"/>
                <w:spacing w:val="-4"/>
                <w:sz w:val="20"/>
              </w:rPr>
              <w:t>pas</w:t>
            </w:r>
            <w:r w:rsidRPr="00EC1863">
              <w:rPr>
                <w:rFonts w:ascii="Garamond" w:hAnsi="Garamond"/>
                <w:spacing w:val="-7"/>
                <w:sz w:val="20"/>
              </w:rPr>
              <w:t xml:space="preserve"> </w:t>
            </w:r>
            <w:r w:rsidRPr="00EC1863">
              <w:rPr>
                <w:rFonts w:ascii="Garamond" w:hAnsi="Garamond"/>
                <w:spacing w:val="-4"/>
                <w:sz w:val="20"/>
              </w:rPr>
              <w:t>kryerjes</w:t>
            </w:r>
            <w:r w:rsidRPr="00EC1863">
              <w:rPr>
                <w:rFonts w:ascii="Garamond" w:hAnsi="Garamond"/>
                <w:spacing w:val="-7"/>
                <w:sz w:val="20"/>
              </w:rPr>
              <w:t xml:space="preserve"> </w:t>
            </w:r>
            <w:r w:rsidRPr="00EC1863">
              <w:rPr>
                <w:rFonts w:ascii="Garamond" w:hAnsi="Garamond"/>
                <w:spacing w:val="-4"/>
                <w:sz w:val="20"/>
              </w:rPr>
              <w:t xml:space="preserve">së </w:t>
            </w:r>
            <w:r w:rsidRPr="00EC1863">
              <w:rPr>
                <w:rFonts w:ascii="Garamond" w:hAnsi="Garamond"/>
                <w:spacing w:val="-2"/>
                <w:sz w:val="20"/>
              </w:rPr>
              <w:t>specializimit; 0.5</w:t>
            </w:r>
            <w:r w:rsidRPr="00EC1863">
              <w:rPr>
                <w:rFonts w:ascii="Garamond" w:hAnsi="Garamond"/>
                <w:spacing w:val="-10"/>
                <w:sz w:val="20"/>
              </w:rPr>
              <w:t xml:space="preserve"> </w:t>
            </w:r>
            <w:r w:rsidRPr="00EC1863">
              <w:rPr>
                <w:rFonts w:ascii="Garamond" w:hAnsi="Garamond"/>
                <w:spacing w:val="-2"/>
                <w:sz w:val="20"/>
              </w:rPr>
              <w:t>pikë</w:t>
            </w:r>
            <w:r w:rsidRPr="00EC1863">
              <w:rPr>
                <w:rFonts w:ascii="Garamond" w:hAnsi="Garamond"/>
                <w:spacing w:val="-10"/>
                <w:sz w:val="20"/>
              </w:rPr>
              <w:t xml:space="preserve"> </w:t>
            </w:r>
            <w:r w:rsidRPr="00EC1863">
              <w:rPr>
                <w:rFonts w:ascii="Garamond" w:hAnsi="Garamond"/>
                <w:spacing w:val="-2"/>
                <w:sz w:val="20"/>
              </w:rPr>
              <w:t>për</w:t>
            </w:r>
            <w:r w:rsidRPr="00EC1863">
              <w:rPr>
                <w:rFonts w:ascii="Garamond" w:hAnsi="Garamond"/>
                <w:spacing w:val="-10"/>
                <w:sz w:val="20"/>
              </w:rPr>
              <w:t xml:space="preserve"> </w:t>
            </w:r>
            <w:r w:rsidRPr="00EC1863">
              <w:rPr>
                <w:rFonts w:ascii="Garamond" w:hAnsi="Garamond"/>
                <w:spacing w:val="-2"/>
                <w:sz w:val="20"/>
              </w:rPr>
              <w:t>çdo</w:t>
            </w:r>
            <w:r w:rsidRPr="00EC1863">
              <w:rPr>
                <w:rFonts w:ascii="Garamond" w:hAnsi="Garamond"/>
                <w:spacing w:val="-10"/>
                <w:sz w:val="20"/>
              </w:rPr>
              <w:t xml:space="preserve"> </w:t>
            </w:r>
            <w:r w:rsidRPr="00EC1863">
              <w:rPr>
                <w:rFonts w:ascii="Garamond" w:hAnsi="Garamond"/>
                <w:spacing w:val="-2"/>
                <w:sz w:val="20"/>
              </w:rPr>
              <w:t>vit</w:t>
            </w:r>
            <w:r w:rsidRPr="00EC1863">
              <w:rPr>
                <w:rFonts w:ascii="Garamond" w:hAnsi="Garamond"/>
                <w:spacing w:val="-10"/>
                <w:sz w:val="20"/>
              </w:rPr>
              <w:t xml:space="preserve"> </w:t>
            </w:r>
            <w:r w:rsidRPr="00EC1863">
              <w:rPr>
                <w:rFonts w:ascii="Garamond" w:hAnsi="Garamond"/>
                <w:spacing w:val="-2"/>
                <w:sz w:val="20"/>
              </w:rPr>
              <w:t>pune,</w:t>
            </w:r>
            <w:r w:rsidRPr="00EC1863">
              <w:rPr>
                <w:rFonts w:ascii="Garamond" w:hAnsi="Garamond"/>
                <w:spacing w:val="-10"/>
                <w:sz w:val="20"/>
              </w:rPr>
              <w:t xml:space="preserve"> </w:t>
            </w:r>
            <w:r w:rsidRPr="00EC1863">
              <w:rPr>
                <w:rFonts w:ascii="Garamond" w:hAnsi="Garamond"/>
                <w:spacing w:val="-2"/>
                <w:sz w:val="20"/>
              </w:rPr>
              <w:t>deri</w:t>
            </w:r>
            <w:r w:rsidRPr="00EC1863">
              <w:rPr>
                <w:rFonts w:ascii="Garamond" w:hAnsi="Garamond"/>
                <w:spacing w:val="-10"/>
                <w:sz w:val="20"/>
              </w:rPr>
              <w:t xml:space="preserve"> </w:t>
            </w:r>
            <w:r w:rsidRPr="00EC1863">
              <w:rPr>
                <w:rFonts w:ascii="Garamond" w:hAnsi="Garamond"/>
                <w:spacing w:val="-2"/>
                <w:sz w:val="20"/>
              </w:rPr>
              <w:t>në</w:t>
            </w:r>
            <w:r w:rsidRPr="00EC1863">
              <w:rPr>
                <w:rFonts w:ascii="Garamond" w:hAnsi="Garamond"/>
                <w:spacing w:val="-10"/>
                <w:sz w:val="20"/>
              </w:rPr>
              <w:t xml:space="preserve"> </w:t>
            </w:r>
            <w:r w:rsidRPr="00EC1863">
              <w:rPr>
                <w:rFonts w:ascii="Garamond" w:hAnsi="Garamond"/>
                <w:spacing w:val="-2"/>
                <w:sz w:val="20"/>
              </w:rPr>
              <w:t>10</w:t>
            </w:r>
            <w:r w:rsidRPr="00EC1863">
              <w:rPr>
                <w:rFonts w:ascii="Garamond" w:hAnsi="Garamond"/>
                <w:spacing w:val="-10"/>
                <w:sz w:val="20"/>
              </w:rPr>
              <w:t xml:space="preserve"> </w:t>
            </w:r>
            <w:r w:rsidRPr="00EC1863">
              <w:rPr>
                <w:rFonts w:ascii="Garamond" w:hAnsi="Garamond"/>
                <w:spacing w:val="-2"/>
                <w:sz w:val="20"/>
              </w:rPr>
              <w:t xml:space="preserve">vite </w:t>
            </w:r>
            <w:r w:rsidRPr="00EC1863">
              <w:rPr>
                <w:rFonts w:ascii="Garamond" w:hAnsi="Garamond"/>
                <w:sz w:val="20"/>
              </w:rPr>
              <w:t>eksperiencë pune)</w:t>
            </w:r>
            <w:r w:rsidR="00775193" w:rsidRPr="00EC1863">
              <w:rPr>
                <w:rFonts w:ascii="Garamond" w:hAnsi="Garamond"/>
                <w:sz w:val="20"/>
              </w:rPr>
              <w:t>.</w:t>
            </w:r>
          </w:p>
        </w:tc>
        <w:tc>
          <w:tcPr>
            <w:tcW w:w="914" w:type="dxa"/>
            <w:tcBorders>
              <w:top w:val="single" w:sz="6" w:space="0" w:color="000000"/>
            </w:tcBorders>
            <w:vAlign w:val="center"/>
          </w:tcPr>
          <w:p w14:paraId="208F6BFE" w14:textId="3A9170FB" w:rsidR="002521BF" w:rsidRPr="00EC1863" w:rsidRDefault="002521BF" w:rsidP="003436D4">
            <w:pPr>
              <w:pStyle w:val="TableParagraph"/>
              <w:jc w:val="center"/>
              <w:rPr>
                <w:rFonts w:ascii="Garamond" w:hAnsi="Garamond"/>
                <w:sz w:val="20"/>
              </w:rPr>
            </w:pPr>
            <w:r w:rsidRPr="00EC1863">
              <w:rPr>
                <w:rFonts w:ascii="Garamond" w:hAnsi="Garamond"/>
                <w:w w:val="90"/>
                <w:sz w:val="20"/>
              </w:rPr>
              <w:t>1</w:t>
            </w:r>
            <w:r w:rsidR="00775193" w:rsidRPr="00EC1863">
              <w:rPr>
                <w:rFonts w:ascii="Garamond" w:hAnsi="Garamond"/>
                <w:w w:val="90"/>
                <w:sz w:val="20"/>
              </w:rPr>
              <w:t>–</w:t>
            </w:r>
            <w:r w:rsidRPr="00EC1863">
              <w:rPr>
                <w:rFonts w:ascii="Garamond" w:hAnsi="Garamond"/>
                <w:spacing w:val="-5"/>
                <w:sz w:val="20"/>
              </w:rPr>
              <w:t>5</w:t>
            </w:r>
            <w:r w:rsidR="00775193" w:rsidRPr="00EC1863">
              <w:rPr>
                <w:rFonts w:ascii="Garamond" w:hAnsi="Garamond"/>
                <w:sz w:val="20"/>
              </w:rPr>
              <w:t xml:space="preserve"> </w:t>
            </w:r>
            <w:r w:rsidRPr="00EC1863">
              <w:rPr>
                <w:rFonts w:ascii="Garamond" w:hAnsi="Garamond"/>
                <w:spacing w:val="-4"/>
                <w:sz w:val="20"/>
              </w:rPr>
              <w:t>pikë</w:t>
            </w:r>
          </w:p>
        </w:tc>
      </w:tr>
      <w:tr w:rsidR="002521BF" w:rsidRPr="00EC1863" w14:paraId="79678ECD" w14:textId="77777777" w:rsidTr="003436D4">
        <w:trPr>
          <w:trHeight w:val="20"/>
          <w:jc w:val="center"/>
        </w:trPr>
        <w:tc>
          <w:tcPr>
            <w:tcW w:w="413" w:type="dxa"/>
          </w:tcPr>
          <w:p w14:paraId="3138A026"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2</w:t>
            </w:r>
          </w:p>
        </w:tc>
        <w:tc>
          <w:tcPr>
            <w:tcW w:w="7952" w:type="dxa"/>
          </w:tcPr>
          <w:p w14:paraId="6BBC2EC5" w14:textId="77777777" w:rsidR="00775193" w:rsidRPr="00EC1863" w:rsidRDefault="002521BF" w:rsidP="000C2701">
            <w:pPr>
              <w:pStyle w:val="TableParagraph"/>
              <w:jc w:val="both"/>
              <w:rPr>
                <w:rFonts w:ascii="Garamond" w:hAnsi="Garamond"/>
                <w:spacing w:val="-4"/>
                <w:sz w:val="20"/>
              </w:rPr>
            </w:pPr>
            <w:r w:rsidRPr="00EC1863">
              <w:rPr>
                <w:rFonts w:ascii="Garamond" w:hAnsi="Garamond"/>
                <w:spacing w:val="-4"/>
                <w:sz w:val="20"/>
              </w:rPr>
              <w:t>Nota</w:t>
            </w:r>
            <w:r w:rsidRPr="00EC1863">
              <w:rPr>
                <w:rFonts w:ascii="Garamond" w:hAnsi="Garamond"/>
                <w:spacing w:val="-5"/>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5"/>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5"/>
                <w:sz w:val="20"/>
              </w:rPr>
              <w:t xml:space="preserve"> </w:t>
            </w:r>
            <w:r w:rsidRPr="00EC1863">
              <w:rPr>
                <w:rFonts w:ascii="Garamond" w:hAnsi="Garamond"/>
                <w:spacing w:val="-4"/>
                <w:sz w:val="20"/>
              </w:rPr>
              <w:t>larta,</w:t>
            </w:r>
            <w:r w:rsidRPr="00EC1863">
              <w:rPr>
                <w:rFonts w:ascii="Garamond" w:hAnsi="Garamond"/>
                <w:spacing w:val="-5"/>
                <w:sz w:val="20"/>
              </w:rPr>
              <w:t xml:space="preserve"> </w:t>
            </w:r>
            <w:r w:rsidR="00775193" w:rsidRPr="00EC1863">
              <w:rPr>
                <w:rFonts w:ascii="Garamond" w:hAnsi="Garamond"/>
                <w:spacing w:val="-4"/>
                <w:sz w:val="20"/>
              </w:rPr>
              <w:t>v</w:t>
            </w:r>
            <w:r w:rsidRPr="00EC1863">
              <w:rPr>
                <w:rFonts w:ascii="Garamond" w:hAnsi="Garamond"/>
                <w:spacing w:val="-4"/>
                <w:sz w:val="20"/>
              </w:rPr>
              <w:t>lerësimi</w:t>
            </w:r>
            <w:r w:rsidRPr="00EC1863">
              <w:rPr>
                <w:rFonts w:ascii="Garamond" w:hAnsi="Garamond"/>
                <w:spacing w:val="-5"/>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5"/>
                <w:sz w:val="20"/>
              </w:rPr>
              <w:t xml:space="preserve"> </w:t>
            </w:r>
            <w:r w:rsidRPr="00EC1863">
              <w:rPr>
                <w:rFonts w:ascii="Garamond" w:hAnsi="Garamond"/>
                <w:spacing w:val="-4"/>
                <w:sz w:val="20"/>
              </w:rPr>
              <w:t>kësaj</w:t>
            </w:r>
            <w:r w:rsidRPr="00EC1863">
              <w:rPr>
                <w:rFonts w:ascii="Garamond" w:hAnsi="Garamond"/>
                <w:spacing w:val="-5"/>
                <w:sz w:val="20"/>
              </w:rPr>
              <w:t xml:space="preserve"> </w:t>
            </w:r>
            <w:r w:rsidRPr="00EC1863">
              <w:rPr>
                <w:rFonts w:ascii="Garamond" w:hAnsi="Garamond"/>
                <w:spacing w:val="-4"/>
                <w:sz w:val="20"/>
              </w:rPr>
              <w:t xml:space="preserve">skeme: </w:t>
            </w:r>
          </w:p>
          <w:p w14:paraId="6464A533" w14:textId="10D4C611" w:rsidR="002521BF" w:rsidRPr="00EC1863" w:rsidRDefault="00775193" w:rsidP="000C2701">
            <w:pPr>
              <w:pStyle w:val="TableParagraph"/>
              <w:jc w:val="both"/>
              <w:rPr>
                <w:rFonts w:ascii="Garamond" w:hAnsi="Garamond"/>
                <w:sz w:val="20"/>
              </w:rPr>
            </w:pPr>
            <w:r w:rsidRPr="00EC1863">
              <w:rPr>
                <w:rFonts w:ascii="Garamond" w:hAnsi="Garamond"/>
                <w:sz w:val="20"/>
              </w:rPr>
              <w:t>nota mesatare (e thjeshtë) 5.00</w:t>
            </w:r>
            <w:r w:rsidRPr="00EC1863">
              <w:rPr>
                <w:rFonts w:ascii="Garamond" w:hAnsi="Garamond"/>
                <w:w w:val="90"/>
                <w:sz w:val="20"/>
              </w:rPr>
              <w:t>–</w:t>
            </w:r>
            <w:r w:rsidR="002521BF" w:rsidRPr="00EC1863">
              <w:rPr>
                <w:rFonts w:ascii="Garamond" w:hAnsi="Garamond"/>
                <w:sz w:val="20"/>
              </w:rPr>
              <w:t>6.00 = 1 pikë</w:t>
            </w:r>
            <w:r w:rsidRPr="00EC1863">
              <w:rPr>
                <w:rFonts w:ascii="Garamond" w:hAnsi="Garamond"/>
                <w:sz w:val="20"/>
              </w:rPr>
              <w:t>;</w:t>
            </w:r>
          </w:p>
          <w:p w14:paraId="258710EB" w14:textId="77777777"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6.01</w:t>
            </w:r>
            <w:r w:rsidR="00775193" w:rsidRPr="00EC1863">
              <w:rPr>
                <w:rFonts w:ascii="Garamond" w:hAnsi="Garamond"/>
                <w:w w:val="90"/>
                <w:sz w:val="20"/>
              </w:rPr>
              <w:t>–</w:t>
            </w:r>
            <w:r w:rsidRPr="00EC1863">
              <w:rPr>
                <w:rFonts w:ascii="Garamond" w:hAnsi="Garamond"/>
                <w:sz w:val="20"/>
              </w:rPr>
              <w:t>7.00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2</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128CF17E" w14:textId="2AB3AFCD"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7.01</w:t>
            </w:r>
            <w:r w:rsidR="00775193" w:rsidRPr="00EC1863">
              <w:rPr>
                <w:rFonts w:ascii="Garamond" w:hAnsi="Garamond"/>
                <w:w w:val="90"/>
                <w:sz w:val="20"/>
              </w:rPr>
              <w:t>–</w:t>
            </w:r>
            <w:r w:rsidRPr="00EC1863">
              <w:rPr>
                <w:rFonts w:ascii="Garamond" w:hAnsi="Garamond"/>
                <w:sz w:val="20"/>
              </w:rPr>
              <w:t>8.00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3</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7C3BD972" w14:textId="3CBC34C4" w:rsidR="00775193" w:rsidRPr="00EC1863" w:rsidRDefault="002521BF" w:rsidP="000C2701">
            <w:pPr>
              <w:pStyle w:val="TableParagraph"/>
              <w:jc w:val="both"/>
              <w:rPr>
                <w:rFonts w:ascii="Garamond" w:hAnsi="Garamond"/>
                <w:sz w:val="20"/>
              </w:rPr>
            </w:pPr>
            <w:r w:rsidRPr="00EC1863">
              <w:rPr>
                <w:rFonts w:ascii="Garamond" w:hAnsi="Garamond"/>
                <w:sz w:val="20"/>
              </w:rPr>
              <w:t>nota</w:t>
            </w:r>
            <w:r w:rsidRPr="00EC1863">
              <w:rPr>
                <w:rFonts w:ascii="Garamond" w:hAnsi="Garamond"/>
                <w:spacing w:val="-9"/>
                <w:sz w:val="20"/>
              </w:rPr>
              <w:t xml:space="preserve"> </w:t>
            </w:r>
            <w:r w:rsidRPr="00EC1863">
              <w:rPr>
                <w:rFonts w:ascii="Garamond" w:hAnsi="Garamond"/>
                <w:sz w:val="20"/>
              </w:rPr>
              <w:t>mesatare</w:t>
            </w:r>
            <w:r w:rsidRPr="00EC1863">
              <w:rPr>
                <w:rFonts w:ascii="Garamond" w:hAnsi="Garamond"/>
                <w:spacing w:val="-9"/>
                <w:sz w:val="20"/>
              </w:rPr>
              <w:t xml:space="preserve"> </w:t>
            </w:r>
            <w:r w:rsidRPr="00EC1863">
              <w:rPr>
                <w:rFonts w:ascii="Garamond" w:hAnsi="Garamond"/>
                <w:sz w:val="20"/>
              </w:rPr>
              <w:t>(e</w:t>
            </w:r>
            <w:r w:rsidRPr="00EC1863">
              <w:rPr>
                <w:rFonts w:ascii="Garamond" w:hAnsi="Garamond"/>
                <w:spacing w:val="-9"/>
                <w:sz w:val="20"/>
              </w:rPr>
              <w:t xml:space="preserve"> </w:t>
            </w:r>
            <w:r w:rsidRPr="00EC1863">
              <w:rPr>
                <w:rFonts w:ascii="Garamond" w:hAnsi="Garamond"/>
                <w:sz w:val="20"/>
              </w:rPr>
              <w:t>thjeshtë)</w:t>
            </w:r>
            <w:r w:rsidRPr="00EC1863">
              <w:rPr>
                <w:rFonts w:ascii="Garamond" w:hAnsi="Garamond"/>
                <w:spacing w:val="-9"/>
                <w:sz w:val="20"/>
              </w:rPr>
              <w:t xml:space="preserve"> </w:t>
            </w:r>
            <w:r w:rsidRPr="00EC1863">
              <w:rPr>
                <w:rFonts w:ascii="Garamond" w:hAnsi="Garamond"/>
                <w:sz w:val="20"/>
              </w:rPr>
              <w:t>8.01</w:t>
            </w:r>
            <w:r w:rsidR="00775193" w:rsidRPr="00EC1863">
              <w:rPr>
                <w:rFonts w:ascii="Garamond" w:hAnsi="Garamond"/>
                <w:w w:val="90"/>
                <w:sz w:val="20"/>
              </w:rPr>
              <w:t>–</w:t>
            </w:r>
            <w:r w:rsidRPr="00EC1863">
              <w:rPr>
                <w:rFonts w:ascii="Garamond" w:hAnsi="Garamond"/>
                <w:sz w:val="20"/>
              </w:rPr>
              <w:t>9.00</w:t>
            </w:r>
            <w:r w:rsidRPr="00EC1863">
              <w:rPr>
                <w:rFonts w:ascii="Garamond" w:hAnsi="Garamond"/>
                <w:spacing w:val="-9"/>
                <w:sz w:val="20"/>
              </w:rPr>
              <w:t xml:space="preserve"> </w:t>
            </w:r>
            <w:r w:rsidRPr="00EC1863">
              <w:rPr>
                <w:rFonts w:ascii="Garamond" w:hAnsi="Garamond"/>
                <w:sz w:val="20"/>
              </w:rPr>
              <w:t>=</w:t>
            </w:r>
            <w:r w:rsidRPr="00EC1863">
              <w:rPr>
                <w:rFonts w:ascii="Garamond" w:hAnsi="Garamond"/>
                <w:spacing w:val="-9"/>
                <w:sz w:val="20"/>
              </w:rPr>
              <w:t xml:space="preserve"> </w:t>
            </w:r>
            <w:r w:rsidRPr="00EC1863">
              <w:rPr>
                <w:rFonts w:ascii="Garamond" w:hAnsi="Garamond"/>
                <w:sz w:val="20"/>
              </w:rPr>
              <w:t>4</w:t>
            </w:r>
            <w:r w:rsidRPr="00EC1863">
              <w:rPr>
                <w:rFonts w:ascii="Garamond" w:hAnsi="Garamond"/>
                <w:spacing w:val="-9"/>
                <w:sz w:val="20"/>
              </w:rPr>
              <w:t xml:space="preserve"> </w:t>
            </w:r>
            <w:r w:rsidRPr="00EC1863">
              <w:rPr>
                <w:rFonts w:ascii="Garamond" w:hAnsi="Garamond"/>
                <w:sz w:val="20"/>
              </w:rPr>
              <w:t>pikë</w:t>
            </w:r>
            <w:r w:rsidR="00775193" w:rsidRPr="00EC1863">
              <w:rPr>
                <w:rFonts w:ascii="Garamond" w:hAnsi="Garamond"/>
                <w:sz w:val="20"/>
              </w:rPr>
              <w:t>;</w:t>
            </w:r>
            <w:r w:rsidRPr="00EC1863">
              <w:rPr>
                <w:rFonts w:ascii="Garamond" w:hAnsi="Garamond"/>
                <w:sz w:val="20"/>
              </w:rPr>
              <w:t xml:space="preserve"> </w:t>
            </w:r>
          </w:p>
          <w:p w14:paraId="042275BD" w14:textId="77099961" w:rsidR="002521BF" w:rsidRPr="00EC1863" w:rsidRDefault="002521BF" w:rsidP="000C2701">
            <w:pPr>
              <w:pStyle w:val="TableParagraph"/>
              <w:jc w:val="both"/>
              <w:rPr>
                <w:rFonts w:ascii="Garamond" w:hAnsi="Garamond"/>
                <w:sz w:val="20"/>
              </w:rPr>
            </w:pPr>
            <w:r w:rsidRPr="00EC1863">
              <w:rPr>
                <w:rFonts w:ascii="Garamond" w:hAnsi="Garamond"/>
                <w:spacing w:val="-2"/>
                <w:sz w:val="20"/>
              </w:rPr>
              <w:t>nota</w:t>
            </w:r>
            <w:r w:rsidRPr="00EC1863">
              <w:rPr>
                <w:rFonts w:ascii="Garamond" w:hAnsi="Garamond"/>
                <w:spacing w:val="-10"/>
                <w:sz w:val="20"/>
              </w:rPr>
              <w:t xml:space="preserve"> </w:t>
            </w:r>
            <w:r w:rsidRPr="00EC1863">
              <w:rPr>
                <w:rFonts w:ascii="Garamond" w:hAnsi="Garamond"/>
                <w:spacing w:val="-2"/>
                <w:sz w:val="20"/>
              </w:rPr>
              <w:t>mesatare</w:t>
            </w:r>
            <w:r w:rsidRPr="00EC1863">
              <w:rPr>
                <w:rFonts w:ascii="Garamond" w:hAnsi="Garamond"/>
                <w:spacing w:val="-10"/>
                <w:sz w:val="20"/>
              </w:rPr>
              <w:t xml:space="preserve"> </w:t>
            </w:r>
            <w:r w:rsidRPr="00EC1863">
              <w:rPr>
                <w:rFonts w:ascii="Garamond" w:hAnsi="Garamond"/>
                <w:spacing w:val="-2"/>
                <w:sz w:val="20"/>
              </w:rPr>
              <w:t>(e</w:t>
            </w:r>
            <w:r w:rsidRPr="00EC1863">
              <w:rPr>
                <w:rFonts w:ascii="Garamond" w:hAnsi="Garamond"/>
                <w:spacing w:val="-10"/>
                <w:sz w:val="20"/>
              </w:rPr>
              <w:t xml:space="preserve"> </w:t>
            </w:r>
            <w:r w:rsidRPr="00EC1863">
              <w:rPr>
                <w:rFonts w:ascii="Garamond" w:hAnsi="Garamond"/>
                <w:spacing w:val="-2"/>
                <w:sz w:val="20"/>
              </w:rPr>
              <w:t>thjeshtë)</w:t>
            </w:r>
            <w:r w:rsidRPr="00EC1863">
              <w:rPr>
                <w:rFonts w:ascii="Garamond" w:hAnsi="Garamond"/>
                <w:spacing w:val="-9"/>
                <w:sz w:val="20"/>
              </w:rPr>
              <w:t xml:space="preserve"> </w:t>
            </w:r>
            <w:r w:rsidRPr="00EC1863">
              <w:rPr>
                <w:rFonts w:ascii="Garamond" w:hAnsi="Garamond"/>
                <w:spacing w:val="-2"/>
                <w:sz w:val="20"/>
              </w:rPr>
              <w:t>9.01</w:t>
            </w:r>
            <w:r w:rsidR="00775193" w:rsidRPr="00EC1863">
              <w:rPr>
                <w:rFonts w:ascii="Garamond" w:hAnsi="Garamond"/>
                <w:w w:val="90"/>
                <w:sz w:val="20"/>
              </w:rPr>
              <w:t>–</w:t>
            </w:r>
            <w:r w:rsidRPr="00EC1863">
              <w:rPr>
                <w:rFonts w:ascii="Garamond" w:hAnsi="Garamond"/>
                <w:spacing w:val="-2"/>
                <w:sz w:val="20"/>
              </w:rPr>
              <w:t>10.00</w:t>
            </w:r>
            <w:r w:rsidRPr="00EC1863">
              <w:rPr>
                <w:rFonts w:ascii="Garamond" w:hAnsi="Garamond"/>
                <w:spacing w:val="-9"/>
                <w:sz w:val="20"/>
              </w:rPr>
              <w:t xml:space="preserve"> </w:t>
            </w:r>
            <w:r w:rsidRPr="00EC1863">
              <w:rPr>
                <w:rFonts w:ascii="Garamond" w:hAnsi="Garamond"/>
                <w:spacing w:val="-2"/>
                <w:sz w:val="20"/>
              </w:rPr>
              <w:t>=</w:t>
            </w:r>
            <w:r w:rsidRPr="00EC1863">
              <w:rPr>
                <w:rFonts w:ascii="Garamond" w:hAnsi="Garamond"/>
                <w:spacing w:val="-10"/>
                <w:sz w:val="20"/>
              </w:rPr>
              <w:t xml:space="preserve"> </w:t>
            </w:r>
            <w:r w:rsidRPr="00EC1863">
              <w:rPr>
                <w:rFonts w:ascii="Garamond" w:hAnsi="Garamond"/>
                <w:spacing w:val="-2"/>
                <w:sz w:val="20"/>
              </w:rPr>
              <w:t>5</w:t>
            </w:r>
            <w:r w:rsidRPr="00EC1863">
              <w:rPr>
                <w:rFonts w:ascii="Garamond" w:hAnsi="Garamond"/>
                <w:spacing w:val="-10"/>
                <w:sz w:val="20"/>
              </w:rPr>
              <w:t xml:space="preserve"> </w:t>
            </w:r>
            <w:r w:rsidRPr="00EC1863">
              <w:rPr>
                <w:rFonts w:ascii="Garamond" w:hAnsi="Garamond"/>
                <w:spacing w:val="-4"/>
                <w:sz w:val="20"/>
              </w:rPr>
              <w:t>pikë</w:t>
            </w:r>
            <w:r w:rsidR="00775193" w:rsidRPr="00EC1863">
              <w:rPr>
                <w:rFonts w:ascii="Garamond" w:hAnsi="Garamond"/>
                <w:spacing w:val="-4"/>
                <w:sz w:val="20"/>
              </w:rPr>
              <w:t>.</w:t>
            </w:r>
          </w:p>
        </w:tc>
        <w:tc>
          <w:tcPr>
            <w:tcW w:w="914" w:type="dxa"/>
            <w:vAlign w:val="center"/>
          </w:tcPr>
          <w:p w14:paraId="390B8FD4" w14:textId="77777777" w:rsidR="002521BF" w:rsidRPr="00EC1863" w:rsidRDefault="002521BF" w:rsidP="003436D4">
            <w:pPr>
              <w:pStyle w:val="TableParagraph"/>
              <w:jc w:val="center"/>
              <w:rPr>
                <w:rFonts w:ascii="Garamond" w:hAnsi="Garamond"/>
                <w:sz w:val="20"/>
              </w:rPr>
            </w:pPr>
          </w:p>
          <w:p w14:paraId="0B998C63" w14:textId="77777777" w:rsidR="002521BF" w:rsidRPr="00EC1863" w:rsidRDefault="002521BF" w:rsidP="003436D4">
            <w:pPr>
              <w:pStyle w:val="TableParagraph"/>
              <w:jc w:val="center"/>
              <w:rPr>
                <w:rFonts w:ascii="Garamond" w:hAnsi="Garamond"/>
                <w:sz w:val="20"/>
              </w:rPr>
            </w:pPr>
          </w:p>
          <w:p w14:paraId="1CAB79AC" w14:textId="63671FF3" w:rsidR="002521BF" w:rsidRPr="00EC1863" w:rsidRDefault="002521BF" w:rsidP="003436D4">
            <w:pPr>
              <w:pStyle w:val="TableParagraph"/>
              <w:jc w:val="center"/>
              <w:rPr>
                <w:rFonts w:ascii="Garamond" w:hAnsi="Garamond"/>
                <w:sz w:val="20"/>
              </w:rPr>
            </w:pPr>
            <w:r w:rsidRPr="00EC1863">
              <w:rPr>
                <w:rFonts w:ascii="Garamond" w:hAnsi="Garamond"/>
                <w:spacing w:val="-6"/>
                <w:sz w:val="20"/>
              </w:rPr>
              <w:t>1</w:t>
            </w:r>
            <w:r w:rsidR="00775193"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3476D540" w14:textId="77777777" w:rsidTr="003436D4">
        <w:trPr>
          <w:trHeight w:val="20"/>
          <w:jc w:val="center"/>
        </w:trPr>
        <w:tc>
          <w:tcPr>
            <w:tcW w:w="413" w:type="dxa"/>
          </w:tcPr>
          <w:p w14:paraId="14DE4E14"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3</w:t>
            </w:r>
          </w:p>
        </w:tc>
        <w:tc>
          <w:tcPr>
            <w:tcW w:w="7952" w:type="dxa"/>
          </w:tcPr>
          <w:p w14:paraId="2F6615A1"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Nota</w:t>
            </w:r>
            <w:r w:rsidRPr="00EC1863">
              <w:rPr>
                <w:rFonts w:ascii="Garamond" w:hAnsi="Garamond"/>
                <w:spacing w:val="-6"/>
                <w:sz w:val="20"/>
              </w:rPr>
              <w:t xml:space="preserve"> </w:t>
            </w:r>
            <w:r w:rsidRPr="00EC1863">
              <w:rPr>
                <w:rFonts w:ascii="Garamond" w:hAnsi="Garamond"/>
                <w:spacing w:val="-4"/>
                <w:sz w:val="20"/>
              </w:rPr>
              <w:t>mesatare</w:t>
            </w:r>
            <w:r w:rsidRPr="00EC1863">
              <w:rPr>
                <w:rFonts w:ascii="Garamond" w:hAnsi="Garamond"/>
                <w:spacing w:val="-5"/>
                <w:sz w:val="20"/>
              </w:rPr>
              <w:t xml:space="preserve"> </w:t>
            </w:r>
            <w:r w:rsidRPr="00EC1863">
              <w:rPr>
                <w:rFonts w:ascii="Garamond" w:hAnsi="Garamond"/>
                <w:spacing w:val="-4"/>
                <w:sz w:val="20"/>
              </w:rPr>
              <w:t>e</w:t>
            </w:r>
            <w:r w:rsidRPr="00EC1863">
              <w:rPr>
                <w:rFonts w:ascii="Garamond" w:hAnsi="Garamond"/>
                <w:spacing w:val="-6"/>
                <w:sz w:val="20"/>
              </w:rPr>
              <w:t xml:space="preserve"> </w:t>
            </w:r>
            <w:r w:rsidRPr="00EC1863">
              <w:rPr>
                <w:rFonts w:ascii="Garamond" w:hAnsi="Garamond"/>
                <w:spacing w:val="-4"/>
                <w:sz w:val="20"/>
              </w:rPr>
              <w:t>studimeve</w:t>
            </w:r>
            <w:r w:rsidRPr="00EC1863">
              <w:rPr>
                <w:rFonts w:ascii="Garamond" w:hAnsi="Garamond"/>
                <w:spacing w:val="-5"/>
                <w:sz w:val="20"/>
              </w:rPr>
              <w:t xml:space="preserve"> </w:t>
            </w:r>
            <w:r w:rsidRPr="00EC1863">
              <w:rPr>
                <w:rFonts w:ascii="Garamond" w:hAnsi="Garamond"/>
                <w:spacing w:val="-4"/>
                <w:sz w:val="20"/>
              </w:rPr>
              <w:t>të</w:t>
            </w:r>
            <w:r w:rsidRPr="00EC1863">
              <w:rPr>
                <w:rFonts w:ascii="Garamond" w:hAnsi="Garamond"/>
                <w:spacing w:val="-6"/>
                <w:sz w:val="20"/>
              </w:rPr>
              <w:t xml:space="preserve"> </w:t>
            </w:r>
            <w:r w:rsidRPr="00EC1863">
              <w:rPr>
                <w:rFonts w:ascii="Garamond" w:hAnsi="Garamond"/>
                <w:spacing w:val="-4"/>
                <w:sz w:val="20"/>
              </w:rPr>
              <w:t>specialitetit,</w:t>
            </w:r>
            <w:r w:rsidRPr="00EC1863">
              <w:rPr>
                <w:rFonts w:ascii="Garamond" w:hAnsi="Garamond"/>
                <w:spacing w:val="-5"/>
                <w:sz w:val="20"/>
              </w:rPr>
              <w:t xml:space="preserve"> </w:t>
            </w:r>
            <w:r w:rsidRPr="00EC1863">
              <w:rPr>
                <w:rFonts w:ascii="Garamond" w:hAnsi="Garamond"/>
                <w:spacing w:val="-4"/>
                <w:sz w:val="20"/>
              </w:rPr>
              <w:t>vlerësimi</w:t>
            </w:r>
            <w:r w:rsidRPr="00EC1863">
              <w:rPr>
                <w:rFonts w:ascii="Garamond" w:hAnsi="Garamond"/>
                <w:spacing w:val="-6"/>
                <w:sz w:val="20"/>
              </w:rPr>
              <w:t xml:space="preserve"> </w:t>
            </w:r>
            <w:r w:rsidRPr="00EC1863">
              <w:rPr>
                <w:rFonts w:ascii="Garamond" w:hAnsi="Garamond"/>
                <w:spacing w:val="-4"/>
                <w:sz w:val="20"/>
              </w:rPr>
              <w:t>bëhet</w:t>
            </w:r>
            <w:r w:rsidRPr="00EC1863">
              <w:rPr>
                <w:rFonts w:ascii="Garamond" w:hAnsi="Garamond"/>
                <w:spacing w:val="-5"/>
                <w:sz w:val="20"/>
              </w:rPr>
              <w:t xml:space="preserve"> </w:t>
            </w:r>
            <w:r w:rsidRPr="00EC1863">
              <w:rPr>
                <w:rFonts w:ascii="Garamond" w:hAnsi="Garamond"/>
                <w:spacing w:val="-4"/>
                <w:sz w:val="20"/>
              </w:rPr>
              <w:t>sipas</w:t>
            </w:r>
            <w:r w:rsidRPr="00EC1863">
              <w:rPr>
                <w:rFonts w:ascii="Garamond" w:hAnsi="Garamond"/>
                <w:spacing w:val="-6"/>
                <w:sz w:val="20"/>
              </w:rPr>
              <w:t xml:space="preserve"> </w:t>
            </w:r>
            <w:r w:rsidRPr="00EC1863">
              <w:rPr>
                <w:rFonts w:ascii="Garamond" w:hAnsi="Garamond"/>
                <w:spacing w:val="-4"/>
                <w:sz w:val="20"/>
              </w:rPr>
              <w:t>pikës</w:t>
            </w:r>
            <w:r w:rsidRPr="00EC1863">
              <w:rPr>
                <w:rFonts w:ascii="Garamond" w:hAnsi="Garamond"/>
                <w:spacing w:val="-5"/>
                <w:sz w:val="20"/>
              </w:rPr>
              <w:t xml:space="preserve"> 2.</w:t>
            </w:r>
          </w:p>
        </w:tc>
        <w:tc>
          <w:tcPr>
            <w:tcW w:w="914" w:type="dxa"/>
            <w:vAlign w:val="center"/>
          </w:tcPr>
          <w:p w14:paraId="7A589C73" w14:textId="1BD510F8" w:rsidR="002521BF" w:rsidRPr="00EC1863" w:rsidRDefault="002521BF" w:rsidP="003436D4">
            <w:pPr>
              <w:pStyle w:val="TableParagraph"/>
              <w:jc w:val="center"/>
              <w:rPr>
                <w:rFonts w:ascii="Garamond" w:hAnsi="Garamond"/>
                <w:sz w:val="20"/>
              </w:rPr>
            </w:pPr>
            <w:r w:rsidRPr="00EC1863">
              <w:rPr>
                <w:rFonts w:ascii="Garamond" w:hAnsi="Garamond"/>
                <w:spacing w:val="-6"/>
                <w:sz w:val="20"/>
              </w:rPr>
              <w:t>1</w:t>
            </w:r>
            <w:r w:rsidR="00775193"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4226EA5D" w14:textId="77777777" w:rsidTr="003436D4">
        <w:trPr>
          <w:trHeight w:val="20"/>
          <w:jc w:val="center"/>
        </w:trPr>
        <w:tc>
          <w:tcPr>
            <w:tcW w:w="413" w:type="dxa"/>
          </w:tcPr>
          <w:p w14:paraId="6F5CF2B3"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lastRenderedPageBreak/>
              <w:t>4</w:t>
            </w:r>
          </w:p>
        </w:tc>
        <w:tc>
          <w:tcPr>
            <w:tcW w:w="7952" w:type="dxa"/>
          </w:tcPr>
          <w:p w14:paraId="5BD7AD91" w14:textId="77777777" w:rsidR="002521BF" w:rsidRPr="00EC1863" w:rsidRDefault="002521BF" w:rsidP="000C2701">
            <w:pPr>
              <w:pStyle w:val="TableParagraph"/>
              <w:rPr>
                <w:rFonts w:ascii="Garamond" w:hAnsi="Garamond"/>
                <w:sz w:val="20"/>
              </w:rPr>
            </w:pPr>
            <w:r w:rsidRPr="00EC1863">
              <w:rPr>
                <w:rFonts w:ascii="Garamond" w:hAnsi="Garamond"/>
                <w:spacing w:val="-2"/>
                <w:sz w:val="20"/>
              </w:rPr>
              <w:t>Dëshmi</w:t>
            </w:r>
            <w:r w:rsidRPr="00EC1863">
              <w:rPr>
                <w:rFonts w:ascii="Garamond" w:hAnsi="Garamond"/>
                <w:spacing w:val="-4"/>
                <w:sz w:val="20"/>
              </w:rPr>
              <w:t xml:space="preserve"> </w:t>
            </w:r>
            <w:r w:rsidRPr="00EC1863">
              <w:rPr>
                <w:rFonts w:ascii="Garamond" w:hAnsi="Garamond"/>
                <w:spacing w:val="-2"/>
                <w:sz w:val="20"/>
              </w:rPr>
              <w:t>të</w:t>
            </w:r>
            <w:r w:rsidRPr="00EC1863">
              <w:rPr>
                <w:rFonts w:ascii="Garamond" w:hAnsi="Garamond"/>
                <w:spacing w:val="-4"/>
                <w:sz w:val="20"/>
              </w:rPr>
              <w:t xml:space="preserve"> </w:t>
            </w:r>
            <w:r w:rsidRPr="00EC1863">
              <w:rPr>
                <w:rFonts w:ascii="Garamond" w:hAnsi="Garamond"/>
                <w:spacing w:val="-2"/>
                <w:sz w:val="20"/>
              </w:rPr>
              <w:t>njohjes</w:t>
            </w:r>
            <w:r w:rsidRPr="00EC1863">
              <w:rPr>
                <w:rFonts w:ascii="Garamond" w:hAnsi="Garamond"/>
                <w:spacing w:val="-4"/>
                <w:sz w:val="20"/>
              </w:rPr>
              <w:t xml:space="preserve"> </w:t>
            </w:r>
            <w:r w:rsidRPr="00EC1863">
              <w:rPr>
                <w:rFonts w:ascii="Garamond" w:hAnsi="Garamond"/>
                <w:spacing w:val="-2"/>
                <w:sz w:val="20"/>
              </w:rPr>
              <w:t>së</w:t>
            </w:r>
            <w:r w:rsidRPr="00EC1863">
              <w:rPr>
                <w:rFonts w:ascii="Garamond" w:hAnsi="Garamond"/>
                <w:spacing w:val="-4"/>
                <w:sz w:val="20"/>
              </w:rPr>
              <w:t xml:space="preserve"> </w:t>
            </w:r>
            <w:r w:rsidRPr="00EC1863">
              <w:rPr>
                <w:rFonts w:ascii="Garamond" w:hAnsi="Garamond"/>
                <w:spacing w:val="-2"/>
                <w:sz w:val="20"/>
              </w:rPr>
              <w:t>gjuhës/vet</w:t>
            </w:r>
            <w:r w:rsidRPr="00EC1863">
              <w:rPr>
                <w:rFonts w:ascii="Garamond" w:hAnsi="Garamond"/>
                <w:spacing w:val="-4"/>
                <w:sz w:val="20"/>
              </w:rPr>
              <w:t xml:space="preserve"> </w:t>
            </w:r>
            <w:r w:rsidRPr="00EC1863">
              <w:rPr>
                <w:rFonts w:ascii="Garamond" w:hAnsi="Garamond"/>
                <w:spacing w:val="-2"/>
                <w:sz w:val="20"/>
              </w:rPr>
              <w:t>ë</w:t>
            </w:r>
            <w:r w:rsidRPr="00EC1863">
              <w:rPr>
                <w:rFonts w:ascii="Garamond" w:hAnsi="Garamond"/>
                <w:spacing w:val="-4"/>
                <w:sz w:val="20"/>
              </w:rPr>
              <w:t xml:space="preserve"> </w:t>
            </w:r>
            <w:r w:rsidRPr="00EC1863">
              <w:rPr>
                <w:rFonts w:ascii="Garamond" w:hAnsi="Garamond"/>
                <w:spacing w:val="-2"/>
                <w:sz w:val="20"/>
              </w:rPr>
              <w:t>huaja:</w:t>
            </w:r>
          </w:p>
          <w:p w14:paraId="7C2A8D48" w14:textId="33630AC7" w:rsidR="002521BF" w:rsidRPr="00EC1863" w:rsidRDefault="002521BF"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9"/>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huaj</w:t>
            </w:r>
            <w:r w:rsidRPr="00EC1863">
              <w:rPr>
                <w:rFonts w:ascii="Garamond" w:hAnsi="Garamond"/>
                <w:spacing w:val="-8"/>
                <w:sz w:val="20"/>
              </w:rPr>
              <w:t xml:space="preserve"> </w:t>
            </w:r>
            <w:r w:rsidRPr="00EC1863">
              <w:rPr>
                <w:rFonts w:ascii="Garamond" w:hAnsi="Garamond"/>
                <w:spacing w:val="-2"/>
                <w:sz w:val="20"/>
              </w:rPr>
              <w:t>e</w:t>
            </w:r>
            <w:r w:rsidRPr="00EC1863">
              <w:rPr>
                <w:rFonts w:ascii="Garamond" w:hAnsi="Garamond"/>
                <w:spacing w:val="-8"/>
                <w:sz w:val="20"/>
              </w:rPr>
              <w:t xml:space="preserve"> </w:t>
            </w:r>
            <w:r w:rsidRPr="00EC1863">
              <w:rPr>
                <w:rFonts w:ascii="Garamond" w:hAnsi="Garamond"/>
                <w:spacing w:val="-2"/>
                <w:sz w:val="20"/>
              </w:rPr>
              <w:t>mbrojtur</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IAL-të</w:t>
            </w:r>
            <w:r w:rsidRPr="00EC1863">
              <w:rPr>
                <w:rFonts w:ascii="Garamond" w:hAnsi="Garamond"/>
                <w:spacing w:val="-9"/>
                <w:sz w:val="20"/>
              </w:rPr>
              <w:t xml:space="preserve"> </w:t>
            </w:r>
            <w:r w:rsidRPr="00EC1863">
              <w:rPr>
                <w:rFonts w:ascii="Garamond" w:hAnsi="Garamond"/>
                <w:spacing w:val="-2"/>
                <w:sz w:val="20"/>
              </w:rPr>
              <w:t>publike,</w:t>
            </w:r>
            <w:r w:rsidRPr="00EC1863">
              <w:rPr>
                <w:rFonts w:ascii="Garamond" w:hAnsi="Garamond"/>
                <w:spacing w:val="-8"/>
                <w:sz w:val="20"/>
              </w:rPr>
              <w:t xml:space="preserve"> </w:t>
            </w:r>
            <w:r w:rsidRPr="00EC1863">
              <w:rPr>
                <w:rFonts w:ascii="Garamond" w:hAnsi="Garamond"/>
                <w:spacing w:val="-2"/>
                <w:sz w:val="20"/>
              </w:rPr>
              <w:t>1</w:t>
            </w:r>
            <w:r w:rsidRPr="00EC1863">
              <w:rPr>
                <w:rFonts w:ascii="Garamond" w:hAnsi="Garamond"/>
                <w:spacing w:val="-8"/>
                <w:sz w:val="20"/>
              </w:rPr>
              <w:t xml:space="preserve"> </w:t>
            </w:r>
            <w:r w:rsidRPr="00EC1863">
              <w:rPr>
                <w:rFonts w:ascii="Garamond" w:hAnsi="Garamond"/>
                <w:spacing w:val="-4"/>
                <w:sz w:val="20"/>
              </w:rPr>
              <w:t>pikë</w:t>
            </w:r>
            <w:r w:rsidR="00B61F41" w:rsidRPr="00EC1863">
              <w:rPr>
                <w:rFonts w:ascii="Garamond" w:hAnsi="Garamond"/>
                <w:spacing w:val="-4"/>
                <w:sz w:val="20"/>
              </w:rPr>
              <w:t>;</w:t>
            </w:r>
          </w:p>
          <w:p w14:paraId="29BA2274" w14:textId="77777777" w:rsidR="00B61F41" w:rsidRPr="00EC1863" w:rsidRDefault="002521BF" w:rsidP="000C2701">
            <w:pPr>
              <w:pStyle w:val="TableParagraph"/>
              <w:rPr>
                <w:rFonts w:ascii="Garamond" w:hAnsi="Garamond"/>
                <w:sz w:val="20"/>
              </w:rPr>
            </w:pPr>
            <w:r w:rsidRPr="00EC1863">
              <w:rPr>
                <w:rFonts w:ascii="Garamond" w:hAnsi="Garamond"/>
                <w:sz w:val="20"/>
              </w:rPr>
              <w:t>Gjuhë</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huaj</w:t>
            </w:r>
            <w:r w:rsidRPr="00EC1863">
              <w:rPr>
                <w:rFonts w:ascii="Garamond" w:hAnsi="Garamond"/>
                <w:spacing w:val="-13"/>
                <w:sz w:val="20"/>
              </w:rPr>
              <w:t xml:space="preserve"> </w:t>
            </w:r>
            <w:r w:rsidRPr="00EC1863">
              <w:rPr>
                <w:rFonts w:ascii="Garamond" w:hAnsi="Garamond"/>
                <w:sz w:val="20"/>
              </w:rPr>
              <w:t>e</w:t>
            </w:r>
            <w:r w:rsidRPr="00EC1863">
              <w:rPr>
                <w:rFonts w:ascii="Garamond" w:hAnsi="Garamond"/>
                <w:spacing w:val="-12"/>
                <w:sz w:val="20"/>
              </w:rPr>
              <w:t xml:space="preserve"> </w:t>
            </w:r>
            <w:r w:rsidRPr="00EC1863">
              <w:rPr>
                <w:rFonts w:ascii="Garamond" w:hAnsi="Garamond"/>
                <w:sz w:val="20"/>
              </w:rPr>
              <w:t>mbrojtur</w:t>
            </w:r>
            <w:r w:rsidRPr="00EC1863">
              <w:rPr>
                <w:rFonts w:ascii="Garamond" w:hAnsi="Garamond"/>
                <w:spacing w:val="-13"/>
                <w:sz w:val="20"/>
              </w:rPr>
              <w:t xml:space="preserve"> </w:t>
            </w:r>
            <w:r w:rsidRPr="00EC1863">
              <w:rPr>
                <w:rFonts w:ascii="Garamond" w:hAnsi="Garamond"/>
                <w:sz w:val="20"/>
              </w:rPr>
              <w:t>me</w:t>
            </w:r>
            <w:r w:rsidRPr="00EC1863">
              <w:rPr>
                <w:rFonts w:ascii="Garamond" w:hAnsi="Garamond"/>
                <w:spacing w:val="-12"/>
                <w:sz w:val="20"/>
              </w:rPr>
              <w:t xml:space="preserve"> </w:t>
            </w:r>
            <w:r w:rsidRPr="00EC1863">
              <w:rPr>
                <w:rFonts w:ascii="Garamond" w:hAnsi="Garamond"/>
                <w:sz w:val="20"/>
              </w:rPr>
              <w:t>testim</w:t>
            </w:r>
            <w:r w:rsidRPr="00EC1863">
              <w:rPr>
                <w:rFonts w:ascii="Garamond" w:hAnsi="Garamond"/>
                <w:spacing w:val="-13"/>
                <w:sz w:val="20"/>
              </w:rPr>
              <w:t xml:space="preserve"> </w:t>
            </w:r>
            <w:r w:rsidRPr="00EC1863">
              <w:rPr>
                <w:rFonts w:ascii="Garamond" w:hAnsi="Garamond"/>
                <w:sz w:val="20"/>
              </w:rPr>
              <w:t>ndërkombëtar</w:t>
            </w:r>
            <w:r w:rsidRPr="00EC1863">
              <w:rPr>
                <w:rFonts w:ascii="Garamond" w:hAnsi="Garamond"/>
                <w:spacing w:val="-12"/>
                <w:sz w:val="20"/>
              </w:rPr>
              <w:t xml:space="preserve"> </w:t>
            </w:r>
            <w:r w:rsidRPr="00EC1863">
              <w:rPr>
                <w:rFonts w:ascii="Garamond" w:hAnsi="Garamond"/>
                <w:sz w:val="20"/>
              </w:rPr>
              <w:t>niveli</w:t>
            </w:r>
            <w:r w:rsidRPr="00EC1863">
              <w:rPr>
                <w:rFonts w:ascii="Garamond" w:hAnsi="Garamond"/>
                <w:spacing w:val="-13"/>
                <w:sz w:val="20"/>
              </w:rPr>
              <w:t xml:space="preserve"> </w:t>
            </w:r>
            <w:r w:rsidRPr="00EC1863">
              <w:rPr>
                <w:rFonts w:ascii="Garamond" w:hAnsi="Garamond"/>
                <w:sz w:val="20"/>
              </w:rPr>
              <w:t>B1</w:t>
            </w:r>
            <w:r w:rsidRPr="00EC1863">
              <w:rPr>
                <w:rFonts w:ascii="Garamond" w:hAnsi="Garamond"/>
                <w:spacing w:val="-13"/>
                <w:sz w:val="20"/>
              </w:rPr>
              <w:t xml:space="preserve"> </w:t>
            </w:r>
            <w:r w:rsidRPr="00EC1863">
              <w:rPr>
                <w:rFonts w:ascii="Garamond" w:hAnsi="Garamond"/>
                <w:sz w:val="20"/>
              </w:rPr>
              <w:t>=</w:t>
            </w:r>
            <w:r w:rsidRPr="00EC1863">
              <w:rPr>
                <w:rFonts w:ascii="Garamond" w:hAnsi="Garamond"/>
                <w:spacing w:val="-12"/>
                <w:sz w:val="20"/>
              </w:rPr>
              <w:t xml:space="preserve"> </w:t>
            </w:r>
            <w:r w:rsidRPr="00EC1863">
              <w:rPr>
                <w:rFonts w:ascii="Garamond" w:hAnsi="Garamond"/>
                <w:sz w:val="20"/>
              </w:rPr>
              <w:t>1</w:t>
            </w:r>
            <w:r w:rsidRPr="00EC1863">
              <w:rPr>
                <w:rFonts w:ascii="Garamond" w:hAnsi="Garamond"/>
                <w:spacing w:val="-13"/>
                <w:sz w:val="20"/>
              </w:rPr>
              <w:t xml:space="preserve"> </w:t>
            </w:r>
            <w:r w:rsidRPr="00EC1863">
              <w:rPr>
                <w:rFonts w:ascii="Garamond" w:hAnsi="Garamond"/>
                <w:sz w:val="20"/>
              </w:rPr>
              <w:t>pikë</w:t>
            </w:r>
            <w:r w:rsidR="00B61F41" w:rsidRPr="00EC1863">
              <w:rPr>
                <w:rFonts w:ascii="Garamond" w:hAnsi="Garamond"/>
                <w:sz w:val="20"/>
              </w:rPr>
              <w:t>;</w:t>
            </w:r>
            <w:r w:rsidRPr="00EC1863">
              <w:rPr>
                <w:rFonts w:ascii="Garamond" w:hAnsi="Garamond"/>
                <w:sz w:val="20"/>
              </w:rPr>
              <w:t xml:space="preserve"> </w:t>
            </w:r>
          </w:p>
          <w:p w14:paraId="077AFBCB" w14:textId="756172F4" w:rsidR="002521BF" w:rsidRPr="00EC1863" w:rsidRDefault="002521BF" w:rsidP="000C2701">
            <w:pPr>
              <w:pStyle w:val="TableParagraph"/>
              <w:rPr>
                <w:rFonts w:ascii="Garamond" w:hAnsi="Garamond"/>
                <w:sz w:val="20"/>
              </w:rPr>
            </w:pPr>
            <w:r w:rsidRPr="00EC1863">
              <w:rPr>
                <w:rFonts w:ascii="Garamond" w:hAnsi="Garamond"/>
                <w:spacing w:val="-2"/>
                <w:sz w:val="20"/>
              </w:rPr>
              <w:t>Gjuhë</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6"/>
                <w:sz w:val="20"/>
              </w:rPr>
              <w:t xml:space="preserve"> </w:t>
            </w:r>
            <w:r w:rsidRPr="00EC1863">
              <w:rPr>
                <w:rFonts w:ascii="Garamond" w:hAnsi="Garamond"/>
                <w:spacing w:val="-2"/>
                <w:sz w:val="20"/>
              </w:rPr>
              <w:t>huaj</w:t>
            </w:r>
            <w:r w:rsidRPr="00EC1863">
              <w:rPr>
                <w:rFonts w:ascii="Garamond" w:hAnsi="Garamond"/>
                <w:spacing w:val="-6"/>
                <w:sz w:val="20"/>
              </w:rPr>
              <w:t xml:space="preserve"> </w:t>
            </w:r>
            <w:r w:rsidRPr="00EC1863">
              <w:rPr>
                <w:rFonts w:ascii="Garamond" w:hAnsi="Garamond"/>
                <w:spacing w:val="-2"/>
                <w:sz w:val="20"/>
              </w:rPr>
              <w:t>e</w:t>
            </w:r>
            <w:r w:rsidRPr="00EC1863">
              <w:rPr>
                <w:rFonts w:ascii="Garamond" w:hAnsi="Garamond"/>
                <w:spacing w:val="-5"/>
                <w:sz w:val="20"/>
              </w:rPr>
              <w:t xml:space="preserve"> </w:t>
            </w:r>
            <w:r w:rsidRPr="00EC1863">
              <w:rPr>
                <w:rFonts w:ascii="Garamond" w:hAnsi="Garamond"/>
                <w:spacing w:val="-2"/>
                <w:sz w:val="20"/>
              </w:rPr>
              <w:t>mbrojtur</w:t>
            </w:r>
            <w:r w:rsidRPr="00EC1863">
              <w:rPr>
                <w:rFonts w:ascii="Garamond" w:hAnsi="Garamond"/>
                <w:spacing w:val="-6"/>
                <w:sz w:val="20"/>
              </w:rPr>
              <w:t xml:space="preserve"> </w:t>
            </w:r>
            <w:r w:rsidRPr="00EC1863">
              <w:rPr>
                <w:rFonts w:ascii="Garamond" w:hAnsi="Garamond"/>
                <w:spacing w:val="-2"/>
                <w:sz w:val="20"/>
              </w:rPr>
              <w:t>me</w:t>
            </w:r>
            <w:r w:rsidRPr="00EC1863">
              <w:rPr>
                <w:rFonts w:ascii="Garamond" w:hAnsi="Garamond"/>
                <w:spacing w:val="-6"/>
                <w:sz w:val="20"/>
              </w:rPr>
              <w:t xml:space="preserve"> </w:t>
            </w:r>
            <w:r w:rsidRPr="00EC1863">
              <w:rPr>
                <w:rFonts w:ascii="Garamond" w:hAnsi="Garamond"/>
                <w:spacing w:val="-2"/>
                <w:sz w:val="20"/>
              </w:rPr>
              <w:t>testim</w:t>
            </w:r>
            <w:r w:rsidRPr="00EC1863">
              <w:rPr>
                <w:rFonts w:ascii="Garamond" w:hAnsi="Garamond"/>
                <w:spacing w:val="-6"/>
                <w:sz w:val="20"/>
              </w:rPr>
              <w:t xml:space="preserve"> </w:t>
            </w:r>
            <w:r w:rsidRPr="00EC1863">
              <w:rPr>
                <w:rFonts w:ascii="Garamond" w:hAnsi="Garamond"/>
                <w:spacing w:val="-2"/>
                <w:sz w:val="20"/>
              </w:rPr>
              <w:t>ndërkombëtar</w:t>
            </w:r>
            <w:r w:rsidRPr="00EC1863">
              <w:rPr>
                <w:rFonts w:ascii="Garamond" w:hAnsi="Garamond"/>
                <w:spacing w:val="-5"/>
                <w:sz w:val="20"/>
              </w:rPr>
              <w:t xml:space="preserve"> </w:t>
            </w:r>
            <w:r w:rsidRPr="00EC1863">
              <w:rPr>
                <w:rFonts w:ascii="Garamond" w:hAnsi="Garamond"/>
                <w:spacing w:val="-2"/>
                <w:sz w:val="20"/>
              </w:rPr>
              <w:t>niveli</w:t>
            </w:r>
            <w:r w:rsidRPr="00EC1863">
              <w:rPr>
                <w:rFonts w:ascii="Garamond" w:hAnsi="Garamond"/>
                <w:spacing w:val="-6"/>
                <w:sz w:val="20"/>
              </w:rPr>
              <w:t xml:space="preserve"> </w:t>
            </w:r>
            <w:r w:rsidRPr="00EC1863">
              <w:rPr>
                <w:rFonts w:ascii="Garamond" w:hAnsi="Garamond"/>
                <w:spacing w:val="-2"/>
                <w:sz w:val="20"/>
              </w:rPr>
              <w:t>B2</w:t>
            </w:r>
            <w:r w:rsidRPr="00EC1863">
              <w:rPr>
                <w:rFonts w:ascii="Garamond" w:hAnsi="Garamond"/>
                <w:spacing w:val="-5"/>
                <w:sz w:val="20"/>
              </w:rPr>
              <w:t xml:space="preserve"> </w:t>
            </w:r>
            <w:r w:rsidRPr="00EC1863">
              <w:rPr>
                <w:rFonts w:ascii="Garamond" w:hAnsi="Garamond"/>
                <w:spacing w:val="-2"/>
                <w:sz w:val="20"/>
              </w:rPr>
              <w:t>=</w:t>
            </w:r>
            <w:r w:rsidRPr="00EC1863">
              <w:rPr>
                <w:rFonts w:ascii="Garamond" w:hAnsi="Garamond"/>
                <w:spacing w:val="-6"/>
                <w:sz w:val="20"/>
              </w:rPr>
              <w:t xml:space="preserve"> </w:t>
            </w:r>
            <w:r w:rsidRPr="00EC1863">
              <w:rPr>
                <w:rFonts w:ascii="Garamond" w:hAnsi="Garamond"/>
                <w:spacing w:val="-2"/>
                <w:sz w:val="20"/>
              </w:rPr>
              <w:t>2</w:t>
            </w:r>
            <w:r w:rsidRPr="00EC1863">
              <w:rPr>
                <w:rFonts w:ascii="Garamond" w:hAnsi="Garamond"/>
                <w:spacing w:val="-6"/>
                <w:sz w:val="20"/>
              </w:rPr>
              <w:t xml:space="preserve"> </w:t>
            </w:r>
            <w:r w:rsidRPr="00EC1863">
              <w:rPr>
                <w:rFonts w:ascii="Garamond" w:hAnsi="Garamond"/>
                <w:spacing w:val="-4"/>
                <w:sz w:val="20"/>
              </w:rPr>
              <w:t>pikë</w:t>
            </w:r>
            <w:r w:rsidR="00B61F41" w:rsidRPr="00EC1863">
              <w:rPr>
                <w:rFonts w:ascii="Garamond" w:hAnsi="Garamond"/>
                <w:spacing w:val="-4"/>
                <w:sz w:val="20"/>
              </w:rPr>
              <w:t>;</w:t>
            </w:r>
          </w:p>
          <w:p w14:paraId="141A5F4F" w14:textId="77777777" w:rsidR="002521BF" w:rsidRPr="00EC1863" w:rsidRDefault="002521BF" w:rsidP="00B61F41">
            <w:pPr>
              <w:pStyle w:val="TableParagraph"/>
              <w:jc w:val="both"/>
              <w:rPr>
                <w:rFonts w:ascii="Garamond" w:hAnsi="Garamond"/>
                <w:sz w:val="20"/>
              </w:rPr>
            </w:pPr>
            <w:r w:rsidRPr="00EC1863">
              <w:rPr>
                <w:rFonts w:ascii="Garamond" w:hAnsi="Garamond"/>
                <w:spacing w:val="-2"/>
                <w:sz w:val="20"/>
              </w:rPr>
              <w:t>Pavarësisht</w:t>
            </w:r>
            <w:r w:rsidRPr="00EC1863">
              <w:rPr>
                <w:rFonts w:ascii="Garamond" w:hAnsi="Garamond"/>
                <w:spacing w:val="-8"/>
                <w:sz w:val="20"/>
              </w:rPr>
              <w:t xml:space="preserve"> </w:t>
            </w:r>
            <w:r w:rsidRPr="00EC1863">
              <w:rPr>
                <w:rFonts w:ascii="Garamond" w:hAnsi="Garamond"/>
                <w:spacing w:val="-2"/>
                <w:sz w:val="20"/>
              </w:rPr>
              <w:t>se</w:t>
            </w:r>
            <w:r w:rsidRPr="00EC1863">
              <w:rPr>
                <w:rFonts w:ascii="Garamond" w:hAnsi="Garamond"/>
                <w:spacing w:val="-8"/>
                <w:sz w:val="20"/>
              </w:rPr>
              <w:t xml:space="preserve"> </w:t>
            </w:r>
            <w:r w:rsidRPr="00EC1863">
              <w:rPr>
                <w:rFonts w:ascii="Garamond" w:hAnsi="Garamond"/>
                <w:spacing w:val="-2"/>
                <w:sz w:val="20"/>
              </w:rPr>
              <w:t>kandidati</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ketë</w:t>
            </w:r>
            <w:r w:rsidRPr="00EC1863">
              <w:rPr>
                <w:rFonts w:ascii="Garamond" w:hAnsi="Garamond"/>
                <w:spacing w:val="-8"/>
                <w:sz w:val="20"/>
              </w:rPr>
              <w:t xml:space="preserve"> </w:t>
            </w:r>
            <w:r w:rsidRPr="00EC1863">
              <w:rPr>
                <w:rFonts w:ascii="Garamond" w:hAnsi="Garamond"/>
                <w:spacing w:val="-2"/>
                <w:sz w:val="20"/>
              </w:rPr>
              <w:t>disa</w:t>
            </w:r>
            <w:r w:rsidRPr="00EC1863">
              <w:rPr>
                <w:rFonts w:ascii="Garamond" w:hAnsi="Garamond"/>
                <w:spacing w:val="-8"/>
                <w:sz w:val="20"/>
              </w:rPr>
              <w:t xml:space="preserve"> </w:t>
            </w:r>
            <w:r w:rsidRPr="00EC1863">
              <w:rPr>
                <w:rFonts w:ascii="Garamond" w:hAnsi="Garamond"/>
                <w:spacing w:val="-2"/>
                <w:sz w:val="20"/>
              </w:rPr>
              <w:t>gjuhë</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huaja</w:t>
            </w:r>
            <w:r w:rsidRPr="00EC1863">
              <w:rPr>
                <w:rFonts w:ascii="Garamond" w:hAnsi="Garamond"/>
                <w:spacing w:val="-8"/>
                <w:sz w:val="20"/>
              </w:rPr>
              <w:t xml:space="preserve"> </w:t>
            </w:r>
            <w:r w:rsidRPr="00EC1863">
              <w:rPr>
                <w:rFonts w:ascii="Garamond" w:hAnsi="Garamond"/>
                <w:spacing w:val="-2"/>
                <w:sz w:val="20"/>
              </w:rPr>
              <w:t>të</w:t>
            </w:r>
            <w:r w:rsidRPr="00EC1863">
              <w:rPr>
                <w:rFonts w:ascii="Garamond" w:hAnsi="Garamond"/>
                <w:spacing w:val="-8"/>
                <w:sz w:val="20"/>
              </w:rPr>
              <w:t xml:space="preserve"> </w:t>
            </w:r>
            <w:r w:rsidRPr="00EC1863">
              <w:rPr>
                <w:rFonts w:ascii="Garamond" w:hAnsi="Garamond"/>
                <w:spacing w:val="-2"/>
                <w:sz w:val="20"/>
              </w:rPr>
              <w:t>mbrojtura,</w:t>
            </w:r>
            <w:r w:rsidRPr="00EC1863">
              <w:rPr>
                <w:rFonts w:ascii="Garamond" w:hAnsi="Garamond"/>
                <w:spacing w:val="-8"/>
                <w:sz w:val="20"/>
              </w:rPr>
              <w:t xml:space="preserve"> </w:t>
            </w:r>
            <w:r w:rsidRPr="00EC1863">
              <w:rPr>
                <w:rFonts w:ascii="Garamond" w:hAnsi="Garamond"/>
                <w:spacing w:val="-2"/>
                <w:sz w:val="20"/>
              </w:rPr>
              <w:t>në</w:t>
            </w:r>
            <w:r w:rsidRPr="00EC1863">
              <w:rPr>
                <w:rFonts w:ascii="Garamond" w:hAnsi="Garamond"/>
                <w:spacing w:val="-8"/>
                <w:sz w:val="20"/>
              </w:rPr>
              <w:t xml:space="preserve"> </w:t>
            </w:r>
            <w:r w:rsidRPr="00EC1863">
              <w:rPr>
                <w:rFonts w:ascii="Garamond" w:hAnsi="Garamond"/>
                <w:spacing w:val="-2"/>
                <w:sz w:val="20"/>
              </w:rPr>
              <w:t>këtë</w:t>
            </w:r>
            <w:r w:rsidRPr="00EC1863">
              <w:rPr>
                <w:rFonts w:ascii="Garamond" w:hAnsi="Garamond"/>
                <w:spacing w:val="-8"/>
                <w:sz w:val="20"/>
              </w:rPr>
              <w:t xml:space="preserve"> </w:t>
            </w:r>
            <w:r w:rsidRPr="00EC1863">
              <w:rPr>
                <w:rFonts w:ascii="Garamond" w:hAnsi="Garamond"/>
                <w:spacing w:val="-2"/>
                <w:sz w:val="20"/>
              </w:rPr>
              <w:t>rubrikë</w:t>
            </w:r>
            <w:r w:rsidRPr="00EC1863">
              <w:rPr>
                <w:rFonts w:ascii="Garamond" w:hAnsi="Garamond"/>
                <w:spacing w:val="-8"/>
                <w:sz w:val="20"/>
              </w:rPr>
              <w:t xml:space="preserve"> </w:t>
            </w:r>
            <w:r w:rsidRPr="00EC1863">
              <w:rPr>
                <w:rFonts w:ascii="Garamond" w:hAnsi="Garamond"/>
                <w:spacing w:val="-2"/>
                <w:sz w:val="20"/>
              </w:rPr>
              <w:t>nuk</w:t>
            </w:r>
            <w:r w:rsidRPr="00EC1863">
              <w:rPr>
                <w:rFonts w:ascii="Garamond" w:hAnsi="Garamond"/>
                <w:spacing w:val="-8"/>
                <w:sz w:val="20"/>
              </w:rPr>
              <w:t xml:space="preserve"> </w:t>
            </w:r>
            <w:r w:rsidRPr="00EC1863">
              <w:rPr>
                <w:rFonts w:ascii="Garamond" w:hAnsi="Garamond"/>
                <w:spacing w:val="-2"/>
                <w:sz w:val="20"/>
              </w:rPr>
              <w:t>mund</w:t>
            </w:r>
            <w:r w:rsidRPr="00EC1863">
              <w:rPr>
                <w:rFonts w:ascii="Garamond" w:hAnsi="Garamond"/>
                <w:spacing w:val="-8"/>
                <w:sz w:val="20"/>
              </w:rPr>
              <w:t xml:space="preserve"> </w:t>
            </w:r>
            <w:r w:rsidRPr="00EC1863">
              <w:rPr>
                <w:rFonts w:ascii="Garamond" w:hAnsi="Garamond"/>
                <w:spacing w:val="-2"/>
                <w:sz w:val="20"/>
              </w:rPr>
              <w:t xml:space="preserve">të </w:t>
            </w:r>
            <w:r w:rsidRPr="00EC1863">
              <w:rPr>
                <w:rFonts w:ascii="Garamond" w:hAnsi="Garamond"/>
                <w:sz w:val="20"/>
              </w:rPr>
              <w:t>llogariten</w:t>
            </w:r>
            <w:r w:rsidRPr="00EC1863">
              <w:rPr>
                <w:rFonts w:ascii="Garamond" w:hAnsi="Garamond"/>
                <w:spacing w:val="-8"/>
                <w:sz w:val="20"/>
              </w:rPr>
              <w:t xml:space="preserve"> </w:t>
            </w:r>
            <w:r w:rsidRPr="00EC1863">
              <w:rPr>
                <w:rFonts w:ascii="Garamond" w:hAnsi="Garamond"/>
                <w:sz w:val="20"/>
              </w:rPr>
              <w:t>më</w:t>
            </w:r>
            <w:r w:rsidRPr="00EC1863">
              <w:rPr>
                <w:rFonts w:ascii="Garamond" w:hAnsi="Garamond"/>
                <w:spacing w:val="-8"/>
                <w:sz w:val="20"/>
              </w:rPr>
              <w:t xml:space="preserve"> </w:t>
            </w:r>
            <w:r w:rsidRPr="00EC1863">
              <w:rPr>
                <w:rFonts w:ascii="Garamond" w:hAnsi="Garamond"/>
                <w:sz w:val="20"/>
              </w:rPr>
              <w:t>shumë</w:t>
            </w:r>
            <w:r w:rsidRPr="00EC1863">
              <w:rPr>
                <w:rFonts w:ascii="Garamond" w:hAnsi="Garamond"/>
                <w:spacing w:val="-8"/>
                <w:sz w:val="20"/>
              </w:rPr>
              <w:t xml:space="preserve"> </w:t>
            </w:r>
            <w:r w:rsidRPr="00EC1863">
              <w:rPr>
                <w:rFonts w:ascii="Garamond" w:hAnsi="Garamond"/>
                <w:sz w:val="20"/>
              </w:rPr>
              <w:t>se</w:t>
            </w:r>
            <w:r w:rsidRPr="00EC1863">
              <w:rPr>
                <w:rFonts w:ascii="Garamond" w:hAnsi="Garamond"/>
                <w:spacing w:val="-8"/>
                <w:sz w:val="20"/>
              </w:rPr>
              <w:t xml:space="preserve"> </w:t>
            </w:r>
            <w:r w:rsidRPr="00EC1863">
              <w:rPr>
                <w:rFonts w:ascii="Garamond" w:hAnsi="Garamond"/>
                <w:sz w:val="20"/>
              </w:rPr>
              <w:t>2</w:t>
            </w:r>
            <w:r w:rsidRPr="00EC1863">
              <w:rPr>
                <w:rFonts w:ascii="Garamond" w:hAnsi="Garamond"/>
                <w:spacing w:val="-8"/>
                <w:sz w:val="20"/>
              </w:rPr>
              <w:t xml:space="preserve"> </w:t>
            </w:r>
            <w:r w:rsidRPr="00EC1863">
              <w:rPr>
                <w:rFonts w:ascii="Garamond" w:hAnsi="Garamond"/>
                <w:sz w:val="20"/>
              </w:rPr>
              <w:t>pikë</w:t>
            </w:r>
            <w:r w:rsidRPr="00EC1863">
              <w:rPr>
                <w:rFonts w:ascii="Garamond" w:hAnsi="Garamond"/>
                <w:spacing w:val="-8"/>
                <w:sz w:val="20"/>
              </w:rPr>
              <w:t xml:space="preserve"> </w:t>
            </w:r>
            <w:r w:rsidRPr="00EC1863">
              <w:rPr>
                <w:rFonts w:ascii="Garamond" w:hAnsi="Garamond"/>
                <w:sz w:val="20"/>
              </w:rPr>
              <w:t>në</w:t>
            </w:r>
            <w:r w:rsidRPr="00EC1863">
              <w:rPr>
                <w:rFonts w:ascii="Garamond" w:hAnsi="Garamond"/>
                <w:spacing w:val="-8"/>
                <w:sz w:val="20"/>
              </w:rPr>
              <w:t xml:space="preserve"> </w:t>
            </w:r>
            <w:r w:rsidRPr="00EC1863">
              <w:rPr>
                <w:rFonts w:ascii="Garamond" w:hAnsi="Garamond"/>
                <w:sz w:val="20"/>
              </w:rPr>
              <w:t>vlerësimin</w:t>
            </w:r>
            <w:r w:rsidRPr="00EC1863">
              <w:rPr>
                <w:rFonts w:ascii="Garamond" w:hAnsi="Garamond"/>
                <w:spacing w:val="-8"/>
                <w:sz w:val="20"/>
              </w:rPr>
              <w:t xml:space="preserve"> </w:t>
            </w:r>
            <w:r w:rsidRPr="00EC1863">
              <w:rPr>
                <w:rFonts w:ascii="Garamond" w:hAnsi="Garamond"/>
                <w:sz w:val="20"/>
              </w:rPr>
              <w:t>e</w:t>
            </w:r>
            <w:r w:rsidRPr="00EC1863">
              <w:rPr>
                <w:rFonts w:ascii="Garamond" w:hAnsi="Garamond"/>
                <w:spacing w:val="-8"/>
                <w:sz w:val="20"/>
              </w:rPr>
              <w:t xml:space="preserve"> </w:t>
            </w:r>
            <w:r w:rsidRPr="00EC1863">
              <w:rPr>
                <w:rFonts w:ascii="Garamond" w:hAnsi="Garamond"/>
                <w:sz w:val="20"/>
              </w:rPr>
              <w:t>dosjes.</w:t>
            </w:r>
          </w:p>
        </w:tc>
        <w:tc>
          <w:tcPr>
            <w:tcW w:w="914" w:type="dxa"/>
            <w:vAlign w:val="center"/>
          </w:tcPr>
          <w:p w14:paraId="52C714E4" w14:textId="77777777" w:rsidR="002521BF" w:rsidRPr="00EC1863" w:rsidRDefault="002521BF" w:rsidP="003436D4">
            <w:pPr>
              <w:pStyle w:val="TableParagraph"/>
              <w:jc w:val="center"/>
              <w:rPr>
                <w:rFonts w:ascii="Garamond" w:hAnsi="Garamond"/>
                <w:sz w:val="20"/>
              </w:rPr>
            </w:pPr>
          </w:p>
          <w:p w14:paraId="3A795BB3" w14:textId="77777777" w:rsidR="002521BF" w:rsidRPr="00EC1863" w:rsidRDefault="002521BF" w:rsidP="003436D4">
            <w:pPr>
              <w:pStyle w:val="TableParagraph"/>
              <w:jc w:val="center"/>
              <w:rPr>
                <w:rFonts w:ascii="Garamond" w:hAnsi="Garamond"/>
                <w:sz w:val="20"/>
              </w:rPr>
            </w:pPr>
          </w:p>
          <w:p w14:paraId="5CBFB8F1" w14:textId="7B2FFFCF"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775193" w:rsidRPr="00EC1863">
              <w:rPr>
                <w:rFonts w:ascii="Garamond" w:hAnsi="Garamond"/>
                <w:w w:val="90"/>
                <w:sz w:val="20"/>
              </w:rPr>
              <w:t>–</w:t>
            </w:r>
            <w:r w:rsidRPr="00EC1863">
              <w:rPr>
                <w:rFonts w:ascii="Garamond" w:hAnsi="Garamond"/>
                <w:spacing w:val="-6"/>
                <w:sz w:val="20"/>
              </w:rPr>
              <w:t>2</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2E40C09E" w14:textId="77777777" w:rsidTr="003436D4">
        <w:trPr>
          <w:trHeight w:val="20"/>
          <w:jc w:val="center"/>
        </w:trPr>
        <w:tc>
          <w:tcPr>
            <w:tcW w:w="413" w:type="dxa"/>
          </w:tcPr>
          <w:p w14:paraId="69F9D271"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5</w:t>
            </w:r>
          </w:p>
        </w:tc>
        <w:tc>
          <w:tcPr>
            <w:tcW w:w="7952" w:type="dxa"/>
          </w:tcPr>
          <w:p w14:paraId="300B1F08"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Grada</w:t>
            </w:r>
            <w:r w:rsidRPr="00EC1863">
              <w:rPr>
                <w:rFonts w:ascii="Garamond" w:hAnsi="Garamond"/>
                <w:spacing w:val="-8"/>
                <w:sz w:val="20"/>
              </w:rPr>
              <w:t xml:space="preserve"> </w:t>
            </w:r>
            <w:r w:rsidRPr="00EC1863">
              <w:rPr>
                <w:rFonts w:ascii="Garamond" w:hAnsi="Garamond"/>
                <w:spacing w:val="-4"/>
                <w:sz w:val="20"/>
              </w:rPr>
              <w:t>shkencore,</w:t>
            </w:r>
            <w:r w:rsidRPr="00EC1863">
              <w:rPr>
                <w:rFonts w:ascii="Garamond" w:hAnsi="Garamond"/>
                <w:spacing w:val="-7"/>
                <w:sz w:val="20"/>
              </w:rPr>
              <w:t xml:space="preserve"> </w:t>
            </w:r>
            <w:r w:rsidRPr="00EC1863">
              <w:rPr>
                <w:rFonts w:ascii="Garamond" w:hAnsi="Garamond"/>
                <w:spacing w:val="-4"/>
                <w:sz w:val="20"/>
              </w:rPr>
              <w:t>maksimumi:</w:t>
            </w:r>
            <w:r w:rsidRPr="00EC1863">
              <w:rPr>
                <w:rFonts w:ascii="Garamond" w:hAnsi="Garamond"/>
                <w:spacing w:val="-7"/>
                <w:sz w:val="20"/>
              </w:rPr>
              <w:t xml:space="preserve"> </w:t>
            </w:r>
            <w:r w:rsidRPr="00EC1863">
              <w:rPr>
                <w:rFonts w:ascii="Garamond" w:hAnsi="Garamond"/>
                <w:spacing w:val="-4"/>
                <w:sz w:val="20"/>
              </w:rPr>
              <w:t>8</w:t>
            </w:r>
            <w:r w:rsidRPr="00EC1863">
              <w:rPr>
                <w:rFonts w:ascii="Garamond" w:hAnsi="Garamond"/>
                <w:spacing w:val="-8"/>
                <w:sz w:val="20"/>
              </w:rPr>
              <w:t xml:space="preserve"> </w:t>
            </w:r>
            <w:r w:rsidRPr="00EC1863">
              <w:rPr>
                <w:rFonts w:ascii="Garamond" w:hAnsi="Garamond"/>
                <w:spacing w:val="-4"/>
                <w:sz w:val="20"/>
              </w:rPr>
              <w:t>pikë:</w:t>
            </w:r>
          </w:p>
          <w:p w14:paraId="35B2318D"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Studime</w:t>
            </w:r>
            <w:r w:rsidRPr="00EC1863">
              <w:rPr>
                <w:rFonts w:ascii="Garamond" w:hAnsi="Garamond"/>
                <w:spacing w:val="-2"/>
                <w:sz w:val="20"/>
              </w:rPr>
              <w:t xml:space="preserve"> </w:t>
            </w:r>
            <w:proofErr w:type="spellStart"/>
            <w:r w:rsidRPr="00EC1863">
              <w:rPr>
                <w:rFonts w:ascii="Garamond" w:hAnsi="Garamond"/>
                <w:spacing w:val="-4"/>
                <w:sz w:val="20"/>
              </w:rPr>
              <w:t>doktorature</w:t>
            </w:r>
            <w:proofErr w:type="spellEnd"/>
            <w:r w:rsidRPr="00EC1863">
              <w:rPr>
                <w:rFonts w:ascii="Garamond" w:hAnsi="Garamond"/>
                <w:spacing w:val="-1"/>
                <w:sz w:val="20"/>
              </w:rPr>
              <w:t xml:space="preserve"> </w:t>
            </w:r>
            <w:r w:rsidRPr="00EC1863">
              <w:rPr>
                <w:rFonts w:ascii="Garamond" w:hAnsi="Garamond"/>
                <w:spacing w:val="-4"/>
                <w:sz w:val="20"/>
              </w:rPr>
              <w:t>në</w:t>
            </w:r>
            <w:r w:rsidRPr="00EC1863">
              <w:rPr>
                <w:rFonts w:ascii="Garamond" w:hAnsi="Garamond"/>
                <w:spacing w:val="-1"/>
                <w:sz w:val="20"/>
              </w:rPr>
              <w:t xml:space="preserve"> </w:t>
            </w:r>
            <w:r w:rsidRPr="00EC1863">
              <w:rPr>
                <w:rFonts w:ascii="Garamond" w:hAnsi="Garamond"/>
                <w:spacing w:val="-4"/>
                <w:sz w:val="20"/>
              </w:rPr>
              <w:t>shëndetësi:</w:t>
            </w:r>
            <w:r w:rsidRPr="00EC1863">
              <w:rPr>
                <w:rFonts w:ascii="Garamond" w:hAnsi="Garamond"/>
                <w:spacing w:val="-1"/>
                <w:sz w:val="20"/>
              </w:rPr>
              <w:t xml:space="preserve"> </w:t>
            </w:r>
            <w:r w:rsidRPr="00EC1863">
              <w:rPr>
                <w:rFonts w:ascii="Garamond" w:hAnsi="Garamond"/>
                <w:spacing w:val="-4"/>
                <w:sz w:val="20"/>
              </w:rPr>
              <w:t>8</w:t>
            </w:r>
            <w:r w:rsidRPr="00EC1863">
              <w:rPr>
                <w:rFonts w:ascii="Garamond" w:hAnsi="Garamond"/>
                <w:spacing w:val="-1"/>
                <w:sz w:val="20"/>
              </w:rPr>
              <w:t xml:space="preserve"> </w:t>
            </w:r>
            <w:r w:rsidRPr="00EC1863">
              <w:rPr>
                <w:rFonts w:ascii="Garamond" w:hAnsi="Garamond"/>
                <w:spacing w:val="-4"/>
                <w:sz w:val="20"/>
              </w:rPr>
              <w:t>pikë;</w:t>
            </w:r>
          </w:p>
          <w:p w14:paraId="1023B82E" w14:textId="77777777" w:rsidR="002521BF" w:rsidRPr="00EC1863" w:rsidRDefault="002521BF" w:rsidP="000C2701">
            <w:pPr>
              <w:pStyle w:val="TableParagraph"/>
              <w:rPr>
                <w:rFonts w:ascii="Garamond" w:hAnsi="Garamond"/>
                <w:sz w:val="20"/>
              </w:rPr>
            </w:pPr>
            <w:r w:rsidRPr="00EC1863">
              <w:rPr>
                <w:rFonts w:ascii="Garamond" w:hAnsi="Garamond"/>
                <w:spacing w:val="-4"/>
                <w:sz w:val="20"/>
              </w:rPr>
              <w:t xml:space="preserve">Studime </w:t>
            </w:r>
            <w:proofErr w:type="spellStart"/>
            <w:r w:rsidRPr="00EC1863">
              <w:rPr>
                <w:rFonts w:ascii="Garamond" w:hAnsi="Garamond"/>
                <w:spacing w:val="-4"/>
                <w:sz w:val="20"/>
              </w:rPr>
              <w:t>master</w:t>
            </w:r>
            <w:proofErr w:type="spellEnd"/>
            <w:r w:rsidRPr="00EC1863">
              <w:rPr>
                <w:rFonts w:ascii="Garamond" w:hAnsi="Garamond"/>
                <w:spacing w:val="-5"/>
                <w:sz w:val="20"/>
              </w:rPr>
              <w:t xml:space="preserve"> </w:t>
            </w:r>
            <w:r w:rsidRPr="00EC1863">
              <w:rPr>
                <w:rFonts w:ascii="Garamond" w:hAnsi="Garamond"/>
                <w:spacing w:val="-4"/>
                <w:sz w:val="20"/>
              </w:rPr>
              <w:t>në një nga fushat e shëndetësisë: 5 pikë.</w:t>
            </w:r>
          </w:p>
        </w:tc>
        <w:tc>
          <w:tcPr>
            <w:tcW w:w="914" w:type="dxa"/>
            <w:vAlign w:val="center"/>
          </w:tcPr>
          <w:p w14:paraId="455D7AE7" w14:textId="6C65822E"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775193" w:rsidRPr="00EC1863">
              <w:rPr>
                <w:rFonts w:ascii="Garamond" w:hAnsi="Garamond"/>
                <w:w w:val="90"/>
                <w:sz w:val="20"/>
              </w:rPr>
              <w:t>–</w:t>
            </w:r>
            <w:r w:rsidRPr="00EC1863">
              <w:rPr>
                <w:rFonts w:ascii="Garamond" w:hAnsi="Garamond"/>
                <w:spacing w:val="-6"/>
                <w:sz w:val="20"/>
              </w:rPr>
              <w:t>8</w:t>
            </w:r>
            <w:r w:rsidRPr="00EC1863">
              <w:rPr>
                <w:rFonts w:ascii="Garamond" w:hAnsi="Garamond"/>
                <w:spacing w:val="-3"/>
                <w:sz w:val="20"/>
              </w:rPr>
              <w:t xml:space="preserve"> </w:t>
            </w:r>
            <w:r w:rsidRPr="00EC1863">
              <w:rPr>
                <w:rFonts w:ascii="Garamond" w:hAnsi="Garamond"/>
                <w:spacing w:val="-6"/>
                <w:sz w:val="20"/>
              </w:rPr>
              <w:t>pikë</w:t>
            </w:r>
          </w:p>
        </w:tc>
      </w:tr>
      <w:tr w:rsidR="002521BF" w:rsidRPr="00EC1863" w14:paraId="3531D419" w14:textId="77777777" w:rsidTr="003436D4">
        <w:trPr>
          <w:trHeight w:val="20"/>
          <w:jc w:val="center"/>
        </w:trPr>
        <w:tc>
          <w:tcPr>
            <w:tcW w:w="413" w:type="dxa"/>
          </w:tcPr>
          <w:p w14:paraId="3FD6B989" w14:textId="77777777" w:rsidR="002521BF" w:rsidRPr="00EC1863" w:rsidRDefault="002521BF" w:rsidP="000C2701">
            <w:pPr>
              <w:pStyle w:val="TableParagraph"/>
              <w:jc w:val="center"/>
              <w:rPr>
                <w:rFonts w:ascii="Garamond" w:hAnsi="Garamond"/>
                <w:sz w:val="20"/>
              </w:rPr>
            </w:pPr>
            <w:r w:rsidRPr="00EC1863">
              <w:rPr>
                <w:rFonts w:ascii="Garamond" w:hAnsi="Garamond"/>
                <w:spacing w:val="-10"/>
                <w:sz w:val="20"/>
              </w:rPr>
              <w:t>6</w:t>
            </w:r>
          </w:p>
        </w:tc>
        <w:tc>
          <w:tcPr>
            <w:tcW w:w="7952" w:type="dxa"/>
          </w:tcPr>
          <w:p w14:paraId="2086420E" w14:textId="77777777" w:rsidR="00B61F41" w:rsidRPr="00EC1863" w:rsidRDefault="002521BF" w:rsidP="00B61F41">
            <w:pPr>
              <w:pStyle w:val="TableParagraph"/>
              <w:rPr>
                <w:rFonts w:ascii="Garamond" w:hAnsi="Garamond"/>
                <w:sz w:val="20"/>
              </w:rPr>
            </w:pPr>
            <w:r w:rsidRPr="00EC1863">
              <w:rPr>
                <w:rFonts w:ascii="Garamond" w:hAnsi="Garamond"/>
                <w:spacing w:val="-2"/>
                <w:sz w:val="20"/>
              </w:rPr>
              <w:t>Diploma</w:t>
            </w:r>
            <w:r w:rsidRPr="00EC1863">
              <w:rPr>
                <w:rFonts w:ascii="Garamond" w:hAnsi="Garamond"/>
                <w:spacing w:val="-11"/>
                <w:sz w:val="20"/>
              </w:rPr>
              <w:t xml:space="preserve"> </w:t>
            </w:r>
            <w:r w:rsidRPr="00EC1863">
              <w:rPr>
                <w:rFonts w:ascii="Garamond" w:hAnsi="Garamond"/>
                <w:spacing w:val="-2"/>
                <w:sz w:val="20"/>
              </w:rPr>
              <w:t>dhe</w:t>
            </w:r>
            <w:r w:rsidRPr="00EC1863">
              <w:rPr>
                <w:rFonts w:ascii="Garamond" w:hAnsi="Garamond"/>
                <w:spacing w:val="-10"/>
                <w:sz w:val="20"/>
              </w:rPr>
              <w:t xml:space="preserve"> </w:t>
            </w:r>
            <w:r w:rsidRPr="00EC1863">
              <w:rPr>
                <w:rFonts w:ascii="Garamond" w:hAnsi="Garamond"/>
                <w:spacing w:val="-2"/>
                <w:sz w:val="20"/>
              </w:rPr>
              <w:t>dëshmi</w:t>
            </w:r>
            <w:r w:rsidRPr="00EC1863">
              <w:rPr>
                <w:rFonts w:ascii="Garamond" w:hAnsi="Garamond"/>
                <w:spacing w:val="-11"/>
                <w:sz w:val="20"/>
              </w:rPr>
              <w:t xml:space="preserve"> </w:t>
            </w:r>
            <w:r w:rsidRPr="00EC1863">
              <w:rPr>
                <w:rFonts w:ascii="Garamond" w:hAnsi="Garamond"/>
                <w:spacing w:val="-2"/>
                <w:sz w:val="20"/>
              </w:rPr>
              <w:t>të</w:t>
            </w:r>
            <w:r w:rsidRPr="00EC1863">
              <w:rPr>
                <w:rFonts w:ascii="Garamond" w:hAnsi="Garamond"/>
                <w:spacing w:val="-10"/>
                <w:sz w:val="20"/>
              </w:rPr>
              <w:t xml:space="preserve"> </w:t>
            </w:r>
            <w:r w:rsidRPr="00EC1863">
              <w:rPr>
                <w:rFonts w:ascii="Garamond" w:hAnsi="Garamond"/>
                <w:spacing w:val="-2"/>
                <w:sz w:val="20"/>
              </w:rPr>
              <w:t>tjera</w:t>
            </w:r>
            <w:r w:rsidRPr="00EC1863">
              <w:rPr>
                <w:rFonts w:ascii="Garamond" w:hAnsi="Garamond"/>
                <w:spacing w:val="-11"/>
                <w:sz w:val="20"/>
              </w:rPr>
              <w:t xml:space="preserve"> </w:t>
            </w:r>
            <w:r w:rsidRPr="00EC1863">
              <w:rPr>
                <w:rFonts w:ascii="Garamond" w:hAnsi="Garamond"/>
                <w:spacing w:val="-2"/>
                <w:sz w:val="20"/>
              </w:rPr>
              <w:t>kualifikimesh</w:t>
            </w:r>
            <w:r w:rsidRPr="00EC1863">
              <w:rPr>
                <w:rFonts w:ascii="Garamond" w:hAnsi="Garamond"/>
                <w:spacing w:val="-10"/>
                <w:sz w:val="20"/>
              </w:rPr>
              <w:t xml:space="preserve"> </w:t>
            </w:r>
            <w:r w:rsidRPr="00EC1863">
              <w:rPr>
                <w:rFonts w:ascii="Garamond" w:hAnsi="Garamond"/>
                <w:spacing w:val="-2"/>
                <w:sz w:val="20"/>
              </w:rPr>
              <w:t>që</w:t>
            </w:r>
            <w:r w:rsidRPr="00EC1863">
              <w:rPr>
                <w:rFonts w:ascii="Garamond" w:hAnsi="Garamond"/>
                <w:spacing w:val="-11"/>
                <w:sz w:val="20"/>
              </w:rPr>
              <w:t xml:space="preserve"> </w:t>
            </w:r>
            <w:r w:rsidRPr="00EC1863">
              <w:rPr>
                <w:rFonts w:ascii="Garamond" w:hAnsi="Garamond"/>
                <w:spacing w:val="-2"/>
                <w:sz w:val="20"/>
              </w:rPr>
              <w:t>lidhen</w:t>
            </w:r>
            <w:r w:rsidRPr="00EC1863">
              <w:rPr>
                <w:rFonts w:ascii="Garamond" w:hAnsi="Garamond"/>
                <w:spacing w:val="-10"/>
                <w:sz w:val="20"/>
              </w:rPr>
              <w:t xml:space="preserve"> </w:t>
            </w:r>
            <w:r w:rsidRPr="00EC1863">
              <w:rPr>
                <w:rFonts w:ascii="Garamond" w:hAnsi="Garamond"/>
                <w:spacing w:val="-2"/>
                <w:sz w:val="20"/>
              </w:rPr>
              <w:t>me</w:t>
            </w:r>
            <w:r w:rsidRPr="00EC1863">
              <w:rPr>
                <w:rFonts w:ascii="Garamond" w:hAnsi="Garamond"/>
                <w:spacing w:val="-11"/>
                <w:sz w:val="20"/>
              </w:rPr>
              <w:t xml:space="preserve"> </w:t>
            </w:r>
            <w:r w:rsidRPr="00EC1863">
              <w:rPr>
                <w:rFonts w:ascii="Garamond" w:hAnsi="Garamond"/>
                <w:spacing w:val="-2"/>
                <w:sz w:val="20"/>
              </w:rPr>
              <w:t xml:space="preserve">fushën, </w:t>
            </w:r>
            <w:r w:rsidR="00B61F41" w:rsidRPr="00EC1863">
              <w:rPr>
                <w:rFonts w:ascii="Garamond" w:hAnsi="Garamond"/>
                <w:sz w:val="20"/>
              </w:rPr>
              <w:t>maksimumi 5 pikë:</w:t>
            </w:r>
          </w:p>
          <w:p w14:paraId="20289250" w14:textId="14E6B95E" w:rsidR="00B61F41" w:rsidRPr="00EC1863" w:rsidRDefault="00B61F41" w:rsidP="00B61F41">
            <w:pPr>
              <w:pStyle w:val="TableParagraph"/>
              <w:rPr>
                <w:rFonts w:ascii="Garamond" w:hAnsi="Garamond"/>
                <w:sz w:val="20"/>
              </w:rPr>
            </w:pPr>
            <w:r w:rsidRPr="00EC1863">
              <w:rPr>
                <w:rFonts w:ascii="Garamond" w:hAnsi="Garamond"/>
                <w:spacing w:val="-6"/>
                <w:sz w:val="20"/>
              </w:rPr>
              <w:t xml:space="preserve">a) </w:t>
            </w:r>
            <w:r w:rsidR="002521BF" w:rsidRPr="00EC1863">
              <w:rPr>
                <w:rFonts w:ascii="Garamond" w:hAnsi="Garamond"/>
                <w:spacing w:val="-6"/>
                <w:sz w:val="20"/>
              </w:rPr>
              <w:t>kualifikime</w:t>
            </w:r>
            <w:r w:rsidR="002521BF" w:rsidRPr="00EC1863">
              <w:rPr>
                <w:rFonts w:ascii="Garamond" w:hAnsi="Garamond"/>
                <w:spacing w:val="-3"/>
                <w:sz w:val="20"/>
              </w:rPr>
              <w:t xml:space="preserve"> </w:t>
            </w:r>
            <w:r w:rsidR="002521BF" w:rsidRPr="00EC1863">
              <w:rPr>
                <w:rFonts w:ascii="Garamond" w:hAnsi="Garamond"/>
                <w:spacing w:val="-6"/>
                <w:sz w:val="20"/>
              </w:rPr>
              <w:t>nga</w:t>
            </w:r>
            <w:r w:rsidR="002521BF" w:rsidRPr="00EC1863">
              <w:rPr>
                <w:rFonts w:ascii="Garamond" w:hAnsi="Garamond"/>
                <w:spacing w:val="-2"/>
                <w:sz w:val="20"/>
              </w:rPr>
              <w:t xml:space="preserve"> </w:t>
            </w:r>
            <w:r w:rsidR="002521BF" w:rsidRPr="00EC1863">
              <w:rPr>
                <w:rFonts w:ascii="Garamond" w:hAnsi="Garamond"/>
                <w:spacing w:val="-6"/>
                <w:sz w:val="20"/>
              </w:rPr>
              <w:t>3</w:t>
            </w:r>
            <w:r w:rsidR="002521BF" w:rsidRPr="00EC1863">
              <w:rPr>
                <w:rFonts w:ascii="Garamond" w:hAnsi="Garamond"/>
                <w:spacing w:val="-2"/>
                <w:sz w:val="20"/>
              </w:rPr>
              <w:t xml:space="preserve"> </w:t>
            </w:r>
            <w:r w:rsidR="002521BF" w:rsidRPr="00EC1863">
              <w:rPr>
                <w:rFonts w:ascii="Garamond" w:hAnsi="Garamond"/>
                <w:spacing w:val="-6"/>
                <w:sz w:val="20"/>
              </w:rPr>
              <w:t>deri</w:t>
            </w:r>
            <w:r w:rsidR="002521BF" w:rsidRPr="00EC1863">
              <w:rPr>
                <w:rFonts w:ascii="Garamond" w:hAnsi="Garamond"/>
                <w:spacing w:val="-2"/>
                <w:sz w:val="20"/>
              </w:rPr>
              <w:t xml:space="preserve"> </w:t>
            </w:r>
            <w:r w:rsidR="002521BF" w:rsidRPr="00EC1863">
              <w:rPr>
                <w:rFonts w:ascii="Garamond" w:hAnsi="Garamond"/>
                <w:spacing w:val="-6"/>
                <w:sz w:val="20"/>
              </w:rPr>
              <w:t>në</w:t>
            </w:r>
            <w:r w:rsidR="002521BF" w:rsidRPr="00EC1863">
              <w:rPr>
                <w:rFonts w:ascii="Garamond" w:hAnsi="Garamond"/>
                <w:spacing w:val="-2"/>
                <w:sz w:val="20"/>
              </w:rPr>
              <w:t xml:space="preserve"> </w:t>
            </w:r>
            <w:r w:rsidR="002521BF" w:rsidRPr="00EC1863">
              <w:rPr>
                <w:rFonts w:ascii="Garamond" w:hAnsi="Garamond"/>
                <w:spacing w:val="-6"/>
                <w:sz w:val="20"/>
              </w:rPr>
              <w:t>6</w:t>
            </w:r>
            <w:r w:rsidR="002521BF" w:rsidRPr="00EC1863">
              <w:rPr>
                <w:rFonts w:ascii="Garamond" w:hAnsi="Garamond"/>
                <w:spacing w:val="-2"/>
                <w:sz w:val="20"/>
              </w:rPr>
              <w:t xml:space="preserve"> </w:t>
            </w:r>
            <w:r w:rsidR="002521BF" w:rsidRPr="00EC1863">
              <w:rPr>
                <w:rFonts w:ascii="Garamond" w:hAnsi="Garamond"/>
                <w:spacing w:val="-6"/>
                <w:sz w:val="20"/>
              </w:rPr>
              <w:t>muaj:</w:t>
            </w:r>
            <w:r w:rsidR="002521BF" w:rsidRPr="00EC1863">
              <w:rPr>
                <w:rFonts w:ascii="Garamond" w:hAnsi="Garamond"/>
                <w:spacing w:val="-2"/>
                <w:sz w:val="20"/>
              </w:rPr>
              <w:t xml:space="preserve"> </w:t>
            </w:r>
            <w:r w:rsidR="002521BF" w:rsidRPr="00EC1863">
              <w:rPr>
                <w:rFonts w:ascii="Garamond" w:hAnsi="Garamond"/>
                <w:spacing w:val="-6"/>
                <w:sz w:val="20"/>
              </w:rPr>
              <w:t>1</w:t>
            </w:r>
            <w:r w:rsidR="002521BF" w:rsidRPr="00EC1863">
              <w:rPr>
                <w:rFonts w:ascii="Garamond" w:hAnsi="Garamond"/>
                <w:spacing w:val="-2"/>
                <w:sz w:val="20"/>
              </w:rPr>
              <w:t xml:space="preserve"> </w:t>
            </w:r>
            <w:r w:rsidR="002521BF" w:rsidRPr="00EC1863">
              <w:rPr>
                <w:rFonts w:ascii="Garamond" w:hAnsi="Garamond"/>
                <w:spacing w:val="-6"/>
                <w:sz w:val="20"/>
              </w:rPr>
              <w:t>pikë;</w:t>
            </w:r>
          </w:p>
          <w:p w14:paraId="26A15306" w14:textId="072FC95A" w:rsidR="002521BF" w:rsidRPr="00EC1863" w:rsidRDefault="00B61F41" w:rsidP="00B61F41">
            <w:pPr>
              <w:pStyle w:val="TableParagraph"/>
              <w:rPr>
                <w:rFonts w:ascii="Garamond" w:hAnsi="Garamond"/>
                <w:sz w:val="20"/>
              </w:rPr>
            </w:pPr>
            <w:r w:rsidRPr="00EC1863">
              <w:rPr>
                <w:rFonts w:ascii="Garamond" w:hAnsi="Garamond"/>
                <w:spacing w:val="-6"/>
                <w:sz w:val="20"/>
              </w:rPr>
              <w:t xml:space="preserve">b) </w:t>
            </w:r>
            <w:r w:rsidR="002521BF" w:rsidRPr="00EC1863">
              <w:rPr>
                <w:rFonts w:ascii="Garamond" w:hAnsi="Garamond"/>
                <w:spacing w:val="-6"/>
                <w:sz w:val="20"/>
              </w:rPr>
              <w:t>kualifikime</w:t>
            </w:r>
            <w:r w:rsidR="002521BF" w:rsidRPr="00EC1863">
              <w:rPr>
                <w:rFonts w:ascii="Garamond" w:hAnsi="Garamond"/>
                <w:spacing w:val="-3"/>
                <w:sz w:val="20"/>
              </w:rPr>
              <w:t xml:space="preserve"> </w:t>
            </w:r>
            <w:r w:rsidR="002521BF" w:rsidRPr="00EC1863">
              <w:rPr>
                <w:rFonts w:ascii="Garamond" w:hAnsi="Garamond"/>
                <w:spacing w:val="-6"/>
                <w:sz w:val="20"/>
              </w:rPr>
              <w:t>6</w:t>
            </w:r>
            <w:r w:rsidR="002521BF" w:rsidRPr="00EC1863">
              <w:rPr>
                <w:rFonts w:ascii="Garamond" w:hAnsi="Garamond"/>
                <w:spacing w:val="-2"/>
                <w:sz w:val="20"/>
              </w:rPr>
              <w:t xml:space="preserve"> </w:t>
            </w:r>
            <w:r w:rsidR="002521BF" w:rsidRPr="00EC1863">
              <w:rPr>
                <w:rFonts w:ascii="Garamond" w:hAnsi="Garamond"/>
                <w:spacing w:val="-6"/>
                <w:sz w:val="20"/>
              </w:rPr>
              <w:t>muaj</w:t>
            </w:r>
            <w:r w:rsidR="002521BF" w:rsidRPr="00EC1863">
              <w:rPr>
                <w:rFonts w:ascii="Garamond" w:hAnsi="Garamond"/>
                <w:spacing w:val="-2"/>
                <w:sz w:val="20"/>
              </w:rPr>
              <w:t xml:space="preserve"> </w:t>
            </w:r>
            <w:r w:rsidR="002521BF" w:rsidRPr="00EC1863">
              <w:rPr>
                <w:rFonts w:ascii="Garamond" w:hAnsi="Garamond"/>
                <w:spacing w:val="-6"/>
                <w:sz w:val="20"/>
              </w:rPr>
              <w:t>e</w:t>
            </w:r>
            <w:r w:rsidR="002521BF" w:rsidRPr="00EC1863">
              <w:rPr>
                <w:rFonts w:ascii="Garamond" w:hAnsi="Garamond"/>
                <w:spacing w:val="-2"/>
                <w:sz w:val="20"/>
              </w:rPr>
              <w:t xml:space="preserve"> </w:t>
            </w:r>
            <w:r w:rsidR="002521BF" w:rsidRPr="00EC1863">
              <w:rPr>
                <w:rFonts w:ascii="Garamond" w:hAnsi="Garamond"/>
                <w:spacing w:val="-6"/>
                <w:sz w:val="20"/>
              </w:rPr>
              <w:t>më</w:t>
            </w:r>
            <w:r w:rsidR="002521BF" w:rsidRPr="00EC1863">
              <w:rPr>
                <w:rFonts w:ascii="Garamond" w:hAnsi="Garamond"/>
                <w:spacing w:val="-2"/>
                <w:sz w:val="20"/>
              </w:rPr>
              <w:t xml:space="preserve"> </w:t>
            </w:r>
            <w:r w:rsidR="002521BF" w:rsidRPr="00EC1863">
              <w:rPr>
                <w:rFonts w:ascii="Garamond" w:hAnsi="Garamond"/>
                <w:spacing w:val="-6"/>
                <w:sz w:val="20"/>
              </w:rPr>
              <w:t>shumë:</w:t>
            </w:r>
            <w:r w:rsidR="002521BF" w:rsidRPr="00EC1863">
              <w:rPr>
                <w:rFonts w:ascii="Garamond" w:hAnsi="Garamond"/>
                <w:spacing w:val="-2"/>
                <w:sz w:val="20"/>
              </w:rPr>
              <w:t xml:space="preserve"> </w:t>
            </w:r>
            <w:r w:rsidR="002521BF" w:rsidRPr="00EC1863">
              <w:rPr>
                <w:rFonts w:ascii="Garamond" w:hAnsi="Garamond"/>
                <w:spacing w:val="-6"/>
                <w:sz w:val="20"/>
              </w:rPr>
              <w:t>5</w:t>
            </w:r>
            <w:r w:rsidR="002521BF" w:rsidRPr="00EC1863">
              <w:rPr>
                <w:rFonts w:ascii="Garamond" w:hAnsi="Garamond"/>
                <w:spacing w:val="-2"/>
                <w:sz w:val="20"/>
              </w:rPr>
              <w:t xml:space="preserve"> </w:t>
            </w:r>
            <w:r w:rsidR="002521BF" w:rsidRPr="00EC1863">
              <w:rPr>
                <w:rFonts w:ascii="Garamond" w:hAnsi="Garamond"/>
                <w:spacing w:val="-6"/>
                <w:sz w:val="20"/>
              </w:rPr>
              <w:t>pikë.</w:t>
            </w:r>
          </w:p>
        </w:tc>
        <w:tc>
          <w:tcPr>
            <w:tcW w:w="914" w:type="dxa"/>
            <w:vAlign w:val="center"/>
          </w:tcPr>
          <w:p w14:paraId="15FAC95A" w14:textId="77777777" w:rsidR="002521BF" w:rsidRPr="00EC1863" w:rsidRDefault="002521BF" w:rsidP="003436D4">
            <w:pPr>
              <w:pStyle w:val="TableParagraph"/>
              <w:jc w:val="center"/>
              <w:rPr>
                <w:rFonts w:ascii="Garamond" w:hAnsi="Garamond"/>
                <w:sz w:val="20"/>
              </w:rPr>
            </w:pPr>
          </w:p>
          <w:p w14:paraId="510B2FB3" w14:textId="37DD5EF6" w:rsidR="002521BF" w:rsidRPr="00EC1863" w:rsidRDefault="002521BF" w:rsidP="003436D4">
            <w:pPr>
              <w:pStyle w:val="TableParagraph"/>
              <w:jc w:val="center"/>
              <w:rPr>
                <w:rFonts w:ascii="Garamond" w:hAnsi="Garamond"/>
                <w:sz w:val="20"/>
              </w:rPr>
            </w:pPr>
            <w:r w:rsidRPr="00EC1863">
              <w:rPr>
                <w:rFonts w:ascii="Garamond" w:hAnsi="Garamond"/>
                <w:spacing w:val="-6"/>
                <w:sz w:val="20"/>
              </w:rPr>
              <w:t>0</w:t>
            </w:r>
            <w:r w:rsidR="00B61F41" w:rsidRPr="00EC1863">
              <w:rPr>
                <w:rFonts w:ascii="Garamond" w:hAnsi="Garamond"/>
                <w:w w:val="90"/>
                <w:sz w:val="20"/>
              </w:rPr>
              <w:t>–</w:t>
            </w:r>
            <w:r w:rsidRPr="00EC1863">
              <w:rPr>
                <w:rFonts w:ascii="Garamond" w:hAnsi="Garamond"/>
                <w:spacing w:val="-6"/>
                <w:sz w:val="20"/>
              </w:rPr>
              <w:t>5</w:t>
            </w:r>
            <w:r w:rsidRPr="00EC1863">
              <w:rPr>
                <w:rFonts w:ascii="Garamond" w:hAnsi="Garamond"/>
                <w:spacing w:val="-3"/>
                <w:sz w:val="20"/>
              </w:rPr>
              <w:t xml:space="preserve"> </w:t>
            </w:r>
            <w:r w:rsidRPr="00EC1863">
              <w:rPr>
                <w:rFonts w:ascii="Garamond" w:hAnsi="Garamond"/>
                <w:spacing w:val="-6"/>
                <w:sz w:val="20"/>
              </w:rPr>
              <w:t>pikë</w:t>
            </w:r>
          </w:p>
        </w:tc>
      </w:tr>
    </w:tbl>
    <w:p w14:paraId="5707D583" w14:textId="77777777" w:rsidR="00595257" w:rsidRPr="00EC1863" w:rsidRDefault="00595257" w:rsidP="009966EC">
      <w:pPr>
        <w:spacing w:before="259" w:line="273" w:lineRule="exact"/>
        <w:ind w:left="405" w:right="234"/>
        <w:jc w:val="center"/>
        <w:rPr>
          <w:spacing w:val="-5"/>
          <w:sz w:val="24"/>
        </w:rPr>
      </w:pPr>
    </w:p>
    <w:p w14:paraId="2C1C909A" w14:textId="192C6412" w:rsidR="003E44A2" w:rsidRPr="00EC1863" w:rsidRDefault="000F7666" w:rsidP="000C2701">
      <w:pPr>
        <w:ind w:firstLine="284"/>
        <w:jc w:val="right"/>
        <w:rPr>
          <w:rFonts w:ascii="Garamond" w:hAnsi="Garamond"/>
          <w:spacing w:val="-3"/>
          <w:sz w:val="24"/>
          <w:szCs w:val="24"/>
        </w:rPr>
      </w:pPr>
      <w:r w:rsidRPr="00EC1863">
        <w:rPr>
          <w:rFonts w:ascii="Garamond" w:hAnsi="Garamond"/>
          <w:spacing w:val="-5"/>
          <w:sz w:val="24"/>
          <w:szCs w:val="24"/>
        </w:rPr>
        <w:t>SHTOJCA</w:t>
      </w:r>
      <w:r w:rsidRPr="00EC1863">
        <w:rPr>
          <w:rFonts w:ascii="Garamond" w:hAnsi="Garamond"/>
          <w:spacing w:val="-3"/>
          <w:sz w:val="24"/>
          <w:szCs w:val="24"/>
        </w:rPr>
        <w:t xml:space="preserve"> </w:t>
      </w:r>
      <w:r w:rsidR="00CF61DE" w:rsidRPr="00EC1863">
        <w:rPr>
          <w:rFonts w:ascii="Garamond" w:hAnsi="Garamond"/>
          <w:spacing w:val="-3"/>
          <w:sz w:val="24"/>
          <w:szCs w:val="24"/>
        </w:rPr>
        <w:t>4</w:t>
      </w:r>
    </w:p>
    <w:p w14:paraId="74E6FA3F" w14:textId="77777777" w:rsidR="00F8055A" w:rsidRPr="00EC1863" w:rsidRDefault="00F8055A" w:rsidP="000C2701">
      <w:pPr>
        <w:ind w:firstLine="284"/>
        <w:jc w:val="center"/>
        <w:rPr>
          <w:rFonts w:ascii="Garamond" w:hAnsi="Garamond"/>
          <w:sz w:val="24"/>
          <w:szCs w:val="24"/>
        </w:rPr>
      </w:pPr>
    </w:p>
    <w:p w14:paraId="5EE42236" w14:textId="1C4DB479" w:rsidR="003E44A2" w:rsidRPr="00EC1863" w:rsidRDefault="000F7666" w:rsidP="000C2701">
      <w:pPr>
        <w:ind w:firstLine="284"/>
        <w:jc w:val="center"/>
        <w:rPr>
          <w:rFonts w:ascii="Garamond" w:hAnsi="Garamond"/>
          <w:sz w:val="24"/>
          <w:szCs w:val="24"/>
        </w:rPr>
      </w:pPr>
      <w:r w:rsidRPr="00EC1863">
        <w:rPr>
          <w:rFonts w:ascii="Garamond" w:hAnsi="Garamond"/>
          <w:sz w:val="24"/>
          <w:szCs w:val="24"/>
        </w:rPr>
        <w:t>DEKLARATË</w:t>
      </w:r>
      <w:r w:rsidRPr="00EC1863">
        <w:rPr>
          <w:rFonts w:ascii="Garamond" w:hAnsi="Garamond"/>
          <w:spacing w:val="-7"/>
          <w:sz w:val="24"/>
          <w:szCs w:val="24"/>
        </w:rPr>
        <w:t xml:space="preserve"> </w:t>
      </w:r>
      <w:r w:rsidRPr="00EC1863">
        <w:rPr>
          <w:rFonts w:ascii="Garamond" w:hAnsi="Garamond"/>
          <w:sz w:val="24"/>
          <w:szCs w:val="24"/>
        </w:rPr>
        <w:t>PËR</w:t>
      </w:r>
      <w:r w:rsidRPr="00EC1863">
        <w:rPr>
          <w:rFonts w:ascii="Garamond" w:hAnsi="Garamond"/>
          <w:spacing w:val="-7"/>
          <w:sz w:val="24"/>
          <w:szCs w:val="24"/>
        </w:rPr>
        <w:t xml:space="preserve"> </w:t>
      </w:r>
      <w:r w:rsidRPr="00EC1863">
        <w:rPr>
          <w:rFonts w:ascii="Garamond" w:hAnsi="Garamond"/>
          <w:sz w:val="24"/>
          <w:szCs w:val="24"/>
        </w:rPr>
        <w:t>PAJTUESHMËRINË</w:t>
      </w:r>
      <w:r w:rsidRPr="00EC1863">
        <w:rPr>
          <w:rFonts w:ascii="Garamond" w:hAnsi="Garamond"/>
          <w:spacing w:val="-7"/>
          <w:sz w:val="24"/>
          <w:szCs w:val="24"/>
        </w:rPr>
        <w:t xml:space="preserve"> </w:t>
      </w:r>
      <w:r w:rsidRPr="00EC1863">
        <w:rPr>
          <w:rFonts w:ascii="Garamond" w:hAnsi="Garamond"/>
          <w:sz w:val="24"/>
          <w:szCs w:val="24"/>
        </w:rPr>
        <w:t>ME</w:t>
      </w:r>
      <w:r w:rsidRPr="00EC1863">
        <w:rPr>
          <w:rFonts w:ascii="Garamond" w:hAnsi="Garamond"/>
          <w:spacing w:val="-7"/>
          <w:sz w:val="24"/>
          <w:szCs w:val="24"/>
        </w:rPr>
        <w:t xml:space="preserve"> </w:t>
      </w:r>
      <w:r w:rsidRPr="00EC1863">
        <w:rPr>
          <w:rFonts w:ascii="Garamond" w:hAnsi="Garamond"/>
          <w:sz w:val="24"/>
          <w:szCs w:val="24"/>
        </w:rPr>
        <w:t>LIGJIN</w:t>
      </w:r>
      <w:r w:rsidRPr="00EC1863">
        <w:rPr>
          <w:rFonts w:ascii="Garamond" w:hAnsi="Garamond"/>
          <w:spacing w:val="-7"/>
          <w:sz w:val="24"/>
          <w:szCs w:val="24"/>
        </w:rPr>
        <w:t xml:space="preserve"> </w:t>
      </w:r>
      <w:r w:rsidRPr="00EC1863">
        <w:rPr>
          <w:rFonts w:ascii="Garamond" w:hAnsi="Garamond"/>
          <w:sz w:val="24"/>
          <w:szCs w:val="24"/>
        </w:rPr>
        <w:t>PËR</w:t>
      </w:r>
      <w:r w:rsidRPr="00EC1863">
        <w:rPr>
          <w:rFonts w:ascii="Garamond" w:hAnsi="Garamond"/>
          <w:spacing w:val="-7"/>
          <w:sz w:val="24"/>
          <w:szCs w:val="24"/>
        </w:rPr>
        <w:t xml:space="preserve"> </w:t>
      </w:r>
      <w:r w:rsidRPr="00EC1863">
        <w:rPr>
          <w:rFonts w:ascii="Garamond" w:hAnsi="Garamond"/>
          <w:sz w:val="24"/>
          <w:szCs w:val="24"/>
        </w:rPr>
        <w:t>PARANDALIMIN</w:t>
      </w:r>
      <w:r w:rsidRPr="00EC1863">
        <w:rPr>
          <w:rFonts w:ascii="Garamond" w:hAnsi="Garamond"/>
          <w:spacing w:val="-7"/>
          <w:sz w:val="24"/>
          <w:szCs w:val="24"/>
        </w:rPr>
        <w:t xml:space="preserve"> </w:t>
      </w:r>
      <w:r w:rsidRPr="00EC1863">
        <w:rPr>
          <w:rFonts w:ascii="Garamond" w:hAnsi="Garamond"/>
          <w:sz w:val="24"/>
          <w:szCs w:val="24"/>
        </w:rPr>
        <w:t>E KONFLIKTIT TË INTERESIT</w:t>
      </w:r>
    </w:p>
    <w:p w14:paraId="6C113EC0" w14:textId="77777777" w:rsidR="000C2701" w:rsidRPr="00EC1863" w:rsidRDefault="000C2701" w:rsidP="000C2701">
      <w:pPr>
        <w:ind w:firstLine="284"/>
        <w:jc w:val="center"/>
        <w:rPr>
          <w:rFonts w:ascii="Garamond" w:hAnsi="Garamond"/>
          <w:sz w:val="24"/>
          <w:szCs w:val="24"/>
        </w:rPr>
      </w:pPr>
    </w:p>
    <w:p w14:paraId="1BDF2DFC" w14:textId="7FA0FB4A" w:rsidR="003E44A2" w:rsidRPr="00EC1863" w:rsidRDefault="000F7666" w:rsidP="00B61F41">
      <w:pPr>
        <w:pStyle w:val="BodyText"/>
        <w:ind w:left="0"/>
        <w:rPr>
          <w:rFonts w:ascii="Garamond" w:hAnsi="Garamond"/>
        </w:rPr>
      </w:pPr>
      <w:r w:rsidRPr="00EC1863">
        <w:rPr>
          <w:rFonts w:ascii="Garamond" w:hAnsi="Garamond"/>
        </w:rPr>
        <w:t>Deklaroj</w:t>
      </w:r>
      <w:r w:rsidRPr="00EC1863">
        <w:rPr>
          <w:rFonts w:ascii="Garamond" w:hAnsi="Garamond"/>
          <w:spacing w:val="50"/>
          <w:w w:val="150"/>
        </w:rPr>
        <w:t xml:space="preserve"> </w:t>
      </w:r>
      <w:r w:rsidRPr="00EC1863">
        <w:rPr>
          <w:rFonts w:ascii="Garamond" w:hAnsi="Garamond"/>
        </w:rPr>
        <w:t>në</w:t>
      </w:r>
      <w:r w:rsidRPr="00EC1863">
        <w:rPr>
          <w:rFonts w:ascii="Garamond" w:hAnsi="Garamond"/>
          <w:spacing w:val="51"/>
          <w:w w:val="150"/>
        </w:rPr>
        <w:t xml:space="preserve"> </w:t>
      </w:r>
      <w:r w:rsidRPr="00EC1863">
        <w:rPr>
          <w:rFonts w:ascii="Garamond" w:hAnsi="Garamond"/>
        </w:rPr>
        <w:t>përgjegjësinë</w:t>
      </w:r>
      <w:r w:rsidRPr="00EC1863">
        <w:rPr>
          <w:rFonts w:ascii="Garamond" w:hAnsi="Garamond"/>
          <w:spacing w:val="51"/>
          <w:w w:val="150"/>
        </w:rPr>
        <w:t xml:space="preserve"> </w:t>
      </w:r>
      <w:r w:rsidRPr="00EC1863">
        <w:rPr>
          <w:rFonts w:ascii="Garamond" w:hAnsi="Garamond"/>
        </w:rPr>
        <w:t>time</w:t>
      </w:r>
      <w:r w:rsidRPr="00EC1863">
        <w:rPr>
          <w:rFonts w:ascii="Garamond" w:hAnsi="Garamond"/>
          <w:spacing w:val="51"/>
          <w:w w:val="150"/>
        </w:rPr>
        <w:t xml:space="preserve"> </w:t>
      </w:r>
      <w:r w:rsidRPr="00EC1863">
        <w:rPr>
          <w:rFonts w:ascii="Garamond" w:hAnsi="Garamond"/>
        </w:rPr>
        <w:t>se</w:t>
      </w:r>
      <w:r w:rsidRPr="00EC1863">
        <w:rPr>
          <w:rFonts w:ascii="Garamond" w:hAnsi="Garamond"/>
          <w:spacing w:val="51"/>
          <w:w w:val="150"/>
        </w:rPr>
        <w:t xml:space="preserve"> </w:t>
      </w:r>
      <w:r w:rsidRPr="00EC1863">
        <w:rPr>
          <w:rFonts w:ascii="Garamond" w:hAnsi="Garamond"/>
        </w:rPr>
        <w:t>në</w:t>
      </w:r>
      <w:r w:rsidRPr="00EC1863">
        <w:rPr>
          <w:rFonts w:ascii="Garamond" w:hAnsi="Garamond"/>
          <w:spacing w:val="51"/>
          <w:w w:val="150"/>
        </w:rPr>
        <w:t xml:space="preserve"> </w:t>
      </w:r>
      <w:r w:rsidRPr="00EC1863">
        <w:rPr>
          <w:rFonts w:ascii="Garamond" w:hAnsi="Garamond"/>
        </w:rPr>
        <w:t>procesin</w:t>
      </w:r>
      <w:r w:rsidRPr="00EC1863">
        <w:rPr>
          <w:rFonts w:ascii="Garamond" w:hAnsi="Garamond"/>
          <w:spacing w:val="51"/>
          <w:w w:val="150"/>
        </w:rPr>
        <w:t xml:space="preserve"> </w:t>
      </w:r>
      <w:r w:rsidRPr="00EC1863">
        <w:rPr>
          <w:rFonts w:ascii="Garamond" w:hAnsi="Garamond"/>
        </w:rPr>
        <w:t>e</w:t>
      </w:r>
      <w:r w:rsidRPr="00EC1863">
        <w:rPr>
          <w:rFonts w:ascii="Garamond" w:hAnsi="Garamond"/>
          <w:spacing w:val="50"/>
          <w:w w:val="150"/>
        </w:rPr>
        <w:t xml:space="preserve"> </w:t>
      </w:r>
      <w:r w:rsidRPr="00EC1863">
        <w:rPr>
          <w:rFonts w:ascii="Garamond" w:hAnsi="Garamond"/>
        </w:rPr>
        <w:t>konkurrimit</w:t>
      </w:r>
      <w:r w:rsidRPr="00EC1863">
        <w:rPr>
          <w:rFonts w:ascii="Garamond" w:hAnsi="Garamond"/>
          <w:spacing w:val="51"/>
          <w:w w:val="150"/>
        </w:rPr>
        <w:t xml:space="preserve"> </w:t>
      </w:r>
      <w:r w:rsidRPr="00EC1863">
        <w:rPr>
          <w:rFonts w:ascii="Garamond" w:hAnsi="Garamond"/>
        </w:rPr>
        <w:t>për</w:t>
      </w:r>
      <w:r w:rsidRPr="00EC1863">
        <w:rPr>
          <w:rFonts w:ascii="Garamond" w:hAnsi="Garamond"/>
          <w:spacing w:val="51"/>
          <w:w w:val="150"/>
        </w:rPr>
        <w:t xml:space="preserve"> </w:t>
      </w:r>
      <w:r w:rsidRPr="00EC1863">
        <w:rPr>
          <w:rFonts w:ascii="Garamond" w:hAnsi="Garamond"/>
        </w:rPr>
        <w:t>pozicionin</w:t>
      </w:r>
      <w:r w:rsidRPr="00EC1863">
        <w:rPr>
          <w:rFonts w:ascii="Garamond" w:hAnsi="Garamond"/>
          <w:spacing w:val="51"/>
          <w:w w:val="150"/>
        </w:rPr>
        <w:t xml:space="preserve"> </w:t>
      </w:r>
      <w:r w:rsidRPr="00EC1863">
        <w:rPr>
          <w:rFonts w:ascii="Garamond" w:hAnsi="Garamond"/>
        </w:rPr>
        <w:t>mjek</w:t>
      </w:r>
      <w:r w:rsidRPr="00EC1863">
        <w:rPr>
          <w:rFonts w:ascii="Garamond" w:hAnsi="Garamond"/>
          <w:spacing w:val="51"/>
          <w:w w:val="150"/>
        </w:rPr>
        <w:t xml:space="preserve"> </w:t>
      </w:r>
      <w:r w:rsidRPr="00EC1863">
        <w:rPr>
          <w:rFonts w:ascii="Garamond" w:hAnsi="Garamond"/>
          <w:spacing w:val="-2"/>
        </w:rPr>
        <w:t>pranë</w:t>
      </w:r>
      <w:r w:rsidR="00B61F41" w:rsidRPr="00EC1863">
        <w:rPr>
          <w:rFonts w:ascii="Garamond" w:hAnsi="Garamond"/>
        </w:rPr>
        <w:t xml:space="preserve"> _________________ </w:t>
      </w:r>
      <w:r w:rsidRPr="00EC1863">
        <w:rPr>
          <w:rFonts w:ascii="Garamond" w:hAnsi="Garamond"/>
        </w:rPr>
        <w:t>që zhvillohet në datë</w:t>
      </w:r>
      <w:r w:rsidR="00B61F41" w:rsidRPr="00EC1863">
        <w:rPr>
          <w:rFonts w:ascii="Garamond" w:hAnsi="Garamond"/>
        </w:rPr>
        <w:t>n __.__.____</w:t>
      </w:r>
      <w:r w:rsidRPr="00EC1863">
        <w:rPr>
          <w:rFonts w:ascii="Garamond" w:hAnsi="Garamond"/>
        </w:rPr>
        <w:t>,</w:t>
      </w:r>
      <w:r w:rsidRPr="00EC1863">
        <w:rPr>
          <w:rFonts w:ascii="Garamond" w:hAnsi="Garamond"/>
          <w:spacing w:val="-15"/>
        </w:rPr>
        <w:t xml:space="preserve"> </w:t>
      </w:r>
      <w:r w:rsidRPr="00EC1863">
        <w:rPr>
          <w:rFonts w:ascii="Garamond" w:hAnsi="Garamond"/>
        </w:rPr>
        <w:t>nuk</w:t>
      </w:r>
      <w:r w:rsidRPr="00EC1863">
        <w:rPr>
          <w:rFonts w:ascii="Garamond" w:hAnsi="Garamond"/>
          <w:spacing w:val="-15"/>
        </w:rPr>
        <w:t xml:space="preserve"> </w:t>
      </w:r>
      <w:r w:rsidRPr="00EC1863">
        <w:rPr>
          <w:rFonts w:ascii="Garamond" w:hAnsi="Garamond"/>
        </w:rPr>
        <w:t>jam</w:t>
      </w:r>
      <w:r w:rsidRPr="00EC1863">
        <w:rPr>
          <w:rFonts w:ascii="Garamond" w:hAnsi="Garamond"/>
          <w:spacing w:val="-15"/>
        </w:rPr>
        <w:t xml:space="preserve"> </w:t>
      </w:r>
      <w:r w:rsidRPr="00EC1863">
        <w:rPr>
          <w:rFonts w:ascii="Garamond" w:hAnsi="Garamond"/>
        </w:rPr>
        <w:t>në</w:t>
      </w:r>
      <w:r w:rsidRPr="00EC1863">
        <w:rPr>
          <w:rFonts w:ascii="Garamond" w:hAnsi="Garamond"/>
          <w:spacing w:val="-15"/>
        </w:rPr>
        <w:t xml:space="preserve"> </w:t>
      </w:r>
      <w:r w:rsidRPr="00EC1863">
        <w:rPr>
          <w:rFonts w:ascii="Garamond" w:hAnsi="Garamond"/>
        </w:rPr>
        <w:t>konflikt</w:t>
      </w:r>
      <w:r w:rsidRPr="00EC1863">
        <w:rPr>
          <w:rFonts w:ascii="Garamond" w:hAnsi="Garamond"/>
          <w:spacing w:val="-15"/>
        </w:rPr>
        <w:t xml:space="preserve"> </w:t>
      </w:r>
      <w:r w:rsidRPr="00EC1863">
        <w:rPr>
          <w:rFonts w:ascii="Garamond" w:hAnsi="Garamond"/>
        </w:rPr>
        <w:t>interesi</w:t>
      </w:r>
      <w:r w:rsidRPr="00EC1863">
        <w:rPr>
          <w:rFonts w:ascii="Garamond" w:hAnsi="Garamond"/>
          <w:spacing w:val="-15"/>
        </w:rPr>
        <w:t xml:space="preserve"> </w:t>
      </w:r>
      <w:r w:rsidRPr="00EC1863">
        <w:rPr>
          <w:rFonts w:ascii="Garamond" w:hAnsi="Garamond"/>
        </w:rPr>
        <w:t>me</w:t>
      </w:r>
      <w:r w:rsidRPr="00EC1863">
        <w:rPr>
          <w:rFonts w:ascii="Garamond" w:hAnsi="Garamond"/>
          <w:spacing w:val="-15"/>
        </w:rPr>
        <w:t xml:space="preserve"> </w:t>
      </w:r>
      <w:r w:rsidRPr="00EC1863">
        <w:rPr>
          <w:rFonts w:ascii="Garamond" w:hAnsi="Garamond"/>
        </w:rPr>
        <w:t>asnjë prej</w:t>
      </w:r>
      <w:r w:rsidRPr="00EC1863">
        <w:rPr>
          <w:rFonts w:ascii="Garamond" w:hAnsi="Garamond"/>
          <w:spacing w:val="-5"/>
        </w:rPr>
        <w:t xml:space="preserve"> </w:t>
      </w:r>
      <w:r w:rsidRPr="00EC1863">
        <w:rPr>
          <w:rFonts w:ascii="Garamond" w:hAnsi="Garamond"/>
        </w:rPr>
        <w:t>kandidaturave</w:t>
      </w:r>
      <w:r w:rsidRPr="00EC1863">
        <w:rPr>
          <w:rFonts w:ascii="Garamond" w:hAnsi="Garamond"/>
          <w:spacing w:val="-5"/>
        </w:rPr>
        <w:t xml:space="preserve"> </w:t>
      </w:r>
      <w:r w:rsidRPr="00EC1863">
        <w:rPr>
          <w:rFonts w:ascii="Garamond" w:hAnsi="Garamond"/>
        </w:rPr>
        <w:t>të</w:t>
      </w:r>
      <w:r w:rsidRPr="00EC1863">
        <w:rPr>
          <w:rFonts w:ascii="Garamond" w:hAnsi="Garamond"/>
          <w:spacing w:val="-5"/>
        </w:rPr>
        <w:t xml:space="preserve"> </w:t>
      </w:r>
      <w:r w:rsidRPr="00EC1863">
        <w:rPr>
          <w:rFonts w:ascii="Garamond" w:hAnsi="Garamond"/>
        </w:rPr>
        <w:t>paraqitura</w:t>
      </w:r>
      <w:r w:rsidRPr="00EC1863">
        <w:rPr>
          <w:rFonts w:ascii="Garamond" w:hAnsi="Garamond"/>
          <w:spacing w:val="-5"/>
        </w:rPr>
        <w:t xml:space="preserve"> </w:t>
      </w:r>
      <w:r w:rsidRPr="00EC1863">
        <w:rPr>
          <w:rFonts w:ascii="Garamond" w:hAnsi="Garamond"/>
        </w:rPr>
        <w:t>për</w:t>
      </w:r>
      <w:r w:rsidRPr="00EC1863">
        <w:rPr>
          <w:rFonts w:ascii="Garamond" w:hAnsi="Garamond"/>
          <w:spacing w:val="-5"/>
        </w:rPr>
        <w:t xml:space="preserve"> </w:t>
      </w:r>
      <w:r w:rsidRPr="00EC1863">
        <w:rPr>
          <w:rFonts w:ascii="Garamond" w:hAnsi="Garamond"/>
        </w:rPr>
        <w:t>konkurrim.</w:t>
      </w:r>
    </w:p>
    <w:p w14:paraId="53C738F6" w14:textId="77777777" w:rsidR="000C2701" w:rsidRPr="00EC1863" w:rsidRDefault="000C2701" w:rsidP="000C2701">
      <w:pPr>
        <w:pStyle w:val="BodyText"/>
        <w:tabs>
          <w:tab w:val="left" w:pos="1974"/>
          <w:tab w:val="left" w:pos="6119"/>
        </w:tabs>
        <w:ind w:left="0"/>
        <w:rPr>
          <w:rFonts w:ascii="Garamond" w:hAnsi="Garamond"/>
        </w:rPr>
      </w:pPr>
    </w:p>
    <w:p w14:paraId="5BF3E6E0" w14:textId="77777777" w:rsidR="003E44A2" w:rsidRPr="00EC1863" w:rsidRDefault="000F7666" w:rsidP="000C2701">
      <w:pPr>
        <w:ind w:firstLine="284"/>
        <w:jc w:val="both"/>
        <w:rPr>
          <w:rFonts w:ascii="Garamond" w:hAnsi="Garamond"/>
          <w:sz w:val="24"/>
          <w:szCs w:val="24"/>
        </w:rPr>
      </w:pPr>
      <w:r w:rsidRPr="00EC1863">
        <w:rPr>
          <w:rFonts w:ascii="Garamond" w:hAnsi="Garamond"/>
          <w:spacing w:val="-2"/>
          <w:sz w:val="24"/>
          <w:szCs w:val="24"/>
        </w:rPr>
        <w:t xml:space="preserve">DEKLARUESI </w:t>
      </w:r>
      <w:r w:rsidRPr="00EC1863">
        <w:rPr>
          <w:rFonts w:ascii="Garamond" w:hAnsi="Garamond"/>
          <w:spacing w:val="-4"/>
          <w:sz w:val="24"/>
          <w:szCs w:val="24"/>
        </w:rPr>
        <w:t>DATA</w:t>
      </w:r>
    </w:p>
    <w:p w14:paraId="36ED0068" w14:textId="77777777" w:rsidR="003E44A2" w:rsidRPr="00EC1863" w:rsidRDefault="003E44A2" w:rsidP="000C2701">
      <w:pPr>
        <w:pStyle w:val="BodyText"/>
        <w:ind w:left="0"/>
        <w:rPr>
          <w:rFonts w:ascii="Garamond" w:hAnsi="Garamond"/>
        </w:rPr>
      </w:pPr>
    </w:p>
    <w:p w14:paraId="44742524" w14:textId="068D535B" w:rsidR="003E44A2" w:rsidRPr="00EC1863" w:rsidRDefault="000F7666" w:rsidP="000C2701">
      <w:pPr>
        <w:ind w:firstLine="284"/>
        <w:jc w:val="right"/>
        <w:rPr>
          <w:rFonts w:ascii="Garamond" w:hAnsi="Garamond"/>
          <w:sz w:val="24"/>
          <w:szCs w:val="24"/>
        </w:rPr>
      </w:pPr>
      <w:r w:rsidRPr="00EC1863">
        <w:rPr>
          <w:rFonts w:ascii="Garamond" w:hAnsi="Garamond"/>
          <w:spacing w:val="-2"/>
          <w:sz w:val="24"/>
          <w:szCs w:val="24"/>
        </w:rPr>
        <w:t>SHTOJCA</w:t>
      </w:r>
      <w:r w:rsidRPr="00EC1863">
        <w:rPr>
          <w:rFonts w:ascii="Garamond" w:hAnsi="Garamond"/>
          <w:spacing w:val="-13"/>
          <w:sz w:val="24"/>
          <w:szCs w:val="24"/>
        </w:rPr>
        <w:t xml:space="preserve"> </w:t>
      </w:r>
      <w:r w:rsidRPr="00EC1863">
        <w:rPr>
          <w:rFonts w:ascii="Garamond" w:hAnsi="Garamond"/>
          <w:spacing w:val="-2"/>
          <w:sz w:val="24"/>
          <w:szCs w:val="24"/>
        </w:rPr>
        <w:t>NR.</w:t>
      </w:r>
      <w:r w:rsidRPr="00EC1863">
        <w:rPr>
          <w:rFonts w:ascii="Garamond" w:hAnsi="Garamond"/>
          <w:spacing w:val="-13"/>
          <w:sz w:val="24"/>
          <w:szCs w:val="24"/>
        </w:rPr>
        <w:t xml:space="preserve"> </w:t>
      </w:r>
      <w:r w:rsidR="00CF61DE" w:rsidRPr="00EC1863">
        <w:rPr>
          <w:rFonts w:ascii="Garamond" w:hAnsi="Garamond"/>
          <w:spacing w:val="-13"/>
          <w:sz w:val="24"/>
          <w:szCs w:val="24"/>
        </w:rPr>
        <w:t>5</w:t>
      </w:r>
    </w:p>
    <w:p w14:paraId="46B3B5AA" w14:textId="77777777" w:rsidR="000C2701" w:rsidRPr="00EC1863" w:rsidRDefault="000C2701" w:rsidP="000C2701">
      <w:pPr>
        <w:ind w:firstLine="284"/>
        <w:jc w:val="center"/>
        <w:rPr>
          <w:rFonts w:ascii="Garamond" w:hAnsi="Garamond"/>
          <w:sz w:val="24"/>
          <w:szCs w:val="24"/>
        </w:rPr>
      </w:pPr>
    </w:p>
    <w:p w14:paraId="36C1A906" w14:textId="470C876A" w:rsidR="003E44A2" w:rsidRPr="00EC1863" w:rsidRDefault="000F7666" w:rsidP="000C2701">
      <w:pPr>
        <w:ind w:firstLine="284"/>
        <w:jc w:val="center"/>
        <w:rPr>
          <w:rFonts w:ascii="Garamond" w:hAnsi="Garamond"/>
          <w:sz w:val="24"/>
          <w:szCs w:val="24"/>
        </w:rPr>
      </w:pPr>
      <w:r w:rsidRPr="00EC1863">
        <w:rPr>
          <w:rFonts w:ascii="Garamond" w:hAnsi="Garamond"/>
          <w:sz w:val="24"/>
          <w:szCs w:val="24"/>
        </w:rPr>
        <w:t>KOMISIONI</w:t>
      </w:r>
      <w:r w:rsidRPr="00EC1863">
        <w:rPr>
          <w:rFonts w:ascii="Garamond" w:hAnsi="Garamond"/>
          <w:spacing w:val="-7"/>
          <w:sz w:val="24"/>
          <w:szCs w:val="24"/>
        </w:rPr>
        <w:t xml:space="preserve"> </w:t>
      </w:r>
      <w:r w:rsidRPr="00EC1863">
        <w:rPr>
          <w:rFonts w:ascii="Garamond" w:hAnsi="Garamond"/>
          <w:sz w:val="24"/>
          <w:szCs w:val="24"/>
        </w:rPr>
        <w:t>I</w:t>
      </w:r>
      <w:r w:rsidRPr="00EC1863">
        <w:rPr>
          <w:rFonts w:ascii="Garamond" w:hAnsi="Garamond"/>
          <w:spacing w:val="-7"/>
          <w:sz w:val="24"/>
          <w:szCs w:val="24"/>
        </w:rPr>
        <w:t xml:space="preserve"> </w:t>
      </w:r>
      <w:r w:rsidRPr="00EC1863">
        <w:rPr>
          <w:rFonts w:ascii="Garamond" w:hAnsi="Garamond"/>
          <w:sz w:val="24"/>
          <w:szCs w:val="24"/>
        </w:rPr>
        <w:t>VLERËSIMIT</w:t>
      </w:r>
      <w:r w:rsidRPr="00EC1863">
        <w:rPr>
          <w:rFonts w:ascii="Garamond" w:hAnsi="Garamond"/>
          <w:spacing w:val="-6"/>
          <w:sz w:val="24"/>
          <w:szCs w:val="24"/>
        </w:rPr>
        <w:t xml:space="preserve"> </w:t>
      </w:r>
      <w:r w:rsidRPr="00EC1863">
        <w:rPr>
          <w:rFonts w:ascii="Garamond" w:hAnsi="Garamond"/>
          <w:sz w:val="24"/>
          <w:szCs w:val="24"/>
        </w:rPr>
        <w:t>TË</w:t>
      </w:r>
      <w:r w:rsidRPr="00EC1863">
        <w:rPr>
          <w:rFonts w:ascii="Garamond" w:hAnsi="Garamond"/>
          <w:spacing w:val="-7"/>
          <w:sz w:val="24"/>
          <w:szCs w:val="24"/>
        </w:rPr>
        <w:t xml:space="preserve"> </w:t>
      </w:r>
      <w:r w:rsidRPr="00EC1863">
        <w:rPr>
          <w:rFonts w:ascii="Garamond" w:hAnsi="Garamond"/>
          <w:spacing w:val="-2"/>
          <w:sz w:val="24"/>
          <w:szCs w:val="24"/>
        </w:rPr>
        <w:t>KANDIDATËVE</w:t>
      </w:r>
    </w:p>
    <w:p w14:paraId="3E7E27F1" w14:textId="77777777" w:rsidR="003E44A2" w:rsidRPr="00EC1863" w:rsidRDefault="000F7666" w:rsidP="000C2701">
      <w:pPr>
        <w:ind w:firstLine="284"/>
        <w:jc w:val="center"/>
        <w:rPr>
          <w:rFonts w:ascii="Garamond" w:hAnsi="Garamond"/>
          <w:sz w:val="24"/>
          <w:szCs w:val="24"/>
        </w:rPr>
      </w:pPr>
      <w:r w:rsidRPr="00EC1863">
        <w:rPr>
          <w:rFonts w:ascii="Garamond" w:hAnsi="Garamond"/>
          <w:spacing w:val="-2"/>
          <w:sz w:val="24"/>
          <w:szCs w:val="24"/>
        </w:rPr>
        <w:t>VENDIM</w:t>
      </w:r>
    </w:p>
    <w:p w14:paraId="1AF72D6F" w14:textId="77777777" w:rsidR="00B61F41" w:rsidRPr="00EC1863" w:rsidRDefault="00B61F41" w:rsidP="00B61F41">
      <w:pPr>
        <w:jc w:val="center"/>
        <w:rPr>
          <w:sz w:val="24"/>
          <w:szCs w:val="24"/>
        </w:rPr>
      </w:pPr>
      <w:r w:rsidRPr="00EC1863">
        <w:rPr>
          <w:rFonts w:ascii="Garamond" w:hAnsi="Garamond"/>
        </w:rPr>
        <w:t>____________________</w:t>
      </w:r>
    </w:p>
    <w:p w14:paraId="59928FE0" w14:textId="66A67584" w:rsidR="00B61F41" w:rsidRPr="00EC1863" w:rsidRDefault="00B61F41" w:rsidP="000C2701">
      <w:pPr>
        <w:pStyle w:val="BodyText"/>
        <w:tabs>
          <w:tab w:val="left" w:pos="718"/>
          <w:tab w:val="left" w:pos="1490"/>
        </w:tabs>
        <w:ind w:left="0"/>
        <w:jc w:val="center"/>
        <w:rPr>
          <w:rFonts w:ascii="Garamond" w:hAnsi="Garamond"/>
        </w:rPr>
      </w:pPr>
    </w:p>
    <w:p w14:paraId="0CA9708A" w14:textId="14814D3B" w:rsidR="003E44A2" w:rsidRPr="00EC1863" w:rsidRDefault="000F7666" w:rsidP="000C2701">
      <w:pPr>
        <w:pStyle w:val="BodyText"/>
        <w:ind w:left="0"/>
        <w:jc w:val="left"/>
        <w:rPr>
          <w:rFonts w:ascii="Garamond" w:hAnsi="Garamond"/>
        </w:rPr>
      </w:pPr>
      <w:r w:rsidRPr="00EC1863">
        <w:rPr>
          <w:rFonts w:ascii="Garamond" w:hAnsi="Garamond"/>
          <w:spacing w:val="-2"/>
        </w:rPr>
        <w:t>Për</w:t>
      </w:r>
      <w:r w:rsidRPr="00EC1863">
        <w:rPr>
          <w:rFonts w:ascii="Garamond" w:hAnsi="Garamond"/>
          <w:spacing w:val="-13"/>
        </w:rPr>
        <w:t xml:space="preserve"> </w:t>
      </w:r>
      <w:r w:rsidRPr="00EC1863">
        <w:rPr>
          <w:rFonts w:ascii="Garamond" w:hAnsi="Garamond"/>
          <w:spacing w:val="-2"/>
        </w:rPr>
        <w:t>përfundimin</w:t>
      </w:r>
      <w:r w:rsidRPr="00EC1863">
        <w:rPr>
          <w:rFonts w:ascii="Garamond" w:hAnsi="Garamond"/>
          <w:spacing w:val="-12"/>
        </w:rPr>
        <w:t xml:space="preserve"> </w:t>
      </w:r>
      <w:r w:rsidRPr="00EC1863">
        <w:rPr>
          <w:rFonts w:ascii="Garamond" w:hAnsi="Garamond"/>
          <w:spacing w:val="-2"/>
        </w:rPr>
        <w:t>e</w:t>
      </w:r>
      <w:r w:rsidRPr="00EC1863">
        <w:rPr>
          <w:rFonts w:ascii="Garamond" w:hAnsi="Garamond"/>
          <w:spacing w:val="-12"/>
        </w:rPr>
        <w:t xml:space="preserve"> </w:t>
      </w:r>
      <w:r w:rsidRPr="00EC1863">
        <w:rPr>
          <w:rFonts w:ascii="Garamond" w:hAnsi="Garamond"/>
          <w:spacing w:val="-2"/>
        </w:rPr>
        <w:t>procedurës</w:t>
      </w:r>
      <w:r w:rsidRPr="00EC1863">
        <w:rPr>
          <w:rFonts w:ascii="Garamond" w:hAnsi="Garamond"/>
          <w:spacing w:val="-12"/>
        </w:rPr>
        <w:t xml:space="preserve"> </w:t>
      </w:r>
      <w:r w:rsidRPr="00EC1863">
        <w:rPr>
          <w:rFonts w:ascii="Garamond" w:hAnsi="Garamond"/>
          <w:spacing w:val="-2"/>
        </w:rPr>
        <w:t>së</w:t>
      </w:r>
      <w:r w:rsidRPr="00EC1863">
        <w:rPr>
          <w:rFonts w:ascii="Garamond" w:hAnsi="Garamond"/>
          <w:spacing w:val="-12"/>
        </w:rPr>
        <w:t xml:space="preserve"> </w:t>
      </w:r>
      <w:r w:rsidRPr="00EC1863">
        <w:rPr>
          <w:rFonts w:ascii="Garamond" w:hAnsi="Garamond"/>
          <w:spacing w:val="-2"/>
        </w:rPr>
        <w:t>konkurrimit</w:t>
      </w:r>
      <w:r w:rsidRPr="00EC1863">
        <w:rPr>
          <w:rFonts w:ascii="Garamond" w:hAnsi="Garamond"/>
          <w:spacing w:val="-12"/>
        </w:rPr>
        <w:t xml:space="preserve"> </w:t>
      </w:r>
      <w:r w:rsidRPr="00EC1863">
        <w:rPr>
          <w:rFonts w:ascii="Garamond" w:hAnsi="Garamond"/>
          <w:spacing w:val="-2"/>
        </w:rPr>
        <w:t>për</w:t>
      </w:r>
      <w:r w:rsidRPr="00EC1863">
        <w:rPr>
          <w:rFonts w:ascii="Garamond" w:hAnsi="Garamond"/>
          <w:spacing w:val="-12"/>
        </w:rPr>
        <w:t xml:space="preserve"> </w:t>
      </w:r>
      <w:r w:rsidRPr="00EC1863">
        <w:rPr>
          <w:rFonts w:ascii="Garamond" w:hAnsi="Garamond"/>
          <w:spacing w:val="-2"/>
        </w:rPr>
        <w:t>pozicionin</w:t>
      </w:r>
      <w:r w:rsidR="00B61F41" w:rsidRPr="00EC1863">
        <w:rPr>
          <w:rFonts w:ascii="Garamond" w:hAnsi="Garamond"/>
          <w:spacing w:val="-2"/>
        </w:rPr>
        <w:t xml:space="preserve"> ___________________________</w:t>
      </w:r>
    </w:p>
    <w:p w14:paraId="514E17FC" w14:textId="7BCEAFDD" w:rsidR="003E44A2" w:rsidRPr="00EC1863" w:rsidRDefault="000F7666" w:rsidP="00B61F41">
      <w:pPr>
        <w:pStyle w:val="BodyText"/>
        <w:ind w:left="0"/>
        <w:rPr>
          <w:rFonts w:ascii="Garamond" w:hAnsi="Garamond"/>
        </w:rPr>
      </w:pPr>
      <w:r w:rsidRPr="00EC1863">
        <w:rPr>
          <w:rFonts w:ascii="Garamond" w:hAnsi="Garamond"/>
        </w:rPr>
        <w:t>Në zbatim të VKM-së nr. 419, datë 4.7.2018, “Për krijimin, mënyrën e organizimit dhe të funksionimit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operatorit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shërbimeve</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kujdesit</w:t>
      </w:r>
      <w:r w:rsidRPr="00EC1863">
        <w:rPr>
          <w:rFonts w:ascii="Garamond" w:hAnsi="Garamond"/>
          <w:spacing w:val="-9"/>
        </w:rPr>
        <w:t xml:space="preserve"> </w:t>
      </w:r>
      <w:r w:rsidRPr="00EC1863">
        <w:rPr>
          <w:rFonts w:ascii="Garamond" w:hAnsi="Garamond"/>
        </w:rPr>
        <w:t>shëndetësor”</w:t>
      </w:r>
      <w:r w:rsidRPr="00EC1863">
        <w:rPr>
          <w:rFonts w:ascii="Garamond" w:hAnsi="Garamond"/>
          <w:spacing w:val="-9"/>
        </w:rPr>
        <w:t xml:space="preserve"> </w:t>
      </w:r>
      <w:r w:rsidRPr="00EC1863">
        <w:rPr>
          <w:rFonts w:ascii="Garamond" w:hAnsi="Garamond"/>
        </w:rPr>
        <w:t>ose</w:t>
      </w:r>
      <w:r w:rsidRPr="00EC1863">
        <w:rPr>
          <w:rFonts w:ascii="Garamond" w:hAnsi="Garamond"/>
          <w:spacing w:val="-9"/>
        </w:rPr>
        <w:t xml:space="preserve"> </w:t>
      </w:r>
      <w:r w:rsidRPr="00EC1863">
        <w:rPr>
          <w:rFonts w:ascii="Garamond" w:hAnsi="Garamond"/>
        </w:rPr>
        <w:t>(akti</w:t>
      </w:r>
      <w:r w:rsidRPr="00EC1863">
        <w:rPr>
          <w:rFonts w:ascii="Garamond" w:hAnsi="Garamond"/>
          <w:spacing w:val="-9"/>
        </w:rPr>
        <w:t xml:space="preserve"> </w:t>
      </w:r>
      <w:r w:rsidRPr="00EC1863">
        <w:rPr>
          <w:rFonts w:ascii="Garamond" w:hAnsi="Garamond"/>
        </w:rPr>
        <w:t>i</w:t>
      </w:r>
      <w:r w:rsidRPr="00EC1863">
        <w:rPr>
          <w:rFonts w:ascii="Garamond" w:hAnsi="Garamond"/>
          <w:spacing w:val="-9"/>
        </w:rPr>
        <w:t xml:space="preserve"> </w:t>
      </w:r>
      <w:r w:rsidRPr="00EC1863">
        <w:rPr>
          <w:rFonts w:ascii="Garamond" w:hAnsi="Garamond"/>
        </w:rPr>
        <w:t>krijimit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 xml:space="preserve">institucionit </w:t>
      </w:r>
      <w:r w:rsidRPr="00EC1863">
        <w:rPr>
          <w:rFonts w:ascii="Garamond" w:hAnsi="Garamond"/>
          <w:spacing w:val="-2"/>
        </w:rPr>
        <w:t>përkatës,</w:t>
      </w:r>
      <w:r w:rsidRPr="00EC1863">
        <w:rPr>
          <w:rFonts w:ascii="Garamond" w:hAnsi="Garamond"/>
          <w:spacing w:val="-15"/>
        </w:rPr>
        <w:t xml:space="preserve"> </w:t>
      </w:r>
      <w:r w:rsidRPr="00EC1863">
        <w:rPr>
          <w:rFonts w:ascii="Garamond" w:hAnsi="Garamond"/>
          <w:spacing w:val="-2"/>
        </w:rPr>
        <w:t>për</w:t>
      </w:r>
      <w:r w:rsidRPr="00EC1863">
        <w:rPr>
          <w:rFonts w:ascii="Garamond" w:hAnsi="Garamond"/>
          <w:spacing w:val="-13"/>
        </w:rPr>
        <w:t xml:space="preserve"> </w:t>
      </w:r>
      <w:r w:rsidRPr="00EC1863">
        <w:rPr>
          <w:rFonts w:ascii="Garamond" w:hAnsi="Garamond"/>
          <w:spacing w:val="-2"/>
        </w:rPr>
        <w:t>institucionet</w:t>
      </w:r>
      <w:r w:rsidRPr="00EC1863">
        <w:rPr>
          <w:rFonts w:ascii="Garamond" w:hAnsi="Garamond"/>
          <w:spacing w:val="-13"/>
        </w:rPr>
        <w:t xml:space="preserve"> </w:t>
      </w:r>
      <w:r w:rsidRPr="00EC1863">
        <w:rPr>
          <w:rFonts w:ascii="Garamond" w:hAnsi="Garamond"/>
          <w:spacing w:val="-2"/>
        </w:rPr>
        <w:t>që</w:t>
      </w:r>
      <w:r w:rsidRPr="00EC1863">
        <w:rPr>
          <w:rFonts w:ascii="Garamond" w:hAnsi="Garamond"/>
          <w:spacing w:val="-13"/>
        </w:rPr>
        <w:t xml:space="preserve"> </w:t>
      </w:r>
      <w:r w:rsidRPr="00EC1863">
        <w:rPr>
          <w:rFonts w:ascii="Garamond" w:hAnsi="Garamond"/>
          <w:spacing w:val="-2"/>
        </w:rPr>
        <w:t>nuk</w:t>
      </w:r>
      <w:r w:rsidRPr="00EC1863">
        <w:rPr>
          <w:rFonts w:ascii="Garamond" w:hAnsi="Garamond"/>
          <w:spacing w:val="-13"/>
        </w:rPr>
        <w:t xml:space="preserve"> </w:t>
      </w:r>
      <w:r w:rsidRPr="00EC1863">
        <w:rPr>
          <w:rFonts w:ascii="Garamond" w:hAnsi="Garamond"/>
          <w:spacing w:val="-2"/>
        </w:rPr>
        <w:t>janë</w:t>
      </w:r>
      <w:r w:rsidRPr="00EC1863">
        <w:rPr>
          <w:rFonts w:ascii="Garamond" w:hAnsi="Garamond"/>
          <w:spacing w:val="-13"/>
        </w:rPr>
        <w:t xml:space="preserve"> </w:t>
      </w:r>
      <w:r w:rsidRPr="00EC1863">
        <w:rPr>
          <w:rFonts w:ascii="Garamond" w:hAnsi="Garamond"/>
          <w:spacing w:val="-2"/>
        </w:rPr>
        <w:t>në</w:t>
      </w:r>
      <w:r w:rsidRPr="00EC1863">
        <w:rPr>
          <w:rFonts w:ascii="Garamond" w:hAnsi="Garamond"/>
          <w:spacing w:val="-13"/>
        </w:rPr>
        <w:t xml:space="preserve"> </w:t>
      </w:r>
      <w:r w:rsidRPr="00EC1863">
        <w:rPr>
          <w:rFonts w:ascii="Garamond" w:hAnsi="Garamond"/>
          <w:spacing w:val="-2"/>
        </w:rPr>
        <w:t>varësi</w:t>
      </w:r>
      <w:r w:rsidRPr="00EC1863">
        <w:rPr>
          <w:rFonts w:ascii="Garamond" w:hAnsi="Garamond"/>
          <w:spacing w:val="-13"/>
        </w:rPr>
        <w:t xml:space="preserve"> </w:t>
      </w:r>
      <w:r w:rsidRPr="00EC1863">
        <w:rPr>
          <w:rFonts w:ascii="Garamond" w:hAnsi="Garamond"/>
          <w:spacing w:val="-2"/>
        </w:rPr>
        <w:t>të</w:t>
      </w:r>
      <w:r w:rsidRPr="00EC1863">
        <w:rPr>
          <w:rFonts w:ascii="Garamond" w:hAnsi="Garamond"/>
          <w:spacing w:val="-13"/>
        </w:rPr>
        <w:t xml:space="preserve"> </w:t>
      </w:r>
      <w:r w:rsidR="00B61F41" w:rsidRPr="00EC1863">
        <w:rPr>
          <w:rFonts w:ascii="Garamond" w:hAnsi="Garamond"/>
          <w:spacing w:val="-2"/>
        </w:rPr>
        <w:t>o</w:t>
      </w:r>
      <w:r w:rsidRPr="00EC1863">
        <w:rPr>
          <w:rFonts w:ascii="Garamond" w:hAnsi="Garamond"/>
          <w:spacing w:val="-2"/>
        </w:rPr>
        <w:t>peratorit)</w:t>
      </w:r>
      <w:r w:rsidRPr="00EC1863">
        <w:rPr>
          <w:rFonts w:ascii="Garamond" w:hAnsi="Garamond"/>
          <w:spacing w:val="-13"/>
        </w:rPr>
        <w:t xml:space="preserve"> </w:t>
      </w:r>
      <w:r w:rsidRPr="00EC1863">
        <w:rPr>
          <w:rFonts w:ascii="Garamond" w:hAnsi="Garamond"/>
          <w:spacing w:val="-2"/>
        </w:rPr>
        <w:t>Komisioni</w:t>
      </w:r>
      <w:r w:rsidRPr="00EC1863">
        <w:rPr>
          <w:rFonts w:ascii="Garamond" w:hAnsi="Garamond"/>
          <w:spacing w:val="-13"/>
        </w:rPr>
        <w:t xml:space="preserve"> </w:t>
      </w:r>
      <w:r w:rsidRPr="00EC1863">
        <w:rPr>
          <w:rFonts w:ascii="Garamond" w:hAnsi="Garamond"/>
          <w:spacing w:val="-2"/>
        </w:rPr>
        <w:t>i</w:t>
      </w:r>
      <w:r w:rsidRPr="00EC1863">
        <w:rPr>
          <w:rFonts w:ascii="Garamond" w:hAnsi="Garamond"/>
          <w:spacing w:val="-13"/>
        </w:rPr>
        <w:t xml:space="preserve"> </w:t>
      </w:r>
      <w:r w:rsidRPr="00EC1863">
        <w:rPr>
          <w:rFonts w:ascii="Garamond" w:hAnsi="Garamond"/>
          <w:spacing w:val="-2"/>
        </w:rPr>
        <w:t>Vlerësimit</w:t>
      </w:r>
      <w:r w:rsidRPr="00EC1863">
        <w:rPr>
          <w:rFonts w:ascii="Garamond" w:hAnsi="Garamond"/>
          <w:spacing w:val="-13"/>
        </w:rPr>
        <w:t xml:space="preserve"> </w:t>
      </w:r>
      <w:r w:rsidRPr="00EC1863">
        <w:rPr>
          <w:rFonts w:ascii="Garamond" w:hAnsi="Garamond"/>
          <w:spacing w:val="-2"/>
        </w:rPr>
        <w:t>të</w:t>
      </w:r>
      <w:r w:rsidRPr="00EC1863">
        <w:rPr>
          <w:rFonts w:ascii="Garamond" w:hAnsi="Garamond"/>
          <w:spacing w:val="-13"/>
        </w:rPr>
        <w:t xml:space="preserve"> </w:t>
      </w:r>
      <w:r w:rsidRPr="00EC1863">
        <w:rPr>
          <w:rFonts w:ascii="Garamond" w:hAnsi="Garamond"/>
          <w:spacing w:val="-2"/>
        </w:rPr>
        <w:t xml:space="preserve">kandidatëve, </w:t>
      </w:r>
      <w:r w:rsidRPr="00EC1863">
        <w:rPr>
          <w:rFonts w:ascii="Garamond" w:hAnsi="Garamond"/>
        </w:rPr>
        <w:t>i krijuar në urdhrin nr.</w:t>
      </w:r>
      <w:r w:rsidR="00B61F41" w:rsidRPr="00EC1863">
        <w:rPr>
          <w:rFonts w:ascii="Garamond" w:hAnsi="Garamond"/>
        </w:rPr>
        <w:t xml:space="preserve"> __</w:t>
      </w:r>
      <w:r w:rsidRPr="00EC1863">
        <w:rPr>
          <w:rFonts w:ascii="Garamond" w:hAnsi="Garamond"/>
        </w:rPr>
        <w:t>, datë</w:t>
      </w:r>
      <w:r w:rsidR="00B61F41" w:rsidRPr="00EC1863">
        <w:rPr>
          <w:rFonts w:ascii="Garamond" w:hAnsi="Garamond"/>
        </w:rPr>
        <w:t xml:space="preserve"> __.__._____</w:t>
      </w:r>
      <w:r w:rsidR="00BE4F93" w:rsidRPr="00EC1863">
        <w:rPr>
          <w:rFonts w:ascii="Garamond" w:hAnsi="Garamond"/>
        </w:rPr>
        <w:t xml:space="preserve"> </w:t>
      </w:r>
      <w:r w:rsidRPr="00EC1863">
        <w:rPr>
          <w:rFonts w:ascii="Garamond" w:hAnsi="Garamond"/>
        </w:rPr>
        <w:t>të</w:t>
      </w:r>
      <w:r w:rsidRPr="00EC1863">
        <w:rPr>
          <w:rFonts w:ascii="Garamond" w:hAnsi="Garamond"/>
          <w:spacing w:val="-15"/>
        </w:rPr>
        <w:t xml:space="preserve"> </w:t>
      </w:r>
      <w:r w:rsidRPr="00EC1863">
        <w:rPr>
          <w:rFonts w:ascii="Garamond" w:hAnsi="Garamond"/>
        </w:rPr>
        <w:t>(organit</w:t>
      </w:r>
      <w:r w:rsidRPr="00EC1863">
        <w:rPr>
          <w:rFonts w:ascii="Garamond" w:hAnsi="Garamond"/>
          <w:spacing w:val="-15"/>
        </w:rPr>
        <w:t xml:space="preserve"> </w:t>
      </w:r>
      <w:r w:rsidRPr="00EC1863">
        <w:rPr>
          <w:rFonts w:ascii="Garamond" w:hAnsi="Garamond"/>
        </w:rPr>
        <w:t>përkatës),</w:t>
      </w:r>
      <w:r w:rsidRPr="00EC1863">
        <w:rPr>
          <w:rFonts w:ascii="Garamond" w:hAnsi="Garamond"/>
          <w:spacing w:val="-15"/>
        </w:rPr>
        <w:t xml:space="preserve"> </w:t>
      </w:r>
      <w:r w:rsidRPr="00EC1863">
        <w:rPr>
          <w:rFonts w:ascii="Garamond" w:hAnsi="Garamond"/>
        </w:rPr>
        <w:t>zhvilloi</w:t>
      </w:r>
      <w:r w:rsidRPr="00EC1863">
        <w:rPr>
          <w:rFonts w:ascii="Garamond" w:hAnsi="Garamond"/>
          <w:spacing w:val="-10"/>
        </w:rPr>
        <w:t xml:space="preserve"> </w:t>
      </w:r>
      <w:r w:rsidRPr="00EC1863">
        <w:rPr>
          <w:rFonts w:ascii="Garamond" w:hAnsi="Garamond"/>
        </w:rPr>
        <w:t>procesin</w:t>
      </w:r>
      <w:r w:rsidRPr="00EC1863">
        <w:rPr>
          <w:rFonts w:ascii="Garamond" w:hAnsi="Garamond"/>
          <w:spacing w:val="-8"/>
        </w:rPr>
        <w:t xml:space="preserve"> </w:t>
      </w:r>
      <w:r w:rsidRPr="00EC1863">
        <w:rPr>
          <w:rFonts w:ascii="Garamond" w:hAnsi="Garamond"/>
        </w:rPr>
        <w:t>e</w:t>
      </w:r>
      <w:r w:rsidRPr="00EC1863">
        <w:rPr>
          <w:rFonts w:ascii="Garamond" w:hAnsi="Garamond"/>
          <w:spacing w:val="-8"/>
        </w:rPr>
        <w:t xml:space="preserve"> </w:t>
      </w:r>
      <w:r w:rsidRPr="00EC1863">
        <w:rPr>
          <w:rFonts w:ascii="Garamond" w:hAnsi="Garamond"/>
        </w:rPr>
        <w:t>vlerësimit</w:t>
      </w:r>
      <w:r w:rsidRPr="00EC1863">
        <w:rPr>
          <w:rFonts w:ascii="Garamond" w:hAnsi="Garamond"/>
          <w:spacing w:val="-8"/>
        </w:rPr>
        <w:t xml:space="preserve"> </w:t>
      </w:r>
      <w:r w:rsidRPr="00EC1863">
        <w:rPr>
          <w:rFonts w:ascii="Garamond" w:hAnsi="Garamond"/>
        </w:rPr>
        <w:t>të kandidatëve për pozicionin:</w:t>
      </w:r>
      <w:r w:rsidR="00B61F41" w:rsidRPr="00EC1863">
        <w:rPr>
          <w:rFonts w:ascii="Garamond" w:hAnsi="Garamond"/>
        </w:rPr>
        <w:t>___________________</w:t>
      </w:r>
      <w:r w:rsidR="00BE4F93" w:rsidRPr="00EC1863">
        <w:rPr>
          <w:rFonts w:ascii="Garamond" w:hAnsi="Garamond"/>
        </w:rPr>
        <w:t xml:space="preserve"> </w:t>
      </w:r>
    </w:p>
    <w:p w14:paraId="3BFAFBC2" w14:textId="62A6288E" w:rsidR="003E44A2" w:rsidRPr="00EC1863" w:rsidRDefault="000F7666" w:rsidP="00B61F41">
      <w:pPr>
        <w:pStyle w:val="BodyText"/>
        <w:ind w:left="0"/>
        <w:rPr>
          <w:rFonts w:ascii="Garamond" w:hAnsi="Garamond"/>
          <w:spacing w:val="-2"/>
        </w:rPr>
      </w:pPr>
      <w:r w:rsidRPr="00EC1863">
        <w:rPr>
          <w:rFonts w:ascii="Garamond" w:hAnsi="Garamond"/>
          <w:spacing w:val="-2"/>
        </w:rPr>
        <w:t>Në</w:t>
      </w:r>
      <w:r w:rsidRPr="00EC1863">
        <w:rPr>
          <w:rFonts w:ascii="Garamond" w:hAnsi="Garamond"/>
          <w:spacing w:val="-9"/>
        </w:rPr>
        <w:t xml:space="preserve"> </w:t>
      </w:r>
      <w:r w:rsidRPr="00EC1863">
        <w:rPr>
          <w:rFonts w:ascii="Garamond" w:hAnsi="Garamond"/>
          <w:spacing w:val="-2"/>
        </w:rPr>
        <w:t>përfundim</w:t>
      </w:r>
      <w:r w:rsidRPr="00EC1863">
        <w:rPr>
          <w:rFonts w:ascii="Garamond" w:hAnsi="Garamond"/>
          <w:spacing w:val="-9"/>
        </w:rPr>
        <w:t xml:space="preserve"> </w:t>
      </w:r>
      <w:r w:rsidRPr="00EC1863">
        <w:rPr>
          <w:rFonts w:ascii="Garamond" w:hAnsi="Garamond"/>
          <w:spacing w:val="-2"/>
        </w:rPr>
        <w:t>të</w:t>
      </w:r>
      <w:r w:rsidRPr="00EC1863">
        <w:rPr>
          <w:rFonts w:ascii="Garamond" w:hAnsi="Garamond"/>
          <w:spacing w:val="-8"/>
        </w:rPr>
        <w:t xml:space="preserve"> </w:t>
      </w:r>
      <w:r w:rsidRPr="00EC1863">
        <w:rPr>
          <w:rFonts w:ascii="Garamond" w:hAnsi="Garamond"/>
          <w:spacing w:val="-2"/>
        </w:rPr>
        <w:t>procedurës,</w:t>
      </w:r>
      <w:r w:rsidRPr="00EC1863">
        <w:rPr>
          <w:rFonts w:ascii="Garamond" w:hAnsi="Garamond"/>
          <w:spacing w:val="-9"/>
        </w:rPr>
        <w:t xml:space="preserve"> </w:t>
      </w:r>
      <w:r w:rsidRPr="00EC1863">
        <w:rPr>
          <w:rFonts w:ascii="Garamond" w:hAnsi="Garamond"/>
          <w:spacing w:val="-2"/>
        </w:rPr>
        <w:t>Komisioni</w:t>
      </w:r>
      <w:r w:rsidRPr="00EC1863">
        <w:rPr>
          <w:rFonts w:ascii="Garamond" w:hAnsi="Garamond"/>
          <w:spacing w:val="-8"/>
        </w:rPr>
        <w:t xml:space="preserve"> </w:t>
      </w:r>
      <w:r w:rsidRPr="00EC1863">
        <w:rPr>
          <w:rFonts w:ascii="Garamond" w:hAnsi="Garamond"/>
          <w:spacing w:val="-2"/>
        </w:rPr>
        <w:t>i</w:t>
      </w:r>
      <w:r w:rsidRPr="00EC1863">
        <w:rPr>
          <w:rFonts w:ascii="Garamond" w:hAnsi="Garamond"/>
          <w:spacing w:val="-9"/>
        </w:rPr>
        <w:t xml:space="preserve"> </w:t>
      </w:r>
      <w:r w:rsidRPr="00EC1863">
        <w:rPr>
          <w:rFonts w:ascii="Garamond" w:hAnsi="Garamond"/>
          <w:spacing w:val="-2"/>
        </w:rPr>
        <w:t>Vlerësimit,</w:t>
      </w:r>
    </w:p>
    <w:p w14:paraId="1B6EB890" w14:textId="77777777" w:rsidR="000C2701" w:rsidRPr="00EC1863" w:rsidRDefault="000C2701" w:rsidP="000C2701">
      <w:pPr>
        <w:pStyle w:val="BodyText"/>
        <w:ind w:left="0"/>
        <w:jc w:val="left"/>
        <w:rPr>
          <w:rFonts w:ascii="Garamond" w:hAnsi="Garamond"/>
        </w:rPr>
      </w:pPr>
    </w:p>
    <w:p w14:paraId="269919D2" w14:textId="01AB3226" w:rsidR="003E44A2" w:rsidRPr="00EC1863" w:rsidRDefault="000F7666" w:rsidP="000C2701">
      <w:pPr>
        <w:ind w:firstLine="284"/>
        <w:jc w:val="center"/>
        <w:rPr>
          <w:rFonts w:ascii="Garamond" w:hAnsi="Garamond"/>
          <w:spacing w:val="-2"/>
          <w:sz w:val="24"/>
          <w:szCs w:val="24"/>
        </w:rPr>
      </w:pPr>
      <w:r w:rsidRPr="00EC1863">
        <w:rPr>
          <w:rFonts w:ascii="Garamond" w:hAnsi="Garamond"/>
          <w:spacing w:val="-2"/>
          <w:sz w:val="24"/>
          <w:szCs w:val="24"/>
        </w:rPr>
        <w:t>VËREN:</w:t>
      </w:r>
    </w:p>
    <w:p w14:paraId="1FAF9A5F" w14:textId="77777777" w:rsidR="000C2701" w:rsidRPr="00EC1863" w:rsidRDefault="000C2701" w:rsidP="000C2701">
      <w:pPr>
        <w:ind w:firstLine="284"/>
        <w:jc w:val="center"/>
        <w:rPr>
          <w:rFonts w:ascii="Garamond" w:hAnsi="Garamond"/>
          <w:sz w:val="24"/>
          <w:szCs w:val="24"/>
        </w:rPr>
      </w:pPr>
    </w:p>
    <w:p w14:paraId="5A8046AF" w14:textId="77777777" w:rsidR="003E44A2" w:rsidRPr="00EC1863" w:rsidRDefault="000F7666" w:rsidP="000C2701">
      <w:pPr>
        <w:pStyle w:val="BodyText"/>
        <w:ind w:left="0"/>
        <w:jc w:val="left"/>
        <w:rPr>
          <w:rFonts w:ascii="Garamond" w:hAnsi="Garamond"/>
        </w:rPr>
      </w:pPr>
      <w:r w:rsidRPr="00EC1863">
        <w:rPr>
          <w:rFonts w:ascii="Garamond" w:hAnsi="Garamond"/>
          <w:spacing w:val="-6"/>
        </w:rPr>
        <w:t>Nga</w:t>
      </w:r>
      <w:r w:rsidRPr="00EC1863">
        <w:rPr>
          <w:rFonts w:ascii="Garamond" w:hAnsi="Garamond"/>
          <w:spacing w:val="-3"/>
        </w:rPr>
        <w:t xml:space="preserve"> </w:t>
      </w:r>
      <w:r w:rsidRPr="00EC1863">
        <w:rPr>
          <w:rFonts w:ascii="Garamond" w:hAnsi="Garamond"/>
          <w:spacing w:val="-6"/>
        </w:rPr>
        <w:t>rezultatet</w:t>
      </w:r>
      <w:r w:rsidRPr="00EC1863">
        <w:rPr>
          <w:rFonts w:ascii="Garamond" w:hAnsi="Garamond"/>
          <w:spacing w:val="-3"/>
        </w:rPr>
        <w:t xml:space="preserve"> </w:t>
      </w:r>
      <w:r w:rsidRPr="00EC1863">
        <w:rPr>
          <w:rFonts w:ascii="Garamond" w:hAnsi="Garamond"/>
          <w:spacing w:val="-6"/>
        </w:rPr>
        <w:t>e</w:t>
      </w:r>
      <w:r w:rsidRPr="00EC1863">
        <w:rPr>
          <w:rFonts w:ascii="Garamond" w:hAnsi="Garamond"/>
          <w:spacing w:val="-2"/>
        </w:rPr>
        <w:t xml:space="preserve"> </w:t>
      </w:r>
      <w:r w:rsidRPr="00EC1863">
        <w:rPr>
          <w:rFonts w:ascii="Garamond" w:hAnsi="Garamond"/>
          <w:spacing w:val="-6"/>
        </w:rPr>
        <w:t>vlerësimit,</w:t>
      </w:r>
      <w:r w:rsidRPr="00EC1863">
        <w:rPr>
          <w:rFonts w:ascii="Garamond" w:hAnsi="Garamond"/>
          <w:spacing w:val="-3"/>
        </w:rPr>
        <w:t xml:space="preserve"> </w:t>
      </w:r>
      <w:r w:rsidRPr="00EC1863">
        <w:rPr>
          <w:rFonts w:ascii="Garamond" w:hAnsi="Garamond"/>
          <w:spacing w:val="-6"/>
        </w:rPr>
        <w:t>kandidatët</w:t>
      </w:r>
      <w:r w:rsidRPr="00EC1863">
        <w:rPr>
          <w:rFonts w:ascii="Garamond" w:hAnsi="Garamond"/>
          <w:spacing w:val="-3"/>
        </w:rPr>
        <w:t xml:space="preserve"> </w:t>
      </w:r>
      <w:r w:rsidRPr="00EC1863">
        <w:rPr>
          <w:rFonts w:ascii="Garamond" w:hAnsi="Garamond"/>
          <w:spacing w:val="-6"/>
        </w:rPr>
        <w:t>e</w:t>
      </w:r>
      <w:r w:rsidRPr="00EC1863">
        <w:rPr>
          <w:rFonts w:ascii="Garamond" w:hAnsi="Garamond"/>
          <w:spacing w:val="-2"/>
        </w:rPr>
        <w:t xml:space="preserve"> </w:t>
      </w:r>
      <w:r w:rsidRPr="00EC1863">
        <w:rPr>
          <w:rFonts w:ascii="Garamond" w:hAnsi="Garamond"/>
          <w:spacing w:val="-6"/>
        </w:rPr>
        <w:t>kualifikuar</w:t>
      </w:r>
      <w:r w:rsidRPr="00EC1863">
        <w:rPr>
          <w:rFonts w:ascii="Garamond" w:hAnsi="Garamond"/>
          <w:spacing w:val="-3"/>
        </w:rPr>
        <w:t xml:space="preserve"> </w:t>
      </w:r>
      <w:r w:rsidRPr="00EC1863">
        <w:rPr>
          <w:rFonts w:ascii="Garamond" w:hAnsi="Garamond"/>
          <w:spacing w:val="-6"/>
        </w:rPr>
        <w:t>janë:</w:t>
      </w:r>
    </w:p>
    <w:p w14:paraId="062486A9" w14:textId="513C2F1D" w:rsidR="003E44A2" w:rsidRPr="00EC1863" w:rsidRDefault="000C2701" w:rsidP="000C2701">
      <w:pPr>
        <w:pStyle w:val="ListParagraph"/>
        <w:tabs>
          <w:tab w:val="left" w:pos="664"/>
        </w:tabs>
        <w:ind w:left="284" w:firstLine="0"/>
        <w:rPr>
          <w:rFonts w:ascii="Garamond" w:hAnsi="Garamond"/>
          <w:sz w:val="24"/>
          <w:szCs w:val="24"/>
        </w:rPr>
      </w:pPr>
      <w:r w:rsidRPr="00EC1863">
        <w:rPr>
          <w:rFonts w:ascii="Garamond" w:hAnsi="Garamond"/>
          <w:sz w:val="24"/>
          <w:szCs w:val="24"/>
        </w:rPr>
        <w:t xml:space="preserve">1. </w:t>
      </w:r>
      <w:r w:rsidR="000F7666" w:rsidRPr="00EC1863">
        <w:rPr>
          <w:rFonts w:ascii="Garamond" w:hAnsi="Garamond"/>
          <w:sz w:val="24"/>
          <w:szCs w:val="24"/>
        </w:rPr>
        <w:t>Z.</w:t>
      </w:r>
      <w:r w:rsidR="000F7666" w:rsidRPr="00EC1863">
        <w:rPr>
          <w:rFonts w:ascii="Garamond" w:hAnsi="Garamond"/>
          <w:spacing w:val="1"/>
          <w:sz w:val="24"/>
          <w:szCs w:val="24"/>
        </w:rPr>
        <w:t xml:space="preserve"> </w:t>
      </w:r>
      <w:r w:rsidR="000F7666" w:rsidRPr="00EC1863">
        <w:rPr>
          <w:rFonts w:ascii="Garamond" w:hAnsi="Garamond"/>
          <w:spacing w:val="-4"/>
          <w:sz w:val="24"/>
          <w:szCs w:val="24"/>
        </w:rPr>
        <w:t>..................................</w:t>
      </w:r>
    </w:p>
    <w:p w14:paraId="424EC821" w14:textId="33D30157" w:rsidR="003E44A2" w:rsidRPr="00EC1863" w:rsidRDefault="000C2701" w:rsidP="000C2701">
      <w:pPr>
        <w:pStyle w:val="ListParagraph"/>
        <w:tabs>
          <w:tab w:val="left" w:pos="664"/>
        </w:tabs>
        <w:ind w:left="284" w:firstLine="0"/>
        <w:rPr>
          <w:rFonts w:ascii="Garamond" w:hAnsi="Garamond"/>
          <w:sz w:val="24"/>
          <w:szCs w:val="24"/>
        </w:rPr>
      </w:pPr>
      <w:r w:rsidRPr="00EC1863">
        <w:rPr>
          <w:rFonts w:ascii="Garamond" w:hAnsi="Garamond"/>
          <w:sz w:val="24"/>
          <w:szCs w:val="24"/>
        </w:rPr>
        <w:t xml:space="preserve">2. </w:t>
      </w:r>
      <w:proofErr w:type="spellStart"/>
      <w:r w:rsidR="000F7666" w:rsidRPr="00EC1863">
        <w:rPr>
          <w:rFonts w:ascii="Garamond" w:hAnsi="Garamond"/>
          <w:sz w:val="24"/>
          <w:szCs w:val="24"/>
        </w:rPr>
        <w:t>Znj</w:t>
      </w:r>
      <w:proofErr w:type="spellEnd"/>
      <w:r w:rsidR="000F7666" w:rsidRPr="00EC1863">
        <w:rPr>
          <w:rFonts w:ascii="Garamond" w:hAnsi="Garamond"/>
          <w:sz w:val="24"/>
          <w:szCs w:val="24"/>
        </w:rPr>
        <w:t>.</w:t>
      </w:r>
      <w:r w:rsidR="000F7666" w:rsidRPr="00EC1863">
        <w:rPr>
          <w:rFonts w:ascii="Garamond" w:hAnsi="Garamond"/>
          <w:spacing w:val="-11"/>
          <w:sz w:val="24"/>
          <w:szCs w:val="24"/>
        </w:rPr>
        <w:t xml:space="preserve"> </w:t>
      </w:r>
      <w:r w:rsidR="000F7666" w:rsidRPr="00EC1863">
        <w:rPr>
          <w:rFonts w:ascii="Garamond" w:hAnsi="Garamond"/>
          <w:spacing w:val="-4"/>
          <w:sz w:val="24"/>
          <w:szCs w:val="24"/>
        </w:rPr>
        <w:t>...............................</w:t>
      </w:r>
    </w:p>
    <w:p w14:paraId="63605F72" w14:textId="0AA8539F" w:rsidR="003E44A2" w:rsidRPr="00EC1863" w:rsidRDefault="000F7666" w:rsidP="00B61F41">
      <w:pPr>
        <w:pStyle w:val="BodyText"/>
        <w:tabs>
          <w:tab w:val="left" w:pos="2749"/>
        </w:tabs>
        <w:ind w:left="0"/>
        <w:rPr>
          <w:rFonts w:ascii="Garamond" w:hAnsi="Garamond"/>
        </w:rPr>
      </w:pPr>
      <w:r w:rsidRPr="00EC1863">
        <w:rPr>
          <w:rFonts w:ascii="Garamond" w:hAnsi="Garamond"/>
        </w:rPr>
        <w:t>Në</w:t>
      </w:r>
      <w:r w:rsidRPr="00EC1863">
        <w:rPr>
          <w:rFonts w:ascii="Garamond" w:hAnsi="Garamond"/>
          <w:spacing w:val="-2"/>
        </w:rPr>
        <w:t xml:space="preserve"> </w:t>
      </w:r>
      <w:r w:rsidRPr="00EC1863">
        <w:rPr>
          <w:rFonts w:ascii="Garamond" w:hAnsi="Garamond"/>
        </w:rPr>
        <w:t>përfundim</w:t>
      </w:r>
      <w:r w:rsidRPr="00EC1863">
        <w:rPr>
          <w:rFonts w:ascii="Garamond" w:hAnsi="Garamond"/>
          <w:spacing w:val="-2"/>
        </w:rPr>
        <w:t xml:space="preserve"> </w:t>
      </w:r>
      <w:r w:rsidRPr="00EC1863">
        <w:rPr>
          <w:rFonts w:ascii="Garamond" w:hAnsi="Garamond"/>
        </w:rPr>
        <w:t>të</w:t>
      </w:r>
      <w:r w:rsidRPr="00EC1863">
        <w:rPr>
          <w:rFonts w:ascii="Garamond" w:hAnsi="Garamond"/>
          <w:spacing w:val="-2"/>
        </w:rPr>
        <w:t xml:space="preserve"> </w:t>
      </w:r>
      <w:r w:rsidRPr="00EC1863">
        <w:rPr>
          <w:rFonts w:ascii="Garamond" w:hAnsi="Garamond"/>
        </w:rPr>
        <w:t>procedurës</w:t>
      </w:r>
      <w:r w:rsidRPr="00EC1863">
        <w:rPr>
          <w:rFonts w:ascii="Garamond" w:hAnsi="Garamond"/>
          <w:spacing w:val="-2"/>
        </w:rPr>
        <w:t xml:space="preserve"> </w:t>
      </w:r>
      <w:r w:rsidRPr="00EC1863">
        <w:rPr>
          <w:rFonts w:ascii="Garamond" w:hAnsi="Garamond"/>
        </w:rPr>
        <w:t>rezulton</w:t>
      </w:r>
      <w:r w:rsidRPr="00EC1863">
        <w:rPr>
          <w:rFonts w:ascii="Garamond" w:hAnsi="Garamond"/>
          <w:spacing w:val="-2"/>
        </w:rPr>
        <w:t xml:space="preserve"> </w:t>
      </w:r>
      <w:r w:rsidRPr="00EC1863">
        <w:rPr>
          <w:rFonts w:ascii="Garamond" w:hAnsi="Garamond"/>
        </w:rPr>
        <w:t>se</w:t>
      </w:r>
      <w:r w:rsidRPr="00EC1863">
        <w:rPr>
          <w:rFonts w:ascii="Garamond" w:hAnsi="Garamond"/>
          <w:spacing w:val="-2"/>
        </w:rPr>
        <w:t xml:space="preserve"> </w:t>
      </w:r>
      <w:r w:rsidRPr="00EC1863">
        <w:rPr>
          <w:rFonts w:ascii="Garamond" w:hAnsi="Garamond"/>
        </w:rPr>
        <w:t>renditja</w:t>
      </w:r>
      <w:r w:rsidRPr="00EC1863">
        <w:rPr>
          <w:rFonts w:ascii="Garamond" w:hAnsi="Garamond"/>
          <w:spacing w:val="-2"/>
        </w:rPr>
        <w:t xml:space="preserve"> </w:t>
      </w:r>
      <w:r w:rsidRPr="00EC1863">
        <w:rPr>
          <w:rFonts w:ascii="Garamond" w:hAnsi="Garamond"/>
        </w:rPr>
        <w:t>e</w:t>
      </w:r>
      <w:r w:rsidRPr="00EC1863">
        <w:rPr>
          <w:rFonts w:ascii="Garamond" w:hAnsi="Garamond"/>
          <w:spacing w:val="-2"/>
        </w:rPr>
        <w:t xml:space="preserve"> </w:t>
      </w:r>
      <w:r w:rsidRPr="00EC1863">
        <w:rPr>
          <w:rFonts w:ascii="Garamond" w:hAnsi="Garamond"/>
        </w:rPr>
        <w:t>kandidatëve</w:t>
      </w:r>
      <w:r w:rsidRPr="00EC1863">
        <w:rPr>
          <w:rFonts w:ascii="Garamond" w:hAnsi="Garamond"/>
          <w:spacing w:val="-2"/>
        </w:rPr>
        <w:t xml:space="preserve"> </w:t>
      </w:r>
      <w:r w:rsidRPr="00EC1863">
        <w:rPr>
          <w:rFonts w:ascii="Garamond" w:hAnsi="Garamond"/>
        </w:rPr>
        <w:t>është</w:t>
      </w:r>
      <w:r w:rsidRPr="00EC1863">
        <w:rPr>
          <w:rFonts w:ascii="Garamond" w:hAnsi="Garamond"/>
          <w:spacing w:val="-2"/>
        </w:rPr>
        <w:t xml:space="preserve"> </w:t>
      </w:r>
      <w:r w:rsidRPr="00EC1863">
        <w:rPr>
          <w:rFonts w:ascii="Garamond" w:hAnsi="Garamond"/>
        </w:rPr>
        <w:t>sipas</w:t>
      </w:r>
      <w:r w:rsidRPr="00EC1863">
        <w:rPr>
          <w:rFonts w:ascii="Garamond" w:hAnsi="Garamond"/>
          <w:spacing w:val="-2"/>
        </w:rPr>
        <w:t xml:space="preserve"> </w:t>
      </w:r>
      <w:r w:rsidRPr="00EC1863">
        <w:rPr>
          <w:rFonts w:ascii="Garamond" w:hAnsi="Garamond"/>
        </w:rPr>
        <w:t>Raportit</w:t>
      </w:r>
      <w:r w:rsidRPr="00EC1863">
        <w:rPr>
          <w:rFonts w:ascii="Garamond" w:hAnsi="Garamond"/>
          <w:spacing w:val="-2"/>
        </w:rPr>
        <w:t xml:space="preserve"> </w:t>
      </w:r>
      <w:r w:rsidRPr="00EC1863">
        <w:rPr>
          <w:rFonts w:ascii="Garamond" w:hAnsi="Garamond"/>
        </w:rPr>
        <w:t>paraprak</w:t>
      </w:r>
      <w:r w:rsidRPr="00EC1863">
        <w:rPr>
          <w:rFonts w:ascii="Garamond" w:hAnsi="Garamond"/>
          <w:spacing w:val="-2"/>
        </w:rPr>
        <w:t xml:space="preserve"> </w:t>
      </w:r>
      <w:r w:rsidRPr="00EC1863">
        <w:rPr>
          <w:rFonts w:ascii="Garamond" w:hAnsi="Garamond"/>
        </w:rPr>
        <w:t>të datës</w:t>
      </w:r>
      <w:r w:rsidR="00BE4F93" w:rsidRPr="00EC1863">
        <w:rPr>
          <w:rFonts w:ascii="Garamond" w:hAnsi="Garamond"/>
        </w:rPr>
        <w:t xml:space="preserve"> </w:t>
      </w:r>
      <w:r w:rsidRPr="00EC1863">
        <w:rPr>
          <w:rFonts w:ascii="Garamond" w:hAnsi="Garamond"/>
        </w:rPr>
        <w:t>që</w:t>
      </w:r>
      <w:r w:rsidRPr="00EC1863">
        <w:rPr>
          <w:rFonts w:ascii="Garamond" w:hAnsi="Garamond"/>
          <w:spacing w:val="-10"/>
        </w:rPr>
        <w:t xml:space="preserve"> </w:t>
      </w:r>
      <w:r w:rsidRPr="00EC1863">
        <w:rPr>
          <w:rFonts w:ascii="Garamond" w:hAnsi="Garamond"/>
        </w:rPr>
        <w:t>i</w:t>
      </w:r>
      <w:r w:rsidRPr="00EC1863">
        <w:rPr>
          <w:rFonts w:ascii="Garamond" w:hAnsi="Garamond"/>
          <w:spacing w:val="-10"/>
        </w:rPr>
        <w:t xml:space="preserve"> </w:t>
      </w:r>
      <w:r w:rsidRPr="00EC1863">
        <w:rPr>
          <w:rFonts w:ascii="Garamond" w:hAnsi="Garamond"/>
        </w:rPr>
        <w:t>bashkëlidhet</w:t>
      </w:r>
      <w:r w:rsidRPr="00EC1863">
        <w:rPr>
          <w:rFonts w:ascii="Garamond" w:hAnsi="Garamond"/>
          <w:spacing w:val="-10"/>
        </w:rPr>
        <w:t xml:space="preserve"> </w:t>
      </w:r>
      <w:r w:rsidRPr="00EC1863">
        <w:rPr>
          <w:rFonts w:ascii="Garamond" w:hAnsi="Garamond"/>
        </w:rPr>
        <w:t>këtij</w:t>
      </w:r>
      <w:r w:rsidRPr="00EC1863">
        <w:rPr>
          <w:rFonts w:ascii="Garamond" w:hAnsi="Garamond"/>
          <w:spacing w:val="-10"/>
        </w:rPr>
        <w:t xml:space="preserve"> </w:t>
      </w:r>
      <w:r w:rsidRPr="00EC1863">
        <w:rPr>
          <w:rFonts w:ascii="Garamond" w:hAnsi="Garamond"/>
        </w:rPr>
        <w:t>vendimit</w:t>
      </w:r>
      <w:r w:rsidRPr="00EC1863">
        <w:rPr>
          <w:rFonts w:ascii="Garamond" w:hAnsi="Garamond"/>
          <w:spacing w:val="-10"/>
        </w:rPr>
        <w:t xml:space="preserve"> </w:t>
      </w:r>
      <w:r w:rsidRPr="00EC1863">
        <w:rPr>
          <w:rFonts w:ascii="Garamond" w:hAnsi="Garamond"/>
        </w:rPr>
        <w:t>dhe</w:t>
      </w:r>
      <w:r w:rsidRPr="00EC1863">
        <w:rPr>
          <w:rFonts w:ascii="Garamond" w:hAnsi="Garamond"/>
          <w:spacing w:val="-10"/>
        </w:rPr>
        <w:t xml:space="preserve"> </w:t>
      </w:r>
      <w:r w:rsidRPr="00EC1863">
        <w:rPr>
          <w:rFonts w:ascii="Garamond" w:hAnsi="Garamond"/>
        </w:rPr>
        <w:t>është</w:t>
      </w:r>
      <w:r w:rsidRPr="00EC1863">
        <w:rPr>
          <w:rFonts w:ascii="Garamond" w:hAnsi="Garamond"/>
          <w:spacing w:val="-10"/>
        </w:rPr>
        <w:t xml:space="preserve"> </w:t>
      </w:r>
      <w:r w:rsidRPr="00EC1863">
        <w:rPr>
          <w:rFonts w:ascii="Garamond" w:hAnsi="Garamond"/>
        </w:rPr>
        <w:t>pjesë</w:t>
      </w:r>
      <w:r w:rsidRPr="00EC1863">
        <w:rPr>
          <w:rFonts w:ascii="Garamond" w:hAnsi="Garamond"/>
          <w:spacing w:val="-10"/>
        </w:rPr>
        <w:t xml:space="preserve"> </w:t>
      </w:r>
      <w:r w:rsidRPr="00EC1863">
        <w:rPr>
          <w:rFonts w:ascii="Garamond" w:hAnsi="Garamond"/>
        </w:rPr>
        <w:t>e</w:t>
      </w:r>
      <w:r w:rsidRPr="00EC1863">
        <w:rPr>
          <w:rFonts w:ascii="Garamond" w:hAnsi="Garamond"/>
          <w:spacing w:val="-10"/>
        </w:rPr>
        <w:t xml:space="preserve"> </w:t>
      </w:r>
      <w:r w:rsidRPr="00EC1863">
        <w:rPr>
          <w:rFonts w:ascii="Garamond" w:hAnsi="Garamond"/>
        </w:rPr>
        <w:t>tij.</w:t>
      </w:r>
    </w:p>
    <w:p w14:paraId="766E8010" w14:textId="37A5EB24" w:rsidR="003E44A2" w:rsidRPr="00EC1863" w:rsidRDefault="000F7666" w:rsidP="00B61F41">
      <w:pPr>
        <w:pStyle w:val="BodyText"/>
        <w:tabs>
          <w:tab w:val="left" w:leader="dot" w:pos="4247"/>
        </w:tabs>
        <w:ind w:left="0"/>
        <w:rPr>
          <w:rFonts w:ascii="Garamond" w:hAnsi="Garamond"/>
        </w:rPr>
      </w:pPr>
      <w:r w:rsidRPr="00EC1863">
        <w:rPr>
          <w:rFonts w:ascii="Garamond" w:hAnsi="Garamond"/>
          <w:spacing w:val="-2"/>
        </w:rPr>
        <w:t>Bazuar</w:t>
      </w:r>
      <w:r w:rsidRPr="00EC1863">
        <w:rPr>
          <w:rFonts w:ascii="Garamond" w:hAnsi="Garamond"/>
          <w:spacing w:val="-8"/>
        </w:rPr>
        <w:t xml:space="preserve"> </w:t>
      </w:r>
      <w:r w:rsidRPr="00EC1863">
        <w:rPr>
          <w:rFonts w:ascii="Garamond" w:hAnsi="Garamond"/>
          <w:spacing w:val="-2"/>
        </w:rPr>
        <w:t>në</w:t>
      </w:r>
      <w:r w:rsidRPr="00EC1863">
        <w:rPr>
          <w:rFonts w:ascii="Garamond" w:hAnsi="Garamond"/>
          <w:spacing w:val="-8"/>
        </w:rPr>
        <w:t xml:space="preserve"> </w:t>
      </w:r>
      <w:r w:rsidRPr="00EC1863">
        <w:rPr>
          <w:rFonts w:ascii="Garamond" w:hAnsi="Garamond"/>
          <w:spacing w:val="-2"/>
        </w:rPr>
        <w:t>udhëzimin</w:t>
      </w:r>
      <w:r w:rsidRPr="00EC1863">
        <w:rPr>
          <w:rFonts w:ascii="Garamond" w:hAnsi="Garamond"/>
          <w:spacing w:val="-8"/>
        </w:rPr>
        <w:t xml:space="preserve"> </w:t>
      </w:r>
      <w:r w:rsidRPr="00EC1863">
        <w:rPr>
          <w:rFonts w:ascii="Garamond" w:hAnsi="Garamond"/>
          <w:spacing w:val="-2"/>
        </w:rPr>
        <w:t>nr.</w:t>
      </w:r>
      <w:r w:rsidRPr="00EC1863">
        <w:rPr>
          <w:rFonts w:ascii="Garamond" w:hAnsi="Garamond"/>
          <w:spacing w:val="-8"/>
        </w:rPr>
        <w:t xml:space="preserve"> </w:t>
      </w:r>
      <w:r w:rsidR="00B61F41" w:rsidRPr="00EC1863">
        <w:rPr>
          <w:rFonts w:ascii="Garamond" w:hAnsi="Garamond"/>
          <w:spacing w:val="-2"/>
        </w:rPr>
        <w:t>___</w:t>
      </w:r>
      <w:r w:rsidRPr="00EC1863">
        <w:rPr>
          <w:rFonts w:ascii="Garamond" w:hAnsi="Garamond"/>
          <w:spacing w:val="-2"/>
        </w:rPr>
        <w:t>,</w:t>
      </w:r>
      <w:r w:rsidRPr="00EC1863">
        <w:rPr>
          <w:rFonts w:ascii="Garamond" w:hAnsi="Garamond"/>
          <w:spacing w:val="-8"/>
        </w:rPr>
        <w:t xml:space="preserve"> </w:t>
      </w:r>
      <w:r w:rsidRPr="00EC1863">
        <w:rPr>
          <w:rFonts w:ascii="Garamond" w:hAnsi="Garamond"/>
          <w:spacing w:val="-4"/>
        </w:rPr>
        <w:t>datë</w:t>
      </w:r>
      <w:r w:rsidR="00686AA7" w:rsidRPr="00EC1863">
        <w:rPr>
          <w:rFonts w:ascii="Garamond" w:hAnsi="Garamond"/>
        </w:rPr>
        <w:t xml:space="preserve"> </w:t>
      </w:r>
      <w:r w:rsidR="00B61F41" w:rsidRPr="00EC1863">
        <w:rPr>
          <w:rFonts w:ascii="Garamond" w:hAnsi="Garamond"/>
        </w:rPr>
        <w:t>__.__._____</w:t>
      </w:r>
      <w:r w:rsidRPr="00EC1863">
        <w:rPr>
          <w:rFonts w:ascii="Garamond" w:hAnsi="Garamond"/>
          <w:spacing w:val="-2"/>
        </w:rPr>
        <w:t>,</w:t>
      </w:r>
      <w:r w:rsidRPr="00EC1863">
        <w:rPr>
          <w:rFonts w:ascii="Garamond" w:hAnsi="Garamond"/>
          <w:spacing w:val="-9"/>
        </w:rPr>
        <w:t xml:space="preserve"> </w:t>
      </w:r>
      <w:r w:rsidRPr="00EC1863">
        <w:rPr>
          <w:rFonts w:ascii="Garamond" w:hAnsi="Garamond"/>
          <w:spacing w:val="-2"/>
        </w:rPr>
        <w:t>“Për</w:t>
      </w:r>
      <w:r w:rsidRPr="00EC1863">
        <w:rPr>
          <w:rFonts w:ascii="Garamond" w:hAnsi="Garamond"/>
          <w:spacing w:val="-8"/>
        </w:rPr>
        <w:t xml:space="preserve"> </w:t>
      </w:r>
      <w:r w:rsidRPr="00EC1863">
        <w:rPr>
          <w:rFonts w:ascii="Garamond" w:hAnsi="Garamond"/>
          <w:spacing w:val="-2"/>
        </w:rPr>
        <w:t>procedurat</w:t>
      </w:r>
      <w:r w:rsidRPr="00EC1863">
        <w:rPr>
          <w:rFonts w:ascii="Garamond" w:hAnsi="Garamond"/>
          <w:spacing w:val="-8"/>
        </w:rPr>
        <w:t xml:space="preserve"> </w:t>
      </w:r>
      <w:r w:rsidRPr="00EC1863">
        <w:rPr>
          <w:rFonts w:ascii="Garamond" w:hAnsi="Garamond"/>
          <w:spacing w:val="-2"/>
        </w:rPr>
        <w:t>e</w:t>
      </w:r>
      <w:r w:rsidRPr="00EC1863">
        <w:rPr>
          <w:rFonts w:ascii="Garamond" w:hAnsi="Garamond"/>
          <w:spacing w:val="-8"/>
        </w:rPr>
        <w:t xml:space="preserve"> </w:t>
      </w:r>
      <w:r w:rsidRPr="00EC1863">
        <w:rPr>
          <w:rFonts w:ascii="Garamond" w:hAnsi="Garamond"/>
          <w:spacing w:val="-2"/>
        </w:rPr>
        <w:t>punësimit,</w:t>
      </w:r>
      <w:r w:rsidRPr="00EC1863">
        <w:rPr>
          <w:rFonts w:ascii="Garamond" w:hAnsi="Garamond"/>
          <w:spacing w:val="-8"/>
        </w:rPr>
        <w:t xml:space="preserve"> </w:t>
      </w:r>
      <w:r w:rsidRPr="00EC1863">
        <w:rPr>
          <w:rFonts w:ascii="Garamond" w:hAnsi="Garamond"/>
          <w:spacing w:val="-2"/>
        </w:rPr>
        <w:t>emërimit,</w:t>
      </w:r>
      <w:r w:rsidRPr="00EC1863">
        <w:rPr>
          <w:rFonts w:ascii="Garamond" w:hAnsi="Garamond"/>
          <w:spacing w:val="-8"/>
        </w:rPr>
        <w:t xml:space="preserve"> </w:t>
      </w:r>
      <w:r w:rsidRPr="00EC1863">
        <w:rPr>
          <w:rFonts w:ascii="Garamond" w:hAnsi="Garamond"/>
          <w:spacing w:val="-2"/>
        </w:rPr>
        <w:t>pezullimit,</w:t>
      </w:r>
      <w:r w:rsidRPr="00EC1863">
        <w:rPr>
          <w:rFonts w:ascii="Garamond" w:hAnsi="Garamond"/>
          <w:spacing w:val="-8"/>
        </w:rPr>
        <w:t xml:space="preserve"> </w:t>
      </w:r>
      <w:r w:rsidRPr="00EC1863">
        <w:rPr>
          <w:rFonts w:ascii="Garamond" w:hAnsi="Garamond"/>
          <w:spacing w:val="-2"/>
        </w:rPr>
        <w:t>lirimit</w:t>
      </w:r>
      <w:r w:rsidR="00B61F41" w:rsidRPr="00EC1863">
        <w:rPr>
          <w:rFonts w:ascii="Garamond" w:hAnsi="Garamond"/>
        </w:rPr>
        <w:t xml:space="preserve"> </w:t>
      </w:r>
      <w:r w:rsidRPr="00EC1863">
        <w:rPr>
          <w:rFonts w:ascii="Garamond" w:hAnsi="Garamond"/>
        </w:rPr>
        <w:t>dhe</w:t>
      </w:r>
      <w:r w:rsidRPr="00EC1863">
        <w:rPr>
          <w:rFonts w:ascii="Garamond" w:hAnsi="Garamond"/>
          <w:spacing w:val="26"/>
        </w:rPr>
        <w:t xml:space="preserve"> </w:t>
      </w:r>
      <w:r w:rsidRPr="00EC1863">
        <w:rPr>
          <w:rFonts w:ascii="Garamond" w:hAnsi="Garamond"/>
        </w:rPr>
        <w:t>të</w:t>
      </w:r>
      <w:r w:rsidRPr="00EC1863">
        <w:rPr>
          <w:rFonts w:ascii="Garamond" w:hAnsi="Garamond"/>
          <w:spacing w:val="26"/>
        </w:rPr>
        <w:t xml:space="preserve"> </w:t>
      </w:r>
      <w:r w:rsidRPr="00EC1863">
        <w:rPr>
          <w:rFonts w:ascii="Garamond" w:hAnsi="Garamond"/>
        </w:rPr>
        <w:t>disiplinës</w:t>
      </w:r>
      <w:r w:rsidRPr="00EC1863">
        <w:rPr>
          <w:rFonts w:ascii="Garamond" w:hAnsi="Garamond"/>
          <w:spacing w:val="26"/>
        </w:rPr>
        <w:t xml:space="preserve"> </w:t>
      </w:r>
      <w:r w:rsidRPr="00EC1863">
        <w:rPr>
          <w:rFonts w:ascii="Garamond" w:hAnsi="Garamond"/>
        </w:rPr>
        <w:t>së</w:t>
      </w:r>
      <w:r w:rsidRPr="00EC1863">
        <w:rPr>
          <w:rFonts w:ascii="Garamond" w:hAnsi="Garamond"/>
          <w:spacing w:val="26"/>
        </w:rPr>
        <w:t xml:space="preserve"> </w:t>
      </w:r>
      <w:r w:rsidRPr="00EC1863">
        <w:rPr>
          <w:rFonts w:ascii="Garamond" w:hAnsi="Garamond"/>
        </w:rPr>
        <w:t>mjekëve</w:t>
      </w:r>
      <w:r w:rsidRPr="00EC1863">
        <w:rPr>
          <w:rFonts w:ascii="Garamond" w:hAnsi="Garamond"/>
          <w:spacing w:val="26"/>
        </w:rPr>
        <w:t xml:space="preserve"> </w:t>
      </w:r>
      <w:r w:rsidRPr="00EC1863">
        <w:rPr>
          <w:rFonts w:ascii="Garamond" w:hAnsi="Garamond"/>
        </w:rPr>
        <w:t>në</w:t>
      </w:r>
      <w:r w:rsidRPr="00EC1863">
        <w:rPr>
          <w:rFonts w:ascii="Garamond" w:hAnsi="Garamond"/>
          <w:spacing w:val="26"/>
        </w:rPr>
        <w:t xml:space="preserve"> </w:t>
      </w:r>
      <w:r w:rsidRPr="00EC1863">
        <w:rPr>
          <w:rFonts w:ascii="Garamond" w:hAnsi="Garamond"/>
        </w:rPr>
        <w:t>institucionet</w:t>
      </w:r>
      <w:r w:rsidRPr="00EC1863">
        <w:rPr>
          <w:rFonts w:ascii="Garamond" w:hAnsi="Garamond"/>
          <w:spacing w:val="26"/>
        </w:rPr>
        <w:t xml:space="preserve"> </w:t>
      </w:r>
      <w:r w:rsidRPr="00EC1863">
        <w:rPr>
          <w:rFonts w:ascii="Garamond" w:hAnsi="Garamond"/>
        </w:rPr>
        <w:t>shëndetësore</w:t>
      </w:r>
      <w:r w:rsidRPr="00EC1863">
        <w:rPr>
          <w:rFonts w:ascii="Garamond" w:hAnsi="Garamond"/>
          <w:spacing w:val="26"/>
        </w:rPr>
        <w:t xml:space="preserve"> </w:t>
      </w:r>
      <w:r w:rsidRPr="00EC1863">
        <w:rPr>
          <w:rFonts w:ascii="Garamond" w:hAnsi="Garamond"/>
        </w:rPr>
        <w:t>publike</w:t>
      </w:r>
      <w:r w:rsidRPr="00EC1863">
        <w:rPr>
          <w:rFonts w:ascii="Garamond" w:hAnsi="Garamond"/>
          <w:spacing w:val="26"/>
        </w:rPr>
        <w:t xml:space="preserve"> </w:t>
      </w:r>
      <w:r w:rsidRPr="00EC1863">
        <w:rPr>
          <w:rFonts w:ascii="Garamond" w:hAnsi="Garamond"/>
        </w:rPr>
        <w:t>në</w:t>
      </w:r>
      <w:r w:rsidRPr="00EC1863">
        <w:rPr>
          <w:rFonts w:ascii="Garamond" w:hAnsi="Garamond"/>
          <w:spacing w:val="26"/>
        </w:rPr>
        <w:t xml:space="preserve"> </w:t>
      </w:r>
      <w:r w:rsidRPr="00EC1863">
        <w:rPr>
          <w:rFonts w:ascii="Garamond" w:hAnsi="Garamond"/>
        </w:rPr>
        <w:t>Republikën</w:t>
      </w:r>
      <w:r w:rsidRPr="00EC1863">
        <w:rPr>
          <w:rFonts w:ascii="Garamond" w:hAnsi="Garamond"/>
          <w:spacing w:val="26"/>
        </w:rPr>
        <w:t xml:space="preserve"> </w:t>
      </w:r>
      <w:r w:rsidRPr="00EC1863">
        <w:rPr>
          <w:rFonts w:ascii="Garamond" w:hAnsi="Garamond"/>
        </w:rPr>
        <w:t>e</w:t>
      </w:r>
      <w:r w:rsidRPr="00EC1863">
        <w:rPr>
          <w:rFonts w:ascii="Garamond" w:hAnsi="Garamond"/>
          <w:spacing w:val="26"/>
        </w:rPr>
        <w:t xml:space="preserve"> </w:t>
      </w:r>
      <w:r w:rsidRPr="00EC1863">
        <w:rPr>
          <w:rFonts w:ascii="Garamond" w:hAnsi="Garamond"/>
        </w:rPr>
        <w:t>Shqipërisë nëpërmjet</w:t>
      </w:r>
      <w:r w:rsidRPr="00EC1863">
        <w:rPr>
          <w:rFonts w:ascii="Garamond" w:hAnsi="Garamond"/>
          <w:spacing w:val="-15"/>
        </w:rPr>
        <w:t xml:space="preserve"> </w:t>
      </w:r>
      <w:r w:rsidRPr="00EC1863">
        <w:rPr>
          <w:rFonts w:ascii="Garamond" w:hAnsi="Garamond"/>
        </w:rPr>
        <w:t>platformës</w:t>
      </w:r>
      <w:r w:rsidRPr="00EC1863">
        <w:rPr>
          <w:rFonts w:ascii="Garamond" w:hAnsi="Garamond"/>
          <w:spacing w:val="-15"/>
        </w:rPr>
        <w:t xml:space="preserve"> </w:t>
      </w:r>
      <w:r w:rsidRPr="00EC1863">
        <w:rPr>
          <w:rFonts w:ascii="Garamond" w:hAnsi="Garamond"/>
        </w:rPr>
        <w:t>elektronike”,</w:t>
      </w:r>
      <w:r w:rsidRPr="00EC1863">
        <w:rPr>
          <w:rFonts w:ascii="Garamond" w:hAnsi="Garamond"/>
          <w:spacing w:val="-15"/>
        </w:rPr>
        <w:t xml:space="preserve"> </w:t>
      </w:r>
      <w:r w:rsidRPr="00EC1863">
        <w:rPr>
          <w:rFonts w:ascii="Garamond" w:hAnsi="Garamond"/>
        </w:rPr>
        <w:t>Komisioni</w:t>
      </w:r>
      <w:r w:rsidRPr="00EC1863">
        <w:rPr>
          <w:rFonts w:ascii="Garamond" w:hAnsi="Garamond"/>
          <w:spacing w:val="-15"/>
        </w:rPr>
        <w:t xml:space="preserve"> </w:t>
      </w:r>
      <w:r w:rsidRPr="00EC1863">
        <w:rPr>
          <w:rFonts w:ascii="Garamond" w:hAnsi="Garamond"/>
        </w:rPr>
        <w:t>i</w:t>
      </w:r>
      <w:r w:rsidRPr="00EC1863">
        <w:rPr>
          <w:rFonts w:ascii="Garamond" w:hAnsi="Garamond"/>
          <w:spacing w:val="-15"/>
        </w:rPr>
        <w:t xml:space="preserve"> </w:t>
      </w:r>
      <w:r w:rsidRPr="00EC1863">
        <w:rPr>
          <w:rFonts w:ascii="Garamond" w:hAnsi="Garamond"/>
        </w:rPr>
        <w:t>Vlerësimit,</w:t>
      </w:r>
    </w:p>
    <w:p w14:paraId="0958A50D" w14:textId="77777777" w:rsidR="000C2701" w:rsidRPr="00EC1863" w:rsidRDefault="000C2701" w:rsidP="000C2701">
      <w:pPr>
        <w:pStyle w:val="BodyText"/>
        <w:ind w:left="0"/>
        <w:jc w:val="left"/>
        <w:rPr>
          <w:rFonts w:ascii="Garamond" w:hAnsi="Garamond"/>
        </w:rPr>
      </w:pPr>
    </w:p>
    <w:p w14:paraId="0833E798" w14:textId="7FA90EDE" w:rsidR="003E44A2" w:rsidRPr="00EC1863" w:rsidRDefault="000F7666" w:rsidP="000C2701">
      <w:pPr>
        <w:ind w:firstLine="284"/>
        <w:jc w:val="center"/>
        <w:rPr>
          <w:rFonts w:ascii="Garamond" w:hAnsi="Garamond"/>
          <w:spacing w:val="-2"/>
          <w:sz w:val="24"/>
          <w:szCs w:val="24"/>
        </w:rPr>
      </w:pPr>
      <w:r w:rsidRPr="00EC1863">
        <w:rPr>
          <w:rFonts w:ascii="Garamond" w:hAnsi="Garamond"/>
          <w:spacing w:val="-2"/>
          <w:sz w:val="24"/>
          <w:szCs w:val="24"/>
        </w:rPr>
        <w:t>VENDOSI</w:t>
      </w:r>
      <w:r w:rsidR="000C2701" w:rsidRPr="00EC1863">
        <w:rPr>
          <w:rFonts w:ascii="Garamond" w:hAnsi="Garamond"/>
          <w:spacing w:val="-2"/>
          <w:sz w:val="24"/>
          <w:szCs w:val="24"/>
        </w:rPr>
        <w:t>:</w:t>
      </w:r>
    </w:p>
    <w:p w14:paraId="13AC5CF4" w14:textId="77777777" w:rsidR="000C2701" w:rsidRPr="00EC1863" w:rsidRDefault="000C2701" w:rsidP="000C2701">
      <w:pPr>
        <w:ind w:firstLine="284"/>
        <w:jc w:val="center"/>
        <w:rPr>
          <w:rFonts w:ascii="Garamond" w:hAnsi="Garamond"/>
          <w:sz w:val="24"/>
          <w:szCs w:val="24"/>
        </w:rPr>
      </w:pPr>
    </w:p>
    <w:p w14:paraId="4A486D7D" w14:textId="1B84669E" w:rsidR="003E44A2" w:rsidRPr="00EC1863" w:rsidRDefault="000F7666" w:rsidP="000C2701">
      <w:pPr>
        <w:pStyle w:val="BodyText"/>
        <w:tabs>
          <w:tab w:val="left" w:leader="dot" w:pos="5003"/>
        </w:tabs>
        <w:ind w:left="0"/>
        <w:rPr>
          <w:rFonts w:ascii="Garamond" w:hAnsi="Garamond"/>
        </w:rPr>
      </w:pPr>
      <w:r w:rsidRPr="00EC1863">
        <w:rPr>
          <w:rFonts w:ascii="Garamond" w:hAnsi="Garamond"/>
        </w:rPr>
        <w:t>Përzgjedhjen</w:t>
      </w:r>
      <w:r w:rsidRPr="00EC1863">
        <w:rPr>
          <w:rFonts w:ascii="Garamond" w:hAnsi="Garamond"/>
          <w:spacing w:val="12"/>
        </w:rPr>
        <w:t xml:space="preserve"> </w:t>
      </w:r>
      <w:r w:rsidRPr="00EC1863">
        <w:rPr>
          <w:rFonts w:ascii="Garamond" w:hAnsi="Garamond"/>
        </w:rPr>
        <w:t>e</w:t>
      </w:r>
      <w:r w:rsidRPr="00EC1863">
        <w:rPr>
          <w:rFonts w:ascii="Garamond" w:hAnsi="Garamond"/>
          <w:spacing w:val="12"/>
        </w:rPr>
        <w:t xml:space="preserve"> </w:t>
      </w:r>
      <w:r w:rsidR="00B61F41" w:rsidRPr="00EC1863">
        <w:rPr>
          <w:rFonts w:ascii="Garamond" w:hAnsi="Garamond"/>
        </w:rPr>
        <w:t>z./</w:t>
      </w:r>
      <w:proofErr w:type="spellStart"/>
      <w:r w:rsidR="00B61F41" w:rsidRPr="00EC1863">
        <w:rPr>
          <w:rFonts w:ascii="Garamond" w:hAnsi="Garamond"/>
        </w:rPr>
        <w:t>znj</w:t>
      </w:r>
      <w:proofErr w:type="spellEnd"/>
      <w:r w:rsidR="00B61F41" w:rsidRPr="00EC1863">
        <w:rPr>
          <w:rFonts w:ascii="Garamond" w:hAnsi="Garamond"/>
        </w:rPr>
        <w:t xml:space="preserve">. ______________ </w:t>
      </w:r>
      <w:r w:rsidRPr="00EC1863">
        <w:rPr>
          <w:rFonts w:ascii="Garamond" w:hAnsi="Garamond"/>
        </w:rPr>
        <w:t>si</w:t>
      </w:r>
      <w:r w:rsidRPr="00EC1863">
        <w:rPr>
          <w:rFonts w:ascii="Garamond" w:hAnsi="Garamond"/>
          <w:spacing w:val="12"/>
        </w:rPr>
        <w:t xml:space="preserve"> </w:t>
      </w:r>
      <w:r w:rsidRPr="00EC1863">
        <w:rPr>
          <w:rFonts w:ascii="Garamond" w:hAnsi="Garamond"/>
        </w:rPr>
        <w:t>kandidati</w:t>
      </w:r>
      <w:r w:rsidRPr="00EC1863">
        <w:rPr>
          <w:rFonts w:ascii="Garamond" w:hAnsi="Garamond"/>
          <w:spacing w:val="12"/>
        </w:rPr>
        <w:t xml:space="preserve"> </w:t>
      </w:r>
      <w:r w:rsidRPr="00EC1863">
        <w:rPr>
          <w:rFonts w:ascii="Garamond" w:hAnsi="Garamond"/>
        </w:rPr>
        <w:t>i</w:t>
      </w:r>
      <w:r w:rsidRPr="00EC1863">
        <w:rPr>
          <w:rFonts w:ascii="Garamond" w:hAnsi="Garamond"/>
          <w:spacing w:val="12"/>
        </w:rPr>
        <w:t xml:space="preserve"> </w:t>
      </w:r>
      <w:r w:rsidRPr="00EC1863">
        <w:rPr>
          <w:rFonts w:ascii="Garamond" w:hAnsi="Garamond"/>
        </w:rPr>
        <w:t>cili</w:t>
      </w:r>
      <w:r w:rsidRPr="00EC1863">
        <w:rPr>
          <w:rFonts w:ascii="Garamond" w:hAnsi="Garamond"/>
          <w:spacing w:val="12"/>
        </w:rPr>
        <w:t xml:space="preserve"> </w:t>
      </w:r>
      <w:r w:rsidRPr="00EC1863">
        <w:rPr>
          <w:rFonts w:ascii="Garamond" w:hAnsi="Garamond"/>
        </w:rPr>
        <w:t>renditet</w:t>
      </w:r>
      <w:r w:rsidRPr="00EC1863">
        <w:rPr>
          <w:rFonts w:ascii="Garamond" w:hAnsi="Garamond"/>
          <w:spacing w:val="12"/>
        </w:rPr>
        <w:t xml:space="preserve"> </w:t>
      </w:r>
      <w:r w:rsidRPr="00EC1863">
        <w:rPr>
          <w:rFonts w:ascii="Garamond" w:hAnsi="Garamond"/>
        </w:rPr>
        <w:t>i</w:t>
      </w:r>
      <w:r w:rsidRPr="00EC1863">
        <w:rPr>
          <w:rFonts w:ascii="Garamond" w:hAnsi="Garamond"/>
          <w:spacing w:val="12"/>
        </w:rPr>
        <w:t xml:space="preserve"> </w:t>
      </w:r>
      <w:r w:rsidRPr="00EC1863">
        <w:rPr>
          <w:rFonts w:ascii="Garamond" w:hAnsi="Garamond"/>
        </w:rPr>
        <w:t>pari,</w:t>
      </w:r>
      <w:r w:rsidRPr="00EC1863">
        <w:rPr>
          <w:rFonts w:ascii="Garamond" w:hAnsi="Garamond"/>
          <w:spacing w:val="12"/>
        </w:rPr>
        <w:t xml:space="preserve"> </w:t>
      </w:r>
      <w:r w:rsidRPr="00EC1863">
        <w:rPr>
          <w:rFonts w:ascii="Garamond" w:hAnsi="Garamond"/>
        </w:rPr>
        <w:t>për t’u emëruar në pozicionin:</w:t>
      </w:r>
      <w:r w:rsidR="00B61F41" w:rsidRPr="00EC1863">
        <w:rPr>
          <w:rFonts w:ascii="Garamond" w:hAnsi="Garamond"/>
        </w:rPr>
        <w:t xml:space="preserve"> ___________________________.</w:t>
      </w:r>
    </w:p>
    <w:p w14:paraId="579D21E3" w14:textId="2E8A749E" w:rsidR="003E44A2" w:rsidRPr="00EC1863" w:rsidRDefault="00A217BF" w:rsidP="000C2701">
      <w:pPr>
        <w:ind w:firstLine="284"/>
        <w:rPr>
          <w:rFonts w:ascii="Garamond" w:hAnsi="Garamond"/>
          <w:i/>
          <w:w w:val="80"/>
          <w:sz w:val="24"/>
          <w:szCs w:val="24"/>
        </w:rPr>
      </w:pPr>
      <w:r w:rsidRPr="00EC1863">
        <w:rPr>
          <w:rFonts w:ascii="Garamond" w:hAnsi="Garamond"/>
          <w:i/>
          <w:w w:val="80"/>
          <w:sz w:val="24"/>
          <w:szCs w:val="24"/>
        </w:rPr>
        <w:t xml:space="preserve"> </w:t>
      </w:r>
      <w:r w:rsidR="000F7666" w:rsidRPr="00EC1863">
        <w:rPr>
          <w:rFonts w:ascii="Garamond" w:hAnsi="Garamond"/>
          <w:i/>
          <w:w w:val="80"/>
          <w:sz w:val="24"/>
          <w:szCs w:val="24"/>
        </w:rPr>
        <w:t>Ky vendim hartohet në dy kopje origjinale. Një kopje i përcillet për njoftim brenda 24 orëve (organit të emërtesës), një kopje administrohet në dosjen e procedurës nga njësia e burimeve njerëzore të institucionit që ngre komisionin.</w:t>
      </w:r>
    </w:p>
    <w:p w14:paraId="7AF545FA" w14:textId="77777777" w:rsidR="00A217BF" w:rsidRPr="00EC1863" w:rsidRDefault="00A217BF" w:rsidP="000C2701">
      <w:pPr>
        <w:ind w:firstLine="284"/>
        <w:rPr>
          <w:rFonts w:ascii="Garamond" w:hAnsi="Garamond"/>
          <w:i/>
          <w:sz w:val="24"/>
          <w:szCs w:val="24"/>
        </w:rPr>
      </w:pPr>
    </w:p>
    <w:p w14:paraId="59C0DD2A" w14:textId="77777777" w:rsidR="003E44A2" w:rsidRPr="00EC1863" w:rsidRDefault="000F7666" w:rsidP="000C2701">
      <w:pPr>
        <w:pStyle w:val="BodyText"/>
        <w:ind w:left="0"/>
        <w:jc w:val="left"/>
        <w:rPr>
          <w:rFonts w:ascii="Garamond" w:hAnsi="Garamond"/>
        </w:rPr>
      </w:pPr>
      <w:r w:rsidRPr="00EC1863">
        <w:rPr>
          <w:rFonts w:ascii="Garamond" w:hAnsi="Garamond"/>
          <w:spacing w:val="-4"/>
        </w:rPr>
        <w:t>Komisioni i</w:t>
      </w:r>
      <w:r w:rsidRPr="00EC1863">
        <w:rPr>
          <w:rFonts w:ascii="Garamond" w:hAnsi="Garamond"/>
          <w:spacing w:val="-3"/>
        </w:rPr>
        <w:t xml:space="preserve"> </w:t>
      </w:r>
      <w:r w:rsidRPr="00EC1863">
        <w:rPr>
          <w:rFonts w:ascii="Garamond" w:hAnsi="Garamond"/>
          <w:spacing w:val="-4"/>
        </w:rPr>
        <w:t>Vlerësimit</w:t>
      </w:r>
    </w:p>
    <w:p w14:paraId="56F17165" w14:textId="1E3815C9" w:rsidR="003E44A2" w:rsidRPr="00EC1863" w:rsidRDefault="00B61F41" w:rsidP="000C2701">
      <w:pPr>
        <w:pStyle w:val="BodyText"/>
        <w:tabs>
          <w:tab w:val="left" w:pos="2334"/>
        </w:tabs>
        <w:ind w:left="0"/>
        <w:jc w:val="left"/>
        <w:rPr>
          <w:rFonts w:ascii="Garamond" w:hAnsi="Garamond"/>
        </w:rPr>
      </w:pPr>
      <w:r w:rsidRPr="00EC1863">
        <w:rPr>
          <w:rFonts w:ascii="Garamond" w:hAnsi="Garamond"/>
        </w:rPr>
        <w:t xml:space="preserve">______________ </w:t>
      </w:r>
      <w:r w:rsidR="000F7666" w:rsidRPr="00EC1863">
        <w:rPr>
          <w:rFonts w:ascii="Garamond" w:hAnsi="Garamond"/>
          <w:spacing w:val="-2"/>
        </w:rPr>
        <w:t>kryetar</w:t>
      </w:r>
      <w:r w:rsidRPr="00EC1863">
        <w:rPr>
          <w:rFonts w:ascii="Garamond" w:hAnsi="Garamond"/>
          <w:spacing w:val="-2"/>
        </w:rPr>
        <w:t>;</w:t>
      </w:r>
    </w:p>
    <w:p w14:paraId="07980111" w14:textId="68A887B9" w:rsidR="003E44A2" w:rsidRPr="00EC1863" w:rsidRDefault="00B61F41" w:rsidP="000C2701">
      <w:pPr>
        <w:pStyle w:val="BodyText"/>
        <w:tabs>
          <w:tab w:val="left" w:pos="2334"/>
        </w:tabs>
        <w:ind w:left="0"/>
        <w:jc w:val="left"/>
        <w:rPr>
          <w:rFonts w:ascii="Garamond" w:hAnsi="Garamond"/>
        </w:rPr>
      </w:pPr>
      <w:r w:rsidRPr="00EC1863">
        <w:rPr>
          <w:rFonts w:ascii="Garamond" w:hAnsi="Garamond"/>
        </w:rPr>
        <w:t xml:space="preserve">______________ </w:t>
      </w:r>
      <w:r w:rsidR="000F7666" w:rsidRPr="00EC1863">
        <w:rPr>
          <w:rFonts w:ascii="Garamond" w:hAnsi="Garamond"/>
          <w:spacing w:val="-2"/>
        </w:rPr>
        <w:t>anëtar</w:t>
      </w:r>
      <w:r w:rsidRPr="00EC1863">
        <w:rPr>
          <w:rFonts w:ascii="Garamond" w:hAnsi="Garamond"/>
          <w:spacing w:val="-2"/>
        </w:rPr>
        <w:t>;</w:t>
      </w:r>
    </w:p>
    <w:p w14:paraId="6D6DA6B1" w14:textId="246BBDE5" w:rsidR="003E44A2" w:rsidRPr="00EC1863" w:rsidRDefault="00B61F41" w:rsidP="000C2701">
      <w:pPr>
        <w:pStyle w:val="BodyText"/>
        <w:tabs>
          <w:tab w:val="left" w:pos="2334"/>
        </w:tabs>
        <w:ind w:left="0"/>
        <w:jc w:val="left"/>
        <w:rPr>
          <w:rFonts w:ascii="Garamond" w:hAnsi="Garamond"/>
        </w:rPr>
      </w:pPr>
      <w:r w:rsidRPr="00EC1863">
        <w:rPr>
          <w:rFonts w:ascii="Garamond" w:hAnsi="Garamond"/>
        </w:rPr>
        <w:t xml:space="preserve">______________ </w:t>
      </w:r>
      <w:r w:rsidR="000F7666" w:rsidRPr="00EC1863">
        <w:rPr>
          <w:rFonts w:ascii="Garamond" w:hAnsi="Garamond"/>
          <w:spacing w:val="-2"/>
        </w:rPr>
        <w:t>anëtar</w:t>
      </w:r>
      <w:r w:rsidRPr="00EC1863">
        <w:rPr>
          <w:rFonts w:ascii="Garamond" w:hAnsi="Garamond"/>
          <w:spacing w:val="-2"/>
        </w:rPr>
        <w:t>.</w:t>
      </w:r>
    </w:p>
    <w:p w14:paraId="22A0B303" w14:textId="77777777" w:rsidR="003E44A2" w:rsidRPr="00EC1863" w:rsidRDefault="003E44A2" w:rsidP="000C2701">
      <w:pPr>
        <w:pStyle w:val="BodyText"/>
        <w:ind w:left="0"/>
        <w:jc w:val="left"/>
        <w:rPr>
          <w:rFonts w:ascii="Garamond" w:hAnsi="Garamond"/>
        </w:rPr>
      </w:pPr>
    </w:p>
    <w:p w14:paraId="5D4B8B2C" w14:textId="77777777" w:rsidR="00595257" w:rsidRPr="00EC1863" w:rsidRDefault="00595257" w:rsidP="000C2701">
      <w:pPr>
        <w:ind w:firstLine="284"/>
        <w:jc w:val="both"/>
        <w:rPr>
          <w:rFonts w:ascii="Garamond" w:hAnsi="Garamond"/>
          <w:spacing w:val="-2"/>
          <w:sz w:val="24"/>
          <w:szCs w:val="24"/>
        </w:rPr>
      </w:pPr>
    </w:p>
    <w:p w14:paraId="70E9A512" w14:textId="5676AB52" w:rsidR="003E44A2" w:rsidRPr="00EC1863" w:rsidRDefault="000F7666" w:rsidP="00A575CB">
      <w:pPr>
        <w:ind w:firstLine="284"/>
        <w:jc w:val="right"/>
        <w:rPr>
          <w:rFonts w:ascii="Garamond" w:hAnsi="Garamond"/>
          <w:sz w:val="24"/>
          <w:szCs w:val="24"/>
        </w:rPr>
      </w:pPr>
      <w:r w:rsidRPr="00EC1863">
        <w:rPr>
          <w:rFonts w:ascii="Garamond" w:hAnsi="Garamond"/>
          <w:spacing w:val="-2"/>
          <w:sz w:val="24"/>
          <w:szCs w:val="24"/>
        </w:rPr>
        <w:t>SHTOJCA</w:t>
      </w:r>
      <w:r w:rsidRPr="00EC1863">
        <w:rPr>
          <w:rFonts w:ascii="Garamond" w:hAnsi="Garamond"/>
          <w:spacing w:val="-13"/>
          <w:sz w:val="24"/>
          <w:szCs w:val="24"/>
        </w:rPr>
        <w:t xml:space="preserve"> </w:t>
      </w:r>
      <w:r w:rsidRPr="00EC1863">
        <w:rPr>
          <w:rFonts w:ascii="Garamond" w:hAnsi="Garamond"/>
          <w:spacing w:val="-2"/>
          <w:sz w:val="24"/>
          <w:szCs w:val="24"/>
        </w:rPr>
        <w:t>NR.</w:t>
      </w:r>
      <w:r w:rsidRPr="00EC1863">
        <w:rPr>
          <w:rFonts w:ascii="Garamond" w:hAnsi="Garamond"/>
          <w:spacing w:val="-13"/>
          <w:sz w:val="24"/>
          <w:szCs w:val="24"/>
        </w:rPr>
        <w:t xml:space="preserve"> </w:t>
      </w:r>
      <w:r w:rsidR="00CF61DE" w:rsidRPr="00EC1863">
        <w:rPr>
          <w:rFonts w:ascii="Garamond" w:hAnsi="Garamond"/>
          <w:spacing w:val="-13"/>
          <w:sz w:val="24"/>
          <w:szCs w:val="24"/>
        </w:rPr>
        <w:t>6</w:t>
      </w:r>
    </w:p>
    <w:p w14:paraId="43D2816D" w14:textId="77777777" w:rsidR="000C2701" w:rsidRPr="00EC1863" w:rsidRDefault="000C2701" w:rsidP="00A575CB">
      <w:pPr>
        <w:ind w:firstLine="284"/>
        <w:jc w:val="right"/>
        <w:rPr>
          <w:rFonts w:ascii="Garamond" w:hAnsi="Garamond"/>
          <w:sz w:val="24"/>
          <w:szCs w:val="24"/>
        </w:rPr>
      </w:pPr>
    </w:p>
    <w:p w14:paraId="1BDC4BD4" w14:textId="77777777" w:rsidR="00B61F41" w:rsidRPr="00EC1863" w:rsidRDefault="000F7666" w:rsidP="00B61F41">
      <w:pPr>
        <w:ind w:firstLine="284"/>
        <w:jc w:val="center"/>
        <w:rPr>
          <w:rFonts w:ascii="Garamond" w:hAnsi="Garamond"/>
          <w:sz w:val="24"/>
          <w:szCs w:val="24"/>
        </w:rPr>
      </w:pPr>
      <w:r w:rsidRPr="00EC1863">
        <w:rPr>
          <w:rFonts w:ascii="Garamond" w:hAnsi="Garamond"/>
          <w:sz w:val="24"/>
          <w:szCs w:val="24"/>
        </w:rPr>
        <w:t xml:space="preserve">KOMISIONI I VLERËSIMIT TË KANDIDATËVE </w:t>
      </w:r>
    </w:p>
    <w:p w14:paraId="4E6E9940" w14:textId="5460AD11" w:rsidR="003E44A2" w:rsidRPr="00EC1863" w:rsidRDefault="000F7666" w:rsidP="00B61F41">
      <w:pPr>
        <w:ind w:firstLine="284"/>
        <w:jc w:val="center"/>
        <w:rPr>
          <w:rFonts w:ascii="Garamond" w:hAnsi="Garamond"/>
          <w:sz w:val="24"/>
          <w:szCs w:val="24"/>
        </w:rPr>
      </w:pPr>
      <w:r w:rsidRPr="00EC1863">
        <w:rPr>
          <w:rFonts w:ascii="Garamond" w:hAnsi="Garamond"/>
          <w:spacing w:val="-2"/>
          <w:sz w:val="24"/>
          <w:szCs w:val="24"/>
        </w:rPr>
        <w:t>RAPORT</w:t>
      </w:r>
    </w:p>
    <w:p w14:paraId="03FA13E1" w14:textId="6430A620" w:rsidR="003E44A2" w:rsidRPr="00EC1863" w:rsidRDefault="000F7666" w:rsidP="00B61F41">
      <w:pPr>
        <w:pStyle w:val="BodyText"/>
        <w:tabs>
          <w:tab w:val="left" w:pos="991"/>
          <w:tab w:val="left" w:pos="1523"/>
        </w:tabs>
        <w:ind w:left="0"/>
        <w:jc w:val="center"/>
        <w:rPr>
          <w:rFonts w:ascii="Garamond" w:hAnsi="Garamond"/>
        </w:rPr>
      </w:pPr>
      <w:r w:rsidRPr="00EC1863">
        <w:rPr>
          <w:rFonts w:ascii="Garamond" w:hAnsi="Garamond"/>
        </w:rPr>
        <w:t>Datë</w:t>
      </w:r>
      <w:r w:rsidR="00BE4F93" w:rsidRPr="00EC1863">
        <w:rPr>
          <w:rFonts w:ascii="Garamond" w:hAnsi="Garamond"/>
        </w:rPr>
        <w:t xml:space="preserve"> </w:t>
      </w:r>
      <w:r w:rsidR="00B61F41" w:rsidRPr="00EC1863">
        <w:rPr>
          <w:rFonts w:ascii="Garamond" w:hAnsi="Garamond"/>
        </w:rPr>
        <w:t>___.____._____</w:t>
      </w:r>
    </w:p>
    <w:p w14:paraId="3961F75C" w14:textId="77777777" w:rsidR="00B61F41" w:rsidRPr="00EC1863" w:rsidRDefault="00B61F41" w:rsidP="00B61F41">
      <w:pPr>
        <w:pStyle w:val="BodyText"/>
        <w:tabs>
          <w:tab w:val="left" w:pos="991"/>
          <w:tab w:val="left" w:pos="1523"/>
        </w:tabs>
        <w:ind w:left="0"/>
        <w:jc w:val="center"/>
        <w:rPr>
          <w:rFonts w:ascii="Garamond" w:hAnsi="Garamond"/>
        </w:rPr>
      </w:pPr>
    </w:p>
    <w:p w14:paraId="2BD95A3C" w14:textId="7E5B672D" w:rsidR="003E44A2" w:rsidRPr="00EC1863" w:rsidRDefault="000F7666" w:rsidP="000C2701">
      <w:pPr>
        <w:ind w:firstLine="284"/>
        <w:jc w:val="center"/>
        <w:rPr>
          <w:rFonts w:ascii="Garamond" w:hAnsi="Garamond"/>
          <w:b/>
          <w:spacing w:val="-4"/>
          <w:sz w:val="24"/>
          <w:szCs w:val="24"/>
        </w:rPr>
      </w:pPr>
      <w:r w:rsidRPr="00EC1863">
        <w:rPr>
          <w:rFonts w:ascii="Garamond" w:hAnsi="Garamond"/>
          <w:b/>
          <w:spacing w:val="-4"/>
          <w:sz w:val="24"/>
          <w:szCs w:val="24"/>
        </w:rPr>
        <w:t>Për rezultatin e procedurës</w:t>
      </w:r>
      <w:r w:rsidRPr="00EC1863">
        <w:rPr>
          <w:rFonts w:ascii="Garamond" w:hAnsi="Garamond"/>
          <w:b/>
          <w:spacing w:val="-3"/>
          <w:sz w:val="24"/>
          <w:szCs w:val="24"/>
        </w:rPr>
        <w:t xml:space="preserve"> </w:t>
      </w:r>
      <w:r w:rsidRPr="00EC1863">
        <w:rPr>
          <w:rFonts w:ascii="Garamond" w:hAnsi="Garamond"/>
          <w:b/>
          <w:spacing w:val="-4"/>
          <w:sz w:val="24"/>
          <w:szCs w:val="24"/>
        </w:rPr>
        <w:t>së konkurrimit për pozicionin</w:t>
      </w:r>
    </w:p>
    <w:p w14:paraId="139212A0" w14:textId="77777777" w:rsidR="00B61F41" w:rsidRPr="00EC1863" w:rsidRDefault="00B61F41" w:rsidP="000C2701">
      <w:pPr>
        <w:ind w:firstLine="284"/>
        <w:jc w:val="center"/>
        <w:rPr>
          <w:rFonts w:ascii="Garamond" w:hAnsi="Garamond"/>
          <w:b/>
          <w:spacing w:val="-4"/>
          <w:sz w:val="24"/>
          <w:szCs w:val="24"/>
        </w:rPr>
      </w:pPr>
    </w:p>
    <w:p w14:paraId="369FF75C" w14:textId="40C3BF33" w:rsidR="003E44A2" w:rsidRPr="00EC1863" w:rsidRDefault="00B61F41" w:rsidP="00B61F41">
      <w:pPr>
        <w:ind w:firstLine="284"/>
        <w:jc w:val="center"/>
        <w:rPr>
          <w:rFonts w:ascii="Garamond" w:hAnsi="Garamond"/>
        </w:rPr>
      </w:pPr>
      <w:r w:rsidRPr="00EC1863">
        <w:rPr>
          <w:rFonts w:ascii="Garamond" w:hAnsi="Garamond"/>
        </w:rPr>
        <w:t>___________________________</w:t>
      </w:r>
    </w:p>
    <w:p w14:paraId="308AD71A" w14:textId="77777777" w:rsidR="00B61F41" w:rsidRPr="00EC1863" w:rsidRDefault="00B61F41" w:rsidP="00B61F41">
      <w:pPr>
        <w:ind w:firstLine="284"/>
        <w:jc w:val="center"/>
        <w:rPr>
          <w:rFonts w:ascii="Garamond" w:hAnsi="Garamond"/>
          <w:b/>
          <w:sz w:val="24"/>
          <w:szCs w:val="24"/>
        </w:rPr>
      </w:pPr>
    </w:p>
    <w:p w14:paraId="31E1545F" w14:textId="5F3F5A35" w:rsidR="003E44A2" w:rsidRPr="00EC1863" w:rsidRDefault="000F7666" w:rsidP="000C2701">
      <w:pPr>
        <w:pStyle w:val="BodyText"/>
        <w:tabs>
          <w:tab w:val="left" w:pos="4628"/>
          <w:tab w:val="left" w:pos="7113"/>
        </w:tabs>
        <w:ind w:left="0"/>
        <w:rPr>
          <w:rFonts w:ascii="Garamond" w:hAnsi="Garamond"/>
        </w:rPr>
      </w:pPr>
      <w:r w:rsidRPr="00EC1863">
        <w:rPr>
          <w:rFonts w:ascii="Garamond" w:hAnsi="Garamond"/>
        </w:rPr>
        <w:t>Në zbatim të VKM-së nr. 419, datë 4.7.2018, “Për krijimin, mënyrën e organizimit dhe të funksionimit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operatorit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shërbimeve</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kujdesit</w:t>
      </w:r>
      <w:r w:rsidRPr="00EC1863">
        <w:rPr>
          <w:rFonts w:ascii="Garamond" w:hAnsi="Garamond"/>
          <w:spacing w:val="-9"/>
        </w:rPr>
        <w:t xml:space="preserve"> </w:t>
      </w:r>
      <w:r w:rsidRPr="00EC1863">
        <w:rPr>
          <w:rFonts w:ascii="Garamond" w:hAnsi="Garamond"/>
        </w:rPr>
        <w:t>shëndetësor”</w:t>
      </w:r>
      <w:r w:rsidRPr="00EC1863">
        <w:rPr>
          <w:rFonts w:ascii="Garamond" w:hAnsi="Garamond"/>
          <w:spacing w:val="-9"/>
        </w:rPr>
        <w:t xml:space="preserve"> </w:t>
      </w:r>
      <w:r w:rsidRPr="00EC1863">
        <w:rPr>
          <w:rFonts w:ascii="Garamond" w:hAnsi="Garamond"/>
        </w:rPr>
        <w:t>ose</w:t>
      </w:r>
      <w:r w:rsidRPr="00EC1863">
        <w:rPr>
          <w:rFonts w:ascii="Garamond" w:hAnsi="Garamond"/>
          <w:spacing w:val="-9"/>
        </w:rPr>
        <w:t xml:space="preserve"> </w:t>
      </w:r>
      <w:r w:rsidRPr="00EC1863">
        <w:rPr>
          <w:rFonts w:ascii="Garamond" w:hAnsi="Garamond"/>
        </w:rPr>
        <w:t>(akti</w:t>
      </w:r>
      <w:r w:rsidRPr="00EC1863">
        <w:rPr>
          <w:rFonts w:ascii="Garamond" w:hAnsi="Garamond"/>
          <w:spacing w:val="-9"/>
        </w:rPr>
        <w:t xml:space="preserve"> </w:t>
      </w:r>
      <w:r w:rsidRPr="00EC1863">
        <w:rPr>
          <w:rFonts w:ascii="Garamond" w:hAnsi="Garamond"/>
        </w:rPr>
        <w:t>i</w:t>
      </w:r>
      <w:r w:rsidRPr="00EC1863">
        <w:rPr>
          <w:rFonts w:ascii="Garamond" w:hAnsi="Garamond"/>
          <w:spacing w:val="-9"/>
        </w:rPr>
        <w:t xml:space="preserve"> </w:t>
      </w:r>
      <w:r w:rsidRPr="00EC1863">
        <w:rPr>
          <w:rFonts w:ascii="Garamond" w:hAnsi="Garamond"/>
        </w:rPr>
        <w:t>krijimit</w:t>
      </w:r>
      <w:r w:rsidRPr="00EC1863">
        <w:rPr>
          <w:rFonts w:ascii="Garamond" w:hAnsi="Garamond"/>
          <w:spacing w:val="-9"/>
        </w:rPr>
        <w:t xml:space="preserve"> </w:t>
      </w:r>
      <w:r w:rsidRPr="00EC1863">
        <w:rPr>
          <w:rFonts w:ascii="Garamond" w:hAnsi="Garamond"/>
        </w:rPr>
        <w:t>të</w:t>
      </w:r>
      <w:r w:rsidRPr="00EC1863">
        <w:rPr>
          <w:rFonts w:ascii="Garamond" w:hAnsi="Garamond"/>
          <w:spacing w:val="-9"/>
        </w:rPr>
        <w:t xml:space="preserve"> </w:t>
      </w:r>
      <w:r w:rsidRPr="00EC1863">
        <w:rPr>
          <w:rFonts w:ascii="Garamond" w:hAnsi="Garamond"/>
        </w:rPr>
        <w:t xml:space="preserve">institucionit </w:t>
      </w:r>
      <w:r w:rsidRPr="00EC1863">
        <w:rPr>
          <w:rFonts w:ascii="Garamond" w:hAnsi="Garamond"/>
          <w:spacing w:val="-4"/>
        </w:rPr>
        <w:t>përkatës,</w:t>
      </w:r>
      <w:r w:rsidRPr="00EC1863">
        <w:rPr>
          <w:rFonts w:ascii="Garamond" w:hAnsi="Garamond"/>
          <w:spacing w:val="-10"/>
        </w:rPr>
        <w:t xml:space="preserve"> </w:t>
      </w:r>
      <w:r w:rsidRPr="00EC1863">
        <w:rPr>
          <w:rFonts w:ascii="Garamond" w:hAnsi="Garamond"/>
          <w:spacing w:val="-4"/>
        </w:rPr>
        <w:t>për</w:t>
      </w:r>
      <w:r w:rsidRPr="00EC1863">
        <w:rPr>
          <w:rFonts w:ascii="Garamond" w:hAnsi="Garamond"/>
          <w:spacing w:val="-10"/>
        </w:rPr>
        <w:t xml:space="preserve"> </w:t>
      </w:r>
      <w:r w:rsidRPr="00EC1863">
        <w:rPr>
          <w:rFonts w:ascii="Garamond" w:hAnsi="Garamond"/>
          <w:spacing w:val="-4"/>
        </w:rPr>
        <w:t>institucionet</w:t>
      </w:r>
      <w:r w:rsidRPr="00EC1863">
        <w:rPr>
          <w:rFonts w:ascii="Garamond" w:hAnsi="Garamond"/>
          <w:spacing w:val="-10"/>
        </w:rPr>
        <w:t xml:space="preserve"> </w:t>
      </w:r>
      <w:r w:rsidRPr="00EC1863">
        <w:rPr>
          <w:rFonts w:ascii="Garamond" w:hAnsi="Garamond"/>
          <w:spacing w:val="-4"/>
        </w:rPr>
        <w:t>që</w:t>
      </w:r>
      <w:r w:rsidRPr="00EC1863">
        <w:rPr>
          <w:rFonts w:ascii="Garamond" w:hAnsi="Garamond"/>
          <w:spacing w:val="-10"/>
        </w:rPr>
        <w:t xml:space="preserve"> </w:t>
      </w:r>
      <w:r w:rsidRPr="00EC1863">
        <w:rPr>
          <w:rFonts w:ascii="Garamond" w:hAnsi="Garamond"/>
          <w:spacing w:val="-4"/>
        </w:rPr>
        <w:t>nuk</w:t>
      </w:r>
      <w:r w:rsidRPr="00EC1863">
        <w:rPr>
          <w:rFonts w:ascii="Garamond" w:hAnsi="Garamond"/>
          <w:spacing w:val="-10"/>
        </w:rPr>
        <w:t xml:space="preserve"> </w:t>
      </w:r>
      <w:r w:rsidRPr="00EC1863">
        <w:rPr>
          <w:rFonts w:ascii="Garamond" w:hAnsi="Garamond"/>
          <w:spacing w:val="-4"/>
        </w:rPr>
        <w:t>janë</w:t>
      </w:r>
      <w:r w:rsidRPr="00EC1863">
        <w:rPr>
          <w:rFonts w:ascii="Garamond" w:hAnsi="Garamond"/>
          <w:spacing w:val="-10"/>
        </w:rPr>
        <w:t xml:space="preserve"> </w:t>
      </w:r>
      <w:r w:rsidRPr="00EC1863">
        <w:rPr>
          <w:rFonts w:ascii="Garamond" w:hAnsi="Garamond"/>
          <w:spacing w:val="-4"/>
        </w:rPr>
        <w:t>në</w:t>
      </w:r>
      <w:r w:rsidRPr="00EC1863">
        <w:rPr>
          <w:rFonts w:ascii="Garamond" w:hAnsi="Garamond"/>
          <w:spacing w:val="-10"/>
        </w:rPr>
        <w:t xml:space="preserve"> </w:t>
      </w:r>
      <w:r w:rsidRPr="00EC1863">
        <w:rPr>
          <w:rFonts w:ascii="Garamond" w:hAnsi="Garamond"/>
          <w:spacing w:val="-4"/>
        </w:rPr>
        <w:t>varësi</w:t>
      </w:r>
      <w:r w:rsidRPr="00EC1863">
        <w:rPr>
          <w:rFonts w:ascii="Garamond" w:hAnsi="Garamond"/>
          <w:spacing w:val="-10"/>
        </w:rPr>
        <w:t xml:space="preserve"> </w:t>
      </w:r>
      <w:r w:rsidRPr="00EC1863">
        <w:rPr>
          <w:rFonts w:ascii="Garamond" w:hAnsi="Garamond"/>
          <w:spacing w:val="-4"/>
        </w:rPr>
        <w:t>të</w:t>
      </w:r>
      <w:r w:rsidRPr="00EC1863">
        <w:rPr>
          <w:rFonts w:ascii="Garamond" w:hAnsi="Garamond"/>
          <w:spacing w:val="-10"/>
        </w:rPr>
        <w:t xml:space="preserve"> </w:t>
      </w:r>
      <w:r w:rsidR="00B61F41" w:rsidRPr="00EC1863">
        <w:rPr>
          <w:rFonts w:ascii="Garamond" w:hAnsi="Garamond"/>
          <w:spacing w:val="-4"/>
        </w:rPr>
        <w:t>o</w:t>
      </w:r>
      <w:r w:rsidRPr="00EC1863">
        <w:rPr>
          <w:rFonts w:ascii="Garamond" w:hAnsi="Garamond"/>
          <w:spacing w:val="-4"/>
        </w:rPr>
        <w:t>peratorit)</w:t>
      </w:r>
      <w:r w:rsidRPr="00EC1863">
        <w:rPr>
          <w:rFonts w:ascii="Garamond" w:hAnsi="Garamond"/>
          <w:spacing w:val="-10"/>
        </w:rPr>
        <w:t xml:space="preserve"> </w:t>
      </w:r>
      <w:r w:rsidRPr="00EC1863">
        <w:rPr>
          <w:rFonts w:ascii="Garamond" w:hAnsi="Garamond"/>
          <w:spacing w:val="-4"/>
        </w:rPr>
        <w:t>,</w:t>
      </w:r>
      <w:r w:rsidRPr="00EC1863">
        <w:rPr>
          <w:rFonts w:ascii="Garamond" w:hAnsi="Garamond"/>
          <w:spacing w:val="-10"/>
        </w:rPr>
        <w:t xml:space="preserve"> </w:t>
      </w:r>
      <w:r w:rsidRPr="00EC1863">
        <w:rPr>
          <w:rFonts w:ascii="Garamond" w:hAnsi="Garamond"/>
          <w:spacing w:val="-4"/>
        </w:rPr>
        <w:t>Komisioni</w:t>
      </w:r>
      <w:r w:rsidRPr="00EC1863">
        <w:rPr>
          <w:rFonts w:ascii="Garamond" w:hAnsi="Garamond"/>
          <w:spacing w:val="-10"/>
        </w:rPr>
        <w:t xml:space="preserve"> </w:t>
      </w:r>
      <w:r w:rsidRPr="00EC1863">
        <w:rPr>
          <w:rFonts w:ascii="Garamond" w:hAnsi="Garamond"/>
          <w:spacing w:val="-4"/>
        </w:rPr>
        <w:t>i</w:t>
      </w:r>
      <w:r w:rsidRPr="00EC1863">
        <w:rPr>
          <w:rFonts w:ascii="Garamond" w:hAnsi="Garamond"/>
          <w:spacing w:val="-10"/>
        </w:rPr>
        <w:t xml:space="preserve"> </w:t>
      </w:r>
      <w:r w:rsidRPr="00EC1863">
        <w:rPr>
          <w:rFonts w:ascii="Garamond" w:hAnsi="Garamond"/>
          <w:spacing w:val="-4"/>
        </w:rPr>
        <w:t>Vlerësimit</w:t>
      </w:r>
      <w:r w:rsidRPr="00EC1863">
        <w:rPr>
          <w:rFonts w:ascii="Garamond" w:hAnsi="Garamond"/>
          <w:spacing w:val="-10"/>
        </w:rPr>
        <w:t xml:space="preserve"> </w:t>
      </w:r>
      <w:r w:rsidRPr="00EC1863">
        <w:rPr>
          <w:rFonts w:ascii="Garamond" w:hAnsi="Garamond"/>
          <w:spacing w:val="-4"/>
        </w:rPr>
        <w:t>të</w:t>
      </w:r>
      <w:r w:rsidRPr="00EC1863">
        <w:rPr>
          <w:rFonts w:ascii="Garamond" w:hAnsi="Garamond"/>
          <w:spacing w:val="-10"/>
        </w:rPr>
        <w:t xml:space="preserve"> </w:t>
      </w:r>
      <w:r w:rsidRPr="00EC1863">
        <w:rPr>
          <w:rFonts w:ascii="Garamond" w:hAnsi="Garamond"/>
          <w:spacing w:val="-4"/>
        </w:rPr>
        <w:t xml:space="preserve">kandidatëve, </w:t>
      </w:r>
      <w:r w:rsidRPr="00EC1863">
        <w:rPr>
          <w:rFonts w:ascii="Garamond" w:hAnsi="Garamond"/>
        </w:rPr>
        <w:t>i krijuar në urdhrin nr.</w:t>
      </w:r>
      <w:r w:rsidR="00B61F41" w:rsidRPr="00EC1863">
        <w:rPr>
          <w:rFonts w:ascii="Garamond" w:hAnsi="Garamond"/>
        </w:rPr>
        <w:t xml:space="preserve"> ______</w:t>
      </w:r>
      <w:r w:rsidR="00BE4F93" w:rsidRPr="00EC1863">
        <w:rPr>
          <w:rFonts w:ascii="Garamond" w:hAnsi="Garamond"/>
        </w:rPr>
        <w:t xml:space="preserve"> </w:t>
      </w:r>
      <w:r w:rsidRPr="00EC1863">
        <w:rPr>
          <w:rFonts w:ascii="Garamond" w:hAnsi="Garamond"/>
        </w:rPr>
        <w:t>, datë</w:t>
      </w:r>
      <w:r w:rsidR="00BE4F93" w:rsidRPr="00EC1863">
        <w:rPr>
          <w:rFonts w:ascii="Garamond" w:hAnsi="Garamond"/>
        </w:rPr>
        <w:t xml:space="preserve"> </w:t>
      </w:r>
      <w:r w:rsidR="00B61F41" w:rsidRPr="00EC1863">
        <w:rPr>
          <w:rFonts w:ascii="Garamond" w:hAnsi="Garamond"/>
        </w:rPr>
        <w:t xml:space="preserve">___.___._____ </w:t>
      </w:r>
      <w:r w:rsidRPr="00EC1863">
        <w:rPr>
          <w:rFonts w:ascii="Garamond" w:hAnsi="Garamond"/>
        </w:rPr>
        <w:t>të</w:t>
      </w:r>
      <w:r w:rsidRPr="00EC1863">
        <w:rPr>
          <w:rFonts w:ascii="Garamond" w:hAnsi="Garamond"/>
          <w:spacing w:val="-15"/>
        </w:rPr>
        <w:t xml:space="preserve"> </w:t>
      </w:r>
      <w:r w:rsidRPr="00EC1863">
        <w:rPr>
          <w:rFonts w:ascii="Garamond" w:hAnsi="Garamond"/>
        </w:rPr>
        <w:t>(organit</w:t>
      </w:r>
      <w:r w:rsidRPr="00EC1863">
        <w:rPr>
          <w:rFonts w:ascii="Garamond" w:hAnsi="Garamond"/>
          <w:spacing w:val="-15"/>
        </w:rPr>
        <w:t xml:space="preserve"> </w:t>
      </w:r>
      <w:r w:rsidRPr="00EC1863">
        <w:rPr>
          <w:rFonts w:ascii="Garamond" w:hAnsi="Garamond"/>
        </w:rPr>
        <w:t>përkatës),</w:t>
      </w:r>
      <w:r w:rsidRPr="00EC1863">
        <w:rPr>
          <w:rFonts w:ascii="Garamond" w:hAnsi="Garamond"/>
          <w:spacing w:val="-15"/>
        </w:rPr>
        <w:t xml:space="preserve"> </w:t>
      </w:r>
      <w:r w:rsidRPr="00EC1863">
        <w:rPr>
          <w:rFonts w:ascii="Garamond" w:hAnsi="Garamond"/>
        </w:rPr>
        <w:t>zhvilloi</w:t>
      </w:r>
      <w:r w:rsidRPr="00EC1863">
        <w:rPr>
          <w:rFonts w:ascii="Garamond" w:hAnsi="Garamond"/>
          <w:spacing w:val="-10"/>
        </w:rPr>
        <w:t xml:space="preserve"> </w:t>
      </w:r>
      <w:r w:rsidRPr="00EC1863">
        <w:rPr>
          <w:rFonts w:ascii="Garamond" w:hAnsi="Garamond"/>
        </w:rPr>
        <w:t>procesin</w:t>
      </w:r>
      <w:r w:rsidRPr="00EC1863">
        <w:rPr>
          <w:rFonts w:ascii="Garamond" w:hAnsi="Garamond"/>
          <w:spacing w:val="-8"/>
        </w:rPr>
        <w:t xml:space="preserve"> </w:t>
      </w:r>
      <w:r w:rsidRPr="00EC1863">
        <w:rPr>
          <w:rFonts w:ascii="Garamond" w:hAnsi="Garamond"/>
        </w:rPr>
        <w:t>e</w:t>
      </w:r>
      <w:r w:rsidRPr="00EC1863">
        <w:rPr>
          <w:rFonts w:ascii="Garamond" w:hAnsi="Garamond"/>
          <w:spacing w:val="-8"/>
        </w:rPr>
        <w:t xml:space="preserve"> </w:t>
      </w:r>
      <w:r w:rsidRPr="00EC1863">
        <w:rPr>
          <w:rFonts w:ascii="Garamond" w:hAnsi="Garamond"/>
        </w:rPr>
        <w:t>vlerësimit</w:t>
      </w:r>
      <w:r w:rsidRPr="00EC1863">
        <w:rPr>
          <w:rFonts w:ascii="Garamond" w:hAnsi="Garamond"/>
          <w:spacing w:val="-8"/>
        </w:rPr>
        <w:t xml:space="preserve"> </w:t>
      </w:r>
      <w:r w:rsidRPr="00EC1863">
        <w:rPr>
          <w:rFonts w:ascii="Garamond" w:hAnsi="Garamond"/>
        </w:rPr>
        <w:t>të kandidatëve për pozicionin:</w:t>
      </w:r>
      <w:r w:rsidR="00BE4F93" w:rsidRPr="00EC1863">
        <w:rPr>
          <w:rFonts w:ascii="Garamond" w:hAnsi="Garamond"/>
        </w:rPr>
        <w:t xml:space="preserve"> </w:t>
      </w:r>
      <w:r w:rsidR="00B61F41" w:rsidRPr="00EC1863">
        <w:rPr>
          <w:rFonts w:ascii="Garamond" w:hAnsi="Garamond"/>
        </w:rPr>
        <w:t>_______________________</w:t>
      </w:r>
    </w:p>
    <w:p w14:paraId="2C6E9316" w14:textId="77777777" w:rsidR="003E44A2" w:rsidRPr="00EC1863" w:rsidRDefault="000F7666" w:rsidP="000C2701">
      <w:pPr>
        <w:pStyle w:val="BodyText"/>
        <w:ind w:left="0"/>
        <w:jc w:val="left"/>
        <w:rPr>
          <w:rFonts w:ascii="Garamond" w:hAnsi="Garamond"/>
        </w:rPr>
      </w:pPr>
      <w:r w:rsidRPr="00EC1863">
        <w:rPr>
          <w:rFonts w:ascii="Garamond" w:hAnsi="Garamond"/>
          <w:spacing w:val="-2"/>
        </w:rPr>
        <w:t>Nga</w:t>
      </w:r>
      <w:r w:rsidRPr="00EC1863">
        <w:rPr>
          <w:rFonts w:ascii="Garamond" w:hAnsi="Garamond"/>
          <w:spacing w:val="-15"/>
        </w:rPr>
        <w:t xml:space="preserve"> </w:t>
      </w:r>
      <w:r w:rsidRPr="00EC1863">
        <w:rPr>
          <w:rFonts w:ascii="Garamond" w:hAnsi="Garamond"/>
          <w:spacing w:val="-2"/>
        </w:rPr>
        <w:t>rezultati</w:t>
      </w:r>
      <w:r w:rsidRPr="00EC1863">
        <w:rPr>
          <w:rFonts w:ascii="Garamond" w:hAnsi="Garamond"/>
          <w:spacing w:val="-13"/>
        </w:rPr>
        <w:t xml:space="preserve"> </w:t>
      </w:r>
      <w:r w:rsidRPr="00EC1863">
        <w:rPr>
          <w:rFonts w:ascii="Garamond" w:hAnsi="Garamond"/>
          <w:spacing w:val="-2"/>
        </w:rPr>
        <w:t>në</w:t>
      </w:r>
      <w:r w:rsidRPr="00EC1863">
        <w:rPr>
          <w:rFonts w:ascii="Garamond" w:hAnsi="Garamond"/>
          <w:spacing w:val="-13"/>
        </w:rPr>
        <w:t xml:space="preserve"> </w:t>
      </w:r>
      <w:r w:rsidRPr="00EC1863">
        <w:rPr>
          <w:rFonts w:ascii="Garamond" w:hAnsi="Garamond"/>
          <w:spacing w:val="-2"/>
        </w:rPr>
        <w:t>të</w:t>
      </w:r>
      <w:r w:rsidRPr="00EC1863">
        <w:rPr>
          <w:rFonts w:ascii="Garamond" w:hAnsi="Garamond"/>
          <w:spacing w:val="-13"/>
        </w:rPr>
        <w:t xml:space="preserve"> </w:t>
      </w:r>
      <w:r w:rsidRPr="00EC1863">
        <w:rPr>
          <w:rFonts w:ascii="Garamond" w:hAnsi="Garamond"/>
          <w:spacing w:val="-2"/>
        </w:rPr>
        <w:t>tre</w:t>
      </w:r>
      <w:r w:rsidRPr="00EC1863">
        <w:rPr>
          <w:rFonts w:ascii="Garamond" w:hAnsi="Garamond"/>
          <w:spacing w:val="-13"/>
        </w:rPr>
        <w:t xml:space="preserve"> </w:t>
      </w:r>
      <w:r w:rsidRPr="00EC1863">
        <w:rPr>
          <w:rFonts w:ascii="Garamond" w:hAnsi="Garamond"/>
          <w:spacing w:val="-2"/>
        </w:rPr>
        <w:t>fazat</w:t>
      </w:r>
      <w:r w:rsidRPr="00EC1863">
        <w:rPr>
          <w:rFonts w:ascii="Garamond" w:hAnsi="Garamond"/>
          <w:spacing w:val="-13"/>
        </w:rPr>
        <w:t xml:space="preserve"> </w:t>
      </w:r>
      <w:r w:rsidRPr="00EC1863">
        <w:rPr>
          <w:rFonts w:ascii="Garamond" w:hAnsi="Garamond"/>
          <w:spacing w:val="-2"/>
        </w:rPr>
        <w:t>e</w:t>
      </w:r>
      <w:r w:rsidRPr="00EC1863">
        <w:rPr>
          <w:rFonts w:ascii="Garamond" w:hAnsi="Garamond"/>
          <w:spacing w:val="-13"/>
        </w:rPr>
        <w:t xml:space="preserve"> </w:t>
      </w:r>
      <w:r w:rsidRPr="00EC1863">
        <w:rPr>
          <w:rFonts w:ascii="Garamond" w:hAnsi="Garamond"/>
          <w:spacing w:val="-2"/>
        </w:rPr>
        <w:t>konkurrimit,</w:t>
      </w:r>
      <w:r w:rsidRPr="00EC1863">
        <w:rPr>
          <w:rFonts w:ascii="Garamond" w:hAnsi="Garamond"/>
          <w:spacing w:val="-13"/>
        </w:rPr>
        <w:t xml:space="preserve"> </w:t>
      </w:r>
      <w:r w:rsidRPr="00EC1863">
        <w:rPr>
          <w:rFonts w:ascii="Garamond" w:hAnsi="Garamond"/>
          <w:spacing w:val="-2"/>
        </w:rPr>
        <w:t>lista</w:t>
      </w:r>
      <w:r w:rsidRPr="00EC1863">
        <w:rPr>
          <w:rFonts w:ascii="Garamond" w:hAnsi="Garamond"/>
          <w:spacing w:val="-13"/>
        </w:rPr>
        <w:t xml:space="preserve"> </w:t>
      </w:r>
      <w:r w:rsidRPr="00EC1863">
        <w:rPr>
          <w:rFonts w:ascii="Garamond" w:hAnsi="Garamond"/>
          <w:spacing w:val="-2"/>
        </w:rPr>
        <w:t>e</w:t>
      </w:r>
      <w:r w:rsidRPr="00EC1863">
        <w:rPr>
          <w:rFonts w:ascii="Garamond" w:hAnsi="Garamond"/>
          <w:spacing w:val="-13"/>
        </w:rPr>
        <w:t xml:space="preserve"> </w:t>
      </w:r>
      <w:r w:rsidRPr="00EC1863">
        <w:rPr>
          <w:rFonts w:ascii="Garamond" w:hAnsi="Garamond"/>
          <w:spacing w:val="-2"/>
        </w:rPr>
        <w:t>kandidatëve</w:t>
      </w:r>
      <w:r w:rsidRPr="00EC1863">
        <w:rPr>
          <w:rFonts w:ascii="Garamond" w:hAnsi="Garamond"/>
          <w:spacing w:val="-13"/>
        </w:rPr>
        <w:t xml:space="preserve"> </w:t>
      </w:r>
      <w:r w:rsidRPr="00EC1863">
        <w:rPr>
          <w:rFonts w:ascii="Garamond" w:hAnsi="Garamond"/>
          <w:spacing w:val="-2"/>
        </w:rPr>
        <w:t>të</w:t>
      </w:r>
      <w:r w:rsidRPr="00EC1863">
        <w:rPr>
          <w:rFonts w:ascii="Garamond" w:hAnsi="Garamond"/>
          <w:spacing w:val="-13"/>
        </w:rPr>
        <w:t xml:space="preserve"> </w:t>
      </w:r>
      <w:r w:rsidRPr="00EC1863">
        <w:rPr>
          <w:rFonts w:ascii="Garamond" w:hAnsi="Garamond"/>
          <w:spacing w:val="-2"/>
        </w:rPr>
        <w:t>kualifikuar</w:t>
      </w:r>
      <w:r w:rsidRPr="00EC1863">
        <w:rPr>
          <w:rFonts w:ascii="Garamond" w:hAnsi="Garamond"/>
          <w:spacing w:val="-13"/>
        </w:rPr>
        <w:t xml:space="preserve"> </w:t>
      </w:r>
      <w:r w:rsidRPr="00EC1863">
        <w:rPr>
          <w:rFonts w:ascii="Garamond" w:hAnsi="Garamond"/>
          <w:spacing w:val="-2"/>
        </w:rPr>
        <w:t>për</w:t>
      </w:r>
      <w:r w:rsidRPr="00EC1863">
        <w:rPr>
          <w:rFonts w:ascii="Garamond" w:hAnsi="Garamond"/>
          <w:spacing w:val="-13"/>
        </w:rPr>
        <w:t xml:space="preserve"> </w:t>
      </w:r>
      <w:r w:rsidRPr="00EC1863">
        <w:rPr>
          <w:rFonts w:ascii="Garamond" w:hAnsi="Garamond"/>
          <w:spacing w:val="-2"/>
        </w:rPr>
        <w:t>të</w:t>
      </w:r>
      <w:r w:rsidRPr="00EC1863">
        <w:rPr>
          <w:rFonts w:ascii="Garamond" w:hAnsi="Garamond"/>
          <w:spacing w:val="-13"/>
        </w:rPr>
        <w:t xml:space="preserve"> </w:t>
      </w:r>
      <w:r w:rsidRPr="00EC1863">
        <w:rPr>
          <w:rFonts w:ascii="Garamond" w:hAnsi="Garamond"/>
          <w:spacing w:val="-2"/>
        </w:rPr>
        <w:t>marrë</w:t>
      </w:r>
      <w:r w:rsidRPr="00EC1863">
        <w:rPr>
          <w:rFonts w:ascii="Garamond" w:hAnsi="Garamond"/>
          <w:spacing w:val="-13"/>
        </w:rPr>
        <w:t xml:space="preserve"> </w:t>
      </w:r>
      <w:r w:rsidRPr="00EC1863">
        <w:rPr>
          <w:rFonts w:ascii="Garamond" w:hAnsi="Garamond"/>
          <w:spacing w:val="-2"/>
        </w:rPr>
        <w:t>pjesë</w:t>
      </w:r>
      <w:r w:rsidRPr="00EC1863">
        <w:rPr>
          <w:rFonts w:ascii="Garamond" w:hAnsi="Garamond"/>
          <w:spacing w:val="-13"/>
        </w:rPr>
        <w:t xml:space="preserve"> </w:t>
      </w:r>
      <w:r w:rsidRPr="00EC1863">
        <w:rPr>
          <w:rFonts w:ascii="Garamond" w:hAnsi="Garamond"/>
          <w:spacing w:val="-2"/>
        </w:rPr>
        <w:t xml:space="preserve">në </w:t>
      </w:r>
      <w:r w:rsidRPr="00EC1863">
        <w:rPr>
          <w:rFonts w:ascii="Garamond" w:hAnsi="Garamond"/>
        </w:rPr>
        <w:t>këtë fazë është:</w:t>
      </w:r>
    </w:p>
    <w:p w14:paraId="290D6CEA" w14:textId="441BDC44" w:rsidR="003E44A2" w:rsidRPr="00EC1863" w:rsidRDefault="000C2701" w:rsidP="000C2701">
      <w:pPr>
        <w:pStyle w:val="ListParagraph"/>
        <w:tabs>
          <w:tab w:val="left" w:pos="871"/>
        </w:tabs>
        <w:ind w:left="284" w:firstLine="0"/>
        <w:rPr>
          <w:rFonts w:ascii="Garamond" w:hAnsi="Garamond"/>
          <w:sz w:val="24"/>
          <w:szCs w:val="24"/>
        </w:rPr>
      </w:pPr>
      <w:r w:rsidRPr="00EC1863">
        <w:rPr>
          <w:rFonts w:ascii="Garamond" w:hAnsi="Garamond"/>
          <w:sz w:val="24"/>
          <w:szCs w:val="24"/>
        </w:rPr>
        <w:t xml:space="preserve">1. </w:t>
      </w:r>
      <w:r w:rsidR="000F7666" w:rsidRPr="00EC1863">
        <w:rPr>
          <w:rFonts w:ascii="Garamond" w:hAnsi="Garamond"/>
          <w:sz w:val="24"/>
          <w:szCs w:val="24"/>
        </w:rPr>
        <w:t>Z.</w:t>
      </w:r>
      <w:r w:rsidR="000F7666" w:rsidRPr="00EC1863">
        <w:rPr>
          <w:rFonts w:ascii="Garamond" w:hAnsi="Garamond"/>
          <w:spacing w:val="1"/>
          <w:sz w:val="24"/>
          <w:szCs w:val="24"/>
        </w:rPr>
        <w:t xml:space="preserve"> </w:t>
      </w:r>
      <w:r w:rsidR="000F7666" w:rsidRPr="00EC1863">
        <w:rPr>
          <w:rFonts w:ascii="Garamond" w:hAnsi="Garamond"/>
          <w:spacing w:val="-2"/>
          <w:w w:val="90"/>
          <w:sz w:val="24"/>
          <w:szCs w:val="24"/>
        </w:rPr>
        <w:t>..............................................</w:t>
      </w:r>
    </w:p>
    <w:p w14:paraId="03181026" w14:textId="77777777" w:rsidR="003E44A2" w:rsidRPr="00EC1863" w:rsidRDefault="000F7666" w:rsidP="000C2701">
      <w:pPr>
        <w:pStyle w:val="BodyText"/>
        <w:ind w:left="0"/>
        <w:jc w:val="left"/>
        <w:rPr>
          <w:rFonts w:ascii="Garamond" w:hAnsi="Garamond"/>
        </w:rPr>
      </w:pPr>
      <w:r w:rsidRPr="00EC1863">
        <w:rPr>
          <w:rFonts w:ascii="Garamond" w:hAnsi="Garamond"/>
          <w:spacing w:val="-4"/>
        </w:rPr>
        <w:t xml:space="preserve">Në përfundim të procedurës, bazuar në formularët për vlerësimin individual, vlerësimi dhe </w:t>
      </w:r>
      <w:r w:rsidRPr="00EC1863">
        <w:rPr>
          <w:rFonts w:ascii="Garamond" w:hAnsi="Garamond"/>
        </w:rPr>
        <w:t>renditja</w:t>
      </w:r>
      <w:r w:rsidRPr="00EC1863">
        <w:rPr>
          <w:rFonts w:ascii="Garamond" w:hAnsi="Garamond"/>
          <w:spacing w:val="-3"/>
        </w:rPr>
        <w:t xml:space="preserve"> </w:t>
      </w:r>
      <w:r w:rsidRPr="00EC1863">
        <w:rPr>
          <w:rFonts w:ascii="Garamond" w:hAnsi="Garamond"/>
        </w:rPr>
        <w:t>e</w:t>
      </w:r>
      <w:r w:rsidRPr="00EC1863">
        <w:rPr>
          <w:rFonts w:ascii="Garamond" w:hAnsi="Garamond"/>
          <w:spacing w:val="-3"/>
        </w:rPr>
        <w:t xml:space="preserve"> </w:t>
      </w:r>
      <w:r w:rsidRPr="00EC1863">
        <w:rPr>
          <w:rFonts w:ascii="Garamond" w:hAnsi="Garamond"/>
        </w:rPr>
        <w:t>kandidatëve</w:t>
      </w:r>
      <w:r w:rsidRPr="00EC1863">
        <w:rPr>
          <w:rFonts w:ascii="Garamond" w:hAnsi="Garamond"/>
          <w:spacing w:val="-3"/>
        </w:rPr>
        <w:t xml:space="preserve"> </w:t>
      </w:r>
      <w:r w:rsidRPr="00EC1863">
        <w:rPr>
          <w:rFonts w:ascii="Garamond" w:hAnsi="Garamond"/>
        </w:rPr>
        <w:t>është</w:t>
      </w:r>
      <w:r w:rsidRPr="00EC1863">
        <w:rPr>
          <w:rFonts w:ascii="Garamond" w:hAnsi="Garamond"/>
          <w:spacing w:val="-3"/>
        </w:rPr>
        <w:t xml:space="preserve"> </w:t>
      </w:r>
      <w:r w:rsidRPr="00EC1863">
        <w:rPr>
          <w:rFonts w:ascii="Garamond" w:hAnsi="Garamond"/>
        </w:rPr>
        <w:t>si</w:t>
      </w:r>
      <w:r w:rsidRPr="00EC1863">
        <w:rPr>
          <w:rFonts w:ascii="Garamond" w:hAnsi="Garamond"/>
          <w:spacing w:val="-3"/>
        </w:rPr>
        <w:t xml:space="preserve"> </w:t>
      </w:r>
      <w:r w:rsidRPr="00EC1863">
        <w:rPr>
          <w:rFonts w:ascii="Garamond" w:hAnsi="Garamond"/>
        </w:rPr>
        <w:t>më</w:t>
      </w:r>
      <w:r w:rsidRPr="00EC1863">
        <w:rPr>
          <w:rFonts w:ascii="Garamond" w:hAnsi="Garamond"/>
          <w:spacing w:val="-3"/>
        </w:rPr>
        <w:t xml:space="preserve"> </w:t>
      </w:r>
      <w:r w:rsidRPr="00EC1863">
        <w:rPr>
          <w:rFonts w:ascii="Garamond" w:hAnsi="Garamond"/>
        </w:rPr>
        <w:t>poshtë:</w:t>
      </w:r>
    </w:p>
    <w:p w14:paraId="4D302BB0" w14:textId="77777777" w:rsidR="003E44A2" w:rsidRPr="00EC1863" w:rsidRDefault="003E44A2" w:rsidP="009966EC">
      <w:pPr>
        <w:pStyle w:val="BodyText"/>
        <w:spacing w:before="47"/>
        <w:ind w:left="0" w:right="234" w:firstLine="0"/>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4"/>
        <w:gridCol w:w="1357"/>
        <w:gridCol w:w="1276"/>
        <w:gridCol w:w="1275"/>
        <w:gridCol w:w="2177"/>
      </w:tblGrid>
      <w:tr w:rsidR="003E44A2" w:rsidRPr="00EC1863" w14:paraId="5C493B5F" w14:textId="77777777" w:rsidTr="00B61F41">
        <w:trPr>
          <w:trHeight w:val="675"/>
          <w:jc w:val="center"/>
        </w:trPr>
        <w:tc>
          <w:tcPr>
            <w:tcW w:w="3004" w:type="dxa"/>
            <w:vAlign w:val="center"/>
          </w:tcPr>
          <w:p w14:paraId="402E6281" w14:textId="4E85D763" w:rsidR="00B61F41" w:rsidRPr="00EC1863" w:rsidRDefault="000F7666" w:rsidP="00B61F41">
            <w:pPr>
              <w:pStyle w:val="TableParagraph"/>
              <w:jc w:val="center"/>
              <w:rPr>
                <w:rFonts w:ascii="Garamond" w:hAnsi="Garamond"/>
                <w:b/>
                <w:spacing w:val="7"/>
                <w:sz w:val="20"/>
              </w:rPr>
            </w:pPr>
            <w:r w:rsidRPr="00EC1863">
              <w:rPr>
                <w:rFonts w:ascii="Garamond" w:hAnsi="Garamond"/>
                <w:b/>
                <w:sz w:val="20"/>
              </w:rPr>
              <w:t>Emri/mbiemri</w:t>
            </w:r>
          </w:p>
          <w:p w14:paraId="4C08ED62" w14:textId="1C74996B" w:rsidR="003E44A2" w:rsidRPr="00EC1863" w:rsidRDefault="000F7666" w:rsidP="00B61F41">
            <w:pPr>
              <w:pStyle w:val="TableParagraph"/>
              <w:jc w:val="center"/>
              <w:rPr>
                <w:rFonts w:ascii="Garamond" w:hAnsi="Garamond"/>
                <w:b/>
                <w:sz w:val="20"/>
              </w:rPr>
            </w:pPr>
            <w:r w:rsidRPr="00EC1863">
              <w:rPr>
                <w:rFonts w:ascii="Garamond" w:hAnsi="Garamond"/>
                <w:b/>
                <w:sz w:val="20"/>
              </w:rPr>
              <w:t>i</w:t>
            </w:r>
            <w:r w:rsidRPr="00EC1863">
              <w:rPr>
                <w:rFonts w:ascii="Garamond" w:hAnsi="Garamond"/>
                <w:b/>
                <w:spacing w:val="7"/>
                <w:sz w:val="20"/>
              </w:rPr>
              <w:t xml:space="preserve"> </w:t>
            </w:r>
            <w:r w:rsidRPr="00EC1863">
              <w:rPr>
                <w:rFonts w:ascii="Garamond" w:hAnsi="Garamond"/>
                <w:b/>
                <w:spacing w:val="-2"/>
                <w:sz w:val="20"/>
              </w:rPr>
              <w:t>kandidatit</w:t>
            </w:r>
          </w:p>
        </w:tc>
        <w:tc>
          <w:tcPr>
            <w:tcW w:w="1357" w:type="dxa"/>
            <w:vAlign w:val="center"/>
          </w:tcPr>
          <w:p w14:paraId="0D87AF68" w14:textId="77777777" w:rsidR="003E44A2" w:rsidRPr="00EC1863" w:rsidRDefault="000F7666" w:rsidP="00B61F41">
            <w:pPr>
              <w:pStyle w:val="TableParagraph"/>
              <w:jc w:val="center"/>
              <w:rPr>
                <w:rFonts w:ascii="Garamond" w:hAnsi="Garamond"/>
                <w:b/>
                <w:sz w:val="20"/>
              </w:rPr>
            </w:pPr>
            <w:r w:rsidRPr="00EC1863">
              <w:rPr>
                <w:rFonts w:ascii="Garamond" w:hAnsi="Garamond"/>
                <w:b/>
                <w:sz w:val="20"/>
              </w:rPr>
              <w:t xml:space="preserve">Pikët për </w:t>
            </w:r>
            <w:r w:rsidRPr="00EC1863">
              <w:rPr>
                <w:rFonts w:ascii="Garamond" w:hAnsi="Garamond"/>
                <w:b/>
                <w:spacing w:val="-2"/>
                <w:sz w:val="20"/>
              </w:rPr>
              <w:t>dokumentet</w:t>
            </w:r>
          </w:p>
          <w:p w14:paraId="2960E45A" w14:textId="77777777" w:rsidR="003E44A2" w:rsidRPr="00EC1863" w:rsidRDefault="000F7666" w:rsidP="00B61F41">
            <w:pPr>
              <w:pStyle w:val="TableParagraph"/>
              <w:jc w:val="center"/>
              <w:rPr>
                <w:rFonts w:ascii="Garamond" w:hAnsi="Garamond"/>
                <w:b/>
                <w:sz w:val="20"/>
              </w:rPr>
            </w:pPr>
            <w:r w:rsidRPr="00EC1863">
              <w:rPr>
                <w:rFonts w:ascii="Garamond" w:hAnsi="Garamond"/>
                <w:b/>
                <w:sz w:val="20"/>
              </w:rPr>
              <w:t>e</w:t>
            </w:r>
            <w:r w:rsidRPr="00EC1863">
              <w:rPr>
                <w:rFonts w:ascii="Garamond" w:hAnsi="Garamond"/>
                <w:b/>
                <w:spacing w:val="4"/>
                <w:sz w:val="20"/>
              </w:rPr>
              <w:t xml:space="preserve"> </w:t>
            </w:r>
            <w:r w:rsidRPr="00EC1863">
              <w:rPr>
                <w:rFonts w:ascii="Garamond" w:hAnsi="Garamond"/>
                <w:b/>
                <w:spacing w:val="-2"/>
                <w:sz w:val="20"/>
              </w:rPr>
              <w:t>dorëzuara</w:t>
            </w:r>
          </w:p>
        </w:tc>
        <w:tc>
          <w:tcPr>
            <w:tcW w:w="1276" w:type="dxa"/>
            <w:vAlign w:val="center"/>
          </w:tcPr>
          <w:p w14:paraId="052513AF" w14:textId="77777777" w:rsidR="003E44A2" w:rsidRPr="00EC1863" w:rsidRDefault="000F7666" w:rsidP="00B61F41">
            <w:pPr>
              <w:pStyle w:val="TableParagraph"/>
              <w:jc w:val="center"/>
              <w:rPr>
                <w:rFonts w:ascii="Garamond" w:hAnsi="Garamond"/>
                <w:b/>
                <w:sz w:val="20"/>
              </w:rPr>
            </w:pPr>
            <w:r w:rsidRPr="00EC1863">
              <w:rPr>
                <w:rFonts w:ascii="Garamond" w:hAnsi="Garamond"/>
                <w:b/>
                <w:sz w:val="20"/>
              </w:rPr>
              <w:t xml:space="preserve">Pikë për </w:t>
            </w:r>
            <w:r w:rsidRPr="00EC1863">
              <w:rPr>
                <w:rFonts w:ascii="Garamond" w:hAnsi="Garamond"/>
                <w:b/>
                <w:spacing w:val="-4"/>
                <w:sz w:val="20"/>
              </w:rPr>
              <w:t>intervistën</w:t>
            </w:r>
          </w:p>
          <w:p w14:paraId="7A70E2E2" w14:textId="77777777" w:rsidR="003E44A2" w:rsidRPr="00EC1863" w:rsidRDefault="000F7666" w:rsidP="00B61F41">
            <w:pPr>
              <w:pStyle w:val="TableParagraph"/>
              <w:jc w:val="center"/>
              <w:rPr>
                <w:rFonts w:ascii="Garamond" w:hAnsi="Garamond"/>
                <w:b/>
                <w:sz w:val="20"/>
              </w:rPr>
            </w:pPr>
            <w:r w:rsidRPr="00EC1863">
              <w:rPr>
                <w:rFonts w:ascii="Garamond" w:hAnsi="Garamond"/>
                <w:b/>
                <w:sz w:val="20"/>
              </w:rPr>
              <w:t>me</w:t>
            </w:r>
            <w:r w:rsidRPr="00EC1863">
              <w:rPr>
                <w:rFonts w:ascii="Garamond" w:hAnsi="Garamond"/>
                <w:b/>
                <w:spacing w:val="4"/>
                <w:sz w:val="20"/>
              </w:rPr>
              <w:t xml:space="preserve"> </w:t>
            </w:r>
            <w:r w:rsidRPr="00EC1863">
              <w:rPr>
                <w:rFonts w:ascii="Garamond" w:hAnsi="Garamond"/>
                <w:b/>
                <w:spacing w:val="-4"/>
                <w:sz w:val="20"/>
              </w:rPr>
              <w:t>gojë</w:t>
            </w:r>
          </w:p>
        </w:tc>
        <w:tc>
          <w:tcPr>
            <w:tcW w:w="1275" w:type="dxa"/>
            <w:vAlign w:val="center"/>
          </w:tcPr>
          <w:p w14:paraId="57BCEEC9" w14:textId="77777777" w:rsidR="003E44A2" w:rsidRPr="00EC1863" w:rsidRDefault="000F7666" w:rsidP="00B61F41">
            <w:pPr>
              <w:pStyle w:val="TableParagraph"/>
              <w:jc w:val="center"/>
              <w:rPr>
                <w:rFonts w:ascii="Garamond" w:hAnsi="Garamond"/>
                <w:b/>
                <w:sz w:val="20"/>
              </w:rPr>
            </w:pPr>
            <w:r w:rsidRPr="00EC1863">
              <w:rPr>
                <w:rFonts w:ascii="Garamond" w:hAnsi="Garamond"/>
                <w:b/>
                <w:spacing w:val="-2"/>
                <w:sz w:val="20"/>
              </w:rPr>
              <w:t>Shuma totale</w:t>
            </w:r>
            <w:r w:rsidRPr="00EC1863">
              <w:rPr>
                <w:rFonts w:ascii="Garamond" w:hAnsi="Garamond"/>
                <w:b/>
                <w:spacing w:val="-3"/>
                <w:sz w:val="20"/>
              </w:rPr>
              <w:t xml:space="preserve"> </w:t>
            </w:r>
            <w:r w:rsidRPr="00EC1863">
              <w:rPr>
                <w:rFonts w:ascii="Garamond" w:hAnsi="Garamond"/>
                <w:b/>
                <w:spacing w:val="-10"/>
                <w:sz w:val="20"/>
              </w:rPr>
              <w:t>e</w:t>
            </w:r>
          </w:p>
          <w:p w14:paraId="06218A70" w14:textId="77777777" w:rsidR="003E44A2" w:rsidRPr="00EC1863" w:rsidRDefault="000F7666" w:rsidP="00B61F41">
            <w:pPr>
              <w:pStyle w:val="TableParagraph"/>
              <w:jc w:val="center"/>
              <w:rPr>
                <w:rFonts w:ascii="Garamond" w:hAnsi="Garamond"/>
                <w:b/>
                <w:sz w:val="20"/>
              </w:rPr>
            </w:pPr>
            <w:r w:rsidRPr="00EC1863">
              <w:rPr>
                <w:rFonts w:ascii="Garamond" w:hAnsi="Garamond"/>
                <w:b/>
                <w:spacing w:val="-2"/>
                <w:sz w:val="20"/>
              </w:rPr>
              <w:t>pikëve</w:t>
            </w:r>
          </w:p>
        </w:tc>
        <w:tc>
          <w:tcPr>
            <w:tcW w:w="2177" w:type="dxa"/>
            <w:vAlign w:val="center"/>
          </w:tcPr>
          <w:p w14:paraId="4FC89000" w14:textId="77777777" w:rsidR="003E44A2" w:rsidRPr="00EC1863" w:rsidRDefault="000F7666" w:rsidP="00B61F41">
            <w:pPr>
              <w:pStyle w:val="TableParagraph"/>
              <w:jc w:val="center"/>
              <w:rPr>
                <w:rFonts w:ascii="Garamond" w:hAnsi="Garamond"/>
                <w:b/>
                <w:sz w:val="20"/>
              </w:rPr>
            </w:pPr>
            <w:r w:rsidRPr="00EC1863">
              <w:rPr>
                <w:rFonts w:ascii="Garamond" w:hAnsi="Garamond"/>
                <w:b/>
                <w:sz w:val="20"/>
              </w:rPr>
              <w:t xml:space="preserve">Lista e kandidatëve </w:t>
            </w:r>
            <w:r w:rsidRPr="00EC1863">
              <w:rPr>
                <w:rFonts w:ascii="Garamond" w:hAnsi="Garamond"/>
                <w:b/>
                <w:spacing w:val="-2"/>
                <w:sz w:val="20"/>
              </w:rPr>
              <w:t>sipas</w:t>
            </w:r>
            <w:r w:rsidRPr="00EC1863">
              <w:rPr>
                <w:rFonts w:ascii="Garamond" w:hAnsi="Garamond"/>
                <w:b/>
                <w:spacing w:val="-11"/>
                <w:sz w:val="20"/>
              </w:rPr>
              <w:t xml:space="preserve"> </w:t>
            </w:r>
            <w:r w:rsidRPr="00EC1863">
              <w:rPr>
                <w:rFonts w:ascii="Garamond" w:hAnsi="Garamond"/>
                <w:b/>
                <w:spacing w:val="-2"/>
                <w:sz w:val="20"/>
              </w:rPr>
              <w:t>pikëve</w:t>
            </w:r>
            <w:r w:rsidRPr="00EC1863">
              <w:rPr>
                <w:rFonts w:ascii="Garamond" w:hAnsi="Garamond"/>
                <w:b/>
                <w:spacing w:val="-10"/>
                <w:sz w:val="20"/>
              </w:rPr>
              <w:t xml:space="preserve"> </w:t>
            </w:r>
            <w:r w:rsidRPr="00EC1863">
              <w:rPr>
                <w:rFonts w:ascii="Garamond" w:hAnsi="Garamond"/>
                <w:b/>
                <w:spacing w:val="-2"/>
                <w:sz w:val="20"/>
              </w:rPr>
              <w:t>të</w:t>
            </w:r>
            <w:r w:rsidRPr="00EC1863">
              <w:rPr>
                <w:rFonts w:ascii="Garamond" w:hAnsi="Garamond"/>
                <w:b/>
                <w:spacing w:val="-11"/>
                <w:sz w:val="20"/>
              </w:rPr>
              <w:t xml:space="preserve"> </w:t>
            </w:r>
            <w:r w:rsidRPr="00EC1863">
              <w:rPr>
                <w:rFonts w:ascii="Garamond" w:hAnsi="Garamond"/>
                <w:b/>
                <w:spacing w:val="-2"/>
                <w:sz w:val="20"/>
              </w:rPr>
              <w:t>marra</w:t>
            </w:r>
          </w:p>
        </w:tc>
      </w:tr>
      <w:tr w:rsidR="003E44A2" w:rsidRPr="00EC1863" w14:paraId="4AF66FF1" w14:textId="77777777" w:rsidTr="000C2701">
        <w:trPr>
          <w:trHeight w:val="225"/>
          <w:jc w:val="center"/>
        </w:trPr>
        <w:tc>
          <w:tcPr>
            <w:tcW w:w="3004" w:type="dxa"/>
          </w:tcPr>
          <w:p w14:paraId="00779085" w14:textId="77777777" w:rsidR="003E44A2" w:rsidRPr="00EC1863" w:rsidRDefault="003E44A2" w:rsidP="000C2701">
            <w:pPr>
              <w:pStyle w:val="TableParagraph"/>
              <w:rPr>
                <w:rFonts w:ascii="Garamond" w:hAnsi="Garamond"/>
                <w:sz w:val="16"/>
              </w:rPr>
            </w:pPr>
          </w:p>
        </w:tc>
        <w:tc>
          <w:tcPr>
            <w:tcW w:w="1357" w:type="dxa"/>
          </w:tcPr>
          <w:p w14:paraId="05EFEC1A" w14:textId="2DB874E3" w:rsidR="003E44A2" w:rsidRPr="00EC1863" w:rsidRDefault="003E44A2" w:rsidP="000C2701">
            <w:pPr>
              <w:pStyle w:val="TableParagraph"/>
              <w:jc w:val="center"/>
              <w:rPr>
                <w:rFonts w:ascii="Garamond" w:hAnsi="Garamond"/>
                <w:sz w:val="20"/>
              </w:rPr>
            </w:pPr>
          </w:p>
        </w:tc>
        <w:tc>
          <w:tcPr>
            <w:tcW w:w="1276" w:type="dxa"/>
          </w:tcPr>
          <w:p w14:paraId="6041543F" w14:textId="1868E9BB" w:rsidR="003E44A2" w:rsidRPr="00EC1863" w:rsidRDefault="003E44A2" w:rsidP="000C2701">
            <w:pPr>
              <w:pStyle w:val="TableParagraph"/>
              <w:jc w:val="center"/>
              <w:rPr>
                <w:rFonts w:ascii="Garamond" w:hAnsi="Garamond"/>
                <w:sz w:val="20"/>
              </w:rPr>
            </w:pPr>
          </w:p>
        </w:tc>
        <w:tc>
          <w:tcPr>
            <w:tcW w:w="1275" w:type="dxa"/>
          </w:tcPr>
          <w:p w14:paraId="4549E011" w14:textId="77777777" w:rsidR="003E44A2" w:rsidRPr="00EC1863" w:rsidRDefault="003E44A2" w:rsidP="000C2701">
            <w:pPr>
              <w:pStyle w:val="TableParagraph"/>
              <w:rPr>
                <w:rFonts w:ascii="Garamond" w:hAnsi="Garamond"/>
                <w:sz w:val="16"/>
              </w:rPr>
            </w:pPr>
          </w:p>
        </w:tc>
        <w:tc>
          <w:tcPr>
            <w:tcW w:w="2177" w:type="dxa"/>
          </w:tcPr>
          <w:p w14:paraId="3E25CB56" w14:textId="77777777" w:rsidR="003E44A2" w:rsidRPr="00EC1863" w:rsidRDefault="003E44A2" w:rsidP="000C2701">
            <w:pPr>
              <w:pStyle w:val="TableParagraph"/>
              <w:rPr>
                <w:rFonts w:ascii="Garamond" w:hAnsi="Garamond"/>
                <w:sz w:val="16"/>
              </w:rPr>
            </w:pPr>
          </w:p>
        </w:tc>
      </w:tr>
    </w:tbl>
    <w:p w14:paraId="6B315840" w14:textId="77777777" w:rsidR="003E44A2" w:rsidRPr="00EC1863" w:rsidRDefault="000F7666" w:rsidP="000C2701">
      <w:pPr>
        <w:ind w:firstLine="284"/>
        <w:jc w:val="both"/>
        <w:rPr>
          <w:rFonts w:ascii="Garamond" w:hAnsi="Garamond"/>
          <w:i/>
          <w:sz w:val="20"/>
        </w:rPr>
      </w:pPr>
      <w:r w:rsidRPr="00EC1863">
        <w:rPr>
          <w:rFonts w:ascii="Garamond" w:hAnsi="Garamond"/>
          <w:i/>
          <w:w w:val="80"/>
          <w:sz w:val="20"/>
        </w:rPr>
        <w:t>Ky vendim hartohet në dy kopje origjinale. Një kopje i përcillet për njoftim brenda 24 orëve (organit të emërtesës), një kopje administrohet në dosjen e procedurës nga njësia e burimeve njerëzore të institucionit që ngre komisionin.</w:t>
      </w:r>
    </w:p>
    <w:p w14:paraId="5F137813" w14:textId="77777777" w:rsidR="003E44A2" w:rsidRPr="00EC1863" w:rsidRDefault="000F7666" w:rsidP="000C2701">
      <w:pPr>
        <w:pStyle w:val="BodyText"/>
        <w:ind w:left="0"/>
        <w:rPr>
          <w:rFonts w:ascii="Garamond" w:hAnsi="Garamond"/>
        </w:rPr>
      </w:pPr>
      <w:r w:rsidRPr="00EC1863">
        <w:rPr>
          <w:rFonts w:ascii="Garamond" w:hAnsi="Garamond"/>
          <w:spacing w:val="-4"/>
        </w:rPr>
        <w:t>Komisioni i</w:t>
      </w:r>
      <w:r w:rsidRPr="00EC1863">
        <w:rPr>
          <w:rFonts w:ascii="Garamond" w:hAnsi="Garamond"/>
          <w:spacing w:val="-3"/>
        </w:rPr>
        <w:t xml:space="preserve"> </w:t>
      </w:r>
      <w:r w:rsidRPr="00EC1863">
        <w:rPr>
          <w:rFonts w:ascii="Garamond" w:hAnsi="Garamond"/>
          <w:spacing w:val="-4"/>
        </w:rPr>
        <w:t>Vlerësimit</w:t>
      </w:r>
    </w:p>
    <w:p w14:paraId="08F24F3E" w14:textId="050ECE1E" w:rsidR="003E44A2" w:rsidRPr="00EC1863" w:rsidRDefault="00B61F41" w:rsidP="000C2701">
      <w:pPr>
        <w:pStyle w:val="BodyText"/>
        <w:tabs>
          <w:tab w:val="left" w:pos="2334"/>
        </w:tabs>
        <w:ind w:left="0"/>
        <w:rPr>
          <w:rFonts w:ascii="Garamond" w:hAnsi="Garamond"/>
        </w:rPr>
      </w:pPr>
      <w:r w:rsidRPr="00EC1863">
        <w:rPr>
          <w:rFonts w:ascii="Garamond" w:hAnsi="Garamond"/>
          <w:u w:val="single"/>
        </w:rPr>
        <w:t xml:space="preserve">______________ </w:t>
      </w:r>
      <w:r w:rsidR="000F7666" w:rsidRPr="00EC1863">
        <w:rPr>
          <w:rFonts w:ascii="Garamond" w:hAnsi="Garamond"/>
          <w:spacing w:val="-2"/>
        </w:rPr>
        <w:t>kryetar</w:t>
      </w:r>
      <w:r w:rsidRPr="00EC1863">
        <w:rPr>
          <w:rFonts w:ascii="Garamond" w:hAnsi="Garamond"/>
          <w:spacing w:val="-2"/>
        </w:rPr>
        <w:t>;</w:t>
      </w:r>
    </w:p>
    <w:p w14:paraId="52D6A4EF" w14:textId="2D235D67" w:rsidR="003E44A2" w:rsidRPr="00EC1863" w:rsidRDefault="00B61F41" w:rsidP="000C2701">
      <w:pPr>
        <w:pStyle w:val="BodyText"/>
        <w:tabs>
          <w:tab w:val="left" w:pos="2334"/>
        </w:tabs>
        <w:ind w:left="0"/>
        <w:rPr>
          <w:rFonts w:ascii="Garamond" w:hAnsi="Garamond"/>
        </w:rPr>
      </w:pPr>
      <w:r w:rsidRPr="00EC1863">
        <w:rPr>
          <w:rFonts w:ascii="Garamond" w:hAnsi="Garamond"/>
          <w:u w:val="single"/>
        </w:rPr>
        <w:t xml:space="preserve">______________ </w:t>
      </w:r>
      <w:r w:rsidR="000F7666" w:rsidRPr="00EC1863">
        <w:rPr>
          <w:rFonts w:ascii="Garamond" w:hAnsi="Garamond"/>
          <w:spacing w:val="-2"/>
        </w:rPr>
        <w:t>anëtar</w:t>
      </w:r>
      <w:r w:rsidRPr="00EC1863">
        <w:rPr>
          <w:rFonts w:ascii="Garamond" w:hAnsi="Garamond"/>
          <w:spacing w:val="-2"/>
        </w:rPr>
        <w:t>;</w:t>
      </w:r>
    </w:p>
    <w:p w14:paraId="0F82537F" w14:textId="40C30A9D" w:rsidR="003E44A2" w:rsidRPr="00EC1863" w:rsidRDefault="00B61F41" w:rsidP="000C2701">
      <w:pPr>
        <w:pStyle w:val="BodyText"/>
        <w:tabs>
          <w:tab w:val="left" w:pos="2334"/>
        </w:tabs>
        <w:ind w:left="0"/>
        <w:rPr>
          <w:rFonts w:ascii="Garamond" w:hAnsi="Garamond"/>
        </w:rPr>
      </w:pPr>
      <w:r w:rsidRPr="00EC1863">
        <w:rPr>
          <w:rFonts w:ascii="Garamond" w:hAnsi="Garamond"/>
          <w:u w:val="single"/>
        </w:rPr>
        <w:t xml:space="preserve">______________ </w:t>
      </w:r>
      <w:r w:rsidR="000F7666" w:rsidRPr="00EC1863">
        <w:rPr>
          <w:rFonts w:ascii="Garamond" w:hAnsi="Garamond"/>
          <w:spacing w:val="-2"/>
        </w:rPr>
        <w:t>anëtar</w:t>
      </w:r>
      <w:r w:rsidRPr="00EC1863">
        <w:rPr>
          <w:rFonts w:ascii="Garamond" w:hAnsi="Garamond"/>
          <w:spacing w:val="-2"/>
        </w:rPr>
        <w:t>.</w:t>
      </w:r>
    </w:p>
    <w:p w14:paraId="2F1CDB98" w14:textId="77777777" w:rsidR="000C2701" w:rsidRPr="00EC1863" w:rsidRDefault="000C2701" w:rsidP="009966EC">
      <w:pPr>
        <w:pStyle w:val="BodyText"/>
        <w:spacing w:line="273" w:lineRule="exact"/>
        <w:ind w:right="234"/>
        <w:jc w:val="left"/>
      </w:pPr>
    </w:p>
    <w:p w14:paraId="15C9ED7B" w14:textId="7B3B5AF1" w:rsidR="000C2701" w:rsidRPr="00EC1863" w:rsidRDefault="000C2701" w:rsidP="009966EC">
      <w:pPr>
        <w:pStyle w:val="BodyText"/>
        <w:spacing w:line="273" w:lineRule="exact"/>
        <w:ind w:right="234"/>
        <w:jc w:val="left"/>
        <w:sectPr w:rsidR="000C2701" w:rsidRPr="00EC1863" w:rsidSect="00A575CB">
          <w:pgSz w:w="12240" w:h="15840"/>
          <w:pgMar w:top="902" w:right="1327" w:bottom="1440" w:left="1077" w:header="720" w:footer="987" w:gutter="0"/>
          <w:cols w:space="720"/>
          <w:docGrid w:linePitch="299"/>
        </w:sectPr>
      </w:pPr>
    </w:p>
    <w:p w14:paraId="17B17276" w14:textId="6E4C6300" w:rsidR="00595257" w:rsidRPr="00EC1863" w:rsidRDefault="000F7666" w:rsidP="000C2701">
      <w:pPr>
        <w:spacing w:line="235" w:lineRule="auto"/>
        <w:ind w:left="7200" w:right="234" w:firstLine="720"/>
        <w:jc w:val="both"/>
        <w:rPr>
          <w:sz w:val="20"/>
          <w:szCs w:val="20"/>
        </w:rPr>
      </w:pPr>
      <w:r w:rsidRPr="00EC1863">
        <w:rPr>
          <w:sz w:val="20"/>
          <w:szCs w:val="20"/>
        </w:rPr>
        <w:lastRenderedPageBreak/>
        <w:t xml:space="preserve">SHTOJCA NR. </w:t>
      </w:r>
      <w:r w:rsidR="00CF61DE" w:rsidRPr="00EC1863">
        <w:rPr>
          <w:sz w:val="20"/>
          <w:szCs w:val="20"/>
        </w:rPr>
        <w:t>7</w:t>
      </w:r>
    </w:p>
    <w:p w14:paraId="39A1DA62" w14:textId="77777777" w:rsidR="000C2701" w:rsidRPr="00EC1863" w:rsidRDefault="000C2701" w:rsidP="000C2701">
      <w:pPr>
        <w:ind w:firstLine="284"/>
        <w:jc w:val="center"/>
        <w:rPr>
          <w:rFonts w:ascii="Garamond" w:hAnsi="Garamond"/>
          <w:sz w:val="24"/>
        </w:rPr>
      </w:pPr>
    </w:p>
    <w:p w14:paraId="2AA83352" w14:textId="037EFC4D" w:rsidR="003E44A2" w:rsidRPr="00EC1863" w:rsidRDefault="000F7666" w:rsidP="000C2701">
      <w:pPr>
        <w:ind w:firstLine="284"/>
        <w:jc w:val="center"/>
        <w:rPr>
          <w:rFonts w:ascii="Garamond" w:hAnsi="Garamond"/>
          <w:sz w:val="24"/>
        </w:rPr>
      </w:pPr>
      <w:r w:rsidRPr="00EC1863">
        <w:rPr>
          <w:rFonts w:ascii="Garamond" w:hAnsi="Garamond"/>
          <w:sz w:val="24"/>
        </w:rPr>
        <w:t>REPUBLIKA</w:t>
      </w:r>
      <w:r w:rsidRPr="00EC1863">
        <w:rPr>
          <w:rFonts w:ascii="Garamond" w:hAnsi="Garamond"/>
          <w:spacing w:val="-15"/>
          <w:sz w:val="24"/>
        </w:rPr>
        <w:t xml:space="preserve"> </w:t>
      </w:r>
      <w:r w:rsidRPr="00EC1863">
        <w:rPr>
          <w:rFonts w:ascii="Garamond" w:hAnsi="Garamond"/>
          <w:sz w:val="24"/>
        </w:rPr>
        <w:t>E</w:t>
      </w:r>
      <w:r w:rsidRPr="00EC1863">
        <w:rPr>
          <w:rFonts w:ascii="Garamond" w:hAnsi="Garamond"/>
          <w:spacing w:val="-15"/>
          <w:sz w:val="24"/>
        </w:rPr>
        <w:t xml:space="preserve"> </w:t>
      </w:r>
      <w:r w:rsidRPr="00EC1863">
        <w:rPr>
          <w:rFonts w:ascii="Garamond" w:hAnsi="Garamond"/>
          <w:sz w:val="24"/>
        </w:rPr>
        <w:t>SHQIPËRISË</w:t>
      </w:r>
    </w:p>
    <w:p w14:paraId="113A7912" w14:textId="43C31E7F" w:rsidR="00595257" w:rsidRPr="00EC1863" w:rsidRDefault="000F7666" w:rsidP="000C2701">
      <w:pPr>
        <w:tabs>
          <w:tab w:val="left" w:pos="5128"/>
        </w:tabs>
        <w:ind w:firstLine="284"/>
        <w:jc w:val="center"/>
        <w:rPr>
          <w:rFonts w:ascii="Garamond" w:hAnsi="Garamond"/>
          <w:sz w:val="24"/>
        </w:rPr>
      </w:pPr>
      <w:r w:rsidRPr="00EC1863">
        <w:rPr>
          <w:rFonts w:ascii="Garamond" w:hAnsi="Garamond"/>
          <w:sz w:val="24"/>
        </w:rPr>
        <w:t xml:space="preserve">MINISTRIA E SHËNDETËSISË DHE </w:t>
      </w:r>
      <w:r w:rsidR="007614A1" w:rsidRPr="00EC1863">
        <w:rPr>
          <w:rFonts w:ascii="Garamond" w:hAnsi="Garamond"/>
          <w:sz w:val="24"/>
        </w:rPr>
        <w:t>MIRËQENIES</w:t>
      </w:r>
      <w:r w:rsidR="00F173B1" w:rsidRPr="00EC1863">
        <w:rPr>
          <w:rFonts w:ascii="Garamond" w:hAnsi="Garamond"/>
          <w:sz w:val="24"/>
        </w:rPr>
        <w:t xml:space="preserve"> </w:t>
      </w:r>
      <w:r w:rsidRPr="00EC1863">
        <w:rPr>
          <w:rFonts w:ascii="Garamond" w:hAnsi="Garamond"/>
          <w:sz w:val="24"/>
        </w:rPr>
        <w:t>SOCIALE</w:t>
      </w:r>
    </w:p>
    <w:p w14:paraId="35C78EEE" w14:textId="2F75C667" w:rsidR="00595257" w:rsidRPr="00EC1863" w:rsidRDefault="000F7666" w:rsidP="000C2701">
      <w:pPr>
        <w:tabs>
          <w:tab w:val="left" w:pos="5128"/>
        </w:tabs>
        <w:ind w:firstLine="284"/>
        <w:jc w:val="center"/>
        <w:rPr>
          <w:rFonts w:ascii="Garamond" w:hAnsi="Garamond"/>
          <w:sz w:val="24"/>
        </w:rPr>
      </w:pPr>
      <w:r w:rsidRPr="00EC1863">
        <w:rPr>
          <w:rFonts w:ascii="Garamond" w:hAnsi="Garamond"/>
          <w:sz w:val="24"/>
        </w:rPr>
        <w:t>OPERATORI I SHËRBIMEVE TË KUJDESIT SHËNDETËSOR</w:t>
      </w:r>
    </w:p>
    <w:p w14:paraId="11C58DC9" w14:textId="0B43740B" w:rsidR="003E44A2" w:rsidRPr="00EC1863" w:rsidRDefault="000F7666" w:rsidP="000C2701">
      <w:pPr>
        <w:tabs>
          <w:tab w:val="left" w:pos="5128"/>
        </w:tabs>
        <w:ind w:firstLine="284"/>
        <w:jc w:val="center"/>
        <w:rPr>
          <w:rFonts w:ascii="Garamond" w:hAnsi="Garamond"/>
          <w:sz w:val="24"/>
        </w:rPr>
      </w:pPr>
      <w:r w:rsidRPr="00EC1863">
        <w:rPr>
          <w:rFonts w:ascii="Garamond" w:hAnsi="Garamond"/>
          <w:sz w:val="24"/>
        </w:rPr>
        <w:t>DREJTORIA RAJONALE</w:t>
      </w:r>
    </w:p>
    <w:p w14:paraId="62DD05F3" w14:textId="77777777" w:rsidR="003E44A2" w:rsidRPr="00EC1863" w:rsidRDefault="000F7666" w:rsidP="003D7118">
      <w:pPr>
        <w:ind w:firstLine="284"/>
        <w:jc w:val="center"/>
        <w:rPr>
          <w:rFonts w:ascii="Garamond" w:hAnsi="Garamond"/>
          <w:b/>
          <w:sz w:val="24"/>
        </w:rPr>
      </w:pPr>
      <w:r w:rsidRPr="00EC1863">
        <w:rPr>
          <w:rFonts w:ascii="Garamond" w:hAnsi="Garamond"/>
          <w:b/>
          <w:sz w:val="24"/>
        </w:rPr>
        <w:t>Fletë</w:t>
      </w:r>
      <w:r w:rsidRPr="00EC1863">
        <w:rPr>
          <w:rFonts w:ascii="Garamond" w:hAnsi="Garamond"/>
          <w:b/>
          <w:spacing w:val="-4"/>
          <w:sz w:val="24"/>
        </w:rPr>
        <w:t xml:space="preserve"> </w:t>
      </w:r>
      <w:r w:rsidRPr="00EC1863">
        <w:rPr>
          <w:rFonts w:ascii="Garamond" w:hAnsi="Garamond"/>
          <w:b/>
          <w:spacing w:val="-2"/>
          <w:sz w:val="24"/>
        </w:rPr>
        <w:t>inventari</w:t>
      </w:r>
    </w:p>
    <w:p w14:paraId="543A2261" w14:textId="4EE212A0" w:rsidR="003E44A2" w:rsidRPr="00EC1863" w:rsidRDefault="000F7666" w:rsidP="000C2701">
      <w:pPr>
        <w:tabs>
          <w:tab w:val="left" w:pos="3099"/>
          <w:tab w:val="left" w:pos="3273"/>
          <w:tab w:val="left" w:pos="3632"/>
          <w:tab w:val="left" w:pos="4404"/>
          <w:tab w:val="left" w:pos="5578"/>
          <w:tab w:val="left" w:pos="6110"/>
          <w:tab w:val="left" w:pos="6880"/>
          <w:tab w:val="left" w:pos="7874"/>
        </w:tabs>
        <w:ind w:firstLine="284"/>
        <w:rPr>
          <w:rFonts w:ascii="Garamond" w:hAnsi="Garamond"/>
          <w:i/>
          <w:sz w:val="24"/>
        </w:rPr>
      </w:pPr>
      <w:r w:rsidRPr="00EC1863">
        <w:rPr>
          <w:rFonts w:ascii="Garamond" w:hAnsi="Garamond"/>
          <w:b/>
          <w:sz w:val="24"/>
        </w:rPr>
        <w:t>Inventari i dosjes nr.</w:t>
      </w:r>
      <w:r w:rsidR="00BE4F93" w:rsidRPr="00EC1863">
        <w:rPr>
          <w:rFonts w:ascii="Garamond" w:hAnsi="Garamond"/>
          <w:b/>
          <w:sz w:val="24"/>
        </w:rPr>
        <w:t xml:space="preserve"> </w:t>
      </w:r>
      <w:r w:rsidR="003D7118" w:rsidRPr="00EC1863">
        <w:rPr>
          <w:rFonts w:ascii="Garamond" w:hAnsi="Garamond"/>
          <w:b/>
          <w:sz w:val="24"/>
        </w:rPr>
        <w:t>____</w:t>
      </w:r>
      <w:r w:rsidRPr="00EC1863">
        <w:rPr>
          <w:rFonts w:ascii="Garamond" w:hAnsi="Garamond"/>
          <w:b/>
          <w:sz w:val="24"/>
        </w:rPr>
        <w:t>, i aplikimeve të thirrjes</w:t>
      </w:r>
      <w:r w:rsidR="003D7118" w:rsidRPr="00EC1863">
        <w:rPr>
          <w:rFonts w:ascii="Garamond" w:hAnsi="Garamond"/>
          <w:b/>
          <w:sz w:val="24"/>
        </w:rPr>
        <w:t xml:space="preserve"> </w:t>
      </w:r>
      <w:r w:rsidR="003D7118" w:rsidRPr="00EC1863">
        <w:rPr>
          <w:rFonts w:ascii="Garamond" w:hAnsi="Garamond"/>
          <w:sz w:val="24"/>
        </w:rPr>
        <w:t xml:space="preserve">____________ </w:t>
      </w:r>
      <w:r w:rsidRPr="00EC1863">
        <w:rPr>
          <w:rFonts w:ascii="Garamond" w:hAnsi="Garamond"/>
          <w:b/>
          <w:sz w:val="24"/>
        </w:rPr>
        <w:t xml:space="preserve">Periudha e aplikimit: </w:t>
      </w:r>
      <w:r w:rsidR="003D7118" w:rsidRPr="00EC1863">
        <w:rPr>
          <w:rFonts w:ascii="Garamond" w:hAnsi="Garamond"/>
          <w:sz w:val="24"/>
        </w:rPr>
        <w:t>(</w:t>
      </w:r>
      <w:r w:rsidR="003D7118" w:rsidRPr="00EC1863">
        <w:rPr>
          <w:rFonts w:ascii="Garamond" w:hAnsi="Garamond"/>
          <w:i/>
          <w:sz w:val="24"/>
        </w:rPr>
        <w:t>___________________</w:t>
      </w:r>
      <w:r w:rsidR="00BE4F93" w:rsidRPr="00EC1863">
        <w:rPr>
          <w:rFonts w:ascii="Garamond" w:hAnsi="Garamond"/>
          <w:sz w:val="24"/>
        </w:rPr>
        <w:t xml:space="preserve"> </w:t>
      </w:r>
      <w:r w:rsidRPr="00EC1863">
        <w:rPr>
          <w:rFonts w:ascii="Garamond" w:hAnsi="Garamond"/>
          <w:i/>
          <w:sz w:val="24"/>
        </w:rPr>
        <w:t>deri më</w:t>
      </w:r>
      <w:r w:rsidR="00BE4F93" w:rsidRPr="00EC1863">
        <w:rPr>
          <w:rFonts w:ascii="Garamond" w:hAnsi="Garamond"/>
          <w:i/>
          <w:sz w:val="24"/>
        </w:rPr>
        <w:t xml:space="preserve"> </w:t>
      </w:r>
      <w:r w:rsidR="003D7118" w:rsidRPr="00EC1863">
        <w:rPr>
          <w:rFonts w:ascii="Garamond" w:hAnsi="Garamond"/>
          <w:i/>
          <w:spacing w:val="-10"/>
          <w:sz w:val="24"/>
        </w:rPr>
        <w:t>_______________</w:t>
      </w:r>
      <w:r w:rsidR="00686AA7" w:rsidRPr="00EC1863">
        <w:rPr>
          <w:rFonts w:ascii="Garamond" w:hAnsi="Garamond"/>
          <w:i/>
          <w:sz w:val="24"/>
          <w:u w:val="single"/>
        </w:rPr>
        <w:t xml:space="preserve"> </w:t>
      </w:r>
      <w:r w:rsidRPr="00EC1863">
        <w:rPr>
          <w:rFonts w:ascii="Garamond" w:hAnsi="Garamond"/>
          <w:i/>
          <w:spacing w:val="-10"/>
          <w:sz w:val="24"/>
        </w:rPr>
        <w:t>)</w:t>
      </w:r>
    </w:p>
    <w:p w14:paraId="5545BAAE" w14:textId="45227232" w:rsidR="003E44A2" w:rsidRPr="00EC1863" w:rsidRDefault="000F7666" w:rsidP="000C2701">
      <w:pPr>
        <w:pStyle w:val="BodyText"/>
        <w:tabs>
          <w:tab w:val="left" w:pos="4712"/>
          <w:tab w:val="left" w:pos="5244"/>
          <w:tab w:val="left" w:pos="7149"/>
          <w:tab w:val="left" w:pos="7681"/>
        </w:tabs>
        <w:ind w:left="0"/>
        <w:jc w:val="left"/>
        <w:rPr>
          <w:rFonts w:ascii="Garamond" w:hAnsi="Garamond"/>
        </w:rPr>
      </w:pPr>
      <w:r w:rsidRPr="00EC1863">
        <w:rPr>
          <w:rFonts w:ascii="Garamond" w:hAnsi="Garamond"/>
        </w:rPr>
        <w:t>Afati i kryerjes së procedurave: nga data</w:t>
      </w:r>
      <w:r w:rsidR="00BE4F93" w:rsidRPr="00EC1863">
        <w:rPr>
          <w:rFonts w:ascii="Garamond" w:hAnsi="Garamond"/>
        </w:rPr>
        <w:t xml:space="preserve"> </w:t>
      </w:r>
      <w:r w:rsidR="003D7118" w:rsidRPr="00EC1863">
        <w:rPr>
          <w:rFonts w:ascii="Garamond" w:hAnsi="Garamond"/>
        </w:rPr>
        <w:t>__.___.</w:t>
      </w:r>
      <w:r w:rsidRPr="00EC1863">
        <w:rPr>
          <w:rFonts w:ascii="Garamond" w:hAnsi="Garamond"/>
        </w:rPr>
        <w:t>20</w:t>
      </w:r>
      <w:r w:rsidR="003D7118" w:rsidRPr="00EC1863">
        <w:rPr>
          <w:rFonts w:ascii="Garamond" w:hAnsi="Garamond"/>
        </w:rPr>
        <w:t>__</w:t>
      </w:r>
      <w:r w:rsidRPr="00EC1863">
        <w:rPr>
          <w:rFonts w:ascii="Garamond" w:hAnsi="Garamond"/>
        </w:rPr>
        <w:t xml:space="preserve"> deri më</w:t>
      </w:r>
      <w:r w:rsidR="00BE4F93" w:rsidRPr="00EC1863">
        <w:rPr>
          <w:rFonts w:ascii="Garamond" w:hAnsi="Garamond"/>
        </w:rPr>
        <w:t xml:space="preserve"> </w:t>
      </w:r>
      <w:r w:rsidR="003D7118" w:rsidRPr="00EC1863">
        <w:rPr>
          <w:rFonts w:ascii="Garamond" w:hAnsi="Garamond"/>
          <w:spacing w:val="-10"/>
        </w:rPr>
        <w:t>__.__.</w:t>
      </w:r>
      <w:r w:rsidRPr="00EC1863">
        <w:rPr>
          <w:rFonts w:ascii="Garamond" w:hAnsi="Garamond"/>
          <w:spacing w:val="-2"/>
        </w:rPr>
        <w:t>20</w:t>
      </w:r>
      <w:r w:rsidR="003D7118" w:rsidRPr="00EC1863">
        <w:rPr>
          <w:rFonts w:ascii="Garamond" w:hAnsi="Garamond"/>
          <w:spacing w:val="-2"/>
        </w:rPr>
        <w:t>__</w:t>
      </w:r>
      <w:r w:rsidRPr="00EC1863">
        <w:rPr>
          <w:rFonts w:ascii="Garamond" w:hAnsi="Garamond"/>
          <w:spacing w:val="-2"/>
        </w:rPr>
        <w:t xml:space="preserve"> Komisioni</w:t>
      </w:r>
      <w:r w:rsidRPr="00EC1863">
        <w:rPr>
          <w:rFonts w:ascii="Garamond" w:hAnsi="Garamond"/>
          <w:spacing w:val="-13"/>
        </w:rPr>
        <w:t xml:space="preserve"> </w:t>
      </w:r>
      <w:r w:rsidRPr="00EC1863">
        <w:rPr>
          <w:rFonts w:ascii="Garamond" w:hAnsi="Garamond"/>
          <w:spacing w:val="-2"/>
        </w:rPr>
        <w:t>i</w:t>
      </w:r>
      <w:r w:rsidRPr="00EC1863">
        <w:rPr>
          <w:rFonts w:ascii="Garamond" w:hAnsi="Garamond"/>
          <w:spacing w:val="-13"/>
        </w:rPr>
        <w:t xml:space="preserve"> </w:t>
      </w:r>
      <w:r w:rsidRPr="00EC1863">
        <w:rPr>
          <w:rFonts w:ascii="Garamond" w:hAnsi="Garamond"/>
          <w:spacing w:val="-2"/>
        </w:rPr>
        <w:t>Vlerësimit:</w:t>
      </w:r>
      <w:r w:rsidRPr="00EC1863">
        <w:rPr>
          <w:rFonts w:ascii="Garamond" w:hAnsi="Garamond"/>
          <w:spacing w:val="-13"/>
        </w:rPr>
        <w:t xml:space="preserve"> </w:t>
      </w:r>
      <w:r w:rsidRPr="00EC1863">
        <w:rPr>
          <w:rFonts w:ascii="Garamond" w:hAnsi="Garamond"/>
          <w:spacing w:val="-2"/>
        </w:rPr>
        <w:t>………………</w:t>
      </w:r>
      <w:r w:rsidRPr="00EC1863">
        <w:rPr>
          <w:rFonts w:ascii="Garamond" w:hAnsi="Garamond"/>
          <w:spacing w:val="-13"/>
        </w:rPr>
        <w:t xml:space="preserve"> </w:t>
      </w:r>
      <w:r w:rsidRPr="00EC1863">
        <w:rPr>
          <w:rFonts w:ascii="Garamond" w:hAnsi="Garamond"/>
          <w:spacing w:val="-2"/>
        </w:rPr>
        <w:t>;</w:t>
      </w:r>
      <w:r w:rsidRPr="00EC1863">
        <w:rPr>
          <w:rFonts w:ascii="Garamond" w:hAnsi="Garamond"/>
          <w:spacing w:val="-13"/>
        </w:rPr>
        <w:t xml:space="preserve"> </w:t>
      </w:r>
      <w:r w:rsidRPr="00EC1863">
        <w:rPr>
          <w:rFonts w:ascii="Garamond" w:hAnsi="Garamond"/>
          <w:spacing w:val="-2"/>
        </w:rPr>
        <w:t>…………………………;</w:t>
      </w:r>
      <w:r w:rsidR="00525118" w:rsidRPr="00EC1863">
        <w:rPr>
          <w:rFonts w:ascii="Garamond" w:hAnsi="Garamond"/>
          <w:spacing w:val="-2"/>
        </w:rPr>
        <w:t xml:space="preserve"> </w:t>
      </w:r>
      <w:r w:rsidRPr="00EC1863">
        <w:rPr>
          <w:rFonts w:ascii="Garamond" w:hAnsi="Garamond"/>
          <w:spacing w:val="-2"/>
        </w:rPr>
        <w:t>………………………</w:t>
      </w:r>
    </w:p>
    <w:p w14:paraId="6F177E13" w14:textId="77777777" w:rsidR="003E44A2" w:rsidRPr="00EC1863" w:rsidRDefault="003E44A2" w:rsidP="009966EC">
      <w:pPr>
        <w:pStyle w:val="BodyText"/>
        <w:spacing w:before="46"/>
        <w:ind w:left="0" w:right="234" w:firstLine="0"/>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0"/>
        <w:gridCol w:w="4320"/>
        <w:gridCol w:w="2433"/>
        <w:gridCol w:w="2433"/>
      </w:tblGrid>
      <w:tr w:rsidR="003E44A2" w:rsidRPr="00EC1863" w14:paraId="63A17459" w14:textId="77777777" w:rsidTr="000C2701">
        <w:trPr>
          <w:trHeight w:val="225"/>
          <w:jc w:val="center"/>
        </w:trPr>
        <w:tc>
          <w:tcPr>
            <w:tcW w:w="570" w:type="dxa"/>
          </w:tcPr>
          <w:p w14:paraId="734C8913" w14:textId="77777777" w:rsidR="003E44A2" w:rsidRPr="00EC1863" w:rsidRDefault="000F7666" w:rsidP="000C2701">
            <w:pPr>
              <w:pStyle w:val="TableParagraph"/>
              <w:rPr>
                <w:rFonts w:ascii="Garamond" w:hAnsi="Garamond"/>
                <w:b/>
                <w:sz w:val="20"/>
                <w:szCs w:val="20"/>
              </w:rPr>
            </w:pPr>
            <w:r w:rsidRPr="00EC1863">
              <w:rPr>
                <w:rFonts w:ascii="Garamond" w:hAnsi="Garamond"/>
                <w:b/>
                <w:spacing w:val="-5"/>
                <w:sz w:val="20"/>
                <w:szCs w:val="20"/>
              </w:rPr>
              <w:t>Nr.</w:t>
            </w:r>
          </w:p>
        </w:tc>
        <w:tc>
          <w:tcPr>
            <w:tcW w:w="4320" w:type="dxa"/>
          </w:tcPr>
          <w:p w14:paraId="5A338693" w14:textId="77777777" w:rsidR="003E44A2" w:rsidRPr="00EC1863" w:rsidRDefault="000F7666" w:rsidP="000C2701">
            <w:pPr>
              <w:pStyle w:val="TableParagraph"/>
              <w:rPr>
                <w:rFonts w:ascii="Garamond" w:hAnsi="Garamond"/>
                <w:b/>
                <w:sz w:val="20"/>
                <w:szCs w:val="20"/>
              </w:rPr>
            </w:pPr>
            <w:r w:rsidRPr="00EC1863">
              <w:rPr>
                <w:rFonts w:ascii="Garamond" w:hAnsi="Garamond"/>
                <w:b/>
                <w:sz w:val="20"/>
                <w:szCs w:val="20"/>
              </w:rPr>
              <w:t>Emërtimi</w:t>
            </w:r>
            <w:r w:rsidRPr="00EC1863">
              <w:rPr>
                <w:rFonts w:ascii="Garamond" w:hAnsi="Garamond"/>
                <w:b/>
                <w:spacing w:val="-8"/>
                <w:sz w:val="20"/>
                <w:szCs w:val="20"/>
              </w:rPr>
              <w:t xml:space="preserve"> </w:t>
            </w:r>
            <w:r w:rsidRPr="00EC1863">
              <w:rPr>
                <w:rFonts w:ascii="Garamond" w:hAnsi="Garamond"/>
                <w:b/>
                <w:sz w:val="20"/>
                <w:szCs w:val="20"/>
              </w:rPr>
              <w:t>i</w:t>
            </w:r>
            <w:r w:rsidRPr="00EC1863">
              <w:rPr>
                <w:rFonts w:ascii="Garamond" w:hAnsi="Garamond"/>
                <w:b/>
                <w:spacing w:val="-7"/>
                <w:sz w:val="20"/>
                <w:szCs w:val="20"/>
              </w:rPr>
              <w:t xml:space="preserve"> </w:t>
            </w:r>
            <w:r w:rsidRPr="00EC1863">
              <w:rPr>
                <w:rFonts w:ascii="Garamond" w:hAnsi="Garamond"/>
                <w:b/>
                <w:spacing w:val="-2"/>
                <w:sz w:val="20"/>
                <w:szCs w:val="20"/>
              </w:rPr>
              <w:t>shkresës</w:t>
            </w:r>
          </w:p>
        </w:tc>
        <w:tc>
          <w:tcPr>
            <w:tcW w:w="2433" w:type="dxa"/>
          </w:tcPr>
          <w:p w14:paraId="05BEAC2B" w14:textId="77777777" w:rsidR="003E44A2" w:rsidRPr="00EC1863" w:rsidRDefault="000F7666" w:rsidP="000C2701">
            <w:pPr>
              <w:pStyle w:val="TableParagraph"/>
              <w:rPr>
                <w:rFonts w:ascii="Garamond" w:hAnsi="Garamond"/>
                <w:b/>
                <w:sz w:val="20"/>
                <w:szCs w:val="20"/>
              </w:rPr>
            </w:pPr>
            <w:r w:rsidRPr="00EC1863">
              <w:rPr>
                <w:rFonts w:ascii="Garamond" w:hAnsi="Garamond"/>
                <w:b/>
                <w:sz w:val="20"/>
                <w:szCs w:val="20"/>
              </w:rPr>
              <w:t>Nr.</w:t>
            </w:r>
            <w:r w:rsidRPr="00EC1863">
              <w:rPr>
                <w:rFonts w:ascii="Garamond" w:hAnsi="Garamond"/>
                <w:b/>
                <w:spacing w:val="3"/>
                <w:sz w:val="20"/>
                <w:szCs w:val="20"/>
              </w:rPr>
              <w:t xml:space="preserve"> </w:t>
            </w:r>
            <w:r w:rsidRPr="00EC1863">
              <w:rPr>
                <w:rFonts w:ascii="Garamond" w:hAnsi="Garamond"/>
                <w:b/>
                <w:spacing w:val="-4"/>
                <w:sz w:val="20"/>
                <w:szCs w:val="20"/>
              </w:rPr>
              <w:t>datë</w:t>
            </w:r>
          </w:p>
        </w:tc>
        <w:tc>
          <w:tcPr>
            <w:tcW w:w="2433" w:type="dxa"/>
          </w:tcPr>
          <w:p w14:paraId="7EDF9D46" w14:textId="77777777" w:rsidR="003E44A2" w:rsidRPr="00EC1863" w:rsidRDefault="000F7666" w:rsidP="000C2701">
            <w:pPr>
              <w:pStyle w:val="TableParagraph"/>
              <w:rPr>
                <w:rFonts w:ascii="Garamond" w:hAnsi="Garamond"/>
                <w:b/>
                <w:sz w:val="20"/>
                <w:szCs w:val="20"/>
              </w:rPr>
            </w:pPr>
            <w:r w:rsidRPr="00EC1863">
              <w:rPr>
                <w:rFonts w:ascii="Garamond" w:hAnsi="Garamond"/>
                <w:b/>
                <w:sz w:val="20"/>
                <w:szCs w:val="20"/>
              </w:rPr>
              <w:t>Nr.</w:t>
            </w:r>
            <w:r w:rsidRPr="00EC1863">
              <w:rPr>
                <w:rFonts w:ascii="Garamond" w:hAnsi="Garamond"/>
                <w:b/>
                <w:spacing w:val="2"/>
                <w:sz w:val="20"/>
                <w:szCs w:val="20"/>
              </w:rPr>
              <w:t xml:space="preserve"> </w:t>
            </w:r>
            <w:r w:rsidRPr="00EC1863">
              <w:rPr>
                <w:rFonts w:ascii="Garamond" w:hAnsi="Garamond"/>
                <w:b/>
                <w:sz w:val="20"/>
                <w:szCs w:val="20"/>
              </w:rPr>
              <w:t>i</w:t>
            </w:r>
            <w:r w:rsidRPr="00EC1863">
              <w:rPr>
                <w:rFonts w:ascii="Garamond" w:hAnsi="Garamond"/>
                <w:b/>
                <w:spacing w:val="2"/>
                <w:sz w:val="20"/>
                <w:szCs w:val="20"/>
              </w:rPr>
              <w:t xml:space="preserve"> </w:t>
            </w:r>
            <w:r w:rsidRPr="00EC1863">
              <w:rPr>
                <w:rFonts w:ascii="Garamond" w:hAnsi="Garamond"/>
                <w:b/>
                <w:spacing w:val="-2"/>
                <w:sz w:val="20"/>
                <w:szCs w:val="20"/>
              </w:rPr>
              <w:t>fletëve</w:t>
            </w:r>
          </w:p>
        </w:tc>
      </w:tr>
      <w:tr w:rsidR="003E44A2" w:rsidRPr="00EC1863" w14:paraId="6209A32D" w14:textId="77777777" w:rsidTr="000C2701">
        <w:trPr>
          <w:trHeight w:val="225"/>
          <w:jc w:val="center"/>
        </w:trPr>
        <w:tc>
          <w:tcPr>
            <w:tcW w:w="570" w:type="dxa"/>
          </w:tcPr>
          <w:p w14:paraId="43F96627"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1</w:t>
            </w:r>
          </w:p>
        </w:tc>
        <w:tc>
          <w:tcPr>
            <w:tcW w:w="4320" w:type="dxa"/>
          </w:tcPr>
          <w:p w14:paraId="51D0CE9E"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Njoftim</w:t>
            </w:r>
            <w:r w:rsidRPr="00EC1863">
              <w:rPr>
                <w:rFonts w:ascii="Garamond" w:hAnsi="Garamond"/>
                <w:spacing w:val="-1"/>
                <w:sz w:val="20"/>
                <w:szCs w:val="20"/>
              </w:rPr>
              <w:t xml:space="preserve"> </w:t>
            </w:r>
            <w:r w:rsidRPr="00EC1863">
              <w:rPr>
                <w:rFonts w:ascii="Garamond" w:hAnsi="Garamond"/>
                <w:spacing w:val="-4"/>
                <w:sz w:val="20"/>
                <w:szCs w:val="20"/>
              </w:rPr>
              <w:t>për</w:t>
            </w:r>
            <w:r w:rsidRPr="00EC1863">
              <w:rPr>
                <w:rFonts w:ascii="Garamond" w:hAnsi="Garamond"/>
                <w:spacing w:val="-1"/>
                <w:sz w:val="20"/>
                <w:szCs w:val="20"/>
              </w:rPr>
              <w:t xml:space="preserve"> </w:t>
            </w:r>
            <w:r w:rsidRPr="00EC1863">
              <w:rPr>
                <w:rFonts w:ascii="Garamond" w:hAnsi="Garamond"/>
                <w:spacing w:val="-4"/>
                <w:sz w:val="20"/>
                <w:szCs w:val="20"/>
              </w:rPr>
              <w:t>shpalljen</w:t>
            </w:r>
            <w:r w:rsidRPr="00EC1863">
              <w:rPr>
                <w:rFonts w:ascii="Garamond" w:hAnsi="Garamond"/>
                <w:spacing w:val="-1"/>
                <w:sz w:val="20"/>
                <w:szCs w:val="20"/>
              </w:rPr>
              <w:t xml:space="preserve"> </w:t>
            </w:r>
            <w:r w:rsidRPr="00EC1863">
              <w:rPr>
                <w:rFonts w:ascii="Garamond" w:hAnsi="Garamond"/>
                <w:spacing w:val="-4"/>
                <w:sz w:val="20"/>
                <w:szCs w:val="20"/>
              </w:rPr>
              <w:t>e</w:t>
            </w:r>
            <w:r w:rsidRPr="00EC1863">
              <w:rPr>
                <w:rFonts w:ascii="Garamond" w:hAnsi="Garamond"/>
                <w:spacing w:val="-1"/>
                <w:sz w:val="20"/>
                <w:szCs w:val="20"/>
              </w:rPr>
              <w:t xml:space="preserve"> </w:t>
            </w:r>
            <w:r w:rsidRPr="00EC1863">
              <w:rPr>
                <w:rFonts w:ascii="Garamond" w:hAnsi="Garamond"/>
                <w:spacing w:val="-4"/>
                <w:sz w:val="20"/>
                <w:szCs w:val="20"/>
              </w:rPr>
              <w:t>vendit</w:t>
            </w:r>
            <w:r w:rsidRPr="00EC1863">
              <w:rPr>
                <w:rFonts w:ascii="Garamond" w:hAnsi="Garamond"/>
                <w:spacing w:val="-1"/>
                <w:sz w:val="20"/>
                <w:szCs w:val="20"/>
              </w:rPr>
              <w:t xml:space="preserve"> </w:t>
            </w:r>
            <w:r w:rsidRPr="00EC1863">
              <w:rPr>
                <w:rFonts w:ascii="Garamond" w:hAnsi="Garamond"/>
                <w:spacing w:val="-4"/>
                <w:sz w:val="20"/>
                <w:szCs w:val="20"/>
              </w:rPr>
              <w:t>vakant</w:t>
            </w:r>
          </w:p>
        </w:tc>
        <w:tc>
          <w:tcPr>
            <w:tcW w:w="2433" w:type="dxa"/>
          </w:tcPr>
          <w:p w14:paraId="5293652E" w14:textId="77777777" w:rsidR="003E44A2" w:rsidRPr="00EC1863" w:rsidRDefault="003E44A2" w:rsidP="000C2701">
            <w:pPr>
              <w:pStyle w:val="TableParagraph"/>
              <w:rPr>
                <w:rFonts w:ascii="Garamond" w:hAnsi="Garamond"/>
                <w:sz w:val="20"/>
                <w:szCs w:val="20"/>
              </w:rPr>
            </w:pPr>
          </w:p>
        </w:tc>
        <w:tc>
          <w:tcPr>
            <w:tcW w:w="2433" w:type="dxa"/>
          </w:tcPr>
          <w:p w14:paraId="7B9D711F"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1</w:t>
            </w:r>
          </w:p>
        </w:tc>
      </w:tr>
      <w:tr w:rsidR="003E44A2" w:rsidRPr="00EC1863" w14:paraId="186B17A1" w14:textId="77777777" w:rsidTr="000C2701">
        <w:trPr>
          <w:trHeight w:val="225"/>
          <w:jc w:val="center"/>
        </w:trPr>
        <w:tc>
          <w:tcPr>
            <w:tcW w:w="570" w:type="dxa"/>
          </w:tcPr>
          <w:p w14:paraId="26C5EB5D"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2</w:t>
            </w:r>
          </w:p>
        </w:tc>
        <w:tc>
          <w:tcPr>
            <w:tcW w:w="4320" w:type="dxa"/>
          </w:tcPr>
          <w:p w14:paraId="11E3057C" w14:textId="77777777" w:rsidR="003E44A2" w:rsidRPr="00EC1863" w:rsidRDefault="000F7666" w:rsidP="000C2701">
            <w:pPr>
              <w:pStyle w:val="TableParagraph"/>
              <w:rPr>
                <w:rFonts w:ascii="Garamond" w:hAnsi="Garamond"/>
                <w:sz w:val="20"/>
                <w:szCs w:val="20"/>
              </w:rPr>
            </w:pPr>
            <w:r w:rsidRPr="00EC1863">
              <w:rPr>
                <w:rFonts w:ascii="Garamond" w:hAnsi="Garamond"/>
                <w:spacing w:val="-2"/>
                <w:sz w:val="20"/>
                <w:szCs w:val="20"/>
              </w:rPr>
              <w:t>Publikimi</w:t>
            </w:r>
          </w:p>
        </w:tc>
        <w:tc>
          <w:tcPr>
            <w:tcW w:w="2433" w:type="dxa"/>
          </w:tcPr>
          <w:p w14:paraId="4D563073" w14:textId="77777777" w:rsidR="003E44A2" w:rsidRPr="00EC1863" w:rsidRDefault="003E44A2" w:rsidP="000C2701">
            <w:pPr>
              <w:pStyle w:val="TableParagraph"/>
              <w:rPr>
                <w:rFonts w:ascii="Garamond" w:hAnsi="Garamond"/>
                <w:sz w:val="20"/>
                <w:szCs w:val="20"/>
              </w:rPr>
            </w:pPr>
          </w:p>
        </w:tc>
        <w:tc>
          <w:tcPr>
            <w:tcW w:w="2433" w:type="dxa"/>
          </w:tcPr>
          <w:p w14:paraId="7E8D93C6"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4</w:t>
            </w:r>
          </w:p>
        </w:tc>
      </w:tr>
      <w:tr w:rsidR="003E44A2" w:rsidRPr="00EC1863" w14:paraId="3C3E293D" w14:textId="77777777" w:rsidTr="000C2701">
        <w:trPr>
          <w:trHeight w:val="337"/>
          <w:jc w:val="center"/>
        </w:trPr>
        <w:tc>
          <w:tcPr>
            <w:tcW w:w="570" w:type="dxa"/>
          </w:tcPr>
          <w:p w14:paraId="5F764956"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3</w:t>
            </w:r>
          </w:p>
        </w:tc>
        <w:tc>
          <w:tcPr>
            <w:tcW w:w="4320" w:type="dxa"/>
          </w:tcPr>
          <w:p w14:paraId="57E85DE1"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Procesverbal</w:t>
            </w:r>
            <w:r w:rsidRPr="00EC1863">
              <w:rPr>
                <w:rFonts w:ascii="Garamond" w:hAnsi="Garamond"/>
                <w:spacing w:val="-9"/>
                <w:sz w:val="20"/>
                <w:szCs w:val="20"/>
              </w:rPr>
              <w:t xml:space="preserve"> </w:t>
            </w:r>
            <w:r w:rsidRPr="00EC1863">
              <w:rPr>
                <w:rFonts w:ascii="Garamond" w:hAnsi="Garamond"/>
                <w:spacing w:val="-4"/>
                <w:sz w:val="20"/>
                <w:szCs w:val="20"/>
              </w:rPr>
              <w:t>i</w:t>
            </w:r>
            <w:r w:rsidRPr="00EC1863">
              <w:rPr>
                <w:rFonts w:ascii="Garamond" w:hAnsi="Garamond"/>
                <w:spacing w:val="-8"/>
                <w:sz w:val="20"/>
                <w:szCs w:val="20"/>
              </w:rPr>
              <w:t xml:space="preserve"> </w:t>
            </w:r>
            <w:r w:rsidRPr="00EC1863">
              <w:rPr>
                <w:rFonts w:ascii="Garamond" w:hAnsi="Garamond"/>
                <w:spacing w:val="-4"/>
                <w:sz w:val="20"/>
                <w:szCs w:val="20"/>
              </w:rPr>
              <w:t>verifikimit</w:t>
            </w:r>
            <w:r w:rsidRPr="00EC1863">
              <w:rPr>
                <w:rFonts w:ascii="Garamond" w:hAnsi="Garamond"/>
                <w:spacing w:val="-9"/>
                <w:sz w:val="20"/>
                <w:szCs w:val="20"/>
              </w:rPr>
              <w:t xml:space="preserve"> </w:t>
            </w:r>
            <w:r w:rsidRPr="00EC1863">
              <w:rPr>
                <w:rFonts w:ascii="Garamond" w:hAnsi="Garamond"/>
                <w:spacing w:val="-4"/>
                <w:sz w:val="20"/>
                <w:szCs w:val="20"/>
              </w:rPr>
              <w:t>paraprak</w:t>
            </w:r>
          </w:p>
        </w:tc>
        <w:tc>
          <w:tcPr>
            <w:tcW w:w="2433" w:type="dxa"/>
          </w:tcPr>
          <w:p w14:paraId="08666153" w14:textId="77777777" w:rsidR="003E44A2" w:rsidRPr="00EC1863" w:rsidRDefault="003E44A2" w:rsidP="000C2701">
            <w:pPr>
              <w:pStyle w:val="TableParagraph"/>
              <w:rPr>
                <w:rFonts w:ascii="Garamond" w:hAnsi="Garamond"/>
                <w:sz w:val="20"/>
                <w:szCs w:val="20"/>
              </w:rPr>
            </w:pPr>
          </w:p>
        </w:tc>
        <w:tc>
          <w:tcPr>
            <w:tcW w:w="2433" w:type="dxa"/>
          </w:tcPr>
          <w:p w14:paraId="5AB065CC"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w:t>
            </w:r>
          </w:p>
        </w:tc>
      </w:tr>
      <w:tr w:rsidR="003E44A2" w:rsidRPr="00EC1863" w14:paraId="01CC12A1" w14:textId="77777777" w:rsidTr="000C2701">
        <w:trPr>
          <w:trHeight w:val="224"/>
          <w:jc w:val="center"/>
        </w:trPr>
        <w:tc>
          <w:tcPr>
            <w:tcW w:w="570" w:type="dxa"/>
          </w:tcPr>
          <w:p w14:paraId="37C0D2BE"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4</w:t>
            </w:r>
          </w:p>
        </w:tc>
        <w:tc>
          <w:tcPr>
            <w:tcW w:w="4320" w:type="dxa"/>
          </w:tcPr>
          <w:p w14:paraId="7B6184BB" w14:textId="77777777" w:rsidR="003E44A2" w:rsidRPr="00EC1863" w:rsidRDefault="000F7666" w:rsidP="000C2701">
            <w:pPr>
              <w:pStyle w:val="TableParagraph"/>
              <w:rPr>
                <w:rFonts w:ascii="Garamond" w:hAnsi="Garamond"/>
                <w:sz w:val="20"/>
                <w:szCs w:val="20"/>
              </w:rPr>
            </w:pPr>
            <w:r w:rsidRPr="00EC1863">
              <w:rPr>
                <w:rFonts w:ascii="Garamond" w:hAnsi="Garamond"/>
                <w:sz w:val="20"/>
                <w:szCs w:val="20"/>
              </w:rPr>
              <w:t>Ankesa/kthim</w:t>
            </w:r>
            <w:r w:rsidRPr="00EC1863">
              <w:rPr>
                <w:rFonts w:ascii="Garamond" w:hAnsi="Garamond"/>
                <w:spacing w:val="-11"/>
                <w:sz w:val="20"/>
                <w:szCs w:val="20"/>
              </w:rPr>
              <w:t xml:space="preserve"> </w:t>
            </w:r>
            <w:r w:rsidRPr="00EC1863">
              <w:rPr>
                <w:rFonts w:ascii="Garamond" w:hAnsi="Garamond"/>
                <w:spacing w:val="-2"/>
                <w:sz w:val="20"/>
                <w:szCs w:val="20"/>
              </w:rPr>
              <w:t>përgjigje</w:t>
            </w:r>
          </w:p>
        </w:tc>
        <w:tc>
          <w:tcPr>
            <w:tcW w:w="2433" w:type="dxa"/>
          </w:tcPr>
          <w:p w14:paraId="672E0599" w14:textId="77777777" w:rsidR="003E44A2" w:rsidRPr="00EC1863" w:rsidRDefault="003E44A2" w:rsidP="000C2701">
            <w:pPr>
              <w:pStyle w:val="TableParagraph"/>
              <w:rPr>
                <w:rFonts w:ascii="Garamond" w:hAnsi="Garamond"/>
                <w:sz w:val="20"/>
                <w:szCs w:val="20"/>
              </w:rPr>
            </w:pPr>
          </w:p>
        </w:tc>
        <w:tc>
          <w:tcPr>
            <w:tcW w:w="2433" w:type="dxa"/>
          </w:tcPr>
          <w:p w14:paraId="6B99AE99" w14:textId="77777777" w:rsidR="003E44A2" w:rsidRPr="00EC1863" w:rsidRDefault="003E44A2" w:rsidP="000C2701">
            <w:pPr>
              <w:pStyle w:val="TableParagraph"/>
              <w:rPr>
                <w:rFonts w:ascii="Garamond" w:hAnsi="Garamond"/>
                <w:sz w:val="20"/>
                <w:szCs w:val="20"/>
              </w:rPr>
            </w:pPr>
          </w:p>
        </w:tc>
      </w:tr>
      <w:tr w:rsidR="003E44A2" w:rsidRPr="00EC1863" w14:paraId="47CC899D" w14:textId="77777777" w:rsidTr="000C2701">
        <w:trPr>
          <w:trHeight w:val="450"/>
          <w:jc w:val="center"/>
        </w:trPr>
        <w:tc>
          <w:tcPr>
            <w:tcW w:w="570" w:type="dxa"/>
          </w:tcPr>
          <w:p w14:paraId="0CF36576"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5</w:t>
            </w:r>
          </w:p>
        </w:tc>
        <w:tc>
          <w:tcPr>
            <w:tcW w:w="4320" w:type="dxa"/>
          </w:tcPr>
          <w:p w14:paraId="70881178"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Procesverbali</w:t>
            </w:r>
            <w:r w:rsidRPr="00EC1863">
              <w:rPr>
                <w:rFonts w:ascii="Garamond" w:hAnsi="Garamond"/>
                <w:spacing w:val="-3"/>
                <w:sz w:val="20"/>
                <w:szCs w:val="20"/>
              </w:rPr>
              <w:t xml:space="preserve"> </w:t>
            </w:r>
            <w:r w:rsidRPr="00EC1863">
              <w:rPr>
                <w:rFonts w:ascii="Garamond" w:hAnsi="Garamond"/>
                <w:spacing w:val="-4"/>
                <w:sz w:val="20"/>
                <w:szCs w:val="20"/>
              </w:rPr>
              <w:t>i</w:t>
            </w:r>
            <w:r w:rsidRPr="00EC1863">
              <w:rPr>
                <w:rFonts w:ascii="Garamond" w:hAnsi="Garamond"/>
                <w:spacing w:val="-2"/>
                <w:sz w:val="20"/>
                <w:szCs w:val="20"/>
              </w:rPr>
              <w:t xml:space="preserve"> </w:t>
            </w:r>
            <w:r w:rsidRPr="00EC1863">
              <w:rPr>
                <w:rFonts w:ascii="Garamond" w:hAnsi="Garamond"/>
                <w:spacing w:val="-4"/>
                <w:sz w:val="20"/>
                <w:szCs w:val="20"/>
              </w:rPr>
              <w:t>verifikimit</w:t>
            </w:r>
            <w:r w:rsidRPr="00EC1863">
              <w:rPr>
                <w:rFonts w:ascii="Garamond" w:hAnsi="Garamond"/>
                <w:spacing w:val="-3"/>
                <w:sz w:val="20"/>
                <w:szCs w:val="20"/>
              </w:rPr>
              <w:t xml:space="preserve"> </w:t>
            </w:r>
            <w:r w:rsidRPr="00EC1863">
              <w:rPr>
                <w:rFonts w:ascii="Garamond" w:hAnsi="Garamond"/>
                <w:spacing w:val="-4"/>
                <w:sz w:val="20"/>
                <w:szCs w:val="20"/>
              </w:rPr>
              <w:t>final</w:t>
            </w:r>
            <w:r w:rsidRPr="00EC1863">
              <w:rPr>
                <w:rFonts w:ascii="Garamond" w:hAnsi="Garamond"/>
                <w:spacing w:val="-2"/>
                <w:sz w:val="20"/>
                <w:szCs w:val="20"/>
              </w:rPr>
              <w:t xml:space="preserve"> </w:t>
            </w:r>
            <w:r w:rsidRPr="00EC1863">
              <w:rPr>
                <w:rFonts w:ascii="Garamond" w:hAnsi="Garamond"/>
                <w:spacing w:val="-4"/>
                <w:sz w:val="20"/>
                <w:szCs w:val="20"/>
              </w:rPr>
              <w:t>dhe</w:t>
            </w:r>
            <w:r w:rsidRPr="00EC1863">
              <w:rPr>
                <w:rFonts w:ascii="Garamond" w:hAnsi="Garamond"/>
                <w:spacing w:val="-3"/>
                <w:sz w:val="20"/>
                <w:szCs w:val="20"/>
              </w:rPr>
              <w:t xml:space="preserve"> </w:t>
            </w:r>
            <w:r w:rsidRPr="00EC1863">
              <w:rPr>
                <w:rFonts w:ascii="Garamond" w:hAnsi="Garamond"/>
                <w:spacing w:val="-4"/>
                <w:sz w:val="20"/>
                <w:szCs w:val="20"/>
              </w:rPr>
              <w:t>kalimi</w:t>
            </w:r>
            <w:r w:rsidRPr="00EC1863">
              <w:rPr>
                <w:rFonts w:ascii="Garamond" w:hAnsi="Garamond"/>
                <w:spacing w:val="-2"/>
                <w:sz w:val="20"/>
                <w:szCs w:val="20"/>
              </w:rPr>
              <w:t xml:space="preserve"> </w:t>
            </w:r>
            <w:r w:rsidRPr="00EC1863">
              <w:rPr>
                <w:rFonts w:ascii="Garamond" w:hAnsi="Garamond"/>
                <w:spacing w:val="-4"/>
                <w:sz w:val="20"/>
                <w:szCs w:val="20"/>
              </w:rPr>
              <w:t>në</w:t>
            </w:r>
            <w:r w:rsidRPr="00EC1863">
              <w:rPr>
                <w:rFonts w:ascii="Garamond" w:hAnsi="Garamond"/>
                <w:spacing w:val="-3"/>
                <w:sz w:val="20"/>
                <w:szCs w:val="20"/>
              </w:rPr>
              <w:t xml:space="preserve"> </w:t>
            </w:r>
            <w:r w:rsidRPr="00EC1863">
              <w:rPr>
                <w:rFonts w:ascii="Garamond" w:hAnsi="Garamond"/>
                <w:spacing w:val="-4"/>
                <w:sz w:val="20"/>
                <w:szCs w:val="20"/>
              </w:rPr>
              <w:t>fazën</w:t>
            </w:r>
            <w:r w:rsidRPr="00EC1863">
              <w:rPr>
                <w:rFonts w:ascii="Garamond" w:hAnsi="Garamond"/>
                <w:spacing w:val="-2"/>
                <w:sz w:val="20"/>
                <w:szCs w:val="20"/>
              </w:rPr>
              <w:t xml:space="preserve"> </w:t>
            </w:r>
            <w:r w:rsidRPr="00EC1863">
              <w:rPr>
                <w:rFonts w:ascii="Garamond" w:hAnsi="Garamond"/>
                <w:spacing w:val="-10"/>
                <w:sz w:val="20"/>
                <w:szCs w:val="20"/>
              </w:rPr>
              <w:t>e</w:t>
            </w:r>
          </w:p>
          <w:p w14:paraId="2F1322DE"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dytë</w:t>
            </w:r>
            <w:r w:rsidRPr="00EC1863">
              <w:rPr>
                <w:rFonts w:ascii="Garamond" w:hAnsi="Garamond"/>
                <w:spacing w:val="-6"/>
                <w:sz w:val="20"/>
                <w:szCs w:val="20"/>
              </w:rPr>
              <w:t xml:space="preserve"> </w:t>
            </w:r>
            <w:r w:rsidRPr="00EC1863">
              <w:rPr>
                <w:rFonts w:ascii="Garamond" w:hAnsi="Garamond"/>
                <w:spacing w:val="-4"/>
                <w:sz w:val="20"/>
                <w:szCs w:val="20"/>
              </w:rPr>
              <w:t>(përfshi</w:t>
            </w:r>
            <w:r w:rsidRPr="00EC1863">
              <w:rPr>
                <w:rFonts w:ascii="Garamond" w:hAnsi="Garamond"/>
                <w:spacing w:val="-5"/>
                <w:sz w:val="20"/>
                <w:szCs w:val="20"/>
              </w:rPr>
              <w:t xml:space="preserve"> </w:t>
            </w:r>
            <w:r w:rsidRPr="00EC1863">
              <w:rPr>
                <w:rFonts w:ascii="Garamond" w:hAnsi="Garamond"/>
                <w:spacing w:val="-4"/>
                <w:sz w:val="20"/>
                <w:szCs w:val="20"/>
              </w:rPr>
              <w:t>edhe</w:t>
            </w:r>
            <w:r w:rsidRPr="00EC1863">
              <w:rPr>
                <w:rFonts w:ascii="Garamond" w:hAnsi="Garamond"/>
                <w:spacing w:val="-6"/>
                <w:sz w:val="20"/>
                <w:szCs w:val="20"/>
              </w:rPr>
              <w:t xml:space="preserve"> </w:t>
            </w:r>
            <w:r w:rsidRPr="00EC1863">
              <w:rPr>
                <w:rFonts w:ascii="Garamond" w:hAnsi="Garamond"/>
                <w:spacing w:val="-4"/>
                <w:sz w:val="20"/>
                <w:szCs w:val="20"/>
              </w:rPr>
              <w:t>ankesat</w:t>
            </w:r>
            <w:r w:rsidRPr="00EC1863">
              <w:rPr>
                <w:rFonts w:ascii="Garamond" w:hAnsi="Garamond"/>
                <w:spacing w:val="-5"/>
                <w:sz w:val="20"/>
                <w:szCs w:val="20"/>
              </w:rPr>
              <w:t xml:space="preserve"> </w:t>
            </w:r>
            <w:r w:rsidRPr="00EC1863">
              <w:rPr>
                <w:rFonts w:ascii="Garamond" w:hAnsi="Garamond"/>
                <w:spacing w:val="-4"/>
                <w:sz w:val="20"/>
                <w:szCs w:val="20"/>
              </w:rPr>
              <w:t>e</w:t>
            </w:r>
            <w:r w:rsidRPr="00EC1863">
              <w:rPr>
                <w:rFonts w:ascii="Garamond" w:hAnsi="Garamond"/>
                <w:spacing w:val="-5"/>
                <w:sz w:val="20"/>
                <w:szCs w:val="20"/>
              </w:rPr>
              <w:t xml:space="preserve"> </w:t>
            </w:r>
            <w:r w:rsidRPr="00EC1863">
              <w:rPr>
                <w:rFonts w:ascii="Garamond" w:hAnsi="Garamond"/>
                <w:spacing w:val="-4"/>
                <w:sz w:val="20"/>
                <w:szCs w:val="20"/>
              </w:rPr>
              <w:t>kësaj</w:t>
            </w:r>
            <w:r w:rsidRPr="00EC1863">
              <w:rPr>
                <w:rFonts w:ascii="Garamond" w:hAnsi="Garamond"/>
                <w:spacing w:val="-6"/>
                <w:sz w:val="20"/>
                <w:szCs w:val="20"/>
              </w:rPr>
              <w:t xml:space="preserve"> </w:t>
            </w:r>
            <w:r w:rsidRPr="00EC1863">
              <w:rPr>
                <w:rFonts w:ascii="Garamond" w:hAnsi="Garamond"/>
                <w:spacing w:val="-4"/>
                <w:sz w:val="20"/>
                <w:szCs w:val="20"/>
              </w:rPr>
              <w:t>faze)</w:t>
            </w:r>
          </w:p>
        </w:tc>
        <w:tc>
          <w:tcPr>
            <w:tcW w:w="2433" w:type="dxa"/>
          </w:tcPr>
          <w:p w14:paraId="0C2D7A24" w14:textId="77777777" w:rsidR="003E44A2" w:rsidRPr="00EC1863" w:rsidRDefault="003E44A2" w:rsidP="000C2701">
            <w:pPr>
              <w:pStyle w:val="TableParagraph"/>
              <w:rPr>
                <w:rFonts w:ascii="Garamond" w:hAnsi="Garamond"/>
                <w:sz w:val="20"/>
                <w:szCs w:val="20"/>
              </w:rPr>
            </w:pPr>
          </w:p>
        </w:tc>
        <w:tc>
          <w:tcPr>
            <w:tcW w:w="2433" w:type="dxa"/>
          </w:tcPr>
          <w:p w14:paraId="47B3623D" w14:textId="77777777" w:rsidR="003E44A2" w:rsidRPr="00EC1863" w:rsidRDefault="003E44A2" w:rsidP="000C2701">
            <w:pPr>
              <w:pStyle w:val="TableParagraph"/>
              <w:rPr>
                <w:rFonts w:ascii="Garamond" w:hAnsi="Garamond"/>
                <w:sz w:val="20"/>
                <w:szCs w:val="20"/>
              </w:rPr>
            </w:pPr>
          </w:p>
        </w:tc>
      </w:tr>
      <w:tr w:rsidR="003E44A2" w:rsidRPr="00EC1863" w14:paraId="18B27EF9" w14:textId="77777777" w:rsidTr="000C2701">
        <w:trPr>
          <w:trHeight w:val="225"/>
          <w:jc w:val="center"/>
        </w:trPr>
        <w:tc>
          <w:tcPr>
            <w:tcW w:w="570" w:type="dxa"/>
          </w:tcPr>
          <w:p w14:paraId="0CC82281"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6</w:t>
            </w:r>
          </w:p>
        </w:tc>
        <w:tc>
          <w:tcPr>
            <w:tcW w:w="4320" w:type="dxa"/>
          </w:tcPr>
          <w:p w14:paraId="74E079DD"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Formulari</w:t>
            </w:r>
            <w:r w:rsidRPr="00EC1863">
              <w:rPr>
                <w:rFonts w:ascii="Garamond" w:hAnsi="Garamond"/>
                <w:spacing w:val="-6"/>
                <w:sz w:val="20"/>
                <w:szCs w:val="20"/>
              </w:rPr>
              <w:t xml:space="preserve"> </w:t>
            </w:r>
            <w:r w:rsidRPr="00EC1863">
              <w:rPr>
                <w:rFonts w:ascii="Garamond" w:hAnsi="Garamond"/>
                <w:spacing w:val="-4"/>
                <w:sz w:val="20"/>
                <w:szCs w:val="20"/>
              </w:rPr>
              <w:t>i</w:t>
            </w:r>
            <w:r w:rsidRPr="00EC1863">
              <w:rPr>
                <w:rFonts w:ascii="Garamond" w:hAnsi="Garamond"/>
                <w:spacing w:val="-5"/>
                <w:sz w:val="20"/>
                <w:szCs w:val="20"/>
              </w:rPr>
              <w:t xml:space="preserve"> </w:t>
            </w:r>
            <w:r w:rsidRPr="00EC1863">
              <w:rPr>
                <w:rFonts w:ascii="Garamond" w:hAnsi="Garamond"/>
                <w:spacing w:val="-4"/>
                <w:sz w:val="20"/>
                <w:szCs w:val="20"/>
              </w:rPr>
              <w:t>regjistrimit</w:t>
            </w:r>
            <w:r w:rsidRPr="00EC1863">
              <w:rPr>
                <w:rFonts w:ascii="Garamond" w:hAnsi="Garamond"/>
                <w:spacing w:val="-5"/>
                <w:sz w:val="20"/>
                <w:szCs w:val="20"/>
              </w:rPr>
              <w:t xml:space="preserve"> </w:t>
            </w:r>
            <w:r w:rsidRPr="00EC1863">
              <w:rPr>
                <w:rFonts w:ascii="Garamond" w:hAnsi="Garamond"/>
                <w:spacing w:val="-4"/>
                <w:sz w:val="20"/>
                <w:szCs w:val="20"/>
              </w:rPr>
              <w:t>më</w:t>
            </w:r>
            <w:r w:rsidRPr="00EC1863">
              <w:rPr>
                <w:rFonts w:ascii="Garamond" w:hAnsi="Garamond"/>
                <w:spacing w:val="-5"/>
                <w:sz w:val="20"/>
                <w:szCs w:val="20"/>
              </w:rPr>
              <w:t xml:space="preserve"> </w:t>
            </w:r>
            <w:r w:rsidRPr="00EC1863">
              <w:rPr>
                <w:rFonts w:ascii="Garamond" w:hAnsi="Garamond"/>
                <w:spacing w:val="-4"/>
                <w:sz w:val="20"/>
                <w:szCs w:val="20"/>
              </w:rPr>
              <w:t>zë</w:t>
            </w:r>
            <w:r w:rsidRPr="00EC1863">
              <w:rPr>
                <w:rFonts w:ascii="Garamond" w:hAnsi="Garamond"/>
                <w:spacing w:val="-5"/>
                <w:sz w:val="20"/>
                <w:szCs w:val="20"/>
              </w:rPr>
              <w:t xml:space="preserve"> </w:t>
            </w:r>
            <w:r w:rsidRPr="00EC1863">
              <w:rPr>
                <w:rFonts w:ascii="Garamond" w:hAnsi="Garamond"/>
                <w:spacing w:val="-4"/>
                <w:sz w:val="20"/>
                <w:szCs w:val="20"/>
              </w:rPr>
              <w:t>ose</w:t>
            </w:r>
            <w:r w:rsidRPr="00EC1863">
              <w:rPr>
                <w:rFonts w:ascii="Garamond" w:hAnsi="Garamond"/>
                <w:spacing w:val="-5"/>
                <w:sz w:val="20"/>
                <w:szCs w:val="20"/>
              </w:rPr>
              <w:t xml:space="preserve"> jo</w:t>
            </w:r>
          </w:p>
        </w:tc>
        <w:tc>
          <w:tcPr>
            <w:tcW w:w="2433" w:type="dxa"/>
          </w:tcPr>
          <w:p w14:paraId="62B00CAB" w14:textId="77777777" w:rsidR="003E44A2" w:rsidRPr="00EC1863" w:rsidRDefault="003E44A2" w:rsidP="000C2701">
            <w:pPr>
              <w:pStyle w:val="TableParagraph"/>
              <w:rPr>
                <w:rFonts w:ascii="Garamond" w:hAnsi="Garamond"/>
                <w:sz w:val="20"/>
                <w:szCs w:val="20"/>
              </w:rPr>
            </w:pPr>
          </w:p>
        </w:tc>
        <w:tc>
          <w:tcPr>
            <w:tcW w:w="2433" w:type="dxa"/>
          </w:tcPr>
          <w:p w14:paraId="16E2DFDA" w14:textId="77777777" w:rsidR="003E44A2" w:rsidRPr="00EC1863" w:rsidRDefault="003E44A2" w:rsidP="000C2701">
            <w:pPr>
              <w:pStyle w:val="TableParagraph"/>
              <w:rPr>
                <w:rFonts w:ascii="Garamond" w:hAnsi="Garamond"/>
                <w:sz w:val="20"/>
                <w:szCs w:val="20"/>
              </w:rPr>
            </w:pPr>
          </w:p>
        </w:tc>
      </w:tr>
      <w:tr w:rsidR="003E44A2" w:rsidRPr="00EC1863" w14:paraId="5D52E1A8" w14:textId="77777777" w:rsidTr="000C2701">
        <w:trPr>
          <w:trHeight w:val="225"/>
          <w:jc w:val="center"/>
        </w:trPr>
        <w:tc>
          <w:tcPr>
            <w:tcW w:w="570" w:type="dxa"/>
          </w:tcPr>
          <w:p w14:paraId="12BDC298"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7</w:t>
            </w:r>
          </w:p>
        </w:tc>
        <w:tc>
          <w:tcPr>
            <w:tcW w:w="4320" w:type="dxa"/>
          </w:tcPr>
          <w:p w14:paraId="14DEF42C"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Procesverbali</w:t>
            </w:r>
            <w:r w:rsidRPr="00EC1863">
              <w:rPr>
                <w:rFonts w:ascii="Garamond" w:hAnsi="Garamond"/>
                <w:spacing w:val="-6"/>
                <w:sz w:val="20"/>
                <w:szCs w:val="20"/>
              </w:rPr>
              <w:t xml:space="preserve"> </w:t>
            </w:r>
            <w:r w:rsidRPr="00EC1863">
              <w:rPr>
                <w:rFonts w:ascii="Garamond" w:hAnsi="Garamond"/>
                <w:spacing w:val="-4"/>
                <w:sz w:val="20"/>
                <w:szCs w:val="20"/>
              </w:rPr>
              <w:t>i</w:t>
            </w:r>
            <w:r w:rsidRPr="00EC1863">
              <w:rPr>
                <w:rFonts w:ascii="Garamond" w:hAnsi="Garamond"/>
                <w:spacing w:val="-5"/>
                <w:sz w:val="20"/>
                <w:szCs w:val="20"/>
              </w:rPr>
              <w:t xml:space="preserve"> </w:t>
            </w:r>
            <w:r w:rsidRPr="00EC1863">
              <w:rPr>
                <w:rFonts w:ascii="Garamond" w:hAnsi="Garamond"/>
                <w:spacing w:val="-4"/>
                <w:sz w:val="20"/>
                <w:szCs w:val="20"/>
              </w:rPr>
              <w:t>intervistës</w:t>
            </w:r>
            <w:r w:rsidRPr="00EC1863">
              <w:rPr>
                <w:rFonts w:ascii="Garamond" w:hAnsi="Garamond"/>
                <w:spacing w:val="-5"/>
                <w:sz w:val="20"/>
                <w:szCs w:val="20"/>
              </w:rPr>
              <w:t xml:space="preserve"> </w:t>
            </w:r>
            <w:r w:rsidRPr="00EC1863">
              <w:rPr>
                <w:rFonts w:ascii="Garamond" w:hAnsi="Garamond"/>
                <w:spacing w:val="-4"/>
                <w:sz w:val="20"/>
                <w:szCs w:val="20"/>
              </w:rPr>
              <w:t>së</w:t>
            </w:r>
            <w:r w:rsidRPr="00EC1863">
              <w:rPr>
                <w:rFonts w:ascii="Garamond" w:hAnsi="Garamond"/>
                <w:spacing w:val="-5"/>
                <w:sz w:val="20"/>
                <w:szCs w:val="20"/>
              </w:rPr>
              <w:t xml:space="preserve"> </w:t>
            </w:r>
            <w:r w:rsidRPr="00EC1863">
              <w:rPr>
                <w:rFonts w:ascii="Garamond" w:hAnsi="Garamond"/>
                <w:spacing w:val="-4"/>
                <w:sz w:val="20"/>
                <w:szCs w:val="20"/>
              </w:rPr>
              <w:t>strukturuar</w:t>
            </w:r>
          </w:p>
        </w:tc>
        <w:tc>
          <w:tcPr>
            <w:tcW w:w="2433" w:type="dxa"/>
          </w:tcPr>
          <w:p w14:paraId="484A033E" w14:textId="77777777" w:rsidR="003E44A2" w:rsidRPr="00EC1863" w:rsidRDefault="003E44A2" w:rsidP="000C2701">
            <w:pPr>
              <w:pStyle w:val="TableParagraph"/>
              <w:rPr>
                <w:rFonts w:ascii="Garamond" w:hAnsi="Garamond"/>
                <w:sz w:val="20"/>
                <w:szCs w:val="20"/>
              </w:rPr>
            </w:pPr>
          </w:p>
        </w:tc>
        <w:tc>
          <w:tcPr>
            <w:tcW w:w="2433" w:type="dxa"/>
          </w:tcPr>
          <w:p w14:paraId="5A6B3165" w14:textId="77777777" w:rsidR="003E44A2" w:rsidRPr="00EC1863" w:rsidRDefault="003E44A2" w:rsidP="000C2701">
            <w:pPr>
              <w:pStyle w:val="TableParagraph"/>
              <w:rPr>
                <w:rFonts w:ascii="Garamond" w:hAnsi="Garamond"/>
                <w:sz w:val="20"/>
                <w:szCs w:val="20"/>
              </w:rPr>
            </w:pPr>
          </w:p>
        </w:tc>
      </w:tr>
      <w:tr w:rsidR="003E44A2" w:rsidRPr="00EC1863" w14:paraId="22164F9A" w14:textId="77777777" w:rsidTr="000C2701">
        <w:trPr>
          <w:trHeight w:val="225"/>
          <w:jc w:val="center"/>
        </w:trPr>
        <w:tc>
          <w:tcPr>
            <w:tcW w:w="570" w:type="dxa"/>
          </w:tcPr>
          <w:p w14:paraId="4FA7CE6F"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8</w:t>
            </w:r>
          </w:p>
        </w:tc>
        <w:tc>
          <w:tcPr>
            <w:tcW w:w="4320" w:type="dxa"/>
          </w:tcPr>
          <w:p w14:paraId="73A76172"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Deklaratat</w:t>
            </w:r>
            <w:r w:rsidRPr="00EC1863">
              <w:rPr>
                <w:rFonts w:ascii="Garamond" w:hAnsi="Garamond"/>
                <w:spacing w:val="-2"/>
                <w:sz w:val="20"/>
                <w:szCs w:val="20"/>
              </w:rPr>
              <w:t xml:space="preserve"> </w:t>
            </w:r>
            <w:r w:rsidRPr="00EC1863">
              <w:rPr>
                <w:rFonts w:ascii="Garamond" w:hAnsi="Garamond"/>
                <w:spacing w:val="-4"/>
                <w:sz w:val="20"/>
                <w:szCs w:val="20"/>
              </w:rPr>
              <w:t>e</w:t>
            </w:r>
            <w:r w:rsidRPr="00EC1863">
              <w:rPr>
                <w:rFonts w:ascii="Garamond" w:hAnsi="Garamond"/>
                <w:spacing w:val="-2"/>
                <w:sz w:val="20"/>
                <w:szCs w:val="20"/>
              </w:rPr>
              <w:t xml:space="preserve"> </w:t>
            </w:r>
            <w:r w:rsidRPr="00EC1863">
              <w:rPr>
                <w:rFonts w:ascii="Garamond" w:hAnsi="Garamond"/>
                <w:spacing w:val="-4"/>
                <w:sz w:val="20"/>
                <w:szCs w:val="20"/>
              </w:rPr>
              <w:t>konfliktit</w:t>
            </w:r>
            <w:r w:rsidRPr="00EC1863">
              <w:rPr>
                <w:rFonts w:ascii="Garamond" w:hAnsi="Garamond"/>
                <w:spacing w:val="-1"/>
                <w:sz w:val="20"/>
                <w:szCs w:val="20"/>
              </w:rPr>
              <w:t xml:space="preserve"> </w:t>
            </w:r>
            <w:r w:rsidRPr="00EC1863">
              <w:rPr>
                <w:rFonts w:ascii="Garamond" w:hAnsi="Garamond"/>
                <w:spacing w:val="-4"/>
                <w:sz w:val="20"/>
                <w:szCs w:val="20"/>
              </w:rPr>
              <w:t>të</w:t>
            </w:r>
            <w:r w:rsidRPr="00EC1863">
              <w:rPr>
                <w:rFonts w:ascii="Garamond" w:hAnsi="Garamond"/>
                <w:spacing w:val="-2"/>
                <w:sz w:val="20"/>
                <w:szCs w:val="20"/>
              </w:rPr>
              <w:t xml:space="preserve"> </w:t>
            </w:r>
            <w:r w:rsidRPr="00EC1863">
              <w:rPr>
                <w:rFonts w:ascii="Garamond" w:hAnsi="Garamond"/>
                <w:spacing w:val="-4"/>
                <w:sz w:val="20"/>
                <w:szCs w:val="20"/>
              </w:rPr>
              <w:t>interesit</w:t>
            </w:r>
          </w:p>
        </w:tc>
        <w:tc>
          <w:tcPr>
            <w:tcW w:w="2433" w:type="dxa"/>
          </w:tcPr>
          <w:p w14:paraId="77524C8B" w14:textId="77777777" w:rsidR="003E44A2" w:rsidRPr="00EC1863" w:rsidRDefault="003E44A2" w:rsidP="000C2701">
            <w:pPr>
              <w:pStyle w:val="TableParagraph"/>
              <w:rPr>
                <w:rFonts w:ascii="Garamond" w:hAnsi="Garamond"/>
                <w:sz w:val="20"/>
                <w:szCs w:val="20"/>
              </w:rPr>
            </w:pPr>
          </w:p>
        </w:tc>
        <w:tc>
          <w:tcPr>
            <w:tcW w:w="2433" w:type="dxa"/>
          </w:tcPr>
          <w:p w14:paraId="2B4F73B2" w14:textId="77777777" w:rsidR="003E44A2" w:rsidRPr="00EC1863" w:rsidRDefault="003E44A2" w:rsidP="000C2701">
            <w:pPr>
              <w:pStyle w:val="TableParagraph"/>
              <w:rPr>
                <w:rFonts w:ascii="Garamond" w:hAnsi="Garamond"/>
                <w:sz w:val="20"/>
                <w:szCs w:val="20"/>
              </w:rPr>
            </w:pPr>
          </w:p>
        </w:tc>
      </w:tr>
      <w:tr w:rsidR="003E44A2" w:rsidRPr="00EC1863" w14:paraId="26C9C2D0" w14:textId="77777777" w:rsidTr="000C2701">
        <w:trPr>
          <w:trHeight w:val="225"/>
          <w:jc w:val="center"/>
        </w:trPr>
        <w:tc>
          <w:tcPr>
            <w:tcW w:w="570" w:type="dxa"/>
          </w:tcPr>
          <w:p w14:paraId="4CF89BEA" w14:textId="77777777" w:rsidR="003E44A2" w:rsidRPr="00EC1863" w:rsidRDefault="000F7666" w:rsidP="000C2701">
            <w:pPr>
              <w:pStyle w:val="TableParagraph"/>
              <w:rPr>
                <w:rFonts w:ascii="Garamond" w:hAnsi="Garamond"/>
                <w:sz w:val="20"/>
                <w:szCs w:val="20"/>
              </w:rPr>
            </w:pPr>
            <w:r w:rsidRPr="00EC1863">
              <w:rPr>
                <w:rFonts w:ascii="Garamond" w:hAnsi="Garamond"/>
                <w:spacing w:val="-10"/>
                <w:sz w:val="20"/>
                <w:szCs w:val="20"/>
              </w:rPr>
              <w:t>9</w:t>
            </w:r>
          </w:p>
        </w:tc>
        <w:tc>
          <w:tcPr>
            <w:tcW w:w="4320" w:type="dxa"/>
          </w:tcPr>
          <w:p w14:paraId="78823918"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Raport</w:t>
            </w:r>
            <w:r w:rsidRPr="00EC1863">
              <w:rPr>
                <w:rFonts w:ascii="Garamond" w:hAnsi="Garamond"/>
                <w:spacing w:val="-8"/>
                <w:sz w:val="20"/>
                <w:szCs w:val="20"/>
              </w:rPr>
              <w:t xml:space="preserve"> </w:t>
            </w:r>
            <w:r w:rsidRPr="00EC1863">
              <w:rPr>
                <w:rFonts w:ascii="Garamond" w:hAnsi="Garamond"/>
                <w:spacing w:val="-4"/>
                <w:sz w:val="20"/>
                <w:szCs w:val="20"/>
              </w:rPr>
              <w:t>i</w:t>
            </w:r>
            <w:r w:rsidRPr="00EC1863">
              <w:rPr>
                <w:rFonts w:ascii="Garamond" w:hAnsi="Garamond"/>
                <w:spacing w:val="-8"/>
                <w:sz w:val="20"/>
                <w:szCs w:val="20"/>
              </w:rPr>
              <w:t xml:space="preserve"> </w:t>
            </w:r>
            <w:r w:rsidRPr="00EC1863">
              <w:rPr>
                <w:rFonts w:ascii="Garamond" w:hAnsi="Garamond"/>
                <w:spacing w:val="-4"/>
                <w:sz w:val="20"/>
                <w:szCs w:val="20"/>
              </w:rPr>
              <w:t>vlerësimit</w:t>
            </w:r>
            <w:r w:rsidRPr="00EC1863">
              <w:rPr>
                <w:rFonts w:ascii="Garamond" w:hAnsi="Garamond"/>
                <w:spacing w:val="-7"/>
                <w:sz w:val="20"/>
                <w:szCs w:val="20"/>
              </w:rPr>
              <w:t xml:space="preserve"> </w:t>
            </w:r>
            <w:r w:rsidRPr="00EC1863">
              <w:rPr>
                <w:rFonts w:ascii="Garamond" w:hAnsi="Garamond"/>
                <w:spacing w:val="-4"/>
                <w:sz w:val="20"/>
                <w:szCs w:val="20"/>
              </w:rPr>
              <w:t>paraprak</w:t>
            </w:r>
          </w:p>
        </w:tc>
        <w:tc>
          <w:tcPr>
            <w:tcW w:w="2433" w:type="dxa"/>
          </w:tcPr>
          <w:p w14:paraId="36D54CCC" w14:textId="77777777" w:rsidR="003E44A2" w:rsidRPr="00EC1863" w:rsidRDefault="003E44A2" w:rsidP="000C2701">
            <w:pPr>
              <w:pStyle w:val="TableParagraph"/>
              <w:rPr>
                <w:rFonts w:ascii="Garamond" w:hAnsi="Garamond"/>
                <w:sz w:val="20"/>
                <w:szCs w:val="20"/>
              </w:rPr>
            </w:pPr>
          </w:p>
        </w:tc>
        <w:tc>
          <w:tcPr>
            <w:tcW w:w="2433" w:type="dxa"/>
          </w:tcPr>
          <w:p w14:paraId="2FF00A59" w14:textId="77777777" w:rsidR="003E44A2" w:rsidRPr="00EC1863" w:rsidRDefault="003E44A2" w:rsidP="000C2701">
            <w:pPr>
              <w:pStyle w:val="TableParagraph"/>
              <w:rPr>
                <w:rFonts w:ascii="Garamond" w:hAnsi="Garamond"/>
                <w:sz w:val="20"/>
                <w:szCs w:val="20"/>
              </w:rPr>
            </w:pPr>
          </w:p>
        </w:tc>
      </w:tr>
      <w:tr w:rsidR="003E44A2" w:rsidRPr="00EC1863" w14:paraId="089043EC" w14:textId="77777777" w:rsidTr="000C2701">
        <w:trPr>
          <w:trHeight w:val="225"/>
          <w:jc w:val="center"/>
        </w:trPr>
        <w:tc>
          <w:tcPr>
            <w:tcW w:w="570" w:type="dxa"/>
          </w:tcPr>
          <w:p w14:paraId="25436E2C"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10</w:t>
            </w:r>
          </w:p>
        </w:tc>
        <w:tc>
          <w:tcPr>
            <w:tcW w:w="4320" w:type="dxa"/>
          </w:tcPr>
          <w:p w14:paraId="26E641D6" w14:textId="0FC80FEE" w:rsidR="003E44A2" w:rsidRPr="00EC1863" w:rsidRDefault="000F7666" w:rsidP="000C2701">
            <w:pPr>
              <w:pStyle w:val="TableParagraph"/>
              <w:rPr>
                <w:rFonts w:ascii="Garamond" w:hAnsi="Garamond"/>
                <w:sz w:val="20"/>
                <w:szCs w:val="20"/>
              </w:rPr>
            </w:pPr>
            <w:r w:rsidRPr="00EC1863">
              <w:rPr>
                <w:rFonts w:ascii="Garamond" w:hAnsi="Garamond"/>
                <w:sz w:val="20"/>
                <w:szCs w:val="20"/>
              </w:rPr>
              <w:t>Ankesa/kthim</w:t>
            </w:r>
            <w:r w:rsidRPr="00EC1863">
              <w:rPr>
                <w:rFonts w:ascii="Garamond" w:hAnsi="Garamond"/>
                <w:spacing w:val="-2"/>
                <w:sz w:val="20"/>
                <w:szCs w:val="20"/>
              </w:rPr>
              <w:t xml:space="preserve"> përgjigje</w:t>
            </w:r>
          </w:p>
        </w:tc>
        <w:tc>
          <w:tcPr>
            <w:tcW w:w="2433" w:type="dxa"/>
          </w:tcPr>
          <w:p w14:paraId="6A787CE4" w14:textId="77777777" w:rsidR="003E44A2" w:rsidRPr="00EC1863" w:rsidRDefault="003E44A2" w:rsidP="000C2701">
            <w:pPr>
              <w:pStyle w:val="TableParagraph"/>
              <w:rPr>
                <w:rFonts w:ascii="Garamond" w:hAnsi="Garamond"/>
                <w:sz w:val="20"/>
                <w:szCs w:val="20"/>
              </w:rPr>
            </w:pPr>
          </w:p>
        </w:tc>
        <w:tc>
          <w:tcPr>
            <w:tcW w:w="2433" w:type="dxa"/>
          </w:tcPr>
          <w:p w14:paraId="2B5C21FA" w14:textId="77777777" w:rsidR="003E44A2" w:rsidRPr="00EC1863" w:rsidRDefault="003E44A2" w:rsidP="000C2701">
            <w:pPr>
              <w:pStyle w:val="TableParagraph"/>
              <w:rPr>
                <w:rFonts w:ascii="Garamond" w:hAnsi="Garamond"/>
                <w:sz w:val="20"/>
                <w:szCs w:val="20"/>
              </w:rPr>
            </w:pPr>
          </w:p>
        </w:tc>
      </w:tr>
      <w:tr w:rsidR="003E44A2" w:rsidRPr="00EC1863" w14:paraId="31EBFCB3" w14:textId="77777777" w:rsidTr="000C2701">
        <w:trPr>
          <w:trHeight w:val="225"/>
          <w:jc w:val="center"/>
        </w:trPr>
        <w:tc>
          <w:tcPr>
            <w:tcW w:w="570" w:type="dxa"/>
          </w:tcPr>
          <w:p w14:paraId="218A6EE2"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11</w:t>
            </w:r>
          </w:p>
        </w:tc>
        <w:tc>
          <w:tcPr>
            <w:tcW w:w="4320" w:type="dxa"/>
          </w:tcPr>
          <w:p w14:paraId="56CC85C7"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Vendimi</w:t>
            </w:r>
            <w:r w:rsidRPr="00EC1863">
              <w:rPr>
                <w:rFonts w:ascii="Garamond" w:hAnsi="Garamond"/>
                <w:sz w:val="20"/>
                <w:szCs w:val="20"/>
              </w:rPr>
              <w:t xml:space="preserve"> </w:t>
            </w:r>
            <w:r w:rsidRPr="00EC1863">
              <w:rPr>
                <w:rFonts w:ascii="Garamond" w:hAnsi="Garamond"/>
                <w:spacing w:val="-2"/>
                <w:sz w:val="20"/>
                <w:szCs w:val="20"/>
              </w:rPr>
              <w:t>përfundimtar</w:t>
            </w:r>
          </w:p>
        </w:tc>
        <w:tc>
          <w:tcPr>
            <w:tcW w:w="2433" w:type="dxa"/>
          </w:tcPr>
          <w:p w14:paraId="7F350D8A" w14:textId="77777777" w:rsidR="003E44A2" w:rsidRPr="00EC1863" w:rsidRDefault="003E44A2" w:rsidP="000C2701">
            <w:pPr>
              <w:pStyle w:val="TableParagraph"/>
              <w:rPr>
                <w:rFonts w:ascii="Garamond" w:hAnsi="Garamond"/>
                <w:sz w:val="20"/>
                <w:szCs w:val="20"/>
              </w:rPr>
            </w:pPr>
          </w:p>
        </w:tc>
        <w:tc>
          <w:tcPr>
            <w:tcW w:w="2433" w:type="dxa"/>
          </w:tcPr>
          <w:p w14:paraId="315556B4" w14:textId="77777777" w:rsidR="003E44A2" w:rsidRPr="00EC1863" w:rsidRDefault="003E44A2" w:rsidP="000C2701">
            <w:pPr>
              <w:pStyle w:val="TableParagraph"/>
              <w:rPr>
                <w:rFonts w:ascii="Garamond" w:hAnsi="Garamond"/>
                <w:sz w:val="20"/>
                <w:szCs w:val="20"/>
              </w:rPr>
            </w:pPr>
          </w:p>
        </w:tc>
      </w:tr>
      <w:tr w:rsidR="003E44A2" w:rsidRPr="00EC1863" w14:paraId="2535A043" w14:textId="77777777" w:rsidTr="000C2701">
        <w:trPr>
          <w:trHeight w:val="312"/>
          <w:jc w:val="center"/>
        </w:trPr>
        <w:tc>
          <w:tcPr>
            <w:tcW w:w="570" w:type="dxa"/>
          </w:tcPr>
          <w:p w14:paraId="454A398A"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12</w:t>
            </w:r>
          </w:p>
        </w:tc>
        <w:tc>
          <w:tcPr>
            <w:tcW w:w="4320" w:type="dxa"/>
          </w:tcPr>
          <w:p w14:paraId="4B8E4D28"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Dërgimi</w:t>
            </w:r>
            <w:r w:rsidRPr="00EC1863">
              <w:rPr>
                <w:rFonts w:ascii="Garamond" w:hAnsi="Garamond"/>
                <w:spacing w:val="-3"/>
                <w:sz w:val="20"/>
                <w:szCs w:val="20"/>
              </w:rPr>
              <w:t xml:space="preserve"> </w:t>
            </w:r>
            <w:r w:rsidRPr="00EC1863">
              <w:rPr>
                <w:rFonts w:ascii="Garamond" w:hAnsi="Garamond"/>
                <w:spacing w:val="-4"/>
                <w:sz w:val="20"/>
                <w:szCs w:val="20"/>
              </w:rPr>
              <w:t>për</w:t>
            </w:r>
            <w:r w:rsidRPr="00EC1863">
              <w:rPr>
                <w:rFonts w:ascii="Garamond" w:hAnsi="Garamond"/>
                <w:spacing w:val="-2"/>
                <w:sz w:val="20"/>
                <w:szCs w:val="20"/>
              </w:rPr>
              <w:t xml:space="preserve"> </w:t>
            </w:r>
            <w:r w:rsidRPr="00EC1863">
              <w:rPr>
                <w:rFonts w:ascii="Garamond" w:hAnsi="Garamond"/>
                <w:spacing w:val="-4"/>
                <w:sz w:val="20"/>
                <w:szCs w:val="20"/>
              </w:rPr>
              <w:t>publikim</w:t>
            </w:r>
            <w:r w:rsidRPr="00EC1863">
              <w:rPr>
                <w:rFonts w:ascii="Garamond" w:hAnsi="Garamond"/>
                <w:spacing w:val="-2"/>
                <w:sz w:val="20"/>
                <w:szCs w:val="20"/>
              </w:rPr>
              <w:t xml:space="preserve"> </w:t>
            </w:r>
            <w:r w:rsidRPr="00EC1863">
              <w:rPr>
                <w:rFonts w:ascii="Garamond" w:hAnsi="Garamond"/>
                <w:spacing w:val="-4"/>
                <w:sz w:val="20"/>
                <w:szCs w:val="20"/>
              </w:rPr>
              <w:t>në</w:t>
            </w:r>
            <w:r w:rsidRPr="00EC1863">
              <w:rPr>
                <w:rFonts w:ascii="Garamond" w:hAnsi="Garamond"/>
                <w:spacing w:val="-2"/>
                <w:sz w:val="20"/>
                <w:szCs w:val="20"/>
              </w:rPr>
              <w:t xml:space="preserve"> </w:t>
            </w:r>
            <w:r w:rsidRPr="00EC1863">
              <w:rPr>
                <w:rFonts w:ascii="Garamond" w:hAnsi="Garamond"/>
                <w:spacing w:val="-4"/>
                <w:sz w:val="20"/>
                <w:szCs w:val="20"/>
              </w:rPr>
              <w:t>platformë</w:t>
            </w:r>
          </w:p>
        </w:tc>
        <w:tc>
          <w:tcPr>
            <w:tcW w:w="2433" w:type="dxa"/>
          </w:tcPr>
          <w:p w14:paraId="2D32D232" w14:textId="77777777" w:rsidR="003E44A2" w:rsidRPr="00EC1863" w:rsidRDefault="003E44A2" w:rsidP="000C2701">
            <w:pPr>
              <w:pStyle w:val="TableParagraph"/>
              <w:rPr>
                <w:rFonts w:ascii="Garamond" w:hAnsi="Garamond"/>
                <w:sz w:val="20"/>
                <w:szCs w:val="20"/>
              </w:rPr>
            </w:pPr>
          </w:p>
        </w:tc>
        <w:tc>
          <w:tcPr>
            <w:tcW w:w="2433" w:type="dxa"/>
          </w:tcPr>
          <w:p w14:paraId="11B699C4" w14:textId="77777777" w:rsidR="003E44A2" w:rsidRPr="00EC1863" w:rsidRDefault="003E44A2" w:rsidP="000C2701">
            <w:pPr>
              <w:pStyle w:val="TableParagraph"/>
              <w:rPr>
                <w:rFonts w:ascii="Garamond" w:hAnsi="Garamond"/>
                <w:sz w:val="20"/>
                <w:szCs w:val="20"/>
              </w:rPr>
            </w:pPr>
          </w:p>
        </w:tc>
      </w:tr>
      <w:tr w:rsidR="003E44A2" w:rsidRPr="00EC1863" w14:paraId="5DE4195A" w14:textId="77777777" w:rsidTr="000C2701">
        <w:trPr>
          <w:trHeight w:val="424"/>
          <w:jc w:val="center"/>
        </w:trPr>
        <w:tc>
          <w:tcPr>
            <w:tcW w:w="570" w:type="dxa"/>
          </w:tcPr>
          <w:p w14:paraId="1551FCB0"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13</w:t>
            </w:r>
          </w:p>
        </w:tc>
        <w:tc>
          <w:tcPr>
            <w:tcW w:w="4320" w:type="dxa"/>
          </w:tcPr>
          <w:p w14:paraId="0557B752" w14:textId="7CF96708" w:rsidR="003E44A2" w:rsidRPr="00EC1863" w:rsidRDefault="000F7666" w:rsidP="000C2701">
            <w:pPr>
              <w:pStyle w:val="TableParagraph"/>
              <w:rPr>
                <w:rFonts w:ascii="Garamond" w:hAnsi="Garamond"/>
                <w:sz w:val="20"/>
                <w:szCs w:val="20"/>
              </w:rPr>
            </w:pPr>
            <w:r w:rsidRPr="00EC1863">
              <w:rPr>
                <w:rFonts w:ascii="Garamond" w:hAnsi="Garamond"/>
                <w:sz w:val="20"/>
                <w:szCs w:val="20"/>
              </w:rPr>
              <w:t>Ankesa/kthim</w:t>
            </w:r>
            <w:r w:rsidRPr="00EC1863">
              <w:rPr>
                <w:rFonts w:ascii="Garamond" w:hAnsi="Garamond"/>
                <w:spacing w:val="-7"/>
                <w:sz w:val="20"/>
                <w:szCs w:val="20"/>
              </w:rPr>
              <w:t xml:space="preserve"> </w:t>
            </w:r>
            <w:r w:rsidRPr="00EC1863">
              <w:rPr>
                <w:rFonts w:ascii="Garamond" w:hAnsi="Garamond"/>
                <w:sz w:val="20"/>
                <w:szCs w:val="20"/>
              </w:rPr>
              <w:t>përgjigje/</w:t>
            </w:r>
            <w:r w:rsidRPr="00EC1863">
              <w:rPr>
                <w:rFonts w:ascii="Garamond" w:hAnsi="Garamond"/>
                <w:spacing w:val="-2"/>
                <w:sz w:val="20"/>
                <w:szCs w:val="20"/>
              </w:rPr>
              <w:t>refuzime</w:t>
            </w:r>
          </w:p>
        </w:tc>
        <w:tc>
          <w:tcPr>
            <w:tcW w:w="2433" w:type="dxa"/>
          </w:tcPr>
          <w:p w14:paraId="11206DEE" w14:textId="77777777" w:rsidR="003E44A2" w:rsidRPr="00EC1863" w:rsidRDefault="003E44A2" w:rsidP="000C2701">
            <w:pPr>
              <w:pStyle w:val="TableParagraph"/>
              <w:rPr>
                <w:rFonts w:ascii="Garamond" w:hAnsi="Garamond"/>
                <w:sz w:val="20"/>
                <w:szCs w:val="20"/>
              </w:rPr>
            </w:pPr>
          </w:p>
        </w:tc>
        <w:tc>
          <w:tcPr>
            <w:tcW w:w="2433" w:type="dxa"/>
          </w:tcPr>
          <w:p w14:paraId="2425EC39" w14:textId="77777777" w:rsidR="003E44A2" w:rsidRPr="00EC1863" w:rsidRDefault="003E44A2" w:rsidP="000C2701">
            <w:pPr>
              <w:pStyle w:val="TableParagraph"/>
              <w:rPr>
                <w:rFonts w:ascii="Garamond" w:hAnsi="Garamond"/>
                <w:sz w:val="20"/>
                <w:szCs w:val="20"/>
              </w:rPr>
            </w:pPr>
          </w:p>
        </w:tc>
      </w:tr>
      <w:tr w:rsidR="003E44A2" w:rsidRPr="00EC1863" w14:paraId="5643CF98" w14:textId="77777777" w:rsidTr="000C2701">
        <w:trPr>
          <w:trHeight w:val="225"/>
          <w:jc w:val="center"/>
        </w:trPr>
        <w:tc>
          <w:tcPr>
            <w:tcW w:w="570" w:type="dxa"/>
          </w:tcPr>
          <w:p w14:paraId="12AD78F3" w14:textId="77777777" w:rsidR="003E44A2" w:rsidRPr="00EC1863" w:rsidRDefault="000F7666" w:rsidP="000C2701">
            <w:pPr>
              <w:pStyle w:val="TableParagraph"/>
              <w:rPr>
                <w:rFonts w:ascii="Garamond" w:hAnsi="Garamond"/>
                <w:sz w:val="20"/>
                <w:szCs w:val="20"/>
              </w:rPr>
            </w:pPr>
            <w:r w:rsidRPr="00EC1863">
              <w:rPr>
                <w:rFonts w:ascii="Garamond" w:hAnsi="Garamond"/>
                <w:spacing w:val="-5"/>
                <w:sz w:val="20"/>
                <w:szCs w:val="20"/>
              </w:rPr>
              <w:t>14</w:t>
            </w:r>
          </w:p>
        </w:tc>
        <w:tc>
          <w:tcPr>
            <w:tcW w:w="4320" w:type="dxa"/>
          </w:tcPr>
          <w:p w14:paraId="2405C14B"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Shkresa</w:t>
            </w:r>
            <w:r w:rsidRPr="00EC1863">
              <w:rPr>
                <w:rFonts w:ascii="Garamond" w:hAnsi="Garamond"/>
                <w:spacing w:val="-6"/>
                <w:sz w:val="20"/>
                <w:szCs w:val="20"/>
              </w:rPr>
              <w:t xml:space="preserve"> </w:t>
            </w:r>
            <w:r w:rsidRPr="00EC1863">
              <w:rPr>
                <w:rFonts w:ascii="Garamond" w:hAnsi="Garamond"/>
                <w:spacing w:val="-4"/>
                <w:sz w:val="20"/>
                <w:szCs w:val="20"/>
              </w:rPr>
              <w:t>me</w:t>
            </w:r>
            <w:r w:rsidRPr="00EC1863">
              <w:rPr>
                <w:rFonts w:ascii="Garamond" w:hAnsi="Garamond"/>
                <w:spacing w:val="-6"/>
                <w:sz w:val="20"/>
                <w:szCs w:val="20"/>
              </w:rPr>
              <w:t xml:space="preserve"> </w:t>
            </w:r>
            <w:r w:rsidRPr="00EC1863">
              <w:rPr>
                <w:rFonts w:ascii="Garamond" w:hAnsi="Garamond"/>
                <w:spacing w:val="-4"/>
                <w:sz w:val="20"/>
                <w:szCs w:val="20"/>
              </w:rPr>
              <w:t>vendimin</w:t>
            </w:r>
            <w:r w:rsidRPr="00EC1863">
              <w:rPr>
                <w:rFonts w:ascii="Garamond" w:hAnsi="Garamond"/>
                <w:spacing w:val="-6"/>
                <w:sz w:val="20"/>
                <w:szCs w:val="20"/>
              </w:rPr>
              <w:t xml:space="preserve"> </w:t>
            </w:r>
            <w:r w:rsidRPr="00EC1863">
              <w:rPr>
                <w:rFonts w:ascii="Garamond" w:hAnsi="Garamond"/>
                <w:spacing w:val="-4"/>
                <w:sz w:val="20"/>
                <w:szCs w:val="20"/>
              </w:rPr>
              <w:t>e</w:t>
            </w:r>
            <w:r w:rsidRPr="00EC1863">
              <w:rPr>
                <w:rFonts w:ascii="Garamond" w:hAnsi="Garamond"/>
                <w:spacing w:val="-6"/>
                <w:sz w:val="20"/>
                <w:szCs w:val="20"/>
              </w:rPr>
              <w:t xml:space="preserve"> </w:t>
            </w:r>
            <w:r w:rsidRPr="00EC1863">
              <w:rPr>
                <w:rFonts w:ascii="Garamond" w:hAnsi="Garamond"/>
                <w:spacing w:val="-4"/>
                <w:sz w:val="20"/>
                <w:szCs w:val="20"/>
              </w:rPr>
              <w:t>drejtorit</w:t>
            </w:r>
          </w:p>
        </w:tc>
        <w:tc>
          <w:tcPr>
            <w:tcW w:w="2433" w:type="dxa"/>
          </w:tcPr>
          <w:p w14:paraId="0BD52ADF" w14:textId="77777777" w:rsidR="003E44A2" w:rsidRPr="00EC1863" w:rsidRDefault="003E44A2" w:rsidP="000C2701">
            <w:pPr>
              <w:pStyle w:val="TableParagraph"/>
              <w:rPr>
                <w:rFonts w:ascii="Garamond" w:hAnsi="Garamond"/>
                <w:sz w:val="20"/>
                <w:szCs w:val="20"/>
              </w:rPr>
            </w:pPr>
          </w:p>
        </w:tc>
        <w:tc>
          <w:tcPr>
            <w:tcW w:w="2433" w:type="dxa"/>
          </w:tcPr>
          <w:p w14:paraId="0BDA7193" w14:textId="77777777" w:rsidR="003E44A2" w:rsidRPr="00EC1863" w:rsidRDefault="003E44A2" w:rsidP="000C2701">
            <w:pPr>
              <w:pStyle w:val="TableParagraph"/>
              <w:rPr>
                <w:rFonts w:ascii="Garamond" w:hAnsi="Garamond"/>
                <w:sz w:val="20"/>
                <w:szCs w:val="20"/>
              </w:rPr>
            </w:pPr>
          </w:p>
        </w:tc>
      </w:tr>
      <w:tr w:rsidR="003E44A2" w:rsidRPr="00EC1863" w14:paraId="216A9FF8" w14:textId="77777777" w:rsidTr="000C2701">
        <w:trPr>
          <w:trHeight w:val="225"/>
          <w:jc w:val="center"/>
        </w:trPr>
        <w:tc>
          <w:tcPr>
            <w:tcW w:w="570" w:type="dxa"/>
          </w:tcPr>
          <w:p w14:paraId="027FE718" w14:textId="77777777" w:rsidR="003E44A2" w:rsidRPr="00EC1863" w:rsidRDefault="003E44A2" w:rsidP="000C2701">
            <w:pPr>
              <w:pStyle w:val="TableParagraph"/>
              <w:rPr>
                <w:rFonts w:ascii="Garamond" w:hAnsi="Garamond"/>
                <w:sz w:val="20"/>
                <w:szCs w:val="20"/>
              </w:rPr>
            </w:pPr>
          </w:p>
        </w:tc>
        <w:tc>
          <w:tcPr>
            <w:tcW w:w="4320" w:type="dxa"/>
          </w:tcPr>
          <w:p w14:paraId="7FD13445" w14:textId="77777777" w:rsidR="003E44A2" w:rsidRPr="00EC1863" w:rsidRDefault="000F7666" w:rsidP="000C2701">
            <w:pPr>
              <w:pStyle w:val="TableParagraph"/>
              <w:rPr>
                <w:rFonts w:ascii="Garamond" w:hAnsi="Garamond"/>
                <w:sz w:val="20"/>
                <w:szCs w:val="20"/>
              </w:rPr>
            </w:pPr>
            <w:r w:rsidRPr="00EC1863">
              <w:rPr>
                <w:rFonts w:ascii="Garamond" w:hAnsi="Garamond"/>
                <w:spacing w:val="-4"/>
                <w:sz w:val="20"/>
                <w:szCs w:val="20"/>
              </w:rPr>
              <w:t>Dokumentacioni</w:t>
            </w:r>
            <w:r w:rsidRPr="00EC1863">
              <w:rPr>
                <w:rFonts w:ascii="Garamond" w:hAnsi="Garamond"/>
                <w:spacing w:val="16"/>
                <w:sz w:val="20"/>
                <w:szCs w:val="20"/>
              </w:rPr>
              <w:t xml:space="preserve"> </w:t>
            </w:r>
            <w:r w:rsidRPr="00EC1863">
              <w:rPr>
                <w:rFonts w:ascii="Garamond" w:hAnsi="Garamond"/>
                <w:spacing w:val="-2"/>
                <w:sz w:val="20"/>
                <w:szCs w:val="20"/>
              </w:rPr>
              <w:t>ndihmës</w:t>
            </w:r>
          </w:p>
        </w:tc>
        <w:tc>
          <w:tcPr>
            <w:tcW w:w="2433" w:type="dxa"/>
          </w:tcPr>
          <w:p w14:paraId="17CF2FE2" w14:textId="77777777" w:rsidR="003E44A2" w:rsidRPr="00EC1863" w:rsidRDefault="003E44A2" w:rsidP="000C2701">
            <w:pPr>
              <w:pStyle w:val="TableParagraph"/>
              <w:rPr>
                <w:rFonts w:ascii="Garamond" w:hAnsi="Garamond"/>
                <w:sz w:val="20"/>
                <w:szCs w:val="20"/>
              </w:rPr>
            </w:pPr>
          </w:p>
        </w:tc>
        <w:tc>
          <w:tcPr>
            <w:tcW w:w="2433" w:type="dxa"/>
          </w:tcPr>
          <w:p w14:paraId="026CC267" w14:textId="77777777" w:rsidR="003E44A2" w:rsidRPr="00EC1863" w:rsidRDefault="003E44A2" w:rsidP="000C2701">
            <w:pPr>
              <w:pStyle w:val="TableParagraph"/>
              <w:rPr>
                <w:rFonts w:ascii="Garamond" w:hAnsi="Garamond"/>
                <w:sz w:val="20"/>
                <w:szCs w:val="20"/>
              </w:rPr>
            </w:pPr>
          </w:p>
        </w:tc>
      </w:tr>
      <w:tr w:rsidR="003E44A2" w:rsidRPr="00EC1863" w14:paraId="6DD2466B" w14:textId="77777777" w:rsidTr="000C2701">
        <w:trPr>
          <w:trHeight w:val="225"/>
          <w:jc w:val="center"/>
        </w:trPr>
        <w:tc>
          <w:tcPr>
            <w:tcW w:w="570" w:type="dxa"/>
          </w:tcPr>
          <w:p w14:paraId="1287A991" w14:textId="77777777" w:rsidR="003E44A2" w:rsidRPr="00EC1863" w:rsidRDefault="003E44A2" w:rsidP="000C2701">
            <w:pPr>
              <w:pStyle w:val="TableParagraph"/>
              <w:rPr>
                <w:rFonts w:ascii="Garamond" w:hAnsi="Garamond"/>
                <w:sz w:val="20"/>
                <w:szCs w:val="20"/>
              </w:rPr>
            </w:pPr>
          </w:p>
        </w:tc>
        <w:tc>
          <w:tcPr>
            <w:tcW w:w="4320" w:type="dxa"/>
          </w:tcPr>
          <w:p w14:paraId="7980DA31" w14:textId="77777777" w:rsidR="003E44A2" w:rsidRPr="00EC1863" w:rsidRDefault="000F7666" w:rsidP="000C2701">
            <w:pPr>
              <w:pStyle w:val="TableParagraph"/>
              <w:rPr>
                <w:rFonts w:ascii="Garamond" w:hAnsi="Garamond"/>
                <w:sz w:val="20"/>
                <w:szCs w:val="20"/>
              </w:rPr>
            </w:pPr>
            <w:r w:rsidRPr="00EC1863">
              <w:rPr>
                <w:rFonts w:ascii="Garamond" w:hAnsi="Garamond"/>
                <w:spacing w:val="-2"/>
                <w:sz w:val="20"/>
                <w:szCs w:val="20"/>
              </w:rPr>
              <w:t>……..</w:t>
            </w:r>
            <w:r w:rsidRPr="00EC1863">
              <w:rPr>
                <w:rFonts w:ascii="Garamond" w:hAnsi="Garamond"/>
                <w:spacing w:val="-10"/>
                <w:sz w:val="20"/>
                <w:szCs w:val="20"/>
              </w:rPr>
              <w:t xml:space="preserve"> </w:t>
            </w:r>
            <w:r w:rsidRPr="00EC1863">
              <w:rPr>
                <w:rFonts w:ascii="Garamond" w:hAnsi="Garamond"/>
                <w:spacing w:val="-4"/>
                <w:sz w:val="20"/>
                <w:szCs w:val="20"/>
              </w:rPr>
              <w:t>etj.</w:t>
            </w:r>
          </w:p>
        </w:tc>
        <w:tc>
          <w:tcPr>
            <w:tcW w:w="2433" w:type="dxa"/>
          </w:tcPr>
          <w:p w14:paraId="5F3F84AE" w14:textId="77777777" w:rsidR="003E44A2" w:rsidRPr="00EC1863" w:rsidRDefault="003E44A2" w:rsidP="000C2701">
            <w:pPr>
              <w:pStyle w:val="TableParagraph"/>
              <w:rPr>
                <w:rFonts w:ascii="Garamond" w:hAnsi="Garamond"/>
                <w:sz w:val="20"/>
                <w:szCs w:val="20"/>
              </w:rPr>
            </w:pPr>
          </w:p>
        </w:tc>
        <w:tc>
          <w:tcPr>
            <w:tcW w:w="2433" w:type="dxa"/>
          </w:tcPr>
          <w:p w14:paraId="22D20338" w14:textId="77777777" w:rsidR="003E44A2" w:rsidRPr="00EC1863" w:rsidRDefault="003E44A2" w:rsidP="000C2701">
            <w:pPr>
              <w:pStyle w:val="TableParagraph"/>
              <w:rPr>
                <w:rFonts w:ascii="Garamond" w:hAnsi="Garamond"/>
                <w:sz w:val="20"/>
                <w:szCs w:val="20"/>
              </w:rPr>
            </w:pPr>
          </w:p>
        </w:tc>
      </w:tr>
      <w:tr w:rsidR="003E44A2" w:rsidRPr="00EC1863" w14:paraId="21302927" w14:textId="77777777" w:rsidTr="000C2701">
        <w:trPr>
          <w:trHeight w:val="225"/>
          <w:jc w:val="center"/>
        </w:trPr>
        <w:tc>
          <w:tcPr>
            <w:tcW w:w="570" w:type="dxa"/>
          </w:tcPr>
          <w:p w14:paraId="36E47739" w14:textId="77777777" w:rsidR="003E44A2" w:rsidRPr="00EC1863" w:rsidRDefault="003E44A2" w:rsidP="000C2701">
            <w:pPr>
              <w:pStyle w:val="TableParagraph"/>
              <w:rPr>
                <w:rFonts w:ascii="Garamond" w:hAnsi="Garamond"/>
                <w:sz w:val="20"/>
                <w:szCs w:val="20"/>
              </w:rPr>
            </w:pPr>
          </w:p>
        </w:tc>
        <w:tc>
          <w:tcPr>
            <w:tcW w:w="4320" w:type="dxa"/>
          </w:tcPr>
          <w:p w14:paraId="75BEA563" w14:textId="77777777" w:rsidR="003E44A2" w:rsidRPr="00EC1863" w:rsidRDefault="000F7666" w:rsidP="000C2701">
            <w:pPr>
              <w:pStyle w:val="TableParagraph"/>
              <w:rPr>
                <w:rFonts w:ascii="Garamond" w:hAnsi="Garamond"/>
                <w:sz w:val="20"/>
                <w:szCs w:val="20"/>
              </w:rPr>
            </w:pPr>
            <w:r w:rsidRPr="00EC1863">
              <w:rPr>
                <w:rFonts w:ascii="Garamond" w:hAnsi="Garamond"/>
                <w:sz w:val="20"/>
                <w:szCs w:val="20"/>
              </w:rPr>
              <w:t>TOTALI</w:t>
            </w:r>
            <w:r w:rsidRPr="00EC1863">
              <w:rPr>
                <w:rFonts w:ascii="Garamond" w:hAnsi="Garamond"/>
                <w:spacing w:val="-8"/>
                <w:sz w:val="20"/>
                <w:szCs w:val="20"/>
              </w:rPr>
              <w:t xml:space="preserve"> </w:t>
            </w:r>
            <w:r w:rsidRPr="00EC1863">
              <w:rPr>
                <w:rFonts w:ascii="Garamond" w:hAnsi="Garamond"/>
                <w:sz w:val="20"/>
                <w:szCs w:val="20"/>
              </w:rPr>
              <w:t>I</w:t>
            </w:r>
            <w:r w:rsidRPr="00EC1863">
              <w:rPr>
                <w:rFonts w:ascii="Garamond" w:hAnsi="Garamond"/>
                <w:spacing w:val="-6"/>
                <w:sz w:val="20"/>
                <w:szCs w:val="20"/>
              </w:rPr>
              <w:t xml:space="preserve"> </w:t>
            </w:r>
            <w:r w:rsidRPr="00EC1863">
              <w:rPr>
                <w:rFonts w:ascii="Garamond" w:hAnsi="Garamond"/>
                <w:spacing w:val="-2"/>
                <w:sz w:val="20"/>
                <w:szCs w:val="20"/>
              </w:rPr>
              <w:t>FLETËVE</w:t>
            </w:r>
          </w:p>
        </w:tc>
        <w:tc>
          <w:tcPr>
            <w:tcW w:w="2433" w:type="dxa"/>
          </w:tcPr>
          <w:p w14:paraId="2DDBC572" w14:textId="77777777" w:rsidR="003E44A2" w:rsidRPr="00EC1863" w:rsidRDefault="003E44A2" w:rsidP="000C2701">
            <w:pPr>
              <w:pStyle w:val="TableParagraph"/>
              <w:rPr>
                <w:rFonts w:ascii="Garamond" w:hAnsi="Garamond"/>
                <w:sz w:val="20"/>
                <w:szCs w:val="20"/>
              </w:rPr>
            </w:pPr>
          </w:p>
        </w:tc>
        <w:tc>
          <w:tcPr>
            <w:tcW w:w="2433" w:type="dxa"/>
          </w:tcPr>
          <w:p w14:paraId="63327144" w14:textId="77777777" w:rsidR="003E44A2" w:rsidRPr="00EC1863" w:rsidRDefault="003E44A2" w:rsidP="000C2701">
            <w:pPr>
              <w:pStyle w:val="TableParagraph"/>
              <w:rPr>
                <w:rFonts w:ascii="Garamond" w:hAnsi="Garamond"/>
                <w:sz w:val="20"/>
                <w:szCs w:val="20"/>
              </w:rPr>
            </w:pPr>
          </w:p>
        </w:tc>
      </w:tr>
    </w:tbl>
    <w:p w14:paraId="32011C5F" w14:textId="77777777" w:rsidR="00C11939" w:rsidRPr="00EC1863" w:rsidRDefault="00C11939" w:rsidP="009966EC">
      <w:pPr>
        <w:pStyle w:val="BodyText"/>
        <w:tabs>
          <w:tab w:val="left" w:pos="5617"/>
        </w:tabs>
        <w:spacing w:line="263" w:lineRule="exact"/>
        <w:ind w:right="234" w:firstLine="0"/>
        <w:jc w:val="left"/>
        <w:rPr>
          <w:spacing w:val="-2"/>
        </w:rPr>
      </w:pPr>
    </w:p>
    <w:p w14:paraId="4FA782C7" w14:textId="7D0D2D7B" w:rsidR="003E44A2" w:rsidRPr="00EC1863" w:rsidRDefault="000F7666" w:rsidP="000C2701">
      <w:pPr>
        <w:pStyle w:val="BodyText"/>
        <w:tabs>
          <w:tab w:val="left" w:pos="5617"/>
        </w:tabs>
        <w:ind w:left="0"/>
        <w:jc w:val="left"/>
        <w:rPr>
          <w:rFonts w:ascii="Garamond" w:hAnsi="Garamond"/>
        </w:rPr>
      </w:pPr>
      <w:r w:rsidRPr="00EC1863">
        <w:rPr>
          <w:rFonts w:ascii="Garamond" w:hAnsi="Garamond"/>
          <w:spacing w:val="-2"/>
        </w:rPr>
        <w:t>Inventari përfundon me numër rendor</w:t>
      </w:r>
      <w:r w:rsidR="00BE4F93" w:rsidRPr="00EC1863">
        <w:rPr>
          <w:rFonts w:ascii="Garamond" w:hAnsi="Garamond"/>
          <w:spacing w:val="-2"/>
        </w:rPr>
        <w:t xml:space="preserve"> </w:t>
      </w:r>
      <w:r w:rsidR="00525118" w:rsidRPr="00EC1863">
        <w:rPr>
          <w:rFonts w:ascii="Garamond" w:hAnsi="Garamond"/>
          <w:spacing w:val="-2"/>
        </w:rPr>
        <w:t>_______________</w:t>
      </w:r>
    </w:p>
    <w:p w14:paraId="6850DC50" w14:textId="77777777" w:rsidR="003E44A2" w:rsidRPr="00EC1863" w:rsidRDefault="000F7666" w:rsidP="000C2701">
      <w:pPr>
        <w:pStyle w:val="BodyText"/>
        <w:ind w:left="0"/>
        <w:jc w:val="left"/>
        <w:rPr>
          <w:rFonts w:ascii="Garamond" w:hAnsi="Garamond"/>
        </w:rPr>
      </w:pPr>
      <w:r w:rsidRPr="00EC1863">
        <w:rPr>
          <w:rFonts w:ascii="Garamond" w:hAnsi="Garamond"/>
          <w:spacing w:val="-6"/>
        </w:rPr>
        <w:t>Sekretariati</w:t>
      </w:r>
      <w:r w:rsidRPr="00EC1863">
        <w:rPr>
          <w:rFonts w:ascii="Garamond" w:hAnsi="Garamond"/>
        </w:rPr>
        <w:t xml:space="preserve"> </w:t>
      </w:r>
      <w:r w:rsidRPr="00EC1863">
        <w:rPr>
          <w:rFonts w:ascii="Garamond" w:hAnsi="Garamond"/>
          <w:spacing w:val="-6"/>
        </w:rPr>
        <w:t>i</w:t>
      </w:r>
      <w:r w:rsidRPr="00EC1863">
        <w:rPr>
          <w:rFonts w:ascii="Garamond" w:hAnsi="Garamond"/>
        </w:rPr>
        <w:t xml:space="preserve"> </w:t>
      </w:r>
      <w:r w:rsidRPr="00EC1863">
        <w:rPr>
          <w:rFonts w:ascii="Garamond" w:hAnsi="Garamond"/>
          <w:spacing w:val="-6"/>
        </w:rPr>
        <w:t>platformës</w:t>
      </w:r>
      <w:r w:rsidRPr="00EC1863">
        <w:rPr>
          <w:rFonts w:ascii="Garamond" w:hAnsi="Garamond"/>
          <w:spacing w:val="1"/>
        </w:rPr>
        <w:t xml:space="preserve"> </w:t>
      </w:r>
      <w:r w:rsidRPr="00EC1863">
        <w:rPr>
          <w:rFonts w:ascii="Garamond" w:hAnsi="Garamond"/>
          <w:spacing w:val="-6"/>
        </w:rPr>
        <w:t>elektronike</w:t>
      </w:r>
      <w:r w:rsidRPr="00EC1863">
        <w:rPr>
          <w:rFonts w:ascii="Garamond" w:hAnsi="Garamond"/>
        </w:rPr>
        <w:t xml:space="preserve"> </w:t>
      </w:r>
      <w:r w:rsidRPr="00EC1863">
        <w:rPr>
          <w:rFonts w:ascii="Garamond" w:hAnsi="Garamond"/>
          <w:spacing w:val="-6"/>
        </w:rPr>
        <w:t>“Mjekë</w:t>
      </w:r>
      <w:r w:rsidRPr="00EC1863">
        <w:rPr>
          <w:rFonts w:ascii="Garamond" w:hAnsi="Garamond"/>
          <w:spacing w:val="1"/>
        </w:rPr>
        <w:t xml:space="preserve"> </w:t>
      </w:r>
      <w:r w:rsidRPr="00EC1863">
        <w:rPr>
          <w:rFonts w:ascii="Garamond" w:hAnsi="Garamond"/>
          <w:spacing w:val="-6"/>
        </w:rPr>
        <w:t>për</w:t>
      </w:r>
      <w:r w:rsidRPr="00EC1863">
        <w:rPr>
          <w:rFonts w:ascii="Garamond" w:hAnsi="Garamond"/>
        </w:rPr>
        <w:t xml:space="preserve"> </w:t>
      </w:r>
      <w:r w:rsidRPr="00EC1863">
        <w:rPr>
          <w:rFonts w:ascii="Garamond" w:hAnsi="Garamond"/>
          <w:spacing w:val="-6"/>
        </w:rPr>
        <w:t>Shqipërinë”</w:t>
      </w:r>
    </w:p>
    <w:p w14:paraId="0120E8F8" w14:textId="22D6D0F2" w:rsidR="003E44A2" w:rsidRPr="00EC1863" w:rsidRDefault="000C2701" w:rsidP="000C2701">
      <w:pPr>
        <w:pStyle w:val="ListParagraph"/>
        <w:tabs>
          <w:tab w:val="left" w:pos="1078"/>
        </w:tabs>
        <w:ind w:left="0"/>
        <w:rPr>
          <w:rFonts w:ascii="Garamond" w:hAnsi="Garamond"/>
          <w:sz w:val="24"/>
        </w:rPr>
      </w:pPr>
      <w:r w:rsidRPr="00EC1863">
        <w:rPr>
          <w:rFonts w:ascii="Garamond" w:hAnsi="Garamond"/>
          <w:spacing w:val="-4"/>
          <w:sz w:val="24"/>
        </w:rPr>
        <w:t xml:space="preserve">1. </w:t>
      </w:r>
      <w:r w:rsidR="00525118" w:rsidRPr="00EC1863">
        <w:rPr>
          <w:rFonts w:ascii="Garamond" w:hAnsi="Garamond"/>
          <w:spacing w:val="-4"/>
          <w:sz w:val="24"/>
        </w:rPr>
        <w:t>_______________</w:t>
      </w:r>
    </w:p>
    <w:p w14:paraId="669627E4" w14:textId="3415C928" w:rsidR="003E44A2" w:rsidRPr="00EC1863" w:rsidRDefault="000C2701" w:rsidP="000C2701">
      <w:pPr>
        <w:pStyle w:val="ListParagraph"/>
        <w:tabs>
          <w:tab w:val="left" w:pos="1078"/>
        </w:tabs>
        <w:ind w:left="0"/>
        <w:rPr>
          <w:rFonts w:ascii="Garamond" w:hAnsi="Garamond"/>
          <w:sz w:val="24"/>
        </w:rPr>
      </w:pPr>
      <w:r w:rsidRPr="00EC1863">
        <w:rPr>
          <w:rFonts w:ascii="Garamond" w:hAnsi="Garamond"/>
          <w:spacing w:val="-2"/>
          <w:sz w:val="24"/>
        </w:rPr>
        <w:t xml:space="preserve">2. </w:t>
      </w:r>
      <w:r w:rsidR="00525118" w:rsidRPr="00EC1863">
        <w:rPr>
          <w:rFonts w:ascii="Garamond" w:hAnsi="Garamond"/>
          <w:spacing w:val="-2"/>
          <w:sz w:val="24"/>
        </w:rPr>
        <w:t>_______________</w:t>
      </w:r>
    </w:p>
    <w:p w14:paraId="29853FB4" w14:textId="676AB1EA" w:rsidR="003E44A2" w:rsidRPr="00EC1863" w:rsidRDefault="000C2701" w:rsidP="000C2701">
      <w:pPr>
        <w:pStyle w:val="ListParagraph"/>
        <w:tabs>
          <w:tab w:val="left" w:pos="1077"/>
        </w:tabs>
        <w:ind w:left="0"/>
        <w:rPr>
          <w:rFonts w:ascii="Garamond" w:hAnsi="Garamond"/>
          <w:sz w:val="24"/>
        </w:rPr>
      </w:pPr>
      <w:r w:rsidRPr="00EC1863">
        <w:rPr>
          <w:rFonts w:ascii="Garamond" w:hAnsi="Garamond"/>
          <w:spacing w:val="-2"/>
          <w:sz w:val="24"/>
        </w:rPr>
        <w:t xml:space="preserve">3. </w:t>
      </w:r>
      <w:r w:rsidR="00525118" w:rsidRPr="00EC1863">
        <w:rPr>
          <w:rFonts w:ascii="Garamond" w:hAnsi="Garamond"/>
          <w:spacing w:val="-2"/>
          <w:sz w:val="24"/>
        </w:rPr>
        <w:t>_______________</w:t>
      </w:r>
    </w:p>
    <w:p w14:paraId="1F8AD2F6" w14:textId="77777777" w:rsidR="003E6F8E" w:rsidRPr="00EC1863" w:rsidRDefault="003E6F8E" w:rsidP="000C2701">
      <w:pPr>
        <w:tabs>
          <w:tab w:val="left" w:pos="7897"/>
        </w:tabs>
        <w:ind w:firstLine="284"/>
        <w:rPr>
          <w:rFonts w:ascii="Garamond" w:hAnsi="Garamond"/>
          <w:b/>
          <w:sz w:val="24"/>
        </w:rPr>
      </w:pPr>
    </w:p>
    <w:p w14:paraId="77E9B494" w14:textId="3CF14160" w:rsidR="003E44A2" w:rsidRPr="00EC1863" w:rsidRDefault="000F7666" w:rsidP="000C2701">
      <w:pPr>
        <w:tabs>
          <w:tab w:val="left" w:pos="7897"/>
        </w:tabs>
        <w:ind w:firstLine="284"/>
        <w:rPr>
          <w:rFonts w:ascii="Garamond" w:hAnsi="Garamond"/>
          <w:sz w:val="24"/>
        </w:rPr>
      </w:pPr>
      <w:r w:rsidRPr="00EC1863">
        <w:rPr>
          <w:rFonts w:ascii="Garamond" w:hAnsi="Garamond"/>
          <w:b/>
          <w:sz w:val="24"/>
        </w:rPr>
        <w:t>Dorëzuesi</w:t>
      </w:r>
      <w:r w:rsidRPr="00EC1863">
        <w:rPr>
          <w:rFonts w:ascii="Garamond" w:hAnsi="Garamond"/>
          <w:b/>
          <w:spacing w:val="-8"/>
          <w:sz w:val="24"/>
        </w:rPr>
        <w:t xml:space="preserve"> </w:t>
      </w:r>
      <w:r w:rsidRPr="00EC1863">
        <w:rPr>
          <w:rFonts w:ascii="Garamond" w:hAnsi="Garamond"/>
          <w:b/>
          <w:sz w:val="24"/>
        </w:rPr>
        <w:t>(përgjegjësi</w:t>
      </w:r>
      <w:r w:rsidRPr="00EC1863">
        <w:rPr>
          <w:rFonts w:ascii="Garamond" w:hAnsi="Garamond"/>
          <w:b/>
          <w:spacing w:val="-8"/>
          <w:sz w:val="24"/>
        </w:rPr>
        <w:t xml:space="preserve"> </w:t>
      </w:r>
      <w:r w:rsidRPr="00EC1863">
        <w:rPr>
          <w:rFonts w:ascii="Garamond" w:hAnsi="Garamond"/>
          <w:b/>
          <w:sz w:val="24"/>
        </w:rPr>
        <w:t>i</w:t>
      </w:r>
      <w:r w:rsidRPr="00EC1863">
        <w:rPr>
          <w:rFonts w:ascii="Garamond" w:hAnsi="Garamond"/>
          <w:b/>
          <w:spacing w:val="-8"/>
          <w:sz w:val="24"/>
        </w:rPr>
        <w:t xml:space="preserve"> </w:t>
      </w:r>
      <w:r w:rsidRPr="00EC1863">
        <w:rPr>
          <w:rFonts w:ascii="Garamond" w:hAnsi="Garamond"/>
          <w:b/>
          <w:sz w:val="24"/>
        </w:rPr>
        <w:t>Sektorit</w:t>
      </w:r>
      <w:r w:rsidRPr="00EC1863">
        <w:rPr>
          <w:rFonts w:ascii="Garamond" w:hAnsi="Garamond"/>
          <w:b/>
          <w:spacing w:val="-8"/>
          <w:sz w:val="24"/>
        </w:rPr>
        <w:t xml:space="preserve"> </w:t>
      </w:r>
      <w:r w:rsidRPr="00EC1863">
        <w:rPr>
          <w:rFonts w:ascii="Garamond" w:hAnsi="Garamond"/>
          <w:b/>
          <w:sz w:val="24"/>
        </w:rPr>
        <w:t>….)</w:t>
      </w:r>
      <w:r w:rsidR="00525118" w:rsidRPr="00EC1863">
        <w:rPr>
          <w:rFonts w:ascii="Garamond" w:hAnsi="Garamond"/>
          <w:b/>
          <w:spacing w:val="-8"/>
          <w:sz w:val="24"/>
        </w:rPr>
        <w:t>_______________________________</w:t>
      </w:r>
    </w:p>
    <w:p w14:paraId="2AD6169B" w14:textId="29F7038F" w:rsidR="003E44A2" w:rsidRPr="00EC1863" w:rsidRDefault="000F7666" w:rsidP="000C2701">
      <w:pPr>
        <w:tabs>
          <w:tab w:val="left" w:leader="dot" w:pos="5240"/>
          <w:tab w:val="left" w:pos="6135"/>
        </w:tabs>
        <w:ind w:firstLine="284"/>
        <w:rPr>
          <w:rFonts w:ascii="Garamond" w:hAnsi="Garamond"/>
          <w:sz w:val="24"/>
        </w:rPr>
      </w:pPr>
      <w:r w:rsidRPr="00EC1863">
        <w:rPr>
          <w:rFonts w:ascii="Garamond" w:hAnsi="Garamond"/>
          <w:b/>
          <w:spacing w:val="-2"/>
          <w:sz w:val="24"/>
        </w:rPr>
        <w:t>Marrësi</w:t>
      </w:r>
      <w:r w:rsidRPr="00EC1863">
        <w:rPr>
          <w:rFonts w:ascii="Garamond" w:hAnsi="Garamond"/>
          <w:b/>
          <w:spacing w:val="-11"/>
          <w:sz w:val="24"/>
        </w:rPr>
        <w:t xml:space="preserve"> </w:t>
      </w:r>
      <w:r w:rsidRPr="00EC1863">
        <w:rPr>
          <w:rFonts w:ascii="Garamond" w:hAnsi="Garamond"/>
          <w:b/>
          <w:spacing w:val="-2"/>
          <w:sz w:val="24"/>
        </w:rPr>
        <w:t>në</w:t>
      </w:r>
      <w:r w:rsidRPr="00EC1863">
        <w:rPr>
          <w:rFonts w:ascii="Garamond" w:hAnsi="Garamond"/>
          <w:b/>
          <w:spacing w:val="-11"/>
          <w:sz w:val="24"/>
        </w:rPr>
        <w:t xml:space="preserve"> </w:t>
      </w:r>
      <w:r w:rsidRPr="00EC1863">
        <w:rPr>
          <w:rFonts w:ascii="Garamond" w:hAnsi="Garamond"/>
          <w:b/>
          <w:spacing w:val="-2"/>
          <w:sz w:val="24"/>
        </w:rPr>
        <w:t>dorëzim</w:t>
      </w:r>
      <w:r w:rsidRPr="00EC1863">
        <w:rPr>
          <w:rFonts w:ascii="Garamond" w:hAnsi="Garamond"/>
          <w:b/>
          <w:spacing w:val="-11"/>
          <w:sz w:val="24"/>
        </w:rPr>
        <w:t xml:space="preserve"> </w:t>
      </w:r>
      <w:r w:rsidRPr="00EC1863">
        <w:rPr>
          <w:rFonts w:ascii="Garamond" w:hAnsi="Garamond"/>
          <w:b/>
          <w:spacing w:val="-2"/>
          <w:sz w:val="24"/>
        </w:rPr>
        <w:t>(Arkiva)</w:t>
      </w:r>
      <w:r w:rsidRPr="00EC1863">
        <w:rPr>
          <w:rFonts w:ascii="Garamond" w:hAnsi="Garamond"/>
          <w:b/>
          <w:spacing w:val="-11"/>
          <w:sz w:val="24"/>
        </w:rPr>
        <w:t xml:space="preserve"> </w:t>
      </w:r>
      <w:r w:rsidR="00525118" w:rsidRPr="00EC1863">
        <w:rPr>
          <w:rFonts w:ascii="Garamond" w:hAnsi="Garamond"/>
          <w:b/>
          <w:spacing w:val="-2"/>
          <w:sz w:val="24"/>
        </w:rPr>
        <w:t>d</w:t>
      </w:r>
      <w:r w:rsidRPr="00EC1863">
        <w:rPr>
          <w:rFonts w:ascii="Garamond" w:hAnsi="Garamond"/>
          <w:b/>
          <w:spacing w:val="-2"/>
          <w:sz w:val="24"/>
        </w:rPr>
        <w:t>atë,</w:t>
      </w:r>
      <w:r w:rsidRPr="00EC1863">
        <w:rPr>
          <w:rFonts w:ascii="Garamond" w:hAnsi="Garamond"/>
          <w:b/>
          <w:spacing w:val="-10"/>
          <w:sz w:val="24"/>
        </w:rPr>
        <w:t xml:space="preserve"> </w:t>
      </w:r>
      <w:r w:rsidRPr="00EC1863">
        <w:rPr>
          <w:rFonts w:ascii="Garamond" w:hAnsi="Garamond"/>
          <w:b/>
          <w:spacing w:val="-5"/>
          <w:sz w:val="24"/>
        </w:rPr>
        <w:t>më</w:t>
      </w:r>
      <w:r w:rsidR="00BE4F93" w:rsidRPr="00EC1863">
        <w:rPr>
          <w:rFonts w:ascii="Garamond" w:hAnsi="Garamond"/>
          <w:sz w:val="24"/>
        </w:rPr>
        <w:t xml:space="preserve"> </w:t>
      </w:r>
      <w:r w:rsidR="00525118" w:rsidRPr="00EC1863">
        <w:rPr>
          <w:rFonts w:ascii="Garamond" w:hAnsi="Garamond"/>
          <w:sz w:val="24"/>
        </w:rPr>
        <w:t>______________________</w:t>
      </w:r>
    </w:p>
    <w:p w14:paraId="722DFE4A" w14:textId="77777777" w:rsidR="003E44A2" w:rsidRPr="00EC1863" w:rsidRDefault="003E44A2" w:rsidP="000C2701">
      <w:pPr>
        <w:pStyle w:val="BodyText"/>
        <w:ind w:left="0"/>
        <w:jc w:val="left"/>
        <w:rPr>
          <w:rFonts w:ascii="Garamond" w:hAnsi="Garamond"/>
        </w:rPr>
      </w:pPr>
    </w:p>
    <w:p w14:paraId="06D85AC8" w14:textId="51B94F9E" w:rsidR="002F4F9D" w:rsidRPr="00EC1863" w:rsidRDefault="002F4F9D" w:rsidP="000C2701">
      <w:pPr>
        <w:ind w:firstLine="284"/>
        <w:jc w:val="center"/>
        <w:rPr>
          <w:rFonts w:ascii="Garamond" w:hAnsi="Garamond"/>
          <w:sz w:val="24"/>
        </w:rPr>
      </w:pPr>
    </w:p>
    <w:p w14:paraId="4D303EBC" w14:textId="4EE38012" w:rsidR="000C2701" w:rsidRPr="00EC1863" w:rsidRDefault="000C2701" w:rsidP="009966EC">
      <w:pPr>
        <w:spacing w:line="235" w:lineRule="auto"/>
        <w:ind w:left="3543" w:right="234"/>
        <w:jc w:val="center"/>
        <w:rPr>
          <w:sz w:val="24"/>
        </w:rPr>
      </w:pPr>
    </w:p>
    <w:p w14:paraId="08B52136" w14:textId="27C7D2F6" w:rsidR="000C2701" w:rsidRPr="00EC1863" w:rsidRDefault="000C2701" w:rsidP="009966EC">
      <w:pPr>
        <w:spacing w:line="235" w:lineRule="auto"/>
        <w:ind w:left="3543" w:right="234"/>
        <w:jc w:val="center"/>
        <w:rPr>
          <w:sz w:val="24"/>
        </w:rPr>
      </w:pPr>
    </w:p>
    <w:p w14:paraId="37F4DFA4" w14:textId="483459DD" w:rsidR="000C2701" w:rsidRPr="00EC1863" w:rsidRDefault="000C2701" w:rsidP="009966EC">
      <w:pPr>
        <w:spacing w:line="235" w:lineRule="auto"/>
        <w:ind w:left="3543" w:right="234"/>
        <w:jc w:val="center"/>
        <w:rPr>
          <w:sz w:val="24"/>
        </w:rPr>
      </w:pPr>
    </w:p>
    <w:p w14:paraId="1B685179" w14:textId="0C0A4ECD" w:rsidR="000C2701" w:rsidRPr="00EC1863" w:rsidRDefault="000C2701" w:rsidP="009966EC">
      <w:pPr>
        <w:spacing w:line="235" w:lineRule="auto"/>
        <w:ind w:left="3543" w:right="234"/>
        <w:jc w:val="center"/>
        <w:rPr>
          <w:sz w:val="24"/>
        </w:rPr>
      </w:pPr>
    </w:p>
    <w:p w14:paraId="027DB8A9" w14:textId="2C21E8FD" w:rsidR="000C2701" w:rsidRPr="00EC1863" w:rsidRDefault="000C2701" w:rsidP="009966EC">
      <w:pPr>
        <w:spacing w:line="235" w:lineRule="auto"/>
        <w:ind w:left="3543" w:right="234"/>
        <w:jc w:val="center"/>
        <w:rPr>
          <w:sz w:val="24"/>
        </w:rPr>
      </w:pPr>
    </w:p>
    <w:p w14:paraId="2BF3F13A" w14:textId="487A1B35" w:rsidR="000C2701" w:rsidRPr="00EC1863" w:rsidRDefault="000C2701" w:rsidP="009966EC">
      <w:pPr>
        <w:spacing w:line="235" w:lineRule="auto"/>
        <w:ind w:left="3543" w:right="234"/>
        <w:jc w:val="center"/>
        <w:rPr>
          <w:sz w:val="24"/>
        </w:rPr>
      </w:pPr>
    </w:p>
    <w:p w14:paraId="0F7291A1" w14:textId="39498B01" w:rsidR="000C2701" w:rsidRPr="00EC1863" w:rsidRDefault="000C2701" w:rsidP="009966EC">
      <w:pPr>
        <w:spacing w:line="235" w:lineRule="auto"/>
        <w:ind w:left="3543" w:right="234"/>
        <w:jc w:val="center"/>
        <w:rPr>
          <w:sz w:val="24"/>
        </w:rPr>
      </w:pPr>
    </w:p>
    <w:p w14:paraId="55668412" w14:textId="58E59728" w:rsidR="000C2701" w:rsidRPr="00EC1863" w:rsidRDefault="000C2701" w:rsidP="009966EC">
      <w:pPr>
        <w:spacing w:line="235" w:lineRule="auto"/>
        <w:ind w:left="3543" w:right="234"/>
        <w:jc w:val="center"/>
        <w:rPr>
          <w:sz w:val="24"/>
        </w:rPr>
      </w:pPr>
    </w:p>
    <w:p w14:paraId="7AE4B397" w14:textId="09216EB6" w:rsidR="000C2701" w:rsidRPr="00EC1863" w:rsidRDefault="000C2701" w:rsidP="009966EC">
      <w:pPr>
        <w:spacing w:line="235" w:lineRule="auto"/>
        <w:ind w:left="3543" w:right="234"/>
        <w:jc w:val="center"/>
        <w:rPr>
          <w:sz w:val="24"/>
        </w:rPr>
      </w:pPr>
    </w:p>
    <w:p w14:paraId="62A0F98E" w14:textId="77777777" w:rsidR="000C2701" w:rsidRPr="00EC1863" w:rsidRDefault="000C2701" w:rsidP="009966EC">
      <w:pPr>
        <w:spacing w:line="235" w:lineRule="auto"/>
        <w:ind w:left="3543" w:right="234"/>
        <w:jc w:val="center"/>
        <w:rPr>
          <w:sz w:val="24"/>
        </w:rPr>
      </w:pPr>
    </w:p>
    <w:p w14:paraId="2586C336" w14:textId="3DFBC4EF" w:rsidR="000C2701" w:rsidRPr="00EC1863" w:rsidRDefault="000C2701" w:rsidP="009966EC">
      <w:pPr>
        <w:spacing w:line="235" w:lineRule="auto"/>
        <w:ind w:left="3543" w:right="234"/>
        <w:jc w:val="center"/>
        <w:rPr>
          <w:sz w:val="24"/>
        </w:rPr>
      </w:pPr>
    </w:p>
    <w:p w14:paraId="7EBEE840" w14:textId="77777777" w:rsidR="000C2701" w:rsidRPr="00EC1863" w:rsidRDefault="000C2701" w:rsidP="009966EC">
      <w:pPr>
        <w:spacing w:line="235" w:lineRule="auto"/>
        <w:ind w:left="3543" w:right="234"/>
        <w:jc w:val="center"/>
        <w:rPr>
          <w:sz w:val="24"/>
        </w:rPr>
      </w:pPr>
    </w:p>
    <w:p w14:paraId="36AE11F5" w14:textId="5811124D" w:rsidR="00F8055A" w:rsidRPr="00EC1863" w:rsidRDefault="000F7666" w:rsidP="00A575CB">
      <w:pPr>
        <w:ind w:firstLine="284"/>
        <w:jc w:val="right"/>
        <w:rPr>
          <w:rFonts w:ascii="Garamond" w:hAnsi="Garamond"/>
          <w:sz w:val="24"/>
          <w:szCs w:val="24"/>
        </w:rPr>
      </w:pPr>
      <w:r w:rsidRPr="00EC1863">
        <w:rPr>
          <w:rFonts w:ascii="Garamond" w:hAnsi="Garamond"/>
          <w:sz w:val="24"/>
          <w:szCs w:val="24"/>
        </w:rPr>
        <w:t xml:space="preserve">SHTOJCA NR. </w:t>
      </w:r>
      <w:r w:rsidR="00CF61DE" w:rsidRPr="00EC1863">
        <w:rPr>
          <w:rFonts w:ascii="Garamond" w:hAnsi="Garamond"/>
          <w:sz w:val="24"/>
          <w:szCs w:val="24"/>
        </w:rPr>
        <w:t>8</w:t>
      </w:r>
    </w:p>
    <w:p w14:paraId="1C10E6AE" w14:textId="77777777" w:rsidR="000C2701" w:rsidRPr="00EC1863" w:rsidRDefault="000C2701" w:rsidP="00A575CB">
      <w:pPr>
        <w:ind w:firstLine="284"/>
        <w:jc w:val="both"/>
        <w:rPr>
          <w:rFonts w:ascii="Garamond" w:hAnsi="Garamond"/>
          <w:sz w:val="24"/>
          <w:szCs w:val="24"/>
        </w:rPr>
      </w:pPr>
    </w:p>
    <w:p w14:paraId="69814FBF" w14:textId="4FB572BD" w:rsidR="003E44A2" w:rsidRPr="00EC1863" w:rsidRDefault="000F7666" w:rsidP="00A575CB">
      <w:pPr>
        <w:ind w:firstLine="284"/>
        <w:jc w:val="center"/>
        <w:rPr>
          <w:rFonts w:ascii="Garamond" w:hAnsi="Garamond"/>
          <w:sz w:val="24"/>
          <w:szCs w:val="24"/>
        </w:rPr>
      </w:pPr>
      <w:r w:rsidRPr="00EC1863">
        <w:rPr>
          <w:rFonts w:ascii="Garamond" w:hAnsi="Garamond"/>
          <w:sz w:val="24"/>
          <w:szCs w:val="24"/>
        </w:rPr>
        <w:t>REPUBLIKA</w:t>
      </w:r>
      <w:r w:rsidRPr="00EC1863">
        <w:rPr>
          <w:rFonts w:ascii="Garamond" w:hAnsi="Garamond"/>
          <w:spacing w:val="-15"/>
          <w:sz w:val="24"/>
          <w:szCs w:val="24"/>
        </w:rPr>
        <w:t xml:space="preserve"> </w:t>
      </w:r>
      <w:r w:rsidRPr="00EC1863">
        <w:rPr>
          <w:rFonts w:ascii="Garamond" w:hAnsi="Garamond"/>
          <w:sz w:val="24"/>
          <w:szCs w:val="24"/>
        </w:rPr>
        <w:t>E</w:t>
      </w:r>
      <w:r w:rsidRPr="00EC1863">
        <w:rPr>
          <w:rFonts w:ascii="Garamond" w:hAnsi="Garamond"/>
          <w:spacing w:val="-15"/>
          <w:sz w:val="24"/>
          <w:szCs w:val="24"/>
        </w:rPr>
        <w:t xml:space="preserve"> </w:t>
      </w:r>
      <w:r w:rsidRPr="00EC1863">
        <w:rPr>
          <w:rFonts w:ascii="Garamond" w:hAnsi="Garamond"/>
          <w:sz w:val="24"/>
          <w:szCs w:val="24"/>
        </w:rPr>
        <w:t>SHQIPËRISË</w:t>
      </w:r>
    </w:p>
    <w:p w14:paraId="20DD3DC3" w14:textId="3731571F" w:rsidR="003E44A2" w:rsidRPr="00EC1863" w:rsidRDefault="000F7666" w:rsidP="00A575CB">
      <w:pPr>
        <w:ind w:firstLine="284"/>
        <w:jc w:val="center"/>
        <w:rPr>
          <w:rFonts w:ascii="Garamond" w:hAnsi="Garamond"/>
          <w:spacing w:val="-2"/>
          <w:sz w:val="24"/>
          <w:szCs w:val="24"/>
        </w:rPr>
      </w:pPr>
      <w:r w:rsidRPr="00EC1863">
        <w:rPr>
          <w:rFonts w:ascii="Garamond" w:hAnsi="Garamond"/>
          <w:sz w:val="24"/>
          <w:szCs w:val="24"/>
        </w:rPr>
        <w:t>MINISTRIA</w:t>
      </w:r>
      <w:r w:rsidRPr="00EC1863">
        <w:rPr>
          <w:rFonts w:ascii="Garamond" w:hAnsi="Garamond"/>
          <w:spacing w:val="-11"/>
          <w:sz w:val="24"/>
          <w:szCs w:val="24"/>
        </w:rPr>
        <w:t xml:space="preserve"> </w:t>
      </w:r>
      <w:r w:rsidRPr="00EC1863">
        <w:rPr>
          <w:rFonts w:ascii="Garamond" w:hAnsi="Garamond"/>
          <w:sz w:val="24"/>
          <w:szCs w:val="24"/>
        </w:rPr>
        <w:t>E</w:t>
      </w:r>
      <w:r w:rsidRPr="00EC1863">
        <w:rPr>
          <w:rFonts w:ascii="Garamond" w:hAnsi="Garamond"/>
          <w:spacing w:val="-10"/>
          <w:sz w:val="24"/>
          <w:szCs w:val="24"/>
        </w:rPr>
        <w:t xml:space="preserve"> </w:t>
      </w:r>
      <w:r w:rsidRPr="00EC1863">
        <w:rPr>
          <w:rFonts w:ascii="Garamond" w:hAnsi="Garamond"/>
          <w:sz w:val="24"/>
          <w:szCs w:val="24"/>
        </w:rPr>
        <w:t>SHËNDETËSISË</w:t>
      </w:r>
      <w:r w:rsidRPr="00EC1863">
        <w:rPr>
          <w:rFonts w:ascii="Garamond" w:hAnsi="Garamond"/>
          <w:spacing w:val="-10"/>
          <w:sz w:val="24"/>
          <w:szCs w:val="24"/>
        </w:rPr>
        <w:t xml:space="preserve"> </w:t>
      </w:r>
      <w:r w:rsidRPr="00EC1863">
        <w:rPr>
          <w:rFonts w:ascii="Garamond" w:hAnsi="Garamond"/>
          <w:sz w:val="24"/>
          <w:szCs w:val="24"/>
        </w:rPr>
        <w:t>DHE</w:t>
      </w:r>
      <w:r w:rsidRPr="00EC1863">
        <w:rPr>
          <w:rFonts w:ascii="Garamond" w:hAnsi="Garamond"/>
          <w:spacing w:val="-10"/>
          <w:sz w:val="24"/>
          <w:szCs w:val="24"/>
        </w:rPr>
        <w:t xml:space="preserve"> </w:t>
      </w:r>
      <w:r w:rsidRPr="00EC1863">
        <w:rPr>
          <w:rFonts w:ascii="Garamond" w:hAnsi="Garamond"/>
          <w:sz w:val="24"/>
          <w:szCs w:val="24"/>
        </w:rPr>
        <w:t>M</w:t>
      </w:r>
      <w:r w:rsidR="00CF61DE" w:rsidRPr="00EC1863">
        <w:rPr>
          <w:rFonts w:ascii="Garamond" w:hAnsi="Garamond"/>
          <w:sz w:val="24"/>
          <w:szCs w:val="24"/>
        </w:rPr>
        <w:t>IRËQENIES</w:t>
      </w:r>
      <w:r w:rsidRPr="00EC1863">
        <w:rPr>
          <w:rFonts w:ascii="Garamond" w:hAnsi="Garamond"/>
          <w:spacing w:val="-11"/>
          <w:sz w:val="24"/>
          <w:szCs w:val="24"/>
        </w:rPr>
        <w:t xml:space="preserve"> </w:t>
      </w:r>
      <w:r w:rsidRPr="00EC1863">
        <w:rPr>
          <w:rFonts w:ascii="Garamond" w:hAnsi="Garamond"/>
          <w:spacing w:val="-2"/>
          <w:sz w:val="24"/>
          <w:szCs w:val="24"/>
        </w:rPr>
        <w:t>SOCIALE</w:t>
      </w:r>
    </w:p>
    <w:p w14:paraId="3F5006DF" w14:textId="77777777" w:rsidR="00EC1863" w:rsidRDefault="00A575CB" w:rsidP="00A575CB">
      <w:pPr>
        <w:ind w:firstLine="284"/>
        <w:jc w:val="center"/>
        <w:rPr>
          <w:rFonts w:ascii="Garamond" w:hAnsi="Garamond"/>
          <w:sz w:val="24"/>
          <w:szCs w:val="24"/>
        </w:rPr>
      </w:pPr>
      <w:r w:rsidRPr="00EC1863">
        <w:rPr>
          <w:rFonts w:ascii="Garamond" w:hAnsi="Garamond"/>
          <w:sz w:val="24"/>
          <w:szCs w:val="24"/>
        </w:rPr>
        <w:t>OPERATORI</w:t>
      </w:r>
      <w:r w:rsidRPr="00EC1863">
        <w:rPr>
          <w:rFonts w:ascii="Garamond" w:hAnsi="Garamond"/>
          <w:spacing w:val="-3"/>
          <w:sz w:val="24"/>
          <w:szCs w:val="24"/>
        </w:rPr>
        <w:t xml:space="preserve"> </w:t>
      </w:r>
      <w:r w:rsidRPr="00EC1863">
        <w:rPr>
          <w:rFonts w:ascii="Garamond" w:hAnsi="Garamond"/>
          <w:sz w:val="24"/>
          <w:szCs w:val="24"/>
        </w:rPr>
        <w:t>I</w:t>
      </w:r>
      <w:r w:rsidRPr="00EC1863">
        <w:rPr>
          <w:rFonts w:ascii="Garamond" w:hAnsi="Garamond"/>
          <w:spacing w:val="-3"/>
          <w:sz w:val="24"/>
          <w:szCs w:val="24"/>
        </w:rPr>
        <w:t xml:space="preserve"> </w:t>
      </w:r>
      <w:r w:rsidRPr="00EC1863">
        <w:rPr>
          <w:rFonts w:ascii="Garamond" w:hAnsi="Garamond"/>
          <w:sz w:val="24"/>
          <w:szCs w:val="24"/>
        </w:rPr>
        <w:t>SHËRBIMEVE</w:t>
      </w:r>
      <w:r w:rsidRPr="00EC1863">
        <w:rPr>
          <w:rFonts w:ascii="Garamond" w:hAnsi="Garamond"/>
          <w:spacing w:val="-3"/>
          <w:sz w:val="24"/>
          <w:szCs w:val="24"/>
        </w:rPr>
        <w:t xml:space="preserve"> </w:t>
      </w:r>
      <w:r w:rsidRPr="00EC1863">
        <w:rPr>
          <w:rFonts w:ascii="Garamond" w:hAnsi="Garamond"/>
          <w:sz w:val="24"/>
          <w:szCs w:val="24"/>
        </w:rPr>
        <w:t>TË</w:t>
      </w:r>
      <w:r w:rsidRPr="00EC1863">
        <w:rPr>
          <w:rFonts w:ascii="Garamond" w:hAnsi="Garamond"/>
          <w:spacing w:val="-3"/>
          <w:sz w:val="24"/>
          <w:szCs w:val="24"/>
        </w:rPr>
        <w:t xml:space="preserve"> </w:t>
      </w:r>
      <w:r w:rsidRPr="00EC1863">
        <w:rPr>
          <w:rFonts w:ascii="Garamond" w:hAnsi="Garamond"/>
          <w:sz w:val="24"/>
          <w:szCs w:val="24"/>
        </w:rPr>
        <w:t>KUJDESIT</w:t>
      </w:r>
      <w:r w:rsidRPr="00EC1863">
        <w:rPr>
          <w:rFonts w:ascii="Garamond" w:hAnsi="Garamond"/>
          <w:spacing w:val="-3"/>
          <w:sz w:val="24"/>
          <w:szCs w:val="24"/>
        </w:rPr>
        <w:t xml:space="preserve"> </w:t>
      </w:r>
      <w:r w:rsidRPr="00EC1863">
        <w:rPr>
          <w:rFonts w:ascii="Garamond" w:hAnsi="Garamond"/>
          <w:sz w:val="24"/>
          <w:szCs w:val="24"/>
        </w:rPr>
        <w:t>SHËNDETËSOR</w:t>
      </w:r>
      <w:r w:rsidRPr="00EC1863">
        <w:rPr>
          <w:rFonts w:ascii="Garamond" w:hAnsi="Garamond"/>
          <w:spacing w:val="-3"/>
          <w:sz w:val="24"/>
          <w:szCs w:val="24"/>
        </w:rPr>
        <w:t xml:space="preserve"> </w:t>
      </w:r>
      <w:r w:rsidRPr="00EC1863">
        <w:rPr>
          <w:rFonts w:ascii="Garamond" w:hAnsi="Garamond"/>
          <w:sz w:val="24"/>
          <w:szCs w:val="24"/>
        </w:rPr>
        <w:t>DREJTORIA</w:t>
      </w:r>
      <w:r w:rsidRPr="00EC1863">
        <w:rPr>
          <w:rFonts w:ascii="Garamond" w:hAnsi="Garamond"/>
          <w:spacing w:val="-3"/>
          <w:sz w:val="24"/>
          <w:szCs w:val="24"/>
        </w:rPr>
        <w:t xml:space="preserve"> </w:t>
      </w:r>
      <w:r w:rsidRPr="00EC1863">
        <w:rPr>
          <w:rFonts w:ascii="Garamond" w:hAnsi="Garamond"/>
          <w:sz w:val="24"/>
          <w:szCs w:val="24"/>
        </w:rPr>
        <w:t xml:space="preserve">RAJONALE </w:t>
      </w:r>
    </w:p>
    <w:p w14:paraId="370E539D" w14:textId="6ED4097F" w:rsidR="00EC1863" w:rsidRDefault="00EC1863" w:rsidP="00A575CB">
      <w:pPr>
        <w:ind w:firstLine="284"/>
        <w:jc w:val="center"/>
        <w:rPr>
          <w:rFonts w:ascii="Garamond" w:hAnsi="Garamond"/>
          <w:sz w:val="24"/>
          <w:szCs w:val="24"/>
        </w:rPr>
      </w:pPr>
      <w:r>
        <w:rPr>
          <w:rFonts w:ascii="Garamond" w:hAnsi="Garamond"/>
          <w:sz w:val="24"/>
          <w:szCs w:val="24"/>
        </w:rPr>
        <w:t>_______________</w:t>
      </w:r>
    </w:p>
    <w:p w14:paraId="6F1329FD" w14:textId="65B049DB" w:rsidR="00A575CB" w:rsidRPr="00EC1863" w:rsidRDefault="00A575CB" w:rsidP="00A575CB">
      <w:pPr>
        <w:ind w:firstLine="284"/>
        <w:jc w:val="center"/>
        <w:rPr>
          <w:rFonts w:ascii="Garamond" w:hAnsi="Garamond"/>
          <w:sz w:val="24"/>
          <w:szCs w:val="24"/>
        </w:rPr>
      </w:pPr>
      <w:r w:rsidRPr="00EC1863">
        <w:rPr>
          <w:rFonts w:ascii="Garamond" w:hAnsi="Garamond"/>
          <w:sz w:val="24"/>
          <w:szCs w:val="24"/>
        </w:rPr>
        <w:t>DREJTORIA E FINANCËS DHE SHËRBIMEVE MBËSHTETËSE</w:t>
      </w:r>
    </w:p>
    <w:p w14:paraId="7E5DC9C9" w14:textId="77777777" w:rsidR="00A575CB" w:rsidRPr="00EC1863" w:rsidRDefault="00A575CB" w:rsidP="00A575CB">
      <w:pPr>
        <w:ind w:firstLine="284"/>
        <w:jc w:val="both"/>
        <w:rPr>
          <w:rFonts w:ascii="Garamond" w:hAnsi="Garamond"/>
          <w:sz w:val="24"/>
          <w:szCs w:val="24"/>
        </w:rPr>
      </w:pPr>
    </w:p>
    <w:p w14:paraId="5AC5E2D4" w14:textId="77777777" w:rsidR="003E44A2" w:rsidRPr="00EC1863" w:rsidRDefault="000F7666" w:rsidP="00A575CB">
      <w:pPr>
        <w:ind w:firstLine="284"/>
        <w:rPr>
          <w:rFonts w:ascii="Garamond" w:hAnsi="Garamond"/>
          <w:b/>
          <w:sz w:val="24"/>
          <w:szCs w:val="24"/>
        </w:rPr>
      </w:pPr>
      <w:r w:rsidRPr="00EC1863">
        <w:rPr>
          <w:rFonts w:ascii="Garamond" w:hAnsi="Garamond"/>
          <w:b/>
          <w:sz w:val="24"/>
          <w:szCs w:val="24"/>
        </w:rPr>
        <w:t>Dosja</w:t>
      </w:r>
      <w:r w:rsidRPr="00EC1863">
        <w:rPr>
          <w:rFonts w:ascii="Garamond" w:hAnsi="Garamond"/>
          <w:b/>
          <w:spacing w:val="-8"/>
          <w:sz w:val="24"/>
          <w:szCs w:val="24"/>
        </w:rPr>
        <w:t xml:space="preserve"> </w:t>
      </w:r>
      <w:r w:rsidRPr="00EC1863">
        <w:rPr>
          <w:rFonts w:ascii="Garamond" w:hAnsi="Garamond"/>
          <w:b/>
          <w:sz w:val="24"/>
          <w:szCs w:val="24"/>
        </w:rPr>
        <w:t>e</w:t>
      </w:r>
      <w:r w:rsidRPr="00EC1863">
        <w:rPr>
          <w:rFonts w:ascii="Garamond" w:hAnsi="Garamond"/>
          <w:b/>
          <w:spacing w:val="-7"/>
          <w:sz w:val="24"/>
          <w:szCs w:val="24"/>
        </w:rPr>
        <w:t xml:space="preserve"> </w:t>
      </w:r>
      <w:r w:rsidRPr="00EC1863">
        <w:rPr>
          <w:rFonts w:ascii="Garamond" w:hAnsi="Garamond"/>
          <w:b/>
          <w:sz w:val="24"/>
          <w:szCs w:val="24"/>
        </w:rPr>
        <w:t>aplikimit</w:t>
      </w:r>
      <w:r w:rsidRPr="00EC1863">
        <w:rPr>
          <w:rFonts w:ascii="Garamond" w:hAnsi="Garamond"/>
          <w:b/>
          <w:spacing w:val="-8"/>
          <w:sz w:val="24"/>
          <w:szCs w:val="24"/>
        </w:rPr>
        <w:t xml:space="preserve"> </w:t>
      </w:r>
      <w:r w:rsidRPr="00EC1863">
        <w:rPr>
          <w:rFonts w:ascii="Garamond" w:hAnsi="Garamond"/>
          <w:b/>
          <w:spacing w:val="-2"/>
          <w:sz w:val="24"/>
          <w:szCs w:val="24"/>
        </w:rPr>
        <w:t>përmban:</w:t>
      </w:r>
    </w:p>
    <w:p w14:paraId="749BB82D" w14:textId="77777777" w:rsidR="003E44A2" w:rsidRPr="00EC1863" w:rsidRDefault="003E44A2" w:rsidP="009966EC">
      <w:pPr>
        <w:pStyle w:val="BodyText"/>
        <w:spacing w:before="43"/>
        <w:ind w:left="0" w:right="234" w:firstLine="0"/>
        <w:jc w:val="left"/>
        <w:rPr>
          <w:b/>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
        <w:gridCol w:w="5268"/>
        <w:gridCol w:w="594"/>
        <w:gridCol w:w="629"/>
        <w:gridCol w:w="1123"/>
        <w:gridCol w:w="1664"/>
      </w:tblGrid>
      <w:tr w:rsidR="003E44A2" w:rsidRPr="00EC1863" w14:paraId="1E1B1AF9" w14:textId="77777777" w:rsidTr="00A575CB">
        <w:trPr>
          <w:trHeight w:val="225"/>
          <w:jc w:val="center"/>
        </w:trPr>
        <w:tc>
          <w:tcPr>
            <w:tcW w:w="550" w:type="dxa"/>
          </w:tcPr>
          <w:p w14:paraId="14F59C66" w14:textId="77777777" w:rsidR="003E44A2" w:rsidRPr="00EC1863" w:rsidRDefault="000F7666" w:rsidP="00A575CB">
            <w:pPr>
              <w:pStyle w:val="TableParagraph"/>
              <w:jc w:val="center"/>
              <w:rPr>
                <w:rFonts w:ascii="Garamond" w:hAnsi="Garamond"/>
                <w:b/>
                <w:sz w:val="20"/>
                <w:szCs w:val="20"/>
              </w:rPr>
            </w:pPr>
            <w:r w:rsidRPr="00EC1863">
              <w:rPr>
                <w:rFonts w:ascii="Garamond" w:hAnsi="Garamond"/>
                <w:b/>
                <w:spacing w:val="-5"/>
                <w:sz w:val="20"/>
                <w:szCs w:val="20"/>
              </w:rPr>
              <w:t>Nr.</w:t>
            </w:r>
          </w:p>
        </w:tc>
        <w:tc>
          <w:tcPr>
            <w:tcW w:w="5268" w:type="dxa"/>
          </w:tcPr>
          <w:p w14:paraId="2D7DA6E2" w14:textId="5B72C2D8" w:rsidR="003E44A2" w:rsidRPr="00EC1863" w:rsidRDefault="00EC1863" w:rsidP="00A575CB">
            <w:pPr>
              <w:pStyle w:val="TableParagraph"/>
              <w:rPr>
                <w:rFonts w:ascii="Garamond" w:hAnsi="Garamond"/>
                <w:b/>
                <w:sz w:val="20"/>
                <w:szCs w:val="20"/>
              </w:rPr>
            </w:pPr>
            <w:r w:rsidRPr="00EC1863">
              <w:rPr>
                <w:rFonts w:ascii="Garamond" w:hAnsi="Garamond"/>
                <w:b/>
                <w:spacing w:val="-2"/>
                <w:sz w:val="20"/>
                <w:szCs w:val="20"/>
              </w:rPr>
              <w:t>dokumentacion</w:t>
            </w:r>
          </w:p>
        </w:tc>
        <w:tc>
          <w:tcPr>
            <w:tcW w:w="594" w:type="dxa"/>
          </w:tcPr>
          <w:p w14:paraId="4877FDEC" w14:textId="32448371" w:rsidR="003E44A2" w:rsidRPr="00EC1863" w:rsidRDefault="00EC1863" w:rsidP="00A575CB">
            <w:pPr>
              <w:pStyle w:val="TableParagraph"/>
              <w:rPr>
                <w:rFonts w:ascii="Garamond" w:hAnsi="Garamond"/>
                <w:b/>
                <w:sz w:val="20"/>
                <w:szCs w:val="20"/>
              </w:rPr>
            </w:pPr>
            <w:r w:rsidRPr="00EC1863">
              <w:rPr>
                <w:rFonts w:ascii="Garamond" w:hAnsi="Garamond"/>
                <w:b/>
                <w:spacing w:val="-5"/>
                <w:sz w:val="20"/>
                <w:szCs w:val="20"/>
              </w:rPr>
              <w:t>Po</w:t>
            </w:r>
          </w:p>
        </w:tc>
        <w:tc>
          <w:tcPr>
            <w:tcW w:w="629" w:type="dxa"/>
          </w:tcPr>
          <w:p w14:paraId="3E552E10" w14:textId="1C581820" w:rsidR="003E44A2" w:rsidRPr="00EC1863" w:rsidRDefault="00EC1863" w:rsidP="00A575CB">
            <w:pPr>
              <w:pStyle w:val="TableParagraph"/>
              <w:rPr>
                <w:rFonts w:ascii="Garamond" w:hAnsi="Garamond"/>
                <w:b/>
                <w:sz w:val="20"/>
                <w:szCs w:val="20"/>
              </w:rPr>
            </w:pPr>
            <w:r w:rsidRPr="00EC1863">
              <w:rPr>
                <w:rFonts w:ascii="Garamond" w:hAnsi="Garamond"/>
                <w:b/>
                <w:spacing w:val="-5"/>
                <w:sz w:val="20"/>
                <w:szCs w:val="20"/>
              </w:rPr>
              <w:t>Jo</w:t>
            </w:r>
          </w:p>
        </w:tc>
        <w:tc>
          <w:tcPr>
            <w:tcW w:w="1123" w:type="dxa"/>
          </w:tcPr>
          <w:p w14:paraId="64D4E1CB" w14:textId="77777777" w:rsidR="003E44A2" w:rsidRPr="00EC1863" w:rsidRDefault="000F7666" w:rsidP="00A575CB">
            <w:pPr>
              <w:pStyle w:val="TableParagraph"/>
              <w:rPr>
                <w:rFonts w:ascii="Garamond" w:hAnsi="Garamond"/>
                <w:b/>
                <w:sz w:val="20"/>
                <w:szCs w:val="20"/>
              </w:rPr>
            </w:pPr>
            <w:r w:rsidRPr="00EC1863">
              <w:rPr>
                <w:rFonts w:ascii="Garamond" w:hAnsi="Garamond"/>
                <w:b/>
                <w:sz w:val="20"/>
                <w:szCs w:val="20"/>
              </w:rPr>
              <w:t>Nr.</w:t>
            </w:r>
            <w:r w:rsidRPr="00EC1863">
              <w:rPr>
                <w:rFonts w:ascii="Garamond" w:hAnsi="Garamond"/>
                <w:b/>
                <w:spacing w:val="3"/>
                <w:sz w:val="20"/>
                <w:szCs w:val="20"/>
              </w:rPr>
              <w:t xml:space="preserve"> </w:t>
            </w:r>
            <w:r w:rsidRPr="00EC1863">
              <w:rPr>
                <w:rFonts w:ascii="Garamond" w:hAnsi="Garamond"/>
                <w:b/>
                <w:spacing w:val="-2"/>
                <w:sz w:val="20"/>
                <w:szCs w:val="20"/>
              </w:rPr>
              <w:t>faqesh</w:t>
            </w:r>
          </w:p>
        </w:tc>
        <w:tc>
          <w:tcPr>
            <w:tcW w:w="1664" w:type="dxa"/>
          </w:tcPr>
          <w:p w14:paraId="55E71B9C" w14:textId="77777777" w:rsidR="003E44A2" w:rsidRPr="00EC1863" w:rsidRDefault="000F7666" w:rsidP="00A575CB">
            <w:pPr>
              <w:pStyle w:val="TableParagraph"/>
              <w:rPr>
                <w:rFonts w:ascii="Garamond" w:hAnsi="Garamond"/>
                <w:b/>
                <w:sz w:val="20"/>
                <w:szCs w:val="20"/>
              </w:rPr>
            </w:pPr>
            <w:r w:rsidRPr="00EC1863">
              <w:rPr>
                <w:rFonts w:ascii="Garamond" w:hAnsi="Garamond"/>
                <w:b/>
                <w:sz w:val="20"/>
                <w:szCs w:val="20"/>
              </w:rPr>
              <w:t xml:space="preserve">I </w:t>
            </w:r>
            <w:r w:rsidRPr="00EC1863">
              <w:rPr>
                <w:rFonts w:ascii="Garamond" w:hAnsi="Garamond"/>
                <w:b/>
                <w:spacing w:val="-2"/>
                <w:sz w:val="20"/>
                <w:szCs w:val="20"/>
              </w:rPr>
              <w:t>detyrueshëm</w:t>
            </w:r>
          </w:p>
        </w:tc>
      </w:tr>
      <w:tr w:rsidR="003E44A2" w:rsidRPr="00EC1863" w14:paraId="3B281570" w14:textId="77777777" w:rsidTr="00A575CB">
        <w:trPr>
          <w:trHeight w:val="225"/>
          <w:jc w:val="center"/>
        </w:trPr>
        <w:tc>
          <w:tcPr>
            <w:tcW w:w="550" w:type="dxa"/>
          </w:tcPr>
          <w:p w14:paraId="10E67A22"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1</w:t>
            </w:r>
          </w:p>
        </w:tc>
        <w:tc>
          <w:tcPr>
            <w:tcW w:w="5268" w:type="dxa"/>
          </w:tcPr>
          <w:p w14:paraId="74E81C40"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6"/>
                <w:sz w:val="20"/>
                <w:szCs w:val="20"/>
              </w:rPr>
              <w:t>Jetëshkrimi</w:t>
            </w:r>
            <w:r w:rsidRPr="00EC1863">
              <w:rPr>
                <w:rFonts w:ascii="Garamond" w:hAnsi="Garamond"/>
                <w:spacing w:val="5"/>
                <w:sz w:val="20"/>
                <w:szCs w:val="20"/>
              </w:rPr>
              <w:t xml:space="preserve"> </w:t>
            </w:r>
            <w:r w:rsidRPr="00EC1863">
              <w:rPr>
                <w:rFonts w:ascii="Garamond" w:hAnsi="Garamond"/>
                <w:spacing w:val="-6"/>
                <w:sz w:val="20"/>
                <w:szCs w:val="20"/>
              </w:rPr>
              <w:t>i</w:t>
            </w:r>
            <w:r w:rsidRPr="00EC1863">
              <w:rPr>
                <w:rFonts w:ascii="Garamond" w:hAnsi="Garamond"/>
                <w:spacing w:val="6"/>
                <w:sz w:val="20"/>
                <w:szCs w:val="20"/>
              </w:rPr>
              <w:t xml:space="preserve"> </w:t>
            </w:r>
            <w:r w:rsidRPr="00EC1863">
              <w:rPr>
                <w:rFonts w:ascii="Garamond" w:hAnsi="Garamond"/>
                <w:spacing w:val="-6"/>
                <w:sz w:val="20"/>
                <w:szCs w:val="20"/>
              </w:rPr>
              <w:t>kandidatit</w:t>
            </w:r>
            <w:r w:rsidRPr="00EC1863">
              <w:rPr>
                <w:rFonts w:ascii="Garamond" w:hAnsi="Garamond"/>
                <w:spacing w:val="6"/>
                <w:sz w:val="20"/>
                <w:szCs w:val="20"/>
              </w:rPr>
              <w:t xml:space="preserve"> </w:t>
            </w:r>
            <w:r w:rsidRPr="00EC1863">
              <w:rPr>
                <w:rFonts w:ascii="Garamond" w:hAnsi="Garamond"/>
                <w:spacing w:val="-6"/>
                <w:sz w:val="20"/>
                <w:szCs w:val="20"/>
              </w:rPr>
              <w:t>(CV)</w:t>
            </w:r>
          </w:p>
        </w:tc>
        <w:tc>
          <w:tcPr>
            <w:tcW w:w="594" w:type="dxa"/>
          </w:tcPr>
          <w:p w14:paraId="0790C268" w14:textId="77777777" w:rsidR="003E44A2" w:rsidRPr="00EC1863" w:rsidRDefault="003E44A2" w:rsidP="00A575CB">
            <w:pPr>
              <w:pStyle w:val="TableParagraph"/>
              <w:rPr>
                <w:rFonts w:ascii="Garamond" w:hAnsi="Garamond"/>
                <w:sz w:val="20"/>
                <w:szCs w:val="20"/>
              </w:rPr>
            </w:pPr>
          </w:p>
        </w:tc>
        <w:tc>
          <w:tcPr>
            <w:tcW w:w="629" w:type="dxa"/>
          </w:tcPr>
          <w:p w14:paraId="577ECCB2" w14:textId="77777777" w:rsidR="003E44A2" w:rsidRPr="00EC1863" w:rsidRDefault="003E44A2" w:rsidP="00A575CB">
            <w:pPr>
              <w:pStyle w:val="TableParagraph"/>
              <w:rPr>
                <w:rFonts w:ascii="Garamond" w:hAnsi="Garamond"/>
                <w:sz w:val="20"/>
                <w:szCs w:val="20"/>
              </w:rPr>
            </w:pPr>
          </w:p>
        </w:tc>
        <w:tc>
          <w:tcPr>
            <w:tcW w:w="1123" w:type="dxa"/>
          </w:tcPr>
          <w:p w14:paraId="367FBC5B" w14:textId="77777777" w:rsidR="003E44A2" w:rsidRPr="00EC1863" w:rsidRDefault="003E44A2" w:rsidP="00A575CB">
            <w:pPr>
              <w:pStyle w:val="TableParagraph"/>
              <w:rPr>
                <w:rFonts w:ascii="Garamond" w:hAnsi="Garamond"/>
                <w:sz w:val="20"/>
                <w:szCs w:val="20"/>
              </w:rPr>
            </w:pPr>
          </w:p>
        </w:tc>
        <w:tc>
          <w:tcPr>
            <w:tcW w:w="1664" w:type="dxa"/>
          </w:tcPr>
          <w:p w14:paraId="5D69B3EB" w14:textId="77777777" w:rsidR="003E44A2" w:rsidRPr="00EC1863" w:rsidRDefault="000F7666" w:rsidP="00A575CB">
            <w:pPr>
              <w:pStyle w:val="TableParagraph"/>
              <w:rPr>
                <w:rFonts w:ascii="Garamond" w:hAnsi="Garamond"/>
                <w:sz w:val="20"/>
                <w:szCs w:val="20"/>
              </w:rPr>
            </w:pPr>
            <w:r w:rsidRPr="00EC1863">
              <w:rPr>
                <w:rFonts w:ascii="Garamond" w:hAnsi="Garamond"/>
                <w:sz w:val="20"/>
                <w:szCs w:val="20"/>
              </w:rPr>
              <w:t>I</w:t>
            </w:r>
            <w:r w:rsidRPr="00EC1863">
              <w:rPr>
                <w:rFonts w:ascii="Garamond" w:hAnsi="Garamond"/>
                <w:spacing w:val="2"/>
                <w:sz w:val="20"/>
                <w:szCs w:val="20"/>
              </w:rPr>
              <w:t xml:space="preserve"> </w:t>
            </w:r>
            <w:r w:rsidRPr="00EC1863">
              <w:rPr>
                <w:rFonts w:ascii="Garamond" w:hAnsi="Garamond"/>
                <w:spacing w:val="-2"/>
                <w:sz w:val="20"/>
                <w:szCs w:val="20"/>
              </w:rPr>
              <w:t>detyrueshëm</w:t>
            </w:r>
          </w:p>
        </w:tc>
      </w:tr>
      <w:tr w:rsidR="003E44A2" w:rsidRPr="00EC1863" w14:paraId="7B6ED5AD" w14:textId="77777777" w:rsidTr="00A575CB">
        <w:trPr>
          <w:trHeight w:val="225"/>
          <w:jc w:val="center"/>
        </w:trPr>
        <w:tc>
          <w:tcPr>
            <w:tcW w:w="550" w:type="dxa"/>
          </w:tcPr>
          <w:p w14:paraId="0BCB4614"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2</w:t>
            </w:r>
          </w:p>
        </w:tc>
        <w:tc>
          <w:tcPr>
            <w:tcW w:w="5268" w:type="dxa"/>
          </w:tcPr>
          <w:p w14:paraId="104C1F52"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4"/>
                <w:sz w:val="20"/>
                <w:szCs w:val="20"/>
              </w:rPr>
              <w:t>Libreza</w:t>
            </w:r>
            <w:r w:rsidRPr="00EC1863">
              <w:rPr>
                <w:rFonts w:ascii="Garamond" w:hAnsi="Garamond"/>
                <w:spacing w:val="-9"/>
                <w:sz w:val="20"/>
                <w:szCs w:val="20"/>
              </w:rPr>
              <w:t xml:space="preserve"> </w:t>
            </w:r>
            <w:r w:rsidRPr="00EC1863">
              <w:rPr>
                <w:rFonts w:ascii="Garamond" w:hAnsi="Garamond"/>
                <w:spacing w:val="-4"/>
                <w:sz w:val="20"/>
                <w:szCs w:val="20"/>
              </w:rPr>
              <w:t>e</w:t>
            </w:r>
            <w:r w:rsidRPr="00EC1863">
              <w:rPr>
                <w:rFonts w:ascii="Garamond" w:hAnsi="Garamond"/>
                <w:spacing w:val="-8"/>
                <w:sz w:val="20"/>
                <w:szCs w:val="20"/>
              </w:rPr>
              <w:t xml:space="preserve"> </w:t>
            </w:r>
            <w:r w:rsidRPr="00EC1863">
              <w:rPr>
                <w:rFonts w:ascii="Garamond" w:hAnsi="Garamond"/>
                <w:spacing w:val="-4"/>
                <w:sz w:val="20"/>
                <w:szCs w:val="20"/>
              </w:rPr>
              <w:t>punës</w:t>
            </w:r>
          </w:p>
        </w:tc>
        <w:tc>
          <w:tcPr>
            <w:tcW w:w="594" w:type="dxa"/>
          </w:tcPr>
          <w:p w14:paraId="535A4D27" w14:textId="77777777" w:rsidR="003E44A2" w:rsidRPr="00EC1863" w:rsidRDefault="003E44A2" w:rsidP="00A575CB">
            <w:pPr>
              <w:pStyle w:val="TableParagraph"/>
              <w:rPr>
                <w:rFonts w:ascii="Garamond" w:hAnsi="Garamond"/>
                <w:sz w:val="20"/>
                <w:szCs w:val="20"/>
              </w:rPr>
            </w:pPr>
          </w:p>
        </w:tc>
        <w:tc>
          <w:tcPr>
            <w:tcW w:w="629" w:type="dxa"/>
          </w:tcPr>
          <w:p w14:paraId="4A4EAC21" w14:textId="77777777" w:rsidR="003E44A2" w:rsidRPr="00EC1863" w:rsidRDefault="003E44A2" w:rsidP="00A575CB">
            <w:pPr>
              <w:pStyle w:val="TableParagraph"/>
              <w:rPr>
                <w:rFonts w:ascii="Garamond" w:hAnsi="Garamond"/>
                <w:sz w:val="20"/>
                <w:szCs w:val="20"/>
              </w:rPr>
            </w:pPr>
          </w:p>
        </w:tc>
        <w:tc>
          <w:tcPr>
            <w:tcW w:w="1123" w:type="dxa"/>
          </w:tcPr>
          <w:p w14:paraId="472E5B75" w14:textId="77777777" w:rsidR="003E44A2" w:rsidRPr="00EC1863" w:rsidRDefault="003E44A2" w:rsidP="00A575CB">
            <w:pPr>
              <w:pStyle w:val="TableParagraph"/>
              <w:rPr>
                <w:rFonts w:ascii="Garamond" w:hAnsi="Garamond"/>
                <w:sz w:val="20"/>
                <w:szCs w:val="20"/>
              </w:rPr>
            </w:pPr>
          </w:p>
        </w:tc>
        <w:tc>
          <w:tcPr>
            <w:tcW w:w="1664" w:type="dxa"/>
          </w:tcPr>
          <w:p w14:paraId="58777FCE" w14:textId="77777777" w:rsidR="003E44A2" w:rsidRPr="00EC1863" w:rsidRDefault="003E44A2" w:rsidP="00A575CB">
            <w:pPr>
              <w:pStyle w:val="TableParagraph"/>
              <w:rPr>
                <w:rFonts w:ascii="Garamond" w:hAnsi="Garamond"/>
                <w:sz w:val="20"/>
                <w:szCs w:val="20"/>
              </w:rPr>
            </w:pPr>
          </w:p>
        </w:tc>
      </w:tr>
      <w:tr w:rsidR="003E44A2" w:rsidRPr="00EC1863" w14:paraId="46AFE4E9" w14:textId="77777777" w:rsidTr="00A575CB">
        <w:trPr>
          <w:trHeight w:val="675"/>
          <w:jc w:val="center"/>
        </w:trPr>
        <w:tc>
          <w:tcPr>
            <w:tcW w:w="550" w:type="dxa"/>
          </w:tcPr>
          <w:p w14:paraId="660857DD"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3</w:t>
            </w:r>
          </w:p>
        </w:tc>
        <w:tc>
          <w:tcPr>
            <w:tcW w:w="5268" w:type="dxa"/>
          </w:tcPr>
          <w:p w14:paraId="691FA99A"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2"/>
                <w:sz w:val="20"/>
                <w:szCs w:val="20"/>
              </w:rPr>
              <w:t>Diploma</w:t>
            </w:r>
            <w:r w:rsidRPr="00EC1863">
              <w:rPr>
                <w:rFonts w:ascii="Garamond" w:hAnsi="Garamond"/>
                <w:spacing w:val="-11"/>
                <w:sz w:val="20"/>
                <w:szCs w:val="20"/>
              </w:rPr>
              <w:t xml:space="preserve"> </w:t>
            </w:r>
            <w:r w:rsidRPr="00EC1863">
              <w:rPr>
                <w:rFonts w:ascii="Garamond" w:hAnsi="Garamond"/>
                <w:spacing w:val="-2"/>
                <w:sz w:val="20"/>
                <w:szCs w:val="20"/>
              </w:rPr>
              <w:t>universitare</w:t>
            </w:r>
            <w:r w:rsidRPr="00EC1863">
              <w:rPr>
                <w:rFonts w:ascii="Garamond" w:hAnsi="Garamond"/>
                <w:spacing w:val="-10"/>
                <w:sz w:val="20"/>
                <w:szCs w:val="20"/>
              </w:rPr>
              <w:t xml:space="preserve"> </w:t>
            </w:r>
            <w:r w:rsidRPr="00EC1863">
              <w:rPr>
                <w:rFonts w:ascii="Garamond" w:hAnsi="Garamond"/>
                <w:spacing w:val="-2"/>
                <w:sz w:val="20"/>
                <w:szCs w:val="20"/>
              </w:rPr>
              <w:t>dhe</w:t>
            </w:r>
            <w:r w:rsidRPr="00EC1863">
              <w:rPr>
                <w:rFonts w:ascii="Garamond" w:hAnsi="Garamond"/>
                <w:spacing w:val="-11"/>
                <w:sz w:val="20"/>
                <w:szCs w:val="20"/>
              </w:rPr>
              <w:t xml:space="preserve"> </w:t>
            </w:r>
            <w:r w:rsidRPr="00EC1863">
              <w:rPr>
                <w:rFonts w:ascii="Garamond" w:hAnsi="Garamond"/>
                <w:spacing w:val="-2"/>
                <w:sz w:val="20"/>
                <w:szCs w:val="20"/>
              </w:rPr>
              <w:t>lista</w:t>
            </w:r>
            <w:r w:rsidRPr="00EC1863">
              <w:rPr>
                <w:rFonts w:ascii="Garamond" w:hAnsi="Garamond"/>
                <w:spacing w:val="-10"/>
                <w:sz w:val="20"/>
                <w:szCs w:val="20"/>
              </w:rPr>
              <w:t xml:space="preserve"> </w:t>
            </w:r>
            <w:r w:rsidRPr="00EC1863">
              <w:rPr>
                <w:rFonts w:ascii="Garamond" w:hAnsi="Garamond"/>
                <w:spacing w:val="-2"/>
                <w:sz w:val="20"/>
                <w:szCs w:val="20"/>
              </w:rPr>
              <w:t>e</w:t>
            </w:r>
            <w:r w:rsidRPr="00EC1863">
              <w:rPr>
                <w:rFonts w:ascii="Garamond" w:hAnsi="Garamond"/>
                <w:spacing w:val="-11"/>
                <w:sz w:val="20"/>
                <w:szCs w:val="20"/>
              </w:rPr>
              <w:t xml:space="preserve"> </w:t>
            </w:r>
            <w:r w:rsidRPr="00EC1863">
              <w:rPr>
                <w:rFonts w:ascii="Garamond" w:hAnsi="Garamond"/>
                <w:spacing w:val="-2"/>
                <w:sz w:val="20"/>
                <w:szCs w:val="20"/>
              </w:rPr>
              <w:t>notave.</w:t>
            </w:r>
            <w:r w:rsidRPr="00EC1863">
              <w:rPr>
                <w:rFonts w:ascii="Garamond" w:hAnsi="Garamond"/>
                <w:spacing w:val="-10"/>
                <w:sz w:val="20"/>
                <w:szCs w:val="20"/>
              </w:rPr>
              <w:t xml:space="preserve"> </w:t>
            </w:r>
            <w:r w:rsidRPr="00EC1863">
              <w:rPr>
                <w:rFonts w:ascii="Garamond" w:hAnsi="Garamond"/>
                <w:spacing w:val="-2"/>
                <w:sz w:val="20"/>
                <w:szCs w:val="20"/>
              </w:rPr>
              <w:t>Për</w:t>
            </w:r>
            <w:r w:rsidRPr="00EC1863">
              <w:rPr>
                <w:rFonts w:ascii="Garamond" w:hAnsi="Garamond"/>
                <w:spacing w:val="-11"/>
                <w:sz w:val="20"/>
                <w:szCs w:val="20"/>
              </w:rPr>
              <w:t xml:space="preserve"> </w:t>
            </w:r>
            <w:r w:rsidRPr="00EC1863">
              <w:rPr>
                <w:rFonts w:ascii="Garamond" w:hAnsi="Garamond"/>
                <w:spacing w:val="-2"/>
                <w:sz w:val="20"/>
                <w:szCs w:val="20"/>
              </w:rPr>
              <w:t>kandidatët</w:t>
            </w:r>
            <w:r w:rsidRPr="00EC1863">
              <w:rPr>
                <w:rFonts w:ascii="Garamond" w:hAnsi="Garamond"/>
                <w:spacing w:val="-10"/>
                <w:sz w:val="20"/>
                <w:szCs w:val="20"/>
              </w:rPr>
              <w:t xml:space="preserve"> </w:t>
            </w:r>
            <w:r w:rsidRPr="00EC1863">
              <w:rPr>
                <w:rFonts w:ascii="Garamond" w:hAnsi="Garamond"/>
                <w:spacing w:val="-2"/>
                <w:sz w:val="20"/>
                <w:szCs w:val="20"/>
              </w:rPr>
              <w:t>që</w:t>
            </w:r>
            <w:r w:rsidRPr="00EC1863">
              <w:rPr>
                <w:rFonts w:ascii="Garamond" w:hAnsi="Garamond"/>
                <w:spacing w:val="-11"/>
                <w:sz w:val="20"/>
                <w:szCs w:val="20"/>
              </w:rPr>
              <w:t xml:space="preserve"> </w:t>
            </w:r>
            <w:r w:rsidRPr="00EC1863">
              <w:rPr>
                <w:rFonts w:ascii="Garamond" w:hAnsi="Garamond"/>
                <w:spacing w:val="-2"/>
                <w:sz w:val="20"/>
                <w:szCs w:val="20"/>
              </w:rPr>
              <w:t>kanë studiuar</w:t>
            </w:r>
            <w:r w:rsidRPr="00EC1863">
              <w:rPr>
                <w:rFonts w:ascii="Garamond" w:hAnsi="Garamond"/>
                <w:spacing w:val="-11"/>
                <w:sz w:val="20"/>
                <w:szCs w:val="20"/>
              </w:rPr>
              <w:t xml:space="preserve"> </w:t>
            </w:r>
            <w:r w:rsidRPr="00EC1863">
              <w:rPr>
                <w:rFonts w:ascii="Garamond" w:hAnsi="Garamond"/>
                <w:spacing w:val="-2"/>
                <w:sz w:val="20"/>
                <w:szCs w:val="20"/>
              </w:rPr>
              <w:t>jashtë</w:t>
            </w:r>
            <w:r w:rsidRPr="00EC1863">
              <w:rPr>
                <w:rFonts w:ascii="Garamond" w:hAnsi="Garamond"/>
                <w:spacing w:val="-10"/>
                <w:sz w:val="20"/>
                <w:szCs w:val="20"/>
              </w:rPr>
              <w:t xml:space="preserve"> </w:t>
            </w:r>
            <w:r w:rsidRPr="00EC1863">
              <w:rPr>
                <w:rFonts w:ascii="Garamond" w:hAnsi="Garamond"/>
                <w:spacing w:val="-2"/>
                <w:sz w:val="20"/>
                <w:szCs w:val="20"/>
              </w:rPr>
              <w:t>vendit,</w:t>
            </w:r>
            <w:r w:rsidRPr="00EC1863">
              <w:rPr>
                <w:rFonts w:ascii="Garamond" w:hAnsi="Garamond"/>
                <w:spacing w:val="-10"/>
                <w:sz w:val="20"/>
                <w:szCs w:val="20"/>
              </w:rPr>
              <w:t xml:space="preserve"> </w:t>
            </w:r>
            <w:r w:rsidRPr="00EC1863">
              <w:rPr>
                <w:rFonts w:ascii="Garamond" w:hAnsi="Garamond"/>
                <w:spacing w:val="-2"/>
                <w:sz w:val="20"/>
                <w:szCs w:val="20"/>
              </w:rPr>
              <w:t>diploma</w:t>
            </w:r>
            <w:r w:rsidRPr="00EC1863">
              <w:rPr>
                <w:rFonts w:ascii="Garamond" w:hAnsi="Garamond"/>
                <w:spacing w:val="-11"/>
                <w:sz w:val="20"/>
                <w:szCs w:val="20"/>
              </w:rPr>
              <w:t xml:space="preserve"> </w:t>
            </w:r>
            <w:r w:rsidRPr="00EC1863">
              <w:rPr>
                <w:rFonts w:ascii="Garamond" w:hAnsi="Garamond"/>
                <w:spacing w:val="-2"/>
                <w:sz w:val="20"/>
                <w:szCs w:val="20"/>
              </w:rPr>
              <w:t>e</w:t>
            </w:r>
            <w:r w:rsidRPr="00EC1863">
              <w:rPr>
                <w:rFonts w:ascii="Garamond" w:hAnsi="Garamond"/>
                <w:spacing w:val="-10"/>
                <w:sz w:val="20"/>
                <w:szCs w:val="20"/>
              </w:rPr>
              <w:t xml:space="preserve"> </w:t>
            </w:r>
            <w:r w:rsidRPr="00EC1863">
              <w:rPr>
                <w:rFonts w:ascii="Garamond" w:hAnsi="Garamond"/>
                <w:spacing w:val="-2"/>
                <w:sz w:val="20"/>
                <w:szCs w:val="20"/>
              </w:rPr>
              <w:t>tyre</w:t>
            </w:r>
            <w:r w:rsidRPr="00EC1863">
              <w:rPr>
                <w:rFonts w:ascii="Garamond" w:hAnsi="Garamond"/>
                <w:spacing w:val="-10"/>
                <w:sz w:val="20"/>
                <w:szCs w:val="20"/>
              </w:rPr>
              <w:t xml:space="preserve"> </w:t>
            </w:r>
            <w:r w:rsidRPr="00EC1863">
              <w:rPr>
                <w:rFonts w:ascii="Garamond" w:hAnsi="Garamond"/>
                <w:spacing w:val="-2"/>
                <w:sz w:val="20"/>
                <w:szCs w:val="20"/>
              </w:rPr>
              <w:t>duhet</w:t>
            </w:r>
            <w:r w:rsidRPr="00EC1863">
              <w:rPr>
                <w:rFonts w:ascii="Garamond" w:hAnsi="Garamond"/>
                <w:spacing w:val="-10"/>
                <w:sz w:val="20"/>
                <w:szCs w:val="20"/>
              </w:rPr>
              <w:t xml:space="preserve"> </w:t>
            </w:r>
            <w:r w:rsidRPr="00EC1863">
              <w:rPr>
                <w:rFonts w:ascii="Garamond" w:hAnsi="Garamond"/>
                <w:spacing w:val="-2"/>
                <w:sz w:val="20"/>
                <w:szCs w:val="20"/>
              </w:rPr>
              <w:t>të</w:t>
            </w:r>
            <w:r w:rsidRPr="00EC1863">
              <w:rPr>
                <w:rFonts w:ascii="Garamond" w:hAnsi="Garamond"/>
                <w:spacing w:val="-11"/>
                <w:sz w:val="20"/>
                <w:szCs w:val="20"/>
              </w:rPr>
              <w:t xml:space="preserve"> </w:t>
            </w:r>
            <w:r w:rsidRPr="00EC1863">
              <w:rPr>
                <w:rFonts w:ascii="Garamond" w:hAnsi="Garamond"/>
                <w:spacing w:val="-2"/>
                <w:sz w:val="20"/>
                <w:szCs w:val="20"/>
              </w:rPr>
              <w:t>jetë</w:t>
            </w:r>
            <w:r w:rsidRPr="00EC1863">
              <w:rPr>
                <w:rFonts w:ascii="Garamond" w:hAnsi="Garamond"/>
                <w:spacing w:val="-10"/>
                <w:sz w:val="20"/>
                <w:szCs w:val="20"/>
              </w:rPr>
              <w:t xml:space="preserve"> </w:t>
            </w:r>
            <w:r w:rsidRPr="00EC1863">
              <w:rPr>
                <w:rFonts w:ascii="Garamond" w:hAnsi="Garamond"/>
                <w:spacing w:val="-2"/>
                <w:sz w:val="20"/>
                <w:szCs w:val="20"/>
              </w:rPr>
              <w:t>e</w:t>
            </w:r>
            <w:r w:rsidRPr="00EC1863">
              <w:rPr>
                <w:rFonts w:ascii="Garamond" w:hAnsi="Garamond"/>
                <w:spacing w:val="-10"/>
                <w:sz w:val="20"/>
                <w:szCs w:val="20"/>
              </w:rPr>
              <w:t xml:space="preserve"> </w:t>
            </w:r>
            <w:r w:rsidRPr="00EC1863">
              <w:rPr>
                <w:rFonts w:ascii="Garamond" w:hAnsi="Garamond"/>
                <w:spacing w:val="-2"/>
                <w:sz w:val="20"/>
                <w:szCs w:val="20"/>
              </w:rPr>
              <w:t>njohur</w:t>
            </w:r>
            <w:r w:rsidRPr="00EC1863">
              <w:rPr>
                <w:rFonts w:ascii="Garamond" w:hAnsi="Garamond"/>
                <w:spacing w:val="-10"/>
                <w:sz w:val="20"/>
                <w:szCs w:val="20"/>
              </w:rPr>
              <w:t xml:space="preserve"> </w:t>
            </w:r>
            <w:r w:rsidRPr="00EC1863">
              <w:rPr>
                <w:rFonts w:ascii="Garamond" w:hAnsi="Garamond"/>
                <w:spacing w:val="-5"/>
                <w:sz w:val="20"/>
                <w:szCs w:val="20"/>
              </w:rPr>
              <w:t>nga</w:t>
            </w:r>
          </w:p>
          <w:p w14:paraId="7EBA5D7F" w14:textId="68287656" w:rsidR="003E44A2" w:rsidRPr="00EC1863" w:rsidRDefault="00951065" w:rsidP="00EC1863">
            <w:pPr>
              <w:pStyle w:val="TableParagraph"/>
              <w:jc w:val="both"/>
              <w:rPr>
                <w:rFonts w:ascii="Garamond" w:hAnsi="Garamond"/>
                <w:sz w:val="20"/>
                <w:szCs w:val="20"/>
              </w:rPr>
            </w:pPr>
            <w:r w:rsidRPr="00EC1863">
              <w:rPr>
                <w:rFonts w:ascii="Garamond" w:hAnsi="Garamond"/>
                <w:spacing w:val="-4"/>
                <w:sz w:val="20"/>
                <w:szCs w:val="20"/>
              </w:rPr>
              <w:t>m</w:t>
            </w:r>
            <w:r w:rsidR="000F7666" w:rsidRPr="00EC1863">
              <w:rPr>
                <w:rFonts w:ascii="Garamond" w:hAnsi="Garamond"/>
                <w:spacing w:val="-4"/>
                <w:sz w:val="20"/>
                <w:szCs w:val="20"/>
              </w:rPr>
              <w:t>inistria</w:t>
            </w:r>
            <w:r w:rsidR="000F7666" w:rsidRPr="00EC1863">
              <w:rPr>
                <w:rFonts w:ascii="Garamond" w:hAnsi="Garamond"/>
                <w:spacing w:val="-7"/>
                <w:sz w:val="20"/>
                <w:szCs w:val="20"/>
              </w:rPr>
              <w:t xml:space="preserve"> </w:t>
            </w:r>
            <w:r w:rsidR="000F7666" w:rsidRPr="00EC1863">
              <w:rPr>
                <w:rFonts w:ascii="Garamond" w:hAnsi="Garamond"/>
                <w:spacing w:val="-4"/>
                <w:sz w:val="20"/>
                <w:szCs w:val="20"/>
              </w:rPr>
              <w:t>e</w:t>
            </w:r>
            <w:r w:rsidR="000F7666" w:rsidRPr="00EC1863">
              <w:rPr>
                <w:rFonts w:ascii="Garamond" w:hAnsi="Garamond"/>
                <w:spacing w:val="-6"/>
                <w:sz w:val="20"/>
                <w:szCs w:val="20"/>
              </w:rPr>
              <w:t xml:space="preserve"> </w:t>
            </w:r>
            <w:r w:rsidRPr="00EC1863">
              <w:rPr>
                <w:rFonts w:ascii="Garamond" w:hAnsi="Garamond"/>
                <w:spacing w:val="-4"/>
                <w:sz w:val="20"/>
                <w:szCs w:val="20"/>
              </w:rPr>
              <w:t>përgjegjëse për arsimin</w:t>
            </w:r>
          </w:p>
        </w:tc>
        <w:tc>
          <w:tcPr>
            <w:tcW w:w="594" w:type="dxa"/>
          </w:tcPr>
          <w:p w14:paraId="4EA1C832" w14:textId="77777777" w:rsidR="003E44A2" w:rsidRPr="00EC1863" w:rsidRDefault="003E44A2" w:rsidP="00A575CB">
            <w:pPr>
              <w:pStyle w:val="TableParagraph"/>
              <w:rPr>
                <w:rFonts w:ascii="Garamond" w:hAnsi="Garamond"/>
                <w:sz w:val="20"/>
                <w:szCs w:val="20"/>
              </w:rPr>
            </w:pPr>
          </w:p>
        </w:tc>
        <w:tc>
          <w:tcPr>
            <w:tcW w:w="629" w:type="dxa"/>
          </w:tcPr>
          <w:p w14:paraId="2F8A1822" w14:textId="77777777" w:rsidR="003E44A2" w:rsidRPr="00EC1863" w:rsidRDefault="003E44A2" w:rsidP="00A575CB">
            <w:pPr>
              <w:pStyle w:val="TableParagraph"/>
              <w:rPr>
                <w:rFonts w:ascii="Garamond" w:hAnsi="Garamond"/>
                <w:sz w:val="20"/>
                <w:szCs w:val="20"/>
              </w:rPr>
            </w:pPr>
          </w:p>
        </w:tc>
        <w:tc>
          <w:tcPr>
            <w:tcW w:w="1123" w:type="dxa"/>
          </w:tcPr>
          <w:p w14:paraId="5FCC8E64" w14:textId="77777777" w:rsidR="003E44A2" w:rsidRPr="00EC1863" w:rsidRDefault="003E44A2" w:rsidP="00A575CB">
            <w:pPr>
              <w:pStyle w:val="TableParagraph"/>
              <w:rPr>
                <w:rFonts w:ascii="Garamond" w:hAnsi="Garamond"/>
                <w:sz w:val="20"/>
                <w:szCs w:val="20"/>
              </w:rPr>
            </w:pPr>
          </w:p>
        </w:tc>
        <w:tc>
          <w:tcPr>
            <w:tcW w:w="1664" w:type="dxa"/>
          </w:tcPr>
          <w:p w14:paraId="457F7B74" w14:textId="77777777" w:rsidR="003E44A2" w:rsidRPr="00EC1863" w:rsidRDefault="000F7666" w:rsidP="00A575CB">
            <w:pPr>
              <w:pStyle w:val="TableParagraph"/>
              <w:rPr>
                <w:rFonts w:ascii="Garamond" w:hAnsi="Garamond"/>
                <w:sz w:val="20"/>
                <w:szCs w:val="20"/>
              </w:rPr>
            </w:pPr>
            <w:r w:rsidRPr="00EC1863">
              <w:rPr>
                <w:rFonts w:ascii="Garamond" w:hAnsi="Garamond"/>
                <w:sz w:val="20"/>
                <w:szCs w:val="20"/>
              </w:rPr>
              <w:t>I</w:t>
            </w:r>
            <w:r w:rsidRPr="00EC1863">
              <w:rPr>
                <w:rFonts w:ascii="Garamond" w:hAnsi="Garamond"/>
                <w:spacing w:val="2"/>
                <w:sz w:val="20"/>
                <w:szCs w:val="20"/>
              </w:rPr>
              <w:t xml:space="preserve"> </w:t>
            </w:r>
            <w:r w:rsidRPr="00EC1863">
              <w:rPr>
                <w:rFonts w:ascii="Garamond" w:hAnsi="Garamond"/>
                <w:spacing w:val="-2"/>
                <w:sz w:val="20"/>
                <w:szCs w:val="20"/>
              </w:rPr>
              <w:t>detyrueshëm</w:t>
            </w:r>
          </w:p>
        </w:tc>
      </w:tr>
      <w:tr w:rsidR="003E44A2" w:rsidRPr="00EC1863" w14:paraId="31CF9EA8" w14:textId="77777777" w:rsidTr="00A575CB">
        <w:trPr>
          <w:trHeight w:val="900"/>
          <w:jc w:val="center"/>
        </w:trPr>
        <w:tc>
          <w:tcPr>
            <w:tcW w:w="550" w:type="dxa"/>
          </w:tcPr>
          <w:p w14:paraId="64ED9B54"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4</w:t>
            </w:r>
          </w:p>
        </w:tc>
        <w:tc>
          <w:tcPr>
            <w:tcW w:w="5268" w:type="dxa"/>
          </w:tcPr>
          <w:p w14:paraId="0A6CD9CF"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6"/>
                <w:sz w:val="20"/>
                <w:szCs w:val="20"/>
              </w:rPr>
              <w:t>Diploma</w:t>
            </w:r>
            <w:r w:rsidRPr="00EC1863">
              <w:rPr>
                <w:rFonts w:ascii="Garamond" w:hAnsi="Garamond"/>
                <w:sz w:val="20"/>
                <w:szCs w:val="20"/>
              </w:rPr>
              <w:t xml:space="preserve"> </w:t>
            </w:r>
            <w:r w:rsidRPr="00EC1863">
              <w:rPr>
                <w:rFonts w:ascii="Garamond" w:hAnsi="Garamond"/>
                <w:spacing w:val="-6"/>
                <w:sz w:val="20"/>
                <w:szCs w:val="20"/>
              </w:rPr>
              <w:t>e</w:t>
            </w:r>
            <w:r w:rsidRPr="00EC1863">
              <w:rPr>
                <w:rFonts w:ascii="Garamond" w:hAnsi="Garamond"/>
                <w:spacing w:val="1"/>
                <w:sz w:val="20"/>
                <w:szCs w:val="20"/>
              </w:rPr>
              <w:t xml:space="preserve"> </w:t>
            </w:r>
            <w:r w:rsidRPr="00EC1863">
              <w:rPr>
                <w:rFonts w:ascii="Garamond" w:hAnsi="Garamond"/>
                <w:spacing w:val="-6"/>
                <w:sz w:val="20"/>
                <w:szCs w:val="20"/>
              </w:rPr>
              <w:t>specializimit</w:t>
            </w:r>
            <w:r w:rsidRPr="00EC1863">
              <w:rPr>
                <w:rFonts w:ascii="Garamond" w:hAnsi="Garamond"/>
                <w:spacing w:val="1"/>
                <w:sz w:val="20"/>
                <w:szCs w:val="20"/>
              </w:rPr>
              <w:t xml:space="preserve"> </w:t>
            </w:r>
            <w:r w:rsidRPr="00EC1863">
              <w:rPr>
                <w:rFonts w:ascii="Garamond" w:hAnsi="Garamond"/>
                <w:spacing w:val="-6"/>
                <w:sz w:val="20"/>
                <w:szCs w:val="20"/>
              </w:rPr>
              <w:t>dhe</w:t>
            </w:r>
            <w:r w:rsidRPr="00EC1863">
              <w:rPr>
                <w:rFonts w:ascii="Garamond" w:hAnsi="Garamond"/>
                <w:spacing w:val="1"/>
                <w:sz w:val="20"/>
                <w:szCs w:val="20"/>
              </w:rPr>
              <w:t xml:space="preserve"> </w:t>
            </w:r>
            <w:r w:rsidRPr="00EC1863">
              <w:rPr>
                <w:rFonts w:ascii="Garamond" w:hAnsi="Garamond"/>
                <w:spacing w:val="-6"/>
                <w:sz w:val="20"/>
                <w:szCs w:val="20"/>
              </w:rPr>
              <w:t>lista</w:t>
            </w:r>
            <w:r w:rsidRPr="00EC1863">
              <w:rPr>
                <w:rFonts w:ascii="Garamond" w:hAnsi="Garamond"/>
                <w:spacing w:val="1"/>
                <w:sz w:val="20"/>
                <w:szCs w:val="20"/>
              </w:rPr>
              <w:t xml:space="preserve"> </w:t>
            </w:r>
            <w:r w:rsidRPr="00EC1863">
              <w:rPr>
                <w:rFonts w:ascii="Garamond" w:hAnsi="Garamond"/>
                <w:spacing w:val="-6"/>
                <w:sz w:val="20"/>
                <w:szCs w:val="20"/>
              </w:rPr>
              <w:t>e</w:t>
            </w:r>
            <w:r w:rsidRPr="00EC1863">
              <w:rPr>
                <w:rFonts w:ascii="Garamond" w:hAnsi="Garamond"/>
                <w:spacing w:val="1"/>
                <w:sz w:val="20"/>
                <w:szCs w:val="20"/>
              </w:rPr>
              <w:t xml:space="preserve"> </w:t>
            </w:r>
            <w:r w:rsidRPr="00EC1863">
              <w:rPr>
                <w:rFonts w:ascii="Garamond" w:hAnsi="Garamond"/>
                <w:spacing w:val="-6"/>
                <w:sz w:val="20"/>
                <w:szCs w:val="20"/>
              </w:rPr>
              <w:t>notave</w:t>
            </w:r>
          </w:p>
        </w:tc>
        <w:tc>
          <w:tcPr>
            <w:tcW w:w="594" w:type="dxa"/>
          </w:tcPr>
          <w:p w14:paraId="0CEC8A15" w14:textId="77777777" w:rsidR="003E44A2" w:rsidRPr="00EC1863" w:rsidRDefault="003E44A2" w:rsidP="00A575CB">
            <w:pPr>
              <w:pStyle w:val="TableParagraph"/>
              <w:rPr>
                <w:rFonts w:ascii="Garamond" w:hAnsi="Garamond"/>
                <w:sz w:val="20"/>
                <w:szCs w:val="20"/>
              </w:rPr>
            </w:pPr>
          </w:p>
        </w:tc>
        <w:tc>
          <w:tcPr>
            <w:tcW w:w="629" w:type="dxa"/>
          </w:tcPr>
          <w:p w14:paraId="6979FDBA" w14:textId="77777777" w:rsidR="003E44A2" w:rsidRPr="00EC1863" w:rsidRDefault="003E44A2" w:rsidP="00A575CB">
            <w:pPr>
              <w:pStyle w:val="TableParagraph"/>
              <w:rPr>
                <w:rFonts w:ascii="Garamond" w:hAnsi="Garamond"/>
                <w:sz w:val="20"/>
                <w:szCs w:val="20"/>
              </w:rPr>
            </w:pPr>
          </w:p>
        </w:tc>
        <w:tc>
          <w:tcPr>
            <w:tcW w:w="1123" w:type="dxa"/>
          </w:tcPr>
          <w:p w14:paraId="0807A7F5" w14:textId="77777777" w:rsidR="003E44A2" w:rsidRPr="00EC1863" w:rsidRDefault="003E44A2" w:rsidP="00A575CB">
            <w:pPr>
              <w:pStyle w:val="TableParagraph"/>
              <w:rPr>
                <w:rFonts w:ascii="Garamond" w:hAnsi="Garamond"/>
                <w:sz w:val="20"/>
                <w:szCs w:val="20"/>
              </w:rPr>
            </w:pPr>
          </w:p>
        </w:tc>
        <w:tc>
          <w:tcPr>
            <w:tcW w:w="1664" w:type="dxa"/>
          </w:tcPr>
          <w:p w14:paraId="28C31E3F" w14:textId="77777777" w:rsidR="003E44A2" w:rsidRPr="00EC1863" w:rsidRDefault="000F7666" w:rsidP="00A575CB">
            <w:pPr>
              <w:pStyle w:val="TableParagraph"/>
              <w:jc w:val="both"/>
              <w:rPr>
                <w:rFonts w:ascii="Garamond" w:hAnsi="Garamond"/>
                <w:sz w:val="20"/>
                <w:szCs w:val="20"/>
              </w:rPr>
            </w:pPr>
            <w:r w:rsidRPr="00EC1863">
              <w:rPr>
                <w:rFonts w:ascii="Garamond" w:hAnsi="Garamond"/>
                <w:sz w:val="20"/>
                <w:szCs w:val="20"/>
              </w:rPr>
              <w:t>E</w:t>
            </w:r>
            <w:r w:rsidRPr="00EC1863">
              <w:rPr>
                <w:rFonts w:ascii="Garamond" w:hAnsi="Garamond"/>
                <w:spacing w:val="-13"/>
                <w:sz w:val="20"/>
                <w:szCs w:val="20"/>
              </w:rPr>
              <w:t xml:space="preserve"> </w:t>
            </w:r>
            <w:r w:rsidRPr="00EC1863">
              <w:rPr>
                <w:rFonts w:ascii="Garamond" w:hAnsi="Garamond"/>
                <w:sz w:val="20"/>
                <w:szCs w:val="20"/>
              </w:rPr>
              <w:t xml:space="preserve">detyrueshme </w:t>
            </w:r>
            <w:r w:rsidRPr="00EC1863">
              <w:rPr>
                <w:rFonts w:ascii="Garamond" w:hAnsi="Garamond"/>
                <w:spacing w:val="-4"/>
                <w:sz w:val="20"/>
                <w:szCs w:val="20"/>
              </w:rPr>
              <w:t>nëse</w:t>
            </w:r>
            <w:r w:rsidRPr="00EC1863">
              <w:rPr>
                <w:rFonts w:ascii="Garamond" w:hAnsi="Garamond"/>
                <w:spacing w:val="-9"/>
                <w:sz w:val="20"/>
                <w:szCs w:val="20"/>
              </w:rPr>
              <w:t xml:space="preserve"> </w:t>
            </w:r>
            <w:r w:rsidRPr="00EC1863">
              <w:rPr>
                <w:rFonts w:ascii="Garamond" w:hAnsi="Garamond"/>
                <w:spacing w:val="-4"/>
                <w:sz w:val="20"/>
                <w:szCs w:val="20"/>
              </w:rPr>
              <w:t>pozicioni</w:t>
            </w:r>
            <w:r w:rsidRPr="00EC1863">
              <w:rPr>
                <w:rFonts w:ascii="Garamond" w:hAnsi="Garamond"/>
                <w:spacing w:val="-8"/>
                <w:sz w:val="20"/>
                <w:szCs w:val="20"/>
              </w:rPr>
              <w:t xml:space="preserve"> </w:t>
            </w:r>
            <w:r w:rsidRPr="00EC1863">
              <w:rPr>
                <w:rFonts w:ascii="Garamond" w:hAnsi="Garamond"/>
                <w:spacing w:val="-4"/>
                <w:sz w:val="20"/>
                <w:szCs w:val="20"/>
              </w:rPr>
              <w:t xml:space="preserve">i </w:t>
            </w:r>
            <w:r w:rsidRPr="00EC1863">
              <w:rPr>
                <w:rFonts w:ascii="Garamond" w:hAnsi="Garamond"/>
                <w:spacing w:val="-2"/>
                <w:sz w:val="20"/>
                <w:szCs w:val="20"/>
              </w:rPr>
              <w:t>punës</w:t>
            </w:r>
            <w:r w:rsidRPr="00EC1863">
              <w:rPr>
                <w:rFonts w:ascii="Garamond" w:hAnsi="Garamond"/>
                <w:spacing w:val="-5"/>
                <w:sz w:val="20"/>
                <w:szCs w:val="20"/>
              </w:rPr>
              <w:t xml:space="preserve"> </w:t>
            </w:r>
            <w:r w:rsidRPr="00EC1863">
              <w:rPr>
                <w:rFonts w:ascii="Garamond" w:hAnsi="Garamond"/>
                <w:spacing w:val="-2"/>
                <w:sz w:val="20"/>
                <w:szCs w:val="20"/>
              </w:rPr>
              <w:t>është</w:t>
            </w:r>
            <w:r w:rsidRPr="00EC1863">
              <w:rPr>
                <w:rFonts w:ascii="Garamond" w:hAnsi="Garamond"/>
                <w:spacing w:val="-5"/>
                <w:sz w:val="20"/>
                <w:szCs w:val="20"/>
              </w:rPr>
              <w:t xml:space="preserve"> për</w:t>
            </w:r>
          </w:p>
          <w:p w14:paraId="606C3239" w14:textId="77777777" w:rsidR="003E44A2" w:rsidRPr="00EC1863" w:rsidRDefault="000F7666" w:rsidP="00A575CB">
            <w:pPr>
              <w:pStyle w:val="TableParagraph"/>
              <w:jc w:val="both"/>
              <w:rPr>
                <w:rFonts w:ascii="Garamond" w:hAnsi="Garamond"/>
                <w:sz w:val="20"/>
                <w:szCs w:val="20"/>
              </w:rPr>
            </w:pPr>
            <w:r w:rsidRPr="00EC1863">
              <w:rPr>
                <w:rFonts w:ascii="Garamond" w:hAnsi="Garamond"/>
                <w:spacing w:val="-5"/>
                <w:sz w:val="20"/>
                <w:szCs w:val="20"/>
              </w:rPr>
              <w:t>mjek</w:t>
            </w:r>
            <w:r w:rsidRPr="00EC1863">
              <w:rPr>
                <w:rFonts w:ascii="Garamond" w:hAnsi="Garamond"/>
                <w:spacing w:val="-7"/>
                <w:sz w:val="20"/>
                <w:szCs w:val="20"/>
              </w:rPr>
              <w:t xml:space="preserve"> </w:t>
            </w:r>
            <w:r w:rsidRPr="00EC1863">
              <w:rPr>
                <w:rFonts w:ascii="Garamond" w:hAnsi="Garamond"/>
                <w:spacing w:val="-2"/>
                <w:sz w:val="20"/>
                <w:szCs w:val="20"/>
              </w:rPr>
              <w:t>specialist</w:t>
            </w:r>
          </w:p>
        </w:tc>
      </w:tr>
      <w:tr w:rsidR="003E44A2" w:rsidRPr="00EC1863" w14:paraId="391E4D5C" w14:textId="77777777" w:rsidTr="00A575CB">
        <w:trPr>
          <w:trHeight w:val="225"/>
          <w:jc w:val="center"/>
        </w:trPr>
        <w:tc>
          <w:tcPr>
            <w:tcW w:w="550" w:type="dxa"/>
          </w:tcPr>
          <w:p w14:paraId="050666BB"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5</w:t>
            </w:r>
          </w:p>
        </w:tc>
        <w:tc>
          <w:tcPr>
            <w:tcW w:w="5268" w:type="dxa"/>
          </w:tcPr>
          <w:p w14:paraId="619FC349"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4"/>
                <w:sz w:val="20"/>
                <w:szCs w:val="20"/>
              </w:rPr>
              <w:t>Leja</w:t>
            </w:r>
            <w:r w:rsidRPr="00EC1863">
              <w:rPr>
                <w:rFonts w:ascii="Garamond" w:hAnsi="Garamond"/>
                <w:spacing w:val="-3"/>
                <w:sz w:val="20"/>
                <w:szCs w:val="20"/>
              </w:rPr>
              <w:t xml:space="preserve"> </w:t>
            </w:r>
            <w:r w:rsidRPr="00EC1863">
              <w:rPr>
                <w:rFonts w:ascii="Garamond" w:hAnsi="Garamond"/>
                <w:spacing w:val="-4"/>
                <w:sz w:val="20"/>
                <w:szCs w:val="20"/>
              </w:rPr>
              <w:t>e</w:t>
            </w:r>
            <w:r w:rsidRPr="00EC1863">
              <w:rPr>
                <w:rFonts w:ascii="Garamond" w:hAnsi="Garamond"/>
                <w:spacing w:val="-3"/>
                <w:sz w:val="20"/>
                <w:szCs w:val="20"/>
              </w:rPr>
              <w:t xml:space="preserve"> </w:t>
            </w:r>
            <w:r w:rsidRPr="00EC1863">
              <w:rPr>
                <w:rFonts w:ascii="Garamond" w:hAnsi="Garamond"/>
                <w:spacing w:val="-4"/>
                <w:sz w:val="20"/>
                <w:szCs w:val="20"/>
              </w:rPr>
              <w:t>ushtrimit</w:t>
            </w:r>
            <w:r w:rsidRPr="00EC1863">
              <w:rPr>
                <w:rFonts w:ascii="Garamond" w:hAnsi="Garamond"/>
                <w:spacing w:val="-3"/>
                <w:sz w:val="20"/>
                <w:szCs w:val="20"/>
              </w:rPr>
              <w:t xml:space="preserve"> </w:t>
            </w:r>
            <w:r w:rsidRPr="00EC1863">
              <w:rPr>
                <w:rFonts w:ascii="Garamond" w:hAnsi="Garamond"/>
                <w:spacing w:val="-4"/>
                <w:sz w:val="20"/>
                <w:szCs w:val="20"/>
              </w:rPr>
              <w:t>të</w:t>
            </w:r>
            <w:r w:rsidRPr="00EC1863">
              <w:rPr>
                <w:rFonts w:ascii="Garamond" w:hAnsi="Garamond"/>
                <w:spacing w:val="-2"/>
                <w:sz w:val="20"/>
                <w:szCs w:val="20"/>
              </w:rPr>
              <w:t xml:space="preserve"> </w:t>
            </w:r>
            <w:r w:rsidRPr="00EC1863">
              <w:rPr>
                <w:rFonts w:ascii="Garamond" w:hAnsi="Garamond"/>
                <w:spacing w:val="-4"/>
                <w:sz w:val="20"/>
                <w:szCs w:val="20"/>
              </w:rPr>
              <w:t>profesionit</w:t>
            </w:r>
          </w:p>
        </w:tc>
        <w:tc>
          <w:tcPr>
            <w:tcW w:w="594" w:type="dxa"/>
          </w:tcPr>
          <w:p w14:paraId="4913BFEE" w14:textId="77777777" w:rsidR="003E44A2" w:rsidRPr="00EC1863" w:rsidRDefault="003E44A2" w:rsidP="00A575CB">
            <w:pPr>
              <w:pStyle w:val="TableParagraph"/>
              <w:rPr>
                <w:rFonts w:ascii="Garamond" w:hAnsi="Garamond"/>
                <w:sz w:val="20"/>
                <w:szCs w:val="20"/>
              </w:rPr>
            </w:pPr>
          </w:p>
        </w:tc>
        <w:tc>
          <w:tcPr>
            <w:tcW w:w="629" w:type="dxa"/>
          </w:tcPr>
          <w:p w14:paraId="15B6E355" w14:textId="77777777" w:rsidR="003E44A2" w:rsidRPr="00EC1863" w:rsidRDefault="003E44A2" w:rsidP="00A575CB">
            <w:pPr>
              <w:pStyle w:val="TableParagraph"/>
              <w:rPr>
                <w:rFonts w:ascii="Garamond" w:hAnsi="Garamond"/>
                <w:sz w:val="20"/>
                <w:szCs w:val="20"/>
              </w:rPr>
            </w:pPr>
          </w:p>
        </w:tc>
        <w:tc>
          <w:tcPr>
            <w:tcW w:w="1123" w:type="dxa"/>
          </w:tcPr>
          <w:p w14:paraId="243BED80" w14:textId="77777777" w:rsidR="003E44A2" w:rsidRPr="00EC1863" w:rsidRDefault="003E44A2" w:rsidP="00A575CB">
            <w:pPr>
              <w:pStyle w:val="TableParagraph"/>
              <w:rPr>
                <w:rFonts w:ascii="Garamond" w:hAnsi="Garamond"/>
                <w:sz w:val="20"/>
                <w:szCs w:val="20"/>
              </w:rPr>
            </w:pPr>
          </w:p>
        </w:tc>
        <w:tc>
          <w:tcPr>
            <w:tcW w:w="1664" w:type="dxa"/>
          </w:tcPr>
          <w:p w14:paraId="2A131521" w14:textId="77777777" w:rsidR="003E44A2" w:rsidRPr="00EC1863" w:rsidRDefault="000F7666" w:rsidP="00A575CB">
            <w:pPr>
              <w:pStyle w:val="TableParagraph"/>
              <w:rPr>
                <w:rFonts w:ascii="Garamond" w:hAnsi="Garamond"/>
                <w:sz w:val="20"/>
                <w:szCs w:val="20"/>
              </w:rPr>
            </w:pPr>
            <w:r w:rsidRPr="00EC1863">
              <w:rPr>
                <w:rFonts w:ascii="Garamond" w:hAnsi="Garamond"/>
                <w:sz w:val="20"/>
                <w:szCs w:val="20"/>
              </w:rPr>
              <w:t>E</w:t>
            </w:r>
            <w:r w:rsidRPr="00EC1863">
              <w:rPr>
                <w:rFonts w:ascii="Garamond" w:hAnsi="Garamond"/>
                <w:spacing w:val="8"/>
                <w:sz w:val="20"/>
                <w:szCs w:val="20"/>
              </w:rPr>
              <w:t xml:space="preserve"> </w:t>
            </w:r>
            <w:r w:rsidRPr="00EC1863">
              <w:rPr>
                <w:rFonts w:ascii="Garamond" w:hAnsi="Garamond"/>
                <w:spacing w:val="-2"/>
                <w:sz w:val="20"/>
                <w:szCs w:val="20"/>
              </w:rPr>
              <w:t>detyrueshme</w:t>
            </w:r>
          </w:p>
        </w:tc>
      </w:tr>
      <w:tr w:rsidR="003E44A2" w:rsidRPr="00EC1863" w14:paraId="129762DF" w14:textId="77777777" w:rsidTr="00A575CB">
        <w:trPr>
          <w:trHeight w:val="450"/>
          <w:jc w:val="center"/>
        </w:trPr>
        <w:tc>
          <w:tcPr>
            <w:tcW w:w="550" w:type="dxa"/>
          </w:tcPr>
          <w:p w14:paraId="5A8A8901"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6</w:t>
            </w:r>
          </w:p>
        </w:tc>
        <w:tc>
          <w:tcPr>
            <w:tcW w:w="5268" w:type="dxa"/>
          </w:tcPr>
          <w:p w14:paraId="0FB6C940"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4"/>
                <w:sz w:val="20"/>
                <w:szCs w:val="20"/>
              </w:rPr>
              <w:t>Dëshmi</w:t>
            </w:r>
            <w:r w:rsidRPr="00EC1863">
              <w:rPr>
                <w:rFonts w:ascii="Garamond" w:hAnsi="Garamond"/>
                <w:spacing w:val="-8"/>
                <w:sz w:val="20"/>
                <w:szCs w:val="20"/>
              </w:rPr>
              <w:t xml:space="preserve"> </w:t>
            </w:r>
            <w:r w:rsidRPr="00EC1863">
              <w:rPr>
                <w:rFonts w:ascii="Garamond" w:hAnsi="Garamond"/>
                <w:spacing w:val="-4"/>
                <w:sz w:val="20"/>
                <w:szCs w:val="20"/>
              </w:rPr>
              <w:t>të</w:t>
            </w:r>
            <w:r w:rsidRPr="00EC1863">
              <w:rPr>
                <w:rFonts w:ascii="Garamond" w:hAnsi="Garamond"/>
                <w:spacing w:val="-8"/>
                <w:sz w:val="20"/>
                <w:szCs w:val="20"/>
              </w:rPr>
              <w:t xml:space="preserve"> </w:t>
            </w:r>
            <w:r w:rsidRPr="00EC1863">
              <w:rPr>
                <w:rFonts w:ascii="Garamond" w:hAnsi="Garamond"/>
                <w:spacing w:val="-4"/>
                <w:sz w:val="20"/>
                <w:szCs w:val="20"/>
              </w:rPr>
              <w:t>kualifikimeve</w:t>
            </w:r>
            <w:r w:rsidRPr="00EC1863">
              <w:rPr>
                <w:rFonts w:ascii="Garamond" w:hAnsi="Garamond"/>
                <w:spacing w:val="-8"/>
                <w:sz w:val="20"/>
                <w:szCs w:val="20"/>
              </w:rPr>
              <w:t xml:space="preserve"> </w:t>
            </w:r>
            <w:r w:rsidRPr="00EC1863">
              <w:rPr>
                <w:rFonts w:ascii="Garamond" w:hAnsi="Garamond"/>
                <w:spacing w:val="-4"/>
                <w:sz w:val="20"/>
                <w:szCs w:val="20"/>
              </w:rPr>
              <w:t>shkencore</w:t>
            </w:r>
            <w:r w:rsidRPr="00EC1863">
              <w:rPr>
                <w:rFonts w:ascii="Garamond" w:hAnsi="Garamond"/>
                <w:spacing w:val="-8"/>
                <w:sz w:val="20"/>
                <w:szCs w:val="20"/>
              </w:rPr>
              <w:t xml:space="preserve"> </w:t>
            </w:r>
            <w:r w:rsidRPr="00EC1863">
              <w:rPr>
                <w:rFonts w:ascii="Garamond" w:hAnsi="Garamond"/>
                <w:spacing w:val="-4"/>
                <w:sz w:val="20"/>
                <w:szCs w:val="20"/>
              </w:rPr>
              <w:t>(gradë</w:t>
            </w:r>
            <w:r w:rsidRPr="00EC1863">
              <w:rPr>
                <w:rFonts w:ascii="Garamond" w:hAnsi="Garamond"/>
                <w:spacing w:val="-8"/>
                <w:sz w:val="20"/>
                <w:szCs w:val="20"/>
              </w:rPr>
              <w:t xml:space="preserve"> </w:t>
            </w:r>
            <w:r w:rsidRPr="00EC1863">
              <w:rPr>
                <w:rFonts w:ascii="Garamond" w:hAnsi="Garamond"/>
                <w:spacing w:val="-4"/>
                <w:sz w:val="20"/>
                <w:szCs w:val="20"/>
              </w:rPr>
              <w:t>ose</w:t>
            </w:r>
            <w:r w:rsidRPr="00EC1863">
              <w:rPr>
                <w:rFonts w:ascii="Garamond" w:hAnsi="Garamond"/>
                <w:spacing w:val="-7"/>
                <w:sz w:val="20"/>
                <w:szCs w:val="20"/>
              </w:rPr>
              <w:t xml:space="preserve"> </w:t>
            </w:r>
            <w:r w:rsidRPr="00EC1863">
              <w:rPr>
                <w:rFonts w:ascii="Garamond" w:hAnsi="Garamond"/>
                <w:spacing w:val="-4"/>
                <w:sz w:val="20"/>
                <w:szCs w:val="20"/>
              </w:rPr>
              <w:t>titull</w:t>
            </w:r>
          </w:p>
          <w:p w14:paraId="72536693"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2"/>
                <w:sz w:val="20"/>
                <w:szCs w:val="20"/>
              </w:rPr>
              <w:t>akademik/shkencor)</w:t>
            </w:r>
          </w:p>
        </w:tc>
        <w:tc>
          <w:tcPr>
            <w:tcW w:w="594" w:type="dxa"/>
          </w:tcPr>
          <w:p w14:paraId="04931CCD" w14:textId="77777777" w:rsidR="003E44A2" w:rsidRPr="00EC1863" w:rsidRDefault="003E44A2" w:rsidP="00A575CB">
            <w:pPr>
              <w:pStyle w:val="TableParagraph"/>
              <w:rPr>
                <w:rFonts w:ascii="Garamond" w:hAnsi="Garamond"/>
                <w:sz w:val="20"/>
                <w:szCs w:val="20"/>
              </w:rPr>
            </w:pPr>
          </w:p>
        </w:tc>
        <w:tc>
          <w:tcPr>
            <w:tcW w:w="629" w:type="dxa"/>
          </w:tcPr>
          <w:p w14:paraId="1AC4A0A5" w14:textId="77777777" w:rsidR="003E44A2" w:rsidRPr="00EC1863" w:rsidRDefault="003E44A2" w:rsidP="00A575CB">
            <w:pPr>
              <w:pStyle w:val="TableParagraph"/>
              <w:rPr>
                <w:rFonts w:ascii="Garamond" w:hAnsi="Garamond"/>
                <w:sz w:val="20"/>
                <w:szCs w:val="20"/>
              </w:rPr>
            </w:pPr>
          </w:p>
        </w:tc>
        <w:tc>
          <w:tcPr>
            <w:tcW w:w="1123" w:type="dxa"/>
          </w:tcPr>
          <w:p w14:paraId="045387F4" w14:textId="77777777" w:rsidR="003E44A2" w:rsidRPr="00EC1863" w:rsidRDefault="003E44A2" w:rsidP="00A575CB">
            <w:pPr>
              <w:pStyle w:val="TableParagraph"/>
              <w:rPr>
                <w:rFonts w:ascii="Garamond" w:hAnsi="Garamond"/>
                <w:sz w:val="20"/>
                <w:szCs w:val="20"/>
              </w:rPr>
            </w:pPr>
          </w:p>
        </w:tc>
        <w:tc>
          <w:tcPr>
            <w:tcW w:w="1664" w:type="dxa"/>
          </w:tcPr>
          <w:p w14:paraId="13933CFD" w14:textId="77777777" w:rsidR="003E44A2" w:rsidRPr="00EC1863" w:rsidRDefault="003E44A2" w:rsidP="00A575CB">
            <w:pPr>
              <w:pStyle w:val="TableParagraph"/>
              <w:rPr>
                <w:rFonts w:ascii="Garamond" w:hAnsi="Garamond"/>
                <w:sz w:val="20"/>
                <w:szCs w:val="20"/>
              </w:rPr>
            </w:pPr>
          </w:p>
        </w:tc>
      </w:tr>
      <w:tr w:rsidR="003E44A2" w:rsidRPr="00EC1863" w14:paraId="240D9B5E" w14:textId="77777777" w:rsidTr="00A575CB">
        <w:trPr>
          <w:trHeight w:val="225"/>
          <w:jc w:val="center"/>
        </w:trPr>
        <w:tc>
          <w:tcPr>
            <w:tcW w:w="550" w:type="dxa"/>
          </w:tcPr>
          <w:p w14:paraId="54B8B7E3"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7</w:t>
            </w:r>
          </w:p>
        </w:tc>
        <w:tc>
          <w:tcPr>
            <w:tcW w:w="5268" w:type="dxa"/>
          </w:tcPr>
          <w:p w14:paraId="4D73661E"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2"/>
                <w:sz w:val="20"/>
                <w:szCs w:val="20"/>
              </w:rPr>
              <w:t>Dëshmi</w:t>
            </w:r>
            <w:r w:rsidRPr="00EC1863">
              <w:rPr>
                <w:rFonts w:ascii="Garamond" w:hAnsi="Garamond"/>
                <w:spacing w:val="-4"/>
                <w:sz w:val="20"/>
                <w:szCs w:val="20"/>
              </w:rPr>
              <w:t xml:space="preserve"> </w:t>
            </w:r>
            <w:r w:rsidRPr="00EC1863">
              <w:rPr>
                <w:rFonts w:ascii="Garamond" w:hAnsi="Garamond"/>
                <w:spacing w:val="-2"/>
                <w:sz w:val="20"/>
                <w:szCs w:val="20"/>
              </w:rPr>
              <w:t>të</w:t>
            </w:r>
            <w:r w:rsidRPr="00EC1863">
              <w:rPr>
                <w:rFonts w:ascii="Garamond" w:hAnsi="Garamond"/>
                <w:spacing w:val="-3"/>
                <w:sz w:val="20"/>
                <w:szCs w:val="20"/>
              </w:rPr>
              <w:t xml:space="preserve"> </w:t>
            </w:r>
            <w:r w:rsidRPr="00EC1863">
              <w:rPr>
                <w:rFonts w:ascii="Garamond" w:hAnsi="Garamond"/>
                <w:spacing w:val="-2"/>
                <w:sz w:val="20"/>
                <w:szCs w:val="20"/>
              </w:rPr>
              <w:t>njohjes</w:t>
            </w:r>
            <w:r w:rsidRPr="00EC1863">
              <w:rPr>
                <w:rFonts w:ascii="Garamond" w:hAnsi="Garamond"/>
                <w:spacing w:val="-3"/>
                <w:sz w:val="20"/>
                <w:szCs w:val="20"/>
              </w:rPr>
              <w:t xml:space="preserve"> </w:t>
            </w:r>
            <w:r w:rsidRPr="00EC1863">
              <w:rPr>
                <w:rFonts w:ascii="Garamond" w:hAnsi="Garamond"/>
                <w:spacing w:val="-2"/>
                <w:sz w:val="20"/>
                <w:szCs w:val="20"/>
              </w:rPr>
              <w:t>së</w:t>
            </w:r>
            <w:r w:rsidRPr="00EC1863">
              <w:rPr>
                <w:rFonts w:ascii="Garamond" w:hAnsi="Garamond"/>
                <w:spacing w:val="-4"/>
                <w:sz w:val="20"/>
                <w:szCs w:val="20"/>
              </w:rPr>
              <w:t xml:space="preserve"> </w:t>
            </w:r>
            <w:r w:rsidRPr="00EC1863">
              <w:rPr>
                <w:rFonts w:ascii="Garamond" w:hAnsi="Garamond"/>
                <w:spacing w:val="-2"/>
                <w:sz w:val="20"/>
                <w:szCs w:val="20"/>
              </w:rPr>
              <w:t>gjuhës/ve</w:t>
            </w:r>
            <w:r w:rsidRPr="00EC1863">
              <w:rPr>
                <w:rFonts w:ascii="Garamond" w:hAnsi="Garamond"/>
                <w:spacing w:val="-3"/>
                <w:sz w:val="20"/>
                <w:szCs w:val="20"/>
              </w:rPr>
              <w:t xml:space="preserve"> </w:t>
            </w:r>
            <w:r w:rsidRPr="00EC1863">
              <w:rPr>
                <w:rFonts w:ascii="Garamond" w:hAnsi="Garamond"/>
                <w:spacing w:val="-2"/>
                <w:sz w:val="20"/>
                <w:szCs w:val="20"/>
              </w:rPr>
              <w:t>të</w:t>
            </w:r>
            <w:r w:rsidRPr="00EC1863">
              <w:rPr>
                <w:rFonts w:ascii="Garamond" w:hAnsi="Garamond"/>
                <w:spacing w:val="-3"/>
                <w:sz w:val="20"/>
                <w:szCs w:val="20"/>
              </w:rPr>
              <w:t xml:space="preserve"> </w:t>
            </w:r>
            <w:r w:rsidRPr="00EC1863">
              <w:rPr>
                <w:rFonts w:ascii="Garamond" w:hAnsi="Garamond"/>
                <w:spacing w:val="-2"/>
                <w:sz w:val="20"/>
                <w:szCs w:val="20"/>
              </w:rPr>
              <w:t>huaja</w:t>
            </w:r>
          </w:p>
        </w:tc>
        <w:tc>
          <w:tcPr>
            <w:tcW w:w="594" w:type="dxa"/>
          </w:tcPr>
          <w:p w14:paraId="5F2160E4" w14:textId="77777777" w:rsidR="003E44A2" w:rsidRPr="00EC1863" w:rsidRDefault="003E44A2" w:rsidP="00A575CB">
            <w:pPr>
              <w:pStyle w:val="TableParagraph"/>
              <w:rPr>
                <w:rFonts w:ascii="Garamond" w:hAnsi="Garamond"/>
                <w:sz w:val="20"/>
                <w:szCs w:val="20"/>
              </w:rPr>
            </w:pPr>
          </w:p>
        </w:tc>
        <w:tc>
          <w:tcPr>
            <w:tcW w:w="629" w:type="dxa"/>
          </w:tcPr>
          <w:p w14:paraId="1E8EFC6C" w14:textId="77777777" w:rsidR="003E44A2" w:rsidRPr="00EC1863" w:rsidRDefault="003E44A2" w:rsidP="00A575CB">
            <w:pPr>
              <w:pStyle w:val="TableParagraph"/>
              <w:rPr>
                <w:rFonts w:ascii="Garamond" w:hAnsi="Garamond"/>
                <w:sz w:val="20"/>
                <w:szCs w:val="20"/>
              </w:rPr>
            </w:pPr>
          </w:p>
        </w:tc>
        <w:tc>
          <w:tcPr>
            <w:tcW w:w="1123" w:type="dxa"/>
          </w:tcPr>
          <w:p w14:paraId="6E767CCB" w14:textId="77777777" w:rsidR="003E44A2" w:rsidRPr="00EC1863" w:rsidRDefault="003E44A2" w:rsidP="00A575CB">
            <w:pPr>
              <w:pStyle w:val="TableParagraph"/>
              <w:rPr>
                <w:rFonts w:ascii="Garamond" w:hAnsi="Garamond"/>
                <w:sz w:val="20"/>
                <w:szCs w:val="20"/>
              </w:rPr>
            </w:pPr>
          </w:p>
        </w:tc>
        <w:tc>
          <w:tcPr>
            <w:tcW w:w="1664" w:type="dxa"/>
          </w:tcPr>
          <w:p w14:paraId="529E757A" w14:textId="77777777" w:rsidR="003E44A2" w:rsidRPr="00EC1863" w:rsidRDefault="003E44A2" w:rsidP="00A575CB">
            <w:pPr>
              <w:pStyle w:val="TableParagraph"/>
              <w:rPr>
                <w:rFonts w:ascii="Garamond" w:hAnsi="Garamond"/>
                <w:sz w:val="20"/>
                <w:szCs w:val="20"/>
              </w:rPr>
            </w:pPr>
          </w:p>
        </w:tc>
      </w:tr>
      <w:tr w:rsidR="003E44A2" w:rsidRPr="00EC1863" w14:paraId="66CC9E3C" w14:textId="77777777" w:rsidTr="00A575CB">
        <w:trPr>
          <w:trHeight w:val="450"/>
          <w:jc w:val="center"/>
        </w:trPr>
        <w:tc>
          <w:tcPr>
            <w:tcW w:w="550" w:type="dxa"/>
          </w:tcPr>
          <w:p w14:paraId="390E3B04"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8</w:t>
            </w:r>
          </w:p>
        </w:tc>
        <w:tc>
          <w:tcPr>
            <w:tcW w:w="5268" w:type="dxa"/>
          </w:tcPr>
          <w:p w14:paraId="71FAE86F" w14:textId="7AA23DEA" w:rsidR="003E44A2" w:rsidRPr="00EC1863" w:rsidRDefault="000F7666" w:rsidP="00EC1863">
            <w:pPr>
              <w:pStyle w:val="TableParagraph"/>
              <w:jc w:val="both"/>
              <w:rPr>
                <w:rFonts w:ascii="Garamond" w:hAnsi="Garamond"/>
                <w:sz w:val="20"/>
                <w:szCs w:val="20"/>
              </w:rPr>
            </w:pPr>
            <w:r w:rsidRPr="00EC1863">
              <w:rPr>
                <w:rFonts w:ascii="Garamond" w:hAnsi="Garamond"/>
                <w:spacing w:val="-4"/>
                <w:sz w:val="20"/>
                <w:szCs w:val="20"/>
              </w:rPr>
              <w:t>Certifikatat</w:t>
            </w:r>
            <w:r w:rsidRPr="00EC1863">
              <w:rPr>
                <w:rFonts w:ascii="Garamond" w:hAnsi="Garamond"/>
                <w:spacing w:val="-7"/>
                <w:sz w:val="20"/>
                <w:szCs w:val="20"/>
              </w:rPr>
              <w:t xml:space="preserve"> </w:t>
            </w:r>
            <w:r w:rsidRPr="00EC1863">
              <w:rPr>
                <w:rFonts w:ascii="Garamond" w:hAnsi="Garamond"/>
                <w:spacing w:val="-4"/>
                <w:sz w:val="20"/>
                <w:szCs w:val="20"/>
              </w:rPr>
              <w:t>e</w:t>
            </w:r>
            <w:r w:rsidRPr="00EC1863">
              <w:rPr>
                <w:rFonts w:ascii="Garamond" w:hAnsi="Garamond"/>
                <w:spacing w:val="-7"/>
                <w:sz w:val="20"/>
                <w:szCs w:val="20"/>
              </w:rPr>
              <w:t xml:space="preserve"> </w:t>
            </w:r>
            <w:r w:rsidRPr="00EC1863">
              <w:rPr>
                <w:rFonts w:ascii="Garamond" w:hAnsi="Garamond"/>
                <w:spacing w:val="-4"/>
                <w:sz w:val="20"/>
                <w:szCs w:val="20"/>
              </w:rPr>
              <w:t>pjesëmarrjes</w:t>
            </w:r>
            <w:r w:rsidRPr="00EC1863">
              <w:rPr>
                <w:rFonts w:ascii="Garamond" w:hAnsi="Garamond"/>
                <w:spacing w:val="-7"/>
                <w:sz w:val="20"/>
                <w:szCs w:val="20"/>
              </w:rPr>
              <w:t xml:space="preserve"> </w:t>
            </w:r>
            <w:r w:rsidRPr="00EC1863">
              <w:rPr>
                <w:rFonts w:ascii="Garamond" w:hAnsi="Garamond"/>
                <w:spacing w:val="-4"/>
                <w:sz w:val="20"/>
                <w:szCs w:val="20"/>
              </w:rPr>
              <w:t>në</w:t>
            </w:r>
            <w:r w:rsidRPr="00EC1863">
              <w:rPr>
                <w:rFonts w:ascii="Garamond" w:hAnsi="Garamond"/>
                <w:spacing w:val="-7"/>
                <w:sz w:val="20"/>
                <w:szCs w:val="20"/>
              </w:rPr>
              <w:t xml:space="preserve"> </w:t>
            </w:r>
            <w:r w:rsidRPr="00EC1863">
              <w:rPr>
                <w:rFonts w:ascii="Garamond" w:hAnsi="Garamond"/>
                <w:spacing w:val="-4"/>
                <w:sz w:val="20"/>
                <w:szCs w:val="20"/>
              </w:rPr>
              <w:t>aktivitetet</w:t>
            </w:r>
            <w:r w:rsidRPr="00EC1863">
              <w:rPr>
                <w:rFonts w:ascii="Garamond" w:hAnsi="Garamond"/>
                <w:spacing w:val="-7"/>
                <w:sz w:val="20"/>
                <w:szCs w:val="20"/>
              </w:rPr>
              <w:t xml:space="preserve"> </w:t>
            </w:r>
            <w:r w:rsidRPr="00EC1863">
              <w:rPr>
                <w:rFonts w:ascii="Garamond" w:hAnsi="Garamond"/>
                <w:spacing w:val="-4"/>
                <w:sz w:val="20"/>
                <w:szCs w:val="20"/>
              </w:rPr>
              <w:t>e</w:t>
            </w:r>
            <w:r w:rsidRPr="00EC1863">
              <w:rPr>
                <w:rFonts w:ascii="Garamond" w:hAnsi="Garamond"/>
                <w:spacing w:val="-7"/>
                <w:sz w:val="20"/>
                <w:szCs w:val="20"/>
              </w:rPr>
              <w:t xml:space="preserve"> </w:t>
            </w:r>
            <w:r w:rsidRPr="00EC1863">
              <w:rPr>
                <w:rFonts w:ascii="Garamond" w:hAnsi="Garamond"/>
                <w:spacing w:val="-4"/>
                <w:sz w:val="20"/>
                <w:szCs w:val="20"/>
              </w:rPr>
              <w:t>edukimit</w:t>
            </w:r>
            <w:r w:rsidRPr="00EC1863">
              <w:rPr>
                <w:rFonts w:ascii="Garamond" w:hAnsi="Garamond"/>
                <w:spacing w:val="-7"/>
                <w:sz w:val="20"/>
                <w:szCs w:val="20"/>
              </w:rPr>
              <w:t xml:space="preserve"> </w:t>
            </w:r>
            <w:r w:rsidRPr="00EC1863">
              <w:rPr>
                <w:rFonts w:ascii="Garamond" w:hAnsi="Garamond"/>
                <w:spacing w:val="-4"/>
                <w:sz w:val="20"/>
                <w:szCs w:val="20"/>
              </w:rPr>
              <w:t>në</w:t>
            </w:r>
            <w:r w:rsidRPr="00EC1863">
              <w:rPr>
                <w:rFonts w:ascii="Garamond" w:hAnsi="Garamond"/>
                <w:spacing w:val="-7"/>
                <w:sz w:val="20"/>
                <w:szCs w:val="20"/>
              </w:rPr>
              <w:t xml:space="preserve"> </w:t>
            </w:r>
            <w:r w:rsidRPr="00EC1863">
              <w:rPr>
                <w:rFonts w:ascii="Garamond" w:hAnsi="Garamond"/>
                <w:spacing w:val="-4"/>
                <w:sz w:val="20"/>
                <w:szCs w:val="20"/>
              </w:rPr>
              <w:t>vazhdim</w:t>
            </w:r>
            <w:r w:rsidR="00EC1863">
              <w:rPr>
                <w:rFonts w:ascii="Garamond" w:hAnsi="Garamond"/>
                <w:spacing w:val="-4"/>
                <w:sz w:val="20"/>
                <w:szCs w:val="20"/>
              </w:rPr>
              <w:t>,</w:t>
            </w:r>
          </w:p>
          <w:p w14:paraId="41B3DE50" w14:textId="77777777" w:rsidR="003E44A2" w:rsidRPr="00EC1863" w:rsidRDefault="000F7666" w:rsidP="00EC1863">
            <w:pPr>
              <w:pStyle w:val="TableParagraph"/>
              <w:jc w:val="both"/>
              <w:rPr>
                <w:rFonts w:ascii="Garamond" w:hAnsi="Garamond"/>
                <w:sz w:val="20"/>
                <w:szCs w:val="20"/>
              </w:rPr>
            </w:pPr>
            <w:r w:rsidRPr="00EC1863">
              <w:rPr>
                <w:rFonts w:ascii="Garamond" w:hAnsi="Garamond"/>
                <w:spacing w:val="-2"/>
                <w:sz w:val="20"/>
                <w:szCs w:val="20"/>
              </w:rPr>
              <w:t>të</w:t>
            </w:r>
            <w:r w:rsidRPr="00EC1863">
              <w:rPr>
                <w:rFonts w:ascii="Garamond" w:hAnsi="Garamond"/>
                <w:spacing w:val="-10"/>
                <w:sz w:val="20"/>
                <w:szCs w:val="20"/>
              </w:rPr>
              <w:t xml:space="preserve"> </w:t>
            </w:r>
            <w:r w:rsidRPr="00EC1863">
              <w:rPr>
                <w:rFonts w:ascii="Garamond" w:hAnsi="Garamond"/>
                <w:spacing w:val="-2"/>
                <w:sz w:val="20"/>
                <w:szCs w:val="20"/>
              </w:rPr>
              <w:t>ndjekura</w:t>
            </w:r>
            <w:r w:rsidRPr="00EC1863">
              <w:rPr>
                <w:rFonts w:ascii="Garamond" w:hAnsi="Garamond"/>
                <w:spacing w:val="-10"/>
                <w:sz w:val="20"/>
                <w:szCs w:val="20"/>
              </w:rPr>
              <w:t xml:space="preserve"> </w:t>
            </w:r>
            <w:r w:rsidRPr="00EC1863">
              <w:rPr>
                <w:rFonts w:ascii="Garamond" w:hAnsi="Garamond"/>
                <w:spacing w:val="-2"/>
                <w:sz w:val="20"/>
                <w:szCs w:val="20"/>
              </w:rPr>
              <w:t>brenda</w:t>
            </w:r>
            <w:r w:rsidRPr="00EC1863">
              <w:rPr>
                <w:rFonts w:ascii="Garamond" w:hAnsi="Garamond"/>
                <w:spacing w:val="-9"/>
                <w:sz w:val="20"/>
                <w:szCs w:val="20"/>
              </w:rPr>
              <w:t xml:space="preserve"> </w:t>
            </w:r>
            <w:r w:rsidRPr="00EC1863">
              <w:rPr>
                <w:rFonts w:ascii="Garamond" w:hAnsi="Garamond"/>
                <w:spacing w:val="-2"/>
                <w:sz w:val="20"/>
                <w:szCs w:val="20"/>
              </w:rPr>
              <w:t>dhe</w:t>
            </w:r>
            <w:r w:rsidRPr="00EC1863">
              <w:rPr>
                <w:rFonts w:ascii="Garamond" w:hAnsi="Garamond"/>
                <w:spacing w:val="-10"/>
                <w:sz w:val="20"/>
                <w:szCs w:val="20"/>
              </w:rPr>
              <w:t xml:space="preserve"> </w:t>
            </w:r>
            <w:r w:rsidRPr="00EC1863">
              <w:rPr>
                <w:rFonts w:ascii="Garamond" w:hAnsi="Garamond"/>
                <w:spacing w:val="-2"/>
                <w:sz w:val="20"/>
                <w:szCs w:val="20"/>
              </w:rPr>
              <w:t>jashtë</w:t>
            </w:r>
            <w:r w:rsidRPr="00EC1863">
              <w:rPr>
                <w:rFonts w:ascii="Garamond" w:hAnsi="Garamond"/>
                <w:spacing w:val="-9"/>
                <w:sz w:val="20"/>
                <w:szCs w:val="20"/>
              </w:rPr>
              <w:t xml:space="preserve"> </w:t>
            </w:r>
            <w:r w:rsidRPr="00EC1863">
              <w:rPr>
                <w:rFonts w:ascii="Garamond" w:hAnsi="Garamond"/>
                <w:spacing w:val="-2"/>
                <w:sz w:val="20"/>
                <w:szCs w:val="20"/>
              </w:rPr>
              <w:t>vendit</w:t>
            </w:r>
          </w:p>
        </w:tc>
        <w:tc>
          <w:tcPr>
            <w:tcW w:w="594" w:type="dxa"/>
          </w:tcPr>
          <w:p w14:paraId="2C6483CC" w14:textId="77777777" w:rsidR="003E44A2" w:rsidRPr="00EC1863" w:rsidRDefault="003E44A2" w:rsidP="00A575CB">
            <w:pPr>
              <w:pStyle w:val="TableParagraph"/>
              <w:rPr>
                <w:rFonts w:ascii="Garamond" w:hAnsi="Garamond"/>
                <w:sz w:val="20"/>
                <w:szCs w:val="20"/>
              </w:rPr>
            </w:pPr>
          </w:p>
        </w:tc>
        <w:tc>
          <w:tcPr>
            <w:tcW w:w="629" w:type="dxa"/>
          </w:tcPr>
          <w:p w14:paraId="2720EFB2" w14:textId="77777777" w:rsidR="003E44A2" w:rsidRPr="00EC1863" w:rsidRDefault="003E44A2" w:rsidP="00A575CB">
            <w:pPr>
              <w:pStyle w:val="TableParagraph"/>
              <w:rPr>
                <w:rFonts w:ascii="Garamond" w:hAnsi="Garamond"/>
                <w:sz w:val="20"/>
                <w:szCs w:val="20"/>
              </w:rPr>
            </w:pPr>
          </w:p>
        </w:tc>
        <w:tc>
          <w:tcPr>
            <w:tcW w:w="1123" w:type="dxa"/>
          </w:tcPr>
          <w:p w14:paraId="35983730" w14:textId="77777777" w:rsidR="003E44A2" w:rsidRPr="00EC1863" w:rsidRDefault="003E44A2" w:rsidP="00A575CB">
            <w:pPr>
              <w:pStyle w:val="TableParagraph"/>
              <w:rPr>
                <w:rFonts w:ascii="Garamond" w:hAnsi="Garamond"/>
                <w:sz w:val="20"/>
                <w:szCs w:val="20"/>
              </w:rPr>
            </w:pPr>
          </w:p>
        </w:tc>
        <w:tc>
          <w:tcPr>
            <w:tcW w:w="1664" w:type="dxa"/>
          </w:tcPr>
          <w:p w14:paraId="2B89F6C5" w14:textId="77777777" w:rsidR="003E44A2" w:rsidRPr="00EC1863" w:rsidRDefault="003E44A2" w:rsidP="00A575CB">
            <w:pPr>
              <w:pStyle w:val="TableParagraph"/>
              <w:rPr>
                <w:rFonts w:ascii="Garamond" w:hAnsi="Garamond"/>
                <w:sz w:val="20"/>
                <w:szCs w:val="20"/>
              </w:rPr>
            </w:pPr>
          </w:p>
        </w:tc>
      </w:tr>
      <w:tr w:rsidR="003E44A2" w:rsidRPr="00EC1863" w14:paraId="47FC38D1" w14:textId="77777777" w:rsidTr="00A575CB">
        <w:trPr>
          <w:trHeight w:val="224"/>
          <w:jc w:val="center"/>
        </w:trPr>
        <w:tc>
          <w:tcPr>
            <w:tcW w:w="550" w:type="dxa"/>
          </w:tcPr>
          <w:p w14:paraId="52DF4640"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10"/>
                <w:sz w:val="20"/>
                <w:szCs w:val="20"/>
              </w:rPr>
              <w:t>9</w:t>
            </w:r>
          </w:p>
        </w:tc>
        <w:tc>
          <w:tcPr>
            <w:tcW w:w="5268" w:type="dxa"/>
          </w:tcPr>
          <w:p w14:paraId="5A96F903" w14:textId="77777777" w:rsidR="003E44A2" w:rsidRPr="00EC1863" w:rsidRDefault="000F7666" w:rsidP="00EC1863">
            <w:pPr>
              <w:pStyle w:val="TableParagraph"/>
              <w:jc w:val="both"/>
              <w:rPr>
                <w:rFonts w:ascii="Garamond" w:hAnsi="Garamond"/>
                <w:sz w:val="20"/>
                <w:szCs w:val="20"/>
              </w:rPr>
            </w:pPr>
            <w:r w:rsidRPr="00EC1863">
              <w:rPr>
                <w:rFonts w:ascii="Garamond" w:hAnsi="Garamond"/>
                <w:sz w:val="20"/>
                <w:szCs w:val="20"/>
              </w:rPr>
              <w:t>Të</w:t>
            </w:r>
            <w:r w:rsidRPr="00EC1863">
              <w:rPr>
                <w:rFonts w:ascii="Garamond" w:hAnsi="Garamond"/>
                <w:spacing w:val="-8"/>
                <w:sz w:val="20"/>
                <w:szCs w:val="20"/>
              </w:rPr>
              <w:t xml:space="preserve"> </w:t>
            </w:r>
            <w:r w:rsidRPr="00EC1863">
              <w:rPr>
                <w:rFonts w:ascii="Garamond" w:hAnsi="Garamond"/>
                <w:spacing w:val="-2"/>
                <w:sz w:val="20"/>
                <w:szCs w:val="20"/>
              </w:rPr>
              <w:t>tjera</w:t>
            </w:r>
          </w:p>
        </w:tc>
        <w:tc>
          <w:tcPr>
            <w:tcW w:w="594" w:type="dxa"/>
          </w:tcPr>
          <w:p w14:paraId="6CDBDA47" w14:textId="77777777" w:rsidR="003E44A2" w:rsidRPr="00EC1863" w:rsidRDefault="003E44A2" w:rsidP="00A575CB">
            <w:pPr>
              <w:pStyle w:val="TableParagraph"/>
              <w:rPr>
                <w:rFonts w:ascii="Garamond" w:hAnsi="Garamond"/>
                <w:sz w:val="20"/>
                <w:szCs w:val="20"/>
              </w:rPr>
            </w:pPr>
          </w:p>
        </w:tc>
        <w:tc>
          <w:tcPr>
            <w:tcW w:w="629" w:type="dxa"/>
          </w:tcPr>
          <w:p w14:paraId="4951CF1A" w14:textId="77777777" w:rsidR="003E44A2" w:rsidRPr="00EC1863" w:rsidRDefault="003E44A2" w:rsidP="00A575CB">
            <w:pPr>
              <w:pStyle w:val="TableParagraph"/>
              <w:rPr>
                <w:rFonts w:ascii="Garamond" w:hAnsi="Garamond"/>
                <w:sz w:val="20"/>
                <w:szCs w:val="20"/>
              </w:rPr>
            </w:pPr>
          </w:p>
        </w:tc>
        <w:tc>
          <w:tcPr>
            <w:tcW w:w="1123" w:type="dxa"/>
          </w:tcPr>
          <w:p w14:paraId="6282F548" w14:textId="77777777" w:rsidR="003E44A2" w:rsidRPr="00EC1863" w:rsidRDefault="003E44A2" w:rsidP="00A575CB">
            <w:pPr>
              <w:pStyle w:val="TableParagraph"/>
              <w:rPr>
                <w:rFonts w:ascii="Garamond" w:hAnsi="Garamond"/>
                <w:sz w:val="20"/>
                <w:szCs w:val="20"/>
              </w:rPr>
            </w:pPr>
          </w:p>
        </w:tc>
        <w:tc>
          <w:tcPr>
            <w:tcW w:w="1664" w:type="dxa"/>
          </w:tcPr>
          <w:p w14:paraId="5508A704" w14:textId="77777777" w:rsidR="003E44A2" w:rsidRPr="00EC1863" w:rsidRDefault="003E44A2" w:rsidP="00A575CB">
            <w:pPr>
              <w:pStyle w:val="TableParagraph"/>
              <w:rPr>
                <w:rFonts w:ascii="Garamond" w:hAnsi="Garamond"/>
                <w:sz w:val="20"/>
                <w:szCs w:val="20"/>
              </w:rPr>
            </w:pPr>
          </w:p>
        </w:tc>
      </w:tr>
      <w:tr w:rsidR="003E44A2" w:rsidRPr="00EC1863" w14:paraId="0324ED57" w14:textId="77777777" w:rsidTr="00A575CB">
        <w:trPr>
          <w:trHeight w:val="225"/>
          <w:jc w:val="center"/>
        </w:trPr>
        <w:tc>
          <w:tcPr>
            <w:tcW w:w="550" w:type="dxa"/>
          </w:tcPr>
          <w:p w14:paraId="321C8723"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5"/>
                <w:sz w:val="20"/>
                <w:szCs w:val="20"/>
              </w:rPr>
              <w:t>10</w:t>
            </w:r>
          </w:p>
        </w:tc>
        <w:tc>
          <w:tcPr>
            <w:tcW w:w="5268" w:type="dxa"/>
          </w:tcPr>
          <w:p w14:paraId="0B79220F" w14:textId="77777777" w:rsidR="003E44A2" w:rsidRPr="00EC1863" w:rsidRDefault="003E44A2" w:rsidP="00A575CB">
            <w:pPr>
              <w:pStyle w:val="TableParagraph"/>
              <w:rPr>
                <w:rFonts w:ascii="Garamond" w:hAnsi="Garamond"/>
                <w:sz w:val="20"/>
                <w:szCs w:val="20"/>
              </w:rPr>
            </w:pPr>
          </w:p>
        </w:tc>
        <w:tc>
          <w:tcPr>
            <w:tcW w:w="594" w:type="dxa"/>
          </w:tcPr>
          <w:p w14:paraId="411C52D8" w14:textId="77777777" w:rsidR="003E44A2" w:rsidRPr="00EC1863" w:rsidRDefault="003E44A2" w:rsidP="00A575CB">
            <w:pPr>
              <w:pStyle w:val="TableParagraph"/>
              <w:rPr>
                <w:rFonts w:ascii="Garamond" w:hAnsi="Garamond"/>
                <w:sz w:val="20"/>
                <w:szCs w:val="20"/>
              </w:rPr>
            </w:pPr>
          </w:p>
        </w:tc>
        <w:tc>
          <w:tcPr>
            <w:tcW w:w="629" w:type="dxa"/>
          </w:tcPr>
          <w:p w14:paraId="76A3078D" w14:textId="77777777" w:rsidR="003E44A2" w:rsidRPr="00EC1863" w:rsidRDefault="003E44A2" w:rsidP="00A575CB">
            <w:pPr>
              <w:pStyle w:val="TableParagraph"/>
              <w:rPr>
                <w:rFonts w:ascii="Garamond" w:hAnsi="Garamond"/>
                <w:sz w:val="20"/>
                <w:szCs w:val="20"/>
              </w:rPr>
            </w:pPr>
          </w:p>
        </w:tc>
        <w:tc>
          <w:tcPr>
            <w:tcW w:w="1123" w:type="dxa"/>
          </w:tcPr>
          <w:p w14:paraId="67659951" w14:textId="77777777" w:rsidR="003E44A2" w:rsidRPr="00EC1863" w:rsidRDefault="003E44A2" w:rsidP="00A575CB">
            <w:pPr>
              <w:pStyle w:val="TableParagraph"/>
              <w:rPr>
                <w:rFonts w:ascii="Garamond" w:hAnsi="Garamond"/>
                <w:sz w:val="20"/>
                <w:szCs w:val="20"/>
              </w:rPr>
            </w:pPr>
          </w:p>
        </w:tc>
        <w:tc>
          <w:tcPr>
            <w:tcW w:w="1664" w:type="dxa"/>
          </w:tcPr>
          <w:p w14:paraId="3FB7A43F" w14:textId="77777777" w:rsidR="003E44A2" w:rsidRPr="00EC1863" w:rsidRDefault="003E44A2" w:rsidP="00A575CB">
            <w:pPr>
              <w:pStyle w:val="TableParagraph"/>
              <w:rPr>
                <w:rFonts w:ascii="Garamond" w:hAnsi="Garamond"/>
                <w:sz w:val="20"/>
                <w:szCs w:val="20"/>
              </w:rPr>
            </w:pPr>
          </w:p>
        </w:tc>
      </w:tr>
      <w:tr w:rsidR="003E44A2" w:rsidRPr="00EC1863" w14:paraId="46F74F3F" w14:textId="77777777" w:rsidTr="00A575CB">
        <w:trPr>
          <w:trHeight w:val="225"/>
          <w:jc w:val="center"/>
        </w:trPr>
        <w:tc>
          <w:tcPr>
            <w:tcW w:w="550" w:type="dxa"/>
          </w:tcPr>
          <w:p w14:paraId="3AB1DE06"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5"/>
                <w:sz w:val="20"/>
                <w:szCs w:val="20"/>
              </w:rPr>
              <w:t>11</w:t>
            </w:r>
          </w:p>
        </w:tc>
        <w:tc>
          <w:tcPr>
            <w:tcW w:w="5268" w:type="dxa"/>
          </w:tcPr>
          <w:p w14:paraId="549F6798" w14:textId="77777777" w:rsidR="003E44A2" w:rsidRPr="00EC1863" w:rsidRDefault="003E44A2" w:rsidP="00A575CB">
            <w:pPr>
              <w:pStyle w:val="TableParagraph"/>
              <w:rPr>
                <w:rFonts w:ascii="Garamond" w:hAnsi="Garamond"/>
                <w:sz w:val="20"/>
                <w:szCs w:val="20"/>
              </w:rPr>
            </w:pPr>
          </w:p>
        </w:tc>
        <w:tc>
          <w:tcPr>
            <w:tcW w:w="594" w:type="dxa"/>
          </w:tcPr>
          <w:p w14:paraId="025613C8" w14:textId="77777777" w:rsidR="003E44A2" w:rsidRPr="00EC1863" w:rsidRDefault="003E44A2" w:rsidP="00A575CB">
            <w:pPr>
              <w:pStyle w:val="TableParagraph"/>
              <w:rPr>
                <w:rFonts w:ascii="Garamond" w:hAnsi="Garamond"/>
                <w:sz w:val="20"/>
                <w:szCs w:val="20"/>
              </w:rPr>
            </w:pPr>
          </w:p>
        </w:tc>
        <w:tc>
          <w:tcPr>
            <w:tcW w:w="629" w:type="dxa"/>
          </w:tcPr>
          <w:p w14:paraId="3B417FCD" w14:textId="77777777" w:rsidR="003E44A2" w:rsidRPr="00EC1863" w:rsidRDefault="003E44A2" w:rsidP="00A575CB">
            <w:pPr>
              <w:pStyle w:val="TableParagraph"/>
              <w:rPr>
                <w:rFonts w:ascii="Garamond" w:hAnsi="Garamond"/>
                <w:sz w:val="20"/>
                <w:szCs w:val="20"/>
              </w:rPr>
            </w:pPr>
          </w:p>
        </w:tc>
        <w:tc>
          <w:tcPr>
            <w:tcW w:w="1123" w:type="dxa"/>
          </w:tcPr>
          <w:p w14:paraId="5AD0B264" w14:textId="77777777" w:rsidR="003E44A2" w:rsidRPr="00EC1863" w:rsidRDefault="003E44A2" w:rsidP="00A575CB">
            <w:pPr>
              <w:pStyle w:val="TableParagraph"/>
              <w:rPr>
                <w:rFonts w:ascii="Garamond" w:hAnsi="Garamond"/>
                <w:sz w:val="20"/>
                <w:szCs w:val="20"/>
              </w:rPr>
            </w:pPr>
          </w:p>
        </w:tc>
        <w:tc>
          <w:tcPr>
            <w:tcW w:w="1664" w:type="dxa"/>
          </w:tcPr>
          <w:p w14:paraId="13588BC9" w14:textId="77777777" w:rsidR="003E44A2" w:rsidRPr="00EC1863" w:rsidRDefault="003E44A2" w:rsidP="00A575CB">
            <w:pPr>
              <w:pStyle w:val="TableParagraph"/>
              <w:rPr>
                <w:rFonts w:ascii="Garamond" w:hAnsi="Garamond"/>
                <w:sz w:val="20"/>
                <w:szCs w:val="20"/>
              </w:rPr>
            </w:pPr>
          </w:p>
        </w:tc>
      </w:tr>
      <w:tr w:rsidR="003E44A2" w:rsidRPr="00EC1863" w14:paraId="077AC691" w14:textId="77777777" w:rsidTr="00A575CB">
        <w:trPr>
          <w:trHeight w:val="225"/>
          <w:jc w:val="center"/>
        </w:trPr>
        <w:tc>
          <w:tcPr>
            <w:tcW w:w="550" w:type="dxa"/>
          </w:tcPr>
          <w:p w14:paraId="18A80AB1"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5"/>
                <w:sz w:val="20"/>
                <w:szCs w:val="20"/>
              </w:rPr>
              <w:t>12</w:t>
            </w:r>
          </w:p>
        </w:tc>
        <w:tc>
          <w:tcPr>
            <w:tcW w:w="5268" w:type="dxa"/>
          </w:tcPr>
          <w:p w14:paraId="01AEE3DF" w14:textId="77777777" w:rsidR="003E44A2" w:rsidRPr="00EC1863" w:rsidRDefault="003E44A2" w:rsidP="00A575CB">
            <w:pPr>
              <w:pStyle w:val="TableParagraph"/>
              <w:rPr>
                <w:rFonts w:ascii="Garamond" w:hAnsi="Garamond"/>
                <w:sz w:val="20"/>
                <w:szCs w:val="20"/>
              </w:rPr>
            </w:pPr>
          </w:p>
        </w:tc>
        <w:tc>
          <w:tcPr>
            <w:tcW w:w="594" w:type="dxa"/>
          </w:tcPr>
          <w:p w14:paraId="2D68A500" w14:textId="77777777" w:rsidR="003E44A2" w:rsidRPr="00EC1863" w:rsidRDefault="003E44A2" w:rsidP="00A575CB">
            <w:pPr>
              <w:pStyle w:val="TableParagraph"/>
              <w:rPr>
                <w:rFonts w:ascii="Garamond" w:hAnsi="Garamond"/>
                <w:sz w:val="20"/>
                <w:szCs w:val="20"/>
              </w:rPr>
            </w:pPr>
          </w:p>
        </w:tc>
        <w:tc>
          <w:tcPr>
            <w:tcW w:w="629" w:type="dxa"/>
          </w:tcPr>
          <w:p w14:paraId="228EB351" w14:textId="77777777" w:rsidR="003E44A2" w:rsidRPr="00EC1863" w:rsidRDefault="003E44A2" w:rsidP="00A575CB">
            <w:pPr>
              <w:pStyle w:val="TableParagraph"/>
              <w:rPr>
                <w:rFonts w:ascii="Garamond" w:hAnsi="Garamond"/>
                <w:sz w:val="20"/>
                <w:szCs w:val="20"/>
              </w:rPr>
            </w:pPr>
          </w:p>
        </w:tc>
        <w:tc>
          <w:tcPr>
            <w:tcW w:w="1123" w:type="dxa"/>
          </w:tcPr>
          <w:p w14:paraId="5781EB63" w14:textId="77777777" w:rsidR="003E44A2" w:rsidRPr="00EC1863" w:rsidRDefault="003E44A2" w:rsidP="00A575CB">
            <w:pPr>
              <w:pStyle w:val="TableParagraph"/>
              <w:rPr>
                <w:rFonts w:ascii="Garamond" w:hAnsi="Garamond"/>
                <w:sz w:val="20"/>
                <w:szCs w:val="20"/>
              </w:rPr>
            </w:pPr>
          </w:p>
        </w:tc>
        <w:tc>
          <w:tcPr>
            <w:tcW w:w="1664" w:type="dxa"/>
          </w:tcPr>
          <w:p w14:paraId="2E302150" w14:textId="77777777" w:rsidR="003E44A2" w:rsidRPr="00EC1863" w:rsidRDefault="003E44A2" w:rsidP="00A575CB">
            <w:pPr>
              <w:pStyle w:val="TableParagraph"/>
              <w:rPr>
                <w:rFonts w:ascii="Garamond" w:hAnsi="Garamond"/>
                <w:sz w:val="20"/>
                <w:szCs w:val="20"/>
              </w:rPr>
            </w:pPr>
          </w:p>
        </w:tc>
      </w:tr>
      <w:tr w:rsidR="003E44A2" w:rsidRPr="00EC1863" w14:paraId="20019C0C" w14:textId="77777777" w:rsidTr="00A575CB">
        <w:trPr>
          <w:trHeight w:val="225"/>
          <w:jc w:val="center"/>
        </w:trPr>
        <w:tc>
          <w:tcPr>
            <w:tcW w:w="550" w:type="dxa"/>
          </w:tcPr>
          <w:p w14:paraId="0C206D9D" w14:textId="77777777" w:rsidR="003E44A2" w:rsidRPr="00EC1863" w:rsidRDefault="000F7666" w:rsidP="00A575CB">
            <w:pPr>
              <w:pStyle w:val="TableParagraph"/>
              <w:jc w:val="center"/>
              <w:rPr>
                <w:rFonts w:ascii="Garamond" w:hAnsi="Garamond"/>
                <w:sz w:val="20"/>
                <w:szCs w:val="20"/>
              </w:rPr>
            </w:pPr>
            <w:r w:rsidRPr="00EC1863">
              <w:rPr>
                <w:rFonts w:ascii="Garamond" w:hAnsi="Garamond"/>
                <w:spacing w:val="-5"/>
                <w:sz w:val="20"/>
                <w:szCs w:val="20"/>
              </w:rPr>
              <w:t>13</w:t>
            </w:r>
          </w:p>
        </w:tc>
        <w:tc>
          <w:tcPr>
            <w:tcW w:w="5268" w:type="dxa"/>
          </w:tcPr>
          <w:p w14:paraId="5319D7B5" w14:textId="77777777" w:rsidR="003E44A2" w:rsidRPr="00EC1863" w:rsidRDefault="003E44A2" w:rsidP="00A575CB">
            <w:pPr>
              <w:pStyle w:val="TableParagraph"/>
              <w:rPr>
                <w:rFonts w:ascii="Garamond" w:hAnsi="Garamond"/>
                <w:sz w:val="20"/>
                <w:szCs w:val="20"/>
              </w:rPr>
            </w:pPr>
          </w:p>
        </w:tc>
        <w:tc>
          <w:tcPr>
            <w:tcW w:w="594" w:type="dxa"/>
          </w:tcPr>
          <w:p w14:paraId="21751306" w14:textId="77777777" w:rsidR="003E44A2" w:rsidRPr="00EC1863" w:rsidRDefault="003E44A2" w:rsidP="00A575CB">
            <w:pPr>
              <w:pStyle w:val="TableParagraph"/>
              <w:rPr>
                <w:rFonts w:ascii="Garamond" w:hAnsi="Garamond"/>
                <w:sz w:val="20"/>
                <w:szCs w:val="20"/>
              </w:rPr>
            </w:pPr>
          </w:p>
        </w:tc>
        <w:tc>
          <w:tcPr>
            <w:tcW w:w="629" w:type="dxa"/>
          </w:tcPr>
          <w:p w14:paraId="23677F9C" w14:textId="77777777" w:rsidR="003E44A2" w:rsidRPr="00EC1863" w:rsidRDefault="003E44A2" w:rsidP="00A575CB">
            <w:pPr>
              <w:pStyle w:val="TableParagraph"/>
              <w:rPr>
                <w:rFonts w:ascii="Garamond" w:hAnsi="Garamond"/>
                <w:sz w:val="20"/>
                <w:szCs w:val="20"/>
              </w:rPr>
            </w:pPr>
          </w:p>
        </w:tc>
        <w:tc>
          <w:tcPr>
            <w:tcW w:w="1123" w:type="dxa"/>
          </w:tcPr>
          <w:p w14:paraId="54974083" w14:textId="77777777" w:rsidR="003E44A2" w:rsidRPr="00EC1863" w:rsidRDefault="003E44A2" w:rsidP="00A575CB">
            <w:pPr>
              <w:pStyle w:val="TableParagraph"/>
              <w:rPr>
                <w:rFonts w:ascii="Garamond" w:hAnsi="Garamond"/>
                <w:sz w:val="20"/>
                <w:szCs w:val="20"/>
              </w:rPr>
            </w:pPr>
          </w:p>
        </w:tc>
        <w:tc>
          <w:tcPr>
            <w:tcW w:w="1664" w:type="dxa"/>
          </w:tcPr>
          <w:p w14:paraId="4992CE4F" w14:textId="77777777" w:rsidR="003E44A2" w:rsidRPr="00EC1863" w:rsidRDefault="003E44A2" w:rsidP="00A575CB">
            <w:pPr>
              <w:pStyle w:val="TableParagraph"/>
              <w:rPr>
                <w:rFonts w:ascii="Garamond" w:hAnsi="Garamond"/>
                <w:sz w:val="20"/>
                <w:szCs w:val="20"/>
              </w:rPr>
            </w:pPr>
          </w:p>
        </w:tc>
      </w:tr>
    </w:tbl>
    <w:p w14:paraId="793B0159" w14:textId="77777777" w:rsidR="00A575CB" w:rsidRPr="00EC1863" w:rsidRDefault="00A575CB" w:rsidP="00A575CB">
      <w:pPr>
        <w:tabs>
          <w:tab w:val="left" w:leader="dot" w:pos="8237"/>
          <w:tab w:val="left" w:pos="8869"/>
        </w:tabs>
        <w:ind w:firstLine="284"/>
        <w:rPr>
          <w:rFonts w:ascii="Garamond" w:hAnsi="Garamond"/>
          <w:b/>
          <w:spacing w:val="-4"/>
          <w:sz w:val="24"/>
        </w:rPr>
      </w:pPr>
    </w:p>
    <w:p w14:paraId="78CC28AF" w14:textId="79CB15EC" w:rsidR="003E44A2" w:rsidRPr="00EC1863" w:rsidRDefault="000F7666" w:rsidP="00A575CB">
      <w:pPr>
        <w:tabs>
          <w:tab w:val="left" w:leader="dot" w:pos="8237"/>
          <w:tab w:val="left" w:pos="8869"/>
        </w:tabs>
        <w:ind w:firstLine="284"/>
        <w:jc w:val="right"/>
        <w:rPr>
          <w:rFonts w:ascii="Garamond" w:hAnsi="Garamond"/>
          <w:sz w:val="24"/>
        </w:rPr>
      </w:pPr>
      <w:r w:rsidRPr="00EC1863">
        <w:rPr>
          <w:rFonts w:ascii="Garamond" w:hAnsi="Garamond"/>
          <w:b/>
          <w:spacing w:val="-4"/>
          <w:sz w:val="24"/>
        </w:rPr>
        <w:t>Data</w:t>
      </w:r>
      <w:r w:rsidR="00EC1863">
        <w:rPr>
          <w:rFonts w:ascii="Garamond" w:hAnsi="Garamond"/>
          <w:b/>
          <w:spacing w:val="-4"/>
          <w:sz w:val="24"/>
        </w:rPr>
        <w:t xml:space="preserve"> __.__.</w:t>
      </w:r>
      <w:r w:rsidRPr="00EC1863">
        <w:rPr>
          <w:rFonts w:ascii="Garamond" w:hAnsi="Garamond"/>
          <w:b/>
          <w:spacing w:val="-5"/>
          <w:sz w:val="24"/>
        </w:rPr>
        <w:t>202</w:t>
      </w:r>
      <w:r w:rsidR="00EC1863">
        <w:rPr>
          <w:rFonts w:ascii="Garamond" w:hAnsi="Garamond"/>
          <w:b/>
          <w:spacing w:val="-5"/>
          <w:sz w:val="24"/>
        </w:rPr>
        <w:t>__</w:t>
      </w:r>
    </w:p>
    <w:p w14:paraId="4B41C7D8" w14:textId="08E19F8C" w:rsidR="003E44A2" w:rsidRPr="00EC1863" w:rsidRDefault="00EC1863" w:rsidP="00A575CB">
      <w:pPr>
        <w:pStyle w:val="BodyText"/>
        <w:tabs>
          <w:tab w:val="left" w:pos="4678"/>
        </w:tabs>
        <w:ind w:left="0"/>
        <w:jc w:val="left"/>
        <w:rPr>
          <w:rFonts w:ascii="Garamond" w:hAnsi="Garamond"/>
        </w:rPr>
      </w:pPr>
      <w:r>
        <w:rPr>
          <w:rFonts w:ascii="Garamond" w:hAnsi="Garamond"/>
          <w:spacing w:val="-2"/>
        </w:rPr>
        <w:t xml:space="preserve">    </w:t>
      </w:r>
      <w:r w:rsidR="000F7666" w:rsidRPr="00EC1863">
        <w:rPr>
          <w:rFonts w:ascii="Garamond" w:hAnsi="Garamond"/>
          <w:spacing w:val="-2"/>
        </w:rPr>
        <w:t>Dorëzuesi:</w:t>
      </w:r>
      <w:r w:rsidR="00686AA7" w:rsidRPr="00EC1863">
        <w:rPr>
          <w:rFonts w:ascii="Garamond" w:hAnsi="Garamond"/>
        </w:rPr>
        <w:t xml:space="preserve"> </w:t>
      </w:r>
      <w:r>
        <w:rPr>
          <w:rFonts w:ascii="Garamond" w:hAnsi="Garamond"/>
        </w:rPr>
        <w:t xml:space="preserve">                                                              </w:t>
      </w:r>
      <w:r w:rsidR="000F7666" w:rsidRPr="00EC1863">
        <w:rPr>
          <w:rFonts w:ascii="Garamond" w:hAnsi="Garamond"/>
          <w:spacing w:val="-4"/>
        </w:rPr>
        <w:t>Marrësi</w:t>
      </w:r>
      <w:r w:rsidR="000F7666" w:rsidRPr="00EC1863">
        <w:rPr>
          <w:rFonts w:ascii="Garamond" w:hAnsi="Garamond"/>
          <w:spacing w:val="-11"/>
        </w:rPr>
        <w:t xml:space="preserve"> </w:t>
      </w:r>
      <w:r w:rsidR="000F7666" w:rsidRPr="00EC1863">
        <w:rPr>
          <w:rFonts w:ascii="Garamond" w:hAnsi="Garamond"/>
          <w:spacing w:val="-4"/>
        </w:rPr>
        <w:t>në</w:t>
      </w:r>
      <w:r w:rsidR="000F7666" w:rsidRPr="00EC1863">
        <w:rPr>
          <w:rFonts w:ascii="Garamond" w:hAnsi="Garamond"/>
          <w:spacing w:val="-11"/>
        </w:rPr>
        <w:t xml:space="preserve"> </w:t>
      </w:r>
      <w:r w:rsidR="000F7666" w:rsidRPr="00EC1863">
        <w:rPr>
          <w:rFonts w:ascii="Garamond" w:hAnsi="Garamond"/>
          <w:spacing w:val="-4"/>
        </w:rPr>
        <w:t>dorëzim:</w:t>
      </w:r>
    </w:p>
    <w:p w14:paraId="359C967E" w14:textId="77777777" w:rsidR="003E44A2" w:rsidRPr="00EC1863" w:rsidRDefault="000F7666" w:rsidP="009966EC">
      <w:pPr>
        <w:pStyle w:val="BodyText"/>
        <w:ind w:left="0" w:right="234" w:firstLine="0"/>
        <w:jc w:val="left"/>
        <w:rPr>
          <w:sz w:val="19"/>
        </w:rPr>
      </w:pPr>
      <w:r w:rsidRPr="00EC1863">
        <w:rPr>
          <w:noProof/>
          <w:sz w:val="19"/>
          <w:lang w:eastAsia="sq-AL"/>
        </w:rPr>
        <mc:AlternateContent>
          <mc:Choice Requires="wps">
            <w:drawing>
              <wp:anchor distT="0" distB="0" distL="0" distR="0" simplePos="0" relativeHeight="251658240" behindDoc="1" locked="0" layoutInCell="1" allowOverlap="1" wp14:anchorId="6A7EFFF1" wp14:editId="252DA123">
                <wp:simplePos x="0" y="0"/>
                <wp:positionH relativeFrom="page">
                  <wp:posOffset>914400</wp:posOffset>
                </wp:positionH>
                <wp:positionV relativeFrom="paragraph">
                  <wp:posOffset>153975</wp:posOffset>
                </wp:positionV>
                <wp:extent cx="1905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A12A012" id="Graphic 4" o:spid="_x0000_s1026" style="position:absolute;margin-left:1in;margin-top:12.1pt;width:15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" path="m,l1905000,e" filled="f" strokeweight=".6pt">
                <v:path arrowok="t"/>
                <w10:wrap type="topAndBottom" anchorx="page"/>
              </v:shape>
            </w:pict>
          </mc:Fallback>
        </mc:AlternateContent>
      </w:r>
      <w:r w:rsidRPr="00EC1863">
        <w:rPr>
          <w:noProof/>
          <w:sz w:val="19"/>
          <w:lang w:eastAsia="sq-AL"/>
        </w:rPr>
        <mc:AlternateContent>
          <mc:Choice Requires="wps">
            <w:drawing>
              <wp:anchor distT="0" distB="0" distL="0" distR="0" simplePos="0" relativeHeight="251658241" behindDoc="1" locked="0" layoutInCell="1" allowOverlap="1" wp14:anchorId="628B745C" wp14:editId="1AFBD38D">
                <wp:simplePos x="0" y="0"/>
                <wp:positionH relativeFrom="page">
                  <wp:posOffset>3657624</wp:posOffset>
                </wp:positionH>
                <wp:positionV relativeFrom="paragraph">
                  <wp:posOffset>153975</wp:posOffset>
                </wp:positionV>
                <wp:extent cx="2362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46D5513" id="Graphic 5" o:spid="_x0000_s1026" style="position:absolute;margin-left:4in;margin-top:12.1pt;width:18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" path="m,l2362200,e" filled="f" strokeweight=".6pt">
                <v:path arrowok="t"/>
                <w10:wrap type="topAndBottom" anchorx="page"/>
              </v:shape>
            </w:pict>
          </mc:Fallback>
        </mc:AlternateContent>
      </w:r>
    </w:p>
    <w:sectPr w:rsidR="003E44A2" w:rsidRPr="00EC1863">
      <w:pgSz w:w="12240" w:h="15840"/>
      <w:pgMar w:top="1360" w:right="72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DDA51" w14:textId="77777777" w:rsidR="00F228E6" w:rsidRDefault="00F228E6" w:rsidP="00085E54">
      <w:r>
        <w:separator/>
      </w:r>
    </w:p>
  </w:endnote>
  <w:endnote w:type="continuationSeparator" w:id="0">
    <w:p w14:paraId="58EBA875" w14:textId="77777777" w:rsidR="00F228E6" w:rsidRDefault="00F228E6" w:rsidP="00085E54">
      <w:r>
        <w:continuationSeparator/>
      </w:r>
    </w:p>
  </w:endnote>
  <w:endnote w:type="continuationNotice" w:id="1">
    <w:p w14:paraId="1E2887D7" w14:textId="77777777" w:rsidR="00F228E6" w:rsidRDefault="00F228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696C3" w14:textId="77777777" w:rsidR="00F228E6" w:rsidRDefault="00F228E6" w:rsidP="00085E54">
      <w:r>
        <w:separator/>
      </w:r>
    </w:p>
  </w:footnote>
  <w:footnote w:type="continuationSeparator" w:id="0">
    <w:p w14:paraId="5B823A0E" w14:textId="77777777" w:rsidR="00F228E6" w:rsidRDefault="00F228E6" w:rsidP="00085E54">
      <w:r>
        <w:continuationSeparator/>
      </w:r>
    </w:p>
  </w:footnote>
  <w:footnote w:type="continuationNotice" w:id="1">
    <w:p w14:paraId="6D4536A0" w14:textId="77777777" w:rsidR="00F228E6" w:rsidRDefault="00F228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47E0"/>
    <w:multiLevelType w:val="hybridMultilevel"/>
    <w:tmpl w:val="1AA0DA8A"/>
    <w:lvl w:ilvl="0" w:tplc="6098010E">
      <w:start w:val="1"/>
      <w:numFmt w:val="decimal"/>
      <w:lvlText w:val="%1."/>
      <w:lvlJc w:val="left"/>
      <w:pPr>
        <w:ind w:left="360" w:hanging="226"/>
      </w:pPr>
      <w:rPr>
        <w:rFonts w:ascii="Times New Roman" w:eastAsia="Times New Roman" w:hAnsi="Times New Roman" w:cs="Times New Roman" w:hint="default"/>
        <w:b w:val="0"/>
        <w:bCs w:val="0"/>
        <w:i w:val="0"/>
        <w:iCs w:val="0"/>
        <w:spacing w:val="-1"/>
        <w:w w:val="91"/>
        <w:sz w:val="24"/>
        <w:szCs w:val="24"/>
        <w:lang w:val="sq-AL" w:eastAsia="en-US" w:bidi="ar-SA"/>
      </w:rPr>
    </w:lvl>
    <w:lvl w:ilvl="1" w:tplc="F2148602">
      <w:start w:val="1"/>
      <w:numFmt w:val="lowerLetter"/>
      <w:lvlText w:val="%2)"/>
      <w:lvlJc w:val="left"/>
      <w:pPr>
        <w:ind w:left="870" w:hanging="227"/>
      </w:pPr>
      <w:rPr>
        <w:rFonts w:ascii="Times New Roman" w:eastAsia="Times New Roman" w:hAnsi="Times New Roman" w:cs="Times New Roman" w:hint="default"/>
        <w:b w:val="0"/>
        <w:bCs w:val="0"/>
        <w:i w:val="0"/>
        <w:iCs w:val="0"/>
        <w:spacing w:val="-1"/>
        <w:w w:val="89"/>
        <w:sz w:val="24"/>
        <w:szCs w:val="24"/>
        <w:lang w:val="sq-AL" w:eastAsia="en-US" w:bidi="ar-SA"/>
      </w:rPr>
    </w:lvl>
    <w:lvl w:ilvl="2" w:tplc="8AF2FC40">
      <w:numFmt w:val="bullet"/>
      <w:lvlText w:val="•"/>
      <w:lvlJc w:val="left"/>
      <w:pPr>
        <w:ind w:left="1942" w:hanging="227"/>
      </w:pPr>
      <w:rPr>
        <w:rFonts w:hint="default"/>
        <w:lang w:val="sq-AL" w:eastAsia="en-US" w:bidi="ar-SA"/>
      </w:rPr>
    </w:lvl>
    <w:lvl w:ilvl="3" w:tplc="AD1E0462">
      <w:numFmt w:val="bullet"/>
      <w:lvlText w:val="•"/>
      <w:lvlJc w:val="left"/>
      <w:pPr>
        <w:ind w:left="3004" w:hanging="227"/>
      </w:pPr>
      <w:rPr>
        <w:rFonts w:hint="default"/>
        <w:lang w:val="sq-AL" w:eastAsia="en-US" w:bidi="ar-SA"/>
      </w:rPr>
    </w:lvl>
    <w:lvl w:ilvl="4" w:tplc="86108BBA">
      <w:numFmt w:val="bullet"/>
      <w:lvlText w:val="•"/>
      <w:lvlJc w:val="left"/>
      <w:pPr>
        <w:ind w:left="4066" w:hanging="227"/>
      </w:pPr>
      <w:rPr>
        <w:rFonts w:hint="default"/>
        <w:lang w:val="sq-AL" w:eastAsia="en-US" w:bidi="ar-SA"/>
      </w:rPr>
    </w:lvl>
    <w:lvl w:ilvl="5" w:tplc="D27ED70C">
      <w:numFmt w:val="bullet"/>
      <w:lvlText w:val="•"/>
      <w:lvlJc w:val="left"/>
      <w:pPr>
        <w:ind w:left="5128" w:hanging="227"/>
      </w:pPr>
      <w:rPr>
        <w:rFonts w:hint="default"/>
        <w:lang w:val="sq-AL" w:eastAsia="en-US" w:bidi="ar-SA"/>
      </w:rPr>
    </w:lvl>
    <w:lvl w:ilvl="6" w:tplc="8ADC7A26">
      <w:numFmt w:val="bullet"/>
      <w:lvlText w:val="•"/>
      <w:lvlJc w:val="left"/>
      <w:pPr>
        <w:ind w:left="6191" w:hanging="227"/>
      </w:pPr>
      <w:rPr>
        <w:rFonts w:hint="default"/>
        <w:lang w:val="sq-AL" w:eastAsia="en-US" w:bidi="ar-SA"/>
      </w:rPr>
    </w:lvl>
    <w:lvl w:ilvl="7" w:tplc="64569ABA">
      <w:numFmt w:val="bullet"/>
      <w:lvlText w:val="•"/>
      <w:lvlJc w:val="left"/>
      <w:pPr>
        <w:ind w:left="7253" w:hanging="227"/>
      </w:pPr>
      <w:rPr>
        <w:rFonts w:hint="default"/>
        <w:lang w:val="sq-AL" w:eastAsia="en-US" w:bidi="ar-SA"/>
      </w:rPr>
    </w:lvl>
    <w:lvl w:ilvl="8" w:tplc="47D41B7C">
      <w:numFmt w:val="bullet"/>
      <w:lvlText w:val="•"/>
      <w:lvlJc w:val="left"/>
      <w:pPr>
        <w:ind w:left="8315" w:hanging="227"/>
      </w:pPr>
      <w:rPr>
        <w:rFonts w:hint="default"/>
        <w:lang w:val="sq-AL" w:eastAsia="en-US" w:bidi="ar-SA"/>
      </w:rPr>
    </w:lvl>
  </w:abstractNum>
  <w:abstractNum w:abstractNumId="1" w15:restartNumberingAfterBreak="0">
    <w:nsid w:val="060344E3"/>
    <w:multiLevelType w:val="hybridMultilevel"/>
    <w:tmpl w:val="E1004200"/>
    <w:lvl w:ilvl="0" w:tplc="4266BCBE">
      <w:start w:val="1"/>
      <w:numFmt w:val="decimal"/>
      <w:lvlText w:val="%1."/>
      <w:lvlJc w:val="left"/>
      <w:pPr>
        <w:ind w:left="868"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42263C66">
      <w:start w:val="1"/>
      <w:numFmt w:val="lowerLetter"/>
      <w:lvlText w:val="%2)"/>
      <w:lvlJc w:val="left"/>
      <w:pPr>
        <w:ind w:left="360" w:hanging="262"/>
      </w:pPr>
      <w:rPr>
        <w:rFonts w:ascii="Times New Roman" w:eastAsia="Times New Roman" w:hAnsi="Times New Roman" w:cs="Times New Roman" w:hint="default"/>
        <w:b w:val="0"/>
        <w:bCs w:val="0"/>
        <w:i w:val="0"/>
        <w:iCs w:val="0"/>
        <w:spacing w:val="-1"/>
        <w:w w:val="89"/>
        <w:sz w:val="24"/>
        <w:szCs w:val="24"/>
        <w:lang w:val="sq-AL" w:eastAsia="en-US" w:bidi="ar-SA"/>
      </w:rPr>
    </w:lvl>
    <w:lvl w:ilvl="2" w:tplc="0409000F">
      <w:start w:val="1"/>
      <w:numFmt w:val="decimal"/>
      <w:lvlText w:val="%3."/>
      <w:lvlJc w:val="left"/>
      <w:pPr>
        <w:ind w:left="1003" w:hanging="360"/>
      </w:pPr>
    </w:lvl>
    <w:lvl w:ilvl="3" w:tplc="08D2D6EE">
      <w:numFmt w:val="bullet"/>
      <w:lvlText w:val="•"/>
      <w:lvlJc w:val="left"/>
      <w:pPr>
        <w:ind w:left="2075" w:hanging="243"/>
      </w:pPr>
      <w:rPr>
        <w:rFonts w:hint="default"/>
        <w:lang w:val="sq-AL" w:eastAsia="en-US" w:bidi="ar-SA"/>
      </w:rPr>
    </w:lvl>
    <w:lvl w:ilvl="4" w:tplc="E174D4A4">
      <w:numFmt w:val="bullet"/>
      <w:lvlText w:val="•"/>
      <w:lvlJc w:val="left"/>
      <w:pPr>
        <w:ind w:left="3270" w:hanging="243"/>
      </w:pPr>
      <w:rPr>
        <w:rFonts w:hint="default"/>
        <w:lang w:val="sq-AL" w:eastAsia="en-US" w:bidi="ar-SA"/>
      </w:rPr>
    </w:lvl>
    <w:lvl w:ilvl="5" w:tplc="3920FB08">
      <w:numFmt w:val="bullet"/>
      <w:lvlText w:val="•"/>
      <w:lvlJc w:val="left"/>
      <w:pPr>
        <w:ind w:left="4465" w:hanging="243"/>
      </w:pPr>
      <w:rPr>
        <w:rFonts w:hint="default"/>
        <w:lang w:val="sq-AL" w:eastAsia="en-US" w:bidi="ar-SA"/>
      </w:rPr>
    </w:lvl>
    <w:lvl w:ilvl="6" w:tplc="08389C42">
      <w:numFmt w:val="bullet"/>
      <w:lvlText w:val="•"/>
      <w:lvlJc w:val="left"/>
      <w:pPr>
        <w:ind w:left="5660" w:hanging="243"/>
      </w:pPr>
      <w:rPr>
        <w:rFonts w:hint="default"/>
        <w:lang w:val="sq-AL" w:eastAsia="en-US" w:bidi="ar-SA"/>
      </w:rPr>
    </w:lvl>
    <w:lvl w:ilvl="7" w:tplc="2AB4B75A">
      <w:numFmt w:val="bullet"/>
      <w:lvlText w:val="•"/>
      <w:lvlJc w:val="left"/>
      <w:pPr>
        <w:ind w:left="6855" w:hanging="243"/>
      </w:pPr>
      <w:rPr>
        <w:rFonts w:hint="default"/>
        <w:lang w:val="sq-AL" w:eastAsia="en-US" w:bidi="ar-SA"/>
      </w:rPr>
    </w:lvl>
    <w:lvl w:ilvl="8" w:tplc="81ECB398">
      <w:numFmt w:val="bullet"/>
      <w:lvlText w:val="•"/>
      <w:lvlJc w:val="left"/>
      <w:pPr>
        <w:ind w:left="8050" w:hanging="243"/>
      </w:pPr>
      <w:rPr>
        <w:rFonts w:hint="default"/>
        <w:lang w:val="sq-AL" w:eastAsia="en-US" w:bidi="ar-SA"/>
      </w:rPr>
    </w:lvl>
  </w:abstractNum>
  <w:abstractNum w:abstractNumId="2" w15:restartNumberingAfterBreak="0">
    <w:nsid w:val="067260FF"/>
    <w:multiLevelType w:val="hybridMultilevel"/>
    <w:tmpl w:val="A4D294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B755FE"/>
    <w:multiLevelType w:val="hybridMultilevel"/>
    <w:tmpl w:val="78782BA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629540D"/>
    <w:multiLevelType w:val="hybridMultilevel"/>
    <w:tmpl w:val="C9EE63C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71B1DCD"/>
    <w:multiLevelType w:val="hybridMultilevel"/>
    <w:tmpl w:val="EC72909C"/>
    <w:lvl w:ilvl="0" w:tplc="1CE8604A">
      <w:start w:val="1"/>
      <w:numFmt w:val="decimal"/>
      <w:lvlText w:val="%1."/>
      <w:lvlJc w:val="left"/>
      <w:pPr>
        <w:ind w:left="360" w:hanging="228"/>
      </w:pPr>
      <w:rPr>
        <w:rFonts w:ascii="Times New Roman" w:eastAsia="Times New Roman" w:hAnsi="Times New Roman" w:cs="Times New Roman" w:hint="default"/>
        <w:b w:val="0"/>
        <w:bCs w:val="0"/>
        <w:i w:val="0"/>
        <w:iCs w:val="0"/>
        <w:spacing w:val="-1"/>
        <w:w w:val="91"/>
        <w:sz w:val="24"/>
        <w:szCs w:val="24"/>
        <w:lang w:val="sq-AL" w:eastAsia="en-US" w:bidi="ar-SA"/>
      </w:rPr>
    </w:lvl>
    <w:lvl w:ilvl="1" w:tplc="712871BA">
      <w:start w:val="1"/>
      <w:numFmt w:val="lowerLetter"/>
      <w:lvlText w:val="%2)"/>
      <w:lvlJc w:val="left"/>
      <w:pPr>
        <w:ind w:left="871"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823EE97A">
      <w:numFmt w:val="bullet"/>
      <w:lvlText w:val="•"/>
      <w:lvlJc w:val="left"/>
      <w:pPr>
        <w:ind w:left="1942" w:hanging="228"/>
      </w:pPr>
      <w:rPr>
        <w:rFonts w:hint="default"/>
        <w:lang w:val="sq-AL" w:eastAsia="en-US" w:bidi="ar-SA"/>
      </w:rPr>
    </w:lvl>
    <w:lvl w:ilvl="3" w:tplc="6CEC32D6">
      <w:numFmt w:val="bullet"/>
      <w:lvlText w:val="•"/>
      <w:lvlJc w:val="left"/>
      <w:pPr>
        <w:ind w:left="3004" w:hanging="228"/>
      </w:pPr>
      <w:rPr>
        <w:rFonts w:hint="default"/>
        <w:lang w:val="sq-AL" w:eastAsia="en-US" w:bidi="ar-SA"/>
      </w:rPr>
    </w:lvl>
    <w:lvl w:ilvl="4" w:tplc="96105254">
      <w:numFmt w:val="bullet"/>
      <w:lvlText w:val="•"/>
      <w:lvlJc w:val="left"/>
      <w:pPr>
        <w:ind w:left="4066" w:hanging="228"/>
      </w:pPr>
      <w:rPr>
        <w:rFonts w:hint="default"/>
        <w:lang w:val="sq-AL" w:eastAsia="en-US" w:bidi="ar-SA"/>
      </w:rPr>
    </w:lvl>
    <w:lvl w:ilvl="5" w:tplc="E3ACBDC8">
      <w:numFmt w:val="bullet"/>
      <w:lvlText w:val="•"/>
      <w:lvlJc w:val="left"/>
      <w:pPr>
        <w:ind w:left="5128" w:hanging="228"/>
      </w:pPr>
      <w:rPr>
        <w:rFonts w:hint="default"/>
        <w:lang w:val="sq-AL" w:eastAsia="en-US" w:bidi="ar-SA"/>
      </w:rPr>
    </w:lvl>
    <w:lvl w:ilvl="6" w:tplc="50BC8E56">
      <w:numFmt w:val="bullet"/>
      <w:lvlText w:val="•"/>
      <w:lvlJc w:val="left"/>
      <w:pPr>
        <w:ind w:left="6191" w:hanging="228"/>
      </w:pPr>
      <w:rPr>
        <w:rFonts w:hint="default"/>
        <w:lang w:val="sq-AL" w:eastAsia="en-US" w:bidi="ar-SA"/>
      </w:rPr>
    </w:lvl>
    <w:lvl w:ilvl="7" w:tplc="E4CC18F4">
      <w:numFmt w:val="bullet"/>
      <w:lvlText w:val="•"/>
      <w:lvlJc w:val="left"/>
      <w:pPr>
        <w:ind w:left="7253" w:hanging="228"/>
      </w:pPr>
      <w:rPr>
        <w:rFonts w:hint="default"/>
        <w:lang w:val="sq-AL" w:eastAsia="en-US" w:bidi="ar-SA"/>
      </w:rPr>
    </w:lvl>
    <w:lvl w:ilvl="8" w:tplc="CF0A32C0">
      <w:numFmt w:val="bullet"/>
      <w:lvlText w:val="•"/>
      <w:lvlJc w:val="left"/>
      <w:pPr>
        <w:ind w:left="8315" w:hanging="228"/>
      </w:pPr>
      <w:rPr>
        <w:rFonts w:hint="default"/>
        <w:lang w:val="sq-AL" w:eastAsia="en-US" w:bidi="ar-SA"/>
      </w:rPr>
    </w:lvl>
  </w:abstractNum>
  <w:abstractNum w:abstractNumId="6" w15:restartNumberingAfterBreak="0">
    <w:nsid w:val="1A2B2614"/>
    <w:multiLevelType w:val="hybridMultilevel"/>
    <w:tmpl w:val="1EF27D94"/>
    <w:lvl w:ilvl="0" w:tplc="1F02FD58">
      <w:start w:val="1"/>
      <w:numFmt w:val="decimal"/>
      <w:lvlText w:val="%1."/>
      <w:lvlJc w:val="left"/>
      <w:pPr>
        <w:ind w:left="664"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C214FA62">
      <w:numFmt w:val="bullet"/>
      <w:lvlText w:val="•"/>
      <w:lvlJc w:val="left"/>
      <w:pPr>
        <w:ind w:left="1638" w:hanging="225"/>
      </w:pPr>
      <w:rPr>
        <w:rFonts w:hint="default"/>
        <w:lang w:val="sq-AL" w:eastAsia="en-US" w:bidi="ar-SA"/>
      </w:rPr>
    </w:lvl>
    <w:lvl w:ilvl="2" w:tplc="2E803BDA">
      <w:numFmt w:val="bullet"/>
      <w:lvlText w:val="•"/>
      <w:lvlJc w:val="left"/>
      <w:pPr>
        <w:ind w:left="2616" w:hanging="225"/>
      </w:pPr>
      <w:rPr>
        <w:rFonts w:hint="default"/>
        <w:lang w:val="sq-AL" w:eastAsia="en-US" w:bidi="ar-SA"/>
      </w:rPr>
    </w:lvl>
    <w:lvl w:ilvl="3" w:tplc="77160276">
      <w:numFmt w:val="bullet"/>
      <w:lvlText w:val="•"/>
      <w:lvlJc w:val="left"/>
      <w:pPr>
        <w:ind w:left="3594" w:hanging="225"/>
      </w:pPr>
      <w:rPr>
        <w:rFonts w:hint="default"/>
        <w:lang w:val="sq-AL" w:eastAsia="en-US" w:bidi="ar-SA"/>
      </w:rPr>
    </w:lvl>
    <w:lvl w:ilvl="4" w:tplc="A7749486">
      <w:numFmt w:val="bullet"/>
      <w:lvlText w:val="•"/>
      <w:lvlJc w:val="left"/>
      <w:pPr>
        <w:ind w:left="4572" w:hanging="225"/>
      </w:pPr>
      <w:rPr>
        <w:rFonts w:hint="default"/>
        <w:lang w:val="sq-AL" w:eastAsia="en-US" w:bidi="ar-SA"/>
      </w:rPr>
    </w:lvl>
    <w:lvl w:ilvl="5" w:tplc="46AA4F5C">
      <w:numFmt w:val="bullet"/>
      <w:lvlText w:val="•"/>
      <w:lvlJc w:val="left"/>
      <w:pPr>
        <w:ind w:left="5550" w:hanging="225"/>
      </w:pPr>
      <w:rPr>
        <w:rFonts w:hint="default"/>
        <w:lang w:val="sq-AL" w:eastAsia="en-US" w:bidi="ar-SA"/>
      </w:rPr>
    </w:lvl>
    <w:lvl w:ilvl="6" w:tplc="D568A38A">
      <w:numFmt w:val="bullet"/>
      <w:lvlText w:val="•"/>
      <w:lvlJc w:val="left"/>
      <w:pPr>
        <w:ind w:left="6528" w:hanging="225"/>
      </w:pPr>
      <w:rPr>
        <w:rFonts w:hint="default"/>
        <w:lang w:val="sq-AL" w:eastAsia="en-US" w:bidi="ar-SA"/>
      </w:rPr>
    </w:lvl>
    <w:lvl w:ilvl="7" w:tplc="7180A1F4">
      <w:numFmt w:val="bullet"/>
      <w:lvlText w:val="•"/>
      <w:lvlJc w:val="left"/>
      <w:pPr>
        <w:ind w:left="7506" w:hanging="225"/>
      </w:pPr>
      <w:rPr>
        <w:rFonts w:hint="default"/>
        <w:lang w:val="sq-AL" w:eastAsia="en-US" w:bidi="ar-SA"/>
      </w:rPr>
    </w:lvl>
    <w:lvl w:ilvl="8" w:tplc="BD5267A2">
      <w:numFmt w:val="bullet"/>
      <w:lvlText w:val="•"/>
      <w:lvlJc w:val="left"/>
      <w:pPr>
        <w:ind w:left="8484" w:hanging="225"/>
      </w:pPr>
      <w:rPr>
        <w:rFonts w:hint="default"/>
        <w:lang w:val="sq-AL" w:eastAsia="en-US" w:bidi="ar-SA"/>
      </w:rPr>
    </w:lvl>
  </w:abstractNum>
  <w:abstractNum w:abstractNumId="7" w15:restartNumberingAfterBreak="0">
    <w:nsid w:val="1B251687"/>
    <w:multiLevelType w:val="hybridMultilevel"/>
    <w:tmpl w:val="B7001424"/>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0D24DED"/>
    <w:multiLevelType w:val="hybridMultilevel"/>
    <w:tmpl w:val="88686456"/>
    <w:lvl w:ilvl="0" w:tplc="B9E0542E">
      <w:start w:val="1"/>
      <w:numFmt w:val="decimal"/>
      <w:lvlText w:val="%1."/>
      <w:lvlJc w:val="left"/>
      <w:pPr>
        <w:ind w:left="360" w:hanging="260"/>
      </w:pPr>
      <w:rPr>
        <w:rFonts w:ascii="Times New Roman" w:eastAsia="Times New Roman" w:hAnsi="Times New Roman" w:cs="Times New Roman" w:hint="default"/>
        <w:b w:val="0"/>
        <w:bCs w:val="0"/>
        <w:i w:val="0"/>
        <w:iCs w:val="0"/>
        <w:spacing w:val="-1"/>
        <w:w w:val="91"/>
        <w:sz w:val="24"/>
        <w:szCs w:val="24"/>
        <w:lang w:val="sq-AL" w:eastAsia="en-US" w:bidi="ar-SA"/>
      </w:rPr>
    </w:lvl>
    <w:lvl w:ilvl="1" w:tplc="DB644F7A">
      <w:start w:val="1"/>
      <w:numFmt w:val="lowerLetter"/>
      <w:lvlText w:val="%2)"/>
      <w:lvlJc w:val="left"/>
      <w:pPr>
        <w:ind w:left="871"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6EC6030E">
      <w:numFmt w:val="bullet"/>
      <w:lvlText w:val="•"/>
      <w:lvlJc w:val="left"/>
      <w:pPr>
        <w:ind w:left="1942" w:hanging="228"/>
      </w:pPr>
      <w:rPr>
        <w:rFonts w:hint="default"/>
        <w:lang w:val="sq-AL" w:eastAsia="en-US" w:bidi="ar-SA"/>
      </w:rPr>
    </w:lvl>
    <w:lvl w:ilvl="3" w:tplc="AB847320">
      <w:numFmt w:val="bullet"/>
      <w:lvlText w:val="•"/>
      <w:lvlJc w:val="left"/>
      <w:pPr>
        <w:ind w:left="3004" w:hanging="228"/>
      </w:pPr>
      <w:rPr>
        <w:rFonts w:hint="default"/>
        <w:lang w:val="sq-AL" w:eastAsia="en-US" w:bidi="ar-SA"/>
      </w:rPr>
    </w:lvl>
    <w:lvl w:ilvl="4" w:tplc="37843296">
      <w:numFmt w:val="bullet"/>
      <w:lvlText w:val="•"/>
      <w:lvlJc w:val="left"/>
      <w:pPr>
        <w:ind w:left="4066" w:hanging="228"/>
      </w:pPr>
      <w:rPr>
        <w:rFonts w:hint="default"/>
        <w:lang w:val="sq-AL" w:eastAsia="en-US" w:bidi="ar-SA"/>
      </w:rPr>
    </w:lvl>
    <w:lvl w:ilvl="5" w:tplc="1C1CDA0A">
      <w:numFmt w:val="bullet"/>
      <w:lvlText w:val="•"/>
      <w:lvlJc w:val="left"/>
      <w:pPr>
        <w:ind w:left="5128" w:hanging="228"/>
      </w:pPr>
      <w:rPr>
        <w:rFonts w:hint="default"/>
        <w:lang w:val="sq-AL" w:eastAsia="en-US" w:bidi="ar-SA"/>
      </w:rPr>
    </w:lvl>
    <w:lvl w:ilvl="6" w:tplc="58A2A97E">
      <w:numFmt w:val="bullet"/>
      <w:lvlText w:val="•"/>
      <w:lvlJc w:val="left"/>
      <w:pPr>
        <w:ind w:left="6191" w:hanging="228"/>
      </w:pPr>
      <w:rPr>
        <w:rFonts w:hint="default"/>
        <w:lang w:val="sq-AL" w:eastAsia="en-US" w:bidi="ar-SA"/>
      </w:rPr>
    </w:lvl>
    <w:lvl w:ilvl="7" w:tplc="EBEC5646">
      <w:numFmt w:val="bullet"/>
      <w:lvlText w:val="•"/>
      <w:lvlJc w:val="left"/>
      <w:pPr>
        <w:ind w:left="7253" w:hanging="228"/>
      </w:pPr>
      <w:rPr>
        <w:rFonts w:hint="default"/>
        <w:lang w:val="sq-AL" w:eastAsia="en-US" w:bidi="ar-SA"/>
      </w:rPr>
    </w:lvl>
    <w:lvl w:ilvl="8" w:tplc="4DDC3F66">
      <w:numFmt w:val="bullet"/>
      <w:lvlText w:val="•"/>
      <w:lvlJc w:val="left"/>
      <w:pPr>
        <w:ind w:left="8315" w:hanging="228"/>
      </w:pPr>
      <w:rPr>
        <w:rFonts w:hint="default"/>
        <w:lang w:val="sq-AL" w:eastAsia="en-US" w:bidi="ar-SA"/>
      </w:rPr>
    </w:lvl>
  </w:abstractNum>
  <w:abstractNum w:abstractNumId="9" w15:restartNumberingAfterBreak="0">
    <w:nsid w:val="216133B4"/>
    <w:multiLevelType w:val="multilevel"/>
    <w:tmpl w:val="9F7E3474"/>
    <w:lvl w:ilvl="0">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F1621E"/>
    <w:multiLevelType w:val="hybridMultilevel"/>
    <w:tmpl w:val="25CA2D24"/>
    <w:lvl w:ilvl="0" w:tplc="0409000F">
      <w:start w:val="1"/>
      <w:numFmt w:val="decimal"/>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23455048"/>
    <w:multiLevelType w:val="hybridMultilevel"/>
    <w:tmpl w:val="445C010A"/>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254512A6"/>
    <w:multiLevelType w:val="hybridMultilevel"/>
    <w:tmpl w:val="33FA48E8"/>
    <w:lvl w:ilvl="0" w:tplc="4D3A2358">
      <w:start w:val="1"/>
      <w:numFmt w:val="decimal"/>
      <w:lvlText w:val="%1."/>
      <w:lvlJc w:val="left"/>
      <w:pPr>
        <w:ind w:left="360" w:hanging="279"/>
      </w:pPr>
      <w:rPr>
        <w:rFonts w:ascii="Times New Roman" w:eastAsia="Times New Roman" w:hAnsi="Times New Roman" w:cs="Times New Roman" w:hint="default"/>
        <w:b w:val="0"/>
        <w:bCs w:val="0"/>
        <w:i w:val="0"/>
        <w:iCs w:val="0"/>
        <w:spacing w:val="-1"/>
        <w:w w:val="91"/>
        <w:sz w:val="24"/>
        <w:szCs w:val="24"/>
        <w:lang w:val="sq-AL" w:eastAsia="en-US" w:bidi="ar-SA"/>
      </w:rPr>
    </w:lvl>
    <w:lvl w:ilvl="1" w:tplc="4C84BBA2">
      <w:numFmt w:val="bullet"/>
      <w:lvlText w:val="•"/>
      <w:lvlJc w:val="left"/>
      <w:pPr>
        <w:ind w:left="1368" w:hanging="279"/>
      </w:pPr>
      <w:rPr>
        <w:rFonts w:hint="default"/>
        <w:lang w:val="sq-AL" w:eastAsia="en-US" w:bidi="ar-SA"/>
      </w:rPr>
    </w:lvl>
    <w:lvl w:ilvl="2" w:tplc="E0025016">
      <w:numFmt w:val="bullet"/>
      <w:lvlText w:val="•"/>
      <w:lvlJc w:val="left"/>
      <w:pPr>
        <w:ind w:left="2376" w:hanging="279"/>
      </w:pPr>
      <w:rPr>
        <w:rFonts w:hint="default"/>
        <w:lang w:val="sq-AL" w:eastAsia="en-US" w:bidi="ar-SA"/>
      </w:rPr>
    </w:lvl>
    <w:lvl w:ilvl="3" w:tplc="D4CC4482">
      <w:numFmt w:val="bullet"/>
      <w:lvlText w:val="•"/>
      <w:lvlJc w:val="left"/>
      <w:pPr>
        <w:ind w:left="3384" w:hanging="279"/>
      </w:pPr>
      <w:rPr>
        <w:rFonts w:hint="default"/>
        <w:lang w:val="sq-AL" w:eastAsia="en-US" w:bidi="ar-SA"/>
      </w:rPr>
    </w:lvl>
    <w:lvl w:ilvl="4" w:tplc="80D84D90">
      <w:numFmt w:val="bullet"/>
      <w:lvlText w:val="•"/>
      <w:lvlJc w:val="left"/>
      <w:pPr>
        <w:ind w:left="4392" w:hanging="279"/>
      </w:pPr>
      <w:rPr>
        <w:rFonts w:hint="default"/>
        <w:lang w:val="sq-AL" w:eastAsia="en-US" w:bidi="ar-SA"/>
      </w:rPr>
    </w:lvl>
    <w:lvl w:ilvl="5" w:tplc="19BCBD38">
      <w:numFmt w:val="bullet"/>
      <w:lvlText w:val="•"/>
      <w:lvlJc w:val="left"/>
      <w:pPr>
        <w:ind w:left="5400" w:hanging="279"/>
      </w:pPr>
      <w:rPr>
        <w:rFonts w:hint="default"/>
        <w:lang w:val="sq-AL" w:eastAsia="en-US" w:bidi="ar-SA"/>
      </w:rPr>
    </w:lvl>
    <w:lvl w:ilvl="6" w:tplc="91B07D28">
      <w:numFmt w:val="bullet"/>
      <w:lvlText w:val="•"/>
      <w:lvlJc w:val="left"/>
      <w:pPr>
        <w:ind w:left="6408" w:hanging="279"/>
      </w:pPr>
      <w:rPr>
        <w:rFonts w:hint="default"/>
        <w:lang w:val="sq-AL" w:eastAsia="en-US" w:bidi="ar-SA"/>
      </w:rPr>
    </w:lvl>
    <w:lvl w:ilvl="7" w:tplc="D44630B4">
      <w:numFmt w:val="bullet"/>
      <w:lvlText w:val="•"/>
      <w:lvlJc w:val="left"/>
      <w:pPr>
        <w:ind w:left="7416" w:hanging="279"/>
      </w:pPr>
      <w:rPr>
        <w:rFonts w:hint="default"/>
        <w:lang w:val="sq-AL" w:eastAsia="en-US" w:bidi="ar-SA"/>
      </w:rPr>
    </w:lvl>
    <w:lvl w:ilvl="8" w:tplc="B4A4A67A">
      <w:numFmt w:val="bullet"/>
      <w:lvlText w:val="•"/>
      <w:lvlJc w:val="left"/>
      <w:pPr>
        <w:ind w:left="8424" w:hanging="279"/>
      </w:pPr>
      <w:rPr>
        <w:rFonts w:hint="default"/>
        <w:lang w:val="sq-AL" w:eastAsia="en-US" w:bidi="ar-SA"/>
      </w:rPr>
    </w:lvl>
  </w:abstractNum>
  <w:abstractNum w:abstractNumId="13" w15:restartNumberingAfterBreak="0">
    <w:nsid w:val="255206E0"/>
    <w:multiLevelType w:val="hybridMultilevel"/>
    <w:tmpl w:val="40B8463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76F749C"/>
    <w:multiLevelType w:val="hybridMultilevel"/>
    <w:tmpl w:val="5A4A3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801E6"/>
    <w:multiLevelType w:val="hybridMultilevel"/>
    <w:tmpl w:val="E18077A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A2627CF"/>
    <w:multiLevelType w:val="hybridMultilevel"/>
    <w:tmpl w:val="B5DA1EEA"/>
    <w:lvl w:ilvl="0" w:tplc="71681A1A">
      <w:start w:val="1"/>
      <w:numFmt w:val="decimal"/>
      <w:lvlText w:val="%1."/>
      <w:lvlJc w:val="left"/>
      <w:pPr>
        <w:ind w:left="872"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C6AA1826">
      <w:numFmt w:val="bullet"/>
      <w:lvlText w:val="•"/>
      <w:lvlJc w:val="left"/>
      <w:pPr>
        <w:ind w:left="1836" w:hanging="225"/>
      </w:pPr>
      <w:rPr>
        <w:rFonts w:hint="default"/>
        <w:lang w:val="sq-AL" w:eastAsia="en-US" w:bidi="ar-SA"/>
      </w:rPr>
    </w:lvl>
    <w:lvl w:ilvl="2" w:tplc="A85A0AD2">
      <w:numFmt w:val="bullet"/>
      <w:lvlText w:val="•"/>
      <w:lvlJc w:val="left"/>
      <w:pPr>
        <w:ind w:left="2792" w:hanging="225"/>
      </w:pPr>
      <w:rPr>
        <w:rFonts w:hint="default"/>
        <w:lang w:val="sq-AL" w:eastAsia="en-US" w:bidi="ar-SA"/>
      </w:rPr>
    </w:lvl>
    <w:lvl w:ilvl="3" w:tplc="8AD23460">
      <w:numFmt w:val="bullet"/>
      <w:lvlText w:val="•"/>
      <w:lvlJc w:val="left"/>
      <w:pPr>
        <w:ind w:left="3748" w:hanging="225"/>
      </w:pPr>
      <w:rPr>
        <w:rFonts w:hint="default"/>
        <w:lang w:val="sq-AL" w:eastAsia="en-US" w:bidi="ar-SA"/>
      </w:rPr>
    </w:lvl>
    <w:lvl w:ilvl="4" w:tplc="D4C8A3E0">
      <w:numFmt w:val="bullet"/>
      <w:lvlText w:val="•"/>
      <w:lvlJc w:val="left"/>
      <w:pPr>
        <w:ind w:left="4704" w:hanging="225"/>
      </w:pPr>
      <w:rPr>
        <w:rFonts w:hint="default"/>
        <w:lang w:val="sq-AL" w:eastAsia="en-US" w:bidi="ar-SA"/>
      </w:rPr>
    </w:lvl>
    <w:lvl w:ilvl="5" w:tplc="4036A67C">
      <w:numFmt w:val="bullet"/>
      <w:lvlText w:val="•"/>
      <w:lvlJc w:val="left"/>
      <w:pPr>
        <w:ind w:left="5660" w:hanging="225"/>
      </w:pPr>
      <w:rPr>
        <w:rFonts w:hint="default"/>
        <w:lang w:val="sq-AL" w:eastAsia="en-US" w:bidi="ar-SA"/>
      </w:rPr>
    </w:lvl>
    <w:lvl w:ilvl="6" w:tplc="8E9A3B60">
      <w:numFmt w:val="bullet"/>
      <w:lvlText w:val="•"/>
      <w:lvlJc w:val="left"/>
      <w:pPr>
        <w:ind w:left="6616" w:hanging="225"/>
      </w:pPr>
      <w:rPr>
        <w:rFonts w:hint="default"/>
        <w:lang w:val="sq-AL" w:eastAsia="en-US" w:bidi="ar-SA"/>
      </w:rPr>
    </w:lvl>
    <w:lvl w:ilvl="7" w:tplc="3D4621DA">
      <w:numFmt w:val="bullet"/>
      <w:lvlText w:val="•"/>
      <w:lvlJc w:val="left"/>
      <w:pPr>
        <w:ind w:left="7572" w:hanging="225"/>
      </w:pPr>
      <w:rPr>
        <w:rFonts w:hint="default"/>
        <w:lang w:val="sq-AL" w:eastAsia="en-US" w:bidi="ar-SA"/>
      </w:rPr>
    </w:lvl>
    <w:lvl w:ilvl="8" w:tplc="1CB23B16">
      <w:numFmt w:val="bullet"/>
      <w:lvlText w:val="•"/>
      <w:lvlJc w:val="left"/>
      <w:pPr>
        <w:ind w:left="8528" w:hanging="225"/>
      </w:pPr>
      <w:rPr>
        <w:rFonts w:hint="default"/>
        <w:lang w:val="sq-AL" w:eastAsia="en-US" w:bidi="ar-SA"/>
      </w:rPr>
    </w:lvl>
  </w:abstractNum>
  <w:abstractNum w:abstractNumId="17" w15:restartNumberingAfterBreak="0">
    <w:nsid w:val="2C1D2141"/>
    <w:multiLevelType w:val="hybridMultilevel"/>
    <w:tmpl w:val="00BA2882"/>
    <w:lvl w:ilvl="0" w:tplc="0409000F">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 w15:restartNumberingAfterBreak="0">
    <w:nsid w:val="399C5659"/>
    <w:multiLevelType w:val="hybridMultilevel"/>
    <w:tmpl w:val="CB90E992"/>
    <w:lvl w:ilvl="0" w:tplc="1B3060AE">
      <w:start w:val="1"/>
      <w:numFmt w:val="decimal"/>
      <w:lvlText w:val="%1."/>
      <w:lvlJc w:val="left"/>
      <w:pPr>
        <w:ind w:left="868"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72A828BE">
      <w:numFmt w:val="bullet"/>
      <w:lvlText w:val="•"/>
      <w:lvlJc w:val="left"/>
      <w:pPr>
        <w:ind w:left="1818" w:hanging="225"/>
      </w:pPr>
      <w:rPr>
        <w:rFonts w:hint="default"/>
        <w:lang w:val="sq-AL" w:eastAsia="en-US" w:bidi="ar-SA"/>
      </w:rPr>
    </w:lvl>
    <w:lvl w:ilvl="2" w:tplc="73308DB6">
      <w:numFmt w:val="bullet"/>
      <w:lvlText w:val="•"/>
      <w:lvlJc w:val="left"/>
      <w:pPr>
        <w:ind w:left="2776" w:hanging="225"/>
      </w:pPr>
      <w:rPr>
        <w:rFonts w:hint="default"/>
        <w:lang w:val="sq-AL" w:eastAsia="en-US" w:bidi="ar-SA"/>
      </w:rPr>
    </w:lvl>
    <w:lvl w:ilvl="3" w:tplc="E6B07E2E">
      <w:numFmt w:val="bullet"/>
      <w:lvlText w:val="•"/>
      <w:lvlJc w:val="left"/>
      <w:pPr>
        <w:ind w:left="3734" w:hanging="225"/>
      </w:pPr>
      <w:rPr>
        <w:rFonts w:hint="default"/>
        <w:lang w:val="sq-AL" w:eastAsia="en-US" w:bidi="ar-SA"/>
      </w:rPr>
    </w:lvl>
    <w:lvl w:ilvl="4" w:tplc="2A488954">
      <w:numFmt w:val="bullet"/>
      <w:lvlText w:val="•"/>
      <w:lvlJc w:val="left"/>
      <w:pPr>
        <w:ind w:left="4692" w:hanging="225"/>
      </w:pPr>
      <w:rPr>
        <w:rFonts w:hint="default"/>
        <w:lang w:val="sq-AL" w:eastAsia="en-US" w:bidi="ar-SA"/>
      </w:rPr>
    </w:lvl>
    <w:lvl w:ilvl="5" w:tplc="CB761B6E">
      <w:numFmt w:val="bullet"/>
      <w:lvlText w:val="•"/>
      <w:lvlJc w:val="left"/>
      <w:pPr>
        <w:ind w:left="5650" w:hanging="225"/>
      </w:pPr>
      <w:rPr>
        <w:rFonts w:hint="default"/>
        <w:lang w:val="sq-AL" w:eastAsia="en-US" w:bidi="ar-SA"/>
      </w:rPr>
    </w:lvl>
    <w:lvl w:ilvl="6" w:tplc="A0380E42">
      <w:numFmt w:val="bullet"/>
      <w:lvlText w:val="•"/>
      <w:lvlJc w:val="left"/>
      <w:pPr>
        <w:ind w:left="6608" w:hanging="225"/>
      </w:pPr>
      <w:rPr>
        <w:rFonts w:hint="default"/>
        <w:lang w:val="sq-AL" w:eastAsia="en-US" w:bidi="ar-SA"/>
      </w:rPr>
    </w:lvl>
    <w:lvl w:ilvl="7" w:tplc="79948768">
      <w:numFmt w:val="bullet"/>
      <w:lvlText w:val="•"/>
      <w:lvlJc w:val="left"/>
      <w:pPr>
        <w:ind w:left="7566" w:hanging="225"/>
      </w:pPr>
      <w:rPr>
        <w:rFonts w:hint="default"/>
        <w:lang w:val="sq-AL" w:eastAsia="en-US" w:bidi="ar-SA"/>
      </w:rPr>
    </w:lvl>
    <w:lvl w:ilvl="8" w:tplc="08E6C456">
      <w:numFmt w:val="bullet"/>
      <w:lvlText w:val="•"/>
      <w:lvlJc w:val="left"/>
      <w:pPr>
        <w:ind w:left="8524" w:hanging="225"/>
      </w:pPr>
      <w:rPr>
        <w:rFonts w:hint="default"/>
        <w:lang w:val="sq-AL" w:eastAsia="en-US" w:bidi="ar-SA"/>
      </w:rPr>
    </w:lvl>
  </w:abstractNum>
  <w:abstractNum w:abstractNumId="19" w15:restartNumberingAfterBreak="0">
    <w:nsid w:val="436701B5"/>
    <w:multiLevelType w:val="hybridMultilevel"/>
    <w:tmpl w:val="7728A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0A0259"/>
    <w:multiLevelType w:val="hybridMultilevel"/>
    <w:tmpl w:val="841A81CC"/>
    <w:lvl w:ilvl="0" w:tplc="EF620B74">
      <w:start w:val="1"/>
      <w:numFmt w:val="decimal"/>
      <w:lvlText w:val="%1."/>
      <w:lvlJc w:val="left"/>
      <w:pPr>
        <w:ind w:left="360" w:hanging="224"/>
      </w:pPr>
      <w:rPr>
        <w:rFonts w:ascii="Times New Roman" w:eastAsia="Times New Roman" w:hAnsi="Times New Roman" w:cs="Times New Roman" w:hint="default"/>
        <w:b w:val="0"/>
        <w:bCs w:val="0"/>
        <w:i w:val="0"/>
        <w:iCs w:val="0"/>
        <w:spacing w:val="-1"/>
        <w:w w:val="91"/>
        <w:sz w:val="24"/>
        <w:szCs w:val="24"/>
        <w:lang w:val="sq-AL" w:eastAsia="en-US" w:bidi="ar-SA"/>
      </w:rPr>
    </w:lvl>
    <w:lvl w:ilvl="1" w:tplc="B6100AA0">
      <w:start w:val="1"/>
      <w:numFmt w:val="lowerLetter"/>
      <w:lvlText w:val="%2)"/>
      <w:lvlJc w:val="left"/>
      <w:pPr>
        <w:ind w:left="871"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0B6EE640">
      <w:numFmt w:val="bullet"/>
      <w:lvlText w:val="•"/>
      <w:lvlJc w:val="left"/>
      <w:pPr>
        <w:ind w:left="1942" w:hanging="228"/>
      </w:pPr>
      <w:rPr>
        <w:rFonts w:hint="default"/>
        <w:lang w:val="sq-AL" w:eastAsia="en-US" w:bidi="ar-SA"/>
      </w:rPr>
    </w:lvl>
    <w:lvl w:ilvl="3" w:tplc="C8F26A9C">
      <w:numFmt w:val="bullet"/>
      <w:lvlText w:val="•"/>
      <w:lvlJc w:val="left"/>
      <w:pPr>
        <w:ind w:left="3004" w:hanging="228"/>
      </w:pPr>
      <w:rPr>
        <w:rFonts w:hint="default"/>
        <w:lang w:val="sq-AL" w:eastAsia="en-US" w:bidi="ar-SA"/>
      </w:rPr>
    </w:lvl>
    <w:lvl w:ilvl="4" w:tplc="7632BD70">
      <w:numFmt w:val="bullet"/>
      <w:lvlText w:val="•"/>
      <w:lvlJc w:val="left"/>
      <w:pPr>
        <w:ind w:left="4066" w:hanging="228"/>
      </w:pPr>
      <w:rPr>
        <w:rFonts w:hint="default"/>
        <w:lang w:val="sq-AL" w:eastAsia="en-US" w:bidi="ar-SA"/>
      </w:rPr>
    </w:lvl>
    <w:lvl w:ilvl="5" w:tplc="E648E32A">
      <w:numFmt w:val="bullet"/>
      <w:lvlText w:val="•"/>
      <w:lvlJc w:val="left"/>
      <w:pPr>
        <w:ind w:left="5128" w:hanging="228"/>
      </w:pPr>
      <w:rPr>
        <w:rFonts w:hint="default"/>
        <w:lang w:val="sq-AL" w:eastAsia="en-US" w:bidi="ar-SA"/>
      </w:rPr>
    </w:lvl>
    <w:lvl w:ilvl="6" w:tplc="859C2692">
      <w:numFmt w:val="bullet"/>
      <w:lvlText w:val="•"/>
      <w:lvlJc w:val="left"/>
      <w:pPr>
        <w:ind w:left="6191" w:hanging="228"/>
      </w:pPr>
      <w:rPr>
        <w:rFonts w:hint="default"/>
        <w:lang w:val="sq-AL" w:eastAsia="en-US" w:bidi="ar-SA"/>
      </w:rPr>
    </w:lvl>
    <w:lvl w:ilvl="7" w:tplc="F4E0C82E">
      <w:numFmt w:val="bullet"/>
      <w:lvlText w:val="•"/>
      <w:lvlJc w:val="left"/>
      <w:pPr>
        <w:ind w:left="7253" w:hanging="228"/>
      </w:pPr>
      <w:rPr>
        <w:rFonts w:hint="default"/>
        <w:lang w:val="sq-AL" w:eastAsia="en-US" w:bidi="ar-SA"/>
      </w:rPr>
    </w:lvl>
    <w:lvl w:ilvl="8" w:tplc="35B83958">
      <w:numFmt w:val="bullet"/>
      <w:lvlText w:val="•"/>
      <w:lvlJc w:val="left"/>
      <w:pPr>
        <w:ind w:left="8315" w:hanging="228"/>
      </w:pPr>
      <w:rPr>
        <w:rFonts w:hint="default"/>
        <w:lang w:val="sq-AL" w:eastAsia="en-US" w:bidi="ar-SA"/>
      </w:rPr>
    </w:lvl>
  </w:abstractNum>
  <w:abstractNum w:abstractNumId="21" w15:restartNumberingAfterBreak="0">
    <w:nsid w:val="491E427F"/>
    <w:multiLevelType w:val="hybridMultilevel"/>
    <w:tmpl w:val="AFBC2DCC"/>
    <w:lvl w:ilvl="0" w:tplc="FFFFFFFF">
      <w:start w:val="1"/>
      <w:numFmt w:val="decimal"/>
      <w:lvlText w:val="%1."/>
      <w:lvlJc w:val="left"/>
      <w:pPr>
        <w:ind w:left="868"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04090017">
      <w:start w:val="1"/>
      <w:numFmt w:val="lowerLetter"/>
      <w:lvlText w:val="%2)"/>
      <w:lvlJc w:val="left"/>
      <w:pPr>
        <w:ind w:left="458" w:hanging="360"/>
      </w:pPr>
    </w:lvl>
    <w:lvl w:ilvl="2" w:tplc="FFFFFFFF">
      <w:start w:val="1"/>
      <w:numFmt w:val="decimal"/>
      <w:lvlText w:val="%3."/>
      <w:lvlJc w:val="left"/>
      <w:pPr>
        <w:ind w:left="1003" w:hanging="360"/>
      </w:pPr>
    </w:lvl>
    <w:lvl w:ilvl="3" w:tplc="FFFFFFFF">
      <w:numFmt w:val="bullet"/>
      <w:lvlText w:val="•"/>
      <w:lvlJc w:val="left"/>
      <w:pPr>
        <w:ind w:left="2075" w:hanging="243"/>
      </w:pPr>
      <w:rPr>
        <w:rFonts w:hint="default"/>
        <w:lang w:val="sq-AL" w:eastAsia="en-US" w:bidi="ar-SA"/>
      </w:rPr>
    </w:lvl>
    <w:lvl w:ilvl="4" w:tplc="FFFFFFFF">
      <w:numFmt w:val="bullet"/>
      <w:lvlText w:val="•"/>
      <w:lvlJc w:val="left"/>
      <w:pPr>
        <w:ind w:left="3270" w:hanging="243"/>
      </w:pPr>
      <w:rPr>
        <w:rFonts w:hint="default"/>
        <w:lang w:val="sq-AL" w:eastAsia="en-US" w:bidi="ar-SA"/>
      </w:rPr>
    </w:lvl>
    <w:lvl w:ilvl="5" w:tplc="FFFFFFFF">
      <w:numFmt w:val="bullet"/>
      <w:lvlText w:val="•"/>
      <w:lvlJc w:val="left"/>
      <w:pPr>
        <w:ind w:left="4465" w:hanging="243"/>
      </w:pPr>
      <w:rPr>
        <w:rFonts w:hint="default"/>
        <w:lang w:val="sq-AL" w:eastAsia="en-US" w:bidi="ar-SA"/>
      </w:rPr>
    </w:lvl>
    <w:lvl w:ilvl="6" w:tplc="FFFFFFFF">
      <w:numFmt w:val="bullet"/>
      <w:lvlText w:val="•"/>
      <w:lvlJc w:val="left"/>
      <w:pPr>
        <w:ind w:left="5660" w:hanging="243"/>
      </w:pPr>
      <w:rPr>
        <w:rFonts w:hint="default"/>
        <w:lang w:val="sq-AL" w:eastAsia="en-US" w:bidi="ar-SA"/>
      </w:rPr>
    </w:lvl>
    <w:lvl w:ilvl="7" w:tplc="FFFFFFFF">
      <w:numFmt w:val="bullet"/>
      <w:lvlText w:val="•"/>
      <w:lvlJc w:val="left"/>
      <w:pPr>
        <w:ind w:left="6855" w:hanging="243"/>
      </w:pPr>
      <w:rPr>
        <w:rFonts w:hint="default"/>
        <w:lang w:val="sq-AL" w:eastAsia="en-US" w:bidi="ar-SA"/>
      </w:rPr>
    </w:lvl>
    <w:lvl w:ilvl="8" w:tplc="FFFFFFFF">
      <w:numFmt w:val="bullet"/>
      <w:lvlText w:val="•"/>
      <w:lvlJc w:val="left"/>
      <w:pPr>
        <w:ind w:left="8050" w:hanging="243"/>
      </w:pPr>
      <w:rPr>
        <w:rFonts w:hint="default"/>
        <w:lang w:val="sq-AL" w:eastAsia="en-US" w:bidi="ar-SA"/>
      </w:rPr>
    </w:lvl>
  </w:abstractNum>
  <w:abstractNum w:abstractNumId="22" w15:restartNumberingAfterBreak="0">
    <w:nsid w:val="4E636FFB"/>
    <w:multiLevelType w:val="hybridMultilevel"/>
    <w:tmpl w:val="81CE4078"/>
    <w:lvl w:ilvl="0" w:tplc="2EFE43A6">
      <w:start w:val="1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5864BD2"/>
    <w:multiLevelType w:val="hybridMultilevel"/>
    <w:tmpl w:val="DB2EF6F4"/>
    <w:lvl w:ilvl="0" w:tplc="A7DC0DA2">
      <w:start w:val="1"/>
      <w:numFmt w:val="decimal"/>
      <w:lvlText w:val="%1."/>
      <w:lvlJc w:val="left"/>
      <w:pPr>
        <w:ind w:left="243" w:hanging="243"/>
      </w:pPr>
      <w:rPr>
        <w:rFonts w:ascii="Times New Roman" w:eastAsia="Times New Roman" w:hAnsi="Times New Roman" w:cs="Times New Roman" w:hint="default"/>
        <w:b w:val="0"/>
        <w:bCs w:val="0"/>
        <w:i w:val="0"/>
        <w:iCs w:val="0"/>
        <w:spacing w:val="-1"/>
        <w:w w:val="91"/>
        <w:sz w:val="24"/>
        <w:szCs w:val="24"/>
        <w:lang w:val="sq-AL" w:eastAsia="en-US" w:bidi="ar-SA"/>
      </w:rPr>
    </w:lvl>
    <w:lvl w:ilvl="1" w:tplc="86841B24">
      <w:start w:val="1"/>
      <w:numFmt w:val="lowerLetter"/>
      <w:lvlText w:val="%2)"/>
      <w:lvlJc w:val="left"/>
      <w:pPr>
        <w:ind w:left="789" w:hanging="249"/>
      </w:pPr>
      <w:rPr>
        <w:rFonts w:ascii="Times New Roman" w:eastAsia="Times New Roman" w:hAnsi="Times New Roman" w:cs="Times New Roman" w:hint="default"/>
        <w:b w:val="0"/>
        <w:bCs w:val="0"/>
        <w:i w:val="0"/>
        <w:iCs w:val="0"/>
        <w:spacing w:val="-1"/>
        <w:w w:val="89"/>
        <w:sz w:val="24"/>
        <w:szCs w:val="24"/>
        <w:lang w:val="sq-AL" w:eastAsia="en-US" w:bidi="ar-SA"/>
      </w:rPr>
    </w:lvl>
    <w:lvl w:ilvl="2" w:tplc="A5A43540">
      <w:numFmt w:val="bullet"/>
      <w:lvlText w:val="•"/>
      <w:lvlJc w:val="left"/>
      <w:pPr>
        <w:ind w:left="1942" w:hanging="249"/>
      </w:pPr>
      <w:rPr>
        <w:rFonts w:hint="default"/>
        <w:lang w:val="sq-AL" w:eastAsia="en-US" w:bidi="ar-SA"/>
      </w:rPr>
    </w:lvl>
    <w:lvl w:ilvl="3" w:tplc="68E44A58">
      <w:numFmt w:val="bullet"/>
      <w:lvlText w:val="•"/>
      <w:lvlJc w:val="left"/>
      <w:pPr>
        <w:ind w:left="3004" w:hanging="249"/>
      </w:pPr>
      <w:rPr>
        <w:rFonts w:hint="default"/>
        <w:lang w:val="sq-AL" w:eastAsia="en-US" w:bidi="ar-SA"/>
      </w:rPr>
    </w:lvl>
    <w:lvl w:ilvl="4" w:tplc="8F24C280">
      <w:numFmt w:val="bullet"/>
      <w:lvlText w:val="•"/>
      <w:lvlJc w:val="left"/>
      <w:pPr>
        <w:ind w:left="4066" w:hanging="249"/>
      </w:pPr>
      <w:rPr>
        <w:rFonts w:hint="default"/>
        <w:lang w:val="sq-AL" w:eastAsia="en-US" w:bidi="ar-SA"/>
      </w:rPr>
    </w:lvl>
    <w:lvl w:ilvl="5" w:tplc="4C6AE69E">
      <w:numFmt w:val="bullet"/>
      <w:lvlText w:val="•"/>
      <w:lvlJc w:val="left"/>
      <w:pPr>
        <w:ind w:left="5128" w:hanging="249"/>
      </w:pPr>
      <w:rPr>
        <w:rFonts w:hint="default"/>
        <w:lang w:val="sq-AL" w:eastAsia="en-US" w:bidi="ar-SA"/>
      </w:rPr>
    </w:lvl>
    <w:lvl w:ilvl="6" w:tplc="BFF4769A">
      <w:numFmt w:val="bullet"/>
      <w:lvlText w:val="•"/>
      <w:lvlJc w:val="left"/>
      <w:pPr>
        <w:ind w:left="6191" w:hanging="249"/>
      </w:pPr>
      <w:rPr>
        <w:rFonts w:hint="default"/>
        <w:lang w:val="sq-AL" w:eastAsia="en-US" w:bidi="ar-SA"/>
      </w:rPr>
    </w:lvl>
    <w:lvl w:ilvl="7" w:tplc="8CD670D4">
      <w:numFmt w:val="bullet"/>
      <w:lvlText w:val="•"/>
      <w:lvlJc w:val="left"/>
      <w:pPr>
        <w:ind w:left="7253" w:hanging="249"/>
      </w:pPr>
      <w:rPr>
        <w:rFonts w:hint="default"/>
        <w:lang w:val="sq-AL" w:eastAsia="en-US" w:bidi="ar-SA"/>
      </w:rPr>
    </w:lvl>
    <w:lvl w:ilvl="8" w:tplc="199E3F04">
      <w:numFmt w:val="bullet"/>
      <w:lvlText w:val="•"/>
      <w:lvlJc w:val="left"/>
      <w:pPr>
        <w:ind w:left="8315" w:hanging="249"/>
      </w:pPr>
      <w:rPr>
        <w:rFonts w:hint="default"/>
        <w:lang w:val="sq-AL" w:eastAsia="en-US" w:bidi="ar-SA"/>
      </w:rPr>
    </w:lvl>
  </w:abstractNum>
  <w:abstractNum w:abstractNumId="24" w15:restartNumberingAfterBreak="0">
    <w:nsid w:val="560132D2"/>
    <w:multiLevelType w:val="hybridMultilevel"/>
    <w:tmpl w:val="7D80FEE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7081B7E"/>
    <w:multiLevelType w:val="hybridMultilevel"/>
    <w:tmpl w:val="7B04BB64"/>
    <w:lvl w:ilvl="0" w:tplc="B6100AA0">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89"/>
        <w:sz w:val="24"/>
        <w:szCs w:val="24"/>
        <w:lang w:val="sq-AL"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062962"/>
    <w:multiLevelType w:val="hybridMultilevel"/>
    <w:tmpl w:val="F642086A"/>
    <w:lvl w:ilvl="0" w:tplc="A4DAE6B0">
      <w:start w:val="1"/>
      <w:numFmt w:val="lowerLetter"/>
      <w:lvlText w:val="%1."/>
      <w:lvlJc w:val="left"/>
      <w:pPr>
        <w:ind w:left="355" w:hanging="175"/>
      </w:pPr>
      <w:rPr>
        <w:rFonts w:ascii="Times New Roman" w:eastAsia="Times New Roman" w:hAnsi="Times New Roman" w:cs="Times New Roman" w:hint="default"/>
        <w:b w:val="0"/>
        <w:bCs w:val="0"/>
        <w:i w:val="0"/>
        <w:iCs w:val="0"/>
        <w:spacing w:val="-1"/>
        <w:w w:val="90"/>
        <w:sz w:val="20"/>
        <w:szCs w:val="20"/>
        <w:lang w:val="sq-AL" w:eastAsia="en-US" w:bidi="ar-SA"/>
      </w:rPr>
    </w:lvl>
    <w:lvl w:ilvl="1" w:tplc="6BF29468">
      <w:numFmt w:val="bullet"/>
      <w:lvlText w:val="•"/>
      <w:lvlJc w:val="left"/>
      <w:pPr>
        <w:ind w:left="1119" w:hanging="175"/>
      </w:pPr>
      <w:rPr>
        <w:rFonts w:hint="default"/>
        <w:lang w:val="sq-AL" w:eastAsia="en-US" w:bidi="ar-SA"/>
      </w:rPr>
    </w:lvl>
    <w:lvl w:ilvl="2" w:tplc="ED2E8058">
      <w:numFmt w:val="bullet"/>
      <w:lvlText w:val="•"/>
      <w:lvlJc w:val="left"/>
      <w:pPr>
        <w:ind w:left="1885" w:hanging="175"/>
      </w:pPr>
      <w:rPr>
        <w:rFonts w:hint="default"/>
        <w:lang w:val="sq-AL" w:eastAsia="en-US" w:bidi="ar-SA"/>
      </w:rPr>
    </w:lvl>
    <w:lvl w:ilvl="3" w:tplc="409AD4F4">
      <w:numFmt w:val="bullet"/>
      <w:lvlText w:val="•"/>
      <w:lvlJc w:val="left"/>
      <w:pPr>
        <w:ind w:left="2651" w:hanging="175"/>
      </w:pPr>
      <w:rPr>
        <w:rFonts w:hint="default"/>
        <w:lang w:val="sq-AL" w:eastAsia="en-US" w:bidi="ar-SA"/>
      </w:rPr>
    </w:lvl>
    <w:lvl w:ilvl="4" w:tplc="0B7E4BAA">
      <w:numFmt w:val="bullet"/>
      <w:lvlText w:val="•"/>
      <w:lvlJc w:val="left"/>
      <w:pPr>
        <w:ind w:left="3417" w:hanging="175"/>
      </w:pPr>
      <w:rPr>
        <w:rFonts w:hint="default"/>
        <w:lang w:val="sq-AL" w:eastAsia="en-US" w:bidi="ar-SA"/>
      </w:rPr>
    </w:lvl>
    <w:lvl w:ilvl="5" w:tplc="32124676">
      <w:numFmt w:val="bullet"/>
      <w:lvlText w:val="•"/>
      <w:lvlJc w:val="left"/>
      <w:pPr>
        <w:ind w:left="4184" w:hanging="175"/>
      </w:pPr>
      <w:rPr>
        <w:rFonts w:hint="default"/>
        <w:lang w:val="sq-AL" w:eastAsia="en-US" w:bidi="ar-SA"/>
      </w:rPr>
    </w:lvl>
    <w:lvl w:ilvl="6" w:tplc="9C90DA8C">
      <w:numFmt w:val="bullet"/>
      <w:lvlText w:val="•"/>
      <w:lvlJc w:val="left"/>
      <w:pPr>
        <w:ind w:left="4950" w:hanging="175"/>
      </w:pPr>
      <w:rPr>
        <w:rFonts w:hint="default"/>
        <w:lang w:val="sq-AL" w:eastAsia="en-US" w:bidi="ar-SA"/>
      </w:rPr>
    </w:lvl>
    <w:lvl w:ilvl="7" w:tplc="D4D4796C">
      <w:numFmt w:val="bullet"/>
      <w:lvlText w:val="•"/>
      <w:lvlJc w:val="left"/>
      <w:pPr>
        <w:ind w:left="5716" w:hanging="175"/>
      </w:pPr>
      <w:rPr>
        <w:rFonts w:hint="default"/>
        <w:lang w:val="sq-AL" w:eastAsia="en-US" w:bidi="ar-SA"/>
      </w:rPr>
    </w:lvl>
    <w:lvl w:ilvl="8" w:tplc="B8B21D3A">
      <w:numFmt w:val="bullet"/>
      <w:lvlText w:val="•"/>
      <w:lvlJc w:val="left"/>
      <w:pPr>
        <w:ind w:left="6482" w:hanging="175"/>
      </w:pPr>
      <w:rPr>
        <w:rFonts w:hint="default"/>
        <w:lang w:val="sq-AL" w:eastAsia="en-US" w:bidi="ar-SA"/>
      </w:rPr>
    </w:lvl>
  </w:abstractNum>
  <w:abstractNum w:abstractNumId="27" w15:restartNumberingAfterBreak="0">
    <w:nsid w:val="62D0040A"/>
    <w:multiLevelType w:val="hybridMultilevel"/>
    <w:tmpl w:val="F1841E9E"/>
    <w:lvl w:ilvl="0" w:tplc="10EA5316">
      <w:start w:val="1"/>
      <w:numFmt w:val="lowerLetter"/>
      <w:lvlText w:val="%1."/>
      <w:lvlJc w:val="left"/>
      <w:pPr>
        <w:ind w:left="282" w:hanging="175"/>
      </w:pPr>
      <w:rPr>
        <w:rFonts w:ascii="Times New Roman" w:eastAsia="Times New Roman" w:hAnsi="Times New Roman" w:cs="Times New Roman"/>
        <w:b w:val="0"/>
        <w:bCs w:val="0"/>
        <w:i w:val="0"/>
        <w:iCs w:val="0"/>
        <w:spacing w:val="-1"/>
        <w:w w:val="90"/>
        <w:sz w:val="20"/>
        <w:szCs w:val="20"/>
        <w:lang w:val="sq-AL" w:eastAsia="en-US" w:bidi="ar-SA"/>
      </w:rPr>
    </w:lvl>
    <w:lvl w:ilvl="1" w:tplc="EB90B2D8">
      <w:numFmt w:val="bullet"/>
      <w:lvlText w:val="•"/>
      <w:lvlJc w:val="left"/>
      <w:pPr>
        <w:ind w:left="1046" w:hanging="175"/>
      </w:pPr>
      <w:rPr>
        <w:rFonts w:hint="default"/>
        <w:lang w:val="sq-AL" w:eastAsia="en-US" w:bidi="ar-SA"/>
      </w:rPr>
    </w:lvl>
    <w:lvl w:ilvl="2" w:tplc="B3CABB74">
      <w:numFmt w:val="bullet"/>
      <w:lvlText w:val="•"/>
      <w:lvlJc w:val="left"/>
      <w:pPr>
        <w:ind w:left="1812" w:hanging="175"/>
      </w:pPr>
      <w:rPr>
        <w:rFonts w:hint="default"/>
        <w:lang w:val="sq-AL" w:eastAsia="en-US" w:bidi="ar-SA"/>
      </w:rPr>
    </w:lvl>
    <w:lvl w:ilvl="3" w:tplc="C096CFB6">
      <w:numFmt w:val="bullet"/>
      <w:lvlText w:val="•"/>
      <w:lvlJc w:val="left"/>
      <w:pPr>
        <w:ind w:left="2578" w:hanging="175"/>
      </w:pPr>
      <w:rPr>
        <w:rFonts w:hint="default"/>
        <w:lang w:val="sq-AL" w:eastAsia="en-US" w:bidi="ar-SA"/>
      </w:rPr>
    </w:lvl>
    <w:lvl w:ilvl="4" w:tplc="2F24CA58">
      <w:numFmt w:val="bullet"/>
      <w:lvlText w:val="•"/>
      <w:lvlJc w:val="left"/>
      <w:pPr>
        <w:ind w:left="3344" w:hanging="175"/>
      </w:pPr>
      <w:rPr>
        <w:rFonts w:hint="default"/>
        <w:lang w:val="sq-AL" w:eastAsia="en-US" w:bidi="ar-SA"/>
      </w:rPr>
    </w:lvl>
    <w:lvl w:ilvl="5" w:tplc="2A6A85C0">
      <w:numFmt w:val="bullet"/>
      <w:lvlText w:val="•"/>
      <w:lvlJc w:val="left"/>
      <w:pPr>
        <w:ind w:left="4111" w:hanging="175"/>
      </w:pPr>
      <w:rPr>
        <w:rFonts w:hint="default"/>
        <w:lang w:val="sq-AL" w:eastAsia="en-US" w:bidi="ar-SA"/>
      </w:rPr>
    </w:lvl>
    <w:lvl w:ilvl="6" w:tplc="B198BF56">
      <w:numFmt w:val="bullet"/>
      <w:lvlText w:val="•"/>
      <w:lvlJc w:val="left"/>
      <w:pPr>
        <w:ind w:left="4877" w:hanging="175"/>
      </w:pPr>
      <w:rPr>
        <w:rFonts w:hint="default"/>
        <w:lang w:val="sq-AL" w:eastAsia="en-US" w:bidi="ar-SA"/>
      </w:rPr>
    </w:lvl>
    <w:lvl w:ilvl="7" w:tplc="F102A202">
      <w:numFmt w:val="bullet"/>
      <w:lvlText w:val="•"/>
      <w:lvlJc w:val="left"/>
      <w:pPr>
        <w:ind w:left="5643" w:hanging="175"/>
      </w:pPr>
      <w:rPr>
        <w:rFonts w:hint="default"/>
        <w:lang w:val="sq-AL" w:eastAsia="en-US" w:bidi="ar-SA"/>
      </w:rPr>
    </w:lvl>
    <w:lvl w:ilvl="8" w:tplc="AC54B04E">
      <w:numFmt w:val="bullet"/>
      <w:lvlText w:val="•"/>
      <w:lvlJc w:val="left"/>
      <w:pPr>
        <w:ind w:left="6409" w:hanging="175"/>
      </w:pPr>
      <w:rPr>
        <w:rFonts w:hint="default"/>
        <w:lang w:val="sq-AL" w:eastAsia="en-US" w:bidi="ar-SA"/>
      </w:rPr>
    </w:lvl>
  </w:abstractNum>
  <w:abstractNum w:abstractNumId="28" w15:restartNumberingAfterBreak="0">
    <w:nsid w:val="686651B3"/>
    <w:multiLevelType w:val="hybridMultilevel"/>
    <w:tmpl w:val="4F1C7994"/>
    <w:lvl w:ilvl="0" w:tplc="86BC6DBA">
      <w:start w:val="1"/>
      <w:numFmt w:val="lowerLetter"/>
      <w:lvlText w:val="%1)"/>
      <w:lvlJc w:val="left"/>
      <w:pPr>
        <w:ind w:left="282" w:hanging="175"/>
      </w:pPr>
      <w:rPr>
        <w:rFonts w:ascii="Garamond" w:eastAsia="Times New Roman" w:hAnsi="Garamond" w:cs="Times New Roman"/>
        <w:b w:val="0"/>
        <w:bCs w:val="0"/>
        <w:i w:val="0"/>
        <w:iCs w:val="0"/>
        <w:spacing w:val="-1"/>
        <w:w w:val="90"/>
        <w:sz w:val="20"/>
        <w:szCs w:val="20"/>
        <w:lang w:val="sq-AL" w:eastAsia="en-US" w:bidi="ar-SA"/>
      </w:rPr>
    </w:lvl>
    <w:lvl w:ilvl="1" w:tplc="EB90B2D8">
      <w:numFmt w:val="bullet"/>
      <w:lvlText w:val="•"/>
      <w:lvlJc w:val="left"/>
      <w:pPr>
        <w:ind w:left="1046" w:hanging="175"/>
      </w:pPr>
      <w:rPr>
        <w:rFonts w:hint="default"/>
        <w:lang w:val="sq-AL" w:eastAsia="en-US" w:bidi="ar-SA"/>
      </w:rPr>
    </w:lvl>
    <w:lvl w:ilvl="2" w:tplc="B3CABB74">
      <w:numFmt w:val="bullet"/>
      <w:lvlText w:val="•"/>
      <w:lvlJc w:val="left"/>
      <w:pPr>
        <w:ind w:left="1812" w:hanging="175"/>
      </w:pPr>
      <w:rPr>
        <w:rFonts w:hint="default"/>
        <w:lang w:val="sq-AL" w:eastAsia="en-US" w:bidi="ar-SA"/>
      </w:rPr>
    </w:lvl>
    <w:lvl w:ilvl="3" w:tplc="C096CFB6">
      <w:numFmt w:val="bullet"/>
      <w:lvlText w:val="•"/>
      <w:lvlJc w:val="left"/>
      <w:pPr>
        <w:ind w:left="2578" w:hanging="175"/>
      </w:pPr>
      <w:rPr>
        <w:rFonts w:hint="default"/>
        <w:lang w:val="sq-AL" w:eastAsia="en-US" w:bidi="ar-SA"/>
      </w:rPr>
    </w:lvl>
    <w:lvl w:ilvl="4" w:tplc="2F24CA58">
      <w:numFmt w:val="bullet"/>
      <w:lvlText w:val="•"/>
      <w:lvlJc w:val="left"/>
      <w:pPr>
        <w:ind w:left="3344" w:hanging="175"/>
      </w:pPr>
      <w:rPr>
        <w:rFonts w:hint="default"/>
        <w:lang w:val="sq-AL" w:eastAsia="en-US" w:bidi="ar-SA"/>
      </w:rPr>
    </w:lvl>
    <w:lvl w:ilvl="5" w:tplc="2A6A85C0">
      <w:numFmt w:val="bullet"/>
      <w:lvlText w:val="•"/>
      <w:lvlJc w:val="left"/>
      <w:pPr>
        <w:ind w:left="4111" w:hanging="175"/>
      </w:pPr>
      <w:rPr>
        <w:rFonts w:hint="default"/>
        <w:lang w:val="sq-AL" w:eastAsia="en-US" w:bidi="ar-SA"/>
      </w:rPr>
    </w:lvl>
    <w:lvl w:ilvl="6" w:tplc="B198BF56">
      <w:numFmt w:val="bullet"/>
      <w:lvlText w:val="•"/>
      <w:lvlJc w:val="left"/>
      <w:pPr>
        <w:ind w:left="4877" w:hanging="175"/>
      </w:pPr>
      <w:rPr>
        <w:rFonts w:hint="default"/>
        <w:lang w:val="sq-AL" w:eastAsia="en-US" w:bidi="ar-SA"/>
      </w:rPr>
    </w:lvl>
    <w:lvl w:ilvl="7" w:tplc="F102A202">
      <w:numFmt w:val="bullet"/>
      <w:lvlText w:val="•"/>
      <w:lvlJc w:val="left"/>
      <w:pPr>
        <w:ind w:left="5643" w:hanging="175"/>
      </w:pPr>
      <w:rPr>
        <w:rFonts w:hint="default"/>
        <w:lang w:val="sq-AL" w:eastAsia="en-US" w:bidi="ar-SA"/>
      </w:rPr>
    </w:lvl>
    <w:lvl w:ilvl="8" w:tplc="AC54B04E">
      <w:numFmt w:val="bullet"/>
      <w:lvlText w:val="•"/>
      <w:lvlJc w:val="left"/>
      <w:pPr>
        <w:ind w:left="6409" w:hanging="175"/>
      </w:pPr>
      <w:rPr>
        <w:rFonts w:hint="default"/>
        <w:lang w:val="sq-AL" w:eastAsia="en-US" w:bidi="ar-SA"/>
      </w:rPr>
    </w:lvl>
  </w:abstractNum>
  <w:abstractNum w:abstractNumId="29" w15:restartNumberingAfterBreak="0">
    <w:nsid w:val="6E1C7CE7"/>
    <w:multiLevelType w:val="hybridMultilevel"/>
    <w:tmpl w:val="E3E427EC"/>
    <w:lvl w:ilvl="0" w:tplc="84043118">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13973C9"/>
    <w:multiLevelType w:val="hybridMultilevel"/>
    <w:tmpl w:val="76622B96"/>
    <w:lvl w:ilvl="0" w:tplc="84AC327E">
      <w:start w:val="1"/>
      <w:numFmt w:val="decimal"/>
      <w:lvlText w:val="%1."/>
      <w:lvlJc w:val="left"/>
      <w:pPr>
        <w:ind w:left="1079" w:hanging="360"/>
      </w:pPr>
      <w:rPr>
        <w:rFonts w:hint="default"/>
        <w:spacing w:val="-1"/>
        <w:w w:val="91"/>
        <w:lang w:val="sq-AL" w:eastAsia="en-US" w:bidi="ar-SA"/>
      </w:rPr>
    </w:lvl>
    <w:lvl w:ilvl="1" w:tplc="5C30354E">
      <w:numFmt w:val="bullet"/>
      <w:lvlText w:val="•"/>
      <w:lvlJc w:val="left"/>
      <w:pPr>
        <w:ind w:left="2016" w:hanging="360"/>
      </w:pPr>
      <w:rPr>
        <w:rFonts w:hint="default"/>
        <w:lang w:val="sq-AL" w:eastAsia="en-US" w:bidi="ar-SA"/>
      </w:rPr>
    </w:lvl>
    <w:lvl w:ilvl="2" w:tplc="58400B1E">
      <w:numFmt w:val="bullet"/>
      <w:lvlText w:val="•"/>
      <w:lvlJc w:val="left"/>
      <w:pPr>
        <w:ind w:left="2952" w:hanging="360"/>
      </w:pPr>
      <w:rPr>
        <w:rFonts w:hint="default"/>
        <w:lang w:val="sq-AL" w:eastAsia="en-US" w:bidi="ar-SA"/>
      </w:rPr>
    </w:lvl>
    <w:lvl w:ilvl="3" w:tplc="BF7A51EC">
      <w:numFmt w:val="bullet"/>
      <w:lvlText w:val="•"/>
      <w:lvlJc w:val="left"/>
      <w:pPr>
        <w:ind w:left="3888" w:hanging="360"/>
      </w:pPr>
      <w:rPr>
        <w:rFonts w:hint="default"/>
        <w:lang w:val="sq-AL" w:eastAsia="en-US" w:bidi="ar-SA"/>
      </w:rPr>
    </w:lvl>
    <w:lvl w:ilvl="4" w:tplc="24E498EC">
      <w:numFmt w:val="bullet"/>
      <w:lvlText w:val="•"/>
      <w:lvlJc w:val="left"/>
      <w:pPr>
        <w:ind w:left="4824" w:hanging="360"/>
      </w:pPr>
      <w:rPr>
        <w:rFonts w:hint="default"/>
        <w:lang w:val="sq-AL" w:eastAsia="en-US" w:bidi="ar-SA"/>
      </w:rPr>
    </w:lvl>
    <w:lvl w:ilvl="5" w:tplc="1576D638">
      <w:numFmt w:val="bullet"/>
      <w:lvlText w:val="•"/>
      <w:lvlJc w:val="left"/>
      <w:pPr>
        <w:ind w:left="5760" w:hanging="360"/>
      </w:pPr>
      <w:rPr>
        <w:rFonts w:hint="default"/>
        <w:lang w:val="sq-AL" w:eastAsia="en-US" w:bidi="ar-SA"/>
      </w:rPr>
    </w:lvl>
    <w:lvl w:ilvl="6" w:tplc="C40C97C2">
      <w:numFmt w:val="bullet"/>
      <w:lvlText w:val="•"/>
      <w:lvlJc w:val="left"/>
      <w:pPr>
        <w:ind w:left="6696" w:hanging="360"/>
      </w:pPr>
      <w:rPr>
        <w:rFonts w:hint="default"/>
        <w:lang w:val="sq-AL" w:eastAsia="en-US" w:bidi="ar-SA"/>
      </w:rPr>
    </w:lvl>
    <w:lvl w:ilvl="7" w:tplc="90381A42">
      <w:numFmt w:val="bullet"/>
      <w:lvlText w:val="•"/>
      <w:lvlJc w:val="left"/>
      <w:pPr>
        <w:ind w:left="7632" w:hanging="360"/>
      </w:pPr>
      <w:rPr>
        <w:rFonts w:hint="default"/>
        <w:lang w:val="sq-AL" w:eastAsia="en-US" w:bidi="ar-SA"/>
      </w:rPr>
    </w:lvl>
    <w:lvl w:ilvl="8" w:tplc="B03C93C0">
      <w:numFmt w:val="bullet"/>
      <w:lvlText w:val="•"/>
      <w:lvlJc w:val="left"/>
      <w:pPr>
        <w:ind w:left="8568" w:hanging="360"/>
      </w:pPr>
      <w:rPr>
        <w:rFonts w:hint="default"/>
        <w:lang w:val="sq-AL" w:eastAsia="en-US" w:bidi="ar-SA"/>
      </w:rPr>
    </w:lvl>
  </w:abstractNum>
  <w:abstractNum w:abstractNumId="31" w15:restartNumberingAfterBreak="0">
    <w:nsid w:val="74B7702E"/>
    <w:multiLevelType w:val="hybridMultilevel"/>
    <w:tmpl w:val="AE80ECA4"/>
    <w:lvl w:ilvl="0" w:tplc="06A2D400">
      <w:start w:val="1"/>
      <w:numFmt w:val="decimal"/>
      <w:lvlText w:val="%1."/>
      <w:lvlJc w:val="left"/>
      <w:pPr>
        <w:ind w:left="868"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AFF4D320">
      <w:numFmt w:val="bullet"/>
      <w:lvlText w:val="•"/>
      <w:lvlJc w:val="left"/>
      <w:pPr>
        <w:ind w:left="1818" w:hanging="225"/>
      </w:pPr>
      <w:rPr>
        <w:rFonts w:hint="default"/>
        <w:lang w:val="sq-AL" w:eastAsia="en-US" w:bidi="ar-SA"/>
      </w:rPr>
    </w:lvl>
    <w:lvl w:ilvl="2" w:tplc="F23214DC">
      <w:numFmt w:val="bullet"/>
      <w:lvlText w:val="•"/>
      <w:lvlJc w:val="left"/>
      <w:pPr>
        <w:ind w:left="2776" w:hanging="225"/>
      </w:pPr>
      <w:rPr>
        <w:rFonts w:hint="default"/>
        <w:lang w:val="sq-AL" w:eastAsia="en-US" w:bidi="ar-SA"/>
      </w:rPr>
    </w:lvl>
    <w:lvl w:ilvl="3" w:tplc="80385898">
      <w:numFmt w:val="bullet"/>
      <w:lvlText w:val="•"/>
      <w:lvlJc w:val="left"/>
      <w:pPr>
        <w:ind w:left="3734" w:hanging="225"/>
      </w:pPr>
      <w:rPr>
        <w:rFonts w:hint="default"/>
        <w:lang w:val="sq-AL" w:eastAsia="en-US" w:bidi="ar-SA"/>
      </w:rPr>
    </w:lvl>
    <w:lvl w:ilvl="4" w:tplc="4844E196">
      <w:numFmt w:val="bullet"/>
      <w:lvlText w:val="•"/>
      <w:lvlJc w:val="left"/>
      <w:pPr>
        <w:ind w:left="4692" w:hanging="225"/>
      </w:pPr>
      <w:rPr>
        <w:rFonts w:hint="default"/>
        <w:lang w:val="sq-AL" w:eastAsia="en-US" w:bidi="ar-SA"/>
      </w:rPr>
    </w:lvl>
    <w:lvl w:ilvl="5" w:tplc="E8F82056">
      <w:numFmt w:val="bullet"/>
      <w:lvlText w:val="•"/>
      <w:lvlJc w:val="left"/>
      <w:pPr>
        <w:ind w:left="5650" w:hanging="225"/>
      </w:pPr>
      <w:rPr>
        <w:rFonts w:hint="default"/>
        <w:lang w:val="sq-AL" w:eastAsia="en-US" w:bidi="ar-SA"/>
      </w:rPr>
    </w:lvl>
    <w:lvl w:ilvl="6" w:tplc="DF1E23F8">
      <w:numFmt w:val="bullet"/>
      <w:lvlText w:val="•"/>
      <w:lvlJc w:val="left"/>
      <w:pPr>
        <w:ind w:left="6608" w:hanging="225"/>
      </w:pPr>
      <w:rPr>
        <w:rFonts w:hint="default"/>
        <w:lang w:val="sq-AL" w:eastAsia="en-US" w:bidi="ar-SA"/>
      </w:rPr>
    </w:lvl>
    <w:lvl w:ilvl="7" w:tplc="3D4CF2BA">
      <w:numFmt w:val="bullet"/>
      <w:lvlText w:val="•"/>
      <w:lvlJc w:val="left"/>
      <w:pPr>
        <w:ind w:left="7566" w:hanging="225"/>
      </w:pPr>
      <w:rPr>
        <w:rFonts w:hint="default"/>
        <w:lang w:val="sq-AL" w:eastAsia="en-US" w:bidi="ar-SA"/>
      </w:rPr>
    </w:lvl>
    <w:lvl w:ilvl="8" w:tplc="8DDCB942">
      <w:numFmt w:val="bullet"/>
      <w:lvlText w:val="•"/>
      <w:lvlJc w:val="left"/>
      <w:pPr>
        <w:ind w:left="8524" w:hanging="225"/>
      </w:pPr>
      <w:rPr>
        <w:rFonts w:hint="default"/>
        <w:lang w:val="sq-AL" w:eastAsia="en-US" w:bidi="ar-SA"/>
      </w:rPr>
    </w:lvl>
  </w:abstractNum>
  <w:abstractNum w:abstractNumId="32" w15:restartNumberingAfterBreak="0">
    <w:nsid w:val="78872750"/>
    <w:multiLevelType w:val="hybridMultilevel"/>
    <w:tmpl w:val="AE64A81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0"/>
  </w:num>
  <w:num w:numId="2">
    <w:abstractNumId w:val="16"/>
  </w:num>
  <w:num w:numId="3">
    <w:abstractNumId w:val="6"/>
  </w:num>
  <w:num w:numId="4">
    <w:abstractNumId w:val="26"/>
  </w:num>
  <w:num w:numId="5">
    <w:abstractNumId w:val="12"/>
  </w:num>
  <w:num w:numId="6">
    <w:abstractNumId w:val="18"/>
  </w:num>
  <w:num w:numId="7">
    <w:abstractNumId w:val="8"/>
  </w:num>
  <w:num w:numId="8">
    <w:abstractNumId w:val="31"/>
  </w:num>
  <w:num w:numId="9">
    <w:abstractNumId w:val="0"/>
  </w:num>
  <w:num w:numId="10">
    <w:abstractNumId w:val="1"/>
  </w:num>
  <w:num w:numId="11">
    <w:abstractNumId w:val="20"/>
  </w:num>
  <w:num w:numId="12">
    <w:abstractNumId w:val="23"/>
  </w:num>
  <w:num w:numId="13">
    <w:abstractNumId w:val="5"/>
  </w:num>
  <w:num w:numId="14">
    <w:abstractNumId w:val="22"/>
  </w:num>
  <w:num w:numId="15">
    <w:abstractNumId w:val="19"/>
  </w:num>
  <w:num w:numId="16">
    <w:abstractNumId w:val="14"/>
  </w:num>
  <w:num w:numId="17">
    <w:abstractNumId w:val="27"/>
  </w:num>
  <w:num w:numId="18">
    <w:abstractNumId w:val="15"/>
  </w:num>
  <w:num w:numId="19">
    <w:abstractNumId w:val="11"/>
  </w:num>
  <w:num w:numId="20">
    <w:abstractNumId w:val="29"/>
  </w:num>
  <w:num w:numId="21">
    <w:abstractNumId w:val="10"/>
  </w:num>
  <w:num w:numId="22">
    <w:abstractNumId w:val="7"/>
  </w:num>
  <w:num w:numId="23">
    <w:abstractNumId w:val="21"/>
  </w:num>
  <w:num w:numId="24">
    <w:abstractNumId w:val="32"/>
  </w:num>
  <w:num w:numId="25">
    <w:abstractNumId w:val="17"/>
  </w:num>
  <w:num w:numId="26">
    <w:abstractNumId w:val="2"/>
  </w:num>
  <w:num w:numId="27">
    <w:abstractNumId w:val="4"/>
  </w:num>
  <w:num w:numId="28">
    <w:abstractNumId w:val="25"/>
  </w:num>
  <w:num w:numId="29">
    <w:abstractNumId w:val="9"/>
  </w:num>
  <w:num w:numId="30">
    <w:abstractNumId w:val="24"/>
  </w:num>
  <w:num w:numId="31">
    <w:abstractNumId w:val="13"/>
  </w:num>
  <w:num w:numId="32">
    <w:abstractNumId w:val="28"/>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A2"/>
    <w:rsid w:val="0000616B"/>
    <w:rsid w:val="00006FF7"/>
    <w:rsid w:val="00010DE3"/>
    <w:rsid w:val="000132FF"/>
    <w:rsid w:val="00022F68"/>
    <w:rsid w:val="000363C7"/>
    <w:rsid w:val="0004421D"/>
    <w:rsid w:val="0004482F"/>
    <w:rsid w:val="00044F0F"/>
    <w:rsid w:val="00063AD2"/>
    <w:rsid w:val="00077044"/>
    <w:rsid w:val="00085E54"/>
    <w:rsid w:val="000C2701"/>
    <w:rsid w:val="000F6CA0"/>
    <w:rsid w:val="000F7666"/>
    <w:rsid w:val="0011363D"/>
    <w:rsid w:val="00132F7A"/>
    <w:rsid w:val="001445CB"/>
    <w:rsid w:val="0017054D"/>
    <w:rsid w:val="001721E5"/>
    <w:rsid w:val="001744B7"/>
    <w:rsid w:val="00180CA9"/>
    <w:rsid w:val="00184677"/>
    <w:rsid w:val="001929BB"/>
    <w:rsid w:val="00193835"/>
    <w:rsid w:val="001A55BF"/>
    <w:rsid w:val="001A73B9"/>
    <w:rsid w:val="001B4847"/>
    <w:rsid w:val="001C5E97"/>
    <w:rsid w:val="001D2476"/>
    <w:rsid w:val="001D6B5F"/>
    <w:rsid w:val="001E262A"/>
    <w:rsid w:val="001E3610"/>
    <w:rsid w:val="002264EF"/>
    <w:rsid w:val="00237356"/>
    <w:rsid w:val="00243A35"/>
    <w:rsid w:val="002521BF"/>
    <w:rsid w:val="002567D6"/>
    <w:rsid w:val="00271E1A"/>
    <w:rsid w:val="00273BBA"/>
    <w:rsid w:val="00285987"/>
    <w:rsid w:val="002935FE"/>
    <w:rsid w:val="002F092C"/>
    <w:rsid w:val="002F4F9D"/>
    <w:rsid w:val="00301F6A"/>
    <w:rsid w:val="00311E34"/>
    <w:rsid w:val="00321D5C"/>
    <w:rsid w:val="003436D4"/>
    <w:rsid w:val="003478A6"/>
    <w:rsid w:val="0035488D"/>
    <w:rsid w:val="00360A81"/>
    <w:rsid w:val="00381BD2"/>
    <w:rsid w:val="00397989"/>
    <w:rsid w:val="003D1986"/>
    <w:rsid w:val="003D7118"/>
    <w:rsid w:val="003E0BAC"/>
    <w:rsid w:val="003E44A2"/>
    <w:rsid w:val="003E659C"/>
    <w:rsid w:val="003E6F8E"/>
    <w:rsid w:val="003F1F2E"/>
    <w:rsid w:val="003F2990"/>
    <w:rsid w:val="004249B2"/>
    <w:rsid w:val="004250FE"/>
    <w:rsid w:val="00437B90"/>
    <w:rsid w:val="00442B3E"/>
    <w:rsid w:val="00452F57"/>
    <w:rsid w:val="00461573"/>
    <w:rsid w:val="004738ED"/>
    <w:rsid w:val="00474BA9"/>
    <w:rsid w:val="00481DD0"/>
    <w:rsid w:val="004905D6"/>
    <w:rsid w:val="00491639"/>
    <w:rsid w:val="004976BD"/>
    <w:rsid w:val="004C35A0"/>
    <w:rsid w:val="004E1554"/>
    <w:rsid w:val="004E2F5B"/>
    <w:rsid w:val="00502118"/>
    <w:rsid w:val="0050341F"/>
    <w:rsid w:val="005132B8"/>
    <w:rsid w:val="00516F0C"/>
    <w:rsid w:val="00525118"/>
    <w:rsid w:val="005275B5"/>
    <w:rsid w:val="00541966"/>
    <w:rsid w:val="00544B0E"/>
    <w:rsid w:val="00550940"/>
    <w:rsid w:val="00565983"/>
    <w:rsid w:val="00572418"/>
    <w:rsid w:val="0058410B"/>
    <w:rsid w:val="0059129D"/>
    <w:rsid w:val="00595257"/>
    <w:rsid w:val="005A1536"/>
    <w:rsid w:val="005A1BA4"/>
    <w:rsid w:val="005A62DB"/>
    <w:rsid w:val="005B680F"/>
    <w:rsid w:val="005C5F76"/>
    <w:rsid w:val="005D322F"/>
    <w:rsid w:val="005D5090"/>
    <w:rsid w:val="00615A12"/>
    <w:rsid w:val="00623727"/>
    <w:rsid w:val="00630314"/>
    <w:rsid w:val="00632EC6"/>
    <w:rsid w:val="0063482F"/>
    <w:rsid w:val="00663670"/>
    <w:rsid w:val="00686AA7"/>
    <w:rsid w:val="00687B1E"/>
    <w:rsid w:val="006B0A3F"/>
    <w:rsid w:val="006B3C0B"/>
    <w:rsid w:val="006B5565"/>
    <w:rsid w:val="006E5F57"/>
    <w:rsid w:val="007067EE"/>
    <w:rsid w:val="00714E00"/>
    <w:rsid w:val="0072161F"/>
    <w:rsid w:val="00727FC5"/>
    <w:rsid w:val="00742343"/>
    <w:rsid w:val="007435D9"/>
    <w:rsid w:val="007614A1"/>
    <w:rsid w:val="00766DED"/>
    <w:rsid w:val="00775193"/>
    <w:rsid w:val="00796D9A"/>
    <w:rsid w:val="007A2869"/>
    <w:rsid w:val="007B31A6"/>
    <w:rsid w:val="007C0323"/>
    <w:rsid w:val="007C0A5E"/>
    <w:rsid w:val="007C1D6B"/>
    <w:rsid w:val="007C216F"/>
    <w:rsid w:val="007C315B"/>
    <w:rsid w:val="007C7113"/>
    <w:rsid w:val="007D424D"/>
    <w:rsid w:val="007F59C7"/>
    <w:rsid w:val="00806352"/>
    <w:rsid w:val="00813CE6"/>
    <w:rsid w:val="00815830"/>
    <w:rsid w:val="00815D9B"/>
    <w:rsid w:val="00816F8F"/>
    <w:rsid w:val="00824932"/>
    <w:rsid w:val="008317BE"/>
    <w:rsid w:val="0083364D"/>
    <w:rsid w:val="008375A9"/>
    <w:rsid w:val="00857E5A"/>
    <w:rsid w:val="00864C29"/>
    <w:rsid w:val="00874253"/>
    <w:rsid w:val="00890C94"/>
    <w:rsid w:val="008973DA"/>
    <w:rsid w:val="008A46C7"/>
    <w:rsid w:val="008A4FA8"/>
    <w:rsid w:val="008B255F"/>
    <w:rsid w:val="008B5710"/>
    <w:rsid w:val="008D1B0B"/>
    <w:rsid w:val="008E2E03"/>
    <w:rsid w:val="00917A4A"/>
    <w:rsid w:val="00923BCF"/>
    <w:rsid w:val="00926FE7"/>
    <w:rsid w:val="00933BE7"/>
    <w:rsid w:val="00940259"/>
    <w:rsid w:val="00951065"/>
    <w:rsid w:val="00981397"/>
    <w:rsid w:val="0099244F"/>
    <w:rsid w:val="009966EC"/>
    <w:rsid w:val="009968C8"/>
    <w:rsid w:val="009A00A5"/>
    <w:rsid w:val="009B00A0"/>
    <w:rsid w:val="009C14FA"/>
    <w:rsid w:val="009C6652"/>
    <w:rsid w:val="009D0964"/>
    <w:rsid w:val="009E07B7"/>
    <w:rsid w:val="009E3ED1"/>
    <w:rsid w:val="009F2B4B"/>
    <w:rsid w:val="00A0587E"/>
    <w:rsid w:val="00A0764E"/>
    <w:rsid w:val="00A10333"/>
    <w:rsid w:val="00A136F9"/>
    <w:rsid w:val="00A217BF"/>
    <w:rsid w:val="00A21F7A"/>
    <w:rsid w:val="00A279FE"/>
    <w:rsid w:val="00A315E6"/>
    <w:rsid w:val="00A3726F"/>
    <w:rsid w:val="00A54880"/>
    <w:rsid w:val="00A575CB"/>
    <w:rsid w:val="00A630DC"/>
    <w:rsid w:val="00A762F6"/>
    <w:rsid w:val="00A85D0A"/>
    <w:rsid w:val="00AA2D9A"/>
    <w:rsid w:val="00B03B27"/>
    <w:rsid w:val="00B07778"/>
    <w:rsid w:val="00B27ABC"/>
    <w:rsid w:val="00B4524F"/>
    <w:rsid w:val="00B54076"/>
    <w:rsid w:val="00B56467"/>
    <w:rsid w:val="00B60580"/>
    <w:rsid w:val="00B614A1"/>
    <w:rsid w:val="00B61F41"/>
    <w:rsid w:val="00B6735C"/>
    <w:rsid w:val="00BA307F"/>
    <w:rsid w:val="00BA3905"/>
    <w:rsid w:val="00BA5347"/>
    <w:rsid w:val="00BB3898"/>
    <w:rsid w:val="00BB3BA1"/>
    <w:rsid w:val="00BB4FF4"/>
    <w:rsid w:val="00BB6469"/>
    <w:rsid w:val="00BB7B90"/>
    <w:rsid w:val="00BB7DDD"/>
    <w:rsid w:val="00BE11E2"/>
    <w:rsid w:val="00BE4F93"/>
    <w:rsid w:val="00C04035"/>
    <w:rsid w:val="00C10C37"/>
    <w:rsid w:val="00C10C5B"/>
    <w:rsid w:val="00C11939"/>
    <w:rsid w:val="00C130B6"/>
    <w:rsid w:val="00C31B1D"/>
    <w:rsid w:val="00C34C92"/>
    <w:rsid w:val="00C511E1"/>
    <w:rsid w:val="00C52A4E"/>
    <w:rsid w:val="00C70B4C"/>
    <w:rsid w:val="00C759EE"/>
    <w:rsid w:val="00CB6A1B"/>
    <w:rsid w:val="00CC5489"/>
    <w:rsid w:val="00CC7952"/>
    <w:rsid w:val="00CD3D27"/>
    <w:rsid w:val="00CD5C98"/>
    <w:rsid w:val="00CF0F4B"/>
    <w:rsid w:val="00CF17D4"/>
    <w:rsid w:val="00CF61DE"/>
    <w:rsid w:val="00D04834"/>
    <w:rsid w:val="00D21338"/>
    <w:rsid w:val="00D35CC8"/>
    <w:rsid w:val="00D40FDE"/>
    <w:rsid w:val="00D53466"/>
    <w:rsid w:val="00D53947"/>
    <w:rsid w:val="00D56653"/>
    <w:rsid w:val="00D57ECA"/>
    <w:rsid w:val="00D7193D"/>
    <w:rsid w:val="00D85AAA"/>
    <w:rsid w:val="00D91AC9"/>
    <w:rsid w:val="00DA6F7A"/>
    <w:rsid w:val="00DB3242"/>
    <w:rsid w:val="00DB4D61"/>
    <w:rsid w:val="00DC0C6D"/>
    <w:rsid w:val="00DC5B8B"/>
    <w:rsid w:val="00DD3DD4"/>
    <w:rsid w:val="00DE0230"/>
    <w:rsid w:val="00DE09C1"/>
    <w:rsid w:val="00DE5E14"/>
    <w:rsid w:val="00E1284A"/>
    <w:rsid w:val="00E14959"/>
    <w:rsid w:val="00E2460B"/>
    <w:rsid w:val="00E324B0"/>
    <w:rsid w:val="00E4727C"/>
    <w:rsid w:val="00E50251"/>
    <w:rsid w:val="00E5176B"/>
    <w:rsid w:val="00E56251"/>
    <w:rsid w:val="00E80B6F"/>
    <w:rsid w:val="00E80E4F"/>
    <w:rsid w:val="00EA0F9E"/>
    <w:rsid w:val="00EB3ECE"/>
    <w:rsid w:val="00EB5253"/>
    <w:rsid w:val="00EC1863"/>
    <w:rsid w:val="00ED1243"/>
    <w:rsid w:val="00ED31C7"/>
    <w:rsid w:val="00EE7E46"/>
    <w:rsid w:val="00EF1712"/>
    <w:rsid w:val="00EF7734"/>
    <w:rsid w:val="00EF798B"/>
    <w:rsid w:val="00F173B1"/>
    <w:rsid w:val="00F21EF4"/>
    <w:rsid w:val="00F228E6"/>
    <w:rsid w:val="00F32F8D"/>
    <w:rsid w:val="00F33153"/>
    <w:rsid w:val="00F41427"/>
    <w:rsid w:val="00F77A3F"/>
    <w:rsid w:val="00F8055A"/>
    <w:rsid w:val="00F81328"/>
    <w:rsid w:val="00F85BCB"/>
    <w:rsid w:val="00F920DF"/>
    <w:rsid w:val="00FA74ED"/>
    <w:rsid w:val="00FD5829"/>
    <w:rsid w:val="00FE229E"/>
    <w:rsid w:val="00FE5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F7E9EB"/>
  <w15:docId w15:val="{20EF507D-7EC9-41C8-8E96-260035C6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60" w:firstLine="284"/>
      <w:jc w:val="both"/>
    </w:pPr>
    <w:rPr>
      <w:sz w:val="24"/>
      <w:szCs w:val="24"/>
    </w:rPr>
  </w:style>
  <w:style w:type="paragraph" w:styleId="ListParagraph">
    <w:name w:val="List Paragraph"/>
    <w:basedOn w:val="Normal"/>
    <w:uiPriority w:val="1"/>
    <w:qFormat/>
    <w:pPr>
      <w:ind w:left="360" w:firstLine="284"/>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6A1B"/>
    <w:pPr>
      <w:widowControl/>
      <w:tabs>
        <w:tab w:val="center" w:pos="4513"/>
        <w:tab w:val="right" w:pos="9026"/>
      </w:tabs>
      <w:autoSpaceDE/>
      <w:autoSpaceDN/>
    </w:pPr>
    <w:rPr>
      <w:sz w:val="24"/>
      <w:szCs w:val="24"/>
    </w:rPr>
  </w:style>
  <w:style w:type="character" w:customStyle="1" w:styleId="HeaderChar">
    <w:name w:val="Header Char"/>
    <w:basedOn w:val="DefaultParagraphFont"/>
    <w:link w:val="Header"/>
    <w:uiPriority w:val="99"/>
    <w:rsid w:val="00CB6A1B"/>
    <w:rPr>
      <w:rFonts w:ascii="Times New Roman" w:eastAsia="Times New Roman" w:hAnsi="Times New Roman" w:cs="Times New Roman"/>
      <w:sz w:val="24"/>
      <w:szCs w:val="24"/>
      <w:lang w:val="sq-AL"/>
    </w:rPr>
  </w:style>
  <w:style w:type="paragraph" w:styleId="NoSpacing">
    <w:name w:val="No Spacing"/>
    <w:uiPriority w:val="1"/>
    <w:qFormat/>
    <w:rsid w:val="00CB6A1B"/>
    <w:pPr>
      <w:widowControl/>
      <w:autoSpaceDE/>
      <w:autoSpaceDN/>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CF61DE"/>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085E54"/>
    <w:pPr>
      <w:tabs>
        <w:tab w:val="center" w:pos="4513"/>
        <w:tab w:val="right" w:pos="9026"/>
      </w:tabs>
    </w:pPr>
  </w:style>
  <w:style w:type="character" w:customStyle="1" w:styleId="FooterChar">
    <w:name w:val="Footer Char"/>
    <w:basedOn w:val="DefaultParagraphFont"/>
    <w:link w:val="Footer"/>
    <w:uiPriority w:val="99"/>
    <w:rsid w:val="00085E54"/>
    <w:rPr>
      <w:rFonts w:ascii="Times New Roman" w:eastAsia="Times New Roman" w:hAnsi="Times New Roman" w:cs="Times New Roman"/>
      <w:lang w:val="sq-AL"/>
    </w:rPr>
  </w:style>
  <w:style w:type="character" w:styleId="Hyperlink">
    <w:name w:val="Hyperlink"/>
    <w:basedOn w:val="DefaultParagraphFont"/>
    <w:uiPriority w:val="99"/>
    <w:unhideWhenUsed/>
    <w:rsid w:val="00085E54"/>
    <w:rPr>
      <w:color w:val="0000FF" w:themeColor="hyperlink"/>
      <w:u w:val="single"/>
    </w:rPr>
  </w:style>
  <w:style w:type="paragraph" w:styleId="CommentText">
    <w:name w:val="annotation text"/>
    <w:basedOn w:val="Normal"/>
    <w:link w:val="CommentTextChar"/>
    <w:uiPriority w:val="99"/>
    <w:unhideWhenUsed/>
    <w:rsid w:val="00381BD2"/>
    <w:rPr>
      <w:sz w:val="20"/>
      <w:szCs w:val="20"/>
    </w:rPr>
  </w:style>
  <w:style w:type="character" w:customStyle="1" w:styleId="CommentTextChar">
    <w:name w:val="Comment Text Char"/>
    <w:basedOn w:val="DefaultParagraphFont"/>
    <w:link w:val="CommentText"/>
    <w:uiPriority w:val="99"/>
    <w:rsid w:val="00381BD2"/>
    <w:rPr>
      <w:rFonts w:ascii="Times New Roman" w:eastAsia="Times New Roman" w:hAnsi="Times New Roman" w:cs="Times New Roman"/>
      <w:sz w:val="20"/>
      <w:szCs w:val="20"/>
      <w:lang w:val="sq-AL"/>
    </w:rPr>
  </w:style>
  <w:style w:type="paragraph" w:styleId="Revision">
    <w:name w:val="Revision"/>
    <w:hidden/>
    <w:uiPriority w:val="99"/>
    <w:semiHidden/>
    <w:rsid w:val="00452F57"/>
    <w:pPr>
      <w:widowControl/>
      <w:autoSpaceDE/>
      <w:autoSpaceDN/>
    </w:pPr>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E3733027625424D8FDE87AF7E4AE7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398</Nr_x002e__x0020_akti>
    <Data_x0020_e_x0020_Krijimit xmlns="0e656187-b300-4fb0-8bf4-3a50f872073c">2026-06-24T12:42:53Z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2026-06-24T00:00:00Z</Date_x0020_protokolli>
    <Titulli xmlns="0e656187-b300-4fb0-8bf4-3a50f872073c">Për procedurat e punësimit, emërimit, pezullimit, lirimit dhe të disiplinës së mjekëve në institucionet shëndetësore publike në Republikën e Shqipërisë, nëpërmjet platformës elektronike</Titulli>
    <Modifikuesi xmlns="0e656187-b300-4fb0-8bf4-3a50f872073c">ermira.bukaci</Modifikuesi>
    <Nr_x002e__x0020_prot_x0020_QBZ xmlns="0e656187-b300-4fb0-8bf4-3a50f872073c">1399/1</Nr_x002e__x0020_prot_x0020_QBZ>
    <Data_x0020_e_x0020_Modifikimit xmlns="0e656187-b300-4fb0-8bf4-3a50f872073c">2026-06-29T08:14:13Z</Data_x0020_e_x0020_Modifikimit>
    <Dekretuar xmlns="0e656187-b300-4fb0-8bf4-3a50f872073c">false</Dekretuar>
    <Data xmlns="0e656187-b300-4fb0-8bf4-3a50f872073c">2026-06-03T00:00:00Z</Data>
    <Nr_x002e__x0020_protokolli_x0020_i_x0020_aktit xmlns="0e656187-b300-4fb0-8bf4-3a50f872073c">2917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2A338-4F1D-4CAB-98F7-95D175E9D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36F9178-780A-46D8-B6C7-E6B5CE9F20B8}">
  <ds:schemaRefs>
    <ds:schemaRef ds:uri="http://purl.org/dc/dcmitype/"/>
    <ds:schemaRef ds:uri="http://schemas.microsoft.com/office/2006/metadata/properties"/>
    <ds:schemaRef ds:uri="http://purl.org/dc/elements/1.1/"/>
    <ds:schemaRef ds:uri="http://schemas.openxmlformats.org/package/2006/metadata/core-properties"/>
    <ds:schemaRef ds:uri="0e656187-b300-4fb0-8bf4-3a50f872073c"/>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4BC385C7-BD36-4FBA-812E-6F47A4A08CC0}">
  <ds:schemaRefs>
    <ds:schemaRef ds:uri="http://schemas.microsoft.com/sharepoint/v3/contenttype/forms"/>
  </ds:schemaRefs>
</ds:datastoreItem>
</file>

<file path=customXml/itemProps4.xml><?xml version="1.0" encoding="utf-8"?>
<ds:datastoreItem xmlns:ds="http://schemas.openxmlformats.org/officeDocument/2006/customXml" ds:itemID="{9712D90E-C723-4268-9553-5372A0C3294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109</TotalTime>
  <Pages>13</Pages>
  <Words>5555</Words>
  <Characters>31667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Për procedurat e punësimit, emërimit, pezullimit, lirimit dhe të disiplinës së mjekëve në institucionet shëndetësore publike në Republikën e Shqipërisë, nëpërmjet platformës elektronike</vt:lpstr>
    </vt:vector>
  </TitlesOfParts>
  <Company/>
  <LinksUpToDate>false</LinksUpToDate>
  <CharactersWithSpaces>37148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punësimit, emërimit, pezullimit, lirimit dhe të disiplinës së mjekëve në institucionet shëndetësore publike në Republikën e Shqipërisë, nëpërmjet platformës elektronike</dc:title>
  <dc:creator>Natalina Lesi</dc:creator>
  <cp:lastModifiedBy>Amarilda Muja</cp:lastModifiedBy>
  <cp:revision>32</cp:revision>
  <cp:lastPrinted>2026-05-15T12:15:00Z</cp:lastPrinted>
  <dcterms:created xsi:type="dcterms:W3CDTF">2026-06-24T12:53:00Z</dcterms:created>
  <dcterms:modified xsi:type="dcterms:W3CDTF">2026-06-29T09:01:00Z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ONLYOFFICE/7.5.1.23</vt:lpwstr>
  </property>
  <property fmtid="{D5CDD505-2E9C-101B-9397-08002B2CF9AE}" pid="4" name="LastSaved">
    <vt:filetime>2026-04-09T00:00:00Z</vt:filetime>
  </property>
  <property fmtid="{D5CDD505-2E9C-101B-9397-08002B2CF9AE}" pid="5" name="Producer">
    <vt:lpwstr>ONLYOFFICE/7.5.1.23</vt:lpwstr>
  </property>
</Properties>
</file>