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5DF" w:rsidRPr="005667B1" w:rsidRDefault="00E335DF" w:rsidP="00E335DF">
      <w:pPr>
        <w:pStyle w:val="Akti"/>
        <w:rPr>
          <w:lang w:val="sq-AL"/>
        </w:rPr>
      </w:pPr>
      <w:bookmarkStart w:id="0" w:name="_GoBack"/>
      <w:bookmarkEnd w:id="0"/>
      <w:r w:rsidRPr="005667B1">
        <w:rPr>
          <w:lang w:val="sq-AL"/>
        </w:rPr>
        <w:t>UDHËZIM</w:t>
      </w:r>
    </w:p>
    <w:p w:rsidR="00E335DF" w:rsidRPr="005667B1" w:rsidRDefault="00E335DF" w:rsidP="00E335DF">
      <w:pPr>
        <w:pStyle w:val="NumriData"/>
        <w:rPr>
          <w:lang w:val="sq-AL"/>
        </w:rPr>
      </w:pPr>
      <w:r w:rsidRPr="005667B1">
        <w:rPr>
          <w:lang w:val="sq-AL"/>
        </w:rPr>
        <w:t>Nr. 4</w:t>
      </w:r>
      <w:r>
        <w:rPr>
          <w:lang w:val="sq-AL"/>
        </w:rPr>
        <w:t>,</w:t>
      </w:r>
      <w:r w:rsidRPr="005667B1">
        <w:rPr>
          <w:lang w:val="sq-AL"/>
        </w:rPr>
        <w:t xml:space="preserve"> datë 15.4.2013</w:t>
      </w:r>
    </w:p>
    <w:p w:rsidR="00E335DF" w:rsidRPr="005667B1" w:rsidRDefault="00E335DF" w:rsidP="00E335DF">
      <w:pPr>
        <w:pStyle w:val="Paragrafi"/>
        <w:ind w:firstLine="0"/>
        <w:rPr>
          <w:sz w:val="16"/>
          <w:lang w:val="sq-AL"/>
        </w:rPr>
      </w:pPr>
    </w:p>
    <w:p w:rsidR="00E335DF" w:rsidRPr="005667B1" w:rsidRDefault="00E335DF" w:rsidP="00E335DF">
      <w:pPr>
        <w:pStyle w:val="Titulli"/>
        <w:rPr>
          <w:lang w:val="sq-AL"/>
        </w:rPr>
      </w:pPr>
      <w:r w:rsidRPr="005667B1">
        <w:rPr>
          <w:lang w:val="sq-AL"/>
        </w:rPr>
        <w:t>PËR DOKUMENTACIONIN E APLIKIMIT PËR LEJE MJEDISI TË TIPIT A, B DHE C NË QENDRËN KOMBËTARE TË LI</w:t>
      </w:r>
      <w:r>
        <w:rPr>
          <w:lang w:val="sq-AL"/>
        </w:rPr>
        <w:t>C</w:t>
      </w:r>
      <w:r w:rsidRPr="005667B1">
        <w:rPr>
          <w:lang w:val="sq-AL"/>
        </w:rPr>
        <w:t>EN</w:t>
      </w:r>
      <w:r>
        <w:rPr>
          <w:lang w:val="sq-AL"/>
        </w:rPr>
        <w:t>C</w:t>
      </w:r>
      <w:r w:rsidRPr="005667B1">
        <w:rPr>
          <w:lang w:val="sq-AL"/>
        </w:rPr>
        <w:t>IMIT (QKL)</w:t>
      </w:r>
    </w:p>
    <w:p w:rsidR="00E335DF" w:rsidRPr="005667B1" w:rsidRDefault="00E335DF" w:rsidP="00E335DF">
      <w:pPr>
        <w:pStyle w:val="Paragrafi"/>
        <w:rPr>
          <w:sz w:val="18"/>
          <w:lang w:val="sq-AL"/>
        </w:rPr>
      </w:pPr>
    </w:p>
    <w:p w:rsidR="00E335DF" w:rsidRPr="005667B1" w:rsidRDefault="00E335DF" w:rsidP="00E335DF">
      <w:pPr>
        <w:pStyle w:val="Paragrafi"/>
        <w:rPr>
          <w:lang w:val="sq-AL"/>
        </w:rPr>
      </w:pPr>
      <w:r w:rsidRPr="005667B1">
        <w:rPr>
          <w:lang w:val="sq-AL"/>
        </w:rPr>
        <w:t>Në mbështetje të pikës 4 të nenit 102 të Kushtetutës dhe në zbatim të dispozitave të germës “ç” të nenit 28 të ligjit nr. 9000</w:t>
      </w:r>
      <w:r>
        <w:rPr>
          <w:lang w:val="sq-AL"/>
        </w:rPr>
        <w:t>,</w:t>
      </w:r>
      <w:r w:rsidRPr="005667B1">
        <w:rPr>
          <w:lang w:val="sq-AL"/>
        </w:rPr>
        <w:t xml:space="preserve"> datë 30.1.2003 “Për organizimin dhe funksionimin e Këshillit të Ministrave, nenit 4 të ligjit nr. 10 448, datë 14.7.2011 “Për lejet e mjedisit”</w:t>
      </w:r>
      <w:r>
        <w:rPr>
          <w:lang w:val="sq-AL"/>
        </w:rPr>
        <w:t xml:space="preserve">, </w:t>
      </w:r>
    </w:p>
    <w:p w:rsidR="00E335DF" w:rsidRDefault="00E335DF" w:rsidP="00E335DF">
      <w:pPr>
        <w:pStyle w:val="Paragrafi"/>
        <w:rPr>
          <w:sz w:val="18"/>
          <w:lang w:val="sq-AL"/>
        </w:rPr>
      </w:pPr>
    </w:p>
    <w:p w:rsidR="00E335DF" w:rsidRPr="005667B1" w:rsidRDefault="00E335DF" w:rsidP="00E335DF">
      <w:pPr>
        <w:pStyle w:val="Paragrafi"/>
        <w:rPr>
          <w:sz w:val="18"/>
          <w:lang w:val="sq-AL"/>
        </w:rPr>
      </w:pPr>
    </w:p>
    <w:p w:rsidR="00E335DF" w:rsidRPr="005667B1" w:rsidRDefault="00E335DF" w:rsidP="00E335DF">
      <w:pPr>
        <w:pStyle w:val="VENDOSI"/>
        <w:rPr>
          <w:lang w:val="sq-AL"/>
        </w:rPr>
      </w:pPr>
      <w:r w:rsidRPr="005667B1">
        <w:rPr>
          <w:lang w:val="sq-AL"/>
        </w:rPr>
        <w:t>UDHËZOJ:</w:t>
      </w:r>
    </w:p>
    <w:p w:rsidR="00E335DF" w:rsidRPr="005667B1" w:rsidRDefault="00E335DF" w:rsidP="00E335DF">
      <w:pPr>
        <w:pStyle w:val="Paragrafi"/>
        <w:rPr>
          <w:sz w:val="18"/>
          <w:lang w:val="sq-AL"/>
        </w:rPr>
      </w:pPr>
    </w:p>
    <w:p w:rsidR="00E335DF" w:rsidRPr="005667B1" w:rsidRDefault="00E335DF" w:rsidP="00E335DF">
      <w:pPr>
        <w:pStyle w:val="KreuNr"/>
        <w:rPr>
          <w:lang w:val="sq-AL"/>
        </w:rPr>
      </w:pPr>
      <w:r w:rsidRPr="005667B1">
        <w:rPr>
          <w:lang w:val="sq-AL"/>
        </w:rPr>
        <w:t>KREU I</w:t>
      </w:r>
    </w:p>
    <w:p w:rsidR="00E335DF" w:rsidRPr="005667B1" w:rsidRDefault="00E335DF" w:rsidP="00E335DF">
      <w:pPr>
        <w:pStyle w:val="KreuTitull"/>
        <w:rPr>
          <w:lang w:val="sq-AL"/>
        </w:rPr>
      </w:pPr>
      <w:r w:rsidRPr="005667B1">
        <w:rPr>
          <w:lang w:val="sq-AL"/>
        </w:rPr>
        <w:t>DISPOZITA T</w:t>
      </w:r>
      <w:r>
        <w:rPr>
          <w:lang w:val="sq-AL"/>
        </w:rPr>
        <w:t>Ë PË</w:t>
      </w:r>
      <w:r w:rsidRPr="005667B1">
        <w:rPr>
          <w:lang w:val="sq-AL"/>
        </w:rPr>
        <w:t>RGJITHSHME</w:t>
      </w:r>
    </w:p>
    <w:p w:rsidR="00E335DF" w:rsidRPr="005667B1" w:rsidRDefault="00E335DF" w:rsidP="00E335DF">
      <w:pPr>
        <w:pStyle w:val="Paragrafi"/>
        <w:rPr>
          <w:sz w:val="18"/>
          <w:lang w:val="sq-AL"/>
        </w:rPr>
      </w:pPr>
    </w:p>
    <w:p w:rsidR="00E335DF" w:rsidRPr="005667B1" w:rsidRDefault="00E335DF" w:rsidP="00E335DF">
      <w:pPr>
        <w:pStyle w:val="Paragrafi"/>
        <w:rPr>
          <w:lang w:val="sq-AL"/>
        </w:rPr>
      </w:pPr>
      <w:r w:rsidRPr="005667B1">
        <w:rPr>
          <w:lang w:val="sq-AL"/>
        </w:rPr>
        <w:t>1. Deri në hartimin, miratimin dhe hyrjen në fuqi të akteve nënligjore, të dal</w:t>
      </w:r>
      <w:r>
        <w:rPr>
          <w:lang w:val="sq-AL"/>
        </w:rPr>
        <w:t>a</w:t>
      </w:r>
      <w:r w:rsidRPr="005667B1">
        <w:rPr>
          <w:lang w:val="sq-AL"/>
        </w:rPr>
        <w:t xml:space="preserve"> në zbatim të ligjit nr. 10</w:t>
      </w:r>
      <w:r>
        <w:rPr>
          <w:lang w:val="sq-AL"/>
        </w:rPr>
        <w:t xml:space="preserve"> </w:t>
      </w:r>
      <w:r w:rsidRPr="005667B1">
        <w:rPr>
          <w:lang w:val="sq-AL"/>
        </w:rPr>
        <w:t>448, datë 14.7.2011 “Për lejet e mjedisit” do t</w:t>
      </w:r>
      <w:r>
        <w:rPr>
          <w:lang w:val="sq-AL"/>
        </w:rPr>
        <w:t>ë</w:t>
      </w:r>
      <w:r w:rsidRPr="005667B1">
        <w:rPr>
          <w:lang w:val="sq-AL"/>
        </w:rPr>
        <w:t xml:space="preserve"> zbatohen këto pro</w:t>
      </w:r>
      <w:r>
        <w:rPr>
          <w:lang w:val="sq-AL"/>
        </w:rPr>
        <w:t>c</w:t>
      </w:r>
      <w:r w:rsidRPr="005667B1">
        <w:rPr>
          <w:lang w:val="sq-AL"/>
        </w:rPr>
        <w:t>edura;</w:t>
      </w:r>
    </w:p>
    <w:p w:rsidR="00E335DF" w:rsidRPr="005667B1" w:rsidRDefault="00E335DF" w:rsidP="00E335DF">
      <w:pPr>
        <w:pStyle w:val="Paragrafi"/>
        <w:rPr>
          <w:lang w:val="sq-AL"/>
        </w:rPr>
      </w:pPr>
      <w:r w:rsidRPr="005667B1">
        <w:rPr>
          <w:lang w:val="sq-AL"/>
        </w:rPr>
        <w:t xml:space="preserve">a) Leja e tipit C, e parashikuar në ligjin nr. 10448/2011, do të trajtohet si leje e nënkategorisë “Leje e thjeshtë mjedisore” me kodin III.1.A, e parashikuar në aneksin I të </w:t>
      </w:r>
      <w:r>
        <w:rPr>
          <w:lang w:val="sq-AL"/>
        </w:rPr>
        <w:t>v</w:t>
      </w:r>
      <w:r w:rsidRPr="005667B1">
        <w:rPr>
          <w:lang w:val="sq-AL"/>
        </w:rPr>
        <w:t>endimit të Këshillit të Ministrave nr. 538, datë 26.5.2009 “Për li</w:t>
      </w:r>
      <w:r>
        <w:rPr>
          <w:lang w:val="sq-AL"/>
        </w:rPr>
        <w:t>c</w:t>
      </w:r>
      <w:r w:rsidRPr="005667B1">
        <w:rPr>
          <w:lang w:val="sq-AL"/>
        </w:rPr>
        <w:t>encat dhe lejet që trajtohen nga apo nëpërmjet Qendrës Kombëtare të Licencimit (QKL) dhe disa rregullime të tjera nënligjore të përbashkëta”, e ndryshuar, por do të quhet “Leja e tipit C”.</w:t>
      </w:r>
    </w:p>
    <w:p w:rsidR="00E335DF" w:rsidRPr="005667B1" w:rsidRDefault="00E335DF" w:rsidP="00E335DF">
      <w:pPr>
        <w:pStyle w:val="Paragrafi"/>
        <w:rPr>
          <w:lang w:val="sq-AL"/>
        </w:rPr>
      </w:pPr>
      <w:r w:rsidRPr="005667B1">
        <w:rPr>
          <w:lang w:val="sq-AL"/>
        </w:rPr>
        <w:t xml:space="preserve">b) Leja e tipit B, e parashikuar në ligjin nr. 10448/2011, do të trajtohet si leje e nënkategorisë “Leje mjedisore” me kodin III.1.B, e parashikuar në </w:t>
      </w:r>
      <w:r>
        <w:rPr>
          <w:lang w:val="sq-AL"/>
        </w:rPr>
        <w:t>a</w:t>
      </w:r>
      <w:r w:rsidRPr="005667B1">
        <w:rPr>
          <w:lang w:val="sq-AL"/>
        </w:rPr>
        <w:t xml:space="preserve">neksin I të </w:t>
      </w:r>
      <w:r>
        <w:rPr>
          <w:lang w:val="sq-AL"/>
        </w:rPr>
        <w:t>v</w:t>
      </w:r>
      <w:r w:rsidRPr="005667B1">
        <w:rPr>
          <w:lang w:val="sq-AL"/>
        </w:rPr>
        <w:t>endimit të Këshillit të Ministrave nr. 538/2009, por do të quhet “Leja e tipit B”.</w:t>
      </w:r>
    </w:p>
    <w:p w:rsidR="00E335DF" w:rsidRPr="005667B1" w:rsidRDefault="00E335DF" w:rsidP="00E335DF">
      <w:pPr>
        <w:pStyle w:val="Paragrafi"/>
        <w:rPr>
          <w:lang w:val="sq-AL"/>
        </w:rPr>
      </w:pPr>
      <w:r w:rsidRPr="005667B1">
        <w:rPr>
          <w:lang w:val="sq-AL"/>
        </w:rPr>
        <w:t>c) Leja e tipit A, e parashikuar në ligjin nr. 10448/2011, do të trajtohet si leje e nënkategorisë “Leje e integruar mjedisore” me kodin III.1.</w:t>
      </w:r>
      <w:r>
        <w:rPr>
          <w:lang w:val="sq-AL"/>
        </w:rPr>
        <w:t>C</w:t>
      </w:r>
      <w:r w:rsidRPr="005667B1">
        <w:rPr>
          <w:lang w:val="sq-AL"/>
        </w:rPr>
        <w:t xml:space="preserve">, e parashikuar në </w:t>
      </w:r>
      <w:r>
        <w:rPr>
          <w:lang w:val="sq-AL"/>
        </w:rPr>
        <w:t>a</w:t>
      </w:r>
      <w:r w:rsidRPr="005667B1">
        <w:rPr>
          <w:lang w:val="sq-AL"/>
        </w:rPr>
        <w:t xml:space="preserve">neksin I të </w:t>
      </w:r>
      <w:r>
        <w:rPr>
          <w:lang w:val="sq-AL"/>
        </w:rPr>
        <w:t>v</w:t>
      </w:r>
      <w:r w:rsidRPr="005667B1">
        <w:rPr>
          <w:lang w:val="sq-AL"/>
        </w:rPr>
        <w:t>endimit të Këshillit të Ministrave nr. 538/2009, por do të quhet “Leja e tipit A”.</w:t>
      </w:r>
    </w:p>
    <w:p w:rsidR="00E335DF" w:rsidRPr="005667B1" w:rsidRDefault="00E335DF" w:rsidP="00E335DF">
      <w:pPr>
        <w:pStyle w:val="Paragrafi"/>
        <w:rPr>
          <w:lang w:val="sq-AL"/>
        </w:rPr>
      </w:pPr>
      <w:r w:rsidRPr="005667B1">
        <w:rPr>
          <w:lang w:val="sq-AL"/>
        </w:rPr>
        <w:t>d) Deklarata Mjedisore, e parashikuar në ligjin nr. 10</w:t>
      </w:r>
      <w:r>
        <w:rPr>
          <w:lang w:val="sq-AL"/>
        </w:rPr>
        <w:t xml:space="preserve"> </w:t>
      </w:r>
      <w:r w:rsidRPr="005667B1">
        <w:rPr>
          <w:lang w:val="sq-AL"/>
        </w:rPr>
        <w:t xml:space="preserve">440, datë 7.7.2011 “Për vlerësimin e ndikimit në mjedis” dhe </w:t>
      </w:r>
      <w:r>
        <w:rPr>
          <w:lang w:val="sq-AL"/>
        </w:rPr>
        <w:t xml:space="preserve">e </w:t>
      </w:r>
      <w:r w:rsidRPr="005667B1">
        <w:rPr>
          <w:lang w:val="sq-AL"/>
        </w:rPr>
        <w:t>procedurës s</w:t>
      </w:r>
      <w:r>
        <w:rPr>
          <w:lang w:val="sq-AL"/>
        </w:rPr>
        <w:t>ë</w:t>
      </w:r>
      <w:r w:rsidRPr="005667B1">
        <w:rPr>
          <w:lang w:val="sq-AL"/>
        </w:rPr>
        <w:t xml:space="preserve"> </w:t>
      </w:r>
      <w:r>
        <w:rPr>
          <w:lang w:val="sq-AL"/>
        </w:rPr>
        <w:t>v</w:t>
      </w:r>
      <w:r w:rsidRPr="005667B1">
        <w:rPr>
          <w:lang w:val="sq-AL"/>
        </w:rPr>
        <w:t>endimit të Këshillit të Ministrave nr. 13</w:t>
      </w:r>
      <w:r>
        <w:rPr>
          <w:lang w:val="sq-AL"/>
        </w:rPr>
        <w:t>,</w:t>
      </w:r>
      <w:r w:rsidRPr="005667B1">
        <w:rPr>
          <w:lang w:val="sq-AL"/>
        </w:rPr>
        <w:t xml:space="preserve"> dat</w:t>
      </w:r>
      <w:r>
        <w:rPr>
          <w:lang w:val="sq-AL"/>
        </w:rPr>
        <w:t>ë</w:t>
      </w:r>
      <w:r w:rsidRPr="005667B1">
        <w:rPr>
          <w:lang w:val="sq-AL"/>
        </w:rPr>
        <w:t xml:space="preserve"> 4.1.2013, do të trajtohet në nënkategorinë “Leje e integruar mjedisore” me kodin III.1.</w:t>
      </w:r>
      <w:r>
        <w:rPr>
          <w:lang w:val="sq-AL"/>
        </w:rPr>
        <w:t>C</w:t>
      </w:r>
      <w:r w:rsidRPr="005667B1">
        <w:rPr>
          <w:lang w:val="sq-AL"/>
        </w:rPr>
        <w:t xml:space="preserve">, e parashikuar në </w:t>
      </w:r>
      <w:r>
        <w:rPr>
          <w:lang w:val="sq-AL"/>
        </w:rPr>
        <w:t>a</w:t>
      </w:r>
      <w:r w:rsidRPr="005667B1">
        <w:rPr>
          <w:lang w:val="sq-AL"/>
        </w:rPr>
        <w:t xml:space="preserve">neksin I të </w:t>
      </w:r>
      <w:r>
        <w:rPr>
          <w:lang w:val="sq-AL"/>
        </w:rPr>
        <w:t>v</w:t>
      </w:r>
      <w:r w:rsidRPr="005667B1">
        <w:rPr>
          <w:lang w:val="sq-AL"/>
        </w:rPr>
        <w:t xml:space="preserve">endimit të Këshillit të Ministrave nr. 538/2009, por do të quhet “Deklarata </w:t>
      </w:r>
      <w:r>
        <w:rPr>
          <w:lang w:val="sq-AL"/>
        </w:rPr>
        <w:t>m</w:t>
      </w:r>
      <w:r w:rsidRPr="005667B1">
        <w:rPr>
          <w:lang w:val="sq-AL"/>
        </w:rPr>
        <w:t xml:space="preserve">jedisore”. Trajtimi i deklaratës mjedisore do të kryhet në përputhje me ligjin e sipërcituar dhe aktet nënligjore të dala në zbatim të tij. </w:t>
      </w:r>
    </w:p>
    <w:p w:rsidR="00E335DF" w:rsidRPr="005667B1" w:rsidRDefault="00E335DF" w:rsidP="00E335DF">
      <w:pPr>
        <w:pStyle w:val="Paragrafi"/>
        <w:rPr>
          <w:lang w:val="sq-AL"/>
        </w:rPr>
      </w:pPr>
      <w:r w:rsidRPr="005667B1">
        <w:rPr>
          <w:lang w:val="sq-AL"/>
        </w:rPr>
        <w:t>2. Kërkesat për leje mjedisi të tipit A, B dhe C paraqiten në QKL në përputhje me kërkesat e përgjithshme, sipas përcaktimit të dispozitave të ligjit nr. 10</w:t>
      </w:r>
      <w:r>
        <w:rPr>
          <w:lang w:val="sq-AL"/>
        </w:rPr>
        <w:t xml:space="preserve"> </w:t>
      </w:r>
      <w:r w:rsidRPr="005667B1">
        <w:rPr>
          <w:lang w:val="sq-AL"/>
        </w:rPr>
        <w:t>081, datë 23.2.2009 “Për li</w:t>
      </w:r>
      <w:r>
        <w:rPr>
          <w:lang w:val="sq-AL"/>
        </w:rPr>
        <w:t>c</w:t>
      </w:r>
      <w:r w:rsidRPr="005667B1">
        <w:rPr>
          <w:lang w:val="sq-AL"/>
        </w:rPr>
        <w:t>encat, autorizimet dhe lejet në Republikën e Shqipërisë”.</w:t>
      </w:r>
    </w:p>
    <w:p w:rsidR="00E335DF" w:rsidRDefault="00E335DF" w:rsidP="00E335DF">
      <w:pPr>
        <w:pStyle w:val="Paragrafi"/>
        <w:rPr>
          <w:lang w:val="sq-AL"/>
        </w:rPr>
      </w:pPr>
    </w:p>
    <w:p w:rsidR="00E335DF" w:rsidRPr="005667B1" w:rsidRDefault="00E335DF" w:rsidP="00E335DF">
      <w:pPr>
        <w:pStyle w:val="KreuNr"/>
        <w:rPr>
          <w:lang w:val="sq-AL"/>
        </w:rPr>
      </w:pPr>
      <w:r w:rsidRPr="005667B1">
        <w:rPr>
          <w:lang w:val="sq-AL"/>
        </w:rPr>
        <w:t>KREU II</w:t>
      </w:r>
    </w:p>
    <w:p w:rsidR="00E335DF" w:rsidRPr="005667B1" w:rsidRDefault="00E335DF" w:rsidP="00E335DF">
      <w:pPr>
        <w:pStyle w:val="KreuTitull"/>
        <w:rPr>
          <w:lang w:val="sq-AL"/>
        </w:rPr>
      </w:pPr>
      <w:r w:rsidRPr="005667B1">
        <w:rPr>
          <w:lang w:val="sq-AL"/>
        </w:rPr>
        <w:t>APLIKIMI PËR LEJE MJEDISI TË TIPIT “A”, “B” DHE “C”</w:t>
      </w:r>
    </w:p>
    <w:p w:rsidR="00E335DF" w:rsidRPr="005667B1" w:rsidRDefault="00E335DF" w:rsidP="00E335DF">
      <w:pPr>
        <w:pStyle w:val="Paragrafi"/>
        <w:rPr>
          <w:lang w:val="sq-AL"/>
        </w:rPr>
      </w:pPr>
    </w:p>
    <w:p w:rsidR="00E335DF" w:rsidRPr="005667B1" w:rsidRDefault="00E335DF" w:rsidP="00E335DF">
      <w:pPr>
        <w:pStyle w:val="Paragrafi"/>
        <w:rPr>
          <w:lang w:val="sq-AL"/>
        </w:rPr>
      </w:pPr>
      <w:r w:rsidRPr="005667B1">
        <w:rPr>
          <w:lang w:val="sq-AL"/>
        </w:rPr>
        <w:t>1. Lejet e mjedisit shqyrtohen në përputhje me ligjit nr. 10</w:t>
      </w:r>
      <w:r>
        <w:rPr>
          <w:lang w:val="sq-AL"/>
        </w:rPr>
        <w:t xml:space="preserve"> </w:t>
      </w:r>
      <w:r w:rsidRPr="005667B1">
        <w:rPr>
          <w:lang w:val="sq-AL"/>
        </w:rPr>
        <w:t>448, datë 14.7.2011 “Për lejet e mjedisit” mbasi bëhet aplikimi pranë Qendrës Kombëtare të Licencave.</w:t>
      </w:r>
    </w:p>
    <w:p w:rsidR="00E335DF" w:rsidRPr="005667B1" w:rsidRDefault="00E335DF" w:rsidP="00E335DF">
      <w:pPr>
        <w:pStyle w:val="Paragrafi"/>
        <w:rPr>
          <w:lang w:val="sq-AL"/>
        </w:rPr>
      </w:pPr>
      <w:r w:rsidRPr="005667B1">
        <w:rPr>
          <w:lang w:val="sq-AL"/>
        </w:rPr>
        <w:t xml:space="preserve">2. Veprimtaritë që pajisen me leje mjedisi përcaktohen në </w:t>
      </w:r>
      <w:r>
        <w:rPr>
          <w:lang w:val="sq-AL"/>
        </w:rPr>
        <w:t>s</w:t>
      </w:r>
      <w:r w:rsidRPr="005667B1">
        <w:rPr>
          <w:lang w:val="sq-AL"/>
        </w:rPr>
        <w:t>htojcën I të ligjit nr. 10</w:t>
      </w:r>
      <w:r>
        <w:rPr>
          <w:lang w:val="sq-AL"/>
        </w:rPr>
        <w:t xml:space="preserve"> </w:t>
      </w:r>
      <w:r w:rsidRPr="005667B1">
        <w:rPr>
          <w:lang w:val="sq-AL"/>
        </w:rPr>
        <w:t>448, datë 14.7.2011 “Për lejet e mjedisit”</w:t>
      </w:r>
      <w:r>
        <w:rPr>
          <w:lang w:val="sq-AL"/>
        </w:rPr>
        <w:t>.</w:t>
      </w:r>
    </w:p>
    <w:p w:rsidR="00E335DF" w:rsidRPr="005667B1" w:rsidRDefault="00E335DF" w:rsidP="00E335DF">
      <w:pPr>
        <w:pStyle w:val="Paragrafi"/>
        <w:rPr>
          <w:lang w:val="sq-AL"/>
        </w:rPr>
      </w:pPr>
      <w:r w:rsidRPr="005667B1">
        <w:rPr>
          <w:lang w:val="sq-AL"/>
        </w:rPr>
        <w:t xml:space="preserve">3. Deri në miratimin e </w:t>
      </w:r>
      <w:r>
        <w:rPr>
          <w:lang w:val="sq-AL"/>
        </w:rPr>
        <w:t>v</w:t>
      </w:r>
      <w:r w:rsidRPr="005667B1">
        <w:rPr>
          <w:lang w:val="sq-AL"/>
        </w:rPr>
        <w:t>endimit të Këshillit të Ministrave përkatë</w:t>
      </w:r>
      <w:r>
        <w:rPr>
          <w:lang w:val="sq-AL"/>
        </w:rPr>
        <w:t>s</w:t>
      </w:r>
      <w:r w:rsidRPr="005667B1">
        <w:rPr>
          <w:lang w:val="sq-AL"/>
        </w:rPr>
        <w:t>, subjektet që aplikojnë për leje mjedisi (të</w:t>
      </w:r>
      <w:r>
        <w:rPr>
          <w:lang w:val="sq-AL"/>
        </w:rPr>
        <w:t xml:space="preserve"> tipit A, </w:t>
      </w:r>
      <w:r w:rsidRPr="005667B1">
        <w:rPr>
          <w:lang w:val="sq-AL"/>
        </w:rPr>
        <w:t>B dhe C) në QKL duhet të paraqesin pranë QKL</w:t>
      </w:r>
      <w:r>
        <w:rPr>
          <w:lang w:val="sq-AL"/>
        </w:rPr>
        <w:t>-së</w:t>
      </w:r>
      <w:r w:rsidRPr="005667B1">
        <w:rPr>
          <w:lang w:val="sq-AL"/>
        </w:rPr>
        <w:t xml:space="preserve"> (dokumentacionin e pikës 3.1, 3.2, 3.3 dhe 3.4) si vijon:</w:t>
      </w:r>
    </w:p>
    <w:p w:rsidR="00E335DF" w:rsidRPr="005667B1" w:rsidRDefault="00E335DF" w:rsidP="00E335DF">
      <w:pPr>
        <w:pStyle w:val="Paragrafi"/>
        <w:rPr>
          <w:lang w:val="sq-AL"/>
        </w:rPr>
      </w:pPr>
      <w:r w:rsidRPr="005667B1">
        <w:rPr>
          <w:lang w:val="sq-AL"/>
        </w:rPr>
        <w:t>3.1. Relacion (projekti) për veprimtari</w:t>
      </w:r>
      <w:r>
        <w:rPr>
          <w:lang w:val="sq-AL"/>
        </w:rPr>
        <w:t>n</w:t>
      </w:r>
      <w:r w:rsidRPr="005667B1">
        <w:rPr>
          <w:lang w:val="sq-AL"/>
        </w:rPr>
        <w:t>ë që kërkon leje mjedisi ku në varësi nga natyra e veprimtarisë përfshihen të dhëna për:</w:t>
      </w:r>
    </w:p>
    <w:p w:rsidR="00E335DF" w:rsidRPr="005667B1" w:rsidRDefault="00E335DF" w:rsidP="00E335DF">
      <w:pPr>
        <w:pStyle w:val="Paragrafi"/>
        <w:rPr>
          <w:lang w:val="sq-AL"/>
        </w:rPr>
      </w:pPr>
      <w:r w:rsidRPr="005667B1">
        <w:rPr>
          <w:lang w:val="sq-AL"/>
        </w:rPr>
        <w:t>a) qëllimin e veprimtarisë dhe datën e parashikuar të vënies në funksionim të instalimeve;</w:t>
      </w:r>
    </w:p>
    <w:p w:rsidR="00E335DF" w:rsidRPr="005667B1" w:rsidRDefault="00E335DF" w:rsidP="00E335DF">
      <w:pPr>
        <w:pStyle w:val="Paragrafi"/>
        <w:rPr>
          <w:lang w:val="sq-AL"/>
        </w:rPr>
      </w:pPr>
      <w:r w:rsidRPr="005667B1">
        <w:rPr>
          <w:lang w:val="sq-AL"/>
        </w:rPr>
        <w:t>b) përshkrimi i ven</w:t>
      </w:r>
      <w:r>
        <w:rPr>
          <w:lang w:val="sq-AL"/>
        </w:rPr>
        <w:t>dn</w:t>
      </w:r>
      <w:r w:rsidRPr="005667B1">
        <w:rPr>
          <w:lang w:val="sq-AL"/>
        </w:rPr>
        <w:t>dodhjes së veprimtarisë shoqëruar me hartë ilustruese dhe fotografi nga objekti;</w:t>
      </w:r>
    </w:p>
    <w:p w:rsidR="00E335DF" w:rsidRPr="005667B1" w:rsidRDefault="00E335DF" w:rsidP="00E335DF">
      <w:pPr>
        <w:pStyle w:val="Paragrafi"/>
        <w:rPr>
          <w:lang w:val="sq-AL"/>
        </w:rPr>
      </w:pPr>
      <w:r w:rsidRPr="005667B1">
        <w:rPr>
          <w:lang w:val="sq-AL"/>
        </w:rPr>
        <w:t>c) përshkrimin e proceseve teknologjike të veprimtarisë;</w:t>
      </w:r>
    </w:p>
    <w:p w:rsidR="00E335DF" w:rsidRPr="005667B1" w:rsidRDefault="00E335DF" w:rsidP="00E335DF">
      <w:pPr>
        <w:pStyle w:val="Paragrafi"/>
        <w:rPr>
          <w:lang w:val="sq-AL"/>
        </w:rPr>
      </w:pPr>
      <w:r w:rsidRPr="005667B1">
        <w:rPr>
          <w:lang w:val="sq-AL"/>
        </w:rPr>
        <w:t xml:space="preserve">d) llojin, volumin, konsumin dhe prodhimin e lëndëve të para sipas </w:t>
      </w:r>
      <w:r>
        <w:rPr>
          <w:lang w:val="sq-AL"/>
        </w:rPr>
        <w:t>s</w:t>
      </w:r>
      <w:r w:rsidRPr="005667B1">
        <w:rPr>
          <w:lang w:val="sq-AL"/>
        </w:rPr>
        <w:t>htojcës I bashkëlidhur;</w:t>
      </w:r>
    </w:p>
    <w:p w:rsidR="00E335DF" w:rsidRPr="005667B1" w:rsidRDefault="00E335DF" w:rsidP="00E335DF">
      <w:pPr>
        <w:pStyle w:val="Paragrafi"/>
        <w:rPr>
          <w:lang w:val="sq-AL"/>
        </w:rPr>
      </w:pPr>
      <w:r w:rsidRPr="005667B1">
        <w:rPr>
          <w:lang w:val="sq-AL"/>
        </w:rPr>
        <w:t xml:space="preserve">e) informacion i detajuar për shkarkimet në mjedis sipas </w:t>
      </w:r>
      <w:r>
        <w:rPr>
          <w:lang w:val="sq-AL"/>
        </w:rPr>
        <w:t>s</w:t>
      </w:r>
      <w:r w:rsidRPr="005667B1">
        <w:rPr>
          <w:lang w:val="sq-AL"/>
        </w:rPr>
        <w:t>htojcës II bashkëlidhur;</w:t>
      </w:r>
    </w:p>
    <w:p w:rsidR="00E335DF" w:rsidRPr="005667B1" w:rsidRDefault="00E335DF" w:rsidP="00E335DF">
      <w:pPr>
        <w:pStyle w:val="Paragrafi"/>
        <w:rPr>
          <w:lang w:val="sq-AL"/>
        </w:rPr>
      </w:pPr>
      <w:r w:rsidRPr="005667B1">
        <w:rPr>
          <w:lang w:val="sq-AL"/>
        </w:rPr>
        <w:t xml:space="preserve">f) informacion për cilësinë e ajrit dhe ujërave sipërfaqësore në zonën e veprimtarisë ku do të kryhen shkarkimet në mjedis (të referohen të dhëna ekzistuese të prodhuara në kuadër të programit kombëtar të monitorimit të mjedisit, në rast të mungesës së të dhënave të argumentohet nevoja dhe mundësia e kryerjeve të </w:t>
      </w:r>
      <w:r>
        <w:rPr>
          <w:lang w:val="sq-AL"/>
        </w:rPr>
        <w:t>matjeve</w:t>
      </w:r>
      <w:r w:rsidRPr="005667B1">
        <w:rPr>
          <w:lang w:val="sq-AL"/>
        </w:rPr>
        <w:t xml:space="preserve"> përkatëse);</w:t>
      </w:r>
    </w:p>
    <w:p w:rsidR="00E335DF" w:rsidRPr="005667B1" w:rsidRDefault="00E335DF" w:rsidP="00E335DF">
      <w:pPr>
        <w:pStyle w:val="Paragrafi"/>
        <w:rPr>
          <w:lang w:val="sq-AL"/>
        </w:rPr>
      </w:pPr>
      <w:r w:rsidRPr="005667B1">
        <w:rPr>
          <w:lang w:val="sq-AL"/>
        </w:rPr>
        <w:t xml:space="preserve">g) </w:t>
      </w:r>
      <w:r>
        <w:rPr>
          <w:lang w:val="sq-AL"/>
        </w:rPr>
        <w:t>p</w:t>
      </w:r>
      <w:r w:rsidRPr="005667B1">
        <w:rPr>
          <w:lang w:val="sq-AL"/>
        </w:rPr>
        <w:t>ikat ku do të kryhen shkarkimet në ajër dhe ku do të shkarkohen ujërat e ndotura (vetëm pasi të kenë përmbushur cilësinë e kërkuar për shkarkim</w:t>
      </w:r>
      <w:r>
        <w:rPr>
          <w:lang w:val="sq-AL"/>
        </w:rPr>
        <w:t>,</w:t>
      </w:r>
      <w:r w:rsidRPr="005667B1">
        <w:rPr>
          <w:lang w:val="sq-AL"/>
        </w:rPr>
        <w:t xml:space="preserve"> e cila përcaktohet në aktet ligjore përkatëse). Këto pika duhet të pasqyrohen në hartë të posa</w:t>
      </w:r>
      <w:r>
        <w:rPr>
          <w:lang w:val="sq-AL"/>
        </w:rPr>
        <w:t>ç</w:t>
      </w:r>
      <w:r w:rsidRPr="005667B1">
        <w:rPr>
          <w:lang w:val="sq-AL"/>
        </w:rPr>
        <w:t>me dhe të shoqërohen me ko</w:t>
      </w:r>
      <w:r>
        <w:rPr>
          <w:lang w:val="sq-AL"/>
        </w:rPr>
        <w:t>o</w:t>
      </w:r>
      <w:r w:rsidRPr="005667B1">
        <w:rPr>
          <w:lang w:val="sq-AL"/>
        </w:rPr>
        <w:t>rdinatat përkatëse;</w:t>
      </w:r>
    </w:p>
    <w:p w:rsidR="00E335DF" w:rsidRPr="005667B1" w:rsidRDefault="00E335DF" w:rsidP="00E335DF">
      <w:pPr>
        <w:pStyle w:val="Paragrafi"/>
        <w:rPr>
          <w:lang w:val="sq-AL"/>
        </w:rPr>
      </w:pPr>
      <w:r w:rsidRPr="005667B1">
        <w:rPr>
          <w:lang w:val="sq-AL"/>
        </w:rPr>
        <w:t>h) rreziqet/aksidentet e mundshme në mjedis të veprimtarisë dhe nevojën për të parandaluar aksidentet ose kur këto ndodhin, për të minimizuar pasojat në mjedis;</w:t>
      </w:r>
    </w:p>
    <w:p w:rsidR="00E335DF" w:rsidRPr="005667B1" w:rsidRDefault="00E335DF" w:rsidP="00E335DF">
      <w:pPr>
        <w:pStyle w:val="Paragrafi"/>
        <w:rPr>
          <w:lang w:val="sq-AL"/>
        </w:rPr>
      </w:pPr>
      <w:r w:rsidRPr="005667B1">
        <w:rPr>
          <w:lang w:val="sq-AL"/>
        </w:rPr>
        <w:t xml:space="preserve">i) masat për kapjen dhe trajtimin e ndotjes dhe shkarkimeve në mjedis sipas </w:t>
      </w:r>
      <w:r>
        <w:rPr>
          <w:lang w:val="sq-AL"/>
        </w:rPr>
        <w:t>s</w:t>
      </w:r>
      <w:r w:rsidRPr="005667B1">
        <w:rPr>
          <w:lang w:val="sq-AL"/>
        </w:rPr>
        <w:t>htojcës III që synojnë;</w:t>
      </w:r>
    </w:p>
    <w:p w:rsidR="00E335DF" w:rsidRPr="005667B1" w:rsidRDefault="00E335DF" w:rsidP="00E335DF">
      <w:pPr>
        <w:pStyle w:val="Paragrafi"/>
        <w:rPr>
          <w:lang w:val="sq-AL"/>
        </w:rPr>
      </w:pPr>
      <w:r w:rsidRPr="005667B1">
        <w:rPr>
          <w:lang w:val="sq-AL"/>
        </w:rPr>
        <w:t>- zbatimin e alternativave më të mira të disponueshme për parandalimin, ose kur nuk është e praktikueshme, për reduktimin e shkarkimeve nga instalimi/impianti:</w:t>
      </w:r>
    </w:p>
    <w:p w:rsidR="00E335DF" w:rsidRPr="005667B1" w:rsidRDefault="00E335DF" w:rsidP="00E335DF">
      <w:pPr>
        <w:pStyle w:val="Paragrafi"/>
        <w:rPr>
          <w:lang w:val="sq-AL"/>
        </w:rPr>
      </w:pPr>
      <w:r w:rsidRPr="005667B1">
        <w:rPr>
          <w:lang w:val="sq-AL"/>
        </w:rPr>
        <w:t>- minimizimin/eliminimin e ndotjeve të konsideruara domethënëse;</w:t>
      </w:r>
    </w:p>
    <w:p w:rsidR="00E335DF" w:rsidRPr="005667B1" w:rsidRDefault="00E335DF" w:rsidP="00E335DF">
      <w:pPr>
        <w:pStyle w:val="Paragrafi"/>
        <w:rPr>
          <w:lang w:val="sq-AL"/>
        </w:rPr>
      </w:pPr>
      <w:r w:rsidRPr="005667B1">
        <w:rPr>
          <w:lang w:val="sq-AL"/>
        </w:rPr>
        <w:t>- parandalimin e gjenerimit të mbetjeve, në përputhje me ligjin për menaxhimin e integruar të mbetjeve, në rastet kur gjenerohen mbetje, mbetjet duhet të asgjësohen për të evituar ose</w:t>
      </w:r>
      <w:r>
        <w:rPr>
          <w:lang w:val="sq-AL"/>
        </w:rPr>
        <w:t xml:space="preserve"> për të </w:t>
      </w:r>
      <w:r w:rsidRPr="005667B1">
        <w:rPr>
          <w:lang w:val="sq-AL"/>
        </w:rPr>
        <w:t xml:space="preserve"> reduktuar impaktin në mjedis;</w:t>
      </w:r>
    </w:p>
    <w:p w:rsidR="00E335DF" w:rsidRPr="005667B1" w:rsidRDefault="00E335DF" w:rsidP="00E335DF">
      <w:pPr>
        <w:pStyle w:val="Paragrafi"/>
        <w:rPr>
          <w:lang w:val="sq-AL"/>
        </w:rPr>
      </w:pPr>
      <w:r w:rsidRPr="005667B1">
        <w:rPr>
          <w:lang w:val="sq-AL"/>
        </w:rPr>
        <w:t>- përdorimin efi</w:t>
      </w:r>
      <w:r>
        <w:rPr>
          <w:lang w:val="sq-AL"/>
        </w:rPr>
        <w:t>c</w:t>
      </w:r>
      <w:r w:rsidRPr="005667B1">
        <w:rPr>
          <w:lang w:val="sq-AL"/>
        </w:rPr>
        <w:t>ient të energjisë;</w:t>
      </w:r>
    </w:p>
    <w:p w:rsidR="00E335DF" w:rsidRPr="005667B1" w:rsidRDefault="00E335DF" w:rsidP="00E335DF">
      <w:pPr>
        <w:pStyle w:val="Paragrafi"/>
        <w:rPr>
          <w:lang w:val="sq-AL"/>
        </w:rPr>
      </w:pPr>
      <w:r w:rsidRPr="005667B1">
        <w:rPr>
          <w:lang w:val="sq-AL"/>
        </w:rPr>
        <w:t>- marrjen e të gjitha masave të nevojshme për të parandaluar aksidentet dhe minimizimin e impakteve të tyre</w:t>
      </w:r>
      <w:r>
        <w:rPr>
          <w:lang w:val="sq-AL"/>
        </w:rPr>
        <w:t>;</w:t>
      </w:r>
    </w:p>
    <w:p w:rsidR="00E335DF" w:rsidRPr="005667B1" w:rsidRDefault="00E335DF" w:rsidP="00E335DF">
      <w:pPr>
        <w:pStyle w:val="Paragrafi"/>
        <w:rPr>
          <w:lang w:val="sq-AL"/>
        </w:rPr>
      </w:pPr>
      <w:r w:rsidRPr="005667B1">
        <w:rPr>
          <w:lang w:val="sq-AL"/>
        </w:rPr>
        <w:t>- marrjen e masave për të eliminuar rreziqet e ndotjes dhe krijimin e kushteve të favorshme në instalim/impiant, pas ndërprerjes së funksionimit të tij</w:t>
      </w:r>
      <w:r>
        <w:rPr>
          <w:lang w:val="sq-AL"/>
        </w:rPr>
        <w:t>;</w:t>
      </w:r>
    </w:p>
    <w:p w:rsidR="00E335DF" w:rsidRPr="005667B1" w:rsidRDefault="00E335DF" w:rsidP="00E335DF">
      <w:pPr>
        <w:pStyle w:val="Paragrafi"/>
        <w:rPr>
          <w:lang w:val="sq-AL"/>
        </w:rPr>
      </w:pPr>
      <w:r w:rsidRPr="005667B1">
        <w:rPr>
          <w:lang w:val="sq-AL"/>
        </w:rPr>
        <w:t xml:space="preserve">j) </w:t>
      </w:r>
      <w:r>
        <w:rPr>
          <w:lang w:val="sq-AL"/>
        </w:rPr>
        <w:t>p</w:t>
      </w:r>
      <w:r w:rsidRPr="005667B1">
        <w:rPr>
          <w:lang w:val="sq-AL"/>
        </w:rPr>
        <w:t>rogramin e vet</w:t>
      </w:r>
      <w:r>
        <w:rPr>
          <w:lang w:val="sq-AL"/>
        </w:rPr>
        <w:t>ë</w:t>
      </w:r>
      <w:r w:rsidRPr="005667B1">
        <w:rPr>
          <w:lang w:val="sq-AL"/>
        </w:rPr>
        <w:t>monitorimit t</w:t>
      </w:r>
      <w:r>
        <w:rPr>
          <w:lang w:val="sq-AL"/>
        </w:rPr>
        <w:t>ë</w:t>
      </w:r>
      <w:r w:rsidRPr="005667B1">
        <w:rPr>
          <w:lang w:val="sq-AL"/>
        </w:rPr>
        <w:t xml:space="preserve"> shkarkimeve në mjedis sipas </w:t>
      </w:r>
      <w:r>
        <w:rPr>
          <w:lang w:val="sq-AL"/>
        </w:rPr>
        <w:t>s</w:t>
      </w:r>
      <w:r w:rsidRPr="005667B1">
        <w:rPr>
          <w:lang w:val="sq-AL"/>
        </w:rPr>
        <w:t>htojcës III;</w:t>
      </w:r>
    </w:p>
    <w:p w:rsidR="00E335DF" w:rsidRPr="005667B1" w:rsidRDefault="00E335DF" w:rsidP="00E335DF">
      <w:pPr>
        <w:pStyle w:val="Paragrafi"/>
        <w:rPr>
          <w:lang w:val="sq-AL"/>
        </w:rPr>
      </w:pPr>
      <w:r w:rsidRPr="005667B1">
        <w:rPr>
          <w:lang w:val="sq-AL"/>
        </w:rPr>
        <w:t xml:space="preserve">k) </w:t>
      </w:r>
      <w:r>
        <w:rPr>
          <w:lang w:val="sq-AL"/>
        </w:rPr>
        <w:t>p</w:t>
      </w:r>
      <w:r w:rsidRPr="005667B1">
        <w:rPr>
          <w:lang w:val="sq-AL"/>
        </w:rPr>
        <w:t xml:space="preserve">lanin e menaxhimit të mbetjeve në përputhje me kërkesat e ligjit </w:t>
      </w:r>
      <w:r>
        <w:t xml:space="preserve"> nr. 10 463, </w:t>
      </w:r>
      <w:proofErr w:type="spellStart"/>
      <w:r>
        <w:t>datë</w:t>
      </w:r>
      <w:proofErr w:type="spellEnd"/>
      <w:r>
        <w:t xml:space="preserve"> 22.9.2011</w:t>
      </w:r>
      <w:r w:rsidRPr="005667B1">
        <w:rPr>
          <w:lang w:val="sq-AL"/>
        </w:rPr>
        <w:t xml:space="preserve"> “Për menaxhimin e integruar të mbetjeve”</w:t>
      </w:r>
      <w:r>
        <w:rPr>
          <w:lang w:val="sq-AL"/>
        </w:rPr>
        <w:t>;</w:t>
      </w:r>
      <w:r w:rsidRPr="005667B1">
        <w:rPr>
          <w:lang w:val="sq-AL"/>
        </w:rPr>
        <w:t xml:space="preserve"> </w:t>
      </w:r>
    </w:p>
    <w:p w:rsidR="00E335DF" w:rsidRPr="005667B1" w:rsidRDefault="00E335DF" w:rsidP="00E335DF">
      <w:pPr>
        <w:pStyle w:val="Paragrafi"/>
        <w:rPr>
          <w:lang w:val="sq-AL"/>
        </w:rPr>
      </w:pPr>
      <w:r w:rsidRPr="005667B1">
        <w:rPr>
          <w:lang w:val="sq-AL"/>
        </w:rPr>
        <w:t xml:space="preserve">l) </w:t>
      </w:r>
      <w:r>
        <w:rPr>
          <w:lang w:val="sq-AL"/>
        </w:rPr>
        <w:t>p</w:t>
      </w:r>
      <w:r w:rsidRPr="005667B1">
        <w:rPr>
          <w:lang w:val="sq-AL"/>
        </w:rPr>
        <w:t>lanin e rehabilitimit për veprimtaritë që shfrytëzojnë burimet minerare (karrierat lumore dhe zhuret). Plani i rehabilitimit hartohet sipas kërkesave të vendimit nr. 3, datë 21.6.2006 të Këshillit Kombëtar të Ujit “Për rehabilitimin e shtretërve dhe të brigjeve të lumenjve, të dëmtuara nga shfrytëzimi i inerteve”, si dhe udhëzimit nr. 3 datë 17.5.2006 “Për planet e rehabilitimit të sipërfaqeve të dëmtuara nga guroret”</w:t>
      </w:r>
      <w:r>
        <w:rPr>
          <w:lang w:val="sq-AL"/>
        </w:rPr>
        <w:t>;</w:t>
      </w:r>
    </w:p>
    <w:p w:rsidR="00E335DF" w:rsidRPr="005667B1" w:rsidRDefault="00E335DF" w:rsidP="00E335DF">
      <w:pPr>
        <w:pStyle w:val="Paragrafi"/>
        <w:rPr>
          <w:lang w:val="sq-AL"/>
        </w:rPr>
      </w:pPr>
      <w:r w:rsidRPr="005667B1">
        <w:rPr>
          <w:lang w:val="sq-AL"/>
        </w:rPr>
        <w:t xml:space="preserve">m) </w:t>
      </w:r>
      <w:r>
        <w:rPr>
          <w:lang w:val="sq-AL"/>
        </w:rPr>
        <w:t>p</w:t>
      </w:r>
      <w:r w:rsidRPr="005667B1">
        <w:rPr>
          <w:lang w:val="sq-AL"/>
        </w:rPr>
        <w:t xml:space="preserve">lanin e përballimit të emergjencave dhe aksidenteve me pasojë në mjedis, për veprimtaritë që përdorin, prodhojnë dhe magazinojnë (depozitim) lëndë të rrezikshme për mjedisin dhe shëndetin e njerëzve apo substancat dhe preparatet e përshkruara në nenin 5 të ligjit nr. 9108, datë 17.7.2003 “Për substancat dhe preparatet kimike” dhe sipas dispozitave të </w:t>
      </w:r>
      <w:r>
        <w:rPr>
          <w:lang w:val="sq-AL"/>
        </w:rPr>
        <w:t>k</w:t>
      </w:r>
      <w:r w:rsidRPr="005667B1">
        <w:rPr>
          <w:lang w:val="sq-AL"/>
        </w:rPr>
        <w:t xml:space="preserve">reut VIII të ligjit </w:t>
      </w:r>
      <w:r>
        <w:rPr>
          <w:lang w:val="sq-AL"/>
        </w:rPr>
        <w:t>n</w:t>
      </w:r>
      <w:r w:rsidRPr="005667B1">
        <w:rPr>
          <w:lang w:val="sq-AL"/>
        </w:rPr>
        <w:t>r. 10 431, datë 9.6.2011 “Për mbrojtjen e mjedisit”</w:t>
      </w:r>
      <w:r>
        <w:rPr>
          <w:lang w:val="sq-AL"/>
        </w:rPr>
        <w:t>;</w:t>
      </w:r>
      <w:r w:rsidRPr="005667B1">
        <w:rPr>
          <w:lang w:val="sq-AL"/>
        </w:rPr>
        <w:t xml:space="preserve"> </w:t>
      </w:r>
    </w:p>
    <w:p w:rsidR="00E335DF" w:rsidRPr="005667B1" w:rsidRDefault="00E335DF" w:rsidP="00E335DF">
      <w:pPr>
        <w:pStyle w:val="Paragrafi"/>
        <w:rPr>
          <w:lang w:val="sq-AL"/>
        </w:rPr>
      </w:pPr>
      <w:r w:rsidRPr="005667B1">
        <w:rPr>
          <w:lang w:val="sq-AL"/>
        </w:rPr>
        <w:t xml:space="preserve">n) </w:t>
      </w:r>
      <w:r>
        <w:rPr>
          <w:lang w:val="sq-AL"/>
        </w:rPr>
        <w:t>h</w:t>
      </w:r>
      <w:r w:rsidRPr="005667B1">
        <w:rPr>
          <w:lang w:val="sq-AL"/>
        </w:rPr>
        <w:t>artuesit e informacionit të pikës 3.1, certifikata e ekspertit të miratuar nga Ministria e Mjedisit, Pyjeve dhe Administrimit t</w:t>
      </w:r>
      <w:r>
        <w:rPr>
          <w:lang w:val="sq-AL"/>
        </w:rPr>
        <w:t>ë</w:t>
      </w:r>
      <w:r w:rsidRPr="005667B1">
        <w:rPr>
          <w:lang w:val="sq-AL"/>
        </w:rPr>
        <w:t xml:space="preserve"> Ujërave dhe nënshkrimet apo vulosjet respektive, ndërkohë për rastet e subjekteve juridike të paraqitet licenca e subjektit, ku eksperti është i punësuar, dhe nënshkrimet apo vulosjet respektive.</w:t>
      </w:r>
    </w:p>
    <w:p w:rsidR="00E335DF" w:rsidRPr="005667B1" w:rsidRDefault="00E335DF" w:rsidP="00E335DF">
      <w:pPr>
        <w:pStyle w:val="Paragrafi"/>
        <w:rPr>
          <w:lang w:val="sq-AL"/>
        </w:rPr>
      </w:pPr>
      <w:r w:rsidRPr="005667B1">
        <w:rPr>
          <w:lang w:val="sq-AL"/>
        </w:rPr>
        <w:t>3.2 Informacioni për konsultimin me publikun të veprimtarisë ku publiku informohet për ndërveprimin e veprimtarisë me mjedisin dhe masat për mbrojtjen e mjedisit</w:t>
      </w:r>
      <w:r>
        <w:rPr>
          <w:lang w:val="sq-AL"/>
        </w:rPr>
        <w:t>,</w:t>
      </w:r>
      <w:r w:rsidRPr="005667B1">
        <w:rPr>
          <w:lang w:val="sq-AL"/>
        </w:rPr>
        <w:t xml:space="preserve"> si dhe shpreh mendimin e tij</w:t>
      </w:r>
      <w:r>
        <w:rPr>
          <w:lang w:val="sq-AL"/>
        </w:rPr>
        <w:t>,</w:t>
      </w:r>
      <w:r w:rsidRPr="005667B1">
        <w:rPr>
          <w:lang w:val="sq-AL"/>
        </w:rPr>
        <w:t xml:space="preserve"> i cili dokumentohet dhe paraqitet në QKL. Informacioni paraqitet në QKL, si procesverbal që përmban, datë</w:t>
      </w:r>
      <w:r>
        <w:rPr>
          <w:lang w:val="sq-AL"/>
        </w:rPr>
        <w:t>n</w:t>
      </w:r>
      <w:r w:rsidRPr="005667B1">
        <w:rPr>
          <w:lang w:val="sq-AL"/>
        </w:rPr>
        <w:t xml:space="preserve"> dhe vendin ku është zhvilluar konsultimi me publikun, personat e pranishëm dhe nënshkrimin përkatës, fotografi nga takimi dhe mendimet e dhëna nga të pranishmit gjatë takimit. Procesverbali nënshkruhet/vuloset nga subjekti që aplikon për leje mjedisi.</w:t>
      </w:r>
    </w:p>
    <w:p w:rsidR="00E335DF" w:rsidRPr="005667B1" w:rsidRDefault="00E335DF" w:rsidP="00E335DF">
      <w:pPr>
        <w:pStyle w:val="Paragrafi"/>
        <w:rPr>
          <w:lang w:val="sq-AL"/>
        </w:rPr>
      </w:pPr>
      <w:r w:rsidRPr="005667B1">
        <w:rPr>
          <w:lang w:val="sq-AL"/>
        </w:rPr>
        <w:t>3.3 Kopjen e mandatit të pagesës së tarifës së shërbimit për shqyrtimin e kërkesës/aplikimit për leje mjedisi të</w:t>
      </w:r>
      <w:r>
        <w:rPr>
          <w:lang w:val="sq-AL"/>
        </w:rPr>
        <w:t xml:space="preserve"> tipit A,</w:t>
      </w:r>
      <w:r w:rsidRPr="005667B1">
        <w:rPr>
          <w:lang w:val="sq-AL"/>
        </w:rPr>
        <w:t xml:space="preserve"> B dhe C sipas përcaktimeve në udhëzimin nr. 5</w:t>
      </w:r>
      <w:r>
        <w:rPr>
          <w:lang w:val="sq-AL"/>
        </w:rPr>
        <w:t>,</w:t>
      </w:r>
      <w:r w:rsidRPr="005667B1">
        <w:rPr>
          <w:lang w:val="sq-AL"/>
        </w:rPr>
        <w:t xml:space="preserve"> datë 25.12.2007 “Për tarifat e shërbimit për lejet mjedisore”. Në varësi nga projekti, tarifa paguhet vetëm njëherë dhe shërben për të dyja procedurat.</w:t>
      </w:r>
    </w:p>
    <w:p w:rsidR="00E335DF" w:rsidRPr="005667B1" w:rsidRDefault="00E335DF" w:rsidP="00E335DF">
      <w:pPr>
        <w:pStyle w:val="Paragrafi"/>
        <w:rPr>
          <w:lang w:val="sq-AL"/>
        </w:rPr>
      </w:pPr>
      <w:r w:rsidRPr="005667B1">
        <w:rPr>
          <w:lang w:val="sq-AL"/>
        </w:rPr>
        <w:t>3.4 Lejet dhe autorizimet që disponohen paraprakisht për projektin/veprimtarinë dhe informacion për ato që duhet të merren për ushtrimin e veprimtarisë në përputhje me legjislacionin në</w:t>
      </w:r>
      <w:r>
        <w:rPr>
          <w:lang w:val="sq-AL"/>
        </w:rPr>
        <w:t xml:space="preserve"> fuqi.</w:t>
      </w:r>
    </w:p>
    <w:p w:rsidR="00E335DF" w:rsidRPr="005667B1" w:rsidRDefault="00E335DF" w:rsidP="00E335DF">
      <w:pPr>
        <w:pStyle w:val="Paragrafi"/>
        <w:rPr>
          <w:lang w:val="sq-AL"/>
        </w:rPr>
      </w:pPr>
      <w:r w:rsidRPr="005667B1">
        <w:rPr>
          <w:lang w:val="sq-AL"/>
        </w:rPr>
        <w:t>4. Dokumentacioni i aplikimit dërgohet elektronikisht nga QKL</w:t>
      </w:r>
      <w:r>
        <w:rPr>
          <w:lang w:val="sq-AL"/>
        </w:rPr>
        <w:t>-ja</w:t>
      </w:r>
      <w:r w:rsidRPr="005667B1">
        <w:rPr>
          <w:lang w:val="sq-AL"/>
        </w:rPr>
        <w:t xml:space="preserve"> në Ministrinë e Mjedisit, Pyjeve dhe Administrimit të Ujërave dhe vendimi i miratimit ose </w:t>
      </w:r>
      <w:r>
        <w:rPr>
          <w:lang w:val="sq-AL"/>
        </w:rPr>
        <w:t xml:space="preserve">i </w:t>
      </w:r>
      <w:r w:rsidRPr="005667B1">
        <w:rPr>
          <w:lang w:val="sq-AL"/>
        </w:rPr>
        <w:t>refuzimit publikohet nga inst</w:t>
      </w:r>
      <w:r>
        <w:rPr>
          <w:lang w:val="sq-AL"/>
        </w:rPr>
        <w:t>it</w:t>
      </w:r>
      <w:r w:rsidRPr="005667B1">
        <w:rPr>
          <w:lang w:val="sq-AL"/>
        </w:rPr>
        <w:t>ucioni tjetër vendimmarrës në Regjistrin Kombëtar të Licencave dhe Lejeve.</w:t>
      </w:r>
    </w:p>
    <w:p w:rsidR="00E335DF" w:rsidRPr="005667B1" w:rsidRDefault="00E335DF" w:rsidP="00E335DF">
      <w:pPr>
        <w:pStyle w:val="Paragrafi"/>
        <w:rPr>
          <w:lang w:val="sq-AL"/>
        </w:rPr>
      </w:pPr>
      <w:r w:rsidRPr="005667B1">
        <w:rPr>
          <w:lang w:val="sq-AL"/>
        </w:rPr>
        <w:t xml:space="preserve">5. Afati i shqyrtimit dhe </w:t>
      </w:r>
      <w:r>
        <w:rPr>
          <w:lang w:val="sq-AL"/>
        </w:rPr>
        <w:t xml:space="preserve">i </w:t>
      </w:r>
      <w:r w:rsidRPr="005667B1">
        <w:rPr>
          <w:lang w:val="sq-AL"/>
        </w:rPr>
        <w:t>marrjes së vendimit përfundimtar për lejet e mjedisit të tipit A dhe B është 5 javë kalendarike ndërsa për lejet e mjedisit të tipit C është 2 javë kalendarike nga data e aplikimit pranë QKL-së.</w:t>
      </w:r>
    </w:p>
    <w:p w:rsidR="00E335DF" w:rsidRPr="005667B1" w:rsidRDefault="00E335DF" w:rsidP="00E335DF">
      <w:pPr>
        <w:pStyle w:val="KreuNr"/>
        <w:rPr>
          <w:lang w:val="sq-AL"/>
        </w:rPr>
      </w:pPr>
    </w:p>
    <w:p w:rsidR="00E335DF" w:rsidRPr="005667B1" w:rsidRDefault="00E335DF" w:rsidP="00E335DF">
      <w:pPr>
        <w:pStyle w:val="KreuNr"/>
        <w:rPr>
          <w:lang w:val="sq-AL"/>
        </w:rPr>
      </w:pPr>
      <w:r w:rsidRPr="005667B1">
        <w:rPr>
          <w:lang w:val="sq-AL"/>
        </w:rPr>
        <w:t>KREU III</w:t>
      </w:r>
    </w:p>
    <w:p w:rsidR="00E335DF" w:rsidRPr="005667B1" w:rsidRDefault="00E335DF" w:rsidP="00E335DF">
      <w:pPr>
        <w:pStyle w:val="KreuTitull"/>
        <w:rPr>
          <w:lang w:val="sq-AL"/>
        </w:rPr>
      </w:pPr>
      <w:r w:rsidRPr="005667B1">
        <w:rPr>
          <w:lang w:val="sq-AL"/>
        </w:rPr>
        <w:t>TRANSFERIMI I LEJEVE TË MJEDISIT</w:t>
      </w:r>
    </w:p>
    <w:p w:rsidR="00E335DF" w:rsidRPr="005667B1" w:rsidRDefault="00E335DF" w:rsidP="00E335DF">
      <w:pPr>
        <w:pStyle w:val="Paragrafi"/>
        <w:rPr>
          <w:sz w:val="16"/>
          <w:lang w:val="sq-AL"/>
        </w:rPr>
      </w:pPr>
    </w:p>
    <w:p w:rsidR="00E335DF" w:rsidRPr="005667B1" w:rsidRDefault="00E335DF" w:rsidP="00E335DF">
      <w:pPr>
        <w:pStyle w:val="Paragrafi"/>
        <w:rPr>
          <w:lang w:val="sq-AL"/>
        </w:rPr>
      </w:pPr>
      <w:r w:rsidRPr="005667B1">
        <w:rPr>
          <w:lang w:val="sq-AL"/>
        </w:rPr>
        <w:t>1. Për transferimin e lejes së</w:t>
      </w:r>
      <w:r>
        <w:rPr>
          <w:lang w:val="sq-AL"/>
        </w:rPr>
        <w:t xml:space="preserve"> mjedisit subjekte</w:t>
      </w:r>
      <w:r w:rsidRPr="005667B1">
        <w:rPr>
          <w:lang w:val="sq-AL"/>
        </w:rPr>
        <w:t>t i drejtohen paraprakisht për miratim Ministrisë së Mjedisit, Pyjeve dhe Administrimit të Ujërave duke paraqitur dokumentacionin më</w:t>
      </w:r>
      <w:r>
        <w:rPr>
          <w:lang w:val="sq-AL"/>
        </w:rPr>
        <w:t xml:space="preserve"> </w:t>
      </w:r>
      <w:r w:rsidRPr="005667B1">
        <w:rPr>
          <w:lang w:val="sq-AL"/>
        </w:rPr>
        <w:t>poshtë</w:t>
      </w:r>
      <w:r>
        <w:rPr>
          <w:lang w:val="sq-AL"/>
        </w:rPr>
        <w:t>:</w:t>
      </w:r>
      <w:r w:rsidRPr="005667B1">
        <w:rPr>
          <w:lang w:val="sq-AL"/>
        </w:rPr>
        <w:t xml:space="preserve"> </w:t>
      </w:r>
    </w:p>
    <w:p w:rsidR="00E335DF" w:rsidRPr="005667B1" w:rsidRDefault="00E335DF" w:rsidP="00E335DF">
      <w:pPr>
        <w:pStyle w:val="Paragrafi"/>
        <w:rPr>
          <w:lang w:val="sq-AL"/>
        </w:rPr>
      </w:pPr>
      <w:r w:rsidRPr="005667B1">
        <w:rPr>
          <w:lang w:val="sq-AL"/>
        </w:rPr>
        <w:t xml:space="preserve">a) </w:t>
      </w:r>
      <w:r>
        <w:rPr>
          <w:lang w:val="sq-AL"/>
        </w:rPr>
        <w:t>k</w:t>
      </w:r>
      <w:r w:rsidRPr="005667B1">
        <w:rPr>
          <w:lang w:val="sq-AL"/>
        </w:rPr>
        <w:t>ërkesën për transferimin e lejes së mjedisit;</w:t>
      </w:r>
    </w:p>
    <w:p w:rsidR="00E335DF" w:rsidRPr="005667B1" w:rsidRDefault="00E335DF" w:rsidP="00E335DF">
      <w:pPr>
        <w:pStyle w:val="Paragrafi"/>
        <w:rPr>
          <w:lang w:val="sq-AL"/>
        </w:rPr>
      </w:pPr>
      <w:r w:rsidRPr="005667B1">
        <w:rPr>
          <w:lang w:val="sq-AL"/>
        </w:rPr>
        <w:t xml:space="preserve">b) </w:t>
      </w:r>
      <w:r>
        <w:rPr>
          <w:lang w:val="sq-AL"/>
        </w:rPr>
        <w:t>k</w:t>
      </w:r>
      <w:r w:rsidRPr="005667B1">
        <w:rPr>
          <w:lang w:val="sq-AL"/>
        </w:rPr>
        <w:t xml:space="preserve">opje të noterizuar të marrëveshjes midis subjekteve ku të vërtetohet transferimi i veprimtarisë </w:t>
      </w:r>
      <w:r>
        <w:rPr>
          <w:lang w:val="sq-AL"/>
        </w:rPr>
        <w:t>s</w:t>
      </w:r>
      <w:r w:rsidRPr="005667B1">
        <w:rPr>
          <w:lang w:val="sq-AL"/>
        </w:rPr>
        <w:t>ë pajisur me leje mjedisi;</w:t>
      </w:r>
    </w:p>
    <w:p w:rsidR="00E335DF" w:rsidRPr="005667B1" w:rsidRDefault="00E335DF" w:rsidP="00E335DF">
      <w:pPr>
        <w:pStyle w:val="Paragrafi"/>
        <w:rPr>
          <w:lang w:val="sq-AL"/>
        </w:rPr>
      </w:pPr>
      <w:r w:rsidRPr="005667B1">
        <w:rPr>
          <w:lang w:val="sq-AL"/>
        </w:rPr>
        <w:t xml:space="preserve">c) </w:t>
      </w:r>
      <w:r>
        <w:rPr>
          <w:lang w:val="sq-AL"/>
        </w:rPr>
        <w:t>k</w:t>
      </w:r>
      <w:r w:rsidRPr="005667B1">
        <w:rPr>
          <w:lang w:val="sq-AL"/>
        </w:rPr>
        <w:t>opje të lejes së mjedisit që kërkohet të transferohet;</w:t>
      </w:r>
    </w:p>
    <w:p w:rsidR="00E335DF" w:rsidRPr="005667B1" w:rsidRDefault="00E335DF" w:rsidP="00E335DF">
      <w:pPr>
        <w:pStyle w:val="Paragrafi"/>
        <w:rPr>
          <w:lang w:val="sq-AL"/>
        </w:rPr>
      </w:pPr>
      <w:r w:rsidRPr="005667B1">
        <w:rPr>
          <w:lang w:val="sq-AL"/>
        </w:rPr>
        <w:t xml:space="preserve">d) </w:t>
      </w:r>
      <w:r>
        <w:rPr>
          <w:lang w:val="sq-AL"/>
        </w:rPr>
        <w:t>k</w:t>
      </w:r>
      <w:r w:rsidRPr="005667B1">
        <w:rPr>
          <w:lang w:val="sq-AL"/>
        </w:rPr>
        <w:t>opje të ekstraktit të QKR-së të subjektit</w:t>
      </w:r>
      <w:r>
        <w:rPr>
          <w:lang w:val="sq-AL"/>
        </w:rPr>
        <w:t>,</w:t>
      </w:r>
      <w:r w:rsidRPr="005667B1">
        <w:rPr>
          <w:lang w:val="sq-AL"/>
        </w:rPr>
        <w:t xml:space="preserve"> të cilit do t’i transferohet lej</w:t>
      </w:r>
      <w:r>
        <w:rPr>
          <w:lang w:val="sq-AL"/>
        </w:rPr>
        <w:t>a</w:t>
      </w:r>
      <w:r w:rsidRPr="005667B1">
        <w:rPr>
          <w:lang w:val="sq-AL"/>
        </w:rPr>
        <w:t xml:space="preserve"> e mjedisit;</w:t>
      </w:r>
    </w:p>
    <w:p w:rsidR="00E335DF" w:rsidRPr="005667B1" w:rsidRDefault="00E335DF" w:rsidP="00E335DF">
      <w:pPr>
        <w:pStyle w:val="Paragrafi"/>
        <w:rPr>
          <w:lang w:val="sq-AL"/>
        </w:rPr>
      </w:pPr>
      <w:r w:rsidRPr="005667B1">
        <w:rPr>
          <w:lang w:val="sq-AL"/>
        </w:rPr>
        <w:t xml:space="preserve">e) </w:t>
      </w:r>
      <w:r>
        <w:rPr>
          <w:lang w:val="sq-AL"/>
        </w:rPr>
        <w:t>d</w:t>
      </w:r>
      <w:r w:rsidRPr="005667B1">
        <w:rPr>
          <w:lang w:val="sq-AL"/>
        </w:rPr>
        <w:t xml:space="preserve">eklaratë nga subjekti që do t’i transferohet leja e mjedisit në të cilën pranohet marrja e përgjegjësive dhe </w:t>
      </w:r>
      <w:r>
        <w:rPr>
          <w:lang w:val="sq-AL"/>
        </w:rPr>
        <w:t xml:space="preserve">e </w:t>
      </w:r>
      <w:r w:rsidRPr="005667B1">
        <w:rPr>
          <w:lang w:val="sq-AL"/>
        </w:rPr>
        <w:t>detyrimeve të lejes së mjedisit.</w:t>
      </w:r>
    </w:p>
    <w:p w:rsidR="00E335DF" w:rsidRPr="005667B1" w:rsidRDefault="00E335DF" w:rsidP="00E335DF">
      <w:pPr>
        <w:pStyle w:val="Paragrafi"/>
        <w:rPr>
          <w:lang w:val="sq-AL"/>
        </w:rPr>
      </w:pPr>
      <w:r w:rsidRPr="005667B1">
        <w:rPr>
          <w:lang w:val="sq-AL"/>
        </w:rPr>
        <w:t xml:space="preserve">2. Pas marrjes së miratimit </w:t>
      </w:r>
      <w:r>
        <w:rPr>
          <w:lang w:val="sq-AL"/>
        </w:rPr>
        <w:t>t</w:t>
      </w:r>
      <w:r w:rsidRPr="005667B1">
        <w:rPr>
          <w:lang w:val="sq-AL"/>
        </w:rPr>
        <w:t>ë mësipërm, subjekti paraqitet pranë sporteleve të QKL-së për të regjistruar transferimin në Regjistrin Kombëtar të Licencave dhe Lejeve, ku dorëzon një kopje të aktit të miratimit për transferimin</w:t>
      </w:r>
      <w:r>
        <w:rPr>
          <w:lang w:val="sq-AL"/>
        </w:rPr>
        <w:t>,</w:t>
      </w:r>
      <w:r w:rsidRPr="005667B1">
        <w:rPr>
          <w:lang w:val="sq-AL"/>
        </w:rPr>
        <w:t xml:space="preserve"> si dhe kopje të dokumentacionit të pikës 1. </w:t>
      </w:r>
    </w:p>
    <w:p w:rsidR="00E335DF" w:rsidRPr="005667B1" w:rsidRDefault="00E335DF" w:rsidP="00E335DF">
      <w:pPr>
        <w:pStyle w:val="Paragrafi"/>
        <w:rPr>
          <w:sz w:val="20"/>
          <w:lang w:val="sq-AL"/>
        </w:rPr>
      </w:pPr>
    </w:p>
    <w:p w:rsidR="00E335DF" w:rsidRPr="005667B1" w:rsidRDefault="00E335DF" w:rsidP="00E335DF">
      <w:pPr>
        <w:pStyle w:val="KreuNr"/>
        <w:rPr>
          <w:lang w:val="sq-AL"/>
        </w:rPr>
      </w:pPr>
      <w:r w:rsidRPr="005667B1">
        <w:rPr>
          <w:lang w:val="sq-AL"/>
        </w:rPr>
        <w:t>KREU IV</w:t>
      </w:r>
    </w:p>
    <w:p w:rsidR="00E335DF" w:rsidRPr="005667B1" w:rsidRDefault="00E335DF" w:rsidP="00E335DF">
      <w:pPr>
        <w:pStyle w:val="KreuTitull"/>
        <w:rPr>
          <w:lang w:val="sq-AL"/>
        </w:rPr>
      </w:pPr>
      <w:r w:rsidRPr="005667B1">
        <w:rPr>
          <w:lang w:val="sq-AL"/>
        </w:rPr>
        <w:t>SHFUQIZIMET</w:t>
      </w:r>
    </w:p>
    <w:p w:rsidR="00E335DF" w:rsidRPr="005667B1" w:rsidRDefault="00E335DF" w:rsidP="00E335DF">
      <w:pPr>
        <w:pStyle w:val="Paragrafi"/>
        <w:rPr>
          <w:lang w:val="sq-AL"/>
        </w:rPr>
      </w:pPr>
    </w:p>
    <w:p w:rsidR="00E335DF" w:rsidRPr="005667B1" w:rsidRDefault="00E335DF" w:rsidP="00E335DF">
      <w:pPr>
        <w:pStyle w:val="Paragrafi"/>
        <w:rPr>
          <w:lang w:val="sq-AL"/>
        </w:rPr>
      </w:pPr>
      <w:r w:rsidRPr="005667B1">
        <w:rPr>
          <w:lang w:val="sq-AL"/>
        </w:rPr>
        <w:t xml:space="preserve">1. Me hyrjen </w:t>
      </w:r>
      <w:r>
        <w:rPr>
          <w:lang w:val="sq-AL"/>
        </w:rPr>
        <w:t>n</w:t>
      </w:r>
      <w:r w:rsidRPr="005667B1">
        <w:rPr>
          <w:lang w:val="sq-AL"/>
        </w:rPr>
        <w:t xml:space="preserve">ë fuqi të këtij </w:t>
      </w:r>
      <w:r>
        <w:rPr>
          <w:lang w:val="sq-AL"/>
        </w:rPr>
        <w:t>u</w:t>
      </w:r>
      <w:r w:rsidRPr="005667B1">
        <w:rPr>
          <w:lang w:val="sq-AL"/>
        </w:rPr>
        <w:t>dhëzimi shfuqizohen këto akte nënligjore:</w:t>
      </w:r>
    </w:p>
    <w:p w:rsidR="00E335DF" w:rsidRPr="005667B1" w:rsidRDefault="00E335DF" w:rsidP="00E335DF">
      <w:pPr>
        <w:pStyle w:val="Paragrafi"/>
        <w:rPr>
          <w:lang w:val="sq-AL"/>
        </w:rPr>
      </w:pPr>
      <w:r w:rsidRPr="005667B1">
        <w:rPr>
          <w:lang w:val="sq-AL"/>
        </w:rPr>
        <w:t>a) Udhëzimi nr. 2</w:t>
      </w:r>
      <w:r>
        <w:rPr>
          <w:lang w:val="sq-AL"/>
        </w:rPr>
        <w:t>,</w:t>
      </w:r>
      <w:r w:rsidRPr="005667B1">
        <w:rPr>
          <w:lang w:val="sq-AL"/>
        </w:rPr>
        <w:t xml:space="preserve"> datë 21.5.2007 “Për miratimin e listës së veprimtarive me ndikim në mjedis, mënyrën e aplikimit dhe rregullat e procedurat e dhënies së autorizimit dhe pëlqimit mjedisor nga agjencitë rajonale të mjedisit”.</w:t>
      </w:r>
    </w:p>
    <w:p w:rsidR="00E335DF" w:rsidRPr="005667B1" w:rsidRDefault="00E335DF" w:rsidP="00E335DF">
      <w:pPr>
        <w:pStyle w:val="Paragrafi"/>
        <w:rPr>
          <w:lang w:val="sq-AL"/>
        </w:rPr>
      </w:pPr>
      <w:r w:rsidRPr="005667B1">
        <w:rPr>
          <w:lang w:val="sq-AL"/>
        </w:rPr>
        <w:t>b) Udhëzimi nr. 2</w:t>
      </w:r>
      <w:r>
        <w:rPr>
          <w:lang w:val="sq-AL"/>
        </w:rPr>
        <w:t>,</w:t>
      </w:r>
      <w:r w:rsidRPr="005667B1">
        <w:rPr>
          <w:lang w:val="sq-AL"/>
        </w:rPr>
        <w:t xml:space="preserve"> datë 29.6.2010 “Për dokumentacionin e domosdoshëm për të kërkuar leje mjedisore”.</w:t>
      </w:r>
    </w:p>
    <w:p w:rsidR="00E335DF" w:rsidRPr="005667B1" w:rsidRDefault="00E335DF" w:rsidP="00E335DF">
      <w:pPr>
        <w:pStyle w:val="Paragrafi"/>
        <w:rPr>
          <w:lang w:val="sq-AL"/>
        </w:rPr>
      </w:pPr>
      <w:r w:rsidRPr="005667B1">
        <w:rPr>
          <w:lang w:val="sq-AL"/>
        </w:rPr>
        <w:t>c) Udhëzim</w:t>
      </w:r>
      <w:r>
        <w:rPr>
          <w:lang w:val="sq-AL"/>
        </w:rPr>
        <w:t>i</w:t>
      </w:r>
      <w:r w:rsidRPr="005667B1">
        <w:rPr>
          <w:lang w:val="sq-AL"/>
        </w:rPr>
        <w:t xml:space="preserve"> nr. 3</w:t>
      </w:r>
      <w:r>
        <w:rPr>
          <w:lang w:val="sq-AL"/>
        </w:rPr>
        <w:t>,</w:t>
      </w:r>
      <w:r w:rsidRPr="005667B1">
        <w:rPr>
          <w:lang w:val="sq-AL"/>
        </w:rPr>
        <w:t xml:space="preserve"> datë 20.8.2010 “Për standar</w:t>
      </w:r>
      <w:r>
        <w:rPr>
          <w:lang w:val="sq-AL"/>
        </w:rPr>
        <w:t>d</w:t>
      </w:r>
      <w:r w:rsidRPr="005667B1">
        <w:rPr>
          <w:lang w:val="sq-AL"/>
        </w:rPr>
        <w:t>izimin e formatit të aktit të miratimit të lejeve dhe autorizimeve mjedisore”.</w:t>
      </w:r>
    </w:p>
    <w:p w:rsidR="00E335DF" w:rsidRPr="005667B1" w:rsidRDefault="00E335DF" w:rsidP="00E335DF">
      <w:pPr>
        <w:pStyle w:val="Paragrafi"/>
        <w:rPr>
          <w:lang w:val="sq-AL"/>
        </w:rPr>
      </w:pPr>
      <w:r w:rsidRPr="005667B1">
        <w:rPr>
          <w:lang w:val="sq-AL"/>
        </w:rPr>
        <w:t>d) Udhëzimi nr. 2/1</w:t>
      </w:r>
      <w:r>
        <w:rPr>
          <w:lang w:val="sq-AL"/>
        </w:rPr>
        <w:t>,</w:t>
      </w:r>
      <w:r w:rsidRPr="005667B1">
        <w:rPr>
          <w:lang w:val="sq-AL"/>
        </w:rPr>
        <w:t xml:space="preserve"> datë 9.2.2012 “Për disa shtesa dhe ndryshime në udhëzimin nr. 2, datë 29.6.2010 “Për dokumentacionin e domosdoshëm për të kërkuar leje mjedisore”</w:t>
      </w:r>
      <w:r>
        <w:rPr>
          <w:lang w:val="sq-AL"/>
        </w:rPr>
        <w:t>.</w:t>
      </w:r>
    </w:p>
    <w:p w:rsidR="00E335DF" w:rsidRPr="005667B1" w:rsidRDefault="00E335DF" w:rsidP="00E335DF">
      <w:pPr>
        <w:pStyle w:val="Paragrafi"/>
        <w:rPr>
          <w:lang w:val="sq-AL"/>
        </w:rPr>
      </w:pPr>
      <w:r w:rsidRPr="005667B1">
        <w:rPr>
          <w:lang w:val="sq-AL"/>
        </w:rPr>
        <w:t xml:space="preserve">2. Për zbatimin e këtij </w:t>
      </w:r>
      <w:r>
        <w:rPr>
          <w:lang w:val="sq-AL"/>
        </w:rPr>
        <w:t>u</w:t>
      </w:r>
      <w:r w:rsidRPr="005667B1">
        <w:rPr>
          <w:lang w:val="sq-AL"/>
        </w:rPr>
        <w:t>dhëzimi ngarkohe</w:t>
      </w:r>
      <w:r>
        <w:rPr>
          <w:lang w:val="sq-AL"/>
        </w:rPr>
        <w:t>n</w:t>
      </w:r>
      <w:r w:rsidRPr="005667B1">
        <w:rPr>
          <w:lang w:val="sq-AL"/>
        </w:rPr>
        <w:t xml:space="preserve"> Ministria e Mjedisit, Pyjeve dhe Administrimit të Ujërave dhe Agjencia Kombëtare e Mjedisit.</w:t>
      </w:r>
    </w:p>
    <w:p w:rsidR="00E335DF" w:rsidRPr="005667B1" w:rsidRDefault="00E335DF" w:rsidP="00E335DF">
      <w:pPr>
        <w:pStyle w:val="Paragrafi"/>
        <w:rPr>
          <w:lang w:val="sq-AL"/>
        </w:rPr>
      </w:pPr>
      <w:r w:rsidRPr="005667B1">
        <w:rPr>
          <w:lang w:val="sq-AL"/>
        </w:rPr>
        <w:t>Ky udhëzim hyn në fuqi pas botimit në Fletoren Zyrtare.</w:t>
      </w:r>
    </w:p>
    <w:p w:rsidR="00E335DF" w:rsidRDefault="00E335DF" w:rsidP="00E335DF">
      <w:pPr>
        <w:pStyle w:val="Autoriteti"/>
        <w:rPr>
          <w:lang w:val="sq-AL"/>
        </w:rPr>
      </w:pPr>
    </w:p>
    <w:p w:rsidR="00E335DF" w:rsidRPr="005667B1" w:rsidRDefault="00E335DF" w:rsidP="00E335DF">
      <w:pPr>
        <w:pStyle w:val="Autoriteti"/>
        <w:rPr>
          <w:lang w:val="sq-AL"/>
        </w:rPr>
      </w:pPr>
      <w:r w:rsidRPr="005667B1">
        <w:rPr>
          <w:lang w:val="sq-AL"/>
        </w:rPr>
        <w:t xml:space="preserve">MINISTRI I MJEDISIT, PYJEVE DHE </w:t>
      </w:r>
    </w:p>
    <w:p w:rsidR="00E335DF" w:rsidRPr="005667B1" w:rsidRDefault="00E335DF" w:rsidP="00E335DF">
      <w:pPr>
        <w:pStyle w:val="Autoriteti"/>
        <w:rPr>
          <w:lang w:val="sq-AL"/>
        </w:rPr>
      </w:pPr>
      <w:r w:rsidRPr="005667B1">
        <w:rPr>
          <w:lang w:val="sq-AL"/>
        </w:rPr>
        <w:t>ADMINISTRIMIT TË UJËRAVE</w:t>
      </w:r>
    </w:p>
    <w:p w:rsidR="00E335DF" w:rsidRPr="005667B1" w:rsidRDefault="00E335DF" w:rsidP="00E335DF">
      <w:pPr>
        <w:pStyle w:val="AutoritetiEmer"/>
        <w:rPr>
          <w:lang w:val="sq-AL"/>
        </w:rPr>
      </w:pPr>
      <w:r w:rsidRPr="005667B1">
        <w:rPr>
          <w:lang w:val="sq-AL"/>
        </w:rPr>
        <w:t>Fatmir Mediu</w:t>
      </w:r>
    </w:p>
    <w:sectPr w:rsidR="00E335DF" w:rsidRPr="005667B1" w:rsidSect="00D40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35DF"/>
    <w:rsid w:val="00D40449"/>
    <w:rsid w:val="00E335DF"/>
    <w:rsid w:val="00EB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400CA57-DE61-454C-9DA1-8E63FF51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5D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335D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E335D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E335DF"/>
    <w:pPr>
      <w:widowControl w:val="0"/>
      <w:jc w:val="right"/>
    </w:pPr>
    <w:rPr>
      <w:rFonts w:ascii="CG Times" w:eastAsia="MS Mincho" w:hAnsi="CG Times" w:cs="CG Times"/>
      <w:b/>
      <w:bCs/>
      <w:sz w:val="22"/>
      <w:szCs w:val="22"/>
      <w:lang w:val="en-GB"/>
    </w:rPr>
  </w:style>
  <w:style w:type="paragraph" w:customStyle="1" w:styleId="KreuNr">
    <w:name w:val="Kreu_Nr"/>
    <w:rsid w:val="00E335DF"/>
    <w:pPr>
      <w:keepNext/>
      <w:widowControl w:val="0"/>
      <w:jc w:val="center"/>
    </w:pPr>
    <w:rPr>
      <w:rFonts w:ascii="CG Times" w:eastAsia="MS Mincho" w:hAnsi="CG Times" w:cs="CG Times"/>
      <w:caps/>
      <w:sz w:val="22"/>
      <w:szCs w:val="22"/>
    </w:rPr>
  </w:style>
  <w:style w:type="paragraph" w:customStyle="1" w:styleId="KreuTitull">
    <w:name w:val="Kreu_Titull"/>
    <w:next w:val="Normal"/>
    <w:rsid w:val="00E335DF"/>
    <w:pPr>
      <w:keepNext/>
      <w:widowControl w:val="0"/>
      <w:jc w:val="center"/>
    </w:pPr>
    <w:rPr>
      <w:rFonts w:ascii="CG Times" w:eastAsia="MS Mincho" w:hAnsi="CG Times" w:cs="CG Times"/>
      <w:caps/>
      <w:sz w:val="22"/>
      <w:szCs w:val="22"/>
    </w:rPr>
  </w:style>
  <w:style w:type="paragraph" w:customStyle="1" w:styleId="NumriData">
    <w:name w:val="Numri_Data"/>
    <w:next w:val="Normal"/>
    <w:link w:val="NumriDataChar"/>
    <w:rsid w:val="00E335D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335DF"/>
    <w:rPr>
      <w:rFonts w:ascii="CG Times" w:eastAsia="MS Mincho" w:hAnsi="CG Times" w:cs="CG Times"/>
      <w:b/>
      <w:bCs/>
      <w:sz w:val="22"/>
      <w:szCs w:val="22"/>
      <w:lang w:val="en-GB" w:eastAsia="en-US" w:bidi="ar-SA"/>
    </w:rPr>
  </w:style>
  <w:style w:type="paragraph" w:customStyle="1" w:styleId="Paragrafi">
    <w:name w:val="Paragrafi"/>
    <w:link w:val="ParagrafiChar"/>
    <w:rsid w:val="00E335D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335DF"/>
    <w:rPr>
      <w:rFonts w:ascii="CG Times" w:eastAsia="MS Mincho" w:hAnsi="CG Times" w:cs="CG Times"/>
      <w:sz w:val="22"/>
      <w:szCs w:val="22"/>
      <w:lang w:val="en-US" w:eastAsia="en-US" w:bidi="ar-SA"/>
    </w:rPr>
  </w:style>
  <w:style w:type="paragraph" w:customStyle="1" w:styleId="Titulli">
    <w:name w:val="Titulli"/>
    <w:next w:val="Normal"/>
    <w:link w:val="TitulliChar"/>
    <w:rsid w:val="00E335D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E335D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335D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335DF"/>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E335D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E335D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2019-03-18T13:29:00Z</dcterms:created>
  <dcterms:modified xsi:type="dcterms:W3CDTF">2019-03-18T13:29:00Z</dcterms:modified>
</cp:coreProperties>
</file>