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A2B9FD5" w14:textId="2DDE03E2" w:rsidR="00B70653" w:rsidRPr="004E20A3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bookmarkStart w:id="0" w:name="_GoBack"/>
      <w:r w:rsidRPr="004E20A3">
        <w:rPr>
          <w:rFonts w:ascii="Garamond" w:hAnsi="Garamond"/>
          <w:b/>
          <w:sz w:val="24"/>
          <w:szCs w:val="24"/>
          <w:lang w:val="sq-AL"/>
        </w:rPr>
        <w:t>UDHËZIM</w:t>
      </w:r>
    </w:p>
    <w:p w14:paraId="369F71BE" w14:textId="748754F0" w:rsidR="007C5630" w:rsidRPr="004E20A3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20A3">
        <w:rPr>
          <w:rFonts w:ascii="Garamond" w:hAnsi="Garamond"/>
          <w:b/>
          <w:sz w:val="24"/>
          <w:szCs w:val="24"/>
          <w:lang w:val="sq-AL"/>
        </w:rPr>
        <w:t>N</w:t>
      </w:r>
      <w:r w:rsidR="008A05C1" w:rsidRPr="004E20A3">
        <w:rPr>
          <w:rFonts w:ascii="Garamond" w:hAnsi="Garamond"/>
          <w:b/>
          <w:sz w:val="24"/>
          <w:szCs w:val="24"/>
          <w:lang w:val="sq-AL"/>
        </w:rPr>
        <w:t>r</w:t>
      </w:r>
      <w:r w:rsidRPr="004E20A3">
        <w:rPr>
          <w:rFonts w:ascii="Garamond" w:hAnsi="Garamond"/>
          <w:b/>
          <w:sz w:val="24"/>
          <w:szCs w:val="24"/>
          <w:lang w:val="sq-AL"/>
        </w:rPr>
        <w:t xml:space="preserve">. 1, </w:t>
      </w:r>
      <w:r w:rsidR="008A05C1" w:rsidRPr="004E20A3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4E20A3">
        <w:rPr>
          <w:rFonts w:ascii="Garamond" w:hAnsi="Garamond"/>
          <w:b/>
          <w:sz w:val="24"/>
          <w:szCs w:val="24"/>
          <w:lang w:val="sq-AL"/>
        </w:rPr>
        <w:t>6.5.2019</w:t>
      </w:r>
    </w:p>
    <w:p w14:paraId="6699C11D" w14:textId="77777777" w:rsidR="00727670" w:rsidRPr="004E20A3" w:rsidRDefault="00727670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6AE70E6" w14:textId="6392C058" w:rsidR="00727670" w:rsidRPr="004E20A3" w:rsidRDefault="005D6862" w:rsidP="005D68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4E20A3">
        <w:rPr>
          <w:rFonts w:ascii="Garamond" w:hAnsi="Garamond"/>
          <w:b/>
          <w:sz w:val="24"/>
          <w:szCs w:val="24"/>
          <w:lang w:val="sq-AL"/>
        </w:rPr>
        <w:t>PËR PËRCAKTIMIN E MËNYRËS SË NDARJES SË KUOTAVE VJETORE TË IMPORTIT TË SUBSTANCAVE TË KONTROLLUARA</w:t>
      </w:r>
    </w:p>
    <w:p w14:paraId="51DF7569" w14:textId="78D68CE4" w:rsidR="00A23178" w:rsidRPr="004E20A3" w:rsidRDefault="00A23178" w:rsidP="00A23178">
      <w:pPr>
        <w:spacing w:after="0" w:line="240" w:lineRule="auto"/>
        <w:ind w:firstLine="284"/>
        <w:jc w:val="center"/>
        <w:rPr>
          <w:rFonts w:ascii="Garamond" w:hAnsi="Garamond"/>
          <w:i/>
          <w:sz w:val="24"/>
          <w:szCs w:val="24"/>
          <w:lang w:val="sq-AL"/>
        </w:rPr>
      </w:pPr>
      <w:r w:rsidRPr="004E20A3">
        <w:rPr>
          <w:rFonts w:ascii="Garamond" w:hAnsi="Garamond"/>
          <w:i/>
          <w:sz w:val="24"/>
          <w:szCs w:val="24"/>
          <w:lang w:val="sq-AL"/>
        </w:rPr>
        <w:t>(Ndryshuar me udhëzimin nr. 2, datë 8.7.2020</w:t>
      </w:r>
      <w:r w:rsidR="00FA6330" w:rsidRPr="004E20A3">
        <w:rPr>
          <w:rFonts w:ascii="Garamond" w:hAnsi="Garamond"/>
          <w:i/>
          <w:sz w:val="24"/>
          <w:szCs w:val="24"/>
          <w:lang w:val="sq-AL"/>
        </w:rPr>
        <w:t>; nr. 4</w:t>
      </w:r>
      <w:r w:rsidR="001D3DAF" w:rsidRPr="004E20A3">
        <w:rPr>
          <w:rStyle w:val="FootnoteReference"/>
          <w:rFonts w:ascii="Garamond" w:hAnsi="Garamond"/>
          <w:i/>
          <w:sz w:val="24"/>
          <w:szCs w:val="24"/>
          <w:lang w:val="sq-AL"/>
        </w:rPr>
        <w:footnoteReference w:id="1"/>
      </w:r>
      <w:r w:rsidR="00FA6330" w:rsidRPr="004E20A3">
        <w:rPr>
          <w:rFonts w:ascii="Garamond" w:hAnsi="Garamond"/>
          <w:i/>
          <w:sz w:val="24"/>
          <w:szCs w:val="24"/>
          <w:lang w:val="sq-AL"/>
        </w:rPr>
        <w:t>, datë 16.12.2024</w:t>
      </w:r>
      <w:r w:rsidRPr="004E20A3">
        <w:rPr>
          <w:rFonts w:ascii="Garamond" w:hAnsi="Garamond"/>
          <w:i/>
          <w:sz w:val="24"/>
          <w:szCs w:val="24"/>
          <w:lang w:val="sq-AL"/>
        </w:rPr>
        <w:t>)</w:t>
      </w:r>
    </w:p>
    <w:p w14:paraId="19228EA4" w14:textId="07E304C9" w:rsidR="00A23178" w:rsidRPr="004E20A3" w:rsidRDefault="00FA6330" w:rsidP="00A23178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  <w:lang w:val="sq-AL"/>
        </w:rPr>
      </w:pPr>
      <w:r w:rsidRPr="004E20A3">
        <w:rPr>
          <w:rFonts w:ascii="Garamond" w:hAnsi="Garamond"/>
          <w:i/>
          <w:sz w:val="24"/>
          <w:szCs w:val="24"/>
          <w:lang w:val="sq-AL"/>
        </w:rPr>
        <w:t>(i</w:t>
      </w:r>
      <w:r w:rsidR="00A23178" w:rsidRPr="004E20A3">
        <w:rPr>
          <w:rFonts w:ascii="Garamond" w:hAnsi="Garamond"/>
          <w:i/>
          <w:sz w:val="24"/>
          <w:szCs w:val="24"/>
          <w:lang w:val="sq-AL"/>
        </w:rPr>
        <w:t xml:space="preserve"> përditësuar)</w:t>
      </w:r>
    </w:p>
    <w:p w14:paraId="6D2DDF73" w14:textId="342A3610" w:rsidR="00727670" w:rsidRPr="004E20A3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3E22BF3" w14:textId="0D56EF0C" w:rsidR="00727670" w:rsidRPr="004E20A3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>Në mbështetje të pikës 4, të nenit 102, të Kushtetutës,</w:t>
      </w:r>
      <w:r w:rsidR="008A05C1" w:rsidRPr="004E20A3">
        <w:rPr>
          <w:rFonts w:ascii="Garamond" w:hAnsi="Garamond"/>
          <w:sz w:val="24"/>
          <w:szCs w:val="24"/>
          <w:lang w:val="sq-AL"/>
        </w:rPr>
        <w:t xml:space="preserve"> </w:t>
      </w:r>
      <w:r w:rsidRPr="004E20A3">
        <w:rPr>
          <w:rFonts w:ascii="Garamond" w:hAnsi="Garamond"/>
          <w:sz w:val="24"/>
          <w:szCs w:val="24"/>
          <w:lang w:val="sq-AL"/>
        </w:rPr>
        <w:t>të nenit 35 dhe nenit 70</w:t>
      </w:r>
      <w:r w:rsidR="00B83C91" w:rsidRPr="004E20A3">
        <w:rPr>
          <w:rFonts w:ascii="Garamond" w:hAnsi="Garamond"/>
          <w:sz w:val="24"/>
          <w:szCs w:val="24"/>
          <w:lang w:val="sq-AL"/>
        </w:rPr>
        <w:t>,</w:t>
      </w:r>
      <w:r w:rsidRPr="004E20A3">
        <w:rPr>
          <w:rFonts w:ascii="Garamond" w:hAnsi="Garamond"/>
          <w:sz w:val="24"/>
          <w:szCs w:val="24"/>
          <w:lang w:val="sq-AL"/>
        </w:rPr>
        <w:t xml:space="preserve"> të </w:t>
      </w:r>
      <w:r w:rsidR="00B83C91" w:rsidRPr="004E20A3">
        <w:rPr>
          <w:rFonts w:ascii="Garamond" w:hAnsi="Garamond"/>
          <w:sz w:val="24"/>
          <w:szCs w:val="24"/>
          <w:lang w:val="sq-AL"/>
        </w:rPr>
        <w:t>l</w:t>
      </w:r>
      <w:r w:rsidRPr="004E20A3">
        <w:rPr>
          <w:rFonts w:ascii="Garamond" w:hAnsi="Garamond"/>
          <w:sz w:val="24"/>
          <w:szCs w:val="24"/>
          <w:lang w:val="sq-AL"/>
        </w:rPr>
        <w:t xml:space="preserve">igjit </w:t>
      </w:r>
      <w:r w:rsidR="00B83C91" w:rsidRPr="004E20A3">
        <w:rPr>
          <w:rFonts w:ascii="Garamond" w:hAnsi="Garamond"/>
          <w:sz w:val="24"/>
          <w:szCs w:val="24"/>
          <w:lang w:val="sq-AL"/>
        </w:rPr>
        <w:t>n</w:t>
      </w:r>
      <w:r w:rsidRPr="004E20A3">
        <w:rPr>
          <w:rFonts w:ascii="Garamond" w:hAnsi="Garamond"/>
          <w:sz w:val="24"/>
          <w:szCs w:val="24"/>
          <w:lang w:val="sq-AL"/>
        </w:rPr>
        <w:t xml:space="preserve">r. 10431, datë 9.6.2011 “Për mbrojtjen e mjedisit”, i ndryshuar, dhe të pikës 1, të </w:t>
      </w:r>
      <w:r w:rsidR="00B83C91" w:rsidRPr="004E20A3">
        <w:rPr>
          <w:rFonts w:ascii="Garamond" w:hAnsi="Garamond"/>
          <w:sz w:val="24"/>
          <w:szCs w:val="24"/>
          <w:lang w:val="sq-AL"/>
        </w:rPr>
        <w:t>k</w:t>
      </w:r>
      <w:r w:rsidRPr="004E20A3">
        <w:rPr>
          <w:rFonts w:ascii="Garamond" w:hAnsi="Garamond"/>
          <w:sz w:val="24"/>
          <w:szCs w:val="24"/>
          <w:lang w:val="sq-AL"/>
        </w:rPr>
        <w:t xml:space="preserve">reut VI, të Vendimit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substance”, </w:t>
      </w:r>
    </w:p>
    <w:p w14:paraId="66BCD5C7" w14:textId="77777777" w:rsidR="00727670" w:rsidRPr="004E20A3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5621E96" w14:textId="77777777" w:rsidR="00727670" w:rsidRPr="004E20A3" w:rsidRDefault="00727670" w:rsidP="005D6862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>UDHËZOJ:</w:t>
      </w:r>
    </w:p>
    <w:p w14:paraId="503C64E4" w14:textId="77777777" w:rsidR="00727670" w:rsidRPr="004E20A3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7F7572B" w14:textId="59C3888B" w:rsidR="00727670" w:rsidRPr="004E20A3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Ndarja e kuotës vjetore për importin e substancave të kontrolluara të përfshira në aneksin C, të grupit I, të </w:t>
      </w:r>
      <w:r w:rsidR="00F518E9" w:rsidRPr="004E20A3">
        <w:rPr>
          <w:rFonts w:ascii="Garamond" w:hAnsi="Garamond"/>
          <w:sz w:val="24"/>
          <w:szCs w:val="24"/>
          <w:lang w:val="sq-AL"/>
        </w:rPr>
        <w:t>s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htojcës 1, bashkëlidhur </w:t>
      </w:r>
      <w:r w:rsidR="00F518E9" w:rsidRPr="004E20A3">
        <w:rPr>
          <w:rFonts w:ascii="Garamond" w:hAnsi="Garamond"/>
          <w:sz w:val="24"/>
          <w:szCs w:val="24"/>
          <w:lang w:val="sq-AL"/>
        </w:rPr>
        <w:t>v</w:t>
      </w:r>
      <w:r w:rsidR="00727670" w:rsidRPr="004E20A3">
        <w:rPr>
          <w:rFonts w:ascii="Garamond" w:hAnsi="Garamond"/>
          <w:sz w:val="24"/>
          <w:szCs w:val="24"/>
          <w:lang w:val="sq-AL"/>
        </w:rPr>
        <w:t>endimit të Këshillit të Ministrave nr.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substanca”, bëhet midis subjekteve të interesuara sipas viteve kalendarike përkatëse dhe Diagram</w:t>
      </w:r>
      <w:r w:rsidR="00F518E9" w:rsidRPr="004E20A3">
        <w:rPr>
          <w:rFonts w:ascii="Garamond" w:hAnsi="Garamond"/>
          <w:sz w:val="24"/>
          <w:szCs w:val="24"/>
          <w:lang w:val="sq-AL"/>
        </w:rPr>
        <w:t>it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</w:t>
      </w:r>
      <w:r w:rsidR="00F518E9" w:rsidRPr="004E20A3">
        <w:rPr>
          <w:rFonts w:ascii="Garamond" w:hAnsi="Garamond"/>
          <w:sz w:val="24"/>
          <w:szCs w:val="24"/>
          <w:lang w:val="sq-AL"/>
        </w:rPr>
        <w:t>t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ë Kuotave Vjetore të përcaktuar në </w:t>
      </w:r>
      <w:r w:rsidR="004A57B8" w:rsidRPr="004E20A3">
        <w:rPr>
          <w:rFonts w:ascii="Garamond" w:hAnsi="Garamond"/>
          <w:sz w:val="24"/>
          <w:szCs w:val="24"/>
          <w:lang w:val="sq-AL"/>
        </w:rPr>
        <w:t>s</w:t>
      </w:r>
      <w:r w:rsidR="00727670" w:rsidRPr="004E20A3">
        <w:rPr>
          <w:rFonts w:ascii="Garamond" w:hAnsi="Garamond"/>
          <w:sz w:val="24"/>
          <w:szCs w:val="24"/>
          <w:lang w:val="sq-AL"/>
        </w:rPr>
        <w:t>htojcën 4, të VKM-së nr. 10/2019.</w:t>
      </w:r>
    </w:p>
    <w:p w14:paraId="44942453" w14:textId="110B365D" w:rsidR="00727670" w:rsidRPr="004E20A3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2.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Kuota vjetore e importit, e përcaktuar në </w:t>
      </w:r>
      <w:r w:rsidR="006E0E1D" w:rsidRPr="004E20A3">
        <w:rPr>
          <w:rFonts w:ascii="Garamond" w:hAnsi="Garamond"/>
          <w:sz w:val="24"/>
          <w:szCs w:val="24"/>
          <w:lang w:val="sq-AL"/>
        </w:rPr>
        <w:t>s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htojcën 4, të VKM-së nr. 10/2019, shpërndahet ndërmjet subjekteve të </w:t>
      </w:r>
      <w:r w:rsidR="00994711" w:rsidRPr="004E20A3">
        <w:rPr>
          <w:rFonts w:ascii="Garamond" w:hAnsi="Garamond"/>
          <w:sz w:val="24"/>
          <w:szCs w:val="24"/>
          <w:lang w:val="sq-AL"/>
        </w:rPr>
        <w:t>l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icencuara me kodin III.3, </w:t>
      </w:r>
      <w:r w:rsidR="00FA6330" w:rsidRPr="004E20A3">
        <w:rPr>
          <w:rFonts w:ascii="Garamond" w:hAnsi="Garamond"/>
          <w:i/>
          <w:sz w:val="24"/>
          <w:lang w:val="sq-AL"/>
        </w:rPr>
        <w:t>që aplikojnë nëpërmjet portalit unik qeveritar e-Albania</w:t>
      </w:r>
      <w:r w:rsidR="00FA6330" w:rsidRPr="004E20A3">
        <w:rPr>
          <w:rFonts w:ascii="Garamond" w:hAnsi="Garamond"/>
          <w:sz w:val="24"/>
          <w:lang w:val="sq-AL"/>
        </w:rPr>
        <w:t>”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, duke mbajtur në konsideratë respektimin e rregullave për shmangien e monopolit. Në asnjë rast, kuota e plotë e importit nuk i lëshohet një subjekti të vetëm. </w:t>
      </w:r>
    </w:p>
    <w:p w14:paraId="443FABEC" w14:textId="7756F2F1" w:rsidR="00727670" w:rsidRPr="004E20A3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3. </w:t>
      </w:r>
      <w:r w:rsidR="00FA6330" w:rsidRPr="004E20A3">
        <w:rPr>
          <w:rFonts w:ascii="Garamond" w:hAnsi="Garamond"/>
          <w:i/>
          <w:sz w:val="24"/>
          <w:lang w:val="sq-AL"/>
        </w:rPr>
        <w:t>Aplikimi për kuotë vjetore importi bëhet 1 (një) herë në vit nga subjektet e interesuara nëpërmjet portalit unik qeveritar e-Albania. Afati për kryerjen e aplikimeve fillon nga data 5 janar dhe përfundon në datën 5 shkurt të çdo viti kalendarik.</w:t>
      </w:r>
    </w:p>
    <w:p w14:paraId="687B5CE9" w14:textId="30CBDA7C" w:rsidR="00727670" w:rsidRPr="004E20A3" w:rsidRDefault="00817BBC" w:rsidP="006A5D4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Kur në të njëjtën kohë në </w:t>
      </w:r>
      <w:r w:rsidR="006E0E1D" w:rsidRPr="004E20A3">
        <w:rPr>
          <w:rFonts w:ascii="Garamond" w:hAnsi="Garamond"/>
          <w:sz w:val="24"/>
          <w:szCs w:val="24"/>
          <w:lang w:val="sq-AL"/>
        </w:rPr>
        <w:t>m</w:t>
      </w:r>
      <w:r w:rsidR="00727670" w:rsidRPr="004E20A3">
        <w:rPr>
          <w:rFonts w:ascii="Garamond" w:hAnsi="Garamond"/>
          <w:sz w:val="24"/>
          <w:szCs w:val="24"/>
          <w:lang w:val="sq-AL"/>
        </w:rPr>
        <w:t>inistri aplikojnë më shumë se një subjekt, kuota vjetore e importit në dispozicion, kur është e mundur, shpërndahet në mënyrë të barabartë ose të përafërt midis subjekteve të interesuara. Në çdo rast, ndarja e kuotës shpërndahet dhe bazohet në një llogaritje të thjeshtë matematikore që përfshin numrin e subjekteve që kanë aplikuar, çfarë sasie kanë kërkuar dhe sa është sasia në total e lejuar që mund të importohet për Shqipërinë për vitin në fjalë.</w:t>
      </w:r>
    </w:p>
    <w:p w14:paraId="567D86FF" w14:textId="3B8B616E" w:rsidR="00727670" w:rsidRPr="004E20A3" w:rsidRDefault="00817BBC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Kuota vjetore për importin e </w:t>
      </w:r>
      <w:r w:rsidR="006E0E1D" w:rsidRPr="004E20A3">
        <w:rPr>
          <w:rFonts w:ascii="Garamond" w:hAnsi="Garamond"/>
          <w:sz w:val="24"/>
          <w:szCs w:val="24"/>
          <w:lang w:val="sq-AL"/>
        </w:rPr>
        <w:t>h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idrokloroflorokarboneve (HCFC-ve) në territorin doganor të Republikës së Shqipërisë, edhe kur këto substanca gjenden në përzierje, bëhet sipas përcaktimeve të </w:t>
      </w:r>
      <w:r w:rsidR="00E731AF" w:rsidRPr="004E20A3">
        <w:rPr>
          <w:rFonts w:ascii="Garamond" w:hAnsi="Garamond"/>
          <w:sz w:val="24"/>
          <w:szCs w:val="24"/>
          <w:lang w:val="sq-AL"/>
        </w:rPr>
        <w:t>s</w:t>
      </w:r>
      <w:r w:rsidR="00727670" w:rsidRPr="004E20A3">
        <w:rPr>
          <w:rFonts w:ascii="Garamond" w:hAnsi="Garamond"/>
          <w:sz w:val="24"/>
          <w:szCs w:val="24"/>
          <w:lang w:val="sq-AL"/>
        </w:rPr>
        <w:t>htojcës 4, të VKM</w:t>
      </w:r>
      <w:r w:rsidR="00F44F7F" w:rsidRPr="004E20A3">
        <w:rPr>
          <w:rFonts w:ascii="Garamond" w:hAnsi="Garamond"/>
          <w:sz w:val="24"/>
          <w:szCs w:val="24"/>
          <w:lang w:val="sq-AL"/>
        </w:rPr>
        <w:t>-së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nr. 10, datë 9.1.2019, “Për miratimin e rregullave për prodhimin, importin, eksportin, hedhjen në treg dhe përdorimin e substancave ozonholluese, si dhe për importin, eksportin, hedhjen në treg dhe përdorimin e produkteve e të pajisjeve që përmbajnë këto substanca”.</w:t>
      </w:r>
    </w:p>
    <w:p w14:paraId="72678365" w14:textId="2C5BE15E" w:rsidR="006F3A65" w:rsidRPr="004E20A3" w:rsidRDefault="006C11A7" w:rsidP="006C11A7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lastRenderedPageBreak/>
        <w:t xml:space="preserve">6. </w:t>
      </w:r>
      <w:r w:rsidR="006F3A65" w:rsidRPr="004E20A3">
        <w:rPr>
          <w:rFonts w:ascii="Garamond" w:hAnsi="Garamond"/>
          <w:i/>
          <w:sz w:val="24"/>
          <w:lang w:val="sq-AL"/>
        </w:rPr>
        <w:t xml:space="preserve">Kërkesa për t’u pajisur me autorizim për çdo sasi që importojnë brenda kuotës vjetore për substancat ozonholluese bëhet nëpërmjet portalit unik qeveritar e-Albania dhe aplikuesi ngarkon dokumentet si më poshtë: </w:t>
      </w:r>
    </w:p>
    <w:p w14:paraId="0828B95F" w14:textId="77777777" w:rsidR="006F3A65" w:rsidRPr="004E20A3" w:rsidRDefault="006F3A65" w:rsidP="006F3A6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4E20A3">
        <w:rPr>
          <w:rFonts w:ascii="Garamond" w:hAnsi="Garamond"/>
          <w:i/>
          <w:sz w:val="24"/>
          <w:lang w:val="sq-AL"/>
        </w:rPr>
        <w:t>a) formularin e plotësuar të njoftimit të importit të substancave të kontrolluara, sipas shtojcës 8, të VKM-së 10/2019;</w:t>
      </w:r>
    </w:p>
    <w:p w14:paraId="1D5C38C5" w14:textId="7F97BC14" w:rsidR="006F3A65" w:rsidRPr="004E20A3" w:rsidRDefault="006F3A65" w:rsidP="006F3A65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4E20A3">
        <w:rPr>
          <w:rFonts w:ascii="Garamond" w:hAnsi="Garamond"/>
          <w:i/>
          <w:sz w:val="24"/>
          <w:lang w:val="sq-AL"/>
        </w:rPr>
        <w:t>b) vetëdeklarimin lidhur me përmbushjen e detyrimeve të raportimit sipas përca</w:t>
      </w:r>
      <w:r w:rsidR="006C11A7" w:rsidRPr="004E20A3">
        <w:rPr>
          <w:rFonts w:ascii="Garamond" w:hAnsi="Garamond"/>
          <w:i/>
          <w:sz w:val="24"/>
          <w:lang w:val="sq-AL"/>
        </w:rPr>
        <w:t>ktimeve të VKM-së nr. 10/2019.</w:t>
      </w:r>
    </w:p>
    <w:p w14:paraId="6B665552" w14:textId="4489B813" w:rsidR="006F3A65" w:rsidRPr="004E20A3" w:rsidRDefault="006F3A65" w:rsidP="006F3A6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i/>
          <w:sz w:val="24"/>
          <w:lang w:val="sq-AL"/>
        </w:rPr>
        <w:t>6/1. Ministria është përgjegjëse për sigurimin e dokumentit të licencës “Për importin e substancave ozonholluese”, kodi III.3 dhe dokumentit të raportimit të dorëzuar pranë ministrisë dhe Njësisë Kombëtare të Ozonit.</w:t>
      </w:r>
    </w:p>
    <w:p w14:paraId="2434743B" w14:textId="77777777" w:rsidR="006F3A65" w:rsidRPr="004E20A3" w:rsidRDefault="00817BBC" w:rsidP="007276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7. </w:t>
      </w:r>
      <w:r w:rsidR="006F3A65" w:rsidRPr="004E20A3">
        <w:rPr>
          <w:rFonts w:ascii="Garamond" w:hAnsi="Garamond"/>
          <w:i/>
          <w:sz w:val="24"/>
          <w:lang w:val="sq-AL"/>
        </w:rPr>
        <w:t>Afati i shqyrtimit të dokumentacionit për dhënien e autorizimit është 10 (dhjetë) ditë pune nga data e marrjes së kërkesës. Ministria mund t’i kërkojë subjektit aplikues, nëpërmjet portalit unik qeveritar e-Albania, plotësim të dokumentacionit.</w:t>
      </w:r>
    </w:p>
    <w:p w14:paraId="60951EDE" w14:textId="25D96AC5" w:rsidR="00727670" w:rsidRPr="004E20A3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Subjekti duhet të paraqesë dokumentacionin plotësues brenda 5 (ditëve) punë nga data e marrjes së njoftimit. </w:t>
      </w:r>
    </w:p>
    <w:p w14:paraId="22B433E5" w14:textId="220267AA" w:rsidR="00727670" w:rsidRPr="004E20A3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Ministria e Turizmit dhe Mjedisit brenda 5 (pesë) ditëve  punë, nga data e marrjes së kërkesës për autorizim për “Kuotë importi të </w:t>
      </w:r>
      <w:r w:rsidR="00E60FD5" w:rsidRPr="004E20A3">
        <w:rPr>
          <w:rFonts w:ascii="Garamond" w:hAnsi="Garamond"/>
          <w:sz w:val="24"/>
          <w:szCs w:val="24"/>
          <w:lang w:val="sq-AL"/>
        </w:rPr>
        <w:t>s</w:t>
      </w:r>
      <w:r w:rsidR="00727670" w:rsidRPr="004E20A3">
        <w:rPr>
          <w:rFonts w:ascii="Garamond" w:hAnsi="Garamond"/>
          <w:sz w:val="24"/>
          <w:szCs w:val="24"/>
          <w:lang w:val="sq-AL"/>
        </w:rPr>
        <w:t>ubstancave të kontrolluara”, e përcjell për mendim kërkesën pranë Njësisë Kombëtare të Ozonit</w:t>
      </w:r>
      <w:r w:rsidR="00E60FD5" w:rsidRPr="004E20A3">
        <w:rPr>
          <w:rFonts w:ascii="Garamond" w:hAnsi="Garamond"/>
          <w:sz w:val="24"/>
          <w:szCs w:val="24"/>
          <w:lang w:val="sq-AL"/>
        </w:rPr>
        <w:t xml:space="preserve"> </w:t>
      </w:r>
      <w:r w:rsidR="00727670" w:rsidRPr="004E20A3">
        <w:rPr>
          <w:rFonts w:ascii="Garamond" w:hAnsi="Garamond"/>
          <w:sz w:val="24"/>
          <w:szCs w:val="24"/>
          <w:lang w:val="sq-AL"/>
        </w:rPr>
        <w:t>(</w:t>
      </w:r>
      <w:r w:rsidR="00E60FD5" w:rsidRPr="004E20A3">
        <w:rPr>
          <w:rFonts w:ascii="Garamond" w:hAnsi="Garamond"/>
          <w:sz w:val="24"/>
          <w:szCs w:val="24"/>
          <w:lang w:val="sq-AL"/>
        </w:rPr>
        <w:t>NJKO</w:t>
      </w:r>
      <w:r w:rsidR="00727670" w:rsidRPr="004E20A3">
        <w:rPr>
          <w:rFonts w:ascii="Garamond" w:hAnsi="Garamond"/>
          <w:sz w:val="24"/>
          <w:szCs w:val="24"/>
          <w:lang w:val="sq-AL"/>
        </w:rPr>
        <w:t>).</w:t>
      </w:r>
    </w:p>
    <w:p w14:paraId="4C23EEB9" w14:textId="6A1A6840" w:rsidR="00727670" w:rsidRPr="004E20A3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10. </w:t>
      </w:r>
      <w:r w:rsidR="00E60FD5" w:rsidRPr="004E20A3">
        <w:rPr>
          <w:rFonts w:ascii="Garamond" w:hAnsi="Garamond"/>
          <w:sz w:val="24"/>
          <w:szCs w:val="24"/>
          <w:lang w:val="sq-AL"/>
        </w:rPr>
        <w:t>NJKO-ja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, jep mendimin e saj me shkrim dhe e përcjell pranë </w:t>
      </w:r>
      <w:r w:rsidR="00E60FD5" w:rsidRPr="004E20A3">
        <w:rPr>
          <w:rFonts w:ascii="Garamond" w:hAnsi="Garamond"/>
          <w:sz w:val="24"/>
          <w:szCs w:val="24"/>
          <w:lang w:val="sq-AL"/>
        </w:rPr>
        <w:t>ministrisë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brenda </w:t>
      </w:r>
      <w:r w:rsidR="001D3DAF" w:rsidRPr="004E20A3">
        <w:rPr>
          <w:rFonts w:ascii="Garamond" w:hAnsi="Garamond"/>
          <w:i/>
          <w:sz w:val="24"/>
          <w:lang w:val="sq-AL"/>
        </w:rPr>
        <w:t>3 (tri) ditëve pune</w:t>
      </w:r>
      <w:r w:rsidR="00727670" w:rsidRPr="004E20A3">
        <w:rPr>
          <w:rFonts w:ascii="Garamond" w:hAnsi="Garamond"/>
          <w:sz w:val="24"/>
          <w:szCs w:val="24"/>
          <w:lang w:val="sq-AL"/>
        </w:rPr>
        <w:t>, nga dita e marrjes dijeni.</w:t>
      </w:r>
    </w:p>
    <w:p w14:paraId="4399AB16" w14:textId="77777777" w:rsidR="001D3DAF" w:rsidRPr="004E20A3" w:rsidRDefault="00AF73C0" w:rsidP="001D3DA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11. </w:t>
      </w:r>
      <w:r w:rsidR="001D3DAF" w:rsidRPr="004E20A3">
        <w:rPr>
          <w:rFonts w:ascii="Garamond" w:hAnsi="Garamond"/>
          <w:i/>
          <w:sz w:val="24"/>
          <w:lang w:val="sq-AL"/>
        </w:rPr>
        <w:t>Drejtoria përgjegjëse e politikave në fushën e substancave ozonholluese, shqyrton aplikimin dhe mendimin e NJKO-së dhe harton aktin e miratimit/refuzimit të kërkesës brenda 10 (dhjetë) ditëve pune nga data e përfundimit të afatit të aplikimit.</w:t>
      </w:r>
    </w:p>
    <w:p w14:paraId="79453518" w14:textId="77777777" w:rsidR="001D3DAF" w:rsidRPr="004E20A3" w:rsidRDefault="001D3DAF" w:rsidP="001D3DAF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 w:rsidRPr="004E20A3">
        <w:rPr>
          <w:rFonts w:ascii="Garamond" w:hAnsi="Garamond"/>
          <w:i/>
          <w:sz w:val="24"/>
          <w:lang w:val="sq-AL"/>
        </w:rPr>
        <w:t>Akti i miratimit/refuzimit gjenerohet elektronikisht me vule elektronike ose nënshkrim elektronik të Ministrisë përgjegjëse për mjedisin dhe postohet në llogarinë e aplikantit në portalin e-Albania</w:t>
      </w:r>
      <w:r w:rsidRPr="004E20A3">
        <w:rPr>
          <w:rFonts w:ascii="Garamond" w:hAnsi="Garamond"/>
          <w:sz w:val="24"/>
          <w:lang w:val="sq-AL"/>
        </w:rPr>
        <w:t xml:space="preserve">”. </w:t>
      </w:r>
    </w:p>
    <w:p w14:paraId="01F0522D" w14:textId="553A9602" w:rsidR="00A23178" w:rsidRPr="004E20A3" w:rsidRDefault="00AF73C0" w:rsidP="00727670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12. </w:t>
      </w:r>
      <w:r w:rsidR="00A23178" w:rsidRPr="004E20A3">
        <w:rPr>
          <w:rFonts w:ascii="Garamond" w:hAnsi="Garamond"/>
          <w:i/>
          <w:sz w:val="24"/>
          <w:szCs w:val="24"/>
          <w:lang w:val="sq-AL"/>
        </w:rPr>
        <w:t>Autorizimi për pajisje me kuotë importi të substancave ozonholluese është i vlefshëm nga data e miratimit të tij deri në datën 31 dhjetor të çdo viti kalendarik. Një kopje të autorizimit “Kuotë importi të substancave të kontrolluara”, Ministria ia përcjell Drejtorisë së Përgjithshme të Doganave.</w:t>
      </w:r>
    </w:p>
    <w:p w14:paraId="1A88D9BE" w14:textId="7B01F64E" w:rsidR="00727670" w:rsidRPr="004E20A3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13.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Çdo subjekt importues brenda </w:t>
      </w:r>
      <w:r w:rsidR="001D3DAF" w:rsidRPr="004E20A3">
        <w:rPr>
          <w:rFonts w:ascii="Garamond" w:hAnsi="Garamond"/>
          <w:i/>
          <w:sz w:val="24"/>
          <w:lang w:val="sq-AL"/>
        </w:rPr>
        <w:t>3 muajve nga data e lëshimit të autorizimit për kuotën vjetore të importit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duhet të njoftojë</w:t>
      </w:r>
      <w:r w:rsidR="001D3DAF" w:rsidRPr="004E20A3">
        <w:rPr>
          <w:rFonts w:ascii="Garamond" w:hAnsi="Garamond"/>
          <w:i/>
          <w:sz w:val="24"/>
          <w:lang w:val="sq-AL"/>
        </w:rPr>
        <w:t xml:space="preserve"> nëpërmjet portalit unik qeveritar e-Albania”</w:t>
      </w:r>
      <w:r w:rsidR="001D3DAF" w:rsidRPr="004E20A3">
        <w:rPr>
          <w:rFonts w:ascii="Garamond" w:hAnsi="Garamond"/>
          <w:sz w:val="24"/>
          <w:szCs w:val="24"/>
          <w:lang w:val="sq-AL"/>
        </w:rPr>
        <w:t>,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zyrtarisht</w:t>
      </w:r>
      <w:r w:rsidR="001D3DAF" w:rsidRPr="004E20A3">
        <w:rPr>
          <w:rFonts w:ascii="Garamond" w:hAnsi="Garamond"/>
          <w:sz w:val="24"/>
          <w:szCs w:val="24"/>
          <w:lang w:val="sq-AL"/>
        </w:rPr>
        <w:t>,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Ministrinë e Turizmit dhe Mjedisit</w:t>
      </w:r>
      <w:r w:rsidR="00E60FD5" w:rsidRPr="004E20A3">
        <w:rPr>
          <w:rFonts w:ascii="Garamond" w:hAnsi="Garamond"/>
          <w:sz w:val="24"/>
          <w:szCs w:val="24"/>
          <w:lang w:val="sq-AL"/>
        </w:rPr>
        <w:t>,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si dhe </w:t>
      </w:r>
      <w:r w:rsidR="00E60FD5" w:rsidRPr="004E20A3">
        <w:rPr>
          <w:rFonts w:ascii="Garamond" w:hAnsi="Garamond"/>
          <w:sz w:val="24"/>
          <w:szCs w:val="24"/>
          <w:lang w:val="sq-AL"/>
        </w:rPr>
        <w:t>NJKO-ja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për zbatimin ose jo të autorizimit të marrë. </w:t>
      </w:r>
    </w:p>
    <w:p w14:paraId="5BCE2B74" w14:textId="38F94B0E" w:rsidR="00727670" w:rsidRPr="004E20A3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14.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Mosnjoftimi sipas pikës 13, më sipër dhe mos raportimi sipas përcaktimeve të pikës 3, </w:t>
      </w:r>
      <w:r w:rsidR="00E60FD5" w:rsidRPr="004E20A3">
        <w:rPr>
          <w:rFonts w:ascii="Garamond" w:hAnsi="Garamond"/>
          <w:sz w:val="24"/>
          <w:szCs w:val="24"/>
          <w:lang w:val="sq-AL"/>
        </w:rPr>
        <w:t>k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reut XI të VKM-së nr. 10/2019, përbën shkak për refuzimin e kërkesave pasardhëse për kuotë importi të Substancave të Kontrolluara.  </w:t>
      </w:r>
    </w:p>
    <w:p w14:paraId="531E2EE1" w14:textId="3050FF3A" w:rsidR="00727670" w:rsidRPr="004E20A3" w:rsidRDefault="00AF73C0" w:rsidP="001D3DAF">
      <w:pPr>
        <w:spacing w:after="0" w:line="240" w:lineRule="auto"/>
        <w:ind w:firstLine="284"/>
        <w:jc w:val="both"/>
        <w:rPr>
          <w:rFonts w:ascii="Garamond" w:hAnsi="Garamond"/>
          <w:i/>
          <w:sz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15.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Drejtoria përgjegjëse e Politikave në fushën e substancave ozonholluese, </w:t>
      </w:r>
      <w:r w:rsidR="001D3DAF" w:rsidRPr="004E20A3">
        <w:rPr>
          <w:rFonts w:ascii="Garamond" w:hAnsi="Garamond"/>
          <w:i/>
          <w:sz w:val="24"/>
          <w:lang w:val="sq-AL"/>
        </w:rPr>
        <w:t>mban të dhënat në format elektronik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lidhur me subjektet aplikues, autorizimet e kuotës së importit të lëshuara ose të refuzuara dhe </w:t>
      </w:r>
      <w:r w:rsidR="00E60FD5" w:rsidRPr="004E20A3">
        <w:rPr>
          <w:rFonts w:ascii="Garamond" w:hAnsi="Garamond"/>
          <w:sz w:val="24"/>
          <w:szCs w:val="24"/>
          <w:lang w:val="sq-AL"/>
        </w:rPr>
        <w:t>çdo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 të dhënë tjetër lidhur me këtë proces.</w:t>
      </w:r>
    </w:p>
    <w:p w14:paraId="418F26B0" w14:textId="6562DA3B" w:rsidR="00727670" w:rsidRPr="004E20A3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16. </w:t>
      </w:r>
      <w:r w:rsidR="00727670" w:rsidRPr="004E20A3">
        <w:rPr>
          <w:rFonts w:ascii="Garamond" w:hAnsi="Garamond"/>
          <w:sz w:val="24"/>
          <w:szCs w:val="24"/>
          <w:lang w:val="sq-AL"/>
        </w:rPr>
        <w:t xml:space="preserve">Lista e subjekteve importues dhe miratimet përkatëse për importin e </w:t>
      </w:r>
      <w:r w:rsidR="00E60FD5" w:rsidRPr="004E20A3">
        <w:rPr>
          <w:rFonts w:ascii="Garamond" w:hAnsi="Garamond"/>
          <w:sz w:val="24"/>
          <w:szCs w:val="24"/>
          <w:lang w:val="sq-AL"/>
        </w:rPr>
        <w:t xml:space="preserve">substancave të kontrolluara publikohen në faqen e internetit të ministrisë </w:t>
      </w:r>
      <w:r w:rsidR="00727670" w:rsidRPr="004E20A3">
        <w:rPr>
          <w:rFonts w:ascii="Garamond" w:hAnsi="Garamond"/>
          <w:sz w:val="24"/>
          <w:szCs w:val="24"/>
          <w:lang w:val="sq-AL"/>
        </w:rPr>
        <w:t>përgjegjëse për mjedisin.</w:t>
      </w:r>
    </w:p>
    <w:p w14:paraId="0B5CB03B" w14:textId="762CF91A" w:rsidR="00727670" w:rsidRPr="004E20A3" w:rsidRDefault="00AF73C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17. </w:t>
      </w:r>
      <w:r w:rsidR="00727670" w:rsidRPr="004E20A3">
        <w:rPr>
          <w:rFonts w:ascii="Garamond" w:hAnsi="Garamond"/>
          <w:sz w:val="24"/>
          <w:szCs w:val="24"/>
          <w:lang w:val="sq-AL"/>
        </w:rPr>
        <w:t>Për zbatimin e këtij udhëzimi ngarkohet, Drejtoria përgjegjëse e Politikave në fushën e substancave ozonholluese.</w:t>
      </w:r>
    </w:p>
    <w:p w14:paraId="4E910A2D" w14:textId="77777777" w:rsidR="00727670" w:rsidRPr="004E20A3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 xml:space="preserve">Ky udhëzim hyn në fuqi pas botimit në Fletoren Zyrtare. </w:t>
      </w:r>
    </w:p>
    <w:p w14:paraId="2D404F78" w14:textId="77777777" w:rsidR="00727670" w:rsidRPr="004E20A3" w:rsidRDefault="00727670" w:rsidP="0072767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7357062" w14:textId="28726812" w:rsidR="00727670" w:rsidRPr="004E20A3" w:rsidRDefault="00E60FD5" w:rsidP="00F0664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4E20A3">
        <w:rPr>
          <w:rFonts w:ascii="Garamond" w:hAnsi="Garamond"/>
          <w:sz w:val="24"/>
          <w:szCs w:val="24"/>
          <w:lang w:val="sq-AL"/>
        </w:rPr>
        <w:t>MINISTËR</w:t>
      </w:r>
      <w:r w:rsidR="00F06648" w:rsidRPr="004E20A3">
        <w:rPr>
          <w:rFonts w:ascii="Garamond" w:hAnsi="Garamond"/>
          <w:sz w:val="24"/>
          <w:szCs w:val="24"/>
          <w:lang w:val="sq-AL"/>
        </w:rPr>
        <w:t xml:space="preserve"> I TURIZMIT DHE MJEDISIT</w:t>
      </w:r>
    </w:p>
    <w:p w14:paraId="441CD820" w14:textId="72FBEA07" w:rsidR="00727670" w:rsidRPr="004E20A3" w:rsidRDefault="00F06648" w:rsidP="00F0664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4E20A3">
        <w:rPr>
          <w:rFonts w:ascii="Garamond" w:hAnsi="Garamond"/>
          <w:b/>
          <w:sz w:val="24"/>
          <w:szCs w:val="24"/>
          <w:lang w:val="sq-AL"/>
        </w:rPr>
        <w:t>Blendi Klosi</w:t>
      </w:r>
    </w:p>
    <w:p w14:paraId="219C0CAF" w14:textId="77777777" w:rsidR="00727670" w:rsidRPr="004E20A3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bookmarkEnd w:id="0"/>
    <w:p w14:paraId="7A9F4CDE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C54E2CC" w14:textId="72EB6AD5" w:rsidR="00727670" w:rsidRPr="008A05C1" w:rsidRDefault="003D179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sz w:val="24"/>
          <w:szCs w:val="24"/>
          <w:lang w:val="sq-AL"/>
        </w:rPr>
        <w:t xml:space="preserve">     </w:t>
      </w:r>
    </w:p>
    <w:p w14:paraId="6F8D9994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3347F05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FF9C679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C3FD9E9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897A432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C830961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ED69DC8" w14:textId="77777777" w:rsidR="001225CE" w:rsidRPr="008A05C1" w:rsidRDefault="001225CE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A6FB6DB" w14:textId="77777777" w:rsidR="001225CE" w:rsidRPr="008A05C1" w:rsidRDefault="001225CE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A0B8156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5DFA4DC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8A05C1">
        <w:rPr>
          <w:rFonts w:ascii="Garamond" w:eastAsia="Times New Roman" w:hAnsi="Garamond" w:cs="Times New Roman"/>
          <w:b/>
          <w:sz w:val="24"/>
          <w:szCs w:val="24"/>
          <w:lang w:val="sq-AL"/>
        </w:rPr>
        <w:t>Shtojca 1/a</w:t>
      </w:r>
    </w:p>
    <w:p w14:paraId="5FC44E3B" w14:textId="77777777" w:rsidR="00727670" w:rsidRPr="008A05C1" w:rsidRDefault="00727670" w:rsidP="00727670">
      <w:pPr>
        <w:spacing w:after="0" w:line="240" w:lineRule="auto"/>
        <w:jc w:val="right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08FA2420" w14:textId="77777777" w:rsidR="00727670" w:rsidRPr="008A05C1" w:rsidRDefault="00727670" w:rsidP="00727670">
      <w:pPr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61DF5EE" wp14:editId="36706E4C">
                <wp:simplePos x="0" y="0"/>
                <wp:positionH relativeFrom="column">
                  <wp:posOffset>-180975</wp:posOffset>
                </wp:positionH>
                <wp:positionV relativeFrom="paragraph">
                  <wp:posOffset>943610</wp:posOffset>
                </wp:positionV>
                <wp:extent cx="5788660" cy="581025"/>
                <wp:effectExtent l="0" t="0" r="0" b="9525"/>
                <wp:wrapNone/>
                <wp:docPr id="2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66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1F43A" w14:textId="77777777" w:rsidR="00CC3EC3" w:rsidRPr="00406CE9" w:rsidRDefault="00CC3EC3" w:rsidP="00727670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MJEDISIT</w:t>
                            </w:r>
                          </w:p>
                          <w:p w14:paraId="66A339B2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MINISTRI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1EE95FB2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7A08F711" w14:textId="77777777" w:rsidR="00CC3EC3" w:rsidRPr="000C6C85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44FB4B59" w14:textId="77777777" w:rsidR="00CC3EC3" w:rsidRDefault="00CC3EC3" w:rsidP="007276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361DF5E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-14.25pt;margin-top:74.3pt;width:455.8pt;height:45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" filled="f" stroked="f" strokeweight=".5pt">
                <v:textbox>
                  <w:txbxContent>
                    <w:p w14:paraId="3921F43A" w14:textId="77777777" w:rsidR="00CC3EC3" w:rsidRPr="00406CE9" w:rsidRDefault="00CC3EC3" w:rsidP="00727670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MINISTRIA E TURIZMIT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DHE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MJEDISIT</w:t>
                      </w:r>
                    </w:p>
                    <w:p w14:paraId="66A339B2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</w:t>
                      </w:r>
                      <w:r w:rsidRPr="00277A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MINISTRI</w:t>
                      </w:r>
                      <w:r w:rsidRPr="00277AA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1EE95FB2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7A08F711" w14:textId="77777777" w:rsidR="00CC3EC3" w:rsidRPr="000C6C85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44FB4B59" w14:textId="77777777" w:rsidR="00CC3EC3" w:rsidRDefault="00CC3EC3" w:rsidP="00727670"/>
                  </w:txbxContent>
                </v:textbox>
              </v:shape>
            </w:pict>
          </mc:Fallback>
        </mc:AlternateContent>
      </w:r>
      <w:r w:rsidRPr="008A05C1">
        <w:rPr>
          <w:rFonts w:ascii="Garamond" w:hAnsi="Garamond"/>
          <w:noProof/>
          <w:sz w:val="24"/>
          <w:szCs w:val="24"/>
        </w:rPr>
        <w:drawing>
          <wp:inline distT="0" distB="0" distL="0" distR="0" wp14:anchorId="1244345A" wp14:editId="5D9912E5">
            <wp:extent cx="5657850" cy="838069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732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48884F" w14:textId="77777777" w:rsidR="00727670" w:rsidRPr="008A05C1" w:rsidRDefault="00727670" w:rsidP="00727670">
      <w:pPr>
        <w:widowControl w:val="0"/>
        <w:tabs>
          <w:tab w:val="left" w:pos="5940"/>
        </w:tabs>
        <w:autoSpaceDE w:val="0"/>
        <w:autoSpaceDN w:val="0"/>
        <w:adjustRightInd w:val="0"/>
        <w:spacing w:before="37" w:after="0" w:line="240" w:lineRule="auto"/>
        <w:ind w:left="1440" w:right="4200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1CA230BE" w14:textId="77777777" w:rsidR="00727670" w:rsidRPr="008A05C1" w:rsidRDefault="00727670" w:rsidP="00727670">
      <w:pPr>
        <w:widowControl w:val="0"/>
        <w:autoSpaceDE w:val="0"/>
        <w:autoSpaceDN w:val="0"/>
        <w:adjustRightInd w:val="0"/>
        <w:spacing w:line="240" w:lineRule="auto"/>
        <w:ind w:left="916" w:right="60" w:firstLine="2"/>
        <w:rPr>
          <w:rFonts w:ascii="Garamond" w:hAnsi="Garamond" w:cs="Garamond"/>
          <w:spacing w:val="-4"/>
          <w:sz w:val="24"/>
          <w:szCs w:val="24"/>
          <w:lang w:val="sq-AL"/>
        </w:rPr>
      </w:pPr>
    </w:p>
    <w:p w14:paraId="1534AE2F" w14:textId="77777777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210B0DA7" w14:textId="3A08AEBC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Nr._____ </w:t>
      </w:r>
      <w:r w:rsidR="00F44F7F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rot</w:t>
      </w:r>
      <w:r w:rsidR="00F44F7F">
        <w:rPr>
          <w:rFonts w:ascii="Garamond" w:eastAsia="MS Mincho" w:hAnsi="Garamond" w:cs="Times New Roman"/>
          <w:sz w:val="24"/>
          <w:szCs w:val="24"/>
          <w:lang w:val="sq-AL"/>
        </w:rPr>
        <w:t>.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                                                                       </w:t>
      </w:r>
      <w:r w:rsidRPr="008A05C1">
        <w:rPr>
          <w:rFonts w:ascii="Garamond" w:eastAsia="MS Mincho" w:hAnsi="Garamond"/>
          <w:sz w:val="24"/>
          <w:szCs w:val="24"/>
          <w:lang w:val="sq-AL"/>
        </w:rPr>
        <w:t xml:space="preserve">                    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Tiranë, më ___.___.2019</w:t>
      </w:r>
    </w:p>
    <w:p w14:paraId="40178B92" w14:textId="77777777" w:rsidR="00727670" w:rsidRPr="008A05C1" w:rsidRDefault="00727670" w:rsidP="00727670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right="-334"/>
        <w:jc w:val="center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625239F4" w14:textId="77777777" w:rsidR="00727670" w:rsidRPr="008A05C1" w:rsidRDefault="00727670" w:rsidP="00727670">
      <w:pPr>
        <w:tabs>
          <w:tab w:val="left" w:pos="0"/>
        </w:tabs>
        <w:overflowPunct w:val="0"/>
        <w:autoSpaceDE w:val="0"/>
        <w:autoSpaceDN w:val="0"/>
        <w:adjustRightInd w:val="0"/>
        <w:spacing w:line="240" w:lineRule="auto"/>
        <w:ind w:right="-334"/>
        <w:jc w:val="center"/>
        <w:textAlignment w:val="baseline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b/>
          <w:sz w:val="24"/>
          <w:szCs w:val="24"/>
          <w:lang w:val="sq-AL"/>
        </w:rPr>
        <w:t>AUTORIZIM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br/>
      </w:r>
    </w:p>
    <w:p w14:paraId="07861E49" w14:textId="6230AD88" w:rsidR="00727670" w:rsidRPr="008A05C1" w:rsidRDefault="00727670" w:rsidP="00AF73C0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Në zbatim të </w:t>
      </w:r>
      <w:r w:rsidR="00F44F7F">
        <w:rPr>
          <w:rFonts w:ascii="Garamond" w:hAnsi="Garamond" w:cs="Times New Roman"/>
          <w:sz w:val="24"/>
          <w:szCs w:val="24"/>
          <w:lang w:val="sq-AL"/>
        </w:rPr>
        <w:t>v</w:t>
      </w:r>
      <w:r w:rsidRPr="008A05C1">
        <w:rPr>
          <w:rFonts w:ascii="Garamond" w:hAnsi="Garamond" w:cs="Times New Roman"/>
          <w:sz w:val="24"/>
          <w:szCs w:val="24"/>
          <w:lang w:val="sq-AL"/>
        </w:rPr>
        <w:t>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</w:t>
      </w:r>
      <w:r w:rsidRPr="00F44F7F">
        <w:rPr>
          <w:rFonts w:ascii="Garamond" w:hAnsi="Garamond" w:cs="Times New Roman"/>
          <w:sz w:val="24"/>
          <w:szCs w:val="24"/>
          <w:lang w:val="sq-AL"/>
        </w:rPr>
        <w:t>”,</w:t>
      </w:r>
      <w:r w:rsidRPr="008A05C1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miratohet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ky autorizim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, </w:t>
      </w:r>
      <w:r w:rsidRPr="008A05C1">
        <w:rPr>
          <w:rFonts w:ascii="Garamond" w:hAnsi="Garamond" w:cs="Times New Roman"/>
          <w:sz w:val="24"/>
          <w:szCs w:val="24"/>
          <w:lang w:val="sq-AL"/>
        </w:rPr>
        <w:t>me të dhënat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>si më poshtë:</w:t>
      </w:r>
    </w:p>
    <w:p w14:paraId="6181BBAD" w14:textId="77777777" w:rsidR="00CC3EC3" w:rsidRDefault="00CC3EC3" w:rsidP="00AF73C0">
      <w:pPr>
        <w:contextualSpacing/>
        <w:rPr>
          <w:rFonts w:ascii="Garamond" w:hAnsi="Garamond"/>
          <w:szCs w:val="24"/>
          <w:lang w:val="sq-AL"/>
        </w:rPr>
      </w:pPr>
    </w:p>
    <w:p w14:paraId="3F44856D" w14:textId="3393EC44" w:rsidR="00727670" w:rsidRPr="008A05C1" w:rsidRDefault="00AF73C0" w:rsidP="00AF73C0">
      <w:pPr>
        <w:contextualSpacing/>
        <w:rPr>
          <w:rFonts w:ascii="Garamond" w:hAnsi="Garamond"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1. </w:t>
      </w:r>
      <w:r w:rsidR="00727670" w:rsidRPr="008A05C1">
        <w:rPr>
          <w:rFonts w:ascii="Garamond" w:hAnsi="Garamond"/>
          <w:szCs w:val="24"/>
          <w:lang w:val="sq-AL"/>
        </w:rPr>
        <w:t>Nr.autorizimit: .............</w:t>
      </w:r>
    </w:p>
    <w:p w14:paraId="45FFEDC2" w14:textId="6679405B" w:rsidR="00727670" w:rsidRPr="008A05C1" w:rsidRDefault="00AF73C0" w:rsidP="00AF73C0">
      <w:pPr>
        <w:pStyle w:val="ListParagraph"/>
        <w:ind w:left="0"/>
        <w:contextualSpacing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 xml:space="preserve">2. </w:t>
      </w:r>
      <w:r w:rsidR="00727670" w:rsidRPr="008A05C1">
        <w:rPr>
          <w:rFonts w:ascii="Garamond" w:hAnsi="Garamond"/>
          <w:szCs w:val="24"/>
        </w:rPr>
        <w:t>Të dhëna mbi</w:t>
      </w:r>
      <w:r w:rsidR="00727670" w:rsidRPr="008A05C1">
        <w:rPr>
          <w:rFonts w:ascii="Garamond" w:hAnsi="Garamond"/>
          <w:b/>
          <w:szCs w:val="24"/>
        </w:rPr>
        <w:t xml:space="preserve"> </w:t>
      </w:r>
      <w:r w:rsidR="00727670" w:rsidRPr="008A05C1">
        <w:rPr>
          <w:rFonts w:ascii="Garamond" w:hAnsi="Garamond"/>
          <w:szCs w:val="24"/>
        </w:rPr>
        <w:t>personin fizik/juridik importues:</w:t>
      </w:r>
    </w:p>
    <w:p w14:paraId="06510937" w14:textId="77777777" w:rsidR="00727670" w:rsidRPr="008A05C1" w:rsidRDefault="00727670" w:rsidP="00AF73C0">
      <w:pPr>
        <w:pStyle w:val="ListParagraph"/>
        <w:ind w:left="0"/>
        <w:rPr>
          <w:rFonts w:ascii="Garamond" w:hAnsi="Garamond"/>
          <w:szCs w:val="24"/>
        </w:rPr>
      </w:pPr>
    </w:p>
    <w:p w14:paraId="6DDB3F5F" w14:textId="77777777" w:rsidR="00727670" w:rsidRPr="008A05C1" w:rsidRDefault="00727670" w:rsidP="00AF73C0">
      <w:pPr>
        <w:pStyle w:val="ListParagraph"/>
        <w:ind w:left="0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>Emri i personit fizik/juridik që importon:</w:t>
      </w:r>
      <w:r w:rsidRPr="008A05C1">
        <w:rPr>
          <w:rFonts w:ascii="Garamond" w:hAnsi="Garamond"/>
          <w:b/>
          <w:szCs w:val="24"/>
        </w:rPr>
        <w:t xml:space="preserve"> </w:t>
      </w:r>
      <w:r w:rsidRPr="008A05C1">
        <w:rPr>
          <w:rFonts w:ascii="Garamond" w:hAnsi="Garamond"/>
          <w:szCs w:val="24"/>
        </w:rPr>
        <w:t>..........................</w:t>
      </w:r>
    </w:p>
    <w:p w14:paraId="1B2CE8CE" w14:textId="7777777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NIPT: ............................</w:t>
      </w:r>
    </w:p>
    <w:p w14:paraId="24EBDBE3" w14:textId="63D12081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F44F7F" w:rsidRPr="008A05C1">
        <w:rPr>
          <w:rFonts w:ascii="Garamond" w:hAnsi="Garamond"/>
          <w:sz w:val="24"/>
          <w:szCs w:val="24"/>
          <w:lang w:val="sq-AL"/>
        </w:rPr>
        <w:t>qyteti, rruga nr</w:t>
      </w:r>
      <w:r w:rsidRPr="008A05C1">
        <w:rPr>
          <w:rFonts w:ascii="Garamond" w:hAnsi="Garamond"/>
          <w:sz w:val="24"/>
          <w:szCs w:val="24"/>
          <w:lang w:val="sq-AL"/>
        </w:rPr>
        <w:t>.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..................................................</w:t>
      </w:r>
    </w:p>
    <w:p w14:paraId="075F5E06" w14:textId="155A83B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F44F7F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 : .........................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Pr="008A05C1">
        <w:rPr>
          <w:rFonts w:ascii="Garamond" w:hAnsi="Garamond"/>
          <w:sz w:val="24"/>
          <w:szCs w:val="24"/>
          <w:lang w:val="sq-AL"/>
        </w:rPr>
        <w:t>Fax ose e-mail: ..........................................</w:t>
      </w:r>
    </w:p>
    <w:p w14:paraId="70A6B563" w14:textId="40D34A6D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i </w:t>
      </w:r>
      <w:r w:rsidR="00F44F7F" w:rsidRPr="008A05C1">
        <w:rPr>
          <w:rFonts w:ascii="Garamond" w:hAnsi="Garamond"/>
          <w:sz w:val="24"/>
          <w:szCs w:val="24"/>
          <w:lang w:val="sq-AL"/>
        </w:rPr>
        <w:t>drejtuesit teknik</w:t>
      </w:r>
      <w:r w:rsidRPr="008A05C1">
        <w:rPr>
          <w:rFonts w:ascii="Garamond" w:hAnsi="Garamond"/>
          <w:sz w:val="24"/>
          <w:szCs w:val="24"/>
          <w:lang w:val="sq-AL"/>
        </w:rPr>
        <w:t>: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....................................................</w:t>
      </w:r>
    </w:p>
    <w:p w14:paraId="4689936C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26E964D6" w14:textId="6C8D9DB2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3.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substancën ozonholluese që importohet, ose që përmbahet në produktin që importohet:</w:t>
      </w:r>
    </w:p>
    <w:p w14:paraId="62CE2DF9" w14:textId="007E31B2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</w:t>
      </w:r>
      <w:r w:rsidR="00F44F7F">
        <w:rPr>
          <w:rFonts w:ascii="Garamond" w:hAnsi="Garamond"/>
          <w:sz w:val="24"/>
          <w:szCs w:val="24"/>
          <w:lang w:val="sq-AL"/>
        </w:rPr>
        <w:t xml:space="preserve">i </w:t>
      </w:r>
      <w:r w:rsidRPr="008A05C1">
        <w:rPr>
          <w:rFonts w:ascii="Garamond" w:hAnsi="Garamond"/>
          <w:sz w:val="24"/>
          <w:szCs w:val="24"/>
          <w:lang w:val="sq-AL"/>
        </w:rPr>
        <w:t xml:space="preserve">substancës: .............................................. </w:t>
      </w:r>
    </w:p>
    <w:p w14:paraId="1AC68732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Kodi tarifor: ………………………...</w:t>
      </w:r>
    </w:p>
    <w:p w14:paraId="4D3D458E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Formula kimike ………………….., </w:t>
      </w:r>
    </w:p>
    <w:p w14:paraId="42A241DC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Simboli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………………..</w:t>
      </w:r>
    </w:p>
    <w:p w14:paraId="65C576A0" w14:textId="77777777" w:rsidR="00727670" w:rsidRPr="008A05C1" w:rsidRDefault="00727670" w:rsidP="00AF73C0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6364D2EE" w14:textId="73D1E4F8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8A05C1">
        <w:rPr>
          <w:rFonts w:ascii="Garamond" w:hAnsi="Garamond"/>
          <w:sz w:val="24"/>
          <w:szCs w:val="24"/>
          <w:lang w:val="sq-AL"/>
        </w:rPr>
        <w:t>Sasia në kilogramë e substancës ozonholluese që importohet: …………………..</w:t>
      </w:r>
    </w:p>
    <w:p w14:paraId="2DFCE980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70EB1981" w14:textId="47574383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Sasia në kilogramë e substancës ozonholluese që përmbahet në njësinë e produktit që importohet: </w:t>
      </w:r>
    </w:p>
    <w:p w14:paraId="063E5D55" w14:textId="6DDE845E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i/>
          <w:sz w:val="24"/>
          <w:szCs w:val="24"/>
          <w:lang w:val="sq-AL"/>
        </w:rPr>
        <w:t xml:space="preserve">Shënim: të sqarohet mënyra se si do të bëhet transporti i substancës ozonholluese, </w:t>
      </w:r>
      <w:r w:rsidR="00F44F7F" w:rsidRPr="008A05C1">
        <w:rPr>
          <w:rFonts w:ascii="Garamond" w:hAnsi="Garamond"/>
          <w:i/>
          <w:sz w:val="24"/>
          <w:szCs w:val="24"/>
          <w:lang w:val="sq-AL"/>
        </w:rPr>
        <w:t>çfarë</w:t>
      </w:r>
      <w:r w:rsidRPr="008A05C1">
        <w:rPr>
          <w:rFonts w:ascii="Garamond" w:hAnsi="Garamond"/>
          <w:i/>
          <w:sz w:val="24"/>
          <w:szCs w:val="24"/>
          <w:lang w:val="sq-AL"/>
        </w:rPr>
        <w:t xml:space="preserve"> pajisjesh do përdoren dhe kapaciteti i tyre. </w:t>
      </w:r>
      <w:r w:rsidRPr="008A05C1">
        <w:rPr>
          <w:rFonts w:ascii="Garamond" w:hAnsi="Garamond"/>
          <w:sz w:val="24"/>
          <w:szCs w:val="24"/>
          <w:lang w:val="sq-AL"/>
        </w:rPr>
        <w:t xml:space="preserve"> </w:t>
      </w:r>
    </w:p>
    <w:p w14:paraId="218F35E9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E13EFAF" w14:textId="43495BF3" w:rsidR="0072767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6. </w:t>
      </w:r>
      <w:r w:rsidR="00727670" w:rsidRPr="008A05C1">
        <w:rPr>
          <w:rFonts w:ascii="Garamond" w:hAnsi="Garamond"/>
          <w:sz w:val="24"/>
          <w:szCs w:val="24"/>
          <w:lang w:val="sq-AL"/>
        </w:rPr>
        <w:t>Përshkrimi i qëllimit të përdorimit:</w:t>
      </w:r>
    </w:p>
    <w:p w14:paraId="2DDEBD5B" w14:textId="6EF8BBD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a) për mbrojtjen e jetës së njerëzve/bimëve/kafshëve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</w:p>
    <w:p w14:paraId="5513090D" w14:textId="574B114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b) për mbrojtjen kundër zjarrit</w:t>
      </w:r>
    </w:p>
    <w:p w14:paraId="564F0C04" w14:textId="75E2B9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c) për sigurinë e transportit</w:t>
      </w:r>
    </w:p>
    <w:p w14:paraId="5995D184" w14:textId="15F200EB" w:rsidR="00AF73C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d) për qëllim të kërkimeve shkencore</w:t>
      </w:r>
    </w:p>
    <w:p w14:paraId="03F60B08" w14:textId="72AE6FC4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e) </w:t>
      </w:r>
      <w:r w:rsidR="00F44F7F">
        <w:rPr>
          <w:rFonts w:ascii="Garamond" w:hAnsi="Garamond"/>
          <w:sz w:val="24"/>
          <w:szCs w:val="24"/>
          <w:lang w:val="sq-AL"/>
        </w:rPr>
        <w:t>të</w:t>
      </w:r>
      <w:r w:rsidRPr="008A05C1">
        <w:rPr>
          <w:rFonts w:ascii="Garamond" w:hAnsi="Garamond"/>
          <w:sz w:val="24"/>
          <w:szCs w:val="24"/>
          <w:lang w:val="sq-AL"/>
        </w:rPr>
        <w:t xml:space="preserve"> tjera:..........................................</w:t>
      </w:r>
    </w:p>
    <w:p w14:paraId="3115D9AF" w14:textId="77777777" w:rsidR="00AF73C0" w:rsidRPr="008A05C1" w:rsidRDefault="00AF73C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</w:p>
    <w:p w14:paraId="1111E469" w14:textId="26D10C18" w:rsidR="00727670" w:rsidRPr="008A05C1" w:rsidRDefault="002579DB" w:rsidP="002579DB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7.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shoqërinë tregtare nga e cila blihet substanca ozonholluese ose produkti që e përmban atë:</w:t>
      </w:r>
    </w:p>
    <w:p w14:paraId="767453F4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Emri i shoqërisë tregtare:.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</w:t>
      </w:r>
    </w:p>
    <w:p w14:paraId="67C5A03D" w14:textId="709A7F06" w:rsidR="00727670" w:rsidRPr="008A05C1" w:rsidRDefault="00727670" w:rsidP="00AF73C0">
      <w:pPr>
        <w:pStyle w:val="Figure"/>
        <w:tabs>
          <w:tab w:val="left" w:pos="450"/>
        </w:tabs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F44F7F" w:rsidRPr="008A05C1">
        <w:rPr>
          <w:rFonts w:ascii="Garamond" w:hAnsi="Garamond"/>
          <w:sz w:val="24"/>
          <w:szCs w:val="24"/>
          <w:lang w:val="sq-AL"/>
        </w:rPr>
        <w:t>shteti, qyteti, rruga, nr</w:t>
      </w:r>
      <w:r w:rsidRPr="008A05C1">
        <w:rPr>
          <w:rFonts w:ascii="Garamond" w:hAnsi="Garamond"/>
          <w:sz w:val="24"/>
          <w:szCs w:val="24"/>
          <w:lang w:val="sq-AL"/>
        </w:rPr>
        <w:t>. etj</w:t>
      </w:r>
      <w:r w:rsidR="00F44F7F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……………………………………………</w:t>
      </w:r>
      <w:r w:rsidRPr="008A05C1">
        <w:rPr>
          <w:rFonts w:ascii="Garamond" w:hAnsi="Garamond"/>
          <w:sz w:val="24"/>
          <w:szCs w:val="24"/>
          <w:lang w:val="sq-AL"/>
        </w:rPr>
        <w:br/>
        <w:t xml:space="preserve">Nr. </w:t>
      </w:r>
      <w:r w:rsidR="00F44F7F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elefoni:  ………………………</w:t>
      </w:r>
    </w:p>
    <w:p w14:paraId="23A133E1" w14:textId="77777777" w:rsidR="00727670" w:rsidRPr="008A05C1" w:rsidRDefault="00727670" w:rsidP="00AF73C0">
      <w:pPr>
        <w:pStyle w:val="Figure"/>
        <w:tabs>
          <w:tab w:val="left" w:pos="450"/>
        </w:tabs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Fax ose e-mail: ………………………………………………..</w:t>
      </w:r>
    </w:p>
    <w:p w14:paraId="7A5011E8" w14:textId="4A86AFB8" w:rsidR="00727670" w:rsidRPr="008A05C1" w:rsidRDefault="002579DB" w:rsidP="002579DB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Shteti nga importohet substanca ozonholluese ose produkti që e përmban atë: </w:t>
      </w:r>
      <w:r w:rsidR="00AF73C0" w:rsidRPr="008A05C1">
        <w:rPr>
          <w:rFonts w:ascii="Garamond" w:hAnsi="Garamond"/>
          <w:b/>
          <w:sz w:val="24"/>
          <w:szCs w:val="24"/>
          <w:lang w:val="sq-AL"/>
        </w:rPr>
        <w:t>………</w:t>
      </w:r>
    </w:p>
    <w:p w14:paraId="6CCBE2F2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4CE4CE2" w14:textId="792CD902" w:rsidR="00727670" w:rsidRPr="008A05C1" w:rsidRDefault="002579DB" w:rsidP="002579DB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8A05C1">
        <w:rPr>
          <w:rFonts w:ascii="Garamond" w:hAnsi="Garamond"/>
          <w:sz w:val="24"/>
          <w:szCs w:val="24"/>
          <w:lang w:val="sq-AL"/>
        </w:rPr>
        <w:t>Përdoruesi i fundit i substancës ozonholluese:</w:t>
      </w:r>
    </w:p>
    <w:p w14:paraId="59685464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127A5573" w14:textId="195F734C" w:rsidR="00727670" w:rsidRPr="008A05C1" w:rsidRDefault="00C348DD" w:rsidP="00C348DD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10. </w:t>
      </w:r>
      <w:r w:rsidR="00727670" w:rsidRPr="008A05C1">
        <w:rPr>
          <w:rFonts w:ascii="Garamond" w:hAnsi="Garamond"/>
          <w:sz w:val="24"/>
          <w:szCs w:val="24"/>
          <w:lang w:val="sq-AL"/>
        </w:rPr>
        <w:t>Përdoruesi i fundit i produkteve që përmbajnë substanca ozonholluese</w:t>
      </w:r>
    </w:p>
    <w:p w14:paraId="7A2CDD70" w14:textId="77777777" w:rsidR="00727670" w:rsidRPr="008A05C1" w:rsidRDefault="00727670" w:rsidP="00AF73C0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………………………………………………………………………………………………………………………………………………………………………………………………</w:t>
      </w:r>
    </w:p>
    <w:p w14:paraId="26380887" w14:textId="77777777" w:rsidR="00727670" w:rsidRPr="008A05C1" w:rsidRDefault="00727670" w:rsidP="00AF73C0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027FBD7" w14:textId="5A8EC21D" w:rsidR="00A23178" w:rsidRPr="00A23178" w:rsidRDefault="00C348DD" w:rsidP="00A23178">
      <w:pPr>
        <w:pStyle w:val="Figure"/>
        <w:rPr>
          <w:rFonts w:ascii="Garamond" w:hAnsi="Garamond"/>
          <w:i/>
          <w:sz w:val="24"/>
          <w:szCs w:val="24"/>
          <w:lang w:val="sq-AL"/>
        </w:rPr>
      </w:pPr>
      <w:r w:rsidRPr="00A23178">
        <w:rPr>
          <w:rFonts w:ascii="Garamond" w:hAnsi="Garamond"/>
          <w:i/>
          <w:sz w:val="24"/>
          <w:szCs w:val="24"/>
          <w:lang w:val="sq-AL"/>
        </w:rPr>
        <w:t xml:space="preserve">11. </w:t>
      </w:r>
      <w:r w:rsidR="00A23178" w:rsidRPr="00A23178">
        <w:rPr>
          <w:rFonts w:ascii="Garamond" w:hAnsi="Garamond"/>
          <w:i/>
          <w:sz w:val="24"/>
          <w:szCs w:val="24"/>
          <w:lang w:val="sq-AL"/>
        </w:rPr>
        <w:t>Autorizimi për pajisje me kuotë importi të substancave ozonholluese është i vlefshëm nga data e miratimit të tij deri në datën 31 dhjetor të çdo viti kalendarik.</w:t>
      </w:r>
    </w:p>
    <w:p w14:paraId="365D400D" w14:textId="78A57FE2" w:rsidR="00AF73C0" w:rsidRPr="008A05C1" w:rsidRDefault="00AF73C0" w:rsidP="00A23178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326EF1E3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E860E82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7E78A88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08BA869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6CAC43E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5BD779DB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746A9FC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39813BC3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2DDE7BFC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4B474BB6" w14:textId="77777777" w:rsidR="00AF73C0" w:rsidRPr="008A05C1" w:rsidRDefault="00AF73C0" w:rsidP="00727670">
      <w:pPr>
        <w:tabs>
          <w:tab w:val="left" w:pos="794"/>
          <w:tab w:val="left" w:pos="1191"/>
          <w:tab w:val="left" w:pos="1474"/>
        </w:tabs>
        <w:overflowPunct w:val="0"/>
        <w:autoSpaceDE w:val="0"/>
        <w:autoSpaceDN w:val="0"/>
        <w:adjustRightInd w:val="0"/>
        <w:ind w:right="-334"/>
        <w:jc w:val="right"/>
        <w:textAlignment w:val="baseline"/>
        <w:rPr>
          <w:rFonts w:ascii="Garamond" w:hAnsi="Garamond" w:cs="Times New Roman"/>
          <w:b/>
          <w:sz w:val="24"/>
          <w:szCs w:val="24"/>
          <w:lang w:val="sq-AL"/>
        </w:rPr>
      </w:pPr>
    </w:p>
    <w:p w14:paraId="0B57B6D8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F0E3579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F26270D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5B4DD57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69C0E3F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BDB7734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D78EA71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52C6E81C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33C36C24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B185F1E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2105EB06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7B161905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9CADED6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16D381B3" w14:textId="77777777" w:rsidR="00A23178" w:rsidRDefault="00A23178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4451652C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  <w:r w:rsidRPr="008A05C1">
        <w:rPr>
          <w:rFonts w:ascii="Garamond" w:eastAsia="Times New Roman" w:hAnsi="Garamond" w:cs="Times New Roman"/>
          <w:b/>
          <w:sz w:val="24"/>
          <w:szCs w:val="24"/>
          <w:lang w:val="sq-AL"/>
        </w:rPr>
        <w:t>Shtojca 1/b</w:t>
      </w:r>
    </w:p>
    <w:p w14:paraId="01A3308A" w14:textId="77777777" w:rsidR="00727670" w:rsidRPr="008A05C1" w:rsidRDefault="00727670" w:rsidP="00727670">
      <w:pPr>
        <w:spacing w:after="0" w:line="240" w:lineRule="auto"/>
        <w:rPr>
          <w:rFonts w:ascii="Garamond" w:eastAsia="Times New Roman" w:hAnsi="Garamond" w:cs="Times New Roman"/>
          <w:b/>
          <w:sz w:val="24"/>
          <w:szCs w:val="24"/>
          <w:lang w:val="sq-AL"/>
        </w:rPr>
      </w:pPr>
    </w:p>
    <w:p w14:paraId="6C89D2A8" w14:textId="77777777" w:rsidR="00727670" w:rsidRPr="008A05C1" w:rsidRDefault="00727670" w:rsidP="00727670">
      <w:pPr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5476CFDB" wp14:editId="6D10D747">
                <wp:simplePos x="0" y="0"/>
                <wp:positionH relativeFrom="column">
                  <wp:posOffset>-180975</wp:posOffset>
                </wp:positionH>
                <wp:positionV relativeFrom="paragraph">
                  <wp:posOffset>943610</wp:posOffset>
                </wp:positionV>
                <wp:extent cx="5788660" cy="581025"/>
                <wp:effectExtent l="0" t="0" r="0" b="9525"/>
                <wp:wrapNone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8866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C5213C" w14:textId="77777777" w:rsidR="00CC3EC3" w:rsidRPr="00406CE9" w:rsidRDefault="00CC3EC3" w:rsidP="00727670">
                            <w:pPr>
                              <w:contextualSpacing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</w:pP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MINISTRIA E TURIZMIT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DHE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 xml:space="preserve"> </w:t>
                            </w:r>
                            <w:r w:rsidRPr="00406CE9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sq-AL"/>
                              </w:rPr>
                              <w:t>MJEDISIT</w:t>
                            </w:r>
                          </w:p>
                          <w:p w14:paraId="0E990365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MINISTRI</w:t>
                            </w:r>
                            <w:r w:rsidRPr="00277AA3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    </w:t>
                            </w:r>
                          </w:p>
                          <w:p w14:paraId="1F23F244" w14:textId="77777777" w:rsidR="00CC3EC3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4111D380" w14:textId="77777777" w:rsidR="00CC3EC3" w:rsidRPr="000C6C85" w:rsidRDefault="00CC3EC3" w:rsidP="00727670">
                            <w:pPr>
                              <w:contextualSpacing/>
                              <w:jc w:val="center"/>
                              <w:rPr>
                                <w:b/>
                                <w:sz w:val="28"/>
                                <w:lang w:val="sq-AL"/>
                              </w:rPr>
                            </w:pPr>
                          </w:p>
                          <w:p w14:paraId="63EBA333" w14:textId="77777777" w:rsidR="00CC3EC3" w:rsidRDefault="00CC3EC3" w:rsidP="00727670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5476CFDB" id="_x0000_s1027" type="#_x0000_t202" style="position:absolute;margin-left:-14.25pt;margin-top:74.3pt;width:455.8pt;height:45.7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Msf4twIAAMA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" filled="f" stroked="f" strokeweight=".5pt">
                <v:textbox>
                  <w:txbxContent>
                    <w:p w14:paraId="7DC5213C" w14:textId="77777777" w:rsidR="00CC3EC3" w:rsidRPr="00406CE9" w:rsidRDefault="00CC3EC3" w:rsidP="00727670">
                      <w:pPr>
                        <w:contextualSpacing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</w:pP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MINISTRIA E TURIZMIT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DHE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 xml:space="preserve"> </w:t>
                      </w:r>
                      <w:r w:rsidRPr="00406CE9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sq-AL"/>
                        </w:rPr>
                        <w:t>MJEDISIT</w:t>
                      </w:r>
                    </w:p>
                    <w:p w14:paraId="0E990365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 xml:space="preserve">      </w:t>
                      </w:r>
                      <w:r w:rsidRPr="00277AA3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MINISTRI</w:t>
                      </w:r>
                      <w:r w:rsidRPr="00277AA3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    </w:t>
                      </w:r>
                    </w:p>
                    <w:p w14:paraId="1F23F244" w14:textId="77777777" w:rsidR="00CC3EC3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4111D380" w14:textId="77777777" w:rsidR="00CC3EC3" w:rsidRPr="000C6C85" w:rsidRDefault="00CC3EC3" w:rsidP="00727670">
                      <w:pPr>
                        <w:contextualSpacing/>
                        <w:jc w:val="center"/>
                        <w:rPr>
                          <w:b/>
                          <w:sz w:val="28"/>
                          <w:lang w:val="sq-AL"/>
                        </w:rPr>
                      </w:pPr>
                    </w:p>
                    <w:p w14:paraId="63EBA333" w14:textId="77777777" w:rsidR="00CC3EC3" w:rsidRDefault="00CC3EC3" w:rsidP="00727670"/>
                  </w:txbxContent>
                </v:textbox>
              </v:shape>
            </w:pict>
          </mc:Fallback>
        </mc:AlternateContent>
      </w:r>
      <w:r w:rsidRPr="008A05C1">
        <w:rPr>
          <w:rFonts w:ascii="Garamond" w:hAnsi="Garamond"/>
          <w:noProof/>
          <w:sz w:val="24"/>
          <w:szCs w:val="24"/>
        </w:rPr>
        <w:drawing>
          <wp:inline distT="0" distB="0" distL="0" distR="0" wp14:anchorId="3A1FAD03" wp14:editId="6C3D2D6B">
            <wp:extent cx="5657850" cy="838069"/>
            <wp:effectExtent l="0" t="0" r="0" b="63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8732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635D88" w14:textId="77777777" w:rsidR="00727670" w:rsidRPr="008A05C1" w:rsidRDefault="00727670" w:rsidP="00727670">
      <w:pPr>
        <w:widowControl w:val="0"/>
        <w:tabs>
          <w:tab w:val="left" w:pos="5940"/>
        </w:tabs>
        <w:autoSpaceDE w:val="0"/>
        <w:autoSpaceDN w:val="0"/>
        <w:adjustRightInd w:val="0"/>
        <w:spacing w:before="37" w:after="0" w:line="240" w:lineRule="auto"/>
        <w:ind w:left="1440" w:right="4200"/>
        <w:jc w:val="right"/>
        <w:rPr>
          <w:rFonts w:ascii="Garamond" w:hAnsi="Garamond" w:cs="Garamond"/>
          <w:sz w:val="24"/>
          <w:szCs w:val="24"/>
          <w:lang w:val="sq-AL"/>
        </w:rPr>
      </w:pPr>
    </w:p>
    <w:p w14:paraId="4508225E" w14:textId="77777777" w:rsidR="00727670" w:rsidRPr="008A05C1" w:rsidRDefault="00727670" w:rsidP="00727670">
      <w:pPr>
        <w:widowControl w:val="0"/>
        <w:autoSpaceDE w:val="0"/>
        <w:autoSpaceDN w:val="0"/>
        <w:adjustRightInd w:val="0"/>
        <w:spacing w:line="240" w:lineRule="auto"/>
        <w:ind w:left="916" w:right="60" w:firstLine="2"/>
        <w:rPr>
          <w:rFonts w:ascii="Garamond" w:hAnsi="Garamond" w:cs="Garamond"/>
          <w:spacing w:val="-4"/>
          <w:sz w:val="24"/>
          <w:szCs w:val="24"/>
          <w:lang w:val="sq-AL"/>
        </w:rPr>
      </w:pPr>
    </w:p>
    <w:p w14:paraId="641B42A5" w14:textId="77777777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</w:p>
    <w:p w14:paraId="04D88D43" w14:textId="40984C96" w:rsidR="00727670" w:rsidRPr="008A05C1" w:rsidRDefault="00727670" w:rsidP="00727670">
      <w:pPr>
        <w:spacing w:after="0" w:line="240" w:lineRule="auto"/>
        <w:ind w:left="916" w:right="-334" w:hanging="916"/>
        <w:rPr>
          <w:rFonts w:ascii="Garamond" w:eastAsia="MS Mincho" w:hAnsi="Garamond" w:cs="Times New Roman"/>
          <w:sz w:val="24"/>
          <w:szCs w:val="24"/>
          <w:lang w:val="sq-AL"/>
        </w:rPr>
      </w:pP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Nr._____ </w:t>
      </w:r>
      <w:r w:rsidR="002C2AA5">
        <w:rPr>
          <w:rFonts w:ascii="Garamond" w:eastAsia="MS Mincho" w:hAnsi="Garamond" w:cs="Times New Roman"/>
          <w:sz w:val="24"/>
          <w:szCs w:val="24"/>
          <w:lang w:val="sq-AL"/>
        </w:rPr>
        <w:t>p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rot</w:t>
      </w:r>
      <w:r w:rsidR="002C2AA5">
        <w:rPr>
          <w:rFonts w:ascii="Garamond" w:eastAsia="MS Mincho" w:hAnsi="Garamond" w:cs="Times New Roman"/>
          <w:sz w:val="24"/>
          <w:szCs w:val="24"/>
          <w:lang w:val="sq-AL"/>
        </w:rPr>
        <w:t>.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 xml:space="preserve">                                                                       </w:t>
      </w:r>
      <w:r w:rsidRPr="008A05C1">
        <w:rPr>
          <w:rFonts w:ascii="Garamond" w:eastAsia="MS Mincho" w:hAnsi="Garamond"/>
          <w:sz w:val="24"/>
          <w:szCs w:val="24"/>
          <w:lang w:val="sq-AL"/>
        </w:rPr>
        <w:t xml:space="preserve">                    </w:t>
      </w:r>
      <w:r w:rsidRPr="008A05C1">
        <w:rPr>
          <w:rFonts w:ascii="Garamond" w:eastAsia="MS Mincho" w:hAnsi="Garamond" w:cs="Times New Roman"/>
          <w:sz w:val="24"/>
          <w:szCs w:val="24"/>
          <w:lang w:val="sq-AL"/>
        </w:rPr>
        <w:t>Tiranë, më ___.___.2019</w:t>
      </w:r>
    </w:p>
    <w:p w14:paraId="02AFE43D" w14:textId="77777777" w:rsidR="00727670" w:rsidRPr="008A05C1" w:rsidRDefault="00727670" w:rsidP="00727670">
      <w:pPr>
        <w:spacing w:after="0" w:line="240" w:lineRule="auto"/>
        <w:ind w:right="-334"/>
        <w:rPr>
          <w:rFonts w:ascii="Garamond" w:hAnsi="Garamond"/>
          <w:sz w:val="24"/>
          <w:szCs w:val="24"/>
          <w:lang w:val="sq-AL"/>
        </w:rPr>
      </w:pPr>
    </w:p>
    <w:p w14:paraId="30D3A1AC" w14:textId="77777777" w:rsidR="00727670" w:rsidRPr="008A05C1" w:rsidRDefault="00727670" w:rsidP="00727670">
      <w:pPr>
        <w:spacing w:after="0" w:line="240" w:lineRule="auto"/>
        <w:ind w:right="-334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ab/>
      </w:r>
    </w:p>
    <w:p w14:paraId="41EE0F17" w14:textId="77777777" w:rsidR="00727670" w:rsidRPr="008A05C1" w:rsidRDefault="00727670" w:rsidP="00727670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64C5BA66" w14:textId="77777777" w:rsidR="00727670" w:rsidRPr="008A05C1" w:rsidRDefault="00727670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b/>
          <w:sz w:val="24"/>
          <w:szCs w:val="24"/>
          <w:lang w:val="sq-AL"/>
        </w:rPr>
        <w:t>AKT REFUZIM PËR PAJISJE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br/>
      </w:r>
    </w:p>
    <w:p w14:paraId="108CBB1E" w14:textId="10EBABF5" w:rsidR="00727670" w:rsidRDefault="00727670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Në zbatim të </w:t>
      </w:r>
      <w:r w:rsidR="002C2AA5">
        <w:rPr>
          <w:rFonts w:ascii="Garamond" w:hAnsi="Garamond" w:cs="Times New Roman"/>
          <w:sz w:val="24"/>
          <w:szCs w:val="24"/>
          <w:lang w:val="sq-AL"/>
        </w:rPr>
        <w:t>v</w:t>
      </w:r>
      <w:r w:rsidRPr="008A05C1">
        <w:rPr>
          <w:rFonts w:ascii="Garamond" w:hAnsi="Garamond" w:cs="Times New Roman"/>
          <w:sz w:val="24"/>
          <w:szCs w:val="24"/>
          <w:lang w:val="sq-AL"/>
        </w:rPr>
        <w:t>endimit të Këshillit të Ministrave nr. 10, datë 9.1.2019 “Për miratimin e rregullave për prodhimin, importin, eksportin, hedhjen në treg dhe përdorimin e substancave ozonholluese, si dhe për importin, eksportin, hedhjen në treg dhe përdorimin e produkteve e të pajisjeve që përmbajnë këto substance</w:t>
      </w:r>
      <w:r w:rsidRPr="002C2AA5">
        <w:rPr>
          <w:rFonts w:ascii="Garamond" w:hAnsi="Garamond" w:cs="Times New Roman"/>
          <w:sz w:val="24"/>
          <w:szCs w:val="24"/>
          <w:lang w:val="sq-AL"/>
        </w:rPr>
        <w:t>”,</w:t>
      </w:r>
      <w:r w:rsidRPr="008A05C1">
        <w:rPr>
          <w:rFonts w:ascii="Garamond" w:hAnsi="Garamond" w:cs="Times New Roman"/>
          <w:color w:val="FF0000"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b/>
          <w:color w:val="000000"/>
          <w:sz w:val="24"/>
          <w:szCs w:val="24"/>
          <w:lang w:val="sq-AL"/>
        </w:rPr>
        <w:t>refuzohet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 xml:space="preserve"> pajisja me kuotë importi të substancave ozonholluese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sz w:val="24"/>
          <w:szCs w:val="24"/>
          <w:lang w:val="sq-AL"/>
        </w:rPr>
        <w:t>me të dhënat</w:t>
      </w:r>
      <w:r w:rsidRPr="008A05C1">
        <w:rPr>
          <w:rFonts w:ascii="Garamond" w:hAnsi="Garamond" w:cs="Times New Roman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 w:cs="Times New Roman"/>
          <w:color w:val="000000"/>
          <w:sz w:val="24"/>
          <w:szCs w:val="24"/>
          <w:lang w:val="sq-AL"/>
        </w:rPr>
        <w:t>si më poshtë:</w:t>
      </w:r>
    </w:p>
    <w:p w14:paraId="4909C233" w14:textId="77777777" w:rsidR="00CC3EC3" w:rsidRPr="008A05C1" w:rsidRDefault="00CC3EC3" w:rsidP="001F49B3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Garamond" w:hAnsi="Garamond" w:cs="Times New Roman"/>
          <w:color w:val="000000"/>
          <w:sz w:val="24"/>
          <w:szCs w:val="24"/>
          <w:lang w:val="sq-AL"/>
        </w:rPr>
      </w:pPr>
    </w:p>
    <w:p w14:paraId="01F31C22" w14:textId="3C309877" w:rsidR="00727670" w:rsidRPr="008A05C1" w:rsidRDefault="001F49B3" w:rsidP="001F49B3">
      <w:pPr>
        <w:pStyle w:val="Figure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1.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2C2AA5">
        <w:rPr>
          <w:rFonts w:ascii="Garamond" w:hAnsi="Garamond"/>
          <w:sz w:val="24"/>
          <w:szCs w:val="24"/>
          <w:lang w:val="sq-AL"/>
        </w:rPr>
        <w:t xml:space="preserve">i </w:t>
      </w:r>
      <w:r w:rsidR="00727670" w:rsidRPr="008A05C1">
        <w:rPr>
          <w:rFonts w:ascii="Garamond" w:hAnsi="Garamond"/>
          <w:sz w:val="24"/>
          <w:szCs w:val="24"/>
          <w:lang w:val="sq-AL"/>
        </w:rPr>
        <w:t>refuzimit: ……….</w:t>
      </w:r>
    </w:p>
    <w:p w14:paraId="668AFA99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7CBCACE7" w14:textId="4DF9CD1B" w:rsidR="00727670" w:rsidRPr="008A05C1" w:rsidRDefault="001F49B3" w:rsidP="001F49B3">
      <w:pPr>
        <w:contextualSpacing/>
        <w:rPr>
          <w:rFonts w:ascii="Garamond" w:hAnsi="Garamond"/>
          <w:b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2. </w:t>
      </w:r>
      <w:r w:rsidR="00727670" w:rsidRPr="008A05C1">
        <w:rPr>
          <w:rFonts w:ascii="Garamond" w:hAnsi="Garamond"/>
          <w:szCs w:val="24"/>
          <w:lang w:val="sq-AL"/>
        </w:rPr>
        <w:t>Të dhëna mbi</w:t>
      </w:r>
      <w:r w:rsidR="00727670" w:rsidRPr="008A05C1">
        <w:rPr>
          <w:rFonts w:ascii="Garamond" w:hAnsi="Garamond"/>
          <w:b/>
          <w:szCs w:val="24"/>
          <w:lang w:val="sq-AL"/>
        </w:rPr>
        <w:t xml:space="preserve"> </w:t>
      </w:r>
      <w:r w:rsidR="00727670" w:rsidRPr="008A05C1">
        <w:rPr>
          <w:rFonts w:ascii="Garamond" w:hAnsi="Garamond"/>
          <w:szCs w:val="24"/>
          <w:lang w:val="sq-AL"/>
        </w:rPr>
        <w:t>personin fizik/juridik që kërkon të importojë:</w:t>
      </w:r>
    </w:p>
    <w:p w14:paraId="19B7C29E" w14:textId="77777777" w:rsidR="00727670" w:rsidRPr="008A05C1" w:rsidRDefault="00727670" w:rsidP="001F49B3">
      <w:pPr>
        <w:pStyle w:val="ListParagraph"/>
        <w:ind w:left="0"/>
        <w:rPr>
          <w:rFonts w:ascii="Garamond" w:hAnsi="Garamond"/>
          <w:szCs w:val="24"/>
        </w:rPr>
      </w:pPr>
      <w:r w:rsidRPr="008A05C1">
        <w:rPr>
          <w:rFonts w:ascii="Garamond" w:hAnsi="Garamond"/>
          <w:szCs w:val="24"/>
        </w:rPr>
        <w:t>Emri i personit fizik/juridik që importon:</w:t>
      </w:r>
      <w:r w:rsidRPr="008A05C1">
        <w:rPr>
          <w:rFonts w:ascii="Garamond" w:hAnsi="Garamond"/>
          <w:b/>
          <w:szCs w:val="24"/>
        </w:rPr>
        <w:t xml:space="preserve"> </w:t>
      </w:r>
      <w:r w:rsidRPr="008A05C1">
        <w:rPr>
          <w:rFonts w:ascii="Garamond" w:hAnsi="Garamond"/>
          <w:szCs w:val="24"/>
        </w:rPr>
        <w:t>..........................</w:t>
      </w:r>
    </w:p>
    <w:p w14:paraId="79B037D1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NIPT: ............................</w:t>
      </w:r>
    </w:p>
    <w:p w14:paraId="785A4209" w14:textId="507D48CB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qyteti, rruga nr., </w:t>
      </w:r>
      <w:r w:rsidRPr="008A05C1">
        <w:rPr>
          <w:rFonts w:ascii="Garamond" w:hAnsi="Garamond"/>
          <w:sz w:val="24"/>
          <w:szCs w:val="24"/>
          <w:lang w:val="sq-AL"/>
        </w:rPr>
        <w:t>etj</w:t>
      </w:r>
      <w:r w:rsidR="002C2AA5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..................................................</w:t>
      </w:r>
    </w:p>
    <w:p w14:paraId="39A44FE0" w14:textId="6DCD4AEA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Nr. 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telefoni </w:t>
      </w:r>
      <w:r w:rsidRPr="008A05C1">
        <w:rPr>
          <w:rFonts w:ascii="Garamond" w:hAnsi="Garamond"/>
          <w:sz w:val="24"/>
          <w:szCs w:val="24"/>
          <w:lang w:val="sq-AL"/>
        </w:rPr>
        <w:t>: .........................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 </w:t>
      </w:r>
      <w:r w:rsidRPr="008A05C1">
        <w:rPr>
          <w:rFonts w:ascii="Garamond" w:hAnsi="Garamond"/>
          <w:sz w:val="24"/>
          <w:szCs w:val="24"/>
          <w:lang w:val="sq-AL"/>
        </w:rPr>
        <w:t>Fax ose e-mail: ..........................................</w:t>
      </w:r>
    </w:p>
    <w:p w14:paraId="6F9920E9" w14:textId="75EA6A3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i 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drejtuesit teknik </w:t>
      </w:r>
      <w:r w:rsidRPr="008A05C1">
        <w:rPr>
          <w:rFonts w:ascii="Garamond" w:hAnsi="Garamond"/>
          <w:sz w:val="24"/>
          <w:szCs w:val="24"/>
          <w:lang w:val="sq-AL"/>
        </w:rPr>
        <w:t>: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....................................................</w:t>
      </w:r>
    </w:p>
    <w:p w14:paraId="609070FF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204BC546" w14:textId="32218158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3.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substancën ozonholluese që kërkohet të importohet, ose që përmbahet në produktin që kërkohet të importohet:</w:t>
      </w:r>
    </w:p>
    <w:p w14:paraId="15DBD1B8" w14:textId="715E61D2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Emri </w:t>
      </w:r>
      <w:r w:rsidR="002C2AA5">
        <w:rPr>
          <w:rFonts w:ascii="Garamond" w:hAnsi="Garamond"/>
          <w:sz w:val="24"/>
          <w:szCs w:val="24"/>
          <w:lang w:val="sq-AL"/>
        </w:rPr>
        <w:t xml:space="preserve">i </w:t>
      </w:r>
      <w:r w:rsidRPr="008A05C1">
        <w:rPr>
          <w:rFonts w:ascii="Garamond" w:hAnsi="Garamond"/>
          <w:sz w:val="24"/>
          <w:szCs w:val="24"/>
          <w:lang w:val="sq-AL"/>
        </w:rPr>
        <w:t xml:space="preserve">substancës: .............................................. </w:t>
      </w:r>
    </w:p>
    <w:p w14:paraId="2D0937AB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Kodi tarifor: ………………………...</w:t>
      </w:r>
    </w:p>
    <w:p w14:paraId="55A95AF6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Formula kimike ………………….., </w:t>
      </w:r>
    </w:p>
    <w:p w14:paraId="5D135FEA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Simboli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………………..</w:t>
      </w:r>
    </w:p>
    <w:p w14:paraId="4B5377F6" w14:textId="77777777" w:rsidR="00727670" w:rsidRPr="008A05C1" w:rsidRDefault="00727670" w:rsidP="001F49B3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</w:p>
    <w:p w14:paraId="5C2DFE0B" w14:textId="2E3C594C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4. </w:t>
      </w:r>
      <w:r w:rsidR="00727670" w:rsidRPr="008A05C1">
        <w:rPr>
          <w:rFonts w:ascii="Garamond" w:hAnsi="Garamond"/>
          <w:sz w:val="24"/>
          <w:szCs w:val="24"/>
          <w:lang w:val="sq-AL"/>
        </w:rPr>
        <w:t>Sasia në kilogramë e substancës ozonholluese që kërkohet të importohet: …………………..</w:t>
      </w:r>
    </w:p>
    <w:p w14:paraId="2F14DEC0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4EB22B37" w14:textId="43FBE030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5.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Sasia në kilogramë e substancës ozonholluese që përmbahet në njësinë e produktit që kërkohet të importohet: </w:t>
      </w:r>
    </w:p>
    <w:p w14:paraId="329023AE" w14:textId="77777777" w:rsidR="008A558D" w:rsidRPr="008A05C1" w:rsidRDefault="008A558D" w:rsidP="001F49B3">
      <w:pPr>
        <w:pStyle w:val="Figure"/>
        <w:jc w:val="both"/>
        <w:rPr>
          <w:rFonts w:ascii="Garamond" w:hAnsi="Garamond"/>
          <w:i/>
          <w:sz w:val="24"/>
          <w:szCs w:val="24"/>
          <w:lang w:val="sq-AL"/>
        </w:rPr>
      </w:pPr>
    </w:p>
    <w:p w14:paraId="2430B10D" w14:textId="1F9B64E4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i/>
          <w:sz w:val="24"/>
          <w:szCs w:val="24"/>
          <w:lang w:val="sq-AL"/>
        </w:rPr>
        <w:t xml:space="preserve">Shënim: të sqarohet mënyra se si do të bëhet transportimi i substancës ozonholluese, </w:t>
      </w:r>
      <w:r w:rsidR="002C2AA5" w:rsidRPr="008A05C1">
        <w:rPr>
          <w:rFonts w:ascii="Garamond" w:hAnsi="Garamond"/>
          <w:i/>
          <w:sz w:val="24"/>
          <w:szCs w:val="24"/>
          <w:lang w:val="sq-AL"/>
        </w:rPr>
        <w:t>çfarë</w:t>
      </w:r>
      <w:r w:rsidRPr="008A05C1">
        <w:rPr>
          <w:rFonts w:ascii="Garamond" w:hAnsi="Garamond"/>
          <w:i/>
          <w:sz w:val="24"/>
          <w:szCs w:val="24"/>
          <w:lang w:val="sq-AL"/>
        </w:rPr>
        <w:t xml:space="preserve"> pajisjesh do përdoren dhe </w:t>
      </w:r>
      <w:r w:rsidRPr="008A05C1">
        <w:rPr>
          <w:rFonts w:ascii="Garamond" w:hAnsi="Garamond"/>
          <w:i/>
          <w:sz w:val="24"/>
          <w:szCs w:val="24"/>
          <w:lang w:val="sq-AL"/>
        </w:rPr>
        <w:lastRenderedPageBreak/>
        <w:t xml:space="preserve">kapaciteti i tyre. </w:t>
      </w:r>
      <w:r w:rsidRPr="008A05C1">
        <w:rPr>
          <w:rFonts w:ascii="Garamond" w:hAnsi="Garamond"/>
          <w:sz w:val="24"/>
          <w:szCs w:val="24"/>
          <w:lang w:val="sq-AL"/>
        </w:rPr>
        <w:t xml:space="preserve"> </w:t>
      </w:r>
    </w:p>
    <w:p w14:paraId="7B0511EA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0C8D482E" w14:textId="2E8C20B1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6. </w:t>
      </w:r>
      <w:r w:rsidR="00727670" w:rsidRPr="008A05C1">
        <w:rPr>
          <w:rFonts w:ascii="Garamond" w:hAnsi="Garamond"/>
          <w:sz w:val="24"/>
          <w:szCs w:val="24"/>
          <w:lang w:val="sq-AL"/>
        </w:rPr>
        <w:t>Përshkrimi i qëllimit të përdorimit:</w:t>
      </w:r>
    </w:p>
    <w:p w14:paraId="2316BE17" w14:textId="58CAD8C3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a) për mbrojtjen e jetës së njerëzve/bimëve/kafshëve etj</w:t>
      </w:r>
      <w:r w:rsidR="002C2AA5">
        <w:rPr>
          <w:rFonts w:ascii="Garamond" w:hAnsi="Garamond"/>
          <w:sz w:val="24"/>
          <w:szCs w:val="24"/>
          <w:lang w:val="sq-AL"/>
        </w:rPr>
        <w:t>.</w:t>
      </w:r>
    </w:p>
    <w:p w14:paraId="3A8746BB" w14:textId="78EA9B03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b) për mbrojtjen kundër zjarrit</w:t>
      </w:r>
    </w:p>
    <w:p w14:paraId="72B14D9F" w14:textId="5B49AAB0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c) për sigurinë e transportit</w:t>
      </w:r>
    </w:p>
    <w:p w14:paraId="16FBB6DD" w14:textId="342611A8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d) për qëllim të kërkimeve shkencore</w:t>
      </w:r>
    </w:p>
    <w:p w14:paraId="51A2F78D" w14:textId="259090D4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e) </w:t>
      </w:r>
      <w:r w:rsidR="002C2AA5">
        <w:rPr>
          <w:rFonts w:ascii="Garamond" w:hAnsi="Garamond" w:cs="Times New Roman"/>
          <w:sz w:val="24"/>
          <w:szCs w:val="24"/>
          <w:lang w:val="sq-AL"/>
        </w:rPr>
        <w:t>të</w:t>
      </w:r>
      <w:r w:rsidRPr="008A05C1">
        <w:rPr>
          <w:rFonts w:ascii="Garamond" w:hAnsi="Garamond" w:cs="Times New Roman"/>
          <w:sz w:val="24"/>
          <w:szCs w:val="24"/>
          <w:lang w:val="sq-AL"/>
        </w:rPr>
        <w:t xml:space="preserve"> tjera:..........................................</w:t>
      </w:r>
    </w:p>
    <w:p w14:paraId="3B7C81E6" w14:textId="77777777" w:rsidR="008A558D" w:rsidRPr="008A05C1" w:rsidRDefault="008A558D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</w:p>
    <w:p w14:paraId="73FFD00F" w14:textId="6FF18C07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7. </w:t>
      </w:r>
      <w:r w:rsidR="00727670" w:rsidRPr="008A05C1">
        <w:rPr>
          <w:rFonts w:ascii="Garamond" w:hAnsi="Garamond"/>
          <w:sz w:val="24"/>
          <w:szCs w:val="24"/>
          <w:lang w:val="sq-AL"/>
        </w:rPr>
        <w:t>Të dhëna mbi shoqërinë tregtare nga e cila parashikohej të blihej substanca ozonholluese ose produkti që e përmban atë:</w:t>
      </w:r>
    </w:p>
    <w:p w14:paraId="37DDC89C" w14:textId="77777777" w:rsidR="00727670" w:rsidRPr="008A05C1" w:rsidRDefault="00727670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Emri i shoqërisë tregtare:.</w:t>
      </w:r>
      <w:r w:rsidRPr="008A05C1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8A05C1">
        <w:rPr>
          <w:rFonts w:ascii="Garamond" w:hAnsi="Garamond"/>
          <w:sz w:val="24"/>
          <w:szCs w:val="24"/>
          <w:lang w:val="sq-AL"/>
        </w:rPr>
        <w:t>……………………………………………</w:t>
      </w:r>
    </w:p>
    <w:p w14:paraId="5265D792" w14:textId="3D8DA81B" w:rsidR="00727670" w:rsidRPr="008A05C1" w:rsidRDefault="00727670" w:rsidP="001F49B3">
      <w:pPr>
        <w:pStyle w:val="Figure"/>
        <w:tabs>
          <w:tab w:val="left" w:pos="450"/>
        </w:tabs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Adresa (</w:t>
      </w:r>
      <w:r w:rsidR="002C2AA5" w:rsidRPr="008A05C1">
        <w:rPr>
          <w:rFonts w:ascii="Garamond" w:hAnsi="Garamond"/>
          <w:sz w:val="24"/>
          <w:szCs w:val="24"/>
          <w:lang w:val="sq-AL"/>
        </w:rPr>
        <w:t xml:space="preserve">shteti, qyteti, rruga, nr. </w:t>
      </w:r>
      <w:r w:rsidRPr="008A05C1">
        <w:rPr>
          <w:rFonts w:ascii="Garamond" w:hAnsi="Garamond"/>
          <w:sz w:val="24"/>
          <w:szCs w:val="24"/>
          <w:lang w:val="sq-AL"/>
        </w:rPr>
        <w:t>etj</w:t>
      </w:r>
      <w:r w:rsidR="002C2AA5">
        <w:rPr>
          <w:rFonts w:ascii="Garamond" w:hAnsi="Garamond"/>
          <w:sz w:val="24"/>
          <w:szCs w:val="24"/>
          <w:lang w:val="sq-AL"/>
        </w:rPr>
        <w:t>.</w:t>
      </w:r>
      <w:r w:rsidRPr="008A05C1">
        <w:rPr>
          <w:rFonts w:ascii="Garamond" w:hAnsi="Garamond"/>
          <w:sz w:val="24"/>
          <w:szCs w:val="24"/>
          <w:lang w:val="sq-AL"/>
        </w:rPr>
        <w:t>): ……………………………………………</w:t>
      </w:r>
      <w:r w:rsidRPr="008A05C1">
        <w:rPr>
          <w:rFonts w:ascii="Garamond" w:hAnsi="Garamond"/>
          <w:sz w:val="24"/>
          <w:szCs w:val="24"/>
          <w:lang w:val="sq-AL"/>
        </w:rPr>
        <w:br/>
        <w:t xml:space="preserve">Nr. </w:t>
      </w:r>
      <w:r w:rsidR="002C2AA5">
        <w:rPr>
          <w:rFonts w:ascii="Garamond" w:hAnsi="Garamond"/>
          <w:sz w:val="24"/>
          <w:szCs w:val="24"/>
          <w:lang w:val="sq-AL"/>
        </w:rPr>
        <w:t>t</w:t>
      </w:r>
      <w:r w:rsidRPr="008A05C1">
        <w:rPr>
          <w:rFonts w:ascii="Garamond" w:hAnsi="Garamond"/>
          <w:sz w:val="24"/>
          <w:szCs w:val="24"/>
          <w:lang w:val="sq-AL"/>
        </w:rPr>
        <w:t>elefoni:  ………………………</w:t>
      </w:r>
    </w:p>
    <w:p w14:paraId="280BE025" w14:textId="77777777" w:rsidR="00727670" w:rsidRPr="008A05C1" w:rsidRDefault="00727670" w:rsidP="001F49B3">
      <w:pPr>
        <w:pStyle w:val="Figure"/>
        <w:tabs>
          <w:tab w:val="left" w:pos="450"/>
        </w:tabs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>Fax ose e-mail: ………………………………………………..</w:t>
      </w:r>
    </w:p>
    <w:p w14:paraId="6AA2B8B1" w14:textId="77777777" w:rsidR="00727670" w:rsidRPr="008A05C1" w:rsidRDefault="00727670" w:rsidP="001F49B3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7F94428D" w14:textId="2095D2DE" w:rsidR="00727670" w:rsidRPr="008A05C1" w:rsidRDefault="001F49B3" w:rsidP="001F49B3">
      <w:pPr>
        <w:pStyle w:val="Figure"/>
        <w:jc w:val="both"/>
        <w:rPr>
          <w:rFonts w:ascii="Garamond" w:hAnsi="Garamond"/>
          <w:b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8.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Shteti nga i cili do importohej substanca ozonholluese ose produkti që e përmban atë: </w:t>
      </w:r>
      <w:r w:rsidR="00727670" w:rsidRPr="008A05C1">
        <w:rPr>
          <w:rFonts w:ascii="Garamond" w:hAnsi="Garamond"/>
          <w:b/>
          <w:sz w:val="24"/>
          <w:szCs w:val="24"/>
          <w:lang w:val="sq-AL"/>
        </w:rPr>
        <w:t>…………………</w:t>
      </w:r>
    </w:p>
    <w:p w14:paraId="75CA1CC5" w14:textId="77777777" w:rsidR="00727670" w:rsidRPr="008A05C1" w:rsidRDefault="00727670" w:rsidP="001F49B3">
      <w:pPr>
        <w:spacing w:after="0" w:line="240" w:lineRule="auto"/>
        <w:rPr>
          <w:rFonts w:ascii="Garamond" w:hAnsi="Garamond" w:cs="Times New Roman"/>
          <w:sz w:val="24"/>
          <w:szCs w:val="24"/>
          <w:lang w:val="sq-AL"/>
        </w:rPr>
      </w:pPr>
    </w:p>
    <w:p w14:paraId="65BEB404" w14:textId="32AD54CE" w:rsidR="00727670" w:rsidRPr="008A05C1" w:rsidRDefault="001F49B3" w:rsidP="001F49B3">
      <w:pPr>
        <w:pStyle w:val="Figure"/>
        <w:jc w:val="both"/>
        <w:rPr>
          <w:rFonts w:ascii="Garamond" w:hAnsi="Garamond"/>
          <w:sz w:val="24"/>
          <w:szCs w:val="24"/>
          <w:lang w:val="sq-AL"/>
        </w:rPr>
      </w:pPr>
      <w:r w:rsidRPr="008A05C1">
        <w:rPr>
          <w:rFonts w:ascii="Garamond" w:hAnsi="Garamond"/>
          <w:sz w:val="24"/>
          <w:szCs w:val="24"/>
          <w:lang w:val="sq-AL"/>
        </w:rPr>
        <w:t xml:space="preserve">9. </w:t>
      </w:r>
      <w:r w:rsidR="00727670" w:rsidRPr="008A05C1">
        <w:rPr>
          <w:rFonts w:ascii="Garamond" w:hAnsi="Garamond"/>
          <w:sz w:val="24"/>
          <w:szCs w:val="24"/>
          <w:lang w:val="sq-AL"/>
        </w:rPr>
        <w:t xml:space="preserve">Arsyet e </w:t>
      </w:r>
      <w:r w:rsidR="002C2AA5">
        <w:rPr>
          <w:rFonts w:ascii="Garamond" w:hAnsi="Garamond"/>
          <w:sz w:val="24"/>
          <w:szCs w:val="24"/>
          <w:lang w:val="sq-AL"/>
        </w:rPr>
        <w:t>r</w:t>
      </w:r>
      <w:r w:rsidR="00727670" w:rsidRPr="008A05C1">
        <w:rPr>
          <w:rFonts w:ascii="Garamond" w:hAnsi="Garamond"/>
          <w:sz w:val="24"/>
          <w:szCs w:val="24"/>
          <w:lang w:val="sq-AL"/>
        </w:rPr>
        <w:t>efuzimit:</w:t>
      </w:r>
    </w:p>
    <w:p w14:paraId="600CE06F" w14:textId="07D3BBA5" w:rsidR="00727670" w:rsidRPr="008A05C1" w:rsidRDefault="001F49B3" w:rsidP="001F49B3">
      <w:pPr>
        <w:contextualSpacing/>
        <w:rPr>
          <w:rFonts w:ascii="Garamond" w:hAnsi="Garamond"/>
          <w:szCs w:val="24"/>
          <w:lang w:val="sq-AL"/>
        </w:rPr>
      </w:pPr>
      <w:r w:rsidRPr="008A05C1">
        <w:rPr>
          <w:rFonts w:ascii="Garamond" w:hAnsi="Garamond"/>
          <w:szCs w:val="24"/>
          <w:lang w:val="sq-AL"/>
        </w:rPr>
        <w:t xml:space="preserve">a) </w:t>
      </w:r>
      <w:r w:rsidR="00727670" w:rsidRPr="008A05C1">
        <w:rPr>
          <w:rFonts w:ascii="Garamond" w:hAnsi="Garamond"/>
          <w:szCs w:val="24"/>
          <w:lang w:val="sq-AL"/>
        </w:rPr>
        <w:t>…………………</w:t>
      </w:r>
    </w:p>
    <w:p w14:paraId="605F6C6B" w14:textId="596C7397" w:rsidR="00727670" w:rsidRPr="008A05C1" w:rsidRDefault="001F49B3" w:rsidP="001F49B3">
      <w:pPr>
        <w:pStyle w:val="ListParagraph"/>
        <w:keepLines/>
        <w:ind w:left="0"/>
        <w:contextualSpacing/>
        <w:jc w:val="left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szCs w:val="24"/>
        </w:rPr>
        <w:t xml:space="preserve">b) </w:t>
      </w:r>
      <w:r w:rsidR="00727670" w:rsidRPr="008A05C1">
        <w:rPr>
          <w:rFonts w:ascii="Garamond" w:hAnsi="Garamond"/>
          <w:szCs w:val="24"/>
        </w:rPr>
        <w:t>…………………</w:t>
      </w:r>
      <w:r w:rsidR="00727670" w:rsidRPr="008A05C1">
        <w:rPr>
          <w:rFonts w:ascii="Garamond" w:hAnsi="Garamond"/>
          <w:b/>
          <w:szCs w:val="24"/>
        </w:rPr>
        <w:t xml:space="preserve">                                                       </w:t>
      </w:r>
    </w:p>
    <w:p w14:paraId="47CF40CD" w14:textId="77777777" w:rsidR="00727670" w:rsidRPr="008A05C1" w:rsidRDefault="00727670" w:rsidP="001F49B3">
      <w:pPr>
        <w:pStyle w:val="ListParagraph"/>
        <w:keepLines/>
        <w:ind w:left="0"/>
        <w:jc w:val="left"/>
        <w:rPr>
          <w:rFonts w:ascii="Garamond" w:hAnsi="Garamond"/>
          <w:b/>
          <w:szCs w:val="24"/>
        </w:rPr>
      </w:pPr>
      <w:r w:rsidRPr="008A05C1">
        <w:rPr>
          <w:rFonts w:ascii="Garamond" w:hAnsi="Garamond"/>
          <w:b/>
          <w:szCs w:val="24"/>
        </w:rPr>
        <w:t xml:space="preserve">                                                            </w:t>
      </w:r>
    </w:p>
    <w:p w14:paraId="74F5E2F1" w14:textId="1C93DA11" w:rsidR="00727670" w:rsidRPr="002C2AA5" w:rsidRDefault="00727670" w:rsidP="001F49B3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C2AA5">
        <w:rPr>
          <w:rFonts w:ascii="Garamond" w:eastAsia="Times New Roman" w:hAnsi="Garamond" w:cs="Times New Roman"/>
          <w:sz w:val="24"/>
          <w:szCs w:val="24"/>
          <w:lang w:val="sq-AL"/>
        </w:rPr>
        <w:t xml:space="preserve">                                                                                                                            </w:t>
      </w:r>
      <w:r w:rsidR="001F49B3" w:rsidRPr="002C2AA5">
        <w:rPr>
          <w:rFonts w:ascii="Garamond" w:hAnsi="Garamond" w:cs="Times New Roman"/>
          <w:sz w:val="24"/>
          <w:szCs w:val="24"/>
          <w:lang w:val="sq-AL"/>
        </w:rPr>
        <w:t>MINIST</w:t>
      </w:r>
      <w:r w:rsidR="002C2AA5" w:rsidRPr="002C2AA5">
        <w:rPr>
          <w:rFonts w:ascii="Garamond" w:hAnsi="Garamond" w:cs="Times New Roman"/>
          <w:sz w:val="24"/>
          <w:szCs w:val="24"/>
          <w:lang w:val="sq-AL"/>
        </w:rPr>
        <w:t>Ë</w:t>
      </w:r>
      <w:r w:rsidR="001F49B3" w:rsidRPr="002C2AA5">
        <w:rPr>
          <w:rFonts w:ascii="Garamond" w:hAnsi="Garamond" w:cs="Times New Roman"/>
          <w:sz w:val="24"/>
          <w:szCs w:val="24"/>
          <w:lang w:val="sq-AL"/>
        </w:rPr>
        <w:t>R</w:t>
      </w:r>
    </w:p>
    <w:p w14:paraId="18103C07" w14:textId="77777777" w:rsidR="00727670" w:rsidRPr="002C2AA5" w:rsidRDefault="00727670" w:rsidP="001F49B3">
      <w:pPr>
        <w:spacing w:after="0" w:line="240" w:lineRule="auto"/>
        <w:jc w:val="right"/>
        <w:rPr>
          <w:rFonts w:ascii="Garamond" w:hAnsi="Garamond" w:cs="Times New Roman"/>
          <w:sz w:val="24"/>
          <w:szCs w:val="24"/>
          <w:lang w:val="sq-AL"/>
        </w:rPr>
      </w:pPr>
      <w:r w:rsidRPr="002C2AA5">
        <w:rPr>
          <w:rFonts w:ascii="Garamond" w:hAnsi="Garamond" w:cs="Times New Roman"/>
          <w:sz w:val="24"/>
          <w:szCs w:val="24"/>
          <w:lang w:val="sq-AL"/>
        </w:rPr>
        <w:t xml:space="preserve"> EMËR MBIEMËR</w:t>
      </w:r>
    </w:p>
    <w:p w14:paraId="41DB916A" w14:textId="77777777" w:rsidR="00727670" w:rsidRPr="008A05C1" w:rsidRDefault="00727670" w:rsidP="001F49B3">
      <w:pPr>
        <w:spacing w:after="0" w:line="240" w:lineRule="auto"/>
        <w:jc w:val="right"/>
        <w:rPr>
          <w:rFonts w:ascii="Garamond" w:hAnsi="Garamond" w:cs="Times New Roman"/>
          <w:i/>
          <w:sz w:val="24"/>
          <w:szCs w:val="24"/>
          <w:lang w:val="sq-AL"/>
        </w:rPr>
      </w:pPr>
      <w:r w:rsidRPr="008A05C1">
        <w:rPr>
          <w:rFonts w:ascii="Garamond" w:hAnsi="Garamond" w:cs="Times New Roman"/>
          <w:i/>
          <w:sz w:val="24"/>
          <w:szCs w:val="24"/>
          <w:lang w:val="sq-AL"/>
        </w:rPr>
        <w:t>(firma, vula)</w:t>
      </w:r>
    </w:p>
    <w:p w14:paraId="1F66642E" w14:textId="77777777" w:rsidR="00727670" w:rsidRPr="008A05C1" w:rsidRDefault="00727670" w:rsidP="00727670">
      <w:pPr>
        <w:keepLines/>
        <w:spacing w:after="0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C470AA3" w14:textId="77777777" w:rsidR="00727670" w:rsidRPr="008A05C1" w:rsidRDefault="00727670" w:rsidP="007C5630">
      <w:pPr>
        <w:rPr>
          <w:lang w:val="sq-AL"/>
        </w:rPr>
      </w:pPr>
    </w:p>
    <w:sectPr w:rsidR="00727670" w:rsidRPr="008A05C1" w:rsidSect="00727670">
      <w:pgSz w:w="11907" w:h="16840" w:code="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CFF89B" w14:textId="77777777" w:rsidR="006C7D84" w:rsidRDefault="006C7D84" w:rsidP="001D3DAF">
      <w:pPr>
        <w:spacing w:after="0" w:line="240" w:lineRule="auto"/>
      </w:pPr>
      <w:r>
        <w:separator/>
      </w:r>
    </w:p>
  </w:endnote>
  <w:endnote w:type="continuationSeparator" w:id="0">
    <w:p w14:paraId="21FE8ABF" w14:textId="77777777" w:rsidR="006C7D84" w:rsidRDefault="006C7D84" w:rsidP="001D3D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1443127" w14:textId="77777777" w:rsidR="006C7D84" w:rsidRDefault="006C7D84" w:rsidP="001D3DAF">
      <w:pPr>
        <w:spacing w:after="0" w:line="240" w:lineRule="auto"/>
      </w:pPr>
      <w:r>
        <w:separator/>
      </w:r>
    </w:p>
  </w:footnote>
  <w:footnote w:type="continuationSeparator" w:id="0">
    <w:p w14:paraId="29A2A7F0" w14:textId="77777777" w:rsidR="006C7D84" w:rsidRDefault="006C7D84" w:rsidP="001D3DAF">
      <w:pPr>
        <w:spacing w:after="0" w:line="240" w:lineRule="auto"/>
      </w:pPr>
      <w:r>
        <w:continuationSeparator/>
      </w:r>
    </w:p>
  </w:footnote>
  <w:footnote w:id="1">
    <w:p w14:paraId="59E7EE74" w14:textId="2991B05A" w:rsidR="001D3DAF" w:rsidRDefault="001D3DAF">
      <w:pPr>
        <w:pStyle w:val="FootnoteText"/>
        <w:rPr>
          <w:rFonts w:ascii="Garamond" w:hAnsi="Garamond"/>
          <w:i/>
        </w:rPr>
      </w:pPr>
      <w:r>
        <w:rPr>
          <w:rStyle w:val="FootnoteReference"/>
        </w:rPr>
        <w:footnoteRef/>
      </w:r>
      <w:r>
        <w:t xml:space="preserve"> </w:t>
      </w:r>
      <w:proofErr w:type="spellStart"/>
      <w:proofErr w:type="gramStart"/>
      <w:r w:rsidRPr="001D3DAF">
        <w:rPr>
          <w:rFonts w:ascii="Garamond" w:hAnsi="Garamond"/>
          <w:i/>
        </w:rPr>
        <w:t>Udhëzimi</w:t>
      </w:r>
      <w:proofErr w:type="spellEnd"/>
      <w:r w:rsidRPr="001D3DAF">
        <w:rPr>
          <w:rFonts w:ascii="Garamond" w:hAnsi="Garamond"/>
          <w:i/>
        </w:rPr>
        <w:t xml:space="preserve"> nr.</w:t>
      </w:r>
      <w:proofErr w:type="gramEnd"/>
      <w:r w:rsidRPr="001D3DAF">
        <w:rPr>
          <w:rFonts w:ascii="Garamond" w:hAnsi="Garamond"/>
          <w:i/>
        </w:rPr>
        <w:t xml:space="preserve"> 4, </w:t>
      </w:r>
      <w:proofErr w:type="spellStart"/>
      <w:r w:rsidRPr="001D3DAF">
        <w:rPr>
          <w:rFonts w:ascii="Garamond" w:hAnsi="Garamond"/>
          <w:i/>
        </w:rPr>
        <w:t>datë</w:t>
      </w:r>
      <w:proofErr w:type="spellEnd"/>
      <w:r w:rsidRPr="001D3DAF">
        <w:rPr>
          <w:rFonts w:ascii="Garamond" w:hAnsi="Garamond"/>
          <w:i/>
        </w:rPr>
        <w:t xml:space="preserve"> 16.12.2024, </w:t>
      </w:r>
      <w:proofErr w:type="spellStart"/>
      <w:r w:rsidRPr="001D3DAF">
        <w:rPr>
          <w:rFonts w:ascii="Garamond" w:hAnsi="Garamond"/>
          <w:i/>
        </w:rPr>
        <w:t>në</w:t>
      </w:r>
      <w:proofErr w:type="spellEnd"/>
      <w:r w:rsidRPr="001D3DAF">
        <w:rPr>
          <w:rFonts w:ascii="Garamond" w:hAnsi="Garamond"/>
          <w:i/>
        </w:rPr>
        <w:t xml:space="preserve"> </w:t>
      </w:r>
      <w:proofErr w:type="spellStart"/>
      <w:r w:rsidRPr="001D3DAF">
        <w:rPr>
          <w:rFonts w:ascii="Garamond" w:hAnsi="Garamond"/>
          <w:i/>
        </w:rPr>
        <w:t>pikën</w:t>
      </w:r>
      <w:proofErr w:type="spellEnd"/>
      <w:r w:rsidRPr="001D3DAF">
        <w:rPr>
          <w:rFonts w:ascii="Garamond" w:hAnsi="Garamond"/>
          <w:i/>
        </w:rPr>
        <w:t xml:space="preserve"> 13 </w:t>
      </w:r>
      <w:proofErr w:type="spellStart"/>
      <w:r w:rsidRPr="001D3DAF">
        <w:rPr>
          <w:rFonts w:ascii="Garamond" w:hAnsi="Garamond"/>
          <w:i/>
        </w:rPr>
        <w:t>shprehet</w:t>
      </w:r>
      <w:proofErr w:type="spellEnd"/>
      <w:r w:rsidRPr="001D3DAF">
        <w:rPr>
          <w:rFonts w:ascii="Garamond" w:hAnsi="Garamond"/>
          <w:i/>
        </w:rPr>
        <w:t>;</w:t>
      </w:r>
    </w:p>
    <w:p w14:paraId="5F7C5166" w14:textId="7389A611" w:rsidR="001D3DAF" w:rsidRPr="001D3DAF" w:rsidRDefault="001D3DAF" w:rsidP="001D3DAF">
      <w:pPr>
        <w:spacing w:after="0" w:line="240" w:lineRule="auto"/>
        <w:ind w:firstLine="284"/>
        <w:jc w:val="both"/>
        <w:rPr>
          <w:rFonts w:ascii="Garamond" w:hAnsi="Garamond" w:cs="Arial"/>
          <w:i/>
          <w:color w:val="222222"/>
          <w:sz w:val="20"/>
          <w:szCs w:val="20"/>
          <w:shd w:val="clear" w:color="auto" w:fill="FFFFFF"/>
          <w:lang w:val="sq-AL"/>
        </w:rPr>
      </w:pPr>
      <w:proofErr w:type="gramStart"/>
      <w:r>
        <w:rPr>
          <w:rFonts w:ascii="Garamond" w:hAnsi="Garamond"/>
          <w:i/>
        </w:rPr>
        <w:t>‘’</w:t>
      </w:r>
      <w:r w:rsidRPr="001D3DAF">
        <w:rPr>
          <w:rFonts w:ascii="Garamond" w:hAnsi="Garamond" w:cs="Arial"/>
          <w:color w:val="222222"/>
          <w:sz w:val="24"/>
          <w:shd w:val="clear" w:color="auto" w:fill="FFFFFF"/>
          <w:lang w:val="sq-AL"/>
        </w:rPr>
        <w:t xml:space="preserve"> </w:t>
      </w:r>
      <w:r w:rsidRPr="001D3DAF">
        <w:rPr>
          <w:rFonts w:ascii="Garamond" w:hAnsi="Garamond" w:cs="Arial"/>
          <w:i/>
          <w:color w:val="222222"/>
          <w:sz w:val="20"/>
          <w:szCs w:val="20"/>
          <w:shd w:val="clear" w:color="auto" w:fill="FFFFFF"/>
          <w:lang w:val="sq-AL"/>
        </w:rPr>
        <w:t>13. Procedurat e aplikimit sipas udhëzimit të ministrit të Turizmit dhe Mjedisit nr.</w:t>
      </w:r>
      <w:proofErr w:type="gramEnd"/>
      <w:r w:rsidRPr="001D3DAF">
        <w:rPr>
          <w:rFonts w:ascii="Garamond" w:hAnsi="Garamond" w:cs="Arial"/>
          <w:i/>
          <w:color w:val="222222"/>
          <w:sz w:val="20"/>
          <w:szCs w:val="20"/>
          <w:shd w:val="clear" w:color="auto" w:fill="FFFFFF"/>
          <w:lang w:val="sq-AL"/>
        </w:rPr>
        <w:t xml:space="preserve"> 1, datë 6.5.2019, “Për përcaktimin e mënyrës së ndarjes së kuotave vjetore të importit të substancave të kontrolluara”, të ndryshuar, nëpërmjet portalit unik qeveritar e-Albania, </w:t>
      </w:r>
      <w:r w:rsidRPr="001D3DAF">
        <w:rPr>
          <w:rFonts w:ascii="Garamond" w:hAnsi="Garamond" w:cs="Arial"/>
          <w:b/>
          <w:i/>
          <w:color w:val="222222"/>
          <w:sz w:val="20"/>
          <w:szCs w:val="20"/>
          <w:shd w:val="clear" w:color="auto" w:fill="FFFFFF"/>
          <w:lang w:val="sq-AL"/>
        </w:rPr>
        <w:t>zbatohet në momentin që Sistemi i Integruar Mjedisor do të jetë funksional.</w:t>
      </w:r>
      <w:r w:rsidRPr="001D3DAF">
        <w:rPr>
          <w:rFonts w:ascii="Garamond" w:hAnsi="Garamond" w:cs="Arial"/>
          <w:i/>
          <w:color w:val="222222"/>
          <w:sz w:val="20"/>
          <w:szCs w:val="20"/>
          <w:shd w:val="clear" w:color="auto" w:fill="FFFFFF"/>
          <w:lang w:val="sq-AL"/>
        </w:rPr>
        <w:t xml:space="preserve"> </w:t>
      </w:r>
      <w:r w:rsidRPr="001D3DAF">
        <w:rPr>
          <w:rFonts w:ascii="Garamond" w:hAnsi="Garamond" w:cs="Arial"/>
          <w:b/>
          <w:i/>
          <w:color w:val="222222"/>
          <w:sz w:val="20"/>
          <w:szCs w:val="20"/>
          <w:shd w:val="clear" w:color="auto" w:fill="FFFFFF"/>
          <w:lang w:val="sq-AL"/>
        </w:rPr>
        <w:t>Deri në funksionimin e tij,</w:t>
      </w:r>
      <w:r w:rsidRPr="001D3DAF">
        <w:rPr>
          <w:rFonts w:ascii="Garamond" w:hAnsi="Garamond" w:cs="Arial"/>
          <w:i/>
          <w:color w:val="222222"/>
          <w:sz w:val="20"/>
          <w:szCs w:val="20"/>
          <w:shd w:val="clear" w:color="auto" w:fill="FFFFFF"/>
          <w:lang w:val="sq-AL"/>
        </w:rPr>
        <w:t xml:space="preserve"> dorëzimi i kërkesës për pajisje kuote vjetore importi të substancave ozonholluese dhe dokumentacionit të përcaktuar në pikën 6, </w:t>
      </w:r>
      <w:r w:rsidRPr="001D3DAF">
        <w:rPr>
          <w:rFonts w:ascii="Garamond" w:hAnsi="Garamond" w:cs="Arial"/>
          <w:b/>
          <w:i/>
          <w:color w:val="222222"/>
          <w:sz w:val="20"/>
          <w:szCs w:val="20"/>
          <w:shd w:val="clear" w:color="auto" w:fill="FFFFFF"/>
          <w:lang w:val="sq-AL"/>
        </w:rPr>
        <w:t>bëhet pranë ministrisë përgjegjëse për mjedisin.’’</w:t>
      </w:r>
    </w:p>
    <w:p w14:paraId="023F5000" w14:textId="4FA09D23" w:rsidR="001D3DAF" w:rsidRPr="001D3DAF" w:rsidRDefault="001D3DAF">
      <w:pPr>
        <w:pStyle w:val="FootnoteText"/>
        <w:rPr>
          <w:rFonts w:ascii="Garamond" w:hAnsi="Garamond"/>
          <w:i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CF3B2D"/>
    <w:multiLevelType w:val="hybridMultilevel"/>
    <w:tmpl w:val="4D7E5326"/>
    <w:lvl w:ilvl="0" w:tplc="8264C04C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9C631A"/>
    <w:multiLevelType w:val="hybridMultilevel"/>
    <w:tmpl w:val="348C24F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CA5D3E"/>
    <w:multiLevelType w:val="multilevel"/>
    <w:tmpl w:val="BBE0374C"/>
    <w:lvl w:ilvl="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>
    <w:nsid w:val="20F16BBD"/>
    <w:multiLevelType w:val="hybridMultilevel"/>
    <w:tmpl w:val="E59EA214"/>
    <w:lvl w:ilvl="0" w:tplc="08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6A3AC6"/>
    <w:multiLevelType w:val="hybridMultilevel"/>
    <w:tmpl w:val="741005CA"/>
    <w:lvl w:ilvl="0" w:tplc="ADF62CA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B082845"/>
    <w:multiLevelType w:val="hybridMultilevel"/>
    <w:tmpl w:val="DC786F0E"/>
    <w:lvl w:ilvl="0" w:tplc="20E43AD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2F3"/>
    <w:rsid w:val="001225CE"/>
    <w:rsid w:val="001B1244"/>
    <w:rsid w:val="001D3DAF"/>
    <w:rsid w:val="001D56AD"/>
    <w:rsid w:val="001F49B3"/>
    <w:rsid w:val="001F5A26"/>
    <w:rsid w:val="00210378"/>
    <w:rsid w:val="002579DB"/>
    <w:rsid w:val="002C2AA5"/>
    <w:rsid w:val="003058A7"/>
    <w:rsid w:val="003D1790"/>
    <w:rsid w:val="00466A5D"/>
    <w:rsid w:val="004A57B8"/>
    <w:rsid w:val="004E20A3"/>
    <w:rsid w:val="0054740E"/>
    <w:rsid w:val="005D6862"/>
    <w:rsid w:val="00691AD1"/>
    <w:rsid w:val="006A5D43"/>
    <w:rsid w:val="006C11A7"/>
    <w:rsid w:val="006C7D84"/>
    <w:rsid w:val="006E0E1D"/>
    <w:rsid w:val="006F3A65"/>
    <w:rsid w:val="00727670"/>
    <w:rsid w:val="007C0197"/>
    <w:rsid w:val="007C5630"/>
    <w:rsid w:val="00817BBC"/>
    <w:rsid w:val="008A05C1"/>
    <w:rsid w:val="008A558D"/>
    <w:rsid w:val="00994711"/>
    <w:rsid w:val="00A23178"/>
    <w:rsid w:val="00AF73C0"/>
    <w:rsid w:val="00B70653"/>
    <w:rsid w:val="00B83C91"/>
    <w:rsid w:val="00C348DD"/>
    <w:rsid w:val="00CC3EC3"/>
    <w:rsid w:val="00E60FD5"/>
    <w:rsid w:val="00E622F3"/>
    <w:rsid w:val="00E731AF"/>
    <w:rsid w:val="00E809B9"/>
    <w:rsid w:val="00E97A29"/>
    <w:rsid w:val="00EB5D35"/>
    <w:rsid w:val="00F06648"/>
    <w:rsid w:val="00F273E3"/>
    <w:rsid w:val="00F44F7F"/>
    <w:rsid w:val="00F518E9"/>
    <w:rsid w:val="00FA6330"/>
    <w:rsid w:val="00FC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EB531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7276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27670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727670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Figure">
    <w:name w:val="Figure"/>
    <w:next w:val="Normal"/>
    <w:rsid w:val="00727670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character" w:customStyle="1" w:styleId="ListParagraphChar">
    <w:name w:val="List Paragraph Char"/>
    <w:aliases w:val="Annex Char"/>
    <w:link w:val="ListParagraph"/>
    <w:uiPriority w:val="34"/>
    <w:locked/>
    <w:rsid w:val="00727670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ParagrafiChar">
    <w:name w:val="Paragrafi Char"/>
    <w:link w:val="Paragrafi"/>
    <w:rsid w:val="00727670"/>
    <w:rPr>
      <w:rFonts w:ascii="CG Times" w:hAnsi="CG Times"/>
    </w:rPr>
  </w:style>
  <w:style w:type="paragraph" w:customStyle="1" w:styleId="Paragrafi">
    <w:name w:val="Paragrafi"/>
    <w:link w:val="ParagrafiChar"/>
    <w:rsid w:val="0072767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67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3DA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3DA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3DA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D1790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72767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727670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ListParagraph">
    <w:name w:val="List Paragraph"/>
    <w:aliases w:val="Annex"/>
    <w:basedOn w:val="Normal"/>
    <w:link w:val="ListParagraphChar"/>
    <w:uiPriority w:val="34"/>
    <w:qFormat/>
    <w:rsid w:val="00727670"/>
    <w:pPr>
      <w:spacing w:after="0" w:line="240" w:lineRule="auto"/>
      <w:ind w:left="720"/>
      <w:jc w:val="both"/>
    </w:pPr>
    <w:rPr>
      <w:rFonts w:ascii="Times New Roman" w:eastAsia="Times New Roman" w:hAnsi="Times New Roman" w:cs="Times New Roman"/>
      <w:sz w:val="24"/>
      <w:szCs w:val="20"/>
      <w:lang w:val="sq-AL"/>
    </w:rPr>
  </w:style>
  <w:style w:type="paragraph" w:customStyle="1" w:styleId="Figure">
    <w:name w:val="Figure"/>
    <w:next w:val="Normal"/>
    <w:rsid w:val="00727670"/>
    <w:pPr>
      <w:widowControl w:val="0"/>
      <w:spacing w:after="0" w:line="240" w:lineRule="auto"/>
      <w:outlineLvl w:val="2"/>
    </w:pPr>
    <w:rPr>
      <w:rFonts w:ascii="CG Times" w:eastAsia="Times New Roman" w:hAnsi="CG Times" w:cs="Times New Roman"/>
      <w:szCs w:val="20"/>
    </w:rPr>
  </w:style>
  <w:style w:type="character" w:customStyle="1" w:styleId="ListParagraphChar">
    <w:name w:val="List Paragraph Char"/>
    <w:aliases w:val="Annex Char"/>
    <w:link w:val="ListParagraph"/>
    <w:uiPriority w:val="34"/>
    <w:locked/>
    <w:rsid w:val="00727670"/>
    <w:rPr>
      <w:rFonts w:ascii="Times New Roman" w:eastAsia="Times New Roman" w:hAnsi="Times New Roman" w:cs="Times New Roman"/>
      <w:sz w:val="24"/>
      <w:szCs w:val="20"/>
      <w:lang w:val="sq-AL"/>
    </w:rPr>
  </w:style>
  <w:style w:type="character" w:customStyle="1" w:styleId="ParagrafiChar">
    <w:name w:val="Paragrafi Char"/>
    <w:link w:val="Paragrafi"/>
    <w:rsid w:val="00727670"/>
    <w:rPr>
      <w:rFonts w:ascii="CG Times" w:hAnsi="CG Times"/>
    </w:rPr>
  </w:style>
  <w:style w:type="paragraph" w:customStyle="1" w:styleId="Paragrafi">
    <w:name w:val="Paragrafi"/>
    <w:link w:val="ParagrafiChar"/>
    <w:rsid w:val="00727670"/>
    <w:pPr>
      <w:widowControl w:val="0"/>
      <w:spacing w:after="0" w:line="240" w:lineRule="auto"/>
      <w:ind w:firstLine="720"/>
      <w:jc w:val="both"/>
    </w:pPr>
    <w:rPr>
      <w:rFonts w:ascii="CG Times" w:hAnsi="CG Tim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76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670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D3DAF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D3DA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D3DAF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3D179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B487CCCE8446F9C5D780E56F0B1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02B487CCCE8446F9C5D780E56F0B18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</Nr_x002e__x0020_akti>
    <Data_x0020_e_x0020_Krijimit xmlns="0e656187-b300-4fb0-8bf4-3a50f872073c">2019-05-14T12:21:31Z</Data_x0020_e_x0020_Krijimit>
    <URL xmlns="0e656187-b300-4fb0-8bf4-3a50f872073c" xsi:nil="true"/>
    <Institucion_x0020_Pergjegjes xmlns="0e656187-b300-4fb0-8bf4-3a50f872073c">http://qbz.gov.al/resource/authority/legal-institution/53|ministria-e-turizmit-dhe-mjedisit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2019-05-13T22:00:00Z</Date_x0020_protokolli>
    <Titulli xmlns="0e656187-b300-4fb0-8bf4-3a50f872073c">Për përcaktimin e mënyrës së ndarjes së kuotave vjetore të importit të substancave të kontrolluara"</Titulli>
    <Modifikuesi xmlns="0e656187-b300-4fb0-8bf4-3a50f872073c">jorina.kryeziu</Modifikuesi>
    <Nr_x002e__x0020_prot_x0020_QBZ xmlns="0e656187-b300-4fb0-8bf4-3a50f872073c">737</Nr_x002e__x0020_prot_x0020_QBZ>
    <Data_x0020_e_x0020_Modifikimit xmlns="0e656187-b300-4fb0-8bf4-3a50f872073c">2019-05-15T07:53:50Z</Data_x0020_e_x0020_Modifikimit>
    <Dekretuar xmlns="0e656187-b300-4fb0-8bf4-3a50f872073c">false</Dekretuar>
    <Data xmlns="0e656187-b300-4fb0-8bf4-3a50f872073c">2019-05-05T22:00:00Z</Data>
    <Nr_x002e__x0020_protokolli_x0020_i_x0020_aktit xmlns="0e656187-b300-4fb0-8bf4-3a50f872073c">4281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C98B1F-4D7E-4EA8-9E64-62A02CA6FD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BBA06BD4-8EF7-415E-B302-63E8C2070F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2EFBC33A-8A38-4634-8354-D5B54D8820E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1E3B35-5041-4B0E-8330-CD553ABCEBE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5.xml><?xml version="1.0" encoding="utf-8"?>
<ds:datastoreItem xmlns:ds="http://schemas.openxmlformats.org/officeDocument/2006/customXml" ds:itemID="{61BA527B-A821-4799-A49A-1A9F9C016571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706FD7C-F715-4E4C-967C-6CEFA0B8A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1727</Words>
  <Characters>9848</Characters>
  <Application>Microsoft Office Word</Application>
  <DocSecurity>0</DocSecurity>
  <Lines>82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mënyrës së ndarjes së kuotave vjetore të importit të substancave të kontrolluara"</vt:lpstr>
    </vt:vector>
  </TitlesOfParts>
  <Company/>
  <LinksUpToDate>false</LinksUpToDate>
  <CharactersWithSpaces>11552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mënyrës së ndarjes së kuotave vjetore të importit të substancave të kontrolluara"</dc:title>
  <dc:creator>Entela Suli</dc:creator>
  <cp:lastModifiedBy>Marsela Xhepa</cp:lastModifiedBy>
  <cp:revision>10</cp:revision>
  <dcterms:created xsi:type="dcterms:W3CDTF">2025-01-06T11:36:00Z</dcterms:created>
  <dcterms:modified xsi:type="dcterms:W3CDTF">2025-01-08T11:02:00Z</dcterms:modified>
</cp:coreProperties>
</file>