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03AF8" w14:textId="77777777" w:rsidR="00D95419" w:rsidRPr="00C83218" w:rsidRDefault="00D95419" w:rsidP="00D954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83218">
        <w:rPr>
          <w:rFonts w:ascii="Garamond" w:hAnsi="Garamond"/>
          <w:b/>
          <w:sz w:val="24"/>
          <w:lang w:val="sq-AL"/>
        </w:rPr>
        <w:t>UDHËZIM</w:t>
      </w:r>
    </w:p>
    <w:p w14:paraId="6C0307D8" w14:textId="3DD0DF20" w:rsidR="00D95419" w:rsidRPr="00C83218" w:rsidRDefault="00D95419" w:rsidP="00D954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83218">
        <w:rPr>
          <w:rFonts w:ascii="Garamond" w:hAnsi="Garamond"/>
          <w:b/>
          <w:sz w:val="24"/>
          <w:lang w:val="sq-AL"/>
        </w:rPr>
        <w:t>Nr.</w:t>
      </w:r>
      <w:r w:rsidR="00C83218" w:rsidRPr="00C83218">
        <w:rPr>
          <w:rFonts w:ascii="Garamond" w:hAnsi="Garamond"/>
          <w:b/>
          <w:sz w:val="24"/>
          <w:lang w:val="sq-AL"/>
        </w:rPr>
        <w:t xml:space="preserve"> </w:t>
      </w:r>
      <w:r w:rsidRPr="00C83218">
        <w:rPr>
          <w:rFonts w:ascii="Garamond" w:hAnsi="Garamond"/>
          <w:b/>
          <w:sz w:val="24"/>
          <w:lang w:val="sq-AL"/>
        </w:rPr>
        <w:t>4, datë 16.12.2024</w:t>
      </w:r>
    </w:p>
    <w:p w14:paraId="4B50DBCF" w14:textId="77777777" w:rsidR="00C83218" w:rsidRDefault="00C83218" w:rsidP="00C83218">
      <w:pPr>
        <w:spacing w:after="0" w:line="240" w:lineRule="auto"/>
        <w:rPr>
          <w:rFonts w:ascii="Garamond" w:hAnsi="Garamond"/>
          <w:b/>
          <w:sz w:val="24"/>
          <w:lang w:val="sq-AL"/>
        </w:rPr>
      </w:pPr>
    </w:p>
    <w:p w14:paraId="2E8DA48F" w14:textId="47D8361F" w:rsidR="00C83218" w:rsidRDefault="00D95419" w:rsidP="00C8321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C83218">
        <w:rPr>
          <w:rFonts w:ascii="Garamond" w:hAnsi="Garamond"/>
          <w:b/>
          <w:sz w:val="24"/>
          <w:lang w:val="sq-AL"/>
        </w:rPr>
        <w:t>PËR DISA NDRYSHIME NË UDHËZIMIN E MINISTRIT TË TURIZMIT DHE MJEDISIT NR. 1, DATË 6.5.2019</w:t>
      </w:r>
      <w:r w:rsidR="00C83218">
        <w:rPr>
          <w:rFonts w:ascii="Garamond" w:hAnsi="Garamond"/>
          <w:b/>
          <w:sz w:val="24"/>
          <w:lang w:val="sq-AL"/>
        </w:rPr>
        <w:t>,</w:t>
      </w:r>
      <w:r w:rsidRPr="00C83218">
        <w:rPr>
          <w:rFonts w:ascii="Garamond" w:hAnsi="Garamond"/>
          <w:b/>
          <w:sz w:val="24"/>
          <w:lang w:val="sq-AL"/>
        </w:rPr>
        <w:t xml:space="preserve"> </w:t>
      </w:r>
      <w:r w:rsidR="00C83218" w:rsidRPr="00C83218">
        <w:rPr>
          <w:rFonts w:ascii="Garamond" w:hAnsi="Garamond"/>
          <w:b/>
          <w:sz w:val="24"/>
          <w:lang w:val="sq-AL"/>
        </w:rPr>
        <w:t>“</w:t>
      </w:r>
      <w:r w:rsidRPr="00C83218">
        <w:rPr>
          <w:rFonts w:ascii="Garamond" w:hAnsi="Garamond"/>
          <w:b/>
          <w:sz w:val="24"/>
          <w:lang w:val="sq-AL"/>
        </w:rPr>
        <w:t xml:space="preserve">PËR PËRCAKTIMIN E MËNYRËS SË NDARJES SË KUOTAVE VJETORE TË IMPORTIT TË SUBSTANCAVE </w:t>
      </w:r>
      <w:r w:rsidR="00E80265">
        <w:rPr>
          <w:rFonts w:ascii="Garamond" w:hAnsi="Garamond"/>
          <w:b/>
          <w:sz w:val="24"/>
          <w:lang w:val="sq-AL"/>
        </w:rPr>
        <w:t xml:space="preserve">TË </w:t>
      </w:r>
      <w:r w:rsidRPr="00C83218">
        <w:rPr>
          <w:rFonts w:ascii="Garamond" w:hAnsi="Garamond"/>
          <w:b/>
          <w:sz w:val="24"/>
          <w:lang w:val="sq-AL"/>
        </w:rPr>
        <w:t>KONTROLLUARA</w:t>
      </w:r>
      <w:r w:rsidR="00C83218" w:rsidRPr="00C83218">
        <w:rPr>
          <w:rFonts w:ascii="Garamond" w:hAnsi="Garamond"/>
          <w:b/>
          <w:sz w:val="24"/>
          <w:lang w:val="sq-AL"/>
        </w:rPr>
        <w:t>”</w:t>
      </w:r>
      <w:r w:rsidRPr="00C83218">
        <w:rPr>
          <w:rFonts w:ascii="Garamond" w:hAnsi="Garamond"/>
          <w:b/>
          <w:sz w:val="24"/>
          <w:lang w:val="sq-AL"/>
        </w:rPr>
        <w:t xml:space="preserve">, </w:t>
      </w:r>
    </w:p>
    <w:p w14:paraId="780D753A" w14:textId="0AEEC490" w:rsidR="00D95419" w:rsidRPr="00C83218" w:rsidRDefault="00D95419" w:rsidP="00C8321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C83218">
        <w:rPr>
          <w:rFonts w:ascii="Garamond" w:hAnsi="Garamond"/>
          <w:b/>
          <w:sz w:val="24"/>
          <w:lang w:val="sq-AL"/>
        </w:rPr>
        <w:t>I NDRYSHUAR</w:t>
      </w:r>
    </w:p>
    <w:p w14:paraId="37573AE4" w14:textId="77777777" w:rsidR="00D95419" w:rsidRPr="00C83218" w:rsidRDefault="00D95419" w:rsidP="00D9541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87B0A61" w14:textId="3E569BE8" w:rsidR="00D95419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 xml:space="preserve">Në mbështetje të pikës 4, të nenit 102, të Kushtetutës, të nenit 35 dhe nenit 70 të </w:t>
      </w:r>
      <w:r w:rsidR="00C83218" w:rsidRPr="00C83218">
        <w:rPr>
          <w:rFonts w:ascii="Garamond" w:hAnsi="Garamond"/>
          <w:sz w:val="24"/>
          <w:lang w:val="sq-AL"/>
        </w:rPr>
        <w:t>ligjit nr</w:t>
      </w:r>
      <w:r w:rsidRPr="00C83218">
        <w:rPr>
          <w:rFonts w:ascii="Garamond" w:hAnsi="Garamond"/>
          <w:sz w:val="24"/>
          <w:lang w:val="sq-AL"/>
        </w:rPr>
        <w:t>. 10431, datë 9.6.2011</w:t>
      </w:r>
      <w:r w:rsidR="00C83218" w:rsidRPr="00C83218">
        <w:rPr>
          <w:rFonts w:ascii="Garamond" w:hAnsi="Garamond"/>
          <w:sz w:val="24"/>
          <w:lang w:val="sq-AL"/>
        </w:rPr>
        <w:t>,</w:t>
      </w:r>
      <w:r w:rsidRPr="00C83218">
        <w:rPr>
          <w:rFonts w:ascii="Garamond" w:hAnsi="Garamond"/>
          <w:sz w:val="24"/>
          <w:lang w:val="sq-AL"/>
        </w:rPr>
        <w:t xml:space="preserve">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sz w:val="24"/>
          <w:lang w:val="sq-AL"/>
        </w:rPr>
        <w:t>Për mbrojtjen e mjedisit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Pr="00C83218">
        <w:rPr>
          <w:rFonts w:ascii="Garamond" w:hAnsi="Garamond"/>
          <w:sz w:val="24"/>
          <w:lang w:val="sq-AL"/>
        </w:rPr>
        <w:t>, i ndryshuar, dhe të pik</w:t>
      </w:r>
      <w:r w:rsidR="0009270E" w:rsidRPr="00C83218">
        <w:rPr>
          <w:rFonts w:ascii="Garamond" w:hAnsi="Garamond"/>
          <w:sz w:val="24"/>
          <w:lang w:val="sq-AL"/>
        </w:rPr>
        <w:t>ë</w:t>
      </w:r>
      <w:r w:rsidRPr="00C83218">
        <w:rPr>
          <w:rFonts w:ascii="Garamond" w:hAnsi="Garamond"/>
          <w:sz w:val="24"/>
          <w:lang w:val="sq-AL"/>
        </w:rPr>
        <w:t xml:space="preserve">s 1, të </w:t>
      </w:r>
      <w:r w:rsidR="00C83218" w:rsidRPr="00C83218">
        <w:rPr>
          <w:rFonts w:ascii="Garamond" w:hAnsi="Garamond"/>
          <w:sz w:val="24"/>
          <w:lang w:val="sq-AL"/>
        </w:rPr>
        <w:t>k</w:t>
      </w:r>
      <w:r w:rsidRPr="00C83218">
        <w:rPr>
          <w:rFonts w:ascii="Garamond" w:hAnsi="Garamond"/>
          <w:sz w:val="24"/>
          <w:lang w:val="sq-AL"/>
        </w:rPr>
        <w:t xml:space="preserve">reut VI, të </w:t>
      </w:r>
      <w:r w:rsidR="007E38A0">
        <w:rPr>
          <w:rFonts w:ascii="Garamond" w:hAnsi="Garamond"/>
          <w:sz w:val="24"/>
          <w:lang w:val="sq-AL"/>
        </w:rPr>
        <w:t>v</w:t>
      </w:r>
      <w:r w:rsidRPr="00C83218">
        <w:rPr>
          <w:rFonts w:ascii="Garamond" w:hAnsi="Garamond"/>
          <w:sz w:val="24"/>
          <w:lang w:val="sq-AL"/>
        </w:rPr>
        <w:t>endimit të Këshillit të Ministrave nr. 10, datë 9.1.2019</w:t>
      </w:r>
      <w:r w:rsidR="00133B2C">
        <w:rPr>
          <w:rFonts w:ascii="Garamond" w:hAnsi="Garamond"/>
          <w:sz w:val="24"/>
          <w:lang w:val="sq-AL"/>
        </w:rPr>
        <w:t>,</w:t>
      </w:r>
      <w:r w:rsidRPr="00C83218">
        <w:rPr>
          <w:rFonts w:ascii="Garamond" w:hAnsi="Garamond"/>
          <w:sz w:val="24"/>
          <w:lang w:val="sq-AL"/>
        </w:rPr>
        <w:t xml:space="preserve">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sz w:val="24"/>
          <w:lang w:val="sq-AL"/>
        </w:rPr>
        <w:t>Për miratimin e rregullave për prodhimin, importin, eksportin, hedhjen në treg dhe përdorimin e substancave ozonholluese, si dhe për importin, eksportin, hedhjen në treg dhe përdorimin e produkteve e të pajisjeve që përmbajnë këto substanca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Pr="00C83218">
        <w:rPr>
          <w:rFonts w:ascii="Garamond" w:hAnsi="Garamond"/>
          <w:sz w:val="24"/>
          <w:lang w:val="sq-AL"/>
        </w:rPr>
        <w:t xml:space="preserve">, </w:t>
      </w:r>
    </w:p>
    <w:p w14:paraId="134A0501" w14:textId="77777777" w:rsidR="00D95419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9AEC212" w14:textId="77777777" w:rsidR="00D95419" w:rsidRPr="00C83218" w:rsidRDefault="00D95419" w:rsidP="00D9541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>UDHËZOJ:</w:t>
      </w:r>
    </w:p>
    <w:p w14:paraId="6057E3AF" w14:textId="77777777" w:rsidR="00D95419" w:rsidRPr="00C83218" w:rsidRDefault="00D95419" w:rsidP="00D9541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6C6A4CA" w14:textId="3792D0E5" w:rsidR="00D95419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 xml:space="preserve">Në </w:t>
      </w:r>
      <w:r w:rsidR="00C83218" w:rsidRPr="00C83218">
        <w:rPr>
          <w:rFonts w:ascii="Garamond" w:hAnsi="Garamond"/>
          <w:sz w:val="24"/>
          <w:lang w:val="sq-AL"/>
        </w:rPr>
        <w:t xml:space="preserve">udhëzimin e ministrit </w:t>
      </w:r>
      <w:r w:rsidRPr="00C83218">
        <w:rPr>
          <w:rFonts w:ascii="Garamond" w:hAnsi="Garamond"/>
          <w:sz w:val="24"/>
          <w:lang w:val="sq-AL"/>
        </w:rPr>
        <w:t>të Turizmit dhe Mjedisit nr. 1, datë 6.5.2019</w:t>
      </w:r>
      <w:r w:rsidR="00C83218" w:rsidRPr="00C83218">
        <w:rPr>
          <w:rFonts w:ascii="Garamond" w:hAnsi="Garamond"/>
          <w:sz w:val="24"/>
          <w:lang w:val="sq-AL"/>
        </w:rPr>
        <w:t>,</w:t>
      </w:r>
      <w:r w:rsidRPr="00C83218">
        <w:rPr>
          <w:rFonts w:ascii="Garamond" w:hAnsi="Garamond"/>
          <w:sz w:val="24"/>
          <w:lang w:val="sq-AL"/>
        </w:rPr>
        <w:t xml:space="preserve">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sz w:val="24"/>
          <w:lang w:val="sq-AL"/>
        </w:rPr>
        <w:t>Për përcaktimin e mënyrës së ndarjes së kuotave vjetore të importit të substancave të kontrolluara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Pr="00C83218">
        <w:rPr>
          <w:rFonts w:ascii="Garamond" w:hAnsi="Garamond"/>
          <w:sz w:val="24"/>
          <w:lang w:val="sq-AL"/>
        </w:rPr>
        <w:t xml:space="preserve">, i ndryshuar, bëhen ndryshimet e mëposhtme: </w:t>
      </w:r>
    </w:p>
    <w:p w14:paraId="2DACA8A9" w14:textId="2FA7C890" w:rsidR="00D95419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 xml:space="preserve">1. Në pikën 2, togfjalëshi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i/>
          <w:sz w:val="24"/>
          <w:lang w:val="sq-AL"/>
        </w:rPr>
        <w:t>që aplikojnë në Ministri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Pr="00C83218">
        <w:rPr>
          <w:rFonts w:ascii="Garamond" w:hAnsi="Garamond"/>
          <w:sz w:val="24"/>
          <w:lang w:val="sq-AL"/>
        </w:rPr>
        <w:t xml:space="preserve"> zëvendësohet me togfjal</w:t>
      </w:r>
      <w:r w:rsidR="0009270E" w:rsidRPr="00C83218">
        <w:rPr>
          <w:rFonts w:ascii="Garamond" w:hAnsi="Garamond"/>
          <w:sz w:val="24"/>
          <w:lang w:val="sq-AL"/>
        </w:rPr>
        <w:t>ë</w:t>
      </w:r>
      <w:r w:rsidRPr="00C83218">
        <w:rPr>
          <w:rFonts w:ascii="Garamond" w:hAnsi="Garamond"/>
          <w:sz w:val="24"/>
          <w:lang w:val="sq-AL"/>
        </w:rPr>
        <w:t xml:space="preserve">shin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i/>
          <w:sz w:val="24"/>
          <w:lang w:val="sq-AL"/>
        </w:rPr>
        <w:t>që aplikojnë nëpërmjet portalit unik qeveritar e-Albania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Pr="00C83218">
        <w:rPr>
          <w:rFonts w:ascii="Garamond" w:hAnsi="Garamond"/>
          <w:sz w:val="24"/>
          <w:lang w:val="sq-AL"/>
        </w:rPr>
        <w:t xml:space="preserve">. </w:t>
      </w:r>
    </w:p>
    <w:p w14:paraId="53CF159D" w14:textId="2C3EF292" w:rsidR="00D95419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 xml:space="preserve">2. Pika 3, ndryshon si më poshtë: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sz w:val="24"/>
          <w:lang w:val="sq-AL"/>
        </w:rPr>
        <w:t xml:space="preserve">3. </w:t>
      </w:r>
      <w:r w:rsidRPr="00C83218">
        <w:rPr>
          <w:rFonts w:ascii="Garamond" w:hAnsi="Garamond"/>
          <w:i/>
          <w:sz w:val="24"/>
          <w:lang w:val="sq-AL"/>
        </w:rPr>
        <w:t>Aplikimi për kuotë vjetore importi bëhet 1 (një) herë në vit nga subjektet e interesuara nëpërmjet portalit unik qeveritar e-Alban</w:t>
      </w:r>
      <w:r w:rsidR="00260940">
        <w:rPr>
          <w:rFonts w:ascii="Garamond" w:hAnsi="Garamond"/>
          <w:i/>
          <w:sz w:val="24"/>
          <w:lang w:val="sq-AL"/>
        </w:rPr>
        <w:t>i</w:t>
      </w:r>
      <w:r w:rsidRPr="00C83218">
        <w:rPr>
          <w:rFonts w:ascii="Garamond" w:hAnsi="Garamond"/>
          <w:i/>
          <w:sz w:val="24"/>
          <w:lang w:val="sq-AL"/>
        </w:rPr>
        <w:t>a. Afati për kryerjen e aplikimeve fillon nga data 5 janar dhe përfundon në datën 5 shkurt të çdo viti kalendarik</w:t>
      </w:r>
      <w:r w:rsidR="00C83218" w:rsidRPr="00C83218">
        <w:rPr>
          <w:rFonts w:ascii="Garamond" w:hAnsi="Garamond"/>
          <w:i/>
          <w:sz w:val="24"/>
          <w:lang w:val="sq-AL"/>
        </w:rPr>
        <w:t>”</w:t>
      </w:r>
    </w:p>
    <w:p w14:paraId="4A7D070B" w14:textId="552433D4" w:rsidR="00D95419" w:rsidRPr="00C83218" w:rsidRDefault="00C83218" w:rsidP="00D95419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 xml:space="preserve"> </w:t>
      </w:r>
      <w:r w:rsidR="00D95419" w:rsidRPr="00C83218">
        <w:rPr>
          <w:rFonts w:ascii="Garamond" w:hAnsi="Garamond"/>
          <w:sz w:val="24"/>
          <w:lang w:val="sq-AL"/>
        </w:rPr>
        <w:t xml:space="preserve"> 3. Në pikën 6, togfjalëshi </w:t>
      </w:r>
      <w:r w:rsidRPr="00C83218">
        <w:rPr>
          <w:rFonts w:ascii="Garamond" w:hAnsi="Garamond"/>
          <w:sz w:val="24"/>
          <w:lang w:val="sq-AL"/>
        </w:rPr>
        <w:t>“</w:t>
      </w:r>
      <w:r w:rsidR="00D95419" w:rsidRPr="00C83218">
        <w:rPr>
          <w:rFonts w:ascii="Garamond" w:hAnsi="Garamond"/>
          <w:i/>
          <w:sz w:val="24"/>
          <w:lang w:val="sq-AL"/>
        </w:rPr>
        <w:t>duhet të dorëzojnë pranë Ministrisë së Turizmit dhe Mjedisit</w:t>
      </w:r>
      <w:r w:rsidRPr="00C83218">
        <w:rPr>
          <w:rFonts w:ascii="Garamond" w:hAnsi="Garamond"/>
          <w:i/>
          <w:sz w:val="24"/>
          <w:lang w:val="sq-AL"/>
        </w:rPr>
        <w:t>”</w:t>
      </w:r>
      <w:r w:rsidR="00D95419" w:rsidRPr="00C83218">
        <w:rPr>
          <w:rFonts w:ascii="Garamond" w:hAnsi="Garamond"/>
          <w:sz w:val="24"/>
          <w:lang w:val="sq-AL"/>
        </w:rPr>
        <w:t>, zëvendësohet me togfjal</w:t>
      </w:r>
      <w:r w:rsidR="0009270E" w:rsidRPr="00C83218">
        <w:rPr>
          <w:rFonts w:ascii="Garamond" w:hAnsi="Garamond"/>
          <w:sz w:val="24"/>
          <w:lang w:val="sq-AL"/>
        </w:rPr>
        <w:t>ë</w:t>
      </w:r>
      <w:r w:rsidR="00D95419" w:rsidRPr="00C83218">
        <w:rPr>
          <w:rFonts w:ascii="Garamond" w:hAnsi="Garamond"/>
          <w:sz w:val="24"/>
          <w:lang w:val="sq-AL"/>
        </w:rPr>
        <w:t xml:space="preserve">shin </w:t>
      </w:r>
      <w:r w:rsidRPr="00C83218">
        <w:rPr>
          <w:rFonts w:ascii="Garamond" w:hAnsi="Garamond"/>
          <w:sz w:val="24"/>
          <w:lang w:val="sq-AL"/>
        </w:rPr>
        <w:t>“</w:t>
      </w:r>
      <w:r w:rsidR="00D95419" w:rsidRPr="00C83218">
        <w:rPr>
          <w:rFonts w:ascii="Garamond" w:hAnsi="Garamond"/>
          <w:i/>
          <w:sz w:val="24"/>
          <w:lang w:val="sq-AL"/>
        </w:rPr>
        <w:t>ngarkojnë nëpërmjet portalit unik qever</w:t>
      </w:r>
      <w:r w:rsidR="004E47E0" w:rsidRPr="00C83218">
        <w:rPr>
          <w:rFonts w:ascii="Garamond" w:hAnsi="Garamond"/>
          <w:i/>
          <w:sz w:val="24"/>
          <w:lang w:val="sq-AL"/>
        </w:rPr>
        <w:t>i</w:t>
      </w:r>
      <w:r w:rsidR="00D95419" w:rsidRPr="00C83218">
        <w:rPr>
          <w:rFonts w:ascii="Garamond" w:hAnsi="Garamond"/>
          <w:i/>
          <w:sz w:val="24"/>
          <w:lang w:val="sq-AL"/>
        </w:rPr>
        <w:t>tar e-Alban</w:t>
      </w:r>
      <w:r w:rsidR="004E47E0" w:rsidRPr="00C83218">
        <w:rPr>
          <w:rFonts w:ascii="Garamond" w:hAnsi="Garamond"/>
          <w:i/>
          <w:sz w:val="24"/>
          <w:lang w:val="sq-AL"/>
        </w:rPr>
        <w:t>i</w:t>
      </w:r>
      <w:r w:rsidR="00D95419" w:rsidRPr="00C83218">
        <w:rPr>
          <w:rFonts w:ascii="Garamond" w:hAnsi="Garamond"/>
          <w:i/>
          <w:sz w:val="24"/>
          <w:lang w:val="sq-AL"/>
        </w:rPr>
        <w:t>a</w:t>
      </w:r>
      <w:r w:rsidRPr="00C83218">
        <w:rPr>
          <w:rFonts w:ascii="Garamond" w:hAnsi="Garamond"/>
          <w:sz w:val="24"/>
          <w:lang w:val="sq-AL"/>
        </w:rPr>
        <w:t>”</w:t>
      </w:r>
      <w:r w:rsidR="00D95419" w:rsidRPr="00C83218">
        <w:rPr>
          <w:rFonts w:ascii="Garamond" w:hAnsi="Garamond"/>
          <w:sz w:val="24"/>
          <w:lang w:val="sq-AL"/>
        </w:rPr>
        <w:t xml:space="preserve">. </w:t>
      </w:r>
    </w:p>
    <w:p w14:paraId="39841720" w14:textId="77777777" w:rsidR="00D95419" w:rsidRPr="00C83218" w:rsidRDefault="004E47E0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 xml:space="preserve">4. </w:t>
      </w:r>
      <w:r w:rsidR="00D95419" w:rsidRPr="00C83218">
        <w:rPr>
          <w:rFonts w:ascii="Garamond" w:hAnsi="Garamond"/>
          <w:sz w:val="24"/>
          <w:lang w:val="sq-AL"/>
        </w:rPr>
        <w:t>Pika 6, n</w:t>
      </w:r>
      <w:r w:rsidRPr="00C83218">
        <w:rPr>
          <w:rFonts w:ascii="Garamond" w:hAnsi="Garamond"/>
          <w:sz w:val="24"/>
          <w:lang w:val="sq-AL"/>
        </w:rPr>
        <w:t>d</w:t>
      </w:r>
      <w:r w:rsidR="00D95419" w:rsidRPr="00C83218">
        <w:rPr>
          <w:rFonts w:ascii="Garamond" w:hAnsi="Garamond"/>
          <w:sz w:val="24"/>
          <w:lang w:val="sq-AL"/>
        </w:rPr>
        <w:t>ryshohet me këtë për</w:t>
      </w:r>
      <w:r w:rsidRPr="00C83218">
        <w:rPr>
          <w:rFonts w:ascii="Garamond" w:hAnsi="Garamond"/>
          <w:sz w:val="24"/>
          <w:lang w:val="sq-AL"/>
        </w:rPr>
        <w:t>m</w:t>
      </w:r>
      <w:r w:rsidR="00D95419" w:rsidRPr="00C83218">
        <w:rPr>
          <w:rFonts w:ascii="Garamond" w:hAnsi="Garamond"/>
          <w:sz w:val="24"/>
          <w:lang w:val="sq-AL"/>
        </w:rPr>
        <w:t xml:space="preserve">bajtje: </w:t>
      </w:r>
    </w:p>
    <w:p w14:paraId="1B77F035" w14:textId="1C4C8352" w:rsidR="004E47E0" w:rsidRPr="00C83218" w:rsidRDefault="00C83218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>“</w:t>
      </w:r>
      <w:r w:rsidR="00D95419" w:rsidRPr="00C83218">
        <w:rPr>
          <w:rFonts w:ascii="Garamond" w:hAnsi="Garamond"/>
          <w:sz w:val="24"/>
          <w:lang w:val="sq-AL"/>
        </w:rPr>
        <w:t>6</w:t>
      </w:r>
      <w:r w:rsidR="004E47E0" w:rsidRPr="00C83218">
        <w:rPr>
          <w:rFonts w:ascii="Garamond" w:hAnsi="Garamond"/>
          <w:sz w:val="24"/>
          <w:lang w:val="sq-AL"/>
        </w:rPr>
        <w:t xml:space="preserve">. </w:t>
      </w:r>
      <w:r w:rsidR="00D95419" w:rsidRPr="00C83218">
        <w:rPr>
          <w:rFonts w:ascii="Garamond" w:hAnsi="Garamond"/>
          <w:sz w:val="24"/>
          <w:lang w:val="sq-AL"/>
        </w:rPr>
        <w:t>Kërkesa për t</w:t>
      </w:r>
      <w:r w:rsidR="00133B2C">
        <w:rPr>
          <w:rFonts w:ascii="Garamond" w:hAnsi="Garamond"/>
          <w:sz w:val="24"/>
          <w:lang w:val="sq-AL"/>
        </w:rPr>
        <w:t>’</w:t>
      </w:r>
      <w:r w:rsidR="004E47E0" w:rsidRPr="00C83218">
        <w:rPr>
          <w:rFonts w:ascii="Garamond" w:hAnsi="Garamond"/>
          <w:sz w:val="24"/>
          <w:lang w:val="sq-AL"/>
        </w:rPr>
        <w:t>u</w:t>
      </w:r>
      <w:r w:rsidR="00D95419" w:rsidRPr="00C83218">
        <w:rPr>
          <w:rFonts w:ascii="Garamond" w:hAnsi="Garamond"/>
          <w:sz w:val="24"/>
          <w:lang w:val="sq-AL"/>
        </w:rPr>
        <w:t xml:space="preserve"> pajisur me autorizim për çdo sasi që importojnë brenda kuotës vjetore për subst</w:t>
      </w:r>
      <w:r w:rsidR="004E47E0" w:rsidRPr="00C83218">
        <w:rPr>
          <w:rFonts w:ascii="Garamond" w:hAnsi="Garamond"/>
          <w:sz w:val="24"/>
          <w:lang w:val="sq-AL"/>
        </w:rPr>
        <w:t>anca</w:t>
      </w:r>
      <w:r w:rsidR="00D95419" w:rsidRPr="00C83218">
        <w:rPr>
          <w:rFonts w:ascii="Garamond" w:hAnsi="Garamond"/>
          <w:sz w:val="24"/>
          <w:lang w:val="sq-AL"/>
        </w:rPr>
        <w:t xml:space="preserve">t ozonholluese bëhet </w:t>
      </w:r>
      <w:r w:rsidR="00D95419" w:rsidRPr="00C83218">
        <w:rPr>
          <w:rFonts w:ascii="Garamond" w:hAnsi="Garamond"/>
          <w:i/>
          <w:sz w:val="24"/>
          <w:lang w:val="sq-AL"/>
        </w:rPr>
        <w:t>nëpërmjet portalit unik qeveritar e-Albani</w:t>
      </w:r>
      <w:r w:rsidR="004E47E0" w:rsidRPr="00C83218">
        <w:rPr>
          <w:rFonts w:ascii="Garamond" w:hAnsi="Garamond"/>
          <w:i/>
          <w:sz w:val="24"/>
          <w:lang w:val="sq-AL"/>
        </w:rPr>
        <w:t>a</w:t>
      </w:r>
      <w:r w:rsidR="00D95419" w:rsidRPr="00C83218">
        <w:rPr>
          <w:rFonts w:ascii="Garamond" w:hAnsi="Garamond"/>
          <w:sz w:val="24"/>
          <w:lang w:val="sq-AL"/>
        </w:rPr>
        <w:t xml:space="preserve"> dhe aplikuesi ngarkon dokument</w:t>
      </w:r>
      <w:r w:rsidR="00D85E6B">
        <w:rPr>
          <w:rFonts w:ascii="Garamond" w:hAnsi="Garamond"/>
          <w:sz w:val="24"/>
          <w:lang w:val="sq-AL"/>
        </w:rPr>
        <w:t>e</w:t>
      </w:r>
      <w:r w:rsidR="00D95419" w:rsidRPr="00C83218">
        <w:rPr>
          <w:rFonts w:ascii="Garamond" w:hAnsi="Garamond"/>
          <w:sz w:val="24"/>
          <w:lang w:val="sq-AL"/>
        </w:rPr>
        <w:t xml:space="preserve">t si më poshtë: </w:t>
      </w:r>
    </w:p>
    <w:p w14:paraId="6346E2F7" w14:textId="77777777" w:rsidR="004E47E0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>a) fo</w:t>
      </w:r>
      <w:r w:rsidR="004E47E0" w:rsidRPr="00C83218">
        <w:rPr>
          <w:rFonts w:ascii="Garamond" w:hAnsi="Garamond"/>
          <w:sz w:val="24"/>
          <w:lang w:val="sq-AL"/>
        </w:rPr>
        <w:t>rm</w:t>
      </w:r>
      <w:r w:rsidRPr="00C83218">
        <w:rPr>
          <w:rFonts w:ascii="Garamond" w:hAnsi="Garamond"/>
          <w:sz w:val="24"/>
          <w:lang w:val="sq-AL"/>
        </w:rPr>
        <w:t>ularin e plotësuar të njoftimit të importit të substan</w:t>
      </w:r>
      <w:r w:rsidR="004E47E0" w:rsidRPr="00C83218">
        <w:rPr>
          <w:rFonts w:ascii="Garamond" w:hAnsi="Garamond"/>
          <w:sz w:val="24"/>
          <w:lang w:val="sq-AL"/>
        </w:rPr>
        <w:t>c</w:t>
      </w:r>
      <w:r w:rsidRPr="00C83218">
        <w:rPr>
          <w:rFonts w:ascii="Garamond" w:hAnsi="Garamond"/>
          <w:sz w:val="24"/>
          <w:lang w:val="sq-AL"/>
        </w:rPr>
        <w:t>ave të kontrolluara, sipas shtojcës 8, të VKM-së 10/2019;</w:t>
      </w:r>
    </w:p>
    <w:p w14:paraId="317E0309" w14:textId="73DCEAA8" w:rsidR="00D95419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>b) vetëdekla</w:t>
      </w:r>
      <w:r w:rsidR="00D85E6B">
        <w:rPr>
          <w:rFonts w:ascii="Garamond" w:hAnsi="Garamond"/>
          <w:sz w:val="24"/>
          <w:lang w:val="sq-AL"/>
        </w:rPr>
        <w:t>r</w:t>
      </w:r>
      <w:r w:rsidRPr="00C83218">
        <w:rPr>
          <w:rFonts w:ascii="Garamond" w:hAnsi="Garamond"/>
          <w:sz w:val="24"/>
          <w:lang w:val="sq-AL"/>
        </w:rPr>
        <w:t>imin lidhur me pë</w:t>
      </w:r>
      <w:r w:rsidR="004E47E0" w:rsidRPr="00C83218">
        <w:rPr>
          <w:rFonts w:ascii="Garamond" w:hAnsi="Garamond"/>
          <w:sz w:val="24"/>
          <w:lang w:val="sq-AL"/>
        </w:rPr>
        <w:t>rm</w:t>
      </w:r>
      <w:r w:rsidRPr="00C83218">
        <w:rPr>
          <w:rFonts w:ascii="Garamond" w:hAnsi="Garamond"/>
          <w:sz w:val="24"/>
          <w:lang w:val="sq-AL"/>
        </w:rPr>
        <w:t>bushjen e detyri</w:t>
      </w:r>
      <w:r w:rsidR="004E47E0" w:rsidRPr="00C83218">
        <w:rPr>
          <w:rFonts w:ascii="Garamond" w:hAnsi="Garamond"/>
          <w:sz w:val="24"/>
          <w:lang w:val="sq-AL"/>
        </w:rPr>
        <w:t>m</w:t>
      </w:r>
      <w:r w:rsidRPr="00C83218">
        <w:rPr>
          <w:rFonts w:ascii="Garamond" w:hAnsi="Garamond"/>
          <w:sz w:val="24"/>
          <w:lang w:val="sq-AL"/>
        </w:rPr>
        <w:t>eve të raportimit sipas për</w:t>
      </w:r>
      <w:r w:rsidR="004E47E0" w:rsidRPr="00C83218">
        <w:rPr>
          <w:rFonts w:ascii="Garamond" w:hAnsi="Garamond"/>
          <w:sz w:val="24"/>
          <w:lang w:val="sq-AL"/>
        </w:rPr>
        <w:t>c</w:t>
      </w:r>
      <w:r w:rsidRPr="00C83218">
        <w:rPr>
          <w:rFonts w:ascii="Garamond" w:hAnsi="Garamond"/>
          <w:sz w:val="24"/>
          <w:lang w:val="sq-AL"/>
        </w:rPr>
        <w:t>aktimeve të VKM-së nr</w:t>
      </w:r>
      <w:r w:rsidR="00D85E6B">
        <w:rPr>
          <w:rFonts w:ascii="Garamond" w:hAnsi="Garamond"/>
          <w:sz w:val="24"/>
          <w:lang w:val="sq-AL"/>
        </w:rPr>
        <w:t>.</w:t>
      </w:r>
      <w:r w:rsidRPr="00C83218">
        <w:rPr>
          <w:rFonts w:ascii="Garamond" w:hAnsi="Garamond"/>
          <w:sz w:val="24"/>
          <w:lang w:val="sq-AL"/>
        </w:rPr>
        <w:t xml:space="preserve"> 10/2019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="004E47E0" w:rsidRPr="00C83218">
        <w:rPr>
          <w:rFonts w:ascii="Garamond" w:hAnsi="Garamond"/>
          <w:sz w:val="24"/>
          <w:lang w:val="sq-AL"/>
        </w:rPr>
        <w:t>;</w:t>
      </w:r>
    </w:p>
    <w:p w14:paraId="4A4739EC" w14:textId="77777777" w:rsidR="00735180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 xml:space="preserve">5. Pas pikës </w:t>
      </w:r>
      <w:r w:rsidR="004E47E0" w:rsidRPr="00C83218">
        <w:rPr>
          <w:rFonts w:ascii="Garamond" w:hAnsi="Garamond"/>
          <w:sz w:val="24"/>
          <w:lang w:val="sq-AL"/>
        </w:rPr>
        <w:t>6</w:t>
      </w:r>
      <w:r w:rsidRPr="00C83218">
        <w:rPr>
          <w:rFonts w:ascii="Garamond" w:hAnsi="Garamond"/>
          <w:sz w:val="24"/>
          <w:lang w:val="sq-AL"/>
        </w:rPr>
        <w:t xml:space="preserve"> shtohet pika 6/1, me këtë përmbajtje: </w:t>
      </w:r>
    </w:p>
    <w:p w14:paraId="298601C8" w14:textId="62D36DD3" w:rsidR="00D95419" w:rsidRPr="00C83218" w:rsidRDefault="00C83218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i/>
          <w:sz w:val="24"/>
          <w:lang w:val="sq-AL"/>
        </w:rPr>
        <w:t>“</w:t>
      </w:r>
      <w:r w:rsidR="00D95419" w:rsidRPr="00C83218">
        <w:rPr>
          <w:rFonts w:ascii="Garamond" w:hAnsi="Garamond"/>
          <w:i/>
          <w:sz w:val="24"/>
          <w:lang w:val="sq-AL"/>
        </w:rPr>
        <w:t>6</w:t>
      </w:r>
      <w:r w:rsidR="004E47E0" w:rsidRPr="00C83218">
        <w:rPr>
          <w:rFonts w:ascii="Garamond" w:hAnsi="Garamond"/>
          <w:i/>
          <w:sz w:val="24"/>
          <w:lang w:val="sq-AL"/>
        </w:rPr>
        <w:t>/1</w:t>
      </w:r>
      <w:r w:rsidR="00D95419" w:rsidRPr="00C83218">
        <w:rPr>
          <w:rFonts w:ascii="Garamond" w:hAnsi="Garamond"/>
          <w:i/>
          <w:sz w:val="24"/>
          <w:lang w:val="sq-AL"/>
        </w:rPr>
        <w:t xml:space="preserve">. </w:t>
      </w:r>
      <w:r w:rsidR="00D85E6B" w:rsidRPr="00C83218">
        <w:rPr>
          <w:rFonts w:ascii="Garamond" w:hAnsi="Garamond"/>
          <w:i/>
          <w:sz w:val="24"/>
          <w:lang w:val="sq-AL"/>
        </w:rPr>
        <w:t>Ministria</w:t>
      </w:r>
      <w:r w:rsidR="00D95419" w:rsidRPr="00C83218">
        <w:rPr>
          <w:rFonts w:ascii="Garamond" w:hAnsi="Garamond"/>
          <w:i/>
          <w:sz w:val="24"/>
          <w:lang w:val="sq-AL"/>
        </w:rPr>
        <w:t xml:space="preserve"> është përgjegjëse për sigurimin e dokumentit të </w:t>
      </w:r>
      <w:r w:rsidR="004E47E0" w:rsidRPr="00C83218">
        <w:rPr>
          <w:rFonts w:ascii="Garamond" w:hAnsi="Garamond"/>
          <w:i/>
          <w:sz w:val="24"/>
          <w:lang w:val="sq-AL"/>
        </w:rPr>
        <w:t>l</w:t>
      </w:r>
      <w:r w:rsidR="00D95419" w:rsidRPr="00C83218">
        <w:rPr>
          <w:rFonts w:ascii="Garamond" w:hAnsi="Garamond"/>
          <w:i/>
          <w:sz w:val="24"/>
          <w:lang w:val="sq-AL"/>
        </w:rPr>
        <w:t>i</w:t>
      </w:r>
      <w:r w:rsidR="004E47E0" w:rsidRPr="00C83218">
        <w:rPr>
          <w:rFonts w:ascii="Garamond" w:hAnsi="Garamond"/>
          <w:i/>
          <w:sz w:val="24"/>
          <w:lang w:val="sq-AL"/>
        </w:rPr>
        <w:t>c</w:t>
      </w:r>
      <w:r w:rsidR="00D85E6B">
        <w:rPr>
          <w:rFonts w:ascii="Garamond" w:hAnsi="Garamond"/>
          <w:i/>
          <w:sz w:val="24"/>
          <w:lang w:val="sq-AL"/>
        </w:rPr>
        <w:t>e</w:t>
      </w:r>
      <w:r w:rsidR="00D95419" w:rsidRPr="00C83218">
        <w:rPr>
          <w:rFonts w:ascii="Garamond" w:hAnsi="Garamond"/>
          <w:i/>
          <w:sz w:val="24"/>
          <w:lang w:val="sq-AL"/>
        </w:rPr>
        <w:t xml:space="preserve">ncës </w:t>
      </w:r>
      <w:r w:rsidRPr="00C83218">
        <w:rPr>
          <w:rFonts w:ascii="Garamond" w:hAnsi="Garamond"/>
          <w:i/>
          <w:sz w:val="24"/>
          <w:lang w:val="sq-AL"/>
        </w:rPr>
        <w:t>“</w:t>
      </w:r>
      <w:r w:rsidR="00D95419" w:rsidRPr="00C83218">
        <w:rPr>
          <w:rFonts w:ascii="Garamond" w:hAnsi="Garamond"/>
          <w:i/>
          <w:sz w:val="24"/>
          <w:lang w:val="sq-AL"/>
        </w:rPr>
        <w:t>Për importin e substan</w:t>
      </w:r>
      <w:r w:rsidR="00735180" w:rsidRPr="00C83218">
        <w:rPr>
          <w:rFonts w:ascii="Garamond" w:hAnsi="Garamond"/>
          <w:i/>
          <w:sz w:val="24"/>
          <w:lang w:val="sq-AL"/>
        </w:rPr>
        <w:t>c</w:t>
      </w:r>
      <w:r w:rsidR="00D95419" w:rsidRPr="00C83218">
        <w:rPr>
          <w:rFonts w:ascii="Garamond" w:hAnsi="Garamond"/>
          <w:i/>
          <w:sz w:val="24"/>
          <w:lang w:val="sq-AL"/>
        </w:rPr>
        <w:t>ave ozonholluese</w:t>
      </w:r>
      <w:r w:rsidRPr="00C83218">
        <w:rPr>
          <w:rFonts w:ascii="Garamond" w:hAnsi="Garamond"/>
          <w:i/>
          <w:sz w:val="24"/>
          <w:lang w:val="sq-AL"/>
        </w:rPr>
        <w:t>”</w:t>
      </w:r>
      <w:r w:rsidR="00D95419" w:rsidRPr="00C83218">
        <w:rPr>
          <w:rFonts w:ascii="Garamond" w:hAnsi="Garamond"/>
          <w:i/>
          <w:sz w:val="24"/>
          <w:lang w:val="sq-AL"/>
        </w:rPr>
        <w:t xml:space="preserve">, kodi </w:t>
      </w:r>
      <w:r w:rsidR="004E47E0" w:rsidRPr="00C83218">
        <w:rPr>
          <w:rFonts w:ascii="Garamond" w:hAnsi="Garamond"/>
          <w:i/>
          <w:sz w:val="24"/>
          <w:lang w:val="sq-AL"/>
        </w:rPr>
        <w:t xml:space="preserve">III.3 dhe </w:t>
      </w:r>
      <w:r w:rsidR="00735180" w:rsidRPr="00C83218">
        <w:rPr>
          <w:rFonts w:ascii="Garamond" w:hAnsi="Garamond"/>
          <w:i/>
          <w:sz w:val="24"/>
          <w:lang w:val="sq-AL"/>
        </w:rPr>
        <w:t>do</w:t>
      </w:r>
      <w:r w:rsidR="00D95419" w:rsidRPr="00C83218">
        <w:rPr>
          <w:rFonts w:ascii="Garamond" w:hAnsi="Garamond"/>
          <w:i/>
          <w:sz w:val="24"/>
          <w:lang w:val="sq-AL"/>
        </w:rPr>
        <w:t>kumentit të raportimit të dorëzuar pranë ministrisë dhe Njësisë Kombëtare të Ozonit.</w:t>
      </w:r>
      <w:r w:rsidRPr="00C83218">
        <w:rPr>
          <w:rFonts w:ascii="Garamond" w:hAnsi="Garamond"/>
          <w:i/>
          <w:sz w:val="24"/>
          <w:lang w:val="sq-AL"/>
        </w:rPr>
        <w:t>”</w:t>
      </w:r>
    </w:p>
    <w:p w14:paraId="14FF107A" w14:textId="77777777" w:rsidR="00735180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>6. Pika 7, ndryshohet si me poshtë:</w:t>
      </w:r>
    </w:p>
    <w:p w14:paraId="1827E25A" w14:textId="45155101" w:rsidR="00D95419" w:rsidRPr="00C83218" w:rsidRDefault="00C83218" w:rsidP="00D9541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C83218">
        <w:rPr>
          <w:rFonts w:ascii="Garamond" w:hAnsi="Garamond"/>
          <w:i/>
          <w:sz w:val="24"/>
          <w:lang w:val="sq-AL"/>
        </w:rPr>
        <w:t>“</w:t>
      </w:r>
      <w:r w:rsidR="00D95419" w:rsidRPr="00C83218">
        <w:rPr>
          <w:rFonts w:ascii="Garamond" w:hAnsi="Garamond"/>
          <w:i/>
          <w:sz w:val="24"/>
          <w:lang w:val="sq-AL"/>
        </w:rPr>
        <w:t xml:space="preserve">7. </w:t>
      </w:r>
      <w:r w:rsidR="00735180" w:rsidRPr="00C83218">
        <w:rPr>
          <w:rFonts w:ascii="Garamond" w:hAnsi="Garamond"/>
          <w:i/>
          <w:sz w:val="24"/>
          <w:lang w:val="sq-AL"/>
        </w:rPr>
        <w:t>A</w:t>
      </w:r>
      <w:r w:rsidR="00D95419" w:rsidRPr="00C83218">
        <w:rPr>
          <w:rFonts w:ascii="Garamond" w:hAnsi="Garamond"/>
          <w:i/>
          <w:sz w:val="24"/>
          <w:lang w:val="sq-AL"/>
        </w:rPr>
        <w:t>fati i shqyrtimit të dokumentacionit për dhënien e autorizimit ësh</w:t>
      </w:r>
      <w:r w:rsidR="00D85E6B">
        <w:rPr>
          <w:rFonts w:ascii="Garamond" w:hAnsi="Garamond"/>
          <w:i/>
          <w:sz w:val="24"/>
          <w:lang w:val="sq-AL"/>
        </w:rPr>
        <w:t>t</w:t>
      </w:r>
      <w:r w:rsidR="00D95419" w:rsidRPr="00C83218">
        <w:rPr>
          <w:rFonts w:ascii="Garamond" w:hAnsi="Garamond"/>
          <w:i/>
          <w:sz w:val="24"/>
          <w:lang w:val="sq-AL"/>
        </w:rPr>
        <w:t>ë 10 (dhjetë) ditë pune nga data e mar</w:t>
      </w:r>
      <w:r w:rsidR="00735180" w:rsidRPr="00C83218">
        <w:rPr>
          <w:rFonts w:ascii="Garamond" w:hAnsi="Garamond"/>
          <w:i/>
          <w:sz w:val="24"/>
          <w:lang w:val="sq-AL"/>
        </w:rPr>
        <w:t>r</w:t>
      </w:r>
      <w:r w:rsidR="00D95419" w:rsidRPr="00C83218">
        <w:rPr>
          <w:rFonts w:ascii="Garamond" w:hAnsi="Garamond"/>
          <w:i/>
          <w:sz w:val="24"/>
          <w:lang w:val="sq-AL"/>
        </w:rPr>
        <w:t>jes së kërkesës</w:t>
      </w:r>
      <w:r w:rsidR="00735180" w:rsidRPr="00C83218">
        <w:rPr>
          <w:rFonts w:ascii="Garamond" w:hAnsi="Garamond"/>
          <w:i/>
          <w:sz w:val="24"/>
          <w:lang w:val="sq-AL"/>
        </w:rPr>
        <w:t>.</w:t>
      </w:r>
      <w:r w:rsidR="00D95419" w:rsidRPr="00C83218">
        <w:rPr>
          <w:rFonts w:ascii="Garamond" w:hAnsi="Garamond"/>
          <w:i/>
          <w:sz w:val="24"/>
          <w:lang w:val="sq-AL"/>
        </w:rPr>
        <w:t xml:space="preserve"> Ministria mund t</w:t>
      </w:r>
      <w:r w:rsidR="00735180" w:rsidRPr="00C83218">
        <w:rPr>
          <w:rFonts w:ascii="Garamond" w:hAnsi="Garamond"/>
          <w:i/>
          <w:sz w:val="24"/>
          <w:lang w:val="sq-AL"/>
        </w:rPr>
        <w:t>’</w:t>
      </w:r>
      <w:r w:rsidR="00D95419" w:rsidRPr="00C83218">
        <w:rPr>
          <w:rFonts w:ascii="Garamond" w:hAnsi="Garamond"/>
          <w:i/>
          <w:sz w:val="24"/>
          <w:lang w:val="sq-AL"/>
        </w:rPr>
        <w:t>i kërkojë s</w:t>
      </w:r>
      <w:r w:rsidR="00735180" w:rsidRPr="00C83218">
        <w:rPr>
          <w:rFonts w:ascii="Garamond" w:hAnsi="Garamond"/>
          <w:i/>
          <w:sz w:val="24"/>
          <w:lang w:val="sq-AL"/>
        </w:rPr>
        <w:t>u</w:t>
      </w:r>
      <w:r w:rsidR="00D95419" w:rsidRPr="00C83218">
        <w:rPr>
          <w:rFonts w:ascii="Garamond" w:hAnsi="Garamond"/>
          <w:i/>
          <w:sz w:val="24"/>
          <w:lang w:val="sq-AL"/>
        </w:rPr>
        <w:t>bjektit aplikues, nëpërmjet portalit unik qeveritar e-Albania, plotësim të dokumentacionit.</w:t>
      </w:r>
      <w:r w:rsidRPr="00C83218">
        <w:rPr>
          <w:rFonts w:ascii="Garamond" w:hAnsi="Garamond"/>
          <w:i/>
          <w:sz w:val="24"/>
          <w:lang w:val="sq-AL"/>
        </w:rPr>
        <w:t>”</w:t>
      </w:r>
      <w:r w:rsidR="00D95419" w:rsidRPr="00C83218">
        <w:rPr>
          <w:rFonts w:ascii="Garamond" w:hAnsi="Garamond"/>
          <w:i/>
          <w:sz w:val="24"/>
          <w:lang w:val="sq-AL"/>
        </w:rPr>
        <w:t xml:space="preserve"> </w:t>
      </w:r>
    </w:p>
    <w:p w14:paraId="4D235BDB" w14:textId="12D4053E" w:rsidR="00D95419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 xml:space="preserve">7. Në pikën 8, </w:t>
      </w:r>
      <w:r w:rsidR="006409CF">
        <w:rPr>
          <w:rFonts w:ascii="Garamond" w:hAnsi="Garamond"/>
          <w:sz w:val="24"/>
          <w:lang w:val="sq-AL"/>
        </w:rPr>
        <w:t>fj</w:t>
      </w:r>
      <w:r w:rsidRPr="00C83218">
        <w:rPr>
          <w:rFonts w:ascii="Garamond" w:hAnsi="Garamond"/>
          <w:sz w:val="24"/>
          <w:lang w:val="sq-AL"/>
        </w:rPr>
        <w:t xml:space="preserve">alia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i/>
          <w:sz w:val="24"/>
          <w:lang w:val="sq-AL"/>
        </w:rPr>
        <w:t>Afati 5</w:t>
      </w:r>
      <w:r w:rsidR="006409CF">
        <w:rPr>
          <w:rFonts w:ascii="Garamond" w:hAnsi="Garamond"/>
          <w:i/>
          <w:sz w:val="24"/>
          <w:lang w:val="sq-AL"/>
        </w:rPr>
        <w:t>-</w:t>
      </w:r>
      <w:r w:rsidR="00735180" w:rsidRPr="00C83218">
        <w:rPr>
          <w:rFonts w:ascii="Garamond" w:hAnsi="Garamond"/>
          <w:i/>
          <w:sz w:val="24"/>
          <w:lang w:val="sq-AL"/>
        </w:rPr>
        <w:t>d</w:t>
      </w:r>
      <w:r w:rsidRPr="00C83218">
        <w:rPr>
          <w:rFonts w:ascii="Garamond" w:hAnsi="Garamond"/>
          <w:i/>
          <w:sz w:val="24"/>
          <w:lang w:val="sq-AL"/>
        </w:rPr>
        <w:t>ito</w:t>
      </w:r>
      <w:r w:rsidR="00735180" w:rsidRPr="00C83218">
        <w:rPr>
          <w:rFonts w:ascii="Garamond" w:hAnsi="Garamond"/>
          <w:i/>
          <w:sz w:val="24"/>
          <w:lang w:val="sq-AL"/>
        </w:rPr>
        <w:t>r</w:t>
      </w:r>
      <w:r w:rsidRPr="00C83218">
        <w:rPr>
          <w:rFonts w:ascii="Garamond" w:hAnsi="Garamond"/>
          <w:i/>
          <w:sz w:val="24"/>
          <w:lang w:val="sq-AL"/>
        </w:rPr>
        <w:t xml:space="preserve"> për plotësim do</w:t>
      </w:r>
      <w:r w:rsidR="00735180" w:rsidRPr="00C83218">
        <w:rPr>
          <w:rFonts w:ascii="Garamond" w:hAnsi="Garamond"/>
          <w:i/>
          <w:sz w:val="24"/>
          <w:lang w:val="sq-AL"/>
        </w:rPr>
        <w:t>ku</w:t>
      </w:r>
      <w:r w:rsidRPr="00C83218">
        <w:rPr>
          <w:rFonts w:ascii="Garamond" w:hAnsi="Garamond"/>
          <w:i/>
          <w:sz w:val="24"/>
          <w:lang w:val="sq-AL"/>
        </w:rPr>
        <w:t>mentacioni nuk përllogaritet</w:t>
      </w:r>
      <w:r w:rsidR="00735180" w:rsidRPr="00C83218">
        <w:rPr>
          <w:rFonts w:ascii="Garamond" w:hAnsi="Garamond"/>
          <w:i/>
          <w:sz w:val="24"/>
          <w:lang w:val="sq-AL"/>
        </w:rPr>
        <w:t xml:space="preserve"> n</w:t>
      </w:r>
      <w:r w:rsidR="0009270E" w:rsidRPr="00C83218">
        <w:rPr>
          <w:rFonts w:ascii="Garamond" w:hAnsi="Garamond"/>
          <w:i/>
          <w:sz w:val="24"/>
          <w:lang w:val="sq-AL"/>
        </w:rPr>
        <w:t>ë</w:t>
      </w:r>
      <w:r w:rsidR="00735180" w:rsidRPr="00C83218">
        <w:rPr>
          <w:rFonts w:ascii="Garamond" w:hAnsi="Garamond"/>
          <w:i/>
          <w:sz w:val="24"/>
          <w:lang w:val="sq-AL"/>
        </w:rPr>
        <w:t xml:space="preserve"> </w:t>
      </w:r>
      <w:r w:rsidRPr="00C83218">
        <w:rPr>
          <w:rFonts w:ascii="Garamond" w:hAnsi="Garamond"/>
          <w:i/>
          <w:sz w:val="24"/>
          <w:lang w:val="sq-AL"/>
        </w:rPr>
        <w:t>fatin pr</w:t>
      </w:r>
      <w:r w:rsidR="00735180" w:rsidRPr="00C83218">
        <w:rPr>
          <w:rFonts w:ascii="Garamond" w:hAnsi="Garamond"/>
          <w:i/>
          <w:sz w:val="24"/>
          <w:lang w:val="sq-AL"/>
        </w:rPr>
        <w:t>e</w:t>
      </w:r>
      <w:r w:rsidRPr="00C83218">
        <w:rPr>
          <w:rFonts w:ascii="Garamond" w:hAnsi="Garamond"/>
          <w:i/>
          <w:sz w:val="24"/>
          <w:lang w:val="sq-AL"/>
        </w:rPr>
        <w:t>j 20 (n</w:t>
      </w:r>
      <w:r w:rsidR="00735180" w:rsidRPr="00C83218">
        <w:rPr>
          <w:rFonts w:ascii="Garamond" w:hAnsi="Garamond"/>
          <w:i/>
          <w:sz w:val="24"/>
          <w:lang w:val="sq-AL"/>
        </w:rPr>
        <w:t>j</w:t>
      </w:r>
      <w:r w:rsidRPr="00C83218">
        <w:rPr>
          <w:rFonts w:ascii="Garamond" w:hAnsi="Garamond"/>
          <w:i/>
          <w:sz w:val="24"/>
          <w:lang w:val="sq-AL"/>
        </w:rPr>
        <w:t>ëzet)</w:t>
      </w:r>
      <w:r w:rsidR="0009270E" w:rsidRPr="00C83218">
        <w:rPr>
          <w:rFonts w:ascii="Garamond" w:hAnsi="Garamond"/>
          <w:i/>
          <w:sz w:val="24"/>
          <w:lang w:val="sq-AL"/>
        </w:rPr>
        <w:t xml:space="preserve"> </w:t>
      </w:r>
      <w:r w:rsidRPr="00C83218">
        <w:rPr>
          <w:rFonts w:ascii="Garamond" w:hAnsi="Garamond"/>
          <w:i/>
          <w:sz w:val="24"/>
          <w:lang w:val="sq-AL"/>
        </w:rPr>
        <w:t>ditë</w:t>
      </w:r>
      <w:r w:rsidR="00735180" w:rsidRPr="00C83218">
        <w:rPr>
          <w:rFonts w:ascii="Garamond" w:hAnsi="Garamond"/>
          <w:i/>
          <w:sz w:val="24"/>
          <w:lang w:val="sq-AL"/>
        </w:rPr>
        <w:t>s</w:t>
      </w:r>
      <w:r w:rsidRPr="00C83218">
        <w:rPr>
          <w:rFonts w:ascii="Garamond" w:hAnsi="Garamond"/>
          <w:i/>
          <w:sz w:val="24"/>
          <w:lang w:val="sq-AL"/>
        </w:rPr>
        <w:t>h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="00735180" w:rsidRPr="00C83218">
        <w:rPr>
          <w:rFonts w:ascii="Garamond" w:hAnsi="Garamond"/>
          <w:sz w:val="24"/>
          <w:lang w:val="sq-AL"/>
        </w:rPr>
        <w:t>,</w:t>
      </w:r>
      <w:r w:rsidRPr="00C83218">
        <w:rPr>
          <w:rFonts w:ascii="Garamond" w:hAnsi="Garamond"/>
          <w:sz w:val="24"/>
          <w:lang w:val="sq-AL"/>
        </w:rPr>
        <w:t xml:space="preserve"> shfuqizohe</w:t>
      </w:r>
      <w:r w:rsidR="00735180" w:rsidRPr="00C83218">
        <w:rPr>
          <w:rFonts w:ascii="Garamond" w:hAnsi="Garamond"/>
          <w:sz w:val="24"/>
          <w:lang w:val="sq-AL"/>
        </w:rPr>
        <w:t>t.</w:t>
      </w:r>
    </w:p>
    <w:p w14:paraId="6087AD22" w14:textId="0FC5963B" w:rsidR="00D95419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 xml:space="preserve">8. Në pikën 10, togfjalëshi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i/>
          <w:sz w:val="24"/>
          <w:lang w:val="sq-AL"/>
        </w:rPr>
        <w:t>5(pesë) ditëve pune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Pr="00C83218">
        <w:rPr>
          <w:rFonts w:ascii="Garamond" w:hAnsi="Garamond"/>
          <w:sz w:val="24"/>
          <w:lang w:val="sq-AL"/>
        </w:rPr>
        <w:t xml:space="preserve"> zëvendësohet me </w:t>
      </w:r>
      <w:r w:rsidR="00D85E6B" w:rsidRPr="00C83218">
        <w:rPr>
          <w:rFonts w:ascii="Garamond" w:hAnsi="Garamond"/>
          <w:sz w:val="24"/>
          <w:lang w:val="sq-AL"/>
        </w:rPr>
        <w:t>togfjalëshin</w:t>
      </w:r>
      <w:r w:rsidRPr="00C83218">
        <w:rPr>
          <w:rFonts w:ascii="Garamond" w:hAnsi="Garamond"/>
          <w:sz w:val="24"/>
          <w:lang w:val="sq-AL"/>
        </w:rPr>
        <w:t xml:space="preserve">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i/>
          <w:sz w:val="24"/>
          <w:lang w:val="sq-AL"/>
        </w:rPr>
        <w:t>3 (tr</w:t>
      </w:r>
      <w:r w:rsidR="006409CF">
        <w:rPr>
          <w:rFonts w:ascii="Garamond" w:hAnsi="Garamond"/>
          <w:i/>
          <w:sz w:val="24"/>
          <w:lang w:val="sq-AL"/>
        </w:rPr>
        <w:t>i</w:t>
      </w:r>
      <w:r w:rsidRPr="00C83218">
        <w:rPr>
          <w:rFonts w:ascii="Garamond" w:hAnsi="Garamond"/>
          <w:i/>
          <w:sz w:val="24"/>
          <w:lang w:val="sq-AL"/>
        </w:rPr>
        <w:t>) dit</w:t>
      </w:r>
      <w:r w:rsidR="0009270E" w:rsidRPr="00C83218">
        <w:rPr>
          <w:rFonts w:ascii="Garamond" w:hAnsi="Garamond"/>
          <w:i/>
          <w:sz w:val="24"/>
          <w:lang w:val="sq-AL"/>
        </w:rPr>
        <w:t>ë</w:t>
      </w:r>
      <w:r w:rsidRPr="00C83218">
        <w:rPr>
          <w:rFonts w:ascii="Garamond" w:hAnsi="Garamond"/>
          <w:i/>
          <w:sz w:val="24"/>
          <w:lang w:val="sq-AL"/>
        </w:rPr>
        <w:t>ve pune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Pr="00C83218">
        <w:rPr>
          <w:rFonts w:ascii="Garamond" w:hAnsi="Garamond"/>
          <w:sz w:val="24"/>
          <w:lang w:val="sq-AL"/>
        </w:rPr>
        <w:t xml:space="preserve">. </w:t>
      </w:r>
    </w:p>
    <w:p w14:paraId="5009E39E" w14:textId="77777777" w:rsidR="0009270E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>9. Pika 11 ndryshohet si më poshtë:</w:t>
      </w:r>
    </w:p>
    <w:p w14:paraId="266DFE50" w14:textId="39C58C25" w:rsidR="00735180" w:rsidRPr="00C83218" w:rsidRDefault="00C83218" w:rsidP="00D9541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>“</w:t>
      </w:r>
      <w:r w:rsidR="00D95419" w:rsidRPr="00C83218">
        <w:rPr>
          <w:rFonts w:ascii="Garamond" w:hAnsi="Garamond"/>
          <w:i/>
          <w:sz w:val="24"/>
          <w:lang w:val="sq-AL"/>
        </w:rPr>
        <w:t>11.</w:t>
      </w:r>
      <w:r w:rsidR="00D95419" w:rsidRPr="00C83218">
        <w:rPr>
          <w:rFonts w:ascii="Garamond" w:hAnsi="Garamond"/>
          <w:sz w:val="24"/>
          <w:lang w:val="sq-AL"/>
        </w:rPr>
        <w:t xml:space="preserve"> </w:t>
      </w:r>
      <w:r w:rsidR="00D95419" w:rsidRPr="00C83218">
        <w:rPr>
          <w:rFonts w:ascii="Garamond" w:hAnsi="Garamond"/>
          <w:i/>
          <w:sz w:val="24"/>
          <w:lang w:val="sq-AL"/>
        </w:rPr>
        <w:t>Drejtoria përgjeg</w:t>
      </w:r>
      <w:r w:rsidR="00735180" w:rsidRPr="00C83218">
        <w:rPr>
          <w:rFonts w:ascii="Garamond" w:hAnsi="Garamond"/>
          <w:i/>
          <w:sz w:val="24"/>
          <w:lang w:val="sq-AL"/>
        </w:rPr>
        <w:t>j</w:t>
      </w:r>
      <w:r w:rsidR="00D95419" w:rsidRPr="00C83218">
        <w:rPr>
          <w:rFonts w:ascii="Garamond" w:hAnsi="Garamond"/>
          <w:i/>
          <w:sz w:val="24"/>
          <w:lang w:val="sq-AL"/>
        </w:rPr>
        <w:t xml:space="preserve">ëse e politikave në fushën e substancave ozonholluese, </w:t>
      </w:r>
      <w:r w:rsidR="00735180" w:rsidRPr="00C83218">
        <w:rPr>
          <w:rFonts w:ascii="Garamond" w:hAnsi="Garamond"/>
          <w:i/>
          <w:sz w:val="24"/>
          <w:lang w:val="sq-AL"/>
        </w:rPr>
        <w:t>s</w:t>
      </w:r>
      <w:r w:rsidR="00D95419" w:rsidRPr="00C83218">
        <w:rPr>
          <w:rFonts w:ascii="Garamond" w:hAnsi="Garamond"/>
          <w:i/>
          <w:sz w:val="24"/>
          <w:lang w:val="sq-AL"/>
        </w:rPr>
        <w:t xml:space="preserve">hqyrton aplikimin dhe mendimin e </w:t>
      </w:r>
      <w:r w:rsidR="00D85E6B" w:rsidRPr="00C83218">
        <w:rPr>
          <w:rFonts w:ascii="Garamond" w:hAnsi="Garamond"/>
          <w:i/>
          <w:sz w:val="24"/>
          <w:lang w:val="sq-AL"/>
        </w:rPr>
        <w:t>NJKO</w:t>
      </w:r>
      <w:r w:rsidR="00D95419" w:rsidRPr="00C83218">
        <w:rPr>
          <w:rFonts w:ascii="Garamond" w:hAnsi="Garamond"/>
          <w:i/>
          <w:sz w:val="24"/>
          <w:lang w:val="sq-AL"/>
        </w:rPr>
        <w:t>-së dhe harton aktin e mirati</w:t>
      </w:r>
      <w:r w:rsidR="00735180" w:rsidRPr="00C83218">
        <w:rPr>
          <w:rFonts w:ascii="Garamond" w:hAnsi="Garamond"/>
          <w:i/>
          <w:sz w:val="24"/>
          <w:lang w:val="sq-AL"/>
        </w:rPr>
        <w:t>m</w:t>
      </w:r>
      <w:r w:rsidR="00D95419" w:rsidRPr="00C83218">
        <w:rPr>
          <w:rFonts w:ascii="Garamond" w:hAnsi="Garamond"/>
          <w:i/>
          <w:sz w:val="24"/>
          <w:lang w:val="sq-AL"/>
        </w:rPr>
        <w:t>i</w:t>
      </w:r>
      <w:r w:rsidR="00735180" w:rsidRPr="00C83218">
        <w:rPr>
          <w:rFonts w:ascii="Garamond" w:hAnsi="Garamond"/>
          <w:i/>
          <w:sz w:val="24"/>
          <w:lang w:val="sq-AL"/>
        </w:rPr>
        <w:t>t/re</w:t>
      </w:r>
      <w:r w:rsidR="00D95419" w:rsidRPr="00C83218">
        <w:rPr>
          <w:rFonts w:ascii="Garamond" w:hAnsi="Garamond"/>
          <w:i/>
          <w:sz w:val="24"/>
          <w:lang w:val="sq-AL"/>
        </w:rPr>
        <w:t>f</w:t>
      </w:r>
      <w:r w:rsidR="00735180" w:rsidRPr="00C83218">
        <w:rPr>
          <w:rFonts w:ascii="Garamond" w:hAnsi="Garamond"/>
          <w:i/>
          <w:sz w:val="24"/>
          <w:lang w:val="sq-AL"/>
        </w:rPr>
        <w:t>u</w:t>
      </w:r>
      <w:r w:rsidR="00D95419" w:rsidRPr="00C83218">
        <w:rPr>
          <w:rFonts w:ascii="Garamond" w:hAnsi="Garamond"/>
          <w:i/>
          <w:sz w:val="24"/>
          <w:lang w:val="sq-AL"/>
        </w:rPr>
        <w:t>zimit të kërkesës brenda 10 (dhjet</w:t>
      </w:r>
      <w:r w:rsidR="0009270E" w:rsidRPr="00C83218">
        <w:rPr>
          <w:rFonts w:ascii="Garamond" w:hAnsi="Garamond"/>
          <w:i/>
          <w:sz w:val="24"/>
          <w:lang w:val="sq-AL"/>
        </w:rPr>
        <w:t>ë</w:t>
      </w:r>
      <w:r w:rsidR="004C79C8">
        <w:rPr>
          <w:rFonts w:ascii="Garamond" w:hAnsi="Garamond"/>
          <w:i/>
          <w:sz w:val="24"/>
          <w:lang w:val="sq-AL"/>
        </w:rPr>
        <w:t>)</w:t>
      </w:r>
      <w:r w:rsidR="00D95419" w:rsidRPr="00C83218">
        <w:rPr>
          <w:rFonts w:ascii="Garamond" w:hAnsi="Garamond"/>
          <w:i/>
          <w:sz w:val="24"/>
          <w:lang w:val="sq-AL"/>
        </w:rPr>
        <w:t xml:space="preserve"> ditëve pune nga data e përfundimit të afatit</w:t>
      </w:r>
      <w:r w:rsidR="00735180" w:rsidRPr="00C83218">
        <w:rPr>
          <w:rFonts w:ascii="Garamond" w:hAnsi="Garamond"/>
          <w:i/>
          <w:sz w:val="24"/>
          <w:lang w:val="sq-AL"/>
        </w:rPr>
        <w:t xml:space="preserve"> t</w:t>
      </w:r>
      <w:r w:rsidR="0009270E" w:rsidRPr="00C83218">
        <w:rPr>
          <w:rFonts w:ascii="Garamond" w:hAnsi="Garamond"/>
          <w:i/>
          <w:sz w:val="24"/>
          <w:lang w:val="sq-AL"/>
        </w:rPr>
        <w:t>ë</w:t>
      </w:r>
      <w:r w:rsidR="00735180" w:rsidRPr="00C83218">
        <w:rPr>
          <w:rFonts w:ascii="Garamond" w:hAnsi="Garamond"/>
          <w:i/>
          <w:sz w:val="24"/>
          <w:lang w:val="sq-AL"/>
        </w:rPr>
        <w:t xml:space="preserve"> aplikimit.</w:t>
      </w:r>
    </w:p>
    <w:p w14:paraId="64C21BB3" w14:textId="77777777" w:rsidR="00D95419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i/>
          <w:sz w:val="24"/>
          <w:lang w:val="sq-AL"/>
        </w:rPr>
        <w:lastRenderedPageBreak/>
        <w:t xml:space="preserve">Akti i </w:t>
      </w:r>
      <w:r w:rsidR="00735180" w:rsidRPr="00C83218">
        <w:rPr>
          <w:rFonts w:ascii="Garamond" w:hAnsi="Garamond"/>
          <w:i/>
          <w:sz w:val="24"/>
          <w:lang w:val="sq-AL"/>
        </w:rPr>
        <w:t>miratimit/refuzimit</w:t>
      </w:r>
      <w:r w:rsidRPr="00C83218">
        <w:rPr>
          <w:rFonts w:ascii="Garamond" w:hAnsi="Garamond"/>
          <w:i/>
          <w:sz w:val="24"/>
          <w:lang w:val="sq-AL"/>
        </w:rPr>
        <w:t xml:space="preserve"> gjenerohet elektronikisht me vul</w:t>
      </w:r>
      <w:r w:rsidR="00735180" w:rsidRPr="00C83218">
        <w:rPr>
          <w:rFonts w:ascii="Garamond" w:hAnsi="Garamond"/>
          <w:i/>
          <w:sz w:val="24"/>
          <w:lang w:val="sq-AL"/>
        </w:rPr>
        <w:t>e</w:t>
      </w:r>
      <w:r w:rsidRPr="00C83218">
        <w:rPr>
          <w:rFonts w:ascii="Garamond" w:hAnsi="Garamond"/>
          <w:i/>
          <w:sz w:val="24"/>
          <w:lang w:val="sq-AL"/>
        </w:rPr>
        <w:t xml:space="preserve"> elektronike ose nënshkrim e</w:t>
      </w:r>
      <w:r w:rsidR="00735180" w:rsidRPr="00C83218">
        <w:rPr>
          <w:rFonts w:ascii="Garamond" w:hAnsi="Garamond"/>
          <w:i/>
          <w:sz w:val="24"/>
          <w:lang w:val="sq-AL"/>
        </w:rPr>
        <w:t>lek</w:t>
      </w:r>
      <w:r w:rsidRPr="00C83218">
        <w:rPr>
          <w:rFonts w:ascii="Garamond" w:hAnsi="Garamond"/>
          <w:i/>
          <w:sz w:val="24"/>
          <w:lang w:val="sq-AL"/>
        </w:rPr>
        <w:t>tronik t</w:t>
      </w:r>
      <w:r w:rsidR="0009270E" w:rsidRPr="00C83218">
        <w:rPr>
          <w:rFonts w:ascii="Garamond" w:hAnsi="Garamond"/>
          <w:i/>
          <w:sz w:val="24"/>
          <w:lang w:val="sq-AL"/>
        </w:rPr>
        <w:t>ë</w:t>
      </w:r>
      <w:r w:rsidRPr="00C83218">
        <w:rPr>
          <w:rFonts w:ascii="Garamond" w:hAnsi="Garamond"/>
          <w:i/>
          <w:sz w:val="24"/>
          <w:lang w:val="sq-AL"/>
        </w:rPr>
        <w:t xml:space="preserve"> </w:t>
      </w:r>
      <w:r w:rsidR="00735180" w:rsidRPr="00C83218">
        <w:rPr>
          <w:rFonts w:ascii="Garamond" w:hAnsi="Garamond"/>
          <w:i/>
          <w:sz w:val="24"/>
          <w:lang w:val="sq-AL"/>
        </w:rPr>
        <w:t>Ministris</w:t>
      </w:r>
      <w:r w:rsidR="0009270E" w:rsidRPr="00C83218">
        <w:rPr>
          <w:rFonts w:ascii="Garamond" w:hAnsi="Garamond"/>
          <w:i/>
          <w:sz w:val="24"/>
          <w:lang w:val="sq-AL"/>
        </w:rPr>
        <w:t>ë</w:t>
      </w:r>
      <w:r w:rsidRPr="00C83218">
        <w:rPr>
          <w:rFonts w:ascii="Garamond" w:hAnsi="Garamond"/>
          <w:i/>
          <w:sz w:val="24"/>
          <w:lang w:val="sq-AL"/>
        </w:rPr>
        <w:t xml:space="preserve"> përg</w:t>
      </w:r>
      <w:r w:rsidR="00735180" w:rsidRPr="00C83218">
        <w:rPr>
          <w:rFonts w:ascii="Garamond" w:hAnsi="Garamond"/>
          <w:i/>
          <w:sz w:val="24"/>
          <w:lang w:val="sq-AL"/>
        </w:rPr>
        <w:t>j</w:t>
      </w:r>
      <w:r w:rsidRPr="00C83218">
        <w:rPr>
          <w:rFonts w:ascii="Garamond" w:hAnsi="Garamond"/>
          <w:i/>
          <w:sz w:val="24"/>
          <w:lang w:val="sq-AL"/>
        </w:rPr>
        <w:t>eg</w:t>
      </w:r>
      <w:r w:rsidR="00735180" w:rsidRPr="00C83218">
        <w:rPr>
          <w:rFonts w:ascii="Garamond" w:hAnsi="Garamond"/>
          <w:i/>
          <w:sz w:val="24"/>
          <w:lang w:val="sq-AL"/>
        </w:rPr>
        <w:t>j</w:t>
      </w:r>
      <w:r w:rsidR="0009270E" w:rsidRPr="00C83218">
        <w:rPr>
          <w:rFonts w:ascii="Garamond" w:hAnsi="Garamond"/>
          <w:i/>
          <w:sz w:val="24"/>
          <w:lang w:val="sq-AL"/>
        </w:rPr>
        <w:t>ë</w:t>
      </w:r>
      <w:r w:rsidR="00735180" w:rsidRPr="00C83218">
        <w:rPr>
          <w:rFonts w:ascii="Garamond" w:hAnsi="Garamond"/>
          <w:i/>
          <w:sz w:val="24"/>
          <w:lang w:val="sq-AL"/>
        </w:rPr>
        <w:t>se</w:t>
      </w:r>
      <w:r w:rsidRPr="00C83218">
        <w:rPr>
          <w:rFonts w:ascii="Garamond" w:hAnsi="Garamond"/>
          <w:i/>
          <w:sz w:val="24"/>
          <w:lang w:val="sq-AL"/>
        </w:rPr>
        <w:t xml:space="preserve"> për mjedisin dhe postohet në llogarinë e aplikantit në portalin e-Albania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="00735180" w:rsidRPr="00C83218">
        <w:rPr>
          <w:rFonts w:ascii="Garamond" w:hAnsi="Garamond"/>
          <w:sz w:val="24"/>
          <w:lang w:val="sq-AL"/>
        </w:rPr>
        <w:t>.</w:t>
      </w:r>
      <w:r w:rsidRPr="00C83218">
        <w:rPr>
          <w:rFonts w:ascii="Garamond" w:hAnsi="Garamond"/>
          <w:sz w:val="24"/>
          <w:lang w:val="sq-AL"/>
        </w:rPr>
        <w:t xml:space="preserve"> </w:t>
      </w:r>
    </w:p>
    <w:p w14:paraId="05AD9DAA" w14:textId="74ACFC2A" w:rsidR="00D95419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 xml:space="preserve">10. Në pikën 13, togfjalëshi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i/>
          <w:sz w:val="24"/>
          <w:lang w:val="sq-AL"/>
        </w:rPr>
        <w:t>10 ditëve ka</w:t>
      </w:r>
      <w:r w:rsidR="00735180" w:rsidRPr="00C83218">
        <w:rPr>
          <w:rFonts w:ascii="Garamond" w:hAnsi="Garamond"/>
          <w:i/>
          <w:sz w:val="24"/>
          <w:lang w:val="sq-AL"/>
        </w:rPr>
        <w:t>le</w:t>
      </w:r>
      <w:r w:rsidRPr="00C83218">
        <w:rPr>
          <w:rFonts w:ascii="Garamond" w:hAnsi="Garamond"/>
          <w:i/>
          <w:sz w:val="24"/>
          <w:lang w:val="sq-AL"/>
        </w:rPr>
        <w:t>nd</w:t>
      </w:r>
      <w:r w:rsidR="00735180" w:rsidRPr="00C83218">
        <w:rPr>
          <w:rFonts w:ascii="Garamond" w:hAnsi="Garamond"/>
          <w:i/>
          <w:sz w:val="24"/>
          <w:lang w:val="sq-AL"/>
        </w:rPr>
        <w:t>a</w:t>
      </w:r>
      <w:r w:rsidRPr="00C83218">
        <w:rPr>
          <w:rFonts w:ascii="Garamond" w:hAnsi="Garamond"/>
          <w:i/>
          <w:sz w:val="24"/>
          <w:lang w:val="sq-AL"/>
        </w:rPr>
        <w:t xml:space="preserve">rike pas mbarimit </w:t>
      </w:r>
      <w:r w:rsidR="00735180" w:rsidRPr="00C83218">
        <w:rPr>
          <w:rFonts w:ascii="Garamond" w:hAnsi="Garamond"/>
          <w:i/>
          <w:sz w:val="24"/>
          <w:lang w:val="sq-AL"/>
        </w:rPr>
        <w:t>t</w:t>
      </w:r>
      <w:r w:rsidRPr="00C83218">
        <w:rPr>
          <w:rFonts w:ascii="Garamond" w:hAnsi="Garamond"/>
          <w:i/>
          <w:sz w:val="24"/>
          <w:lang w:val="sq-AL"/>
        </w:rPr>
        <w:t>ë afatit 3</w:t>
      </w:r>
      <w:r w:rsidR="005306E6">
        <w:rPr>
          <w:rFonts w:ascii="Garamond" w:hAnsi="Garamond"/>
          <w:i/>
          <w:sz w:val="24"/>
          <w:lang w:val="sq-AL"/>
        </w:rPr>
        <w:t>-</w:t>
      </w:r>
      <w:r w:rsidRPr="00C83218">
        <w:rPr>
          <w:rFonts w:ascii="Garamond" w:hAnsi="Garamond"/>
          <w:i/>
          <w:sz w:val="24"/>
          <w:lang w:val="sq-AL"/>
        </w:rPr>
        <w:t>mujor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Pr="00C83218">
        <w:rPr>
          <w:rFonts w:ascii="Garamond" w:hAnsi="Garamond"/>
          <w:sz w:val="24"/>
          <w:lang w:val="sq-AL"/>
        </w:rPr>
        <w:t xml:space="preserve"> zëvendësohet me togfjalëshin</w:t>
      </w:r>
      <w:r w:rsidR="00735180" w:rsidRPr="00C83218">
        <w:rPr>
          <w:rFonts w:ascii="Garamond" w:hAnsi="Garamond"/>
          <w:sz w:val="24"/>
          <w:lang w:val="sq-AL"/>
        </w:rPr>
        <w:t xml:space="preserve">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i/>
          <w:sz w:val="24"/>
          <w:lang w:val="sq-AL"/>
        </w:rPr>
        <w:t>3 muajve nga data e lëshi</w:t>
      </w:r>
      <w:r w:rsidR="00735180" w:rsidRPr="00C83218">
        <w:rPr>
          <w:rFonts w:ascii="Garamond" w:hAnsi="Garamond"/>
          <w:i/>
          <w:sz w:val="24"/>
          <w:lang w:val="sq-AL"/>
        </w:rPr>
        <w:t>m</w:t>
      </w:r>
      <w:r w:rsidRPr="00C83218">
        <w:rPr>
          <w:rFonts w:ascii="Garamond" w:hAnsi="Garamond"/>
          <w:i/>
          <w:sz w:val="24"/>
          <w:lang w:val="sq-AL"/>
        </w:rPr>
        <w:t>it të autorizimit për kuotën vjetore të importit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Pr="00C83218">
        <w:rPr>
          <w:rFonts w:ascii="Garamond" w:hAnsi="Garamond"/>
          <w:sz w:val="24"/>
          <w:lang w:val="sq-AL"/>
        </w:rPr>
        <w:t>. Pas tog</w:t>
      </w:r>
      <w:r w:rsidR="00735180" w:rsidRPr="00C83218">
        <w:rPr>
          <w:rFonts w:ascii="Garamond" w:hAnsi="Garamond"/>
          <w:sz w:val="24"/>
          <w:lang w:val="sq-AL"/>
        </w:rPr>
        <w:t>f</w:t>
      </w:r>
      <w:r w:rsidRPr="00C83218">
        <w:rPr>
          <w:rFonts w:ascii="Garamond" w:hAnsi="Garamond"/>
          <w:sz w:val="24"/>
          <w:lang w:val="sq-AL"/>
        </w:rPr>
        <w:t xml:space="preserve">jalëshit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="00735180" w:rsidRPr="00C83218">
        <w:rPr>
          <w:rFonts w:ascii="Garamond" w:hAnsi="Garamond"/>
          <w:i/>
          <w:sz w:val="24"/>
          <w:lang w:val="sq-AL"/>
        </w:rPr>
        <w:t>d</w:t>
      </w:r>
      <w:r w:rsidRPr="00C83218">
        <w:rPr>
          <w:rFonts w:ascii="Garamond" w:hAnsi="Garamond"/>
          <w:i/>
          <w:sz w:val="24"/>
          <w:lang w:val="sq-AL"/>
        </w:rPr>
        <w:t>uhet të njoftoj</w:t>
      </w:r>
      <w:r w:rsidR="00735180" w:rsidRPr="00C83218">
        <w:rPr>
          <w:rFonts w:ascii="Garamond" w:hAnsi="Garamond"/>
          <w:i/>
          <w:sz w:val="24"/>
          <w:lang w:val="sq-AL"/>
        </w:rPr>
        <w:t>ë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Pr="00C83218">
        <w:rPr>
          <w:rFonts w:ascii="Garamond" w:hAnsi="Garamond"/>
          <w:sz w:val="24"/>
          <w:lang w:val="sq-AL"/>
        </w:rPr>
        <w:t xml:space="preserve"> shtohet tog</w:t>
      </w:r>
      <w:r w:rsidR="00735180" w:rsidRPr="00C83218">
        <w:rPr>
          <w:rFonts w:ascii="Garamond" w:hAnsi="Garamond"/>
          <w:sz w:val="24"/>
          <w:lang w:val="sq-AL"/>
        </w:rPr>
        <w:t>fj</w:t>
      </w:r>
      <w:r w:rsidRPr="00C83218">
        <w:rPr>
          <w:rFonts w:ascii="Garamond" w:hAnsi="Garamond"/>
          <w:sz w:val="24"/>
          <w:lang w:val="sq-AL"/>
        </w:rPr>
        <w:t xml:space="preserve">alëshi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i/>
          <w:sz w:val="24"/>
          <w:lang w:val="sq-AL"/>
        </w:rPr>
        <w:t>nëpër</w:t>
      </w:r>
      <w:r w:rsidR="00735180" w:rsidRPr="00C83218">
        <w:rPr>
          <w:rFonts w:ascii="Garamond" w:hAnsi="Garamond"/>
          <w:i/>
          <w:sz w:val="24"/>
          <w:lang w:val="sq-AL"/>
        </w:rPr>
        <w:t>m</w:t>
      </w:r>
      <w:r w:rsidRPr="00C83218">
        <w:rPr>
          <w:rFonts w:ascii="Garamond" w:hAnsi="Garamond"/>
          <w:i/>
          <w:sz w:val="24"/>
          <w:lang w:val="sq-AL"/>
        </w:rPr>
        <w:t>jet</w:t>
      </w:r>
      <w:r w:rsidR="00735180" w:rsidRPr="00C83218">
        <w:rPr>
          <w:rFonts w:ascii="Garamond" w:hAnsi="Garamond"/>
          <w:i/>
          <w:sz w:val="24"/>
          <w:lang w:val="sq-AL"/>
        </w:rPr>
        <w:t xml:space="preserve"> </w:t>
      </w:r>
      <w:r w:rsidRPr="00C83218">
        <w:rPr>
          <w:rFonts w:ascii="Garamond" w:hAnsi="Garamond"/>
          <w:i/>
          <w:sz w:val="24"/>
          <w:lang w:val="sq-AL"/>
        </w:rPr>
        <w:t>portalit unik qeveritar e-Albania</w:t>
      </w:r>
      <w:r w:rsidR="00C83218" w:rsidRPr="00C83218">
        <w:rPr>
          <w:rFonts w:ascii="Garamond" w:hAnsi="Garamond"/>
          <w:i/>
          <w:sz w:val="24"/>
          <w:lang w:val="sq-AL"/>
        </w:rPr>
        <w:t>”</w:t>
      </w:r>
      <w:r w:rsidRPr="00C83218">
        <w:rPr>
          <w:rFonts w:ascii="Garamond" w:hAnsi="Garamond"/>
          <w:i/>
          <w:sz w:val="24"/>
          <w:lang w:val="sq-AL"/>
        </w:rPr>
        <w:t>.</w:t>
      </w:r>
      <w:r w:rsidRPr="00C83218">
        <w:rPr>
          <w:rFonts w:ascii="Garamond" w:hAnsi="Garamond"/>
          <w:sz w:val="24"/>
          <w:lang w:val="sq-AL"/>
        </w:rPr>
        <w:t xml:space="preserve"> </w:t>
      </w:r>
    </w:p>
    <w:p w14:paraId="70862AFE" w14:textId="77777777" w:rsidR="00D95419" w:rsidRPr="00C74B59" w:rsidRDefault="00D95419" w:rsidP="00D9541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>11. Në pikën 15, togf</w:t>
      </w:r>
      <w:r w:rsidR="00735180" w:rsidRPr="00C83218">
        <w:rPr>
          <w:rFonts w:ascii="Garamond" w:hAnsi="Garamond"/>
          <w:sz w:val="24"/>
          <w:lang w:val="sq-AL"/>
        </w:rPr>
        <w:t>j</w:t>
      </w:r>
      <w:r w:rsidRPr="00C83218">
        <w:rPr>
          <w:rFonts w:ascii="Garamond" w:hAnsi="Garamond"/>
          <w:sz w:val="24"/>
          <w:lang w:val="sq-AL"/>
        </w:rPr>
        <w:t xml:space="preserve">alëshi </w:t>
      </w:r>
      <w:r w:rsidR="00C83218" w:rsidRPr="00C83218">
        <w:rPr>
          <w:rFonts w:ascii="Garamond" w:hAnsi="Garamond"/>
          <w:sz w:val="24"/>
          <w:lang w:val="sq-AL"/>
        </w:rPr>
        <w:t>“</w:t>
      </w:r>
      <w:r w:rsidRPr="00C83218">
        <w:rPr>
          <w:rFonts w:ascii="Garamond" w:hAnsi="Garamond"/>
          <w:i/>
          <w:sz w:val="24"/>
          <w:lang w:val="sq-AL"/>
        </w:rPr>
        <w:t>krijon dhe mban regjistrin</w:t>
      </w:r>
      <w:r w:rsidR="00C83218" w:rsidRPr="00C83218">
        <w:rPr>
          <w:rFonts w:ascii="Garamond" w:hAnsi="Garamond"/>
          <w:sz w:val="24"/>
          <w:lang w:val="sq-AL"/>
        </w:rPr>
        <w:t>”</w:t>
      </w:r>
      <w:r w:rsidRPr="00C83218">
        <w:rPr>
          <w:rFonts w:ascii="Garamond" w:hAnsi="Garamond"/>
          <w:sz w:val="24"/>
          <w:lang w:val="sq-AL"/>
        </w:rPr>
        <w:t xml:space="preserve">, zëvendësohet me togfjalëshin </w:t>
      </w:r>
      <w:r w:rsidR="00C83218" w:rsidRPr="00C74B59">
        <w:rPr>
          <w:rFonts w:ascii="Garamond" w:hAnsi="Garamond"/>
          <w:i/>
          <w:sz w:val="24"/>
          <w:lang w:val="sq-AL"/>
        </w:rPr>
        <w:t>“</w:t>
      </w:r>
      <w:r w:rsidRPr="00C74B59">
        <w:rPr>
          <w:rFonts w:ascii="Garamond" w:hAnsi="Garamond"/>
          <w:i/>
          <w:sz w:val="24"/>
          <w:lang w:val="sq-AL"/>
        </w:rPr>
        <w:t>mban të dhënat në format elektronik</w:t>
      </w:r>
      <w:r w:rsidR="00C83218" w:rsidRPr="00C74B59">
        <w:rPr>
          <w:rFonts w:ascii="Garamond" w:hAnsi="Garamond"/>
          <w:i/>
          <w:sz w:val="24"/>
          <w:lang w:val="sq-AL"/>
        </w:rPr>
        <w:t>”</w:t>
      </w:r>
      <w:r w:rsidRPr="00C74B59">
        <w:rPr>
          <w:rFonts w:ascii="Garamond" w:hAnsi="Garamond"/>
          <w:i/>
          <w:sz w:val="24"/>
          <w:lang w:val="sq-AL"/>
        </w:rPr>
        <w:t xml:space="preserve">. </w:t>
      </w:r>
    </w:p>
    <w:p w14:paraId="662C40DE" w14:textId="204F2FC8" w:rsidR="00D95419" w:rsidRPr="00C83218" w:rsidRDefault="00D95419" w:rsidP="00D954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>12. Për zbatimin e këtij udhëzimi ngarkohet drejtoria përgjegjëse e politikave në fushën e substan</w:t>
      </w:r>
      <w:r w:rsidR="0009270E" w:rsidRPr="00C83218">
        <w:rPr>
          <w:rFonts w:ascii="Garamond" w:hAnsi="Garamond"/>
          <w:sz w:val="24"/>
          <w:lang w:val="sq-AL"/>
        </w:rPr>
        <w:t>c</w:t>
      </w:r>
      <w:r w:rsidRPr="00C83218">
        <w:rPr>
          <w:rFonts w:ascii="Garamond" w:hAnsi="Garamond"/>
          <w:sz w:val="24"/>
          <w:lang w:val="sq-AL"/>
        </w:rPr>
        <w:t>ave ozonholluese në Ministrin</w:t>
      </w:r>
      <w:bookmarkStart w:id="0" w:name="_GoBack"/>
      <w:bookmarkEnd w:id="0"/>
      <w:r w:rsidRPr="00C83218">
        <w:rPr>
          <w:rFonts w:ascii="Garamond" w:hAnsi="Garamond"/>
          <w:sz w:val="24"/>
          <w:lang w:val="sq-AL"/>
        </w:rPr>
        <w:t>ë e Tu</w:t>
      </w:r>
      <w:r w:rsidR="0009270E" w:rsidRPr="00C83218">
        <w:rPr>
          <w:rFonts w:ascii="Garamond" w:hAnsi="Garamond"/>
          <w:sz w:val="24"/>
          <w:lang w:val="sq-AL"/>
        </w:rPr>
        <w:t>r</w:t>
      </w:r>
      <w:r w:rsidRPr="00C83218">
        <w:rPr>
          <w:rFonts w:ascii="Garamond" w:hAnsi="Garamond"/>
          <w:sz w:val="24"/>
          <w:lang w:val="sq-AL"/>
        </w:rPr>
        <w:t>izmit dhe Mjedisit</w:t>
      </w:r>
      <w:r w:rsidR="0009270E" w:rsidRPr="00C83218">
        <w:rPr>
          <w:rFonts w:ascii="Garamond" w:hAnsi="Garamond"/>
          <w:sz w:val="24"/>
          <w:lang w:val="sq-AL"/>
        </w:rPr>
        <w:t>.</w:t>
      </w:r>
      <w:r w:rsidRPr="00C83218">
        <w:rPr>
          <w:rFonts w:ascii="Garamond" w:hAnsi="Garamond"/>
          <w:sz w:val="24"/>
          <w:lang w:val="sq-AL"/>
        </w:rPr>
        <w:t xml:space="preserve"> </w:t>
      </w:r>
    </w:p>
    <w:p w14:paraId="0387CFA8" w14:textId="77777777" w:rsidR="00B15FD0" w:rsidRDefault="00D95419" w:rsidP="00B15FD0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13. Procedurat e aplikimit sipas </w:t>
      </w:r>
      <w:r w:rsidR="00D85E6B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udhëzimit të ministrit 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të Turizmit dhe Mjedisit nr. 1, datë 6.5.2019</w:t>
      </w:r>
      <w:r w:rsidR="0014176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C83218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Për p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rcaktimin e m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nyr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s s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ndarjes së kuotave vjetore të importit t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substancave t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kontrolluara</w:t>
      </w:r>
      <w:r w:rsidR="00C83218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="00D85E6B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ndryshuar</w:t>
      </w:r>
      <w:r w:rsidR="00D85E6B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rmjet portalit unik </w:t>
      </w:r>
      <w:r w:rsidR="005306E6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q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everitar </w:t>
      </w:r>
      <w:r w:rsidRPr="00D85E6B">
        <w:rPr>
          <w:rFonts w:ascii="Garamond" w:hAnsi="Garamond" w:cs="Arial"/>
          <w:i/>
          <w:color w:val="222222"/>
          <w:sz w:val="24"/>
          <w:shd w:val="clear" w:color="auto" w:fill="FFFFFF"/>
          <w:lang w:val="sq-AL"/>
        </w:rPr>
        <w:t>e-Albania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zbatohet n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momentin q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Sistemi i Integruar Mjedisor do t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jet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funksional. Deri n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funksionimin e tij, dor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zimi i kërkesës p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r pajisje kuote vjetore importi të substancave ozonholluese dhe dokumentacionit të p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rcaktuar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në pikën 6, b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het pran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ministris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p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rgjegjëse për mjedisin. </w:t>
      </w:r>
    </w:p>
    <w:p w14:paraId="77E82C5B" w14:textId="1A171B87" w:rsidR="003C3138" w:rsidRPr="00C83218" w:rsidRDefault="00D95419" w:rsidP="00B15FD0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Ky </w:t>
      </w:r>
      <w:r w:rsidR="00D85E6B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u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dh</w:t>
      </w:r>
      <w:r w:rsidR="0009270E"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C832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zim botohet në Fletoren Zyrtare. </w:t>
      </w:r>
    </w:p>
    <w:p w14:paraId="20FA8856" w14:textId="77777777" w:rsidR="0009270E" w:rsidRPr="00C83218" w:rsidRDefault="0009270E" w:rsidP="0009270E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464D06A9" w14:textId="77777777" w:rsidR="0009270E" w:rsidRPr="00C83218" w:rsidRDefault="0009270E" w:rsidP="0009270E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C83218">
        <w:rPr>
          <w:rFonts w:ascii="Garamond" w:hAnsi="Garamond"/>
          <w:sz w:val="24"/>
          <w:lang w:val="sq-AL"/>
        </w:rPr>
        <w:t>MINISTËR I TURIZMIT DHE MJEDISIT</w:t>
      </w:r>
    </w:p>
    <w:p w14:paraId="14055CCF" w14:textId="77777777" w:rsidR="0009270E" w:rsidRPr="00C83218" w:rsidRDefault="0009270E" w:rsidP="0009270E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r w:rsidRPr="00C83218">
        <w:rPr>
          <w:rFonts w:ascii="Garamond" w:hAnsi="Garamond"/>
          <w:b/>
          <w:sz w:val="24"/>
          <w:lang w:val="sq-AL"/>
        </w:rPr>
        <w:t>Mirela Kumbaro Furxhi</w:t>
      </w:r>
    </w:p>
    <w:sectPr w:rsidR="0009270E" w:rsidRPr="00C832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419"/>
    <w:rsid w:val="0009270E"/>
    <w:rsid w:val="000B6756"/>
    <w:rsid w:val="00133B2C"/>
    <w:rsid w:val="00141768"/>
    <w:rsid w:val="00152A61"/>
    <w:rsid w:val="00260940"/>
    <w:rsid w:val="00263F70"/>
    <w:rsid w:val="002B2B48"/>
    <w:rsid w:val="002C3D59"/>
    <w:rsid w:val="003B7D51"/>
    <w:rsid w:val="003C3138"/>
    <w:rsid w:val="003F47CC"/>
    <w:rsid w:val="004A176D"/>
    <w:rsid w:val="004C79C8"/>
    <w:rsid w:val="004E47E0"/>
    <w:rsid w:val="005306E6"/>
    <w:rsid w:val="005F6005"/>
    <w:rsid w:val="006409CF"/>
    <w:rsid w:val="00735180"/>
    <w:rsid w:val="007728BD"/>
    <w:rsid w:val="007B5F2E"/>
    <w:rsid w:val="007D39B1"/>
    <w:rsid w:val="007E38A0"/>
    <w:rsid w:val="00940C73"/>
    <w:rsid w:val="00A06735"/>
    <w:rsid w:val="00B15FD0"/>
    <w:rsid w:val="00C213F4"/>
    <w:rsid w:val="00C44449"/>
    <w:rsid w:val="00C74B59"/>
    <w:rsid w:val="00C83218"/>
    <w:rsid w:val="00D85E6B"/>
    <w:rsid w:val="00D95419"/>
    <w:rsid w:val="00E80265"/>
    <w:rsid w:val="00F8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C69EE"/>
  <w15:chartTrackingRefBased/>
  <w15:docId w15:val="{99C16C32-0247-4C4D-B6AB-113F9621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E38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3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2024-12-27T11:23:43Z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2024-12-26T00:00:00Z</Date_x0020_protokolli>
    <Titulli xmlns="0e656187-b300-4fb0-8bf4-3a50f872073c">Për disa ndryshime në udhëzimin e Ministrit të Turizmit dhe Mjedisit nr. 1, datë 6.5.2019 "Për përcaktimin e mënyrës së ndarjes së kuotave vjetore të importit të substancave të kontrolluara", i ndryshuar</Titulli>
    <Modifikuesi xmlns="0e656187-b300-4fb0-8bf4-3a50f872073c">jorina.kryeziu</Modifikuesi>
    <Nr_x002e__x0020_prot_x0020_QBZ xmlns="0e656187-b300-4fb0-8bf4-3a50f872073c">2189/1</Nr_x002e__x0020_prot_x0020_QBZ>
    <Data_x0020_e_x0020_Modifikimit xmlns="0e656187-b300-4fb0-8bf4-3a50f872073c">2024-12-27T16:40:45Z</Data_x0020_e_x0020_Modifikimit>
    <Dekretuar xmlns="0e656187-b300-4fb0-8bf4-3a50f872073c">false</Dekretuar>
    <Data xmlns="0e656187-b300-4fb0-8bf4-3a50f872073c">2024-12-16T00:00:00Z</Data>
    <Nr_x002e__x0020_protokolli_x0020_i_x0020_aktit xmlns="0e656187-b300-4fb0-8bf4-3a50f872073c">7887/1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D623F57BD84DC7984273C20E392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D623F57BD84DC7984273C20E392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A06375-A417-4972-83A6-123A329D7F32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81891F7-E7A7-48DA-A51A-28E83BFA14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62CEAB-873C-4F0C-9BF3-426D032BD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50D1AD-F0F2-45A3-B965-41A50FA33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F77CC9-7C30-40B5-9A7E-CF860A2C94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e Ministrit të Turizmit dhe Mjedisit nr. 1, datë 6.5.2019 "Për përcaktimin e mënyrës së ndarjes së kuotave vjetore të importit të substancave të kontrolluara", i ndryshuar</vt:lpstr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e Ministrit të Turizmit dhe Mjedisit nr. 1, datë 6.5.2019 "Për përcaktimin e mënyrës së ndarjes së kuotave vjetore të importit të substancave të kontrolluara", i ndryshuar</dc:title>
  <dc:creator>Nevila Samarxhi</dc:creator>
  <cp:lastModifiedBy>Amarilda Muja</cp:lastModifiedBy>
  <cp:revision>24</cp:revision>
  <dcterms:created xsi:type="dcterms:W3CDTF">2024-12-27T12:51:00Z</dcterms:created>
  <dcterms:modified xsi:type="dcterms:W3CDTF">2024-12-30T08:48:00Z</dcterms:modified>
</cp:coreProperties>
</file>