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1006DC" w14:textId="77777777" w:rsidR="003621B1" w:rsidRPr="00E023E0" w:rsidRDefault="003621B1" w:rsidP="003621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023E0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3737873" w14:textId="403E205E" w:rsidR="000F74B6" w:rsidRPr="00E023E0" w:rsidRDefault="003621B1" w:rsidP="003621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023E0">
        <w:rPr>
          <w:rFonts w:ascii="Garamond" w:hAnsi="Garamond"/>
          <w:b/>
          <w:sz w:val="24"/>
          <w:szCs w:val="24"/>
          <w:lang w:val="sq-AL"/>
        </w:rPr>
        <w:t>N</w:t>
      </w:r>
      <w:r w:rsidR="003D4854" w:rsidRPr="00E023E0">
        <w:rPr>
          <w:rFonts w:ascii="Garamond" w:hAnsi="Garamond"/>
          <w:b/>
          <w:sz w:val="24"/>
          <w:szCs w:val="24"/>
          <w:lang w:val="sq-AL"/>
        </w:rPr>
        <w:t>r.</w:t>
      </w:r>
      <w:r w:rsidR="00E023E0" w:rsidRPr="00E023E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C55CF" w:rsidRPr="00E023E0">
        <w:rPr>
          <w:rFonts w:ascii="Garamond" w:hAnsi="Garamond"/>
          <w:b/>
          <w:sz w:val="24"/>
          <w:szCs w:val="24"/>
          <w:lang w:val="sq-AL"/>
        </w:rPr>
        <w:t>80, dat</w:t>
      </w:r>
      <w:r w:rsidRPr="00E023E0">
        <w:rPr>
          <w:rFonts w:ascii="Garamond" w:hAnsi="Garamond"/>
          <w:b/>
          <w:sz w:val="24"/>
          <w:szCs w:val="24"/>
          <w:lang w:val="sq-AL"/>
        </w:rPr>
        <w:t>ë</w:t>
      </w:r>
      <w:r w:rsidR="004C55CF" w:rsidRPr="00E023E0">
        <w:rPr>
          <w:rFonts w:ascii="Garamond" w:hAnsi="Garamond"/>
          <w:b/>
          <w:sz w:val="24"/>
          <w:szCs w:val="24"/>
          <w:lang w:val="sq-AL"/>
        </w:rPr>
        <w:t xml:space="preserve"> 31</w:t>
      </w:r>
      <w:r w:rsidR="00077058" w:rsidRPr="00E023E0">
        <w:rPr>
          <w:rFonts w:ascii="Garamond" w:hAnsi="Garamond"/>
          <w:b/>
          <w:sz w:val="24"/>
          <w:szCs w:val="24"/>
          <w:lang w:val="sq-AL"/>
        </w:rPr>
        <w:t>.</w:t>
      </w:r>
      <w:r w:rsidR="004C55CF" w:rsidRPr="00E023E0">
        <w:rPr>
          <w:rFonts w:ascii="Garamond" w:hAnsi="Garamond"/>
          <w:b/>
          <w:sz w:val="24"/>
          <w:szCs w:val="24"/>
          <w:lang w:val="sq-AL"/>
        </w:rPr>
        <w:t>12.2024</w:t>
      </w:r>
    </w:p>
    <w:p w14:paraId="7379544E" w14:textId="77777777" w:rsidR="003621B1" w:rsidRPr="00E023E0" w:rsidRDefault="003621B1" w:rsidP="003621B1">
      <w:pPr>
        <w:tabs>
          <w:tab w:val="left" w:leader="underscore" w:pos="37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0A43CC9" w14:textId="749982DC" w:rsidR="003621B1" w:rsidRPr="00E023E0" w:rsidRDefault="003621B1" w:rsidP="003621B1">
      <w:pPr>
        <w:tabs>
          <w:tab w:val="left" w:leader="underscore" w:pos="37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023E0">
        <w:rPr>
          <w:rFonts w:ascii="Garamond" w:hAnsi="Garamond" w:cs="Times New Roman"/>
          <w:b/>
          <w:bCs/>
          <w:sz w:val="24"/>
          <w:szCs w:val="24"/>
          <w:lang w:val="sq-AL"/>
        </w:rPr>
        <w:t>PËR DELEGIM KOMPETENCE</w:t>
      </w:r>
    </w:p>
    <w:p w14:paraId="07BC95A8" w14:textId="77777777" w:rsidR="003621B1" w:rsidRPr="00E023E0" w:rsidRDefault="003621B1" w:rsidP="003621B1">
      <w:pPr>
        <w:tabs>
          <w:tab w:val="left" w:leader="underscore" w:pos="37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8C60F11" w14:textId="706939C3" w:rsidR="003621B1" w:rsidRPr="00E023E0" w:rsidRDefault="003621B1" w:rsidP="003621B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023E0">
        <w:rPr>
          <w:rFonts w:ascii="Garamond" w:hAnsi="Garamond" w:cs="Times New Roman"/>
          <w:sz w:val="24"/>
          <w:szCs w:val="24"/>
          <w:lang w:val="sq-AL"/>
        </w:rPr>
        <w:t>Në mbështetje të neneve 28 dhe 29, të ligjit nr. 44/2015, datë 30.4.2015</w:t>
      </w:r>
      <w:r w:rsidR="00E023E0">
        <w:rPr>
          <w:rFonts w:ascii="Garamond" w:hAnsi="Garamond" w:cs="Times New Roman"/>
          <w:sz w:val="24"/>
          <w:szCs w:val="24"/>
          <w:lang w:val="sq-AL"/>
        </w:rPr>
        <w:t>,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 “Kodi i Procedurave Administrative i Republikës së </w:t>
      </w:r>
      <w:r w:rsidR="00E023E0" w:rsidRPr="00E023E0">
        <w:rPr>
          <w:rFonts w:ascii="Garamond" w:hAnsi="Garamond" w:cs="Times New Roman"/>
          <w:sz w:val="24"/>
          <w:szCs w:val="24"/>
          <w:lang w:val="sq-AL"/>
        </w:rPr>
        <w:t>Shqipërisë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”, i ndryshuar, </w:t>
      </w:r>
      <w:r w:rsidR="00E023E0" w:rsidRPr="00E023E0">
        <w:rPr>
          <w:rFonts w:ascii="Garamond" w:hAnsi="Garamond" w:cs="Times New Roman"/>
          <w:sz w:val="24"/>
          <w:szCs w:val="24"/>
          <w:lang w:val="sq-AL"/>
        </w:rPr>
        <w:t xml:space="preserve">nenit </w:t>
      </w:r>
      <w:r w:rsidRPr="00E023E0">
        <w:rPr>
          <w:rFonts w:ascii="Garamond" w:hAnsi="Garamond" w:cs="Times New Roman"/>
          <w:sz w:val="24"/>
          <w:szCs w:val="24"/>
          <w:lang w:val="sq-AL"/>
        </w:rPr>
        <w:t>46/1</w:t>
      </w:r>
      <w:r w:rsidR="00E023E0">
        <w:rPr>
          <w:rFonts w:ascii="Garamond" w:hAnsi="Garamond" w:cs="Times New Roman"/>
          <w:sz w:val="24"/>
          <w:szCs w:val="24"/>
          <w:lang w:val="sq-AL"/>
        </w:rPr>
        <w:t>,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E023E0" w:rsidRPr="00E023E0">
        <w:rPr>
          <w:rFonts w:ascii="Garamond" w:hAnsi="Garamond" w:cs="Times New Roman"/>
          <w:sz w:val="24"/>
          <w:szCs w:val="24"/>
          <w:lang w:val="sq-AL"/>
        </w:rPr>
        <w:t>ligj</w:t>
      </w:r>
      <w:r w:rsidR="00BA2515">
        <w:rPr>
          <w:rFonts w:ascii="Garamond" w:hAnsi="Garamond" w:cs="Times New Roman"/>
          <w:sz w:val="24"/>
          <w:szCs w:val="24"/>
          <w:lang w:val="sq-AL"/>
        </w:rPr>
        <w:t>it</w:t>
      </w:r>
      <w:r w:rsidR="00E023E0" w:rsidRPr="00E023E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023E0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E023E0">
        <w:rPr>
          <w:rFonts w:ascii="Garamond" w:hAnsi="Garamond" w:cs="Times New Roman"/>
          <w:sz w:val="24"/>
          <w:szCs w:val="24"/>
          <w:lang w:val="sq-AL"/>
        </w:rPr>
        <w:t>107/2014</w:t>
      </w:r>
      <w:r w:rsidR="00E023E0">
        <w:rPr>
          <w:rFonts w:ascii="Garamond" w:hAnsi="Garamond" w:cs="Times New Roman"/>
          <w:sz w:val="24"/>
          <w:szCs w:val="24"/>
          <w:lang w:val="sq-AL"/>
        </w:rPr>
        <w:t>,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="00E023E0" w:rsidRPr="00E023E0">
        <w:rPr>
          <w:rFonts w:ascii="Garamond" w:hAnsi="Garamond" w:cs="Times New Roman"/>
          <w:sz w:val="24"/>
          <w:szCs w:val="24"/>
          <w:lang w:val="sq-AL"/>
        </w:rPr>
        <w:t>Për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 planifikimin dhe zhvillimin e territorit”</w:t>
      </w:r>
      <w:r w:rsidR="00151602">
        <w:rPr>
          <w:rFonts w:ascii="Garamond" w:hAnsi="Garamond" w:cs="Times New Roman"/>
          <w:sz w:val="24"/>
          <w:szCs w:val="24"/>
          <w:lang w:val="sq-AL"/>
        </w:rPr>
        <w:t>,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 i ndryshuar, </w:t>
      </w:r>
      <w:proofErr w:type="spellStart"/>
      <w:r w:rsidRPr="00E023E0">
        <w:rPr>
          <w:rFonts w:ascii="Garamond" w:hAnsi="Garamond" w:cs="Times New Roman"/>
          <w:sz w:val="24"/>
          <w:szCs w:val="24"/>
          <w:lang w:val="sq-AL"/>
        </w:rPr>
        <w:t>VKM</w:t>
      </w:r>
      <w:proofErr w:type="spellEnd"/>
      <w:r w:rsidRPr="00E023E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023E0" w:rsidRPr="00E023E0">
        <w:rPr>
          <w:rFonts w:ascii="Garamond" w:hAnsi="Garamond" w:cs="Times New Roman"/>
          <w:sz w:val="24"/>
          <w:szCs w:val="24"/>
          <w:lang w:val="sq-AL"/>
        </w:rPr>
        <w:t>nr</w:t>
      </w:r>
      <w:r w:rsidRPr="00E023E0">
        <w:rPr>
          <w:rFonts w:ascii="Garamond" w:hAnsi="Garamond" w:cs="Times New Roman"/>
          <w:sz w:val="24"/>
          <w:szCs w:val="24"/>
          <w:lang w:val="sq-AL"/>
        </w:rPr>
        <w:t>. 428, datë 26.6.2024</w:t>
      </w:r>
      <w:r w:rsidR="00E023E0">
        <w:rPr>
          <w:rFonts w:ascii="Garamond" w:hAnsi="Garamond" w:cs="Times New Roman"/>
          <w:sz w:val="24"/>
          <w:szCs w:val="24"/>
          <w:lang w:val="sq-AL"/>
        </w:rPr>
        <w:t>,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="00E023E0" w:rsidRPr="00E023E0">
        <w:rPr>
          <w:rFonts w:ascii="Garamond" w:hAnsi="Garamond" w:cs="Times New Roman"/>
          <w:sz w:val="24"/>
          <w:szCs w:val="24"/>
          <w:lang w:val="sq-AL"/>
        </w:rPr>
        <w:t>Për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 miratimin e tarifave dhe të mënyrës së përdorimit të tyre për shërbimet që kryhen nga Sekretariati Teknik i Këshillit Kombëtar të Ter</w:t>
      </w:r>
      <w:r w:rsidR="005A3A9B" w:rsidRPr="00E023E0">
        <w:rPr>
          <w:rFonts w:ascii="Garamond" w:hAnsi="Garamond" w:cs="Times New Roman"/>
          <w:sz w:val="24"/>
          <w:szCs w:val="24"/>
          <w:lang w:val="sq-AL"/>
        </w:rPr>
        <w:t>r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itorit dhe Ujit”, </w:t>
      </w:r>
      <w:proofErr w:type="spellStart"/>
      <w:r w:rsidRPr="00E023E0">
        <w:rPr>
          <w:rFonts w:ascii="Garamond" w:hAnsi="Garamond" w:cs="Times New Roman"/>
          <w:sz w:val="24"/>
          <w:szCs w:val="24"/>
          <w:lang w:val="sq-AL"/>
        </w:rPr>
        <w:t>VKM</w:t>
      </w:r>
      <w:proofErr w:type="spellEnd"/>
      <w:r w:rsidRPr="00E023E0">
        <w:rPr>
          <w:rFonts w:ascii="Garamond" w:hAnsi="Garamond" w:cs="Times New Roman"/>
          <w:sz w:val="24"/>
          <w:szCs w:val="24"/>
          <w:lang w:val="sq-AL"/>
        </w:rPr>
        <w:t xml:space="preserve">-së </w:t>
      </w:r>
      <w:r w:rsidR="00E023E0" w:rsidRPr="00E023E0">
        <w:rPr>
          <w:rFonts w:ascii="Garamond" w:hAnsi="Garamond" w:cs="Times New Roman"/>
          <w:sz w:val="24"/>
          <w:szCs w:val="24"/>
          <w:lang w:val="sq-AL"/>
        </w:rPr>
        <w:t>nr</w:t>
      </w:r>
      <w:r w:rsidRPr="00E023E0">
        <w:rPr>
          <w:rFonts w:ascii="Garamond" w:hAnsi="Garamond" w:cs="Times New Roman"/>
          <w:sz w:val="24"/>
          <w:szCs w:val="24"/>
          <w:lang w:val="sq-AL"/>
        </w:rPr>
        <w:t>. 408</w:t>
      </w:r>
      <w:r w:rsidR="00151602">
        <w:rPr>
          <w:rFonts w:ascii="Garamond" w:hAnsi="Garamond" w:cs="Times New Roman"/>
          <w:sz w:val="24"/>
          <w:szCs w:val="24"/>
          <w:lang w:val="sq-AL"/>
        </w:rPr>
        <w:t>,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 datë 13.5.2015</w:t>
      </w:r>
      <w:r w:rsidR="00151602">
        <w:rPr>
          <w:rFonts w:ascii="Garamond" w:hAnsi="Garamond" w:cs="Times New Roman"/>
          <w:sz w:val="24"/>
          <w:szCs w:val="24"/>
          <w:lang w:val="sq-AL"/>
        </w:rPr>
        <w:t>,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 të K</w:t>
      </w:r>
      <w:r w:rsidR="005A3A9B" w:rsidRPr="00E023E0">
        <w:rPr>
          <w:rFonts w:ascii="Garamond" w:hAnsi="Garamond" w:cs="Times New Roman"/>
          <w:sz w:val="24"/>
          <w:szCs w:val="24"/>
          <w:lang w:val="sq-AL"/>
        </w:rPr>
        <w:t>ë</w:t>
      </w:r>
      <w:r w:rsidRPr="00E023E0">
        <w:rPr>
          <w:rFonts w:ascii="Garamond" w:hAnsi="Garamond" w:cs="Times New Roman"/>
          <w:sz w:val="24"/>
          <w:szCs w:val="24"/>
          <w:lang w:val="sq-AL"/>
        </w:rPr>
        <w:t>shillit të Ministrave</w:t>
      </w:r>
      <w:r w:rsidR="00151602">
        <w:rPr>
          <w:rFonts w:ascii="Garamond" w:hAnsi="Garamond" w:cs="Times New Roman"/>
          <w:sz w:val="24"/>
          <w:szCs w:val="24"/>
          <w:lang w:val="sq-AL"/>
        </w:rPr>
        <w:t>,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="00E023E0" w:rsidRPr="00E023E0">
        <w:rPr>
          <w:rFonts w:ascii="Garamond" w:hAnsi="Garamond" w:cs="Times New Roman"/>
          <w:sz w:val="24"/>
          <w:szCs w:val="24"/>
          <w:lang w:val="sq-AL"/>
        </w:rPr>
        <w:t>Për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 miratimin e rregullores së zhvillimit të territorit”, e ndryshuar, </w:t>
      </w:r>
      <w:r w:rsidR="00E023E0" w:rsidRPr="00E023E0">
        <w:rPr>
          <w:rFonts w:ascii="Garamond" w:hAnsi="Garamond" w:cs="Times New Roman"/>
          <w:sz w:val="24"/>
          <w:szCs w:val="24"/>
          <w:lang w:val="sq-AL"/>
        </w:rPr>
        <w:t>vendimit nr</w:t>
      </w:r>
      <w:r w:rsidRPr="00E023E0">
        <w:rPr>
          <w:rFonts w:ascii="Garamond" w:hAnsi="Garamond" w:cs="Times New Roman"/>
          <w:sz w:val="24"/>
          <w:szCs w:val="24"/>
          <w:lang w:val="sq-AL"/>
        </w:rPr>
        <w:t>. 725, datë 2.9.2015</w:t>
      </w:r>
      <w:r w:rsidR="00151602">
        <w:rPr>
          <w:rFonts w:ascii="Garamond" w:hAnsi="Garamond" w:cs="Times New Roman"/>
          <w:sz w:val="24"/>
          <w:szCs w:val="24"/>
          <w:lang w:val="sq-AL"/>
        </w:rPr>
        <w:t>,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E023E0" w:rsidRPr="00E023E0">
        <w:rPr>
          <w:rFonts w:ascii="Garamond" w:hAnsi="Garamond" w:cs="Times New Roman"/>
          <w:sz w:val="24"/>
          <w:szCs w:val="24"/>
          <w:lang w:val="sq-AL"/>
        </w:rPr>
        <w:t>Këshillit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 të Ministrave</w:t>
      </w:r>
      <w:r w:rsidR="00151602">
        <w:rPr>
          <w:rFonts w:ascii="Garamond" w:hAnsi="Garamond" w:cs="Times New Roman"/>
          <w:sz w:val="24"/>
          <w:szCs w:val="24"/>
          <w:lang w:val="sq-AL"/>
        </w:rPr>
        <w:t>,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="00151602" w:rsidRPr="00E023E0">
        <w:rPr>
          <w:rFonts w:ascii="Garamond" w:hAnsi="Garamond" w:cs="Times New Roman"/>
          <w:sz w:val="24"/>
          <w:szCs w:val="24"/>
          <w:lang w:val="sq-AL"/>
        </w:rPr>
        <w:t>Për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 mënyrën e organizimit dhe funksionimit të </w:t>
      </w:r>
      <w:r w:rsidR="00E023E0" w:rsidRPr="00E023E0">
        <w:rPr>
          <w:rFonts w:ascii="Garamond" w:hAnsi="Garamond" w:cs="Times New Roman"/>
          <w:sz w:val="24"/>
          <w:szCs w:val="24"/>
          <w:lang w:val="sq-AL"/>
        </w:rPr>
        <w:t>Agjencisë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 së Zhvillimit të Territorit”, i ndryshuar, </w:t>
      </w:r>
      <w:r w:rsidR="00E023E0" w:rsidRPr="00E023E0">
        <w:rPr>
          <w:rFonts w:ascii="Garamond" w:hAnsi="Garamond" w:cs="Times New Roman"/>
          <w:sz w:val="24"/>
          <w:szCs w:val="24"/>
          <w:lang w:val="sq-AL"/>
        </w:rPr>
        <w:t xml:space="preserve">dhe urdhrit të drejtorit të përgjithshëm 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proofErr w:type="spellStart"/>
      <w:r w:rsidRPr="00E023E0">
        <w:rPr>
          <w:rFonts w:ascii="Garamond" w:hAnsi="Garamond" w:cs="Times New Roman"/>
          <w:sz w:val="24"/>
          <w:szCs w:val="24"/>
          <w:lang w:val="sq-AL"/>
        </w:rPr>
        <w:t>AZHT</w:t>
      </w:r>
      <w:proofErr w:type="spellEnd"/>
      <w:r w:rsidRPr="00E023E0">
        <w:rPr>
          <w:rFonts w:ascii="Garamond" w:hAnsi="Garamond" w:cs="Times New Roman"/>
          <w:sz w:val="24"/>
          <w:szCs w:val="24"/>
          <w:lang w:val="sq-AL"/>
        </w:rPr>
        <w:t xml:space="preserve">-së </w:t>
      </w:r>
      <w:r w:rsidR="00E023E0" w:rsidRPr="00E023E0">
        <w:rPr>
          <w:rFonts w:ascii="Garamond" w:hAnsi="Garamond" w:cs="Times New Roman"/>
          <w:sz w:val="24"/>
          <w:szCs w:val="24"/>
          <w:lang w:val="sq-AL"/>
        </w:rPr>
        <w:t>nr</w:t>
      </w:r>
      <w:r w:rsidRPr="00E023E0">
        <w:rPr>
          <w:rFonts w:ascii="Garamond" w:hAnsi="Garamond" w:cs="Times New Roman"/>
          <w:sz w:val="24"/>
          <w:szCs w:val="24"/>
          <w:lang w:val="sq-AL"/>
        </w:rPr>
        <w:t>. 50, datë 19.7.2024</w:t>
      </w:r>
      <w:r w:rsidR="00151602">
        <w:rPr>
          <w:rFonts w:ascii="Garamond" w:hAnsi="Garamond" w:cs="Times New Roman"/>
          <w:sz w:val="24"/>
          <w:szCs w:val="24"/>
          <w:lang w:val="sq-AL"/>
        </w:rPr>
        <w:t>,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="00E023E0" w:rsidRPr="00E023E0">
        <w:rPr>
          <w:rFonts w:ascii="Garamond" w:hAnsi="Garamond" w:cs="Times New Roman"/>
          <w:sz w:val="24"/>
          <w:szCs w:val="24"/>
          <w:lang w:val="sq-AL"/>
        </w:rPr>
        <w:t>Për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 përcaktimin e mënyrës së llogari</w:t>
      </w:r>
      <w:r w:rsidR="005A3A9B" w:rsidRPr="00E023E0">
        <w:rPr>
          <w:rFonts w:ascii="Garamond" w:hAnsi="Garamond" w:cs="Times New Roman"/>
          <w:sz w:val="24"/>
          <w:szCs w:val="24"/>
          <w:lang w:val="sq-AL"/>
        </w:rPr>
        <w:t>tj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es dhe mbledhjes së tarifave për shërbimet që kryhen nga </w:t>
      </w:r>
      <w:proofErr w:type="spellStart"/>
      <w:r w:rsidRPr="00E023E0">
        <w:rPr>
          <w:rFonts w:ascii="Garamond" w:hAnsi="Garamond" w:cs="Times New Roman"/>
          <w:sz w:val="24"/>
          <w:szCs w:val="24"/>
          <w:lang w:val="sq-AL"/>
        </w:rPr>
        <w:t>AZHT</w:t>
      </w:r>
      <w:proofErr w:type="spellEnd"/>
      <w:r w:rsidR="00151602">
        <w:rPr>
          <w:rFonts w:ascii="Garamond" w:hAnsi="Garamond" w:cs="Times New Roman"/>
          <w:sz w:val="24"/>
          <w:szCs w:val="24"/>
          <w:lang w:val="sq-AL"/>
        </w:rPr>
        <w:t>-ja</w:t>
      </w:r>
      <w:r w:rsidRPr="00E023E0">
        <w:rPr>
          <w:rFonts w:ascii="Garamond" w:hAnsi="Garamond" w:cs="Times New Roman"/>
          <w:sz w:val="24"/>
          <w:szCs w:val="24"/>
          <w:lang w:val="sq-AL"/>
        </w:rPr>
        <w:t>”, të ndryshuar,</w:t>
      </w:r>
    </w:p>
    <w:p w14:paraId="113CF27E" w14:textId="77777777" w:rsidR="003621B1" w:rsidRPr="00E023E0" w:rsidRDefault="003621B1" w:rsidP="003621B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6A2F9427" w14:textId="77777777" w:rsidR="003621B1" w:rsidRPr="00E023E0" w:rsidRDefault="003621B1" w:rsidP="003621B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E023E0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3E5387D7" w14:textId="77777777" w:rsidR="003621B1" w:rsidRPr="00E023E0" w:rsidRDefault="003621B1" w:rsidP="003621B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58F1D9F" w14:textId="51F8C874" w:rsidR="003621B1" w:rsidRPr="00E023E0" w:rsidRDefault="003621B1" w:rsidP="00E023E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1. Delegimin e kompetencave të </w:t>
      </w:r>
      <w:r w:rsidR="00E023E0" w:rsidRPr="00E023E0">
        <w:rPr>
          <w:rFonts w:ascii="Garamond" w:hAnsi="Garamond" w:cs="Times New Roman"/>
          <w:sz w:val="24"/>
          <w:szCs w:val="24"/>
          <w:lang w:val="sq-AL"/>
        </w:rPr>
        <w:t xml:space="preserve">titullarit 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të Agjencisë së Zhvillimit të Territorit, lidhur me nënshkrimin e faturave për arkëtim te </w:t>
      </w:r>
      <w:r w:rsidR="00D6347D">
        <w:rPr>
          <w:rFonts w:ascii="Garamond" w:hAnsi="Garamond" w:cs="Times New Roman"/>
          <w:sz w:val="24"/>
          <w:szCs w:val="24"/>
          <w:lang w:val="sq-AL"/>
        </w:rPr>
        <w:t>d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rejtori i Drejtorisë së Financës dhe Shërbimeve Mbështetëse, </w:t>
      </w:r>
      <w:proofErr w:type="spellStart"/>
      <w:r w:rsidR="00E023E0" w:rsidRPr="00E023E0">
        <w:rPr>
          <w:rFonts w:ascii="Garamond" w:hAnsi="Garamond" w:cs="Times New Roman"/>
          <w:sz w:val="24"/>
          <w:szCs w:val="24"/>
          <w:lang w:val="sq-AL"/>
        </w:rPr>
        <w:t>z</w:t>
      </w:r>
      <w:r w:rsidRPr="00E023E0">
        <w:rPr>
          <w:rFonts w:ascii="Garamond" w:hAnsi="Garamond" w:cs="Times New Roman"/>
          <w:sz w:val="24"/>
          <w:szCs w:val="24"/>
          <w:lang w:val="sq-AL"/>
        </w:rPr>
        <w:t>nj</w:t>
      </w:r>
      <w:proofErr w:type="spellEnd"/>
      <w:r w:rsidRPr="00E023E0">
        <w:rPr>
          <w:rFonts w:ascii="Garamond" w:hAnsi="Garamond" w:cs="Times New Roman"/>
          <w:sz w:val="24"/>
          <w:szCs w:val="24"/>
          <w:lang w:val="sq-AL"/>
        </w:rPr>
        <w:t xml:space="preserve">. </w:t>
      </w:r>
      <w:proofErr w:type="spellStart"/>
      <w:r w:rsidRPr="00E023E0">
        <w:rPr>
          <w:rFonts w:ascii="Garamond" w:hAnsi="Garamond" w:cs="Times New Roman"/>
          <w:sz w:val="24"/>
          <w:szCs w:val="24"/>
          <w:lang w:val="sq-AL"/>
        </w:rPr>
        <w:t>Enida</w:t>
      </w:r>
      <w:proofErr w:type="spellEnd"/>
      <w:r w:rsidRPr="00E023E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E023E0">
        <w:rPr>
          <w:rFonts w:ascii="Garamond" w:hAnsi="Garamond" w:cs="Times New Roman"/>
          <w:sz w:val="24"/>
          <w:szCs w:val="24"/>
          <w:lang w:val="sq-AL"/>
        </w:rPr>
        <w:t>Malaj</w:t>
      </w:r>
      <w:proofErr w:type="spellEnd"/>
      <w:r w:rsidRPr="00E023E0">
        <w:rPr>
          <w:rFonts w:ascii="Garamond" w:hAnsi="Garamond" w:cs="Times New Roman"/>
          <w:sz w:val="24"/>
          <w:szCs w:val="24"/>
          <w:lang w:val="sq-AL"/>
        </w:rPr>
        <w:t xml:space="preserve">, sipas procedurave dhe përcaktimeve në </w:t>
      </w:r>
      <w:r w:rsidR="00E023E0" w:rsidRPr="00E023E0">
        <w:rPr>
          <w:rFonts w:ascii="Garamond" w:hAnsi="Garamond" w:cs="Times New Roman"/>
          <w:sz w:val="24"/>
          <w:szCs w:val="24"/>
          <w:lang w:val="sq-AL"/>
        </w:rPr>
        <w:t xml:space="preserve">urdhrin e drejtorit të përgjithshëm 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proofErr w:type="spellStart"/>
      <w:r w:rsidRPr="00E023E0">
        <w:rPr>
          <w:rFonts w:ascii="Garamond" w:hAnsi="Garamond" w:cs="Times New Roman"/>
          <w:sz w:val="24"/>
          <w:szCs w:val="24"/>
          <w:lang w:val="sq-AL"/>
        </w:rPr>
        <w:t>AZHT</w:t>
      </w:r>
      <w:proofErr w:type="spellEnd"/>
      <w:r w:rsidRPr="00E023E0">
        <w:rPr>
          <w:rFonts w:ascii="Garamond" w:hAnsi="Garamond" w:cs="Times New Roman"/>
          <w:sz w:val="24"/>
          <w:szCs w:val="24"/>
          <w:lang w:val="sq-AL"/>
        </w:rPr>
        <w:t xml:space="preserve">-së </w:t>
      </w:r>
      <w:r w:rsidR="00E023E0" w:rsidRPr="00E023E0">
        <w:rPr>
          <w:rFonts w:ascii="Garamond" w:hAnsi="Garamond" w:cs="Times New Roman"/>
          <w:sz w:val="24"/>
          <w:szCs w:val="24"/>
          <w:lang w:val="sq-AL"/>
        </w:rPr>
        <w:t>n</w:t>
      </w:r>
      <w:r w:rsidRPr="00E023E0">
        <w:rPr>
          <w:rFonts w:ascii="Garamond" w:hAnsi="Garamond" w:cs="Times New Roman"/>
          <w:sz w:val="24"/>
          <w:szCs w:val="24"/>
          <w:lang w:val="sq-AL"/>
        </w:rPr>
        <w:t>r. 50, datë 19.7.2024</w:t>
      </w:r>
      <w:r w:rsidR="00E023E0" w:rsidRPr="00E023E0">
        <w:rPr>
          <w:rFonts w:ascii="Garamond" w:hAnsi="Garamond" w:cs="Times New Roman"/>
          <w:sz w:val="24"/>
          <w:szCs w:val="24"/>
          <w:lang w:val="sq-AL"/>
        </w:rPr>
        <w:t>,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="00B03494" w:rsidRPr="00E023E0">
        <w:rPr>
          <w:rFonts w:ascii="Garamond" w:hAnsi="Garamond" w:cs="Times New Roman"/>
          <w:sz w:val="24"/>
          <w:szCs w:val="24"/>
          <w:lang w:val="sq-AL"/>
        </w:rPr>
        <w:t>Për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 përcaktimin e mënyrës së llogari</w:t>
      </w:r>
      <w:r w:rsidR="00B03494">
        <w:rPr>
          <w:rFonts w:ascii="Garamond" w:hAnsi="Garamond" w:cs="Times New Roman"/>
          <w:sz w:val="24"/>
          <w:szCs w:val="24"/>
          <w:lang w:val="sq-AL"/>
        </w:rPr>
        <w:t>tje</w:t>
      </w:r>
      <w:r w:rsidRPr="00E023E0">
        <w:rPr>
          <w:rFonts w:ascii="Garamond" w:hAnsi="Garamond" w:cs="Times New Roman"/>
          <w:sz w:val="24"/>
          <w:szCs w:val="24"/>
          <w:lang w:val="sq-AL"/>
        </w:rPr>
        <w:t>s</w:t>
      </w:r>
      <w:r w:rsidR="00B0349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dhe mbledhjes së tarifave për shërbimet që kryhen nga </w:t>
      </w:r>
      <w:proofErr w:type="spellStart"/>
      <w:r w:rsidRPr="00E023E0">
        <w:rPr>
          <w:rFonts w:ascii="Garamond" w:hAnsi="Garamond" w:cs="Times New Roman"/>
          <w:sz w:val="24"/>
          <w:szCs w:val="24"/>
          <w:lang w:val="sq-AL"/>
        </w:rPr>
        <w:t>AZHT</w:t>
      </w:r>
      <w:proofErr w:type="spellEnd"/>
      <w:r w:rsidR="00E023E0" w:rsidRPr="00E023E0">
        <w:rPr>
          <w:rFonts w:ascii="Garamond" w:hAnsi="Garamond" w:cs="Times New Roman"/>
          <w:sz w:val="24"/>
          <w:szCs w:val="24"/>
          <w:lang w:val="sq-AL"/>
        </w:rPr>
        <w:t>-ja</w:t>
      </w:r>
      <w:r w:rsidRPr="00E023E0">
        <w:rPr>
          <w:rFonts w:ascii="Garamond" w:hAnsi="Garamond" w:cs="Times New Roman"/>
          <w:sz w:val="24"/>
          <w:szCs w:val="24"/>
          <w:lang w:val="sq-AL"/>
        </w:rPr>
        <w:t>”, të ndryshuar.</w:t>
      </w:r>
    </w:p>
    <w:p w14:paraId="7E70206B" w14:textId="502EE0D5" w:rsidR="003621B1" w:rsidRPr="00E023E0" w:rsidRDefault="003621B1" w:rsidP="00E023E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023E0">
        <w:rPr>
          <w:rFonts w:ascii="Garamond" w:hAnsi="Garamond" w:cs="Times New Roman"/>
          <w:sz w:val="24"/>
          <w:szCs w:val="24"/>
          <w:lang w:val="sq-AL"/>
        </w:rPr>
        <w:t>2. Delegimi i kompetencave sipas pikës 1</w:t>
      </w:r>
      <w:r w:rsidR="00B03494">
        <w:rPr>
          <w:rFonts w:ascii="Garamond" w:hAnsi="Garamond" w:cs="Times New Roman"/>
          <w:sz w:val="24"/>
          <w:szCs w:val="24"/>
          <w:lang w:val="sq-AL"/>
        </w:rPr>
        <w:t>,</w:t>
      </w:r>
      <w:r w:rsidRPr="00E023E0">
        <w:rPr>
          <w:rFonts w:ascii="Garamond" w:hAnsi="Garamond" w:cs="Times New Roman"/>
          <w:sz w:val="24"/>
          <w:szCs w:val="24"/>
          <w:lang w:val="sq-AL"/>
        </w:rPr>
        <w:t xml:space="preserve"> të këtij </w:t>
      </w:r>
      <w:r w:rsidR="00E023E0" w:rsidRPr="00E023E0">
        <w:rPr>
          <w:rFonts w:ascii="Garamond" w:hAnsi="Garamond" w:cs="Times New Roman"/>
          <w:sz w:val="24"/>
          <w:szCs w:val="24"/>
          <w:lang w:val="sq-AL"/>
        </w:rPr>
        <w:t>urdhri</w:t>
      </w:r>
      <w:r w:rsidRPr="00E023E0">
        <w:rPr>
          <w:rFonts w:ascii="Garamond" w:hAnsi="Garamond" w:cs="Times New Roman"/>
          <w:sz w:val="24"/>
          <w:szCs w:val="24"/>
          <w:lang w:val="sq-AL"/>
        </w:rPr>
        <w:t>, do të zgjasë për periudhën kohore 31.12.2024</w:t>
      </w:r>
      <w:r w:rsidR="00E023E0" w:rsidRPr="00E023E0">
        <w:rPr>
          <w:rFonts w:ascii="Garamond" w:hAnsi="Garamond" w:cs="Times New Roman"/>
          <w:sz w:val="24"/>
          <w:szCs w:val="24"/>
          <w:lang w:val="sq-AL"/>
        </w:rPr>
        <w:t>–</w:t>
      </w:r>
      <w:r w:rsidRPr="00E023E0">
        <w:rPr>
          <w:rFonts w:ascii="Garamond" w:hAnsi="Garamond" w:cs="Times New Roman"/>
          <w:sz w:val="24"/>
          <w:szCs w:val="24"/>
          <w:lang w:val="sq-AL"/>
        </w:rPr>
        <w:t>31.12.2025.</w:t>
      </w:r>
    </w:p>
    <w:p w14:paraId="2E98A9E6" w14:textId="5DA2B545" w:rsidR="003621B1" w:rsidRPr="00E023E0" w:rsidRDefault="003621B1" w:rsidP="00E02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23E0">
        <w:rPr>
          <w:rFonts w:ascii="Garamond" w:hAnsi="Garamond"/>
          <w:sz w:val="24"/>
          <w:szCs w:val="24"/>
          <w:lang w:val="sq-AL"/>
        </w:rPr>
        <w:t xml:space="preserve">3. Ngarkohet për zbatimin e </w:t>
      </w:r>
      <w:r w:rsidR="008F62D2" w:rsidRPr="00E023E0">
        <w:rPr>
          <w:rFonts w:ascii="Garamond" w:hAnsi="Garamond"/>
          <w:sz w:val="24"/>
          <w:szCs w:val="24"/>
          <w:lang w:val="sq-AL"/>
        </w:rPr>
        <w:t>këtij</w:t>
      </w:r>
      <w:bookmarkStart w:id="0" w:name="_GoBack"/>
      <w:bookmarkEnd w:id="0"/>
      <w:r w:rsidRPr="00E023E0">
        <w:rPr>
          <w:rFonts w:ascii="Garamond" w:hAnsi="Garamond"/>
          <w:sz w:val="24"/>
          <w:szCs w:val="24"/>
          <w:lang w:val="sq-AL"/>
        </w:rPr>
        <w:t xml:space="preserve"> </w:t>
      </w:r>
      <w:r w:rsidR="00E023E0" w:rsidRPr="00E023E0">
        <w:rPr>
          <w:rFonts w:ascii="Garamond" w:hAnsi="Garamond"/>
          <w:sz w:val="24"/>
          <w:szCs w:val="24"/>
          <w:lang w:val="sq-AL"/>
        </w:rPr>
        <w:t xml:space="preserve">urdhri, drejtori </w:t>
      </w:r>
      <w:r w:rsidRPr="00E023E0">
        <w:rPr>
          <w:rFonts w:ascii="Garamond" w:hAnsi="Garamond"/>
          <w:sz w:val="24"/>
          <w:szCs w:val="24"/>
          <w:lang w:val="sq-AL"/>
        </w:rPr>
        <w:t>i Drejtorisë së Financës dhe Shërbimeve Mbështetëse, pranë Agjencisë së Zhvillimit të Territorit.</w:t>
      </w:r>
    </w:p>
    <w:p w14:paraId="31BAAE4D" w14:textId="03062EEC" w:rsidR="003621B1" w:rsidRPr="00E023E0" w:rsidRDefault="003621B1" w:rsidP="00E02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23E0">
        <w:rPr>
          <w:rFonts w:ascii="Garamond" w:hAnsi="Garamond"/>
          <w:sz w:val="24"/>
          <w:szCs w:val="24"/>
          <w:lang w:val="sq-AL"/>
        </w:rPr>
        <w:t xml:space="preserve">Ky </w:t>
      </w:r>
      <w:r w:rsidR="00E023E0" w:rsidRPr="00E023E0">
        <w:rPr>
          <w:rFonts w:ascii="Garamond" w:hAnsi="Garamond"/>
          <w:sz w:val="24"/>
          <w:szCs w:val="24"/>
          <w:lang w:val="sq-AL"/>
        </w:rPr>
        <w:t>u</w:t>
      </w:r>
      <w:r w:rsidRPr="00E023E0">
        <w:rPr>
          <w:rFonts w:ascii="Garamond" w:hAnsi="Garamond"/>
          <w:sz w:val="24"/>
          <w:szCs w:val="24"/>
          <w:lang w:val="sq-AL"/>
        </w:rPr>
        <w:t>rdhër hyn në fuqi menjëherë dhe botohet në Fletoren Zyrtare.</w:t>
      </w:r>
    </w:p>
    <w:p w14:paraId="61BDA054" w14:textId="77777777" w:rsidR="003621B1" w:rsidRPr="00E023E0" w:rsidRDefault="003621B1" w:rsidP="00E023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BCA6FC" w14:textId="77777777" w:rsidR="003621B1" w:rsidRPr="00E023E0" w:rsidRDefault="003621B1" w:rsidP="00E023E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023E0">
        <w:rPr>
          <w:rFonts w:ascii="Garamond" w:hAnsi="Garamond"/>
          <w:sz w:val="24"/>
          <w:szCs w:val="24"/>
          <w:lang w:val="sq-AL"/>
        </w:rPr>
        <w:t>DREJTOR I PËRGJITHSHËM</w:t>
      </w:r>
    </w:p>
    <w:p w14:paraId="5A5EDDAC" w14:textId="77777777" w:rsidR="003621B1" w:rsidRPr="00E023E0" w:rsidRDefault="003621B1" w:rsidP="00E023E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E023E0">
        <w:rPr>
          <w:rFonts w:ascii="Garamond" w:hAnsi="Garamond"/>
          <w:b/>
          <w:sz w:val="24"/>
          <w:szCs w:val="24"/>
          <w:lang w:val="sq-AL"/>
        </w:rPr>
        <w:t>Adelajda</w:t>
      </w:r>
      <w:proofErr w:type="spellEnd"/>
      <w:r w:rsidRPr="00E023E0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E023E0">
        <w:rPr>
          <w:rFonts w:ascii="Garamond" w:hAnsi="Garamond"/>
          <w:b/>
          <w:sz w:val="24"/>
          <w:szCs w:val="24"/>
          <w:lang w:val="sq-AL"/>
        </w:rPr>
        <w:t>Roka</w:t>
      </w:r>
      <w:proofErr w:type="spellEnd"/>
    </w:p>
    <w:p w14:paraId="046AFE4F" w14:textId="77777777" w:rsidR="003621B1" w:rsidRPr="00E023E0" w:rsidRDefault="003621B1" w:rsidP="003621B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3621B1" w:rsidRPr="00E023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FF"/>
    <w:rsid w:val="000459B5"/>
    <w:rsid w:val="00077058"/>
    <w:rsid w:val="000F74B6"/>
    <w:rsid w:val="00151602"/>
    <w:rsid w:val="00344EB0"/>
    <w:rsid w:val="003621B1"/>
    <w:rsid w:val="003D4854"/>
    <w:rsid w:val="00420FCC"/>
    <w:rsid w:val="00495544"/>
    <w:rsid w:val="004C55CF"/>
    <w:rsid w:val="004E5EA3"/>
    <w:rsid w:val="005A3A9B"/>
    <w:rsid w:val="005B5F43"/>
    <w:rsid w:val="0061636A"/>
    <w:rsid w:val="007A461B"/>
    <w:rsid w:val="007C1BD6"/>
    <w:rsid w:val="008C7EE7"/>
    <w:rsid w:val="008F62D2"/>
    <w:rsid w:val="00A128BB"/>
    <w:rsid w:val="00AD6F91"/>
    <w:rsid w:val="00B03494"/>
    <w:rsid w:val="00B71F15"/>
    <w:rsid w:val="00BA2515"/>
    <w:rsid w:val="00BF4A03"/>
    <w:rsid w:val="00CD1B7C"/>
    <w:rsid w:val="00D42E8D"/>
    <w:rsid w:val="00D6347D"/>
    <w:rsid w:val="00DD3CB4"/>
    <w:rsid w:val="00E023E0"/>
    <w:rsid w:val="00F172A7"/>
    <w:rsid w:val="00F23FBB"/>
    <w:rsid w:val="00F6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37873"/>
  <w15:chartTrackingRefBased/>
  <w15:docId w15:val="{EE5F6FF4-EA68-4CA0-B807-A74CE510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</Nr_x002e__x0020_akti>
    <Data_x0020_e_x0020_Krijimit xmlns="0e656187-b300-4fb0-8bf4-3a50f872073c">2025-02-11T10:50:58Z</Data_x0020_e_x0020_Krijimit>
    <URL xmlns="0e656187-b300-4fb0-8bf4-3a50f872073c" xsi:nil="true"/>
    <Institucion_x0020_Pergjegjes xmlns="0e656187-b300-4fb0-8bf4-3a50f872073c">http://qbz.gov.al/resource/authority/legal-institution/66|agjencia-e-zhvillimit-te-territorit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2025-02-10T00:00:00Z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255/1</Nr_x002e__x0020_prot_x0020_QBZ>
    <Data_x0020_e_x0020_Modifikimit xmlns="0e656187-b300-4fb0-8bf4-3a50f872073c">2025-02-11T11:37:04Z</Data_x0020_e_x0020_Modifikimit>
    <Dekretuar xmlns="0e656187-b300-4fb0-8bf4-3a50f872073c">false</Dekretuar>
    <Data xmlns="0e656187-b300-4fb0-8bf4-3a50f872073c">2024-12-31T00:00:00Z</Data>
    <Nr_x002e__x0020_protokolli_x0020_i_x0020_aktit xmlns="0e656187-b300-4fb0-8bf4-3a50f872073c">5740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121B1E0CA44C0193C62955B86223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121B1E0CA44C0193C62955B86223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CE19CF3-E874-4A16-81CB-28834E717A80}">
  <ds:schemaRefs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507C2CA-2CB6-4243-B062-B923129683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F05596-BC31-4620-859D-1B05AD96D6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94F7DC-380D-40B0-9515-63C04680985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82E40B-C24E-40FF-87D9-5F66B31005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Jorina Kryeziu</cp:lastModifiedBy>
  <cp:revision>11</cp:revision>
  <dcterms:created xsi:type="dcterms:W3CDTF">2025-02-11T09:28:00Z</dcterms:created>
  <dcterms:modified xsi:type="dcterms:W3CDTF">2025-02-11T11:10:00Z</dcterms:modified>
</cp:coreProperties>
</file>