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23AE9" w14:textId="1E8320C4" w:rsidR="00C75CBE" w:rsidRPr="00A12D73" w:rsidRDefault="00C75CBE" w:rsidP="009724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12D73">
        <w:rPr>
          <w:rFonts w:ascii="Garamond" w:hAnsi="Garamond"/>
          <w:b/>
          <w:sz w:val="24"/>
        </w:rPr>
        <w:t>URDHËR</w:t>
      </w:r>
    </w:p>
    <w:p w14:paraId="662BEC23" w14:textId="4EC3A43E" w:rsidR="00E57538" w:rsidRPr="00A12D73" w:rsidRDefault="00C75CBE" w:rsidP="009724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12D73">
        <w:rPr>
          <w:rFonts w:ascii="Garamond" w:hAnsi="Garamond"/>
          <w:b/>
          <w:sz w:val="24"/>
        </w:rPr>
        <w:t>Nr</w:t>
      </w:r>
      <w:r w:rsidR="006D733C" w:rsidRPr="00A12D73">
        <w:rPr>
          <w:rFonts w:ascii="Garamond" w:hAnsi="Garamond"/>
          <w:b/>
          <w:sz w:val="24"/>
        </w:rPr>
        <w:t>.</w:t>
      </w:r>
      <w:r w:rsidR="00A12D73" w:rsidRPr="00A12D73">
        <w:rPr>
          <w:rFonts w:ascii="Garamond" w:hAnsi="Garamond"/>
          <w:b/>
          <w:sz w:val="24"/>
        </w:rPr>
        <w:t xml:space="preserve"> </w:t>
      </w:r>
      <w:r w:rsidR="006D733C" w:rsidRPr="00A12D73">
        <w:rPr>
          <w:rFonts w:ascii="Garamond" w:hAnsi="Garamond"/>
          <w:b/>
          <w:sz w:val="24"/>
        </w:rPr>
        <w:t>134, datë 6.8.2026</w:t>
      </w:r>
    </w:p>
    <w:p w14:paraId="24174170" w14:textId="2B363AF5" w:rsidR="008F70D5" w:rsidRPr="00A12D73" w:rsidRDefault="008F70D5" w:rsidP="009724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A80979A" w14:textId="5ACDA6C1" w:rsidR="008F70D5" w:rsidRPr="00A12D73" w:rsidRDefault="009724F0" w:rsidP="009724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12D73">
        <w:rPr>
          <w:rFonts w:ascii="Garamond" w:hAnsi="Garamond"/>
          <w:b/>
          <w:sz w:val="24"/>
        </w:rPr>
        <w:t>PËR DELEGIM KOMPETENCE</w:t>
      </w:r>
    </w:p>
    <w:p w14:paraId="10346371" w14:textId="44D7A8AA" w:rsidR="008F70D5" w:rsidRPr="00A12D73" w:rsidRDefault="008F70D5" w:rsidP="009724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06E5E99" w14:textId="454242AC" w:rsidR="008F70D5" w:rsidRPr="00A12D73" w:rsidRDefault="008F70D5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2D73">
        <w:rPr>
          <w:rFonts w:ascii="Garamond" w:hAnsi="Garamond"/>
          <w:sz w:val="24"/>
        </w:rPr>
        <w:t>N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mb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shtetje dhe n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zbatim t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ligjit nr. 44/2015, “Kodi i Procedurave Administrative </w:t>
      </w:r>
      <w:r w:rsidR="00A12D73" w:rsidRPr="00A12D73">
        <w:rPr>
          <w:rFonts w:ascii="Garamond" w:hAnsi="Garamond"/>
          <w:sz w:val="24"/>
        </w:rPr>
        <w:t>të</w:t>
      </w:r>
      <w:r w:rsidRPr="00A12D73">
        <w:rPr>
          <w:rFonts w:ascii="Garamond" w:hAnsi="Garamond"/>
          <w:sz w:val="24"/>
        </w:rPr>
        <w:t xml:space="preserve"> Republik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s s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Shqip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ris</w:t>
      </w:r>
      <w:r w:rsidR="009724F0" w:rsidRPr="00A12D73">
        <w:rPr>
          <w:rFonts w:ascii="Garamond" w:hAnsi="Garamond"/>
          <w:sz w:val="24"/>
        </w:rPr>
        <w:t>ë</w:t>
      </w:r>
      <w:r w:rsidR="00A12D73">
        <w:rPr>
          <w:rFonts w:ascii="Garamond" w:hAnsi="Garamond"/>
          <w:sz w:val="24"/>
        </w:rPr>
        <w:t>”</w:t>
      </w:r>
      <w:r w:rsidRPr="00A12D73">
        <w:rPr>
          <w:rFonts w:ascii="Garamond" w:hAnsi="Garamond"/>
          <w:sz w:val="24"/>
        </w:rPr>
        <w:t>, t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ndryshuar</w:t>
      </w:r>
      <w:r w:rsidR="00A12D73">
        <w:rPr>
          <w:rFonts w:ascii="Garamond" w:hAnsi="Garamond"/>
          <w:sz w:val="24"/>
        </w:rPr>
        <w:t>;</w:t>
      </w:r>
      <w:r w:rsidRPr="00A12D73">
        <w:rPr>
          <w:rFonts w:ascii="Garamond" w:hAnsi="Garamond"/>
          <w:sz w:val="24"/>
        </w:rPr>
        <w:t xml:space="preserve"> t</w:t>
      </w:r>
      <w:r w:rsidR="009724F0" w:rsidRPr="00A12D73">
        <w:rPr>
          <w:rFonts w:ascii="Garamond" w:hAnsi="Garamond"/>
          <w:sz w:val="24"/>
        </w:rPr>
        <w:t>ë</w:t>
      </w:r>
      <w:r w:rsidR="00A12D73">
        <w:rPr>
          <w:rFonts w:ascii="Garamond" w:hAnsi="Garamond"/>
          <w:sz w:val="24"/>
        </w:rPr>
        <w:t xml:space="preserve"> ligjit nr. 90/2012, </w:t>
      </w:r>
      <w:r w:rsidRPr="00A12D73">
        <w:rPr>
          <w:rFonts w:ascii="Garamond" w:hAnsi="Garamond"/>
          <w:sz w:val="24"/>
        </w:rPr>
        <w:t>“P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r organizimin dhe funksionimin e administrat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s shtet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rore”, si dhe t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VKM</w:t>
      </w:r>
      <w:r w:rsidR="00A12D73">
        <w:rPr>
          <w:rFonts w:ascii="Garamond" w:hAnsi="Garamond"/>
          <w:sz w:val="24"/>
        </w:rPr>
        <w:t>-s</w:t>
      </w:r>
      <w:r w:rsidR="00A12D73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nr. 395, dat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13.5.2020</w:t>
      </w:r>
      <w:r w:rsidR="00A12D73">
        <w:rPr>
          <w:rFonts w:ascii="Garamond" w:hAnsi="Garamond"/>
          <w:sz w:val="24"/>
        </w:rPr>
        <w:t>,</w:t>
      </w:r>
      <w:r w:rsidRPr="00A12D73">
        <w:rPr>
          <w:rFonts w:ascii="Garamond" w:hAnsi="Garamond"/>
          <w:sz w:val="24"/>
        </w:rPr>
        <w:t xml:space="preserve"> “P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r m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nyr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n e organizimit dhe funksionimit t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Agjencis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 Shtet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>rore p</w:t>
      </w:r>
      <w:r w:rsidR="009724F0" w:rsidRPr="00A12D73">
        <w:rPr>
          <w:rFonts w:ascii="Garamond" w:hAnsi="Garamond"/>
          <w:sz w:val="24"/>
        </w:rPr>
        <w:t>ë</w:t>
      </w:r>
      <w:r w:rsidRPr="00A12D73">
        <w:rPr>
          <w:rFonts w:ascii="Garamond" w:hAnsi="Garamond"/>
          <w:sz w:val="24"/>
        </w:rPr>
        <w:t xml:space="preserve">r </w:t>
      </w:r>
      <w:r w:rsidR="00A12D73" w:rsidRPr="00A12D73">
        <w:rPr>
          <w:rFonts w:ascii="Garamond" w:hAnsi="Garamond"/>
          <w:sz w:val="24"/>
        </w:rPr>
        <w:t>Shpronësim</w:t>
      </w:r>
      <w:r w:rsidR="00A12D73">
        <w:rPr>
          <w:rFonts w:ascii="Garamond" w:hAnsi="Garamond"/>
          <w:sz w:val="24"/>
        </w:rPr>
        <w:t>in</w:t>
      </w:r>
      <w:r w:rsidRPr="00A12D73">
        <w:rPr>
          <w:rFonts w:ascii="Garamond" w:hAnsi="Garamond"/>
          <w:sz w:val="24"/>
        </w:rPr>
        <w:t>”,</w:t>
      </w:r>
    </w:p>
    <w:p w14:paraId="5120C716" w14:textId="718268E3" w:rsidR="008F70D5" w:rsidRPr="00A12D73" w:rsidRDefault="008F70D5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FEBAC3" w14:textId="2B7C553B" w:rsidR="008F70D5" w:rsidRPr="00A12D73" w:rsidRDefault="009724F0" w:rsidP="009724F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12D73">
        <w:rPr>
          <w:rFonts w:ascii="Garamond" w:hAnsi="Garamond"/>
          <w:sz w:val="24"/>
        </w:rPr>
        <w:t>URDHËROJ:</w:t>
      </w:r>
    </w:p>
    <w:p w14:paraId="497989D5" w14:textId="56A99DEC" w:rsidR="008F70D5" w:rsidRPr="00A12D73" w:rsidRDefault="008F70D5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1C5601" w14:textId="1E71A24F" w:rsidR="008F70D5" w:rsidRPr="00A12D73" w:rsidRDefault="009724F0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2D73">
        <w:rPr>
          <w:rFonts w:ascii="Garamond" w:hAnsi="Garamond"/>
          <w:sz w:val="24"/>
        </w:rPr>
        <w:t>1. Delegimin e kompetencave të titullarit të Agjencisë Shtetërore për Shpronësimin, drejtorit të Negoci</w:t>
      </w:r>
      <w:r w:rsidR="00A12D73">
        <w:rPr>
          <w:rFonts w:ascii="Garamond" w:hAnsi="Garamond"/>
          <w:sz w:val="24"/>
        </w:rPr>
        <w:t>i</w:t>
      </w:r>
      <w:r w:rsidRPr="00A12D73">
        <w:rPr>
          <w:rFonts w:ascii="Garamond" w:hAnsi="Garamond"/>
          <w:sz w:val="24"/>
        </w:rPr>
        <w:t>mit dhe Asistencës Ligjore, znj.</w:t>
      </w:r>
      <w:r w:rsidR="00A12D73">
        <w:rPr>
          <w:rFonts w:ascii="Garamond" w:hAnsi="Garamond"/>
          <w:sz w:val="24"/>
        </w:rPr>
        <w:t xml:space="preserve"> </w:t>
      </w:r>
      <w:r w:rsidRPr="00A12D73">
        <w:rPr>
          <w:rFonts w:ascii="Garamond" w:hAnsi="Garamond"/>
          <w:sz w:val="24"/>
        </w:rPr>
        <w:t>Denada Dosti.</w:t>
      </w:r>
    </w:p>
    <w:p w14:paraId="3234F948" w14:textId="3EF86361" w:rsidR="009724F0" w:rsidRPr="00A12D73" w:rsidRDefault="009724F0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2D73">
        <w:rPr>
          <w:rFonts w:ascii="Garamond" w:hAnsi="Garamond"/>
          <w:sz w:val="24"/>
        </w:rPr>
        <w:t>2. Kompetencat e titullarit të Agjencisë Shtetërore për Shpronësimin d</w:t>
      </w:r>
      <w:r w:rsidR="00A12D73">
        <w:rPr>
          <w:rFonts w:ascii="Garamond" w:hAnsi="Garamond"/>
          <w:sz w:val="24"/>
        </w:rPr>
        <w:t>o të ushtrohen për periudhën 10-</w:t>
      </w:r>
      <w:r w:rsidR="00A12D73" w:rsidRPr="00A12D73">
        <w:rPr>
          <w:rFonts w:ascii="Garamond" w:hAnsi="Garamond"/>
          <w:sz w:val="24"/>
        </w:rPr>
        <w:t xml:space="preserve">ditore </w:t>
      </w:r>
      <w:r w:rsidRPr="00A12D73">
        <w:rPr>
          <w:rFonts w:ascii="Garamond" w:hAnsi="Garamond"/>
          <w:sz w:val="24"/>
        </w:rPr>
        <w:t>(dhjetë</w:t>
      </w:r>
      <w:r w:rsidR="00A12D73" w:rsidRPr="00A12D73">
        <w:rPr>
          <w:rFonts w:ascii="Garamond" w:hAnsi="Garamond"/>
          <w:sz w:val="24"/>
        </w:rPr>
        <w:t>ditore</w:t>
      </w:r>
      <w:r w:rsidRPr="00A12D73">
        <w:rPr>
          <w:rFonts w:ascii="Garamond" w:hAnsi="Garamond"/>
          <w:sz w:val="24"/>
        </w:rPr>
        <w:t xml:space="preserve">), duke filluar nga data 10.8.2026 </w:t>
      </w:r>
      <w:r w:rsidR="00875133">
        <w:rPr>
          <w:rFonts w:ascii="Garamond" w:hAnsi="Garamond"/>
          <w:sz w:val="24"/>
        </w:rPr>
        <w:t>deri në</w:t>
      </w:r>
      <w:bookmarkStart w:id="0" w:name="_GoBack"/>
      <w:bookmarkEnd w:id="0"/>
      <w:r w:rsidRPr="00A12D73">
        <w:rPr>
          <w:rFonts w:ascii="Garamond" w:hAnsi="Garamond"/>
          <w:sz w:val="24"/>
        </w:rPr>
        <w:t xml:space="preserve"> datën 21.8.2026.</w:t>
      </w:r>
    </w:p>
    <w:p w14:paraId="1C358A58" w14:textId="0F8736DA" w:rsidR="009724F0" w:rsidRPr="00A12D73" w:rsidRDefault="009724F0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2D73">
        <w:rPr>
          <w:rFonts w:ascii="Garamond" w:hAnsi="Garamond"/>
          <w:sz w:val="24"/>
        </w:rPr>
        <w:t>3. Nuk delegohen kompetenca të padelegueshme, të përcaktuara në legjislacionin në fuqi.</w:t>
      </w:r>
    </w:p>
    <w:p w14:paraId="76DD8E16" w14:textId="086C70EB" w:rsidR="009724F0" w:rsidRPr="00A12D73" w:rsidRDefault="009724F0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2D73">
        <w:rPr>
          <w:rFonts w:ascii="Garamond" w:hAnsi="Garamond"/>
          <w:sz w:val="24"/>
        </w:rPr>
        <w:t>4. Për zb</w:t>
      </w:r>
      <w:r w:rsidR="00A12D73">
        <w:rPr>
          <w:rFonts w:ascii="Garamond" w:hAnsi="Garamond"/>
          <w:sz w:val="24"/>
        </w:rPr>
        <w:t>atimin e këtij urdhri ngarkohet</w:t>
      </w:r>
      <w:r w:rsidRPr="00A12D73">
        <w:rPr>
          <w:rFonts w:ascii="Garamond" w:hAnsi="Garamond"/>
          <w:sz w:val="24"/>
        </w:rPr>
        <w:t xml:space="preserve"> znj.</w:t>
      </w:r>
      <w:r w:rsidR="00A12D73">
        <w:rPr>
          <w:rFonts w:ascii="Garamond" w:hAnsi="Garamond"/>
          <w:sz w:val="24"/>
        </w:rPr>
        <w:t xml:space="preserve"> Denada Dosti, drejtor</w:t>
      </w:r>
      <w:r w:rsidRPr="00A12D73">
        <w:rPr>
          <w:rFonts w:ascii="Garamond" w:hAnsi="Garamond"/>
          <w:sz w:val="24"/>
        </w:rPr>
        <w:t xml:space="preserve"> </w:t>
      </w:r>
      <w:r w:rsidR="00A12D73">
        <w:rPr>
          <w:rFonts w:ascii="Garamond" w:hAnsi="Garamond"/>
          <w:sz w:val="24"/>
        </w:rPr>
        <w:t>i Negoci</w:t>
      </w:r>
      <w:r w:rsidRPr="00A12D73">
        <w:rPr>
          <w:rFonts w:ascii="Garamond" w:hAnsi="Garamond"/>
          <w:sz w:val="24"/>
        </w:rPr>
        <w:t>imit dhe Asistencës Ligjore.</w:t>
      </w:r>
    </w:p>
    <w:p w14:paraId="379B40F8" w14:textId="68E36AA7" w:rsidR="009724F0" w:rsidRPr="00A12D73" w:rsidRDefault="009724F0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2D73">
        <w:rPr>
          <w:rFonts w:ascii="Garamond" w:hAnsi="Garamond"/>
          <w:sz w:val="24"/>
        </w:rPr>
        <w:t>Ky urdhër hyn në fuqi menjëherë dhe botohet në Fletoren Zyrtare.</w:t>
      </w:r>
    </w:p>
    <w:p w14:paraId="1BF13A36" w14:textId="1052E0C5" w:rsidR="009724F0" w:rsidRPr="00A12D73" w:rsidRDefault="009724F0" w:rsidP="009724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858D0D" w14:textId="7F9D3ED4" w:rsidR="009724F0" w:rsidRPr="00A12D73" w:rsidRDefault="009724F0" w:rsidP="009724F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12D73">
        <w:rPr>
          <w:rFonts w:ascii="Garamond" w:hAnsi="Garamond"/>
          <w:sz w:val="24"/>
        </w:rPr>
        <w:t>DREJTOR I PËRGJITHSHËM</w:t>
      </w:r>
    </w:p>
    <w:p w14:paraId="20F92283" w14:textId="25BFAB3B" w:rsidR="009724F0" w:rsidRPr="00A12D73" w:rsidRDefault="009724F0" w:rsidP="009724F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12D73">
        <w:rPr>
          <w:rFonts w:ascii="Garamond" w:hAnsi="Garamond"/>
          <w:b/>
          <w:sz w:val="24"/>
        </w:rPr>
        <w:t>Ermal Shena</w:t>
      </w:r>
    </w:p>
    <w:sectPr w:rsidR="009724F0" w:rsidRPr="00A12D7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3C"/>
    <w:rsid w:val="00083723"/>
    <w:rsid w:val="00132B88"/>
    <w:rsid w:val="00536030"/>
    <w:rsid w:val="00565A95"/>
    <w:rsid w:val="006D733C"/>
    <w:rsid w:val="00875133"/>
    <w:rsid w:val="008F70D5"/>
    <w:rsid w:val="009724F0"/>
    <w:rsid w:val="00A12D73"/>
    <w:rsid w:val="00BD0EB7"/>
    <w:rsid w:val="00C75CBE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BEC23"/>
  <w15:chartTrackingRefBased/>
  <w15:docId w15:val="{3503F708-4EE1-4DE2-A454-C757769A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2026-08-11T07:48:07Z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1844/1</Nr_x002e__x0020_prot_x0020_QBZ>
    <Data_x0020_e_x0020_Modifikimit xmlns="0e656187-b300-4fb0-8bf4-3a50f872073c">2026-08-11T10:01:56Z</Data_x0020_e_x0020_Modifikimit>
    <Dekretuar xmlns="0e656187-b300-4fb0-8bf4-3a50f872073c">false</Dekretuar>
    <Data xmlns="0e656187-b300-4fb0-8bf4-3a50f872073c">2026-08-06T00:00:00Z</Data>
    <Nr_x002e__x0020_protokolli_x0020_i_x0020_aktit xmlns="0e656187-b300-4fb0-8bf4-3a50f872073c">748/6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65DCF2362845309673D2F6133DD6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65DCF2362845309673D2F6133DD6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D495E00-396E-4BD2-A1E2-E2F11B5E2A7B}">
  <ds:schemaRefs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9FBB89-3A64-4D63-AE40-0F5CC65F1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75D6E-E6EC-4B61-B958-1FE63581E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28AD54-693F-4B25-A33C-7CC27FCA34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EF404F-357C-4949-9CC4-7430C9108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Entela Suli</cp:lastModifiedBy>
  <cp:revision>6</cp:revision>
  <dcterms:created xsi:type="dcterms:W3CDTF">2026-08-11T07:50:00Z</dcterms:created>
  <dcterms:modified xsi:type="dcterms:W3CDTF">2026-08-11T10:26:00Z</dcterms:modified>
</cp:coreProperties>
</file>