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A99" w:rsidRDefault="00455A99" w:rsidP="00455A99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455A99" w:rsidRDefault="00455A99" w:rsidP="00455A99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85, datë 8.2.2019</w:t>
      </w:r>
    </w:p>
    <w:bookmarkEnd w:id="0"/>
    <w:p w:rsidR="00455A99" w:rsidRDefault="00455A99" w:rsidP="00455A99">
      <w:pPr>
        <w:pStyle w:val="NeniTitull"/>
        <w:rPr>
          <w:sz w:val="12"/>
          <w:lang w:val="sq-AL"/>
        </w:rPr>
      </w:pPr>
    </w:p>
    <w:p w:rsidR="00455A99" w:rsidRDefault="00455A99" w:rsidP="00455A99">
      <w:pPr>
        <w:pStyle w:val="NeniTitull"/>
        <w:rPr>
          <w:lang w:val="sq-AL"/>
        </w:rPr>
      </w:pPr>
      <w:r>
        <w:rPr>
          <w:lang w:val="sq-AL"/>
        </w:rPr>
        <w:t>PËR DELEGIM KOMPETENCASH</w:t>
      </w:r>
    </w:p>
    <w:p w:rsidR="00455A99" w:rsidRDefault="00455A99" w:rsidP="00455A99">
      <w:pPr>
        <w:pStyle w:val="Paragrafi"/>
        <w:rPr>
          <w:sz w:val="10"/>
          <w:lang w:val="sq-AL"/>
        </w:rPr>
      </w:pPr>
    </w:p>
    <w:p w:rsidR="00455A99" w:rsidRDefault="00455A99" w:rsidP="00455A99">
      <w:pPr>
        <w:pStyle w:val="Paragrafi"/>
        <w:rPr>
          <w:lang w:val="sq-AL"/>
        </w:rPr>
      </w:pPr>
      <w:r>
        <w:rPr>
          <w:lang w:val="sq-AL"/>
        </w:rPr>
        <w:t>Në mbështetje dhe në zbatim të nenit 11/b, të ligjit nr. 9154, datë 6.11.2003, “Për Arkivat”, të ligjit nr. 44/2015, “Kodi i Procedurave Administrative të Republikës së Shqipërisë”, të ndryshuar, si dhe të nenit 11, pikave 2 dhe 3, të ligjit nr. 90/2012, “Për organizimin dhe funksionimin e Administratës Shtetërore”,</w:t>
      </w:r>
    </w:p>
    <w:p w:rsidR="00455A99" w:rsidRDefault="00455A99" w:rsidP="00455A99">
      <w:pPr>
        <w:pStyle w:val="Paragrafi"/>
        <w:rPr>
          <w:sz w:val="12"/>
          <w:lang w:val="sq-AL"/>
        </w:rPr>
      </w:pPr>
    </w:p>
    <w:p w:rsidR="00455A99" w:rsidRDefault="00455A99" w:rsidP="00455A99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455A99" w:rsidRDefault="00455A99" w:rsidP="00455A99">
      <w:pPr>
        <w:pStyle w:val="Paragrafi"/>
        <w:rPr>
          <w:sz w:val="10"/>
          <w:lang w:val="sq-AL"/>
        </w:rPr>
      </w:pPr>
    </w:p>
    <w:p w:rsidR="00455A99" w:rsidRDefault="00455A99" w:rsidP="00455A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Delegimin e kompetencave të titullarit të Drejtorisë së Përgjithshme të Arkivave, z. Endrit Musaj, drejtor i Inspektimit dhe Trajnimeve, për shkak të mungesës me arsye të titullarit të këtij institucioni.</w:t>
      </w:r>
    </w:p>
    <w:p w:rsidR="00455A99" w:rsidRDefault="00455A99" w:rsidP="00455A99">
      <w:pPr>
        <w:pStyle w:val="Paragrafi"/>
        <w:rPr>
          <w:lang w:val="sq-AL"/>
        </w:rPr>
      </w:pPr>
      <w:r>
        <w:rPr>
          <w:lang w:val="sq-AL"/>
        </w:rPr>
        <w:t>2. Kompetencat e Drejtorit të Përgjithshëm të Arkivave do të ushtrohen për periudhën nga data 11.2.2019 deri në datën 17.2.2019.</w:t>
      </w:r>
    </w:p>
    <w:p w:rsidR="00455A99" w:rsidRDefault="00455A99" w:rsidP="00455A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Nuk delegohen kompetencat e drejtuesit lidhur me personelin, si dhe kompetencat e tjera të padelegueshme, të përcaktuara në legjislacionin në fuqi.</w:t>
      </w:r>
    </w:p>
    <w:p w:rsidR="00455A99" w:rsidRDefault="00455A99" w:rsidP="00455A99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Për veprimet e kryera në zbatim të këtij urdhri, drejtori i Inspektimit dhe Trajnimeve do të ruajë kopje të kartelave shoqëruese të praktikave shkresore, të iniciuara apo të përfunduara prej tij, së bashku me afatet e përcaktuara dhe ecurinë e mbarëvajtjen e çështjeve dhe do t’ia bëjë të ditura titullarit me rikthimin e tij në detyrë.</w:t>
      </w:r>
    </w:p>
    <w:p w:rsidR="00455A99" w:rsidRDefault="00455A99" w:rsidP="00455A99">
      <w:pPr>
        <w:pStyle w:val="Paragrafi"/>
        <w:rPr>
          <w:lang w:val="sq-AL"/>
        </w:rPr>
      </w:pPr>
      <w:r>
        <w:rPr>
          <w:lang w:val="sq-AL"/>
        </w:rPr>
        <w:t>5. Për zbatimin e urdhrit ngarkohet drejtori i Inspektimit dhe Trajnimeve, z. Endrit Musaj.</w:t>
      </w:r>
    </w:p>
    <w:p w:rsidR="00455A99" w:rsidRDefault="00455A99" w:rsidP="00455A99">
      <w:pPr>
        <w:pStyle w:val="Paragrafi"/>
        <w:rPr>
          <w:lang w:val="sq-AL"/>
        </w:rPr>
      </w:pPr>
      <w:r>
        <w:rPr>
          <w:lang w:val="sq-AL"/>
        </w:rPr>
        <w:t>Ky urdhër hyn në fuqi menjëherë dhe botohet në Fletoren Zyrtare.</w:t>
      </w:r>
    </w:p>
    <w:p w:rsidR="00455A99" w:rsidRDefault="00455A99" w:rsidP="00455A99">
      <w:pPr>
        <w:pStyle w:val="Paragrafi"/>
        <w:rPr>
          <w:sz w:val="12"/>
          <w:lang w:val="sq-AL"/>
        </w:rPr>
      </w:pPr>
    </w:p>
    <w:p w:rsidR="00455A99" w:rsidRDefault="00455A99" w:rsidP="00455A99">
      <w:pPr>
        <w:pStyle w:val="Paragrafi"/>
        <w:jc w:val="right"/>
        <w:rPr>
          <w:lang w:val="sq-AL"/>
        </w:rPr>
      </w:pPr>
      <w:r>
        <w:rPr>
          <w:lang w:val="sq-AL"/>
        </w:rPr>
        <w:t>DREJTOR I PËRGJITHSHËM</w:t>
      </w:r>
    </w:p>
    <w:p w:rsidR="00455A99" w:rsidRDefault="00455A99" w:rsidP="00455A9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Ardit Bido</w:t>
      </w:r>
    </w:p>
    <w:p w:rsidR="00455A99" w:rsidRDefault="00455A99" w:rsidP="00455A99">
      <w:pPr>
        <w:pStyle w:val="NeniTitull"/>
        <w:jc w:val="both"/>
        <w:rPr>
          <w:sz w:val="10"/>
          <w:lang w:val="sq-AL"/>
        </w:rPr>
      </w:pPr>
    </w:p>
    <w:p w:rsidR="00810C7D" w:rsidRDefault="00810C7D"/>
    <w:sectPr w:rsidR="00810C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A99"/>
    <w:rsid w:val="00455A99"/>
    <w:rsid w:val="0081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675803-EC56-46E5-A406-95C16C66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55A9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55A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55A9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55A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55A9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55A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7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2019-02-15T09:01:00Z</dcterms:created>
  <dcterms:modified xsi:type="dcterms:W3CDTF">2019-02-15T09:03:00Z</dcterms:modified>
</cp:coreProperties>
</file>