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449A5" w14:textId="77777777" w:rsidR="00EC7C0A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16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D2449A6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162">
        <w:rPr>
          <w:rFonts w:ascii="Garamond" w:hAnsi="Garamond"/>
          <w:b/>
          <w:sz w:val="24"/>
          <w:szCs w:val="24"/>
          <w:lang w:val="sq-AL"/>
        </w:rPr>
        <w:t>Nr. 460, datë 19.8.2022</w:t>
      </w:r>
    </w:p>
    <w:p w14:paraId="5D2449A7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2449A8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162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5D2449A9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2449AA" w14:textId="65708530" w:rsidR="004B4C75" w:rsidRPr="003C1162" w:rsidRDefault="004B4C75" w:rsidP="004B4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 xml:space="preserve">Në mbështetje dhe zbatim të nenit 11/b, të </w:t>
      </w:r>
      <w:r w:rsidR="003C1162">
        <w:rPr>
          <w:rFonts w:ascii="Garamond" w:hAnsi="Garamond"/>
          <w:sz w:val="24"/>
          <w:szCs w:val="24"/>
          <w:lang w:val="sq-AL"/>
        </w:rPr>
        <w:t>l</w:t>
      </w:r>
      <w:r w:rsidRPr="003C1162">
        <w:rPr>
          <w:rFonts w:ascii="Garamond" w:hAnsi="Garamond"/>
          <w:sz w:val="24"/>
          <w:szCs w:val="24"/>
          <w:lang w:val="sq-AL"/>
        </w:rPr>
        <w:t>igjit nr. 9154, datë 6.11.2003</w:t>
      </w:r>
      <w:r w:rsidR="00337EDB">
        <w:rPr>
          <w:rFonts w:ascii="Garamond" w:hAnsi="Garamond"/>
          <w:sz w:val="24"/>
          <w:szCs w:val="24"/>
          <w:lang w:val="sq-AL"/>
        </w:rPr>
        <w:t>,</w:t>
      </w:r>
      <w:r w:rsidRPr="003C1162">
        <w:rPr>
          <w:rFonts w:ascii="Garamond" w:hAnsi="Garamond"/>
          <w:sz w:val="24"/>
          <w:szCs w:val="24"/>
          <w:lang w:val="sq-AL"/>
        </w:rPr>
        <w:t xml:space="preserve"> “Për </w:t>
      </w:r>
      <w:r w:rsidR="00337EDB">
        <w:rPr>
          <w:rFonts w:ascii="Garamond" w:hAnsi="Garamond"/>
          <w:sz w:val="24"/>
          <w:szCs w:val="24"/>
          <w:lang w:val="sq-AL"/>
        </w:rPr>
        <w:t>a</w:t>
      </w:r>
      <w:r w:rsidRPr="003C1162">
        <w:rPr>
          <w:rFonts w:ascii="Garamond" w:hAnsi="Garamond"/>
          <w:sz w:val="24"/>
          <w:szCs w:val="24"/>
          <w:lang w:val="sq-AL"/>
        </w:rPr>
        <w:t>rkivat”, të ligjit nr. 44/2015, “Kodi i Procedurave Administrative i Republikës së Shqipërisë</w:t>
      </w:r>
      <w:r w:rsidR="00337EDB">
        <w:rPr>
          <w:rFonts w:ascii="Garamond" w:hAnsi="Garamond"/>
          <w:sz w:val="24"/>
          <w:szCs w:val="24"/>
          <w:lang w:val="sq-AL"/>
        </w:rPr>
        <w:t>”</w:t>
      </w:r>
      <w:r w:rsidRPr="003C1162">
        <w:rPr>
          <w:rFonts w:ascii="Garamond" w:hAnsi="Garamond"/>
          <w:sz w:val="24"/>
          <w:szCs w:val="24"/>
          <w:lang w:val="sq-AL"/>
        </w:rPr>
        <w:t>, të ndryshuar, si dhe të nenit 11, pika</w:t>
      </w:r>
      <w:r w:rsidR="00337EDB">
        <w:rPr>
          <w:rFonts w:ascii="Garamond" w:hAnsi="Garamond"/>
          <w:sz w:val="24"/>
          <w:szCs w:val="24"/>
          <w:lang w:val="sq-AL"/>
        </w:rPr>
        <w:t>t</w:t>
      </w:r>
      <w:r w:rsidRPr="003C1162">
        <w:rPr>
          <w:rFonts w:ascii="Garamond" w:hAnsi="Garamond"/>
          <w:sz w:val="24"/>
          <w:szCs w:val="24"/>
          <w:lang w:val="sq-AL"/>
        </w:rPr>
        <w:t xml:space="preserve"> 2 dhe 3</w:t>
      </w:r>
      <w:r w:rsidR="00337EDB">
        <w:rPr>
          <w:rFonts w:ascii="Garamond" w:hAnsi="Garamond"/>
          <w:sz w:val="24"/>
          <w:szCs w:val="24"/>
          <w:lang w:val="sq-AL"/>
        </w:rPr>
        <w:t>,</w:t>
      </w:r>
      <w:r w:rsidRPr="003C1162">
        <w:rPr>
          <w:rFonts w:ascii="Garamond" w:hAnsi="Garamond"/>
          <w:sz w:val="24"/>
          <w:szCs w:val="24"/>
          <w:lang w:val="sq-AL"/>
        </w:rPr>
        <w:t xml:space="preserve"> të ligjit nr. 90/2012</w:t>
      </w:r>
      <w:r w:rsidR="00337EDB">
        <w:rPr>
          <w:rFonts w:ascii="Garamond" w:hAnsi="Garamond"/>
          <w:sz w:val="24"/>
          <w:szCs w:val="24"/>
          <w:lang w:val="sq-AL"/>
        </w:rPr>
        <w:t>,</w:t>
      </w:r>
      <w:r w:rsidRPr="003C1162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</w:t>
      </w:r>
      <w:r w:rsidR="00337EDB">
        <w:rPr>
          <w:rFonts w:ascii="Garamond" w:hAnsi="Garamond"/>
          <w:sz w:val="24"/>
          <w:szCs w:val="24"/>
          <w:lang w:val="sq-AL"/>
        </w:rPr>
        <w:t>,</w:t>
      </w:r>
    </w:p>
    <w:p w14:paraId="5D2449AB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2449AC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>URDHËROJ:</w:t>
      </w:r>
    </w:p>
    <w:p w14:paraId="5D2449AD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2449AE" w14:textId="38BAFAB2" w:rsidR="004B4C75" w:rsidRPr="003C1162" w:rsidRDefault="004B4C75" w:rsidP="004B4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 xml:space="preserve">1. Delegimin e kompetencave të titullarit të </w:t>
      </w:r>
      <w:r w:rsidR="00337EDB" w:rsidRPr="003C1162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3C1162">
        <w:rPr>
          <w:rFonts w:ascii="Garamond" w:hAnsi="Garamond"/>
          <w:sz w:val="24"/>
          <w:szCs w:val="24"/>
          <w:lang w:val="sq-AL"/>
        </w:rPr>
        <w:t xml:space="preserve">të Arkivave, z. </w:t>
      </w:r>
      <w:proofErr w:type="spellStart"/>
      <w:r w:rsidRPr="003C1162">
        <w:rPr>
          <w:rFonts w:ascii="Garamond" w:hAnsi="Garamond"/>
          <w:sz w:val="24"/>
          <w:szCs w:val="24"/>
          <w:lang w:val="sq-AL"/>
        </w:rPr>
        <w:t>Armando</w:t>
      </w:r>
      <w:proofErr w:type="spellEnd"/>
      <w:r w:rsidRPr="003C1162">
        <w:rPr>
          <w:rFonts w:ascii="Garamond" w:hAnsi="Garamond"/>
          <w:sz w:val="24"/>
          <w:szCs w:val="24"/>
          <w:lang w:val="sq-AL"/>
        </w:rPr>
        <w:t xml:space="preserve"> Boçe, </w:t>
      </w:r>
      <w:r w:rsidR="00AF316C">
        <w:rPr>
          <w:rFonts w:ascii="Garamond" w:hAnsi="Garamond"/>
          <w:sz w:val="24"/>
          <w:szCs w:val="24"/>
          <w:lang w:val="sq-AL"/>
        </w:rPr>
        <w:t>d</w:t>
      </w:r>
      <w:r w:rsidRPr="003C1162">
        <w:rPr>
          <w:rFonts w:ascii="Garamond" w:hAnsi="Garamond"/>
          <w:sz w:val="24"/>
          <w:szCs w:val="24"/>
          <w:lang w:val="sq-AL"/>
        </w:rPr>
        <w:t>rejtor i Arkivit Qendror Shtetëror, për shkak të mungesës me arsye të titullarit të këtij institucioni.</w:t>
      </w:r>
    </w:p>
    <w:p w14:paraId="5D2449AF" w14:textId="760CE183" w:rsidR="004B4C75" w:rsidRPr="003C1162" w:rsidRDefault="004B4C75" w:rsidP="004B4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 xml:space="preserve">2. Kompetencat e </w:t>
      </w:r>
      <w:r w:rsidR="009F5587" w:rsidRPr="003C1162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3C1162">
        <w:rPr>
          <w:rFonts w:ascii="Garamond" w:hAnsi="Garamond"/>
          <w:sz w:val="24"/>
          <w:szCs w:val="24"/>
          <w:lang w:val="sq-AL"/>
        </w:rPr>
        <w:t xml:space="preserve">të Arkivave do të ushtrohen vetëm për </w:t>
      </w:r>
      <w:proofErr w:type="spellStart"/>
      <w:r w:rsidRPr="003C1162">
        <w:rPr>
          <w:rFonts w:ascii="Garamond" w:hAnsi="Garamond"/>
          <w:sz w:val="24"/>
          <w:szCs w:val="24"/>
          <w:lang w:val="sq-AL"/>
        </w:rPr>
        <w:t>firmosjen</w:t>
      </w:r>
      <w:proofErr w:type="spellEnd"/>
      <w:r w:rsidRPr="003C1162">
        <w:rPr>
          <w:rFonts w:ascii="Garamond" w:hAnsi="Garamond"/>
          <w:sz w:val="24"/>
          <w:szCs w:val="24"/>
          <w:lang w:val="sq-AL"/>
        </w:rPr>
        <w:t xml:space="preserve"> e marrëveshjes së bashkëpunimit të Drejtorisë së Përgjithshme të Arkivave me organizatën “</w:t>
      </w:r>
      <w:proofErr w:type="spellStart"/>
      <w:r w:rsidRPr="003C1162">
        <w:rPr>
          <w:rFonts w:ascii="Garamond" w:hAnsi="Garamond"/>
          <w:sz w:val="24"/>
          <w:szCs w:val="24"/>
          <w:lang w:val="sq-AL"/>
        </w:rPr>
        <w:t>Family</w:t>
      </w:r>
      <w:proofErr w:type="spellEnd"/>
      <w:r w:rsidRPr="003C116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1162">
        <w:rPr>
          <w:rFonts w:ascii="Garamond" w:hAnsi="Garamond"/>
          <w:sz w:val="24"/>
          <w:szCs w:val="24"/>
          <w:lang w:val="sq-AL"/>
        </w:rPr>
        <w:t>Search</w:t>
      </w:r>
      <w:proofErr w:type="spellEnd"/>
      <w:r w:rsidRPr="003C1162">
        <w:rPr>
          <w:rFonts w:ascii="Garamond" w:hAnsi="Garamond"/>
          <w:sz w:val="24"/>
          <w:szCs w:val="24"/>
          <w:lang w:val="sq-AL"/>
        </w:rPr>
        <w:t>”.</w:t>
      </w:r>
    </w:p>
    <w:p w14:paraId="5D2449B0" w14:textId="59870E4F" w:rsidR="004B4C75" w:rsidRPr="003C1162" w:rsidRDefault="004B4C75" w:rsidP="004B4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 xml:space="preserve">3. Për zbatimin e urdhrit ngarkohet </w:t>
      </w:r>
      <w:r w:rsidR="00402867">
        <w:rPr>
          <w:rFonts w:ascii="Garamond" w:hAnsi="Garamond"/>
          <w:sz w:val="24"/>
          <w:szCs w:val="24"/>
          <w:lang w:val="sq-AL"/>
        </w:rPr>
        <w:t>d</w:t>
      </w:r>
      <w:r w:rsidRPr="003C1162">
        <w:rPr>
          <w:rFonts w:ascii="Garamond" w:hAnsi="Garamond"/>
          <w:sz w:val="24"/>
          <w:szCs w:val="24"/>
          <w:lang w:val="sq-AL"/>
        </w:rPr>
        <w:t xml:space="preserve">rejtori </w:t>
      </w:r>
      <w:r w:rsidR="006869E9" w:rsidRPr="003C1162">
        <w:rPr>
          <w:rFonts w:ascii="Garamond" w:hAnsi="Garamond"/>
          <w:sz w:val="24"/>
          <w:szCs w:val="24"/>
          <w:lang w:val="sq-AL"/>
        </w:rPr>
        <w:t>i</w:t>
      </w:r>
      <w:r w:rsidRPr="003C1162">
        <w:rPr>
          <w:rFonts w:ascii="Garamond" w:hAnsi="Garamond"/>
          <w:sz w:val="24"/>
          <w:szCs w:val="24"/>
          <w:lang w:val="sq-AL"/>
        </w:rPr>
        <w:t xml:space="preserve"> Arkivit Qendror Shtetëror, z. </w:t>
      </w:r>
      <w:proofErr w:type="spellStart"/>
      <w:r w:rsidRPr="003C1162">
        <w:rPr>
          <w:rFonts w:ascii="Garamond" w:hAnsi="Garamond"/>
          <w:sz w:val="24"/>
          <w:szCs w:val="24"/>
          <w:lang w:val="sq-AL"/>
        </w:rPr>
        <w:t>Armando</w:t>
      </w:r>
      <w:proofErr w:type="spellEnd"/>
      <w:r w:rsidRPr="003C1162">
        <w:rPr>
          <w:rFonts w:ascii="Garamond" w:hAnsi="Garamond"/>
          <w:sz w:val="24"/>
          <w:szCs w:val="24"/>
          <w:lang w:val="sq-AL"/>
        </w:rPr>
        <w:t xml:space="preserve"> Boçe.</w:t>
      </w:r>
    </w:p>
    <w:p w14:paraId="5D2449B1" w14:textId="77777777" w:rsidR="004B4C75" w:rsidRPr="003C1162" w:rsidRDefault="004B4C75" w:rsidP="004B4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>Ky urdhër hyn në fuqi menjëherë dhe botohet në Fletoren Zyrt</w:t>
      </w:r>
      <w:r w:rsidR="00314B0A" w:rsidRPr="003C1162">
        <w:rPr>
          <w:rFonts w:ascii="Garamond" w:hAnsi="Garamond"/>
          <w:sz w:val="24"/>
          <w:szCs w:val="24"/>
          <w:lang w:val="sq-AL"/>
        </w:rPr>
        <w:t>a</w:t>
      </w:r>
      <w:r w:rsidRPr="003C1162">
        <w:rPr>
          <w:rFonts w:ascii="Garamond" w:hAnsi="Garamond"/>
          <w:sz w:val="24"/>
          <w:szCs w:val="24"/>
          <w:lang w:val="sq-AL"/>
        </w:rPr>
        <w:t>re.</w:t>
      </w:r>
    </w:p>
    <w:p w14:paraId="5D2449B2" w14:textId="77777777" w:rsidR="004B4C75" w:rsidRPr="003C1162" w:rsidRDefault="004B4C75" w:rsidP="004B4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2449B3" w14:textId="77777777" w:rsidR="004B4C75" w:rsidRPr="003C1162" w:rsidRDefault="001C27CB" w:rsidP="001C27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1162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5D2449B4" w14:textId="77777777" w:rsidR="004B4C75" w:rsidRPr="003C1162" w:rsidRDefault="004B4C75" w:rsidP="001C27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C1162">
        <w:rPr>
          <w:rFonts w:ascii="Garamond" w:hAnsi="Garamond"/>
          <w:b/>
          <w:sz w:val="24"/>
          <w:szCs w:val="24"/>
          <w:lang w:val="sq-AL"/>
        </w:rPr>
        <w:t>Ardit</w:t>
      </w:r>
      <w:proofErr w:type="spellEnd"/>
      <w:r w:rsidRPr="003C116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C1162">
        <w:rPr>
          <w:rFonts w:ascii="Garamond" w:hAnsi="Garamond"/>
          <w:b/>
          <w:sz w:val="24"/>
          <w:szCs w:val="24"/>
          <w:lang w:val="sq-AL"/>
        </w:rPr>
        <w:t>Bido</w:t>
      </w:r>
      <w:proofErr w:type="spellEnd"/>
      <w:r w:rsidRPr="003C116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D2449B5" w14:textId="77777777" w:rsidR="004B4C75" w:rsidRPr="003C1162" w:rsidRDefault="004B4C75" w:rsidP="004B4C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B4C75" w:rsidRPr="003C1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C75"/>
    <w:rsid w:val="001C27CB"/>
    <w:rsid w:val="00314B0A"/>
    <w:rsid w:val="00337EDB"/>
    <w:rsid w:val="003B5FF4"/>
    <w:rsid w:val="003C1162"/>
    <w:rsid w:val="00402867"/>
    <w:rsid w:val="004B4C75"/>
    <w:rsid w:val="006869E9"/>
    <w:rsid w:val="009F5587"/>
    <w:rsid w:val="00A32ECB"/>
    <w:rsid w:val="00AF316C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449A5"/>
  <w15:docId w15:val="{60622791-6683-4E9B-BB09-1740B916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94456783E94706872442F0DBA538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</Nr_x002e__x0020_akti>
    <Data_x0020_e_x0020_Krijimit xmlns="0e656187-b300-4fb0-8bf4-3a50f872073c">2022-08-24T10:36:39Z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1325/1</Nr_x002e__x0020_prot_x0020_QBZ>
    <Data_x0020_e_x0020_Modifikimit xmlns="0e656187-b300-4fb0-8bf4-3a50f872073c">2022-08-25T10:05:19Z</Data_x0020_e_x0020_Modifikimit>
    <Dekretuar xmlns="0e656187-b300-4fb0-8bf4-3a50f872073c">false</Dekretuar>
    <Data xmlns="0e656187-b300-4fb0-8bf4-3a50f872073c">2022-08-18T22:00:00Z</Data>
    <Nr_x002e__x0020_protokolli_x0020_i_x0020_aktit xmlns="0e656187-b300-4fb0-8bf4-3a50f872073c">8614/1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94456783E94706872442F0DBA538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7FCD8-6970-4D5C-9225-EEA12C91E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F6023B-1F77-49BC-B1FD-47B4DA8FF5E2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0C75E50-7408-42FD-8A5A-47C35ADA1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10045-F760-41EA-B38B-313C37EBB0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ABAE02-BB36-4A3B-93F0-1AAF369DE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066FBD-BAD4-4A0B-B1D7-6253C93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8</cp:revision>
  <dcterms:created xsi:type="dcterms:W3CDTF">2022-08-25T09:56:00Z</dcterms:created>
  <dcterms:modified xsi:type="dcterms:W3CDTF">2022-08-25T10:15:00Z</dcterms:modified>
</cp:coreProperties>
</file>