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495D27" w14:textId="77777777" w:rsidR="00E43E1F" w:rsidRDefault="00E43E1F" w:rsidP="00E43E1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1002">
        <w:rPr>
          <w:rFonts w:ascii="Garamond" w:hAnsi="Garamond"/>
          <w:b/>
          <w:sz w:val="24"/>
        </w:rPr>
        <w:t xml:space="preserve">URDHËR </w:t>
      </w:r>
    </w:p>
    <w:p w14:paraId="635FCC12" w14:textId="72BF5F9E" w:rsidR="000F74B6" w:rsidRPr="00341002" w:rsidRDefault="0071029C" w:rsidP="00E43E1F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lang w:eastAsia="ja-JP"/>
        </w:rPr>
      </w:pPr>
      <w:r>
        <w:rPr>
          <w:rFonts w:ascii="Garamond" w:hAnsi="Garamond"/>
          <w:b/>
          <w:sz w:val="24"/>
        </w:rPr>
        <w:t>N</w:t>
      </w:r>
      <w:r w:rsidR="00787C3A" w:rsidRPr="00341002">
        <w:rPr>
          <w:rFonts w:ascii="Garamond" w:hAnsi="Garamond"/>
          <w:b/>
          <w:sz w:val="24"/>
        </w:rPr>
        <w:t>r. 459, dat</w:t>
      </w:r>
      <w:r w:rsidR="00787C3A" w:rsidRPr="00341002">
        <w:rPr>
          <w:rFonts w:ascii="Garamond" w:eastAsiaTheme="minorHAnsi" w:hAnsi="Garamond"/>
          <w:b/>
          <w:sz w:val="24"/>
          <w:lang w:eastAsia="ja-JP"/>
        </w:rPr>
        <w:t>ë</w:t>
      </w:r>
      <w:r w:rsidR="00AE284F">
        <w:rPr>
          <w:rFonts w:ascii="Garamond" w:eastAsiaTheme="minorHAnsi" w:hAnsi="Garamond"/>
          <w:b/>
          <w:sz w:val="24"/>
          <w:lang w:eastAsia="ja-JP"/>
        </w:rPr>
        <w:t xml:space="preserve"> </w:t>
      </w:r>
      <w:r w:rsidR="00787C3A" w:rsidRPr="00341002">
        <w:rPr>
          <w:rFonts w:ascii="Garamond" w:eastAsiaTheme="minorHAnsi" w:hAnsi="Garamond"/>
          <w:b/>
          <w:sz w:val="24"/>
          <w:lang w:eastAsia="ja-JP"/>
        </w:rPr>
        <w:t>6.9.2023</w:t>
      </w:r>
    </w:p>
    <w:p w14:paraId="1870A7FC" w14:textId="77777777" w:rsidR="00E43E1F" w:rsidRDefault="00E43E1F" w:rsidP="00E43E1F">
      <w:pPr>
        <w:spacing w:after="0" w:line="240" w:lineRule="auto"/>
        <w:ind w:firstLine="284"/>
        <w:jc w:val="center"/>
        <w:rPr>
          <w:rFonts w:ascii="Garamond" w:hAnsi="Garamond"/>
          <w:sz w:val="24"/>
          <w:lang w:eastAsia="ja-JP"/>
        </w:rPr>
      </w:pPr>
    </w:p>
    <w:p w14:paraId="34E93AFA" w14:textId="6B5AC5DA" w:rsidR="00E43E1F" w:rsidRPr="00E43E1F" w:rsidRDefault="00E43E1F" w:rsidP="00E43E1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eastAsia="ja-JP"/>
        </w:rPr>
      </w:pPr>
      <w:r w:rsidRPr="00E43E1F">
        <w:rPr>
          <w:rFonts w:ascii="Garamond" w:hAnsi="Garamond"/>
          <w:b/>
          <w:sz w:val="24"/>
          <w:lang w:eastAsia="ja-JP"/>
        </w:rPr>
        <w:t>PËR DELEGIM KOMPETENCASH</w:t>
      </w:r>
    </w:p>
    <w:p w14:paraId="728846C9" w14:textId="77777777" w:rsidR="00E43E1F" w:rsidRPr="00E43E1F" w:rsidRDefault="00E43E1F" w:rsidP="00E43E1F">
      <w:pPr>
        <w:spacing w:after="0" w:line="240" w:lineRule="auto"/>
        <w:ind w:firstLine="284"/>
        <w:jc w:val="both"/>
        <w:rPr>
          <w:rFonts w:ascii="Garamond" w:hAnsi="Garamond"/>
          <w:sz w:val="24"/>
          <w:lang w:eastAsia="ja-JP"/>
        </w:rPr>
      </w:pPr>
    </w:p>
    <w:p w14:paraId="71106F2C" w14:textId="5BB452B9" w:rsidR="00E43E1F" w:rsidRPr="00E43E1F" w:rsidRDefault="00E43E1F" w:rsidP="00E43E1F">
      <w:pPr>
        <w:spacing w:after="0" w:line="240" w:lineRule="auto"/>
        <w:ind w:firstLine="284"/>
        <w:jc w:val="both"/>
        <w:rPr>
          <w:rFonts w:ascii="Garamond" w:hAnsi="Garamond"/>
          <w:sz w:val="24"/>
          <w:lang w:eastAsia="ja-JP"/>
        </w:rPr>
      </w:pPr>
      <w:r w:rsidRPr="00E43E1F">
        <w:rPr>
          <w:rFonts w:ascii="Garamond" w:hAnsi="Garamond"/>
          <w:sz w:val="24"/>
          <w:lang w:eastAsia="ja-JP"/>
        </w:rPr>
        <w:t>Në mbështetje dhe zbati</w:t>
      </w:r>
      <w:r w:rsidR="00AE284F">
        <w:rPr>
          <w:rFonts w:ascii="Garamond" w:hAnsi="Garamond"/>
          <w:sz w:val="24"/>
          <w:lang w:eastAsia="ja-JP"/>
        </w:rPr>
        <w:t>m</w:t>
      </w:r>
      <w:r w:rsidRPr="00E43E1F">
        <w:rPr>
          <w:rFonts w:ascii="Garamond" w:hAnsi="Garamond"/>
          <w:sz w:val="24"/>
          <w:lang w:eastAsia="ja-JP"/>
        </w:rPr>
        <w:t xml:space="preserve"> të nenit 11/b</w:t>
      </w:r>
      <w:r w:rsidR="00AE284F">
        <w:rPr>
          <w:rFonts w:ascii="Garamond" w:hAnsi="Garamond"/>
          <w:sz w:val="24"/>
          <w:lang w:eastAsia="ja-JP"/>
        </w:rPr>
        <w:t>,</w:t>
      </w:r>
      <w:r w:rsidRPr="00E43E1F">
        <w:rPr>
          <w:rFonts w:ascii="Garamond" w:hAnsi="Garamond"/>
          <w:sz w:val="24"/>
          <w:lang w:eastAsia="ja-JP"/>
        </w:rPr>
        <w:t xml:space="preserve"> të ligjit </w:t>
      </w:r>
      <w:r w:rsidR="00AE284F">
        <w:rPr>
          <w:rFonts w:ascii="Garamond" w:hAnsi="Garamond"/>
          <w:sz w:val="24"/>
          <w:lang w:eastAsia="ja-JP"/>
        </w:rPr>
        <w:t>n</w:t>
      </w:r>
      <w:r w:rsidRPr="00E43E1F">
        <w:rPr>
          <w:rFonts w:ascii="Garamond" w:hAnsi="Garamond"/>
          <w:sz w:val="24"/>
          <w:lang w:eastAsia="ja-JP"/>
        </w:rPr>
        <w:t>r. 9154, datë 6.11.2003</w:t>
      </w:r>
      <w:r w:rsidR="00AE284F">
        <w:rPr>
          <w:rFonts w:ascii="Garamond" w:hAnsi="Garamond"/>
          <w:sz w:val="24"/>
          <w:lang w:eastAsia="ja-JP"/>
        </w:rPr>
        <w:t>,</w:t>
      </w:r>
      <w:r w:rsidRPr="00E43E1F">
        <w:rPr>
          <w:rFonts w:ascii="Garamond" w:hAnsi="Garamond"/>
          <w:sz w:val="24"/>
          <w:lang w:eastAsia="ja-JP"/>
        </w:rPr>
        <w:t xml:space="preserve"> </w:t>
      </w:r>
      <w:r w:rsidR="00AE284F">
        <w:rPr>
          <w:rFonts w:ascii="Garamond" w:hAnsi="Garamond"/>
          <w:sz w:val="24"/>
          <w:lang w:eastAsia="ja-JP"/>
        </w:rPr>
        <w:t>“</w:t>
      </w:r>
      <w:r w:rsidRPr="00E43E1F">
        <w:rPr>
          <w:rFonts w:ascii="Garamond" w:hAnsi="Garamond"/>
          <w:sz w:val="24"/>
          <w:lang w:eastAsia="ja-JP"/>
        </w:rPr>
        <w:t xml:space="preserve">Për </w:t>
      </w:r>
      <w:r w:rsidR="00AE284F">
        <w:rPr>
          <w:rFonts w:ascii="Garamond" w:hAnsi="Garamond"/>
          <w:sz w:val="24"/>
          <w:lang w:eastAsia="ja-JP"/>
        </w:rPr>
        <w:t>a</w:t>
      </w:r>
      <w:r w:rsidRPr="00E43E1F">
        <w:rPr>
          <w:rFonts w:ascii="Garamond" w:hAnsi="Garamond"/>
          <w:sz w:val="24"/>
          <w:lang w:eastAsia="ja-JP"/>
        </w:rPr>
        <w:t>rkivat</w:t>
      </w:r>
      <w:r w:rsidR="00AE284F">
        <w:rPr>
          <w:rFonts w:ascii="Garamond" w:hAnsi="Garamond"/>
          <w:sz w:val="24"/>
          <w:lang w:eastAsia="ja-JP"/>
        </w:rPr>
        <w:t>”</w:t>
      </w:r>
      <w:r w:rsidRPr="00E43E1F">
        <w:rPr>
          <w:rFonts w:ascii="Garamond" w:hAnsi="Garamond"/>
          <w:sz w:val="24"/>
          <w:lang w:eastAsia="ja-JP"/>
        </w:rPr>
        <w:t xml:space="preserve">, të ligjit nr. 44/2015, </w:t>
      </w:r>
      <w:r w:rsidR="00AE284F">
        <w:rPr>
          <w:rFonts w:ascii="Garamond" w:hAnsi="Garamond"/>
          <w:sz w:val="24"/>
          <w:lang w:eastAsia="ja-JP"/>
        </w:rPr>
        <w:t>“</w:t>
      </w:r>
      <w:r w:rsidRPr="00E43E1F">
        <w:rPr>
          <w:rFonts w:ascii="Garamond" w:hAnsi="Garamond"/>
          <w:sz w:val="24"/>
          <w:lang w:eastAsia="ja-JP"/>
        </w:rPr>
        <w:t xml:space="preserve">Kodi i Procedurave Administrative </w:t>
      </w:r>
      <w:r w:rsidR="00AE284F">
        <w:rPr>
          <w:rFonts w:ascii="Garamond" w:hAnsi="Garamond"/>
          <w:sz w:val="24"/>
          <w:lang w:eastAsia="ja-JP"/>
        </w:rPr>
        <w:t>të</w:t>
      </w:r>
      <w:r w:rsidRPr="00E43E1F">
        <w:rPr>
          <w:rFonts w:ascii="Garamond" w:hAnsi="Garamond"/>
          <w:sz w:val="24"/>
          <w:lang w:eastAsia="ja-JP"/>
        </w:rPr>
        <w:t xml:space="preserve"> Republikës së Shqipërisë</w:t>
      </w:r>
      <w:r w:rsidR="00AE284F">
        <w:rPr>
          <w:rFonts w:ascii="Garamond" w:hAnsi="Garamond"/>
          <w:sz w:val="24"/>
          <w:lang w:eastAsia="ja-JP"/>
        </w:rPr>
        <w:t>”</w:t>
      </w:r>
      <w:r w:rsidRPr="00E43E1F">
        <w:rPr>
          <w:rFonts w:ascii="Garamond" w:hAnsi="Garamond"/>
          <w:sz w:val="24"/>
          <w:lang w:eastAsia="ja-JP"/>
        </w:rPr>
        <w:t>, të ndryshuar, si dhe të nenit 11, pikave 2 dhe 3</w:t>
      </w:r>
      <w:r w:rsidR="00AE284F">
        <w:rPr>
          <w:rFonts w:ascii="Garamond" w:hAnsi="Garamond"/>
          <w:sz w:val="24"/>
          <w:lang w:eastAsia="ja-JP"/>
        </w:rPr>
        <w:t>,</w:t>
      </w:r>
      <w:r w:rsidRPr="00E43E1F">
        <w:rPr>
          <w:rFonts w:ascii="Garamond" w:hAnsi="Garamond"/>
          <w:sz w:val="24"/>
          <w:lang w:eastAsia="ja-JP"/>
        </w:rPr>
        <w:t xml:space="preserve"> të ligjit nr. 90/2012</w:t>
      </w:r>
      <w:r w:rsidR="00AE284F">
        <w:rPr>
          <w:rFonts w:ascii="Garamond" w:hAnsi="Garamond"/>
          <w:sz w:val="24"/>
          <w:lang w:eastAsia="ja-JP"/>
        </w:rPr>
        <w:t>,</w:t>
      </w:r>
      <w:r w:rsidRPr="00E43E1F">
        <w:rPr>
          <w:rFonts w:ascii="Garamond" w:hAnsi="Garamond"/>
          <w:sz w:val="24"/>
          <w:lang w:eastAsia="ja-JP"/>
        </w:rPr>
        <w:t xml:space="preserve"> </w:t>
      </w:r>
      <w:r w:rsidR="00AE284F">
        <w:rPr>
          <w:rFonts w:ascii="Garamond" w:hAnsi="Garamond"/>
          <w:sz w:val="24"/>
          <w:lang w:eastAsia="ja-JP"/>
        </w:rPr>
        <w:t>“</w:t>
      </w:r>
      <w:r w:rsidRPr="00E43E1F">
        <w:rPr>
          <w:rFonts w:ascii="Garamond" w:hAnsi="Garamond"/>
          <w:sz w:val="24"/>
          <w:lang w:eastAsia="ja-JP"/>
        </w:rPr>
        <w:t>Për organizimin dhe funksionimin e administratës shtetërore</w:t>
      </w:r>
      <w:r w:rsidR="00AE284F">
        <w:rPr>
          <w:rFonts w:ascii="Garamond" w:hAnsi="Garamond"/>
          <w:sz w:val="24"/>
          <w:lang w:eastAsia="ja-JP"/>
        </w:rPr>
        <w:t>”</w:t>
      </w:r>
    </w:p>
    <w:p w14:paraId="1E85E964" w14:textId="77777777" w:rsidR="00E43E1F" w:rsidRDefault="00E43E1F" w:rsidP="00E43E1F">
      <w:pPr>
        <w:spacing w:after="0" w:line="240" w:lineRule="auto"/>
        <w:ind w:firstLine="284"/>
        <w:jc w:val="both"/>
        <w:rPr>
          <w:rFonts w:ascii="Garamond" w:hAnsi="Garamond"/>
          <w:sz w:val="24"/>
          <w:lang w:eastAsia="ja-JP"/>
        </w:rPr>
      </w:pPr>
    </w:p>
    <w:p w14:paraId="1257654B" w14:textId="2FD6783F" w:rsidR="00E43E1F" w:rsidRPr="00E43E1F" w:rsidRDefault="00E43E1F" w:rsidP="00E43E1F">
      <w:pPr>
        <w:spacing w:after="0" w:line="240" w:lineRule="auto"/>
        <w:ind w:firstLine="284"/>
        <w:jc w:val="center"/>
        <w:rPr>
          <w:rFonts w:ascii="Garamond" w:hAnsi="Garamond"/>
          <w:sz w:val="24"/>
          <w:lang w:eastAsia="ja-JP"/>
        </w:rPr>
      </w:pPr>
      <w:r w:rsidRPr="00E43E1F">
        <w:rPr>
          <w:rFonts w:ascii="Garamond" w:hAnsi="Garamond"/>
          <w:sz w:val="24"/>
          <w:lang w:eastAsia="ja-JP"/>
        </w:rPr>
        <w:t>URDHËROJ</w:t>
      </w:r>
      <w:r w:rsidR="00AE284F">
        <w:rPr>
          <w:rFonts w:ascii="Garamond" w:hAnsi="Garamond"/>
          <w:sz w:val="24"/>
          <w:lang w:eastAsia="ja-JP"/>
        </w:rPr>
        <w:t>:</w:t>
      </w:r>
    </w:p>
    <w:p w14:paraId="3DD5980E" w14:textId="77777777" w:rsidR="00E43E1F" w:rsidRDefault="00E43E1F" w:rsidP="00E43E1F">
      <w:pPr>
        <w:spacing w:after="0" w:line="240" w:lineRule="auto"/>
        <w:ind w:firstLine="284"/>
        <w:jc w:val="both"/>
        <w:rPr>
          <w:rFonts w:ascii="Garamond" w:hAnsi="Garamond"/>
          <w:sz w:val="24"/>
          <w:lang w:eastAsia="ja-JP"/>
        </w:rPr>
      </w:pPr>
    </w:p>
    <w:p w14:paraId="24018BD5" w14:textId="62499045" w:rsidR="00B35667" w:rsidRDefault="00B35667" w:rsidP="00E43E1F">
      <w:pPr>
        <w:spacing w:after="0" w:line="240" w:lineRule="auto"/>
        <w:ind w:firstLine="284"/>
        <w:jc w:val="both"/>
        <w:rPr>
          <w:rFonts w:ascii="Garamond" w:hAnsi="Garamond"/>
          <w:sz w:val="24"/>
          <w:lang w:eastAsia="ja-JP"/>
        </w:rPr>
      </w:pPr>
      <w:r>
        <w:rPr>
          <w:rFonts w:ascii="Garamond" w:hAnsi="Garamond"/>
          <w:sz w:val="24"/>
          <w:lang w:eastAsia="ja-JP"/>
        </w:rPr>
        <w:t>1.</w:t>
      </w:r>
      <w:r w:rsidR="00E43E1F" w:rsidRPr="00E43E1F">
        <w:rPr>
          <w:rFonts w:ascii="Garamond" w:hAnsi="Garamond"/>
          <w:sz w:val="24"/>
          <w:lang w:eastAsia="ja-JP"/>
        </w:rPr>
        <w:t xml:space="preserve"> Delegimin e kompetencave të titullarit të Drejtorisë së Përgjithshme të Arkivave, z. Endrit Musaj, </w:t>
      </w:r>
      <w:r w:rsidR="00AE284F">
        <w:rPr>
          <w:rFonts w:ascii="Garamond" w:hAnsi="Garamond"/>
          <w:sz w:val="24"/>
          <w:lang w:eastAsia="ja-JP"/>
        </w:rPr>
        <w:t>d</w:t>
      </w:r>
      <w:r w:rsidR="00E43E1F" w:rsidRPr="00E43E1F">
        <w:rPr>
          <w:rFonts w:ascii="Garamond" w:hAnsi="Garamond"/>
          <w:sz w:val="24"/>
          <w:lang w:eastAsia="ja-JP"/>
        </w:rPr>
        <w:t xml:space="preserve">rejtor i Inspektimit dhe Trajnimeve, për shkak të mungesës me arsye të titullarit të këtij institucioni. </w:t>
      </w:r>
    </w:p>
    <w:p w14:paraId="3405A7BB" w14:textId="6A8A8BFD" w:rsidR="00B35667" w:rsidRDefault="00B35667" w:rsidP="00E43E1F">
      <w:pPr>
        <w:spacing w:after="0" w:line="240" w:lineRule="auto"/>
        <w:ind w:firstLine="284"/>
        <w:jc w:val="both"/>
        <w:rPr>
          <w:rFonts w:ascii="Garamond" w:hAnsi="Garamond"/>
          <w:sz w:val="24"/>
          <w:lang w:eastAsia="ja-JP"/>
        </w:rPr>
      </w:pPr>
      <w:r>
        <w:rPr>
          <w:rFonts w:ascii="Garamond" w:hAnsi="Garamond"/>
          <w:sz w:val="24"/>
          <w:lang w:eastAsia="ja-JP"/>
        </w:rPr>
        <w:t xml:space="preserve">2. </w:t>
      </w:r>
      <w:r w:rsidR="00E43E1F" w:rsidRPr="00E43E1F">
        <w:rPr>
          <w:rFonts w:ascii="Garamond" w:hAnsi="Garamond"/>
          <w:sz w:val="24"/>
          <w:lang w:eastAsia="ja-JP"/>
        </w:rPr>
        <w:t xml:space="preserve">Kompetencat e </w:t>
      </w:r>
      <w:r w:rsidR="000B2D54">
        <w:rPr>
          <w:rFonts w:ascii="Garamond" w:hAnsi="Garamond"/>
          <w:sz w:val="24"/>
          <w:lang w:eastAsia="ja-JP"/>
        </w:rPr>
        <w:t>Drejtorit të Përgjithshëm të A</w:t>
      </w:r>
      <w:bookmarkStart w:id="0" w:name="_GoBack"/>
      <w:bookmarkEnd w:id="0"/>
      <w:r w:rsidR="00AE284F" w:rsidRPr="00E43E1F">
        <w:rPr>
          <w:rFonts w:ascii="Garamond" w:hAnsi="Garamond"/>
          <w:sz w:val="24"/>
          <w:lang w:eastAsia="ja-JP"/>
        </w:rPr>
        <w:t xml:space="preserve">rkivave </w:t>
      </w:r>
      <w:r w:rsidR="00E43E1F" w:rsidRPr="00E43E1F">
        <w:rPr>
          <w:rFonts w:ascii="Garamond" w:hAnsi="Garamond"/>
          <w:sz w:val="24"/>
          <w:lang w:eastAsia="ja-JP"/>
        </w:rPr>
        <w:t>do të ushtrohen për periudhën nga data 7.9.2023 deri në datën 8.9.2023.</w:t>
      </w:r>
    </w:p>
    <w:p w14:paraId="3BD97C1F" w14:textId="4FF348C3" w:rsidR="00B35667" w:rsidRDefault="00E43E1F" w:rsidP="00E43E1F">
      <w:pPr>
        <w:spacing w:after="0" w:line="240" w:lineRule="auto"/>
        <w:ind w:firstLine="284"/>
        <w:jc w:val="both"/>
        <w:rPr>
          <w:rFonts w:ascii="Garamond" w:hAnsi="Garamond"/>
          <w:sz w:val="24"/>
          <w:lang w:eastAsia="ja-JP"/>
        </w:rPr>
      </w:pPr>
      <w:r w:rsidRPr="00E43E1F">
        <w:rPr>
          <w:rFonts w:ascii="Garamond" w:hAnsi="Garamond"/>
          <w:sz w:val="24"/>
          <w:lang w:eastAsia="ja-JP"/>
        </w:rPr>
        <w:t>3. Nuk delegohen kompetencat e drejtuesit lidhur me personelin, si dhe kompetencat e tjera të padele</w:t>
      </w:r>
      <w:r w:rsidR="00AE284F">
        <w:rPr>
          <w:rFonts w:ascii="Garamond" w:hAnsi="Garamond"/>
          <w:sz w:val="24"/>
          <w:lang w:eastAsia="ja-JP"/>
        </w:rPr>
        <w:t>g</w:t>
      </w:r>
      <w:r w:rsidRPr="00E43E1F">
        <w:rPr>
          <w:rFonts w:ascii="Garamond" w:hAnsi="Garamond"/>
          <w:sz w:val="24"/>
          <w:lang w:eastAsia="ja-JP"/>
        </w:rPr>
        <w:t>uesh</w:t>
      </w:r>
      <w:r w:rsidR="00AE284F">
        <w:rPr>
          <w:rFonts w:ascii="Garamond" w:hAnsi="Garamond"/>
          <w:sz w:val="24"/>
          <w:lang w:eastAsia="ja-JP"/>
        </w:rPr>
        <w:t>m</w:t>
      </w:r>
      <w:r w:rsidRPr="00E43E1F">
        <w:rPr>
          <w:rFonts w:ascii="Garamond" w:hAnsi="Garamond"/>
          <w:sz w:val="24"/>
          <w:lang w:eastAsia="ja-JP"/>
        </w:rPr>
        <w:t>e, të përcaktuara në legjislacionin në fuqi.</w:t>
      </w:r>
    </w:p>
    <w:p w14:paraId="1BBC744F" w14:textId="7C0B5882" w:rsidR="00B35667" w:rsidRDefault="00E43E1F" w:rsidP="00E43E1F">
      <w:pPr>
        <w:spacing w:after="0" w:line="240" w:lineRule="auto"/>
        <w:ind w:firstLine="284"/>
        <w:jc w:val="both"/>
        <w:rPr>
          <w:rFonts w:ascii="Garamond" w:hAnsi="Garamond"/>
          <w:sz w:val="24"/>
          <w:lang w:eastAsia="ja-JP"/>
        </w:rPr>
      </w:pPr>
      <w:r w:rsidRPr="00E43E1F">
        <w:rPr>
          <w:rFonts w:ascii="Garamond" w:hAnsi="Garamond"/>
          <w:sz w:val="24"/>
          <w:lang w:eastAsia="ja-JP"/>
        </w:rPr>
        <w:t xml:space="preserve"> 4. Për veprimet e kryera në zbatim të këtij urdhri, drejtori i </w:t>
      </w:r>
      <w:r w:rsidR="00AE284F">
        <w:rPr>
          <w:rFonts w:ascii="Garamond" w:hAnsi="Garamond"/>
          <w:sz w:val="24"/>
          <w:lang w:eastAsia="ja-JP"/>
        </w:rPr>
        <w:t>I</w:t>
      </w:r>
      <w:r w:rsidRPr="00E43E1F">
        <w:rPr>
          <w:rFonts w:ascii="Garamond" w:hAnsi="Garamond"/>
          <w:sz w:val="24"/>
          <w:lang w:eastAsia="ja-JP"/>
        </w:rPr>
        <w:t>nspektimit dhe Trajnimeve do të ruajë kopje të kartelave shoqëruese të praktikave shkresore, të inici</w:t>
      </w:r>
      <w:r w:rsidR="00AE284F">
        <w:rPr>
          <w:rFonts w:ascii="Garamond" w:hAnsi="Garamond"/>
          <w:sz w:val="24"/>
          <w:lang w:eastAsia="ja-JP"/>
        </w:rPr>
        <w:t>u</w:t>
      </w:r>
      <w:r w:rsidRPr="00E43E1F">
        <w:rPr>
          <w:rFonts w:ascii="Garamond" w:hAnsi="Garamond"/>
          <w:sz w:val="24"/>
          <w:lang w:eastAsia="ja-JP"/>
        </w:rPr>
        <w:t>ara apo të përfunduara prej tij, së bashku me afatet e përcaktuara dhe ecurinë e mbarëvajtjen e çështjeve, dhe do t</w:t>
      </w:r>
      <w:r w:rsidR="00AE284F">
        <w:rPr>
          <w:rFonts w:ascii="Garamond" w:hAnsi="Garamond"/>
          <w:sz w:val="24"/>
          <w:lang w:eastAsia="ja-JP"/>
        </w:rPr>
        <w:t>’</w:t>
      </w:r>
      <w:r w:rsidRPr="00E43E1F">
        <w:rPr>
          <w:rFonts w:ascii="Garamond" w:hAnsi="Garamond"/>
          <w:sz w:val="24"/>
          <w:lang w:eastAsia="ja-JP"/>
        </w:rPr>
        <w:t>ia bëjë të ditura titullarit me rikthimin e tij në detyrë.</w:t>
      </w:r>
    </w:p>
    <w:p w14:paraId="46373890" w14:textId="7E2F80B8" w:rsidR="00E43E1F" w:rsidRPr="00E43E1F" w:rsidRDefault="00E43E1F" w:rsidP="00E43E1F">
      <w:pPr>
        <w:spacing w:after="0" w:line="240" w:lineRule="auto"/>
        <w:ind w:firstLine="284"/>
        <w:jc w:val="both"/>
        <w:rPr>
          <w:rFonts w:ascii="Garamond" w:hAnsi="Garamond"/>
          <w:sz w:val="24"/>
          <w:lang w:eastAsia="ja-JP"/>
        </w:rPr>
      </w:pPr>
      <w:r w:rsidRPr="00E43E1F">
        <w:rPr>
          <w:rFonts w:ascii="Garamond" w:hAnsi="Garamond"/>
          <w:sz w:val="24"/>
          <w:lang w:eastAsia="ja-JP"/>
        </w:rPr>
        <w:t xml:space="preserve">5. Për zbatimin e urdhrit ngarkohet </w:t>
      </w:r>
      <w:r w:rsidR="00AE284F">
        <w:rPr>
          <w:rFonts w:ascii="Garamond" w:hAnsi="Garamond"/>
          <w:sz w:val="24"/>
          <w:lang w:eastAsia="ja-JP"/>
        </w:rPr>
        <w:t>d</w:t>
      </w:r>
      <w:r w:rsidRPr="00E43E1F">
        <w:rPr>
          <w:rFonts w:ascii="Garamond" w:hAnsi="Garamond"/>
          <w:sz w:val="24"/>
          <w:lang w:eastAsia="ja-JP"/>
        </w:rPr>
        <w:t xml:space="preserve">rejtori i </w:t>
      </w:r>
      <w:r w:rsidR="00AE284F">
        <w:rPr>
          <w:rFonts w:ascii="Garamond" w:hAnsi="Garamond"/>
          <w:sz w:val="24"/>
          <w:lang w:eastAsia="ja-JP"/>
        </w:rPr>
        <w:t>I</w:t>
      </w:r>
      <w:r w:rsidRPr="00E43E1F">
        <w:rPr>
          <w:rFonts w:ascii="Garamond" w:hAnsi="Garamond"/>
          <w:sz w:val="24"/>
          <w:lang w:eastAsia="ja-JP"/>
        </w:rPr>
        <w:t>nspektimit dhe Trajnimeve, z. Endrit Musaj.</w:t>
      </w:r>
    </w:p>
    <w:p w14:paraId="4F81C03B" w14:textId="24FED2CC" w:rsidR="00E43E1F" w:rsidRDefault="00E43E1F" w:rsidP="00E43E1F">
      <w:pPr>
        <w:spacing w:after="0" w:line="240" w:lineRule="auto"/>
        <w:ind w:firstLine="284"/>
        <w:jc w:val="both"/>
        <w:rPr>
          <w:rFonts w:ascii="Garamond" w:hAnsi="Garamond"/>
          <w:sz w:val="24"/>
          <w:lang w:eastAsia="ja-JP"/>
        </w:rPr>
      </w:pPr>
      <w:r w:rsidRPr="00E43E1F">
        <w:rPr>
          <w:rFonts w:ascii="Garamond" w:hAnsi="Garamond"/>
          <w:sz w:val="24"/>
          <w:lang w:eastAsia="ja-JP"/>
        </w:rPr>
        <w:t xml:space="preserve">Ky urdhër hyn në fuqi </w:t>
      </w:r>
      <w:r w:rsidR="00AE284F">
        <w:rPr>
          <w:rFonts w:ascii="Garamond" w:hAnsi="Garamond"/>
          <w:sz w:val="24"/>
          <w:lang w:eastAsia="ja-JP"/>
        </w:rPr>
        <w:t>m</w:t>
      </w:r>
      <w:r w:rsidRPr="00E43E1F">
        <w:rPr>
          <w:rFonts w:ascii="Garamond" w:hAnsi="Garamond"/>
          <w:sz w:val="24"/>
          <w:lang w:eastAsia="ja-JP"/>
        </w:rPr>
        <w:t>enjëherë dhe botohet në Fletoren Zyrtare.</w:t>
      </w:r>
    </w:p>
    <w:p w14:paraId="3FB8820F" w14:textId="77777777" w:rsidR="00E43E1F" w:rsidRDefault="00E43E1F" w:rsidP="00E43E1F">
      <w:pPr>
        <w:spacing w:after="0" w:line="240" w:lineRule="auto"/>
        <w:ind w:firstLine="284"/>
        <w:jc w:val="both"/>
        <w:rPr>
          <w:rFonts w:ascii="Garamond" w:hAnsi="Garamond"/>
          <w:sz w:val="24"/>
          <w:lang w:eastAsia="ja-JP"/>
        </w:rPr>
      </w:pPr>
    </w:p>
    <w:p w14:paraId="24623F22" w14:textId="77777777" w:rsidR="00E43E1F" w:rsidRDefault="00E43E1F" w:rsidP="00E43E1F">
      <w:pPr>
        <w:spacing w:after="0" w:line="240" w:lineRule="auto"/>
        <w:ind w:firstLine="284"/>
        <w:jc w:val="right"/>
        <w:rPr>
          <w:rFonts w:ascii="Garamond" w:hAnsi="Garamond"/>
          <w:sz w:val="24"/>
          <w:lang w:eastAsia="ja-JP"/>
        </w:rPr>
      </w:pPr>
      <w:r>
        <w:rPr>
          <w:rFonts w:ascii="Garamond" w:hAnsi="Garamond"/>
          <w:sz w:val="24"/>
          <w:lang w:eastAsia="ja-JP"/>
        </w:rPr>
        <w:t xml:space="preserve">DREJTOR I PËRGJITHSHËM </w:t>
      </w:r>
    </w:p>
    <w:p w14:paraId="681CD257" w14:textId="5EE9AFF4" w:rsidR="00E43E1F" w:rsidRPr="00E43E1F" w:rsidRDefault="00E43E1F" w:rsidP="00E43E1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eastAsia="ja-JP"/>
        </w:rPr>
      </w:pPr>
      <w:r w:rsidRPr="00E43E1F">
        <w:rPr>
          <w:rFonts w:ascii="Garamond" w:hAnsi="Garamond"/>
          <w:b/>
          <w:sz w:val="24"/>
          <w:lang w:eastAsia="ja-JP"/>
        </w:rPr>
        <w:t>Ardit Bido</w:t>
      </w:r>
    </w:p>
    <w:p w14:paraId="4610074C" w14:textId="77777777" w:rsidR="00AE284F" w:rsidRPr="00E43E1F" w:rsidRDefault="00AE284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eastAsia="ja-JP"/>
        </w:rPr>
      </w:pPr>
    </w:p>
    <w:sectPr w:rsidR="00AE284F" w:rsidRPr="00E43E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B94"/>
    <w:rsid w:val="000B2D54"/>
    <w:rsid w:val="000F74B6"/>
    <w:rsid w:val="00341002"/>
    <w:rsid w:val="00396FAA"/>
    <w:rsid w:val="00495544"/>
    <w:rsid w:val="0071029C"/>
    <w:rsid w:val="00787C3A"/>
    <w:rsid w:val="007A461B"/>
    <w:rsid w:val="008C7EE7"/>
    <w:rsid w:val="00994DA2"/>
    <w:rsid w:val="00A777D5"/>
    <w:rsid w:val="00A93B94"/>
    <w:rsid w:val="00AD6F91"/>
    <w:rsid w:val="00AE284F"/>
    <w:rsid w:val="00B35667"/>
    <w:rsid w:val="00E43E1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FCC12"/>
  <w15:chartTrackingRefBased/>
  <w15:docId w15:val="{0A88F820-4FE5-41AC-8094-75C61FF21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70D3A6CDE0482BA4A3D83EABBD36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459</Nr_x002e__x0020_akti>
    <Data_x0020_e_x0020_Krijimit xmlns="0e656187-b300-4fb0-8bf4-3a50f872073c">2023-09-08T09:39:48Z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2023-09-07T22:00:00Z</Date_x0020_protokolli>
    <Titulli xmlns="0e656187-b300-4fb0-8bf4-3a50f872073c">Për delegim kompetencash</Titulli>
    <Modifikuesi xmlns="0e656187-b300-4fb0-8bf4-3a50f872073c">Fjora.Cahani</Modifikuesi>
    <Nr_x002e__x0020_prot_x0020_QBZ xmlns="0e656187-b300-4fb0-8bf4-3a50f872073c">1343/1</Nr_x002e__x0020_prot_x0020_QBZ>
    <Data_x0020_e_x0020_Modifikimit xmlns="0e656187-b300-4fb0-8bf4-3a50f872073c">2023-09-11T08:37:54Z</Data_x0020_e_x0020_Modifikimit>
    <Dekretuar xmlns="0e656187-b300-4fb0-8bf4-3a50f872073c">false</Dekretuar>
    <Data xmlns="0e656187-b300-4fb0-8bf4-3a50f872073c">2023-09-05T22:00:00Z</Data>
    <Nr_x002e__x0020_protokolli_x0020_i_x0020_aktit xmlns="0e656187-b300-4fb0-8bf4-3a50f872073c">8909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70D3A6CDE0482BA4A3D83EABBD36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96132DA-0D35-45AB-A36A-C8D564A1D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F391403-D7FF-42E5-AC9D-7D7C79C90386}">
  <ds:schemaRefs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BC920D0-FD90-4A11-B388-E1CF60A9B0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0FC7C9-6696-4D93-BB48-FBBE9B2D67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927C7D-596D-40AD-919E-8CA2DEB9E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Entela Suli</cp:lastModifiedBy>
  <cp:revision>9</cp:revision>
  <dcterms:created xsi:type="dcterms:W3CDTF">2023-09-08T09:45:00Z</dcterms:created>
  <dcterms:modified xsi:type="dcterms:W3CDTF">2023-09-11T10:22:00Z</dcterms:modified>
</cp:coreProperties>
</file>