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4266A" w14:textId="77777777" w:rsidR="005046F5" w:rsidRPr="00DE43CB" w:rsidRDefault="005046F5" w:rsidP="005046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3C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DA638C3" w14:textId="518265A2" w:rsidR="000F74B6" w:rsidRPr="00DE43CB" w:rsidRDefault="005046F5" w:rsidP="005046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3CB">
        <w:rPr>
          <w:rFonts w:ascii="Garamond" w:hAnsi="Garamond"/>
          <w:b/>
          <w:sz w:val="24"/>
          <w:szCs w:val="24"/>
          <w:lang w:val="sq-AL"/>
        </w:rPr>
        <w:t>N</w:t>
      </w:r>
      <w:r w:rsidR="005276E4" w:rsidRPr="00DE43CB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99763B" w:rsidRPr="00DE43CB">
        <w:rPr>
          <w:rFonts w:ascii="Garamond" w:hAnsi="Garamond"/>
          <w:b/>
          <w:sz w:val="24"/>
          <w:szCs w:val="24"/>
          <w:lang w:val="sq-AL"/>
        </w:rPr>
        <w:t>1</w:t>
      </w:r>
      <w:r w:rsidR="00E56463" w:rsidRPr="00DE43CB">
        <w:rPr>
          <w:rFonts w:ascii="Garamond" w:hAnsi="Garamond"/>
          <w:b/>
          <w:sz w:val="24"/>
          <w:szCs w:val="24"/>
          <w:lang w:val="sq-AL"/>
        </w:rPr>
        <w:t>20, dat</w:t>
      </w:r>
      <w:r w:rsidRPr="00DE43CB">
        <w:rPr>
          <w:rFonts w:ascii="Garamond" w:hAnsi="Garamond"/>
          <w:b/>
          <w:sz w:val="24"/>
          <w:szCs w:val="24"/>
          <w:lang w:val="sq-AL"/>
        </w:rPr>
        <w:t>ë</w:t>
      </w:r>
      <w:r w:rsidR="00E56463" w:rsidRPr="00DE43CB">
        <w:rPr>
          <w:rFonts w:ascii="Garamond" w:hAnsi="Garamond"/>
          <w:b/>
          <w:sz w:val="24"/>
          <w:szCs w:val="24"/>
          <w:lang w:val="sq-AL"/>
        </w:rPr>
        <w:t xml:space="preserve"> 12</w:t>
      </w:r>
      <w:r w:rsidR="0099763B" w:rsidRPr="00DE43CB">
        <w:rPr>
          <w:rFonts w:ascii="Garamond" w:hAnsi="Garamond"/>
          <w:b/>
          <w:sz w:val="24"/>
          <w:szCs w:val="24"/>
          <w:lang w:val="sq-AL"/>
        </w:rPr>
        <w:t>.4</w:t>
      </w:r>
      <w:r w:rsidR="00C04D7A" w:rsidRPr="00DE43CB">
        <w:rPr>
          <w:rFonts w:ascii="Garamond" w:hAnsi="Garamond"/>
          <w:b/>
          <w:sz w:val="24"/>
          <w:szCs w:val="24"/>
          <w:lang w:val="sq-AL"/>
        </w:rPr>
        <w:t>.2024</w:t>
      </w:r>
    </w:p>
    <w:p w14:paraId="1281C961" w14:textId="77777777" w:rsidR="005046F5" w:rsidRPr="00DE43CB" w:rsidRDefault="005046F5" w:rsidP="005046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1741B7" w14:textId="0E8D964D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DELEGIMIN E </w:t>
      </w:r>
      <w:r w:rsidR="00DE43CB"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>KRYERJES</w:t>
      </w:r>
      <w:r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SË DETYRAVE QË KANË TË BËJNË ME</w:t>
      </w:r>
    </w:p>
    <w:p w14:paraId="4F40DB27" w14:textId="20F431DC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>PROCEDURAT E PROKURIMIT PUBLIK</w:t>
      </w:r>
    </w:p>
    <w:p w14:paraId="06244090" w14:textId="77777777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7CD7C2D" w14:textId="35237516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Në mbështetje të neneve 28 dhe 29, të ligjit nr. 44/2015, “Kodi i Procedurës Administrative </w:t>
      </w:r>
      <w:r w:rsidR="00E26FEA">
        <w:rPr>
          <w:rFonts w:ascii="Garamond" w:hAnsi="Garamond" w:cs="Times New Roman"/>
          <w:sz w:val="24"/>
          <w:szCs w:val="24"/>
          <w:lang w:val="sq-AL"/>
        </w:rPr>
        <w:t>i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Republikës së Shqipërisë”, të ndryshuar</w:t>
      </w:r>
      <w:r w:rsidR="004001DC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DE43CB">
        <w:rPr>
          <w:rFonts w:ascii="Garamond" w:hAnsi="Garamond" w:cs="Times New Roman"/>
          <w:sz w:val="24"/>
          <w:szCs w:val="24"/>
          <w:lang w:val="sq-AL"/>
        </w:rPr>
        <w:t>të pikës 5</w:t>
      </w:r>
      <w:r w:rsidR="00E26FEA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nenit 21</w:t>
      </w:r>
      <w:r w:rsidR="00E26FEA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ligjit nr. 162/2020</w:t>
      </w:r>
      <w:r w:rsidR="00E26FEA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“Për prokurimin publik”, të ndryshuar</w:t>
      </w:r>
      <w:r w:rsidR="004001DC">
        <w:rPr>
          <w:rFonts w:ascii="Garamond" w:hAnsi="Garamond" w:cs="Times New Roman"/>
          <w:sz w:val="24"/>
          <w:szCs w:val="24"/>
          <w:lang w:val="sq-AL"/>
        </w:rPr>
        <w:t>;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ligjit nr. 10296, datë 8.7.2010, “Për menaxhimin financiar dhe kontrollin”, </w:t>
      </w:r>
      <w:r w:rsidR="004001DC">
        <w:rPr>
          <w:rFonts w:ascii="Garamond" w:hAnsi="Garamond" w:cs="Times New Roman"/>
          <w:sz w:val="24"/>
          <w:szCs w:val="24"/>
          <w:lang w:val="sq-AL"/>
        </w:rPr>
        <w:t>të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4001DC">
        <w:rPr>
          <w:rFonts w:ascii="Garamond" w:hAnsi="Garamond" w:cs="Times New Roman"/>
          <w:sz w:val="24"/>
          <w:szCs w:val="24"/>
          <w:lang w:val="sq-AL"/>
        </w:rPr>
        <w:t>;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pikës 2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nenit 26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DE43CB" w:rsidRPr="00DE43CB">
        <w:rPr>
          <w:rFonts w:ascii="Garamond" w:hAnsi="Garamond" w:cs="Times New Roman"/>
          <w:sz w:val="24"/>
          <w:szCs w:val="24"/>
          <w:lang w:val="sq-AL"/>
        </w:rPr>
        <w:t>germës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“i”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nenit 37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ligjit nr. 98/2016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“Për organizimin e pushtetit gjyqësor në Republikën e Shqipërisë”, </w:t>
      </w:r>
      <w:r w:rsidR="004001DC">
        <w:rPr>
          <w:rFonts w:ascii="Garamond" w:hAnsi="Garamond" w:cs="Times New Roman"/>
          <w:sz w:val="24"/>
          <w:szCs w:val="24"/>
          <w:lang w:val="sq-AL"/>
        </w:rPr>
        <w:t>të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4001DC">
        <w:rPr>
          <w:rFonts w:ascii="Garamond" w:hAnsi="Garamond" w:cs="Times New Roman"/>
          <w:sz w:val="24"/>
          <w:szCs w:val="24"/>
          <w:lang w:val="sq-AL"/>
        </w:rPr>
        <w:t>;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pikës 2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nenit 73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DE43CB">
        <w:rPr>
          <w:rFonts w:ascii="Garamond" w:hAnsi="Garamond" w:cs="Times New Roman"/>
          <w:sz w:val="24"/>
          <w:szCs w:val="24"/>
          <w:lang w:val="sq-AL"/>
        </w:rPr>
        <w:t>të Këshillit të Ministrave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“Për miratimin e rregullave të prokurimit publik”</w:t>
      </w:r>
      <w:r w:rsidR="004001DC">
        <w:rPr>
          <w:rFonts w:ascii="Garamond" w:hAnsi="Garamond" w:cs="Times New Roman"/>
          <w:sz w:val="24"/>
          <w:szCs w:val="24"/>
          <w:lang w:val="sq-AL"/>
        </w:rPr>
        <w:t>;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 xml:space="preserve">udhëzimit </w:t>
      </w:r>
      <w:r w:rsidRPr="00DE43CB">
        <w:rPr>
          <w:rFonts w:ascii="Garamond" w:hAnsi="Garamond" w:cs="Times New Roman"/>
          <w:sz w:val="24"/>
          <w:szCs w:val="24"/>
          <w:lang w:val="sq-AL"/>
        </w:rPr>
        <w:t>nr. 4, datë 18.6.2021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“Për hartimin e regjistrit të parashikimeve të procedurave të prokurimit publik dhe regjistrit të realizimit të </w:t>
      </w:r>
      <w:r w:rsidR="00DE43CB" w:rsidRPr="00DE43CB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të prokurimit dhe krijimi i tyre në sistemin e prokurimit elektronik”</w:t>
      </w:r>
      <w:r w:rsidR="004001DC">
        <w:rPr>
          <w:rFonts w:ascii="Garamond" w:hAnsi="Garamond" w:cs="Times New Roman"/>
          <w:sz w:val="24"/>
          <w:szCs w:val="24"/>
          <w:lang w:val="sq-AL"/>
        </w:rPr>
        <w:t>;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si dhe të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 xml:space="preserve">udhëzimit </w:t>
      </w:r>
      <w:r w:rsidRPr="00DE43CB">
        <w:rPr>
          <w:rFonts w:ascii="Garamond" w:hAnsi="Garamond" w:cs="Times New Roman"/>
          <w:sz w:val="24"/>
          <w:szCs w:val="24"/>
          <w:lang w:val="sq-AL"/>
        </w:rPr>
        <w:t>nr. 7, datë 30.7.2021</w:t>
      </w:r>
      <w:r w:rsidR="00531862">
        <w:rPr>
          <w:rFonts w:ascii="Garamond" w:hAnsi="Garamond" w:cs="Times New Roman"/>
          <w:sz w:val="24"/>
          <w:szCs w:val="24"/>
          <w:lang w:val="sq-AL"/>
        </w:rPr>
        <w:t>,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“Për mënyrën e zhvillimit të procedurës së prokurimit me mjete elektronike”,</w:t>
      </w:r>
    </w:p>
    <w:p w14:paraId="61219619" w14:textId="77777777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0882F6C" w14:textId="77777777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E43CB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390231D" w14:textId="77777777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A00A6B" w14:textId="58597B73" w:rsidR="005046F5" w:rsidRPr="00DE43CB" w:rsidRDefault="005046F5" w:rsidP="005046F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43CB">
        <w:rPr>
          <w:rFonts w:ascii="Garamond" w:hAnsi="Garamond" w:cs="Times New Roman"/>
          <w:sz w:val="24"/>
          <w:szCs w:val="24"/>
          <w:lang w:val="sq-AL"/>
        </w:rPr>
        <w:t>1.</w:t>
      </w:r>
      <w:r w:rsidRPr="00DE43CB">
        <w:rPr>
          <w:rFonts w:ascii="Garamond" w:hAnsi="Garamond" w:cs="Times New Roman"/>
          <w:sz w:val="24"/>
          <w:szCs w:val="24"/>
          <w:lang w:val="sq-AL"/>
        </w:rPr>
        <w:tab/>
      </w:r>
      <w:r w:rsidR="005B38F0" w:rsidRPr="00DE43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Delegimin e kompetencave të titullarit të Autoritetit Kontraktor, Gjykata e Posaçme e Shkallës së Parë për Korrupsionin dhe Krimin e Organizuar,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>kancelarit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 xml:space="preserve">z. 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Saimir Shyti, për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 xml:space="preserve">kryerjen </w:t>
      </w:r>
      <w:r w:rsidRPr="00DE43CB">
        <w:rPr>
          <w:rFonts w:ascii="Garamond" w:hAnsi="Garamond" w:cs="Times New Roman"/>
          <w:sz w:val="24"/>
          <w:szCs w:val="24"/>
          <w:lang w:val="sq-AL"/>
        </w:rPr>
        <w:t>e detyrave dhe nënshkrimin e akteve për të gjitha procedurat e prokurimit pranë kësaj gjykate.</w:t>
      </w:r>
    </w:p>
    <w:p w14:paraId="35BC8084" w14:textId="2306879E" w:rsidR="005046F5" w:rsidRPr="00DE43CB" w:rsidRDefault="005046F5" w:rsidP="005046F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43CB">
        <w:rPr>
          <w:rFonts w:ascii="Garamond" w:hAnsi="Garamond" w:cs="Times New Roman"/>
          <w:sz w:val="24"/>
          <w:szCs w:val="24"/>
          <w:lang w:val="sq-AL"/>
        </w:rPr>
        <w:t>2.</w:t>
      </w:r>
      <w:r w:rsidR="005B38F0" w:rsidRPr="00DE43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43CB">
        <w:rPr>
          <w:rFonts w:ascii="Garamond" w:hAnsi="Garamond" w:cs="Times New Roman"/>
          <w:sz w:val="24"/>
          <w:szCs w:val="24"/>
          <w:lang w:val="sq-AL"/>
        </w:rPr>
        <w:tab/>
        <w:t>Organi i deleguar nuk mund t</w:t>
      </w:r>
      <w:r w:rsidR="00531862">
        <w:rPr>
          <w:rFonts w:ascii="Garamond" w:hAnsi="Garamond" w:cs="Times New Roman"/>
          <w:sz w:val="24"/>
          <w:szCs w:val="24"/>
          <w:lang w:val="sq-AL"/>
        </w:rPr>
        <w:t>a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43CB">
        <w:rPr>
          <w:rFonts w:ascii="Garamond" w:hAnsi="Garamond" w:cs="Times New Roman"/>
          <w:sz w:val="24"/>
          <w:szCs w:val="24"/>
          <w:lang w:val="sq-AL"/>
        </w:rPr>
        <w:t>nëndelegojë</w:t>
      </w:r>
      <w:proofErr w:type="spellEnd"/>
      <w:r w:rsidRPr="00DE43CB">
        <w:rPr>
          <w:rFonts w:ascii="Garamond" w:hAnsi="Garamond" w:cs="Times New Roman"/>
          <w:sz w:val="24"/>
          <w:szCs w:val="24"/>
          <w:lang w:val="sq-AL"/>
        </w:rPr>
        <w:t xml:space="preserve"> këtë kompetencë.</w:t>
      </w:r>
    </w:p>
    <w:p w14:paraId="1B9B1309" w14:textId="7DBB00FF" w:rsidR="005046F5" w:rsidRPr="00DE43CB" w:rsidRDefault="005046F5" w:rsidP="005046F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43CB">
        <w:rPr>
          <w:rFonts w:ascii="Garamond" w:hAnsi="Garamond" w:cs="Times New Roman"/>
          <w:sz w:val="24"/>
          <w:szCs w:val="24"/>
          <w:lang w:val="sq-AL"/>
        </w:rPr>
        <w:t>3.</w:t>
      </w:r>
      <w:r w:rsidRPr="00DE43CB">
        <w:rPr>
          <w:rFonts w:ascii="Garamond" w:hAnsi="Garamond" w:cs="Times New Roman"/>
          <w:sz w:val="24"/>
          <w:szCs w:val="24"/>
          <w:lang w:val="sq-AL"/>
        </w:rPr>
        <w:tab/>
      </w:r>
      <w:r w:rsidR="005B38F0" w:rsidRPr="00DE43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43CB">
        <w:rPr>
          <w:rFonts w:ascii="Garamond" w:hAnsi="Garamond" w:cs="Times New Roman"/>
          <w:sz w:val="24"/>
          <w:szCs w:val="24"/>
          <w:lang w:val="sq-AL"/>
        </w:rPr>
        <w:t>Delegimi i kompetencave mbaron me revokimin e aktit të delegimit.</w:t>
      </w:r>
    </w:p>
    <w:p w14:paraId="2735F3E6" w14:textId="27F77453" w:rsidR="005046F5" w:rsidRPr="00DE43CB" w:rsidRDefault="005046F5" w:rsidP="005046F5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43CB">
        <w:rPr>
          <w:rFonts w:ascii="Garamond" w:hAnsi="Garamond" w:cs="Times New Roman"/>
          <w:sz w:val="24"/>
          <w:szCs w:val="24"/>
          <w:lang w:val="sq-AL"/>
        </w:rPr>
        <w:t>4.</w:t>
      </w:r>
      <w:r w:rsidRPr="00DE43CB">
        <w:rPr>
          <w:rFonts w:ascii="Garamond" w:hAnsi="Garamond" w:cs="Times New Roman"/>
          <w:sz w:val="24"/>
          <w:szCs w:val="24"/>
          <w:lang w:val="sq-AL"/>
        </w:rPr>
        <w:tab/>
      </w:r>
      <w:r w:rsidR="005B38F0" w:rsidRPr="00DE43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Ngarkohet </w:t>
      </w:r>
      <w:r w:rsidR="00531862" w:rsidRPr="00DE43CB">
        <w:rPr>
          <w:rFonts w:ascii="Garamond" w:hAnsi="Garamond" w:cs="Times New Roman"/>
          <w:sz w:val="24"/>
          <w:szCs w:val="24"/>
          <w:lang w:val="sq-AL"/>
        </w:rPr>
        <w:t>kancelari</w:t>
      </w:r>
      <w:r w:rsidRPr="00DE43CB">
        <w:rPr>
          <w:rFonts w:ascii="Garamond" w:hAnsi="Garamond" w:cs="Times New Roman"/>
          <w:sz w:val="24"/>
          <w:szCs w:val="24"/>
          <w:lang w:val="sq-AL"/>
        </w:rPr>
        <w:t>, z. Saimir Shyti, për zbatimin e këtij urdhri.</w:t>
      </w:r>
    </w:p>
    <w:p w14:paraId="5BDA77CC" w14:textId="1633CA36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E43CB">
        <w:rPr>
          <w:rFonts w:ascii="Garamond" w:hAnsi="Garamond" w:cs="Times New Roman"/>
          <w:sz w:val="24"/>
          <w:szCs w:val="24"/>
          <w:lang w:val="sq-AL"/>
        </w:rPr>
        <w:t xml:space="preserve">5. Ky urdhër hyn në fuqi më datë 12.4.2024 dhe botohet në Fletoren Zyrtare. </w:t>
      </w:r>
    </w:p>
    <w:p w14:paraId="6732C49E" w14:textId="77777777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1ADD6BD" w14:textId="685DC575" w:rsidR="005046F5" w:rsidRPr="00DE43CB" w:rsidRDefault="005046F5" w:rsidP="005046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proofErr w:type="spellStart"/>
      <w:r w:rsidRPr="00DE43CB">
        <w:rPr>
          <w:rFonts w:ascii="Garamond" w:hAnsi="Garamond" w:cs="Times New Roman"/>
          <w:bCs/>
          <w:sz w:val="24"/>
          <w:szCs w:val="24"/>
          <w:lang w:val="sq-AL"/>
        </w:rPr>
        <w:t>ZËVËNDËSKRYETAR</w:t>
      </w:r>
      <w:proofErr w:type="spellEnd"/>
    </w:p>
    <w:p w14:paraId="2513D55F" w14:textId="77777777" w:rsidR="005046F5" w:rsidRPr="00DE43CB" w:rsidRDefault="005046F5" w:rsidP="005046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proofErr w:type="spellStart"/>
      <w:r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>Erjon</w:t>
      </w:r>
      <w:proofErr w:type="spellEnd"/>
      <w:r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DE43CB">
        <w:rPr>
          <w:rFonts w:ascii="Garamond" w:hAnsi="Garamond" w:cs="Times New Roman"/>
          <w:b/>
          <w:bCs/>
          <w:sz w:val="24"/>
          <w:szCs w:val="24"/>
          <w:lang w:val="sq-AL"/>
        </w:rPr>
        <w:t>Bani</w:t>
      </w:r>
      <w:proofErr w:type="spellEnd"/>
    </w:p>
    <w:sectPr w:rsidR="005046F5" w:rsidRPr="00DE4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070BA"/>
    <w:rsid w:val="00037DFE"/>
    <w:rsid w:val="000F74B6"/>
    <w:rsid w:val="00114237"/>
    <w:rsid w:val="0015318C"/>
    <w:rsid w:val="002B40CE"/>
    <w:rsid w:val="003D7C9E"/>
    <w:rsid w:val="004001DC"/>
    <w:rsid w:val="00420FCC"/>
    <w:rsid w:val="00495544"/>
    <w:rsid w:val="005046F5"/>
    <w:rsid w:val="005276E4"/>
    <w:rsid w:val="00531862"/>
    <w:rsid w:val="005B38F0"/>
    <w:rsid w:val="005B5F43"/>
    <w:rsid w:val="006D4302"/>
    <w:rsid w:val="007A461B"/>
    <w:rsid w:val="008C7EE7"/>
    <w:rsid w:val="0099763B"/>
    <w:rsid w:val="009F48E5"/>
    <w:rsid w:val="00A40966"/>
    <w:rsid w:val="00AD6F91"/>
    <w:rsid w:val="00C04D7A"/>
    <w:rsid w:val="00DE43CB"/>
    <w:rsid w:val="00E26FEA"/>
    <w:rsid w:val="00E56463"/>
    <w:rsid w:val="00F23FBB"/>
    <w:rsid w:val="00F4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38C3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2024-04-16T13:12:52Z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2024-04-16T00:00:00Z</Date_x0020_protokolli>
    <Titulli xmlns="0e656187-b300-4fb0-8bf4-3a50f872073c">Për delegimin e kryerjes së detyrave që kanë të bëjnë me procedurat e prokurimit publik</Titulli>
    <Modifikuesi xmlns="0e656187-b300-4fb0-8bf4-3a50f872073c">nevila.samarxhi</Modifikuesi>
    <Nr_x002e__x0020_prot_x0020_QBZ xmlns="0e656187-b300-4fb0-8bf4-3a50f872073c">681/1</Nr_x002e__x0020_prot_x0020_QBZ>
    <Data_x0020_e_x0020_Modifikimit xmlns="0e656187-b300-4fb0-8bf4-3a50f872073c">2024-04-17T07:44:07Z</Data_x0020_e_x0020_Modifikimit>
    <Dekretuar xmlns="0e656187-b300-4fb0-8bf4-3a50f872073c">false</Dekretuar>
    <Data xmlns="0e656187-b300-4fb0-8bf4-3a50f872073c">2024-04-12T00:00:00Z</Data>
    <Nr_x002e__x0020_protokolli_x0020_i_x0020_aktit xmlns="0e656187-b300-4fb0-8bf4-3a50f872073c">1376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2B2FBC15E44CDCADAB9CC18C720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2B2FBC15E44CDCADAB9CC18C720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AD73BC-D0F6-4098-BBBF-780B8924BF45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C24B8F8-9991-41CC-AA6E-181642EAD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427BB-D959-4453-BDDA-BBDAE4E5F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B953C1-353E-4942-AA42-4445CA7384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BF4479-31B3-416F-A067-192E30041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kryerjes së detyrave që kanë të bëjnë me procedurat e prokurimit publik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kryerjes së detyrave që kanë të bëjnë me procedurat e prokurimit publik</dc:title>
  <dc:creator>Entela Suli</dc:creator>
  <cp:lastModifiedBy>Alma Lisaku</cp:lastModifiedBy>
  <cp:revision>18</cp:revision>
  <dcterms:created xsi:type="dcterms:W3CDTF">2024-04-16T12:04:00Z</dcterms:created>
  <dcterms:modified xsi:type="dcterms:W3CDTF">2024-04-17T07:36:00Z</dcterms:modified>
</cp:coreProperties>
</file>