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803" w:rsidRPr="00AE79AD" w:rsidRDefault="00EE3803" w:rsidP="00EE3803">
      <w:pPr>
        <w:pStyle w:val="Akti"/>
        <w:rPr>
          <w:lang w:val="sq-AL"/>
        </w:rPr>
      </w:pPr>
      <w:r w:rsidRPr="00AE79AD">
        <w:rPr>
          <w:lang w:val="sq-AL"/>
        </w:rPr>
        <w:t>Urdhër</w:t>
      </w:r>
    </w:p>
    <w:p w:rsidR="00EE3803" w:rsidRPr="00AE79AD" w:rsidRDefault="00EE3803" w:rsidP="00EE3803">
      <w:pPr>
        <w:pStyle w:val="NumriData"/>
        <w:rPr>
          <w:lang w:val="sq-AL"/>
        </w:rPr>
      </w:pPr>
      <w:r w:rsidRPr="00AE79AD">
        <w:rPr>
          <w:lang w:val="sq-AL"/>
        </w:rPr>
        <w:t>Nr. 32, datë 29.4.2014</w:t>
      </w:r>
    </w:p>
    <w:p w:rsidR="00EE3803" w:rsidRPr="00737BBA" w:rsidRDefault="00EE3803" w:rsidP="00EE3803">
      <w:pPr>
        <w:pStyle w:val="Paragrafi"/>
        <w:rPr>
          <w:sz w:val="14"/>
          <w:lang w:val="sq-AL"/>
        </w:rPr>
      </w:pPr>
    </w:p>
    <w:p w:rsidR="00EE3803" w:rsidRPr="00AE79AD" w:rsidRDefault="00EE3803" w:rsidP="00EE3803">
      <w:pPr>
        <w:pStyle w:val="Titulli"/>
        <w:rPr>
          <w:lang w:val="sq-AL"/>
        </w:rPr>
      </w:pPr>
      <w:r w:rsidRPr="00AE79AD">
        <w:rPr>
          <w:lang w:val="sq-AL"/>
        </w:rPr>
        <w:t>Për miratimin e modelit të kartë</w:t>
      </w:r>
      <w:r>
        <w:rPr>
          <w:lang w:val="sq-AL"/>
        </w:rPr>
        <w:t>s</w:t>
      </w:r>
      <w:r w:rsidRPr="00AE79AD">
        <w:rPr>
          <w:lang w:val="sq-AL"/>
        </w:rPr>
        <w:t xml:space="preserve"> së inspektorit</w:t>
      </w:r>
    </w:p>
    <w:p w:rsidR="00EE3803" w:rsidRPr="00737BBA" w:rsidRDefault="00EE3803" w:rsidP="00EE3803">
      <w:pPr>
        <w:pStyle w:val="Paragrafi"/>
        <w:rPr>
          <w:sz w:val="14"/>
          <w:lang w:val="sq-AL"/>
        </w:rPr>
      </w:pPr>
    </w:p>
    <w:p w:rsidR="00EE3803" w:rsidRPr="00AE79AD" w:rsidRDefault="00EE3803" w:rsidP="00EE3803">
      <w:pPr>
        <w:pStyle w:val="Paragrafi"/>
        <w:rPr>
          <w:lang w:val="sq-AL"/>
        </w:rPr>
      </w:pPr>
      <w:r w:rsidRPr="00AE79AD">
        <w:rPr>
          <w:lang w:val="sq-AL"/>
        </w:rPr>
        <w:t>Në zbatim të nenit 30, pika 4</w:t>
      </w:r>
      <w:r>
        <w:rPr>
          <w:lang w:val="sq-AL"/>
        </w:rPr>
        <w:t>,</w:t>
      </w:r>
      <w:r w:rsidRPr="00AE79AD">
        <w:rPr>
          <w:lang w:val="sq-AL"/>
        </w:rPr>
        <w:t xml:space="preserve"> të ligjit nr. 10 433, datë 16.6.2011</w:t>
      </w:r>
      <w:r>
        <w:rPr>
          <w:lang w:val="sq-AL"/>
        </w:rPr>
        <w:t>,</w:t>
      </w:r>
      <w:r w:rsidRPr="00AE79AD">
        <w:rPr>
          <w:lang w:val="sq-AL"/>
        </w:rPr>
        <w:t xml:space="preserve"> “Për inspektimin në Republikën e Shqipërisë”</w:t>
      </w:r>
      <w:r>
        <w:rPr>
          <w:lang w:val="sq-AL"/>
        </w:rPr>
        <w:t>,</w:t>
      </w:r>
    </w:p>
    <w:p w:rsidR="00EE3803" w:rsidRPr="00D934DD" w:rsidRDefault="00EE3803" w:rsidP="00EE3803">
      <w:pPr>
        <w:pStyle w:val="Paragrafi"/>
        <w:rPr>
          <w:sz w:val="4"/>
          <w:lang w:val="sq-AL"/>
        </w:rPr>
      </w:pPr>
    </w:p>
    <w:p w:rsidR="00EE3803" w:rsidRPr="00AE79AD" w:rsidRDefault="00EE3803" w:rsidP="00EE3803">
      <w:pPr>
        <w:pStyle w:val="VENDOSI"/>
        <w:rPr>
          <w:lang w:val="sq-AL"/>
        </w:rPr>
      </w:pPr>
      <w:r w:rsidRPr="00AE79AD">
        <w:rPr>
          <w:lang w:val="sq-AL"/>
        </w:rPr>
        <w:t>Urdhëroj:</w:t>
      </w:r>
    </w:p>
    <w:p w:rsidR="00EE3803" w:rsidRPr="00D934DD" w:rsidRDefault="00EE3803" w:rsidP="00EE3803">
      <w:pPr>
        <w:pStyle w:val="Paragrafi"/>
        <w:rPr>
          <w:sz w:val="12"/>
          <w:lang w:val="sq-AL"/>
        </w:rPr>
      </w:pPr>
    </w:p>
    <w:p w:rsidR="00EE3803" w:rsidRPr="00AE79AD" w:rsidRDefault="00EE3803" w:rsidP="00EE3803">
      <w:pPr>
        <w:pStyle w:val="Paragrafi"/>
        <w:rPr>
          <w:lang w:val="sq-AL"/>
        </w:rPr>
      </w:pPr>
      <w:r w:rsidRPr="00AE79AD">
        <w:rPr>
          <w:lang w:val="sq-AL"/>
        </w:rPr>
        <w:t>1. Modeli i kartës së</w:t>
      </w:r>
      <w:r>
        <w:rPr>
          <w:lang w:val="sq-AL"/>
        </w:rPr>
        <w:t xml:space="preserve"> inspektorit</w:t>
      </w:r>
      <w:r w:rsidRPr="00AE79AD">
        <w:rPr>
          <w:lang w:val="sq-AL"/>
        </w:rPr>
        <w:t xml:space="preserve"> të jetë sipas aneksit që i bashkëlidhet këtij urdhri.</w:t>
      </w:r>
    </w:p>
    <w:p w:rsidR="00EE3803" w:rsidRPr="00AE79AD" w:rsidRDefault="00EE3803" w:rsidP="00EE3803">
      <w:pPr>
        <w:pStyle w:val="Paragrafi"/>
        <w:rPr>
          <w:lang w:val="sq-AL"/>
        </w:rPr>
      </w:pPr>
      <w:r w:rsidRPr="00AE79AD">
        <w:rPr>
          <w:lang w:val="sq-AL"/>
        </w:rPr>
        <w:t>2. Karta e inspektorit të tërhiqet pranë</w:t>
      </w:r>
      <w:r>
        <w:rPr>
          <w:lang w:val="sq-AL"/>
        </w:rPr>
        <w:t xml:space="preserve"> Inspektoratit Qendror</w:t>
      </w:r>
      <w:r w:rsidRPr="00AE79AD">
        <w:rPr>
          <w:lang w:val="sq-AL"/>
        </w:rPr>
        <w:t xml:space="preserve"> nga personi i autorizuar i Inspektoratit Shtetëror përkatë</w:t>
      </w:r>
      <w:r>
        <w:rPr>
          <w:lang w:val="sq-AL"/>
        </w:rPr>
        <w:t>s</w:t>
      </w:r>
      <w:r w:rsidRPr="00AE79AD">
        <w:rPr>
          <w:lang w:val="sq-AL"/>
        </w:rPr>
        <w:t xml:space="preserve"> ose nga vetë inspektori në detyrë me paraqitjen e kartës së identitetit (ID)</w:t>
      </w:r>
      <w:r>
        <w:rPr>
          <w:lang w:val="sq-AL"/>
        </w:rPr>
        <w:t>.</w:t>
      </w:r>
    </w:p>
    <w:p w:rsidR="00EE3803" w:rsidRPr="00AE79AD" w:rsidRDefault="00EE3803" w:rsidP="00EE3803">
      <w:pPr>
        <w:pStyle w:val="Paragrafi"/>
        <w:rPr>
          <w:lang w:val="sq-AL"/>
        </w:rPr>
      </w:pPr>
      <w:r w:rsidRPr="00AE79AD">
        <w:rPr>
          <w:lang w:val="sq-AL"/>
        </w:rPr>
        <w:t>3. Ngarkohen Inspektorati Qendror dhe inspektoratet shtetërore për zbatimin e këtij urdhri.</w:t>
      </w:r>
    </w:p>
    <w:p w:rsidR="00EE3803" w:rsidRPr="00AE79AD" w:rsidRDefault="00EE3803" w:rsidP="00EE3803">
      <w:pPr>
        <w:pStyle w:val="Paragrafi"/>
        <w:rPr>
          <w:lang w:val="sq-AL"/>
        </w:rPr>
      </w:pPr>
      <w:r w:rsidRPr="00AE79AD">
        <w:rPr>
          <w:lang w:val="sq-AL"/>
        </w:rPr>
        <w:t xml:space="preserve">4. Ky urdhër dërgohet për botim në Fletoren Zyrtare, publikohet në </w:t>
      </w:r>
      <w:r>
        <w:rPr>
          <w:lang w:val="sq-AL"/>
        </w:rPr>
        <w:t>f</w:t>
      </w:r>
      <w:r w:rsidRPr="00AE79AD">
        <w:rPr>
          <w:lang w:val="sq-AL"/>
        </w:rPr>
        <w:t xml:space="preserve">aqen zyrtare të Inspektoratit Qendror </w:t>
      </w:r>
      <w:hyperlink r:id="rId4" w:history="1">
        <w:r w:rsidRPr="00C44A43">
          <w:rPr>
            <w:rStyle w:val="Hyperlink"/>
            <w:lang w:val="sq-AL"/>
          </w:rPr>
          <w:t>www.inspektoratiqendror.gov.al</w:t>
        </w:r>
      </w:hyperlink>
      <w:r>
        <w:rPr>
          <w:lang w:val="sq-AL"/>
        </w:rPr>
        <w:t xml:space="preserve">, si dhe </w:t>
      </w:r>
      <w:r w:rsidRPr="00AE79AD">
        <w:rPr>
          <w:lang w:val="sq-AL"/>
        </w:rPr>
        <w:t>u njoftohet inspektorateve shtetërore.</w:t>
      </w:r>
    </w:p>
    <w:p w:rsidR="00EE3803" w:rsidRPr="00AE79AD" w:rsidRDefault="00EE3803" w:rsidP="00EE3803">
      <w:pPr>
        <w:pStyle w:val="Paragrafi"/>
        <w:rPr>
          <w:lang w:val="sq-AL"/>
        </w:rPr>
      </w:pPr>
      <w:r w:rsidRPr="00AE79AD">
        <w:rPr>
          <w:lang w:val="sq-AL"/>
        </w:rPr>
        <w:t>Ky urdhër hyn në fuqi menjëherë.</w:t>
      </w:r>
    </w:p>
    <w:p w:rsidR="00EE3803" w:rsidRPr="00737BBA" w:rsidRDefault="00EE3803" w:rsidP="00EE3803">
      <w:pPr>
        <w:pStyle w:val="Paragrafi"/>
        <w:rPr>
          <w:sz w:val="14"/>
          <w:lang w:val="sq-AL"/>
        </w:rPr>
      </w:pPr>
    </w:p>
    <w:p w:rsidR="00EE3803" w:rsidRPr="00AE79AD" w:rsidRDefault="00EE3803" w:rsidP="00EE3803">
      <w:pPr>
        <w:pStyle w:val="Autoriteti"/>
        <w:rPr>
          <w:lang w:val="sq-AL"/>
        </w:rPr>
      </w:pPr>
      <w:r>
        <w:rPr>
          <w:lang w:val="sq-AL"/>
        </w:rPr>
        <w:t>Inspektor</w:t>
      </w:r>
      <w:r w:rsidRPr="00AE79AD">
        <w:rPr>
          <w:lang w:val="sq-AL"/>
        </w:rPr>
        <w:t>i i Përgjithshëm</w:t>
      </w:r>
    </w:p>
    <w:p w:rsidR="00EE3803" w:rsidRPr="00AE79AD" w:rsidRDefault="00EE3803" w:rsidP="00EE3803">
      <w:pPr>
        <w:pStyle w:val="AutoritetiEmer"/>
        <w:rPr>
          <w:lang w:val="sq-AL"/>
        </w:rPr>
      </w:pPr>
      <w:r w:rsidRPr="00AE79AD">
        <w:rPr>
          <w:lang w:val="sq-AL"/>
        </w:rPr>
        <w:t xml:space="preserve">Ilir </w:t>
      </w:r>
      <w:proofErr w:type="spellStart"/>
      <w:r w:rsidRPr="00AE79AD">
        <w:rPr>
          <w:lang w:val="sq-AL"/>
        </w:rPr>
        <w:t>Zela</w:t>
      </w:r>
      <w:proofErr w:type="spellEnd"/>
    </w:p>
    <w:p w:rsidR="00EE3803" w:rsidRDefault="00EE3803" w:rsidP="00EE3803">
      <w:pPr>
        <w:pStyle w:val="Paragrafi"/>
        <w:rPr>
          <w:lang w:val="sq-AL"/>
        </w:rPr>
      </w:pPr>
    </w:p>
    <w:p w:rsidR="00EE3803" w:rsidRDefault="00EE3803" w:rsidP="00EE3803">
      <w:pPr>
        <w:pStyle w:val="TitulliTitull"/>
        <w:keepNext w:val="0"/>
        <w:rPr>
          <w:lang w:val="sq-AL"/>
        </w:rPr>
      </w:pPr>
    </w:p>
    <w:p w:rsidR="00EE3803" w:rsidRDefault="00EE3803" w:rsidP="00EE3803">
      <w:pPr>
        <w:pStyle w:val="TitulliTitull"/>
        <w:keepNext w:val="0"/>
        <w:rPr>
          <w:lang w:val="sq-AL"/>
        </w:rPr>
      </w:pPr>
    </w:p>
    <w:p w:rsidR="00EE3803" w:rsidRDefault="00EE3803" w:rsidP="00EE3803">
      <w:pPr>
        <w:pStyle w:val="TitulliTitull"/>
        <w:keepNext w:val="0"/>
        <w:rPr>
          <w:lang w:val="sq-AL"/>
        </w:rPr>
      </w:pPr>
    </w:p>
    <w:p w:rsidR="00EE3803" w:rsidRDefault="00EE3803" w:rsidP="00EE3803">
      <w:pPr>
        <w:pStyle w:val="TitulliTitull"/>
        <w:keepNext w:val="0"/>
        <w:rPr>
          <w:lang w:val="sq-AL"/>
        </w:rPr>
      </w:pPr>
    </w:p>
    <w:p w:rsidR="00EE3803" w:rsidRDefault="00EE3803" w:rsidP="00EE3803">
      <w:pPr>
        <w:pStyle w:val="TitulliTitull"/>
        <w:keepNext w:val="0"/>
        <w:rPr>
          <w:lang w:val="sq-AL"/>
        </w:rPr>
      </w:pPr>
    </w:p>
    <w:p w:rsidR="00EE3803" w:rsidRDefault="00EE3803" w:rsidP="00EE3803">
      <w:pPr>
        <w:pStyle w:val="TitulliTitull"/>
        <w:keepNext w:val="0"/>
        <w:rPr>
          <w:lang w:val="sq-AL"/>
        </w:rPr>
      </w:pPr>
    </w:p>
    <w:p w:rsidR="00EE3803" w:rsidRPr="00AE79AD" w:rsidRDefault="00EE3803" w:rsidP="00EE3803">
      <w:pPr>
        <w:pStyle w:val="TitulliTitull"/>
        <w:rPr>
          <w:lang w:val="sq-AL"/>
        </w:rPr>
      </w:pPr>
      <w:r w:rsidRPr="00AE79AD">
        <w:rPr>
          <w:lang w:val="sq-AL"/>
        </w:rPr>
        <w:t>Aneks</w:t>
      </w:r>
    </w:p>
    <w:p w:rsidR="00EE3803" w:rsidRPr="00D934DD" w:rsidRDefault="00EE3803" w:rsidP="00EE3803">
      <w:pPr>
        <w:pStyle w:val="Paragrafi"/>
        <w:rPr>
          <w:sz w:val="8"/>
          <w:lang w:val="sq-AL"/>
        </w:rPr>
      </w:pPr>
    </w:p>
    <w:p w:rsidR="00EE3803" w:rsidRPr="00AE79AD" w:rsidRDefault="00EE3803" w:rsidP="00EE3803">
      <w:pPr>
        <w:pStyle w:val="Paragrafi"/>
        <w:rPr>
          <w:b/>
          <w:lang w:val="sq-AL"/>
        </w:rPr>
      </w:pPr>
      <w:r w:rsidRPr="00AE79AD">
        <w:rPr>
          <w:b/>
          <w:lang w:val="sq-AL"/>
        </w:rPr>
        <w:t>1. Forma dhe përmasa e kartës</w:t>
      </w:r>
    </w:p>
    <w:p w:rsidR="00EE3803" w:rsidRPr="00D934DD" w:rsidRDefault="00EE3803" w:rsidP="00EE3803">
      <w:pPr>
        <w:pStyle w:val="Paragrafi"/>
        <w:rPr>
          <w:sz w:val="12"/>
          <w:lang w:val="sq-AL"/>
        </w:rPr>
      </w:pPr>
    </w:p>
    <w:p w:rsidR="00EE3803" w:rsidRPr="00AE79AD" w:rsidRDefault="00EE3803" w:rsidP="00EE3803">
      <w:pPr>
        <w:pStyle w:val="Paragrafi"/>
        <w:ind w:firstLine="0"/>
        <w:rPr>
          <w:lang w:val="sq-AL"/>
        </w:rPr>
      </w:pPr>
      <w:r w:rsidRPr="00AE79AD">
        <w:rPr>
          <w:lang w:val="sq-AL"/>
        </w:rPr>
        <w:t>Trashësia e kartës: 0.51 mm deri në 1.02 mm</w:t>
      </w:r>
    </w:p>
    <w:p w:rsidR="00EE3803" w:rsidRPr="00AE79AD" w:rsidRDefault="00EE3803" w:rsidP="00EE3803">
      <w:pPr>
        <w:pStyle w:val="Paragrafi"/>
        <w:ind w:firstLine="0"/>
        <w:rPr>
          <w:lang w:val="sq-AL"/>
        </w:rPr>
      </w:pPr>
      <w:r w:rsidRPr="00AE79AD">
        <w:rPr>
          <w:lang w:val="sq-AL"/>
        </w:rPr>
        <w:t>Lloji i kartës: CR80 dhe CR79 ISO PVC bosh</w:t>
      </w:r>
    </w:p>
    <w:p w:rsidR="00EE3803" w:rsidRPr="00AE79AD" w:rsidRDefault="00EE3803" w:rsidP="00EE3803">
      <w:pPr>
        <w:pStyle w:val="Paragrafi"/>
        <w:ind w:firstLine="0"/>
        <w:rPr>
          <w:lang w:val="sq-AL"/>
        </w:rPr>
      </w:pPr>
      <w:r w:rsidRPr="00AE79AD">
        <w:rPr>
          <w:lang w:val="sq-AL"/>
        </w:rPr>
        <w:t>Dimensionet e kartës: ISO standard CR80 85.6</w:t>
      </w:r>
      <w:r>
        <w:rPr>
          <w:lang w:val="sq-AL"/>
        </w:rPr>
        <w:t xml:space="preserve"> mm </w:t>
      </w:r>
      <w:r w:rsidRPr="00AE79AD">
        <w:rPr>
          <w:lang w:val="sq-AL"/>
        </w:rPr>
        <w:t xml:space="preserve">x 54 mm ose </w:t>
      </w:r>
      <w:r>
        <w:rPr>
          <w:lang w:val="sq-AL"/>
        </w:rPr>
        <w:t>3.375"</w:t>
      </w:r>
      <w:r w:rsidRPr="00AE79AD">
        <w:rPr>
          <w:lang w:val="sq-AL"/>
        </w:rPr>
        <w:t>x 2.125</w:t>
      </w:r>
      <w:r>
        <w:rPr>
          <w:lang w:val="sq-AL"/>
        </w:rPr>
        <w:t>"</w:t>
      </w:r>
      <w:r w:rsidRPr="00AE79AD">
        <w:rPr>
          <w:lang w:val="sq-AL"/>
        </w:rPr>
        <w:t xml:space="preserve"> dhe CR79 83.9</w:t>
      </w:r>
      <w:r>
        <w:rPr>
          <w:lang w:val="sq-AL"/>
        </w:rPr>
        <w:t xml:space="preserve"> mm  x 51mm ose 3.303"</w:t>
      </w:r>
      <w:proofErr w:type="spellStart"/>
      <w:r>
        <w:rPr>
          <w:lang w:val="sq-AL"/>
        </w:rPr>
        <w:t>x2.051</w:t>
      </w:r>
      <w:proofErr w:type="spellEnd"/>
      <w:r>
        <w:rPr>
          <w:lang w:val="sq-AL"/>
        </w:rPr>
        <w:t>"</w:t>
      </w:r>
      <w:r w:rsidRPr="00AE79AD">
        <w:rPr>
          <w:lang w:val="sq-AL"/>
        </w:rPr>
        <w:t>.</w:t>
      </w:r>
    </w:p>
    <w:p w:rsidR="00EE3803" w:rsidRPr="00EF252F" w:rsidRDefault="00EE3803" w:rsidP="00EE3803">
      <w:pPr>
        <w:pStyle w:val="Paragrafi"/>
        <w:rPr>
          <w:sz w:val="14"/>
          <w:lang w:val="sq-AL"/>
        </w:rPr>
      </w:pPr>
    </w:p>
    <w:p w:rsidR="00EE3803" w:rsidRPr="00AE79AD" w:rsidRDefault="00EE3803" w:rsidP="00EE3803">
      <w:pPr>
        <w:pStyle w:val="Paragrafi"/>
        <w:rPr>
          <w:b/>
          <w:lang w:val="sq-AL"/>
        </w:rPr>
      </w:pPr>
      <w:r>
        <w:rPr>
          <w:b/>
          <w:lang w:val="sq-AL"/>
        </w:rPr>
        <w:t xml:space="preserve">- </w:t>
      </w:r>
      <w:r w:rsidRPr="00AE79AD">
        <w:rPr>
          <w:b/>
          <w:lang w:val="sq-AL"/>
        </w:rPr>
        <w:t>Pjesa para e kartës së</w:t>
      </w:r>
      <w:r>
        <w:rPr>
          <w:b/>
          <w:lang w:val="sq-AL"/>
        </w:rPr>
        <w:t xml:space="preserve"> inspektorit</w:t>
      </w:r>
      <w:r w:rsidRPr="00AE79AD">
        <w:rPr>
          <w:b/>
          <w:lang w:val="sq-AL"/>
        </w:rPr>
        <w:t xml:space="preserve"> do të jetë me këtë përmbajtje:</w:t>
      </w:r>
    </w:p>
    <w:p w:rsidR="00EE3803" w:rsidRPr="00AE79AD" w:rsidRDefault="00EE3803" w:rsidP="00EE3803">
      <w:pPr>
        <w:pStyle w:val="Paragrafi"/>
        <w:rPr>
          <w:lang w:val="sq-AL"/>
        </w:rPr>
      </w:pPr>
      <w:r w:rsidRPr="00AE79AD">
        <w:rPr>
          <w:lang w:val="sq-AL"/>
        </w:rPr>
        <w:t>Stema e Republikës (në anën e majtë të kartës)</w:t>
      </w:r>
    </w:p>
    <w:p w:rsidR="00EE3803" w:rsidRPr="00AE79AD" w:rsidRDefault="00EE3803" w:rsidP="00EE3803">
      <w:pPr>
        <w:pStyle w:val="Paragrafi"/>
        <w:rPr>
          <w:lang w:val="sq-AL"/>
        </w:rPr>
      </w:pPr>
      <w:r w:rsidRPr="00AE79AD">
        <w:rPr>
          <w:lang w:val="sq-AL"/>
        </w:rPr>
        <w:t>REPUBLIKA E SHQIPËRISË (në mes të kartës)</w:t>
      </w:r>
    </w:p>
    <w:p w:rsidR="00EE3803" w:rsidRPr="00AE79AD" w:rsidRDefault="00EE3803" w:rsidP="00EE3803">
      <w:pPr>
        <w:pStyle w:val="Paragrafi"/>
        <w:rPr>
          <w:lang w:val="sq-AL"/>
        </w:rPr>
      </w:pPr>
      <w:r>
        <w:rPr>
          <w:lang w:val="sq-AL"/>
        </w:rPr>
        <w:t>Logoja e Inspek</w:t>
      </w:r>
      <w:r w:rsidRPr="00AE79AD">
        <w:rPr>
          <w:lang w:val="sq-AL"/>
        </w:rPr>
        <w:t>toratit Shtetëror (në anën e djathtë të kartës)</w:t>
      </w:r>
    </w:p>
    <w:p w:rsidR="00EE3803" w:rsidRPr="00AE79AD" w:rsidRDefault="00EE3803" w:rsidP="00EE3803">
      <w:pPr>
        <w:pStyle w:val="Paragrafi"/>
        <w:rPr>
          <w:lang w:val="sq-AL"/>
        </w:rPr>
      </w:pPr>
      <w:r w:rsidRPr="00AE79AD">
        <w:rPr>
          <w:lang w:val="sq-AL"/>
        </w:rPr>
        <w:t>Në qendër fotoja e inspektorit</w:t>
      </w:r>
    </w:p>
    <w:p w:rsidR="00EE3803" w:rsidRPr="00AE79AD" w:rsidRDefault="00EE3803" w:rsidP="00EE3803">
      <w:pPr>
        <w:pStyle w:val="Paragrafi"/>
        <w:rPr>
          <w:lang w:val="sq-AL"/>
        </w:rPr>
      </w:pPr>
      <w:r w:rsidRPr="00AE79AD">
        <w:rPr>
          <w:lang w:val="sq-AL"/>
        </w:rPr>
        <w:t>(Dhe poshtë fotos do të shënohen):</w:t>
      </w:r>
    </w:p>
    <w:p w:rsidR="00EE3803" w:rsidRPr="00EF252F" w:rsidRDefault="00EE3803" w:rsidP="00EE3803">
      <w:pPr>
        <w:pStyle w:val="Paragrafi"/>
        <w:rPr>
          <w:sz w:val="14"/>
          <w:lang w:val="sq-AL"/>
        </w:rPr>
      </w:pPr>
    </w:p>
    <w:p w:rsidR="00EE3803" w:rsidRPr="00AE79AD" w:rsidRDefault="00EE3803" w:rsidP="00EE3803">
      <w:pPr>
        <w:pStyle w:val="Paragrafi"/>
        <w:rPr>
          <w:lang w:val="sq-AL"/>
        </w:rPr>
      </w:pPr>
      <w:r w:rsidRPr="00AE79AD">
        <w:rPr>
          <w:lang w:val="sq-AL"/>
        </w:rPr>
        <w:t>KARTË INSPEKTORI</w:t>
      </w:r>
    </w:p>
    <w:p w:rsidR="00EE3803" w:rsidRPr="00AE79AD" w:rsidRDefault="00EE3803" w:rsidP="00EE3803">
      <w:pPr>
        <w:pStyle w:val="Paragrafi"/>
        <w:rPr>
          <w:lang w:val="sq-AL"/>
        </w:rPr>
      </w:pPr>
      <w:r w:rsidRPr="00AE79AD">
        <w:rPr>
          <w:lang w:val="sq-AL"/>
        </w:rPr>
        <w:t xml:space="preserve">Emër, </w:t>
      </w:r>
      <w:r>
        <w:rPr>
          <w:lang w:val="sq-AL"/>
        </w:rPr>
        <w:t>m</w:t>
      </w:r>
      <w:r w:rsidRPr="00AE79AD">
        <w:rPr>
          <w:lang w:val="sq-AL"/>
        </w:rPr>
        <w:t>biemër:</w:t>
      </w:r>
    </w:p>
    <w:p w:rsidR="00EE3803" w:rsidRPr="00AE79AD" w:rsidRDefault="00EE3803" w:rsidP="00EE3803">
      <w:pPr>
        <w:pStyle w:val="Paragrafi"/>
        <w:rPr>
          <w:lang w:val="sq-AL"/>
        </w:rPr>
      </w:pPr>
      <w:r w:rsidRPr="00AE79AD">
        <w:rPr>
          <w:lang w:val="sq-AL"/>
        </w:rPr>
        <w:t>Pozicioni:</w:t>
      </w:r>
    </w:p>
    <w:p w:rsidR="00EE3803" w:rsidRPr="00AE79AD" w:rsidRDefault="00EE3803" w:rsidP="00EE3803">
      <w:pPr>
        <w:pStyle w:val="Paragrafi"/>
        <w:rPr>
          <w:lang w:val="sq-AL"/>
        </w:rPr>
      </w:pPr>
      <w:r w:rsidRPr="00AE79AD">
        <w:rPr>
          <w:lang w:val="sq-AL"/>
        </w:rPr>
        <w:t>Kodi:</w:t>
      </w:r>
    </w:p>
    <w:p w:rsidR="00EE3803" w:rsidRPr="00AE79AD" w:rsidRDefault="00EE3803" w:rsidP="00EE3803">
      <w:pPr>
        <w:pStyle w:val="Paragrafi"/>
        <w:rPr>
          <w:lang w:val="sq-AL"/>
        </w:rPr>
      </w:pPr>
      <w:r w:rsidRPr="00AE79AD">
        <w:rPr>
          <w:lang w:val="sq-AL"/>
        </w:rPr>
        <w:lastRenderedPageBreak/>
        <w:t>Data e lëshimit:</w:t>
      </w:r>
    </w:p>
    <w:p w:rsidR="00EE3803" w:rsidRPr="00EF252F" w:rsidRDefault="00EE3803" w:rsidP="00EE3803">
      <w:pPr>
        <w:pStyle w:val="Paragrafi"/>
        <w:rPr>
          <w:sz w:val="14"/>
          <w:lang w:val="sq-AL"/>
        </w:rPr>
      </w:pPr>
    </w:p>
    <w:p w:rsidR="00EE3803" w:rsidRPr="00AE79AD" w:rsidRDefault="00EE3803" w:rsidP="00EE3803">
      <w:pPr>
        <w:pStyle w:val="Paragrafi"/>
        <w:rPr>
          <w:lang w:val="sq-AL"/>
        </w:rPr>
      </w:pPr>
      <w:r>
        <w:rPr>
          <w:b/>
          <w:lang w:val="sq-AL"/>
        </w:rPr>
        <w:t xml:space="preserve">- </w:t>
      </w:r>
      <w:r w:rsidRPr="00AE79AD">
        <w:rPr>
          <w:b/>
          <w:lang w:val="sq-AL"/>
        </w:rPr>
        <w:t>Pjesa prapa e kartës së inspektorit do të jetë me këtë përmbajtje</w:t>
      </w:r>
      <w:r w:rsidRPr="00AE79AD">
        <w:rPr>
          <w:lang w:val="sq-AL"/>
        </w:rPr>
        <w:t>:</w:t>
      </w:r>
    </w:p>
    <w:p w:rsidR="00EE3803" w:rsidRPr="00AE79AD" w:rsidRDefault="00EE3803" w:rsidP="00EE3803">
      <w:pPr>
        <w:pStyle w:val="Paragrafi"/>
        <w:rPr>
          <w:lang w:val="sq-AL"/>
        </w:rPr>
      </w:pPr>
      <w:r w:rsidRPr="00AE79AD">
        <w:rPr>
          <w:lang w:val="sq-AL"/>
        </w:rPr>
        <w:t>Logoja e Inspektoratit Qendror (në mes të kartës)</w:t>
      </w:r>
    </w:p>
    <w:p w:rsidR="00EE3803" w:rsidRPr="00AE79AD" w:rsidRDefault="00EE3803" w:rsidP="00EE3803">
      <w:pPr>
        <w:pStyle w:val="Paragrafi"/>
        <w:rPr>
          <w:lang w:val="sq-AL"/>
        </w:rPr>
      </w:pPr>
      <w:r>
        <w:rPr>
          <w:lang w:val="sq-AL"/>
        </w:rPr>
        <w:t>(</w:t>
      </w:r>
      <w:r w:rsidRPr="00AE79AD">
        <w:rPr>
          <w:lang w:val="sq-AL"/>
        </w:rPr>
        <w:t>Poshtë logos do të jetë e shë</w:t>
      </w:r>
      <w:r>
        <w:rPr>
          <w:lang w:val="sq-AL"/>
        </w:rPr>
        <w:t>nuar):</w:t>
      </w:r>
    </w:p>
    <w:p w:rsidR="00EE3803" w:rsidRPr="00AE79AD" w:rsidRDefault="00EE3803" w:rsidP="00EE3803">
      <w:pPr>
        <w:pStyle w:val="Paragrafi"/>
        <w:rPr>
          <w:b/>
          <w:lang w:val="sq-AL"/>
        </w:rPr>
      </w:pPr>
      <w:r w:rsidRPr="00AE79AD">
        <w:rPr>
          <w:b/>
          <w:lang w:val="sq-AL"/>
        </w:rPr>
        <w:t>Inspektor i Përgjithshëm</w:t>
      </w:r>
    </w:p>
    <w:p w:rsidR="00EE3803" w:rsidRPr="00AE79AD" w:rsidRDefault="00EE3803" w:rsidP="00EE3803">
      <w:pPr>
        <w:pStyle w:val="Paragrafi"/>
        <w:rPr>
          <w:b/>
          <w:lang w:val="sq-AL"/>
        </w:rPr>
      </w:pPr>
      <w:r w:rsidRPr="00AE79AD">
        <w:rPr>
          <w:b/>
          <w:lang w:val="sq-AL"/>
        </w:rPr>
        <w:t>INSPEKTORATI QENDROR</w:t>
      </w:r>
    </w:p>
    <w:p w:rsidR="00EE3803" w:rsidRPr="00EF252F" w:rsidRDefault="00EE3803" w:rsidP="00EE3803">
      <w:pPr>
        <w:pStyle w:val="Paragrafi"/>
        <w:rPr>
          <w:b/>
          <w:sz w:val="12"/>
          <w:lang w:val="sq-AL"/>
        </w:rPr>
      </w:pPr>
    </w:p>
    <w:p w:rsidR="00EE3803" w:rsidRPr="00AE79AD" w:rsidRDefault="00EE3803" w:rsidP="00EE3803">
      <w:pPr>
        <w:pStyle w:val="Paragrafi"/>
        <w:rPr>
          <w:lang w:val="sq-AL"/>
        </w:rPr>
      </w:pPr>
      <w:r w:rsidRPr="00AE79AD">
        <w:rPr>
          <w:lang w:val="sq-AL"/>
        </w:rPr>
        <w:t>Në mes të kartës do të shënohet ky paragraf:</w:t>
      </w:r>
    </w:p>
    <w:p w:rsidR="00EE3803" w:rsidRPr="00AE79AD" w:rsidRDefault="00EE3803" w:rsidP="00EE3803">
      <w:pPr>
        <w:pStyle w:val="Paragrafi"/>
        <w:rPr>
          <w:lang w:val="sq-AL"/>
        </w:rPr>
      </w:pPr>
      <w:r w:rsidRPr="00AE79AD">
        <w:rPr>
          <w:lang w:val="sq-AL"/>
        </w:rPr>
        <w:t>“Kjo kartë mund të përdoret vetëm nga mbajtësi i saj. Në rast humbjeje ose moskthimi mbajtësit, lutemi dërgoni kartën pranë Inspektoratit Qendror</w:t>
      </w:r>
      <w:r>
        <w:rPr>
          <w:lang w:val="sq-AL"/>
        </w:rPr>
        <w:t>.</w:t>
      </w:r>
      <w:r w:rsidRPr="00AE79AD">
        <w:rPr>
          <w:lang w:val="sq-AL"/>
        </w:rPr>
        <w:t>”</w:t>
      </w:r>
    </w:p>
    <w:p w:rsidR="00EE3803" w:rsidRPr="00AE79AD" w:rsidRDefault="00EE3803" w:rsidP="00EE3803">
      <w:pPr>
        <w:pStyle w:val="Paragrafi"/>
        <w:rPr>
          <w:lang w:val="sq-AL"/>
        </w:rPr>
      </w:pPr>
      <w:r w:rsidRPr="00AE79AD">
        <w:rPr>
          <w:lang w:val="sq-AL"/>
        </w:rPr>
        <w:t xml:space="preserve">Në pjesën e poshtme të kartës do të shënohet: </w:t>
      </w:r>
      <w:hyperlink r:id="rId5" w:history="1">
        <w:r w:rsidRPr="00AE79AD">
          <w:rPr>
            <w:rStyle w:val="Hyperlink"/>
            <w:lang w:val="sq-AL"/>
          </w:rPr>
          <w:t>info@insq.gov.al</w:t>
        </w:r>
      </w:hyperlink>
      <w:r w:rsidRPr="00AE79AD">
        <w:rPr>
          <w:lang w:val="sq-AL"/>
        </w:rPr>
        <w:t xml:space="preserve">; </w:t>
      </w:r>
      <w:hyperlink r:id="rId6" w:history="1">
        <w:r w:rsidRPr="00C44A43">
          <w:rPr>
            <w:rStyle w:val="Hyperlink"/>
            <w:lang w:val="sq-AL"/>
          </w:rPr>
          <w:t>www.inspektoratiqendror.gov.al</w:t>
        </w:r>
      </w:hyperlink>
    </w:p>
    <w:p w:rsidR="00EE3803" w:rsidRDefault="00EE3803" w:rsidP="00EE3803">
      <w:pPr>
        <w:pStyle w:val="Paragrafi"/>
        <w:rPr>
          <w:lang w:val="sq-AL"/>
        </w:rPr>
      </w:pPr>
    </w:p>
    <w:p w:rsidR="00EE3803" w:rsidRDefault="00EE3803" w:rsidP="00EE3803">
      <w:pPr>
        <w:pStyle w:val="Paragrafi"/>
        <w:rPr>
          <w:lang w:val="sq-AL"/>
        </w:rPr>
      </w:pPr>
    </w:p>
    <w:p w:rsidR="00EE3803" w:rsidRDefault="00EE3803" w:rsidP="00EE3803">
      <w:pPr>
        <w:pStyle w:val="Paragrafi"/>
        <w:rPr>
          <w:lang w:val="sq-AL"/>
        </w:rPr>
        <w:sectPr w:rsidR="00EE3803" w:rsidSect="00EE3803">
          <w:headerReference w:type="even" r:id="rId7"/>
          <w:headerReference w:type="default" r:id="rId8"/>
          <w:footerReference w:type="even" r:id="rId9"/>
          <w:footerReference w:type="default" r:id="rId10"/>
          <w:pgSz w:w="11907" w:h="16840" w:code="9"/>
          <w:pgMar w:top="851" w:right="851" w:bottom="851" w:left="851" w:header="1134" w:footer="1134" w:gutter="0"/>
          <w:pgNumType w:start="2459"/>
          <w:cols w:num="2" w:space="454"/>
          <w:docGrid w:linePitch="360"/>
        </w:sectPr>
      </w:pPr>
    </w:p>
    <w:p w:rsidR="00EE3803" w:rsidRDefault="00EE3803" w:rsidP="00EE3803">
      <w:pPr>
        <w:pStyle w:val="Paragrafi"/>
        <w:rPr>
          <w:lang w:val="sq-AL"/>
        </w:rPr>
      </w:pPr>
    </w:p>
    <w:p w:rsidR="00EE3803" w:rsidRDefault="00EE3803" w:rsidP="00EE3803">
      <w:pPr>
        <w:pStyle w:val="Paragrafi"/>
        <w:rPr>
          <w:lang w:val="sq-AL"/>
        </w:rPr>
      </w:pPr>
    </w:p>
    <w:p w:rsidR="00EE3803" w:rsidRDefault="00EE3803" w:rsidP="00EE3803">
      <w:pPr>
        <w:pStyle w:val="Paragrafi"/>
        <w:rPr>
          <w:lang w:val="sq-AL"/>
        </w:rPr>
      </w:pPr>
    </w:p>
    <w:p w:rsidR="00EE3803" w:rsidRDefault="00EE3803" w:rsidP="00EE3803">
      <w:pPr>
        <w:pStyle w:val="Paragrafi"/>
        <w:rPr>
          <w:lang w:val="sq-AL"/>
        </w:rPr>
      </w:pPr>
    </w:p>
    <w:p w:rsidR="00000000" w:rsidRDefault="00EE3803" w:rsidP="00EE3803">
      <w:r>
        <w:rPr>
          <w:noProof/>
        </w:rPr>
        <w:drawing>
          <wp:inline distT="0" distB="0" distL="0" distR="0">
            <wp:extent cx="4674870" cy="5924550"/>
            <wp:effectExtent l="647700" t="0" r="62103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212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74870" cy="592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F2" w:rsidRPr="00DD2AC2" w:rsidRDefault="00EE3803" w:rsidP="00DD2AC2">
    <w:pPr>
      <w:spacing w:after="0" w:line="240" w:lineRule="auto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2462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F2" w:rsidRPr="00DD2AC2" w:rsidRDefault="00EE3803" w:rsidP="00DD2AC2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2459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F2" w:rsidRDefault="00EE3803" w:rsidP="00890E6E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</w:t>
    </w:r>
    <w:r>
      <w:rPr>
        <w:rFonts w:ascii="CG Times" w:hAnsi="CG Times"/>
        <w:sz w:val="20"/>
        <w:szCs w:val="20"/>
      </w:rPr>
      <w:t>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nr.66</w:t>
    </w:r>
    <w:r w:rsidRPr="008A20B3">
      <w:rPr>
        <w:rFonts w:ascii="CG Times" w:hAnsi="CG Times"/>
        <w:sz w:val="20"/>
        <w:szCs w:val="20"/>
      </w:rPr>
      <w:t xml:space="preserve">, </w:t>
    </w:r>
    <w:proofErr w:type="spellStart"/>
    <w:r w:rsidRPr="008A20B3"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13 </w:t>
    </w:r>
    <w:proofErr w:type="spellStart"/>
    <w:r>
      <w:rPr>
        <w:rFonts w:ascii="CG Times" w:hAnsi="CG Times"/>
        <w:sz w:val="20"/>
        <w:szCs w:val="20"/>
      </w:rPr>
      <w:t>maj</w:t>
    </w:r>
    <w:proofErr w:type="spellEnd"/>
    <w:r w:rsidRPr="008A20B3">
      <w:rPr>
        <w:rFonts w:ascii="CG Times" w:hAnsi="CG Times"/>
        <w:sz w:val="20"/>
        <w:szCs w:val="20"/>
      </w:rPr>
      <w:t xml:space="preserve"> 2014</w:t>
    </w:r>
  </w:p>
  <w:p w:rsidR="00EA5DF2" w:rsidRPr="00045422" w:rsidRDefault="00EE3803" w:rsidP="007567B8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F2" w:rsidRDefault="00EE3803" w:rsidP="007567B8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nr.66</w:t>
    </w:r>
    <w:r>
      <w:rPr>
        <w:rFonts w:ascii="CG Times" w:hAnsi="CG Times"/>
        <w:sz w:val="20"/>
        <w:szCs w:val="20"/>
      </w:rPr>
      <w:t xml:space="preserve">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13 </w:t>
    </w:r>
    <w:proofErr w:type="spellStart"/>
    <w:r>
      <w:rPr>
        <w:rFonts w:ascii="CG Times" w:hAnsi="CG Times"/>
        <w:sz w:val="20"/>
        <w:szCs w:val="20"/>
      </w:rPr>
      <w:t>maj</w:t>
    </w:r>
    <w:proofErr w:type="spellEnd"/>
    <w:r>
      <w:rPr>
        <w:rFonts w:ascii="CG Times" w:hAnsi="CG Times"/>
        <w:sz w:val="20"/>
        <w:szCs w:val="20"/>
      </w:rPr>
      <w:t xml:space="preserve"> 2014</w:t>
    </w:r>
  </w:p>
  <w:p w:rsidR="00EA5DF2" w:rsidRPr="00D72D5C" w:rsidRDefault="00EE3803" w:rsidP="007567B8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EE3803"/>
    <w:rsid w:val="00EE3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E380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EE380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EE380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EE380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EE380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EE380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EE380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EE380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EE38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EE3803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EE3803"/>
    <w:rPr>
      <w:rFonts w:ascii="CG Times" w:eastAsia="MS Mincho" w:hAnsi="CG Times" w:cs="CG Times"/>
      <w:b/>
      <w:bCs/>
      <w:caps/>
      <w:sz w:val="21"/>
      <w:lang w:val="en-GB"/>
    </w:rPr>
  </w:style>
  <w:style w:type="character" w:styleId="Hyperlink">
    <w:name w:val="Hyperlink"/>
    <w:uiPriority w:val="99"/>
    <w:unhideWhenUsed/>
    <w:rsid w:val="00EE3803"/>
    <w:rPr>
      <w:color w:val="0000FF"/>
      <w:u w:val="single"/>
    </w:rPr>
  </w:style>
  <w:style w:type="character" w:customStyle="1" w:styleId="AutoritetiChar">
    <w:name w:val="Autoriteti Char"/>
    <w:link w:val="Autoriteti"/>
    <w:locked/>
    <w:rsid w:val="00EE380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EE380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EE380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EE3803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EE3803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3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8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spektoratiqendror.gov.al" TargetMode="External"/><Relationship Id="rId11" Type="http://schemas.openxmlformats.org/officeDocument/2006/relationships/image" Target="media/image1.png"/><Relationship Id="rId5" Type="http://schemas.openxmlformats.org/officeDocument/2006/relationships/hyperlink" Target="mailto:info@insq.gov.al" TargetMode="External"/><Relationship Id="rId10" Type="http://schemas.openxmlformats.org/officeDocument/2006/relationships/footer" Target="footer2.xml"/><Relationship Id="rId4" Type="http://schemas.openxmlformats.org/officeDocument/2006/relationships/hyperlink" Target="http://www.inspektoratiqendror.gov.al" TargetMode="Externa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1785</Characters>
  <Application>Microsoft Office Word</Application>
  <DocSecurity>0</DocSecurity>
  <Lines>14</Lines>
  <Paragraphs>4</Paragraphs>
  <ScaleCrop>false</ScaleCrop>
  <Company>Grizli777</Company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2014-09-23T13:02:00Z</dcterms:created>
  <dcterms:modified xsi:type="dcterms:W3CDTF">2014-09-23T13:02:00Z</dcterms:modified>
</cp:coreProperties>
</file>