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02A" w:rsidRDefault="00D7702A" w:rsidP="00D7702A">
      <w:pPr>
        <w:pStyle w:val="NeniTitull"/>
        <w:keepNext w:val="0"/>
        <w:rPr>
          <w:lang w:val="sq-AL"/>
        </w:rPr>
      </w:pPr>
      <w:r>
        <w:rPr>
          <w:lang w:val="sq-AL"/>
        </w:rPr>
        <w:t>URDHËR</w:t>
      </w:r>
    </w:p>
    <w:p w:rsidR="00D7702A" w:rsidRDefault="00D7702A" w:rsidP="00D7702A">
      <w:pPr>
        <w:pStyle w:val="NeniTitull"/>
        <w:keepNext w:val="0"/>
        <w:rPr>
          <w:lang w:val="sq-AL"/>
        </w:rPr>
      </w:pPr>
      <w:r>
        <w:rPr>
          <w:lang w:val="sq-AL"/>
        </w:rPr>
        <w:t>Nr. 193 , datë 16.3.2018</w:t>
      </w:r>
    </w:p>
    <w:p w:rsidR="00D7702A" w:rsidRDefault="00D7702A" w:rsidP="00D7702A">
      <w:pPr>
        <w:pStyle w:val="NeniTitull"/>
        <w:keepNext w:val="0"/>
        <w:rPr>
          <w:sz w:val="14"/>
          <w:lang w:val="sq-AL"/>
        </w:rPr>
      </w:pPr>
    </w:p>
    <w:p w:rsidR="00D7702A" w:rsidRDefault="00D7702A" w:rsidP="00D7702A">
      <w:pPr>
        <w:pStyle w:val="NeniTitull"/>
        <w:keepNext w:val="0"/>
        <w:rPr>
          <w:lang w:val="sq-AL"/>
        </w:rPr>
      </w:pPr>
      <w:r>
        <w:rPr>
          <w:lang w:val="sq-AL"/>
        </w:rPr>
        <w:t>PËR DELEGIMIN E KOMPETENCAVE</w:t>
      </w:r>
    </w:p>
    <w:p w:rsidR="00D7702A" w:rsidRDefault="00D7702A" w:rsidP="00D7702A">
      <w:pPr>
        <w:pStyle w:val="Paragrafi"/>
        <w:rPr>
          <w:sz w:val="14"/>
          <w:lang w:val="sq-AL"/>
        </w:rPr>
      </w:pPr>
    </w:p>
    <w:p w:rsidR="00D7702A" w:rsidRDefault="00D7702A" w:rsidP="00D7702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pikës 4, të nenit 102 të Kushtetutës së Republikës së Shqipërisë, të ligjit nr. 9000, datë 30.1.2003, “Për organizimin dhe funksionimin e Këshillit të Ministrave” dhe të nenit 29, të ligjit nr. 44/2015, “Kodi i Procedurave Administrative të Republikës së Shqipërisë”,</w:t>
      </w:r>
    </w:p>
    <w:p w:rsidR="00D7702A" w:rsidRDefault="00D7702A" w:rsidP="00D7702A">
      <w:pPr>
        <w:pStyle w:val="NeniNr"/>
        <w:keepNext w:val="0"/>
        <w:rPr>
          <w:spacing w:val="-4"/>
          <w:sz w:val="14"/>
          <w:lang w:val="sq-AL"/>
        </w:rPr>
      </w:pPr>
    </w:p>
    <w:p w:rsidR="00D7702A" w:rsidRDefault="00D7702A" w:rsidP="00D7702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URDHËROJ:</w:t>
      </w:r>
    </w:p>
    <w:p w:rsidR="00D7702A" w:rsidRDefault="00D7702A" w:rsidP="00D7702A">
      <w:pPr>
        <w:pStyle w:val="Paragrafi"/>
        <w:rPr>
          <w:spacing w:val="-4"/>
          <w:sz w:val="14"/>
          <w:lang w:val="sq-AL"/>
        </w:rPr>
      </w:pPr>
    </w:p>
    <w:p w:rsidR="00D7702A" w:rsidRDefault="00D7702A" w:rsidP="00D7702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Delegimin e plotë të kompetencave të titullarit të Ministrisë së Brendshme, zëvendësministrit të Ministrisë së Brendshme, z. Julian Hodaj, nga data 19.3.2018 deri në datën 25.3.2018.</w:t>
      </w:r>
    </w:p>
    <w:p w:rsidR="00D7702A" w:rsidRDefault="00D7702A" w:rsidP="00D7702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Për zbatimin e këtij urdhri ngarkohet zëvendësministri i Ministrisë së Brendshme, z. Julian HODAJ.</w:t>
      </w:r>
    </w:p>
    <w:p w:rsidR="00D7702A" w:rsidRDefault="00D7702A" w:rsidP="00D7702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urdhër hyn në fuqi menjëherë dhe botohet në Fletoren Zyrtare.</w:t>
      </w:r>
    </w:p>
    <w:p w:rsidR="00D7702A" w:rsidRDefault="00D7702A" w:rsidP="00D7702A">
      <w:pPr>
        <w:pStyle w:val="Paragrafi"/>
        <w:rPr>
          <w:sz w:val="12"/>
          <w:lang w:val="sq-AL"/>
        </w:rPr>
      </w:pPr>
    </w:p>
    <w:p w:rsidR="00D7702A" w:rsidRDefault="00D7702A" w:rsidP="00D7702A">
      <w:pPr>
        <w:pStyle w:val="Paragrafi"/>
        <w:jc w:val="right"/>
        <w:rPr>
          <w:lang w:val="sq-AL"/>
        </w:rPr>
      </w:pPr>
      <w:r>
        <w:rPr>
          <w:lang w:val="sq-AL"/>
        </w:rPr>
        <w:t>MINISTRI I BRENDSHËM</w:t>
      </w:r>
    </w:p>
    <w:p w:rsidR="00D7702A" w:rsidRDefault="00D7702A" w:rsidP="00D7702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Fatmir Xhafaj</w:t>
      </w:r>
    </w:p>
    <w:p w:rsidR="00AA015E" w:rsidRDefault="00AA015E">
      <w:bookmarkStart w:id="0" w:name="_GoBack"/>
      <w:bookmarkEnd w:id="0"/>
    </w:p>
    <w:sectPr w:rsidR="00AA0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29E"/>
    <w:rsid w:val="00AA015E"/>
    <w:rsid w:val="00D7702A"/>
    <w:rsid w:val="00E9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1381EA-6606-45D3-BE44-AA3B643A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7702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7702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7702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7702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7702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2018-03-20T14:56:00Z</dcterms:created>
  <dcterms:modified xsi:type="dcterms:W3CDTF">2018-03-20T14:56:00Z</dcterms:modified>
</cp:coreProperties>
</file>