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F029A" w14:textId="77777777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VENDIM</w:t>
      </w:r>
    </w:p>
    <w:p w14:paraId="61CF029B" w14:textId="77777777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</w:t>
      </w:r>
      <w:r w:rsidR="007D261C"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.</w:t>
      </w:r>
      <w:r w:rsidR="00EC51CA"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747</w:t>
      </w:r>
      <w:r w:rsidRPr="00C7080B">
        <w:rPr>
          <w:rFonts w:ascii="Garamond" w:hAnsi="Garamond" w:cs="Times New Roman"/>
          <w:b/>
          <w:color w:val="000000"/>
          <w:sz w:val="24"/>
          <w:szCs w:val="24"/>
          <w:lang w:val="sq-AL"/>
        </w:rPr>
        <w:t>,</w:t>
      </w:r>
      <w:r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datë </w:t>
      </w:r>
      <w:r w:rsidR="00EC51CA"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9.12.2021</w:t>
      </w:r>
    </w:p>
    <w:p w14:paraId="61CF029C" w14:textId="77777777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61CF029D" w14:textId="024CAF43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PËR NJË SHTESË FONDI NË BUXHETIN E VITIT 2021, MIRATUAR </w:t>
      </w:r>
      <w:r w:rsid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 KRYEMINISTRINË,</w:t>
      </w:r>
      <w:r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PËR FINANCIMIN E PROJEKTIT TË</w:t>
      </w:r>
      <w:r w:rsidRPr="00C7080B">
        <w:rPr>
          <w:rFonts w:ascii="Garamond" w:hAnsi="Garamond" w:cs="Times New Roman"/>
          <w:b/>
          <w:color w:val="000000"/>
          <w:sz w:val="24"/>
          <w:szCs w:val="24"/>
          <w:lang w:val="sq-AL"/>
        </w:rPr>
        <w:t xml:space="preserve"> </w:t>
      </w:r>
      <w:r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AGJENCISË SHTETËRORE TË KADASTRËS “DIGJITALIZIMI I TË DHËNAVE </w:t>
      </w:r>
      <w:proofErr w:type="spellStart"/>
      <w:r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KADASTRALE</w:t>
      </w:r>
      <w:proofErr w:type="spellEnd"/>
      <w:r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TË PASURIVE TË PALUAJTSHME”</w:t>
      </w:r>
    </w:p>
    <w:p w14:paraId="61CF029E" w14:textId="77777777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</w:p>
    <w:p w14:paraId="61CF029F" w14:textId="4D4D05F7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</w:t>
      </w:r>
      <w:r w:rsidR="00C7080B">
        <w:rPr>
          <w:rFonts w:ascii="Garamond" w:hAnsi="Garamond" w:cs="Times New Roman"/>
          <w:color w:val="000000"/>
          <w:sz w:val="24"/>
          <w:szCs w:val="24"/>
          <w:lang w:val="sq-AL"/>
        </w:rPr>
        <w:t>;</w:t>
      </w: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shkronjës “b”, të pikës 1, të nenit 6, të ligjit nr.</w:t>
      </w:r>
      <w:r w:rsid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>111/2018, “Për kadastrën”</w:t>
      </w:r>
      <w:r w:rsidR="00C7080B">
        <w:rPr>
          <w:rFonts w:ascii="Garamond" w:hAnsi="Garamond" w:cs="Times New Roman"/>
          <w:color w:val="000000"/>
          <w:sz w:val="24"/>
          <w:szCs w:val="24"/>
          <w:lang w:val="sq-AL"/>
        </w:rPr>
        <w:t>;</w:t>
      </w: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neneve 5 e 45, të ligjit nr.</w:t>
      </w:r>
      <w:r w:rsid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>9936, datë 26.6.2008, “Për menaxhimin e sistemit buxhetor në Republikën e Shqipërisë”, të ndryshuar, dhe të nenit 14, të ligjit nr.</w:t>
      </w:r>
      <w:r w:rsid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>137/2020, “Për buxhetin e</w:t>
      </w:r>
      <w:r w:rsid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vitit 2021”, të ndryshuar, me </w:t>
      </w: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propozimin e </w:t>
      </w:r>
      <w:r w:rsidR="00C7080B">
        <w:rPr>
          <w:rFonts w:ascii="Garamond" w:hAnsi="Garamond" w:cs="Times New Roman"/>
          <w:color w:val="000000"/>
          <w:sz w:val="24"/>
          <w:szCs w:val="24"/>
          <w:lang w:val="sq-AL"/>
        </w:rPr>
        <w:t>z</w:t>
      </w: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>ëvendëskryeministrit, Këshilli i Ministrave</w:t>
      </w:r>
    </w:p>
    <w:p w14:paraId="61CF02A0" w14:textId="77777777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</w:p>
    <w:p w14:paraId="61CF02A1" w14:textId="77777777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C7080B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61CF02A2" w14:textId="77777777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</w:p>
    <w:p w14:paraId="61CF02A3" w14:textId="77777777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>1.</w:t>
      </w:r>
      <w:r w:rsidR="00A26102"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Kryeministrisë, në buxhetin e miratuar për vitin 2021, i shtohet fondi prej 652 000 000 (gjashtëqind e pesëdhjetë e dy milionë) lekësh, në formën e </w:t>
      </w:r>
      <w:proofErr w:type="spellStart"/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>transfertës</w:t>
      </w:r>
      <w:proofErr w:type="spellEnd"/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artikullin 604, për Agjencinë Shtetërore të Kadastrës, me qëllim mbulimin e shpenzimeve për projektin “Digjitalizimi i të dhënave </w:t>
      </w:r>
      <w:proofErr w:type="spellStart"/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>kadastrale</w:t>
      </w:r>
      <w:proofErr w:type="spellEnd"/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pasurive të paluajtshme”.</w:t>
      </w:r>
    </w:p>
    <w:p w14:paraId="61CF02A4" w14:textId="7C856D00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2. Efekti financiar, prej </w:t>
      </w:r>
      <w:r w:rsid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652 000 000 (gjashtëqind </w:t>
      </w: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>e pesëdhjetë e dy milionë) lekësh, të përballohet nga fondi rezervë i buxhetit të shtetit, i miratuar për vitin 2021.</w:t>
      </w:r>
    </w:p>
    <w:p w14:paraId="61CF02A5" w14:textId="77777777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>3. Ngarkohen Kryeministria, Agjencia Shtetërore e Kadastrës dhe Ministria e Financave dhe Ekonomisë për zbatimin e këtij vendimi.</w:t>
      </w:r>
    </w:p>
    <w:p w14:paraId="61CF02A6" w14:textId="76E3A7CE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>Ky vendim hyn n</w:t>
      </w:r>
      <w:r w:rsidR="00C7080B">
        <w:rPr>
          <w:rFonts w:ascii="Garamond" w:hAnsi="Garamond" w:cs="Times New Roman"/>
          <w:color w:val="000000"/>
          <w:sz w:val="24"/>
          <w:szCs w:val="24"/>
          <w:lang w:val="sq-AL"/>
        </w:rPr>
        <w:t>ë fuqi menjëherë dhe botohet në</w:t>
      </w:r>
      <w:r w:rsidRPr="00C7080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Fletoren Zyrtare.</w:t>
      </w:r>
    </w:p>
    <w:p w14:paraId="61CF02A7" w14:textId="77777777" w:rsidR="003969B0" w:rsidRPr="00C7080B" w:rsidRDefault="003969B0" w:rsidP="003969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61CF02A9" w14:textId="6DBF0E78" w:rsidR="00000000" w:rsidRPr="00A75C44" w:rsidRDefault="00C7080B" w:rsidP="00A75C4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ZËVENDËS</w:t>
      </w:r>
      <w:r w:rsidR="00A75C44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KRYEMINISTËR</w:t>
      </w:r>
      <w:bookmarkStart w:id="0" w:name="_GoBack"/>
      <w:bookmarkEnd w:id="0"/>
    </w:p>
    <w:p w14:paraId="462A4E24" w14:textId="2D4370AB" w:rsidR="00927845" w:rsidRPr="00C7080B" w:rsidRDefault="00C7080B" w:rsidP="003969B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Arben </w:t>
      </w:r>
      <w:proofErr w:type="spellStart"/>
      <w:r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Ahmetaj</w:t>
      </w:r>
      <w:proofErr w:type="spellEnd"/>
      <w:r w:rsidR="003969B0" w:rsidRPr="00C7080B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</w:p>
    <w:sectPr w:rsidR="00927845" w:rsidRPr="00C7080B" w:rsidSect="00FC3489"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704B9" w14:textId="77777777" w:rsidR="00C7080B" w:rsidRDefault="00C7080B" w:rsidP="00927845">
      <w:pPr>
        <w:spacing w:after="0" w:line="240" w:lineRule="auto"/>
      </w:pPr>
      <w:r>
        <w:separator/>
      </w:r>
    </w:p>
  </w:endnote>
  <w:endnote w:type="continuationSeparator" w:id="0">
    <w:p w14:paraId="64130F3D" w14:textId="77777777" w:rsidR="00C7080B" w:rsidRDefault="00C7080B" w:rsidP="00927845">
      <w:pPr>
        <w:spacing w:after="0" w:line="240" w:lineRule="auto"/>
      </w:pPr>
      <w:r>
        <w:continuationSeparator/>
      </w:r>
    </w:p>
  </w:endnote>
  <w:endnote w:type="continuationNotice" w:id="1">
    <w:p w14:paraId="54E89112" w14:textId="77777777" w:rsidR="00F1134D" w:rsidRDefault="00F113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F02AE" w14:textId="77777777" w:rsidR="00C7080B" w:rsidRPr="00927845" w:rsidRDefault="00C7080B">
    <w:pPr>
      <w:pStyle w:val="Footer"/>
      <w:jc w:val="right"/>
      <w:rPr>
        <w:rFonts w:ascii="Times New Roman" w:hAnsi="Times New Roman" w:cs="Times New Roman"/>
        <w:sz w:val="24"/>
      </w:rPr>
    </w:pPr>
  </w:p>
  <w:p w14:paraId="61CF02AF" w14:textId="77777777" w:rsidR="00C7080B" w:rsidRDefault="00C708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E2E3C" w14:textId="77777777" w:rsidR="00C7080B" w:rsidRDefault="00C7080B" w:rsidP="00927845">
      <w:pPr>
        <w:spacing w:after="0" w:line="240" w:lineRule="auto"/>
      </w:pPr>
      <w:r>
        <w:separator/>
      </w:r>
    </w:p>
  </w:footnote>
  <w:footnote w:type="continuationSeparator" w:id="0">
    <w:p w14:paraId="4D2DDC87" w14:textId="77777777" w:rsidR="00C7080B" w:rsidRDefault="00C7080B" w:rsidP="00927845">
      <w:pPr>
        <w:spacing w:after="0" w:line="240" w:lineRule="auto"/>
      </w:pPr>
      <w:r>
        <w:continuationSeparator/>
      </w:r>
    </w:p>
  </w:footnote>
  <w:footnote w:type="continuationNotice" w:id="1">
    <w:p w14:paraId="0FBBB127" w14:textId="77777777" w:rsidR="00F1134D" w:rsidRDefault="00F113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5674F"/>
    <w:multiLevelType w:val="hybridMultilevel"/>
    <w:tmpl w:val="18E21A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A2347B"/>
    <w:multiLevelType w:val="hybridMultilevel"/>
    <w:tmpl w:val="E8326A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E24571"/>
    <w:multiLevelType w:val="hybridMultilevel"/>
    <w:tmpl w:val="94FC0AB0"/>
    <w:lvl w:ilvl="0" w:tplc="D822360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553012"/>
    <w:multiLevelType w:val="hybridMultilevel"/>
    <w:tmpl w:val="AC26AC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3DB0133C">
      <w:start w:val="1"/>
      <w:numFmt w:val="decimal"/>
      <w:lvlText w:val="%2."/>
      <w:lvlJc w:val="left"/>
      <w:pPr>
        <w:ind w:left="13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>
    <w:nsid w:val="5DD0495C"/>
    <w:multiLevelType w:val="hybridMultilevel"/>
    <w:tmpl w:val="46687D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2D7693"/>
    <w:multiLevelType w:val="hybridMultilevel"/>
    <w:tmpl w:val="1A1877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7694769"/>
    <w:multiLevelType w:val="hybridMultilevel"/>
    <w:tmpl w:val="3F980256"/>
    <w:lvl w:ilvl="0" w:tplc="28BE63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5D7"/>
    <w:rsid w:val="00006DD7"/>
    <w:rsid w:val="00010DEC"/>
    <w:rsid w:val="00013C2E"/>
    <w:rsid w:val="00026AA1"/>
    <w:rsid w:val="00030CBA"/>
    <w:rsid w:val="000436EB"/>
    <w:rsid w:val="00062406"/>
    <w:rsid w:val="0006688A"/>
    <w:rsid w:val="000A68E7"/>
    <w:rsid w:val="000E22B8"/>
    <w:rsid w:val="00121A2D"/>
    <w:rsid w:val="00125DAD"/>
    <w:rsid w:val="001332DC"/>
    <w:rsid w:val="00151508"/>
    <w:rsid w:val="00165A66"/>
    <w:rsid w:val="001675B0"/>
    <w:rsid w:val="00190919"/>
    <w:rsid w:val="00197AEB"/>
    <w:rsid w:val="001B5B3D"/>
    <w:rsid w:val="00213AFE"/>
    <w:rsid w:val="00220526"/>
    <w:rsid w:val="00292681"/>
    <w:rsid w:val="002B25D0"/>
    <w:rsid w:val="002B5C69"/>
    <w:rsid w:val="002B7BC4"/>
    <w:rsid w:val="002D44E3"/>
    <w:rsid w:val="002E212E"/>
    <w:rsid w:val="002F4947"/>
    <w:rsid w:val="00310E3D"/>
    <w:rsid w:val="00311044"/>
    <w:rsid w:val="0033396B"/>
    <w:rsid w:val="00360522"/>
    <w:rsid w:val="003969B0"/>
    <w:rsid w:val="003A53E0"/>
    <w:rsid w:val="003C358A"/>
    <w:rsid w:val="00410487"/>
    <w:rsid w:val="00411F2C"/>
    <w:rsid w:val="0045395A"/>
    <w:rsid w:val="0046317F"/>
    <w:rsid w:val="004749E7"/>
    <w:rsid w:val="00497DF6"/>
    <w:rsid w:val="004B5AC4"/>
    <w:rsid w:val="004D042B"/>
    <w:rsid w:val="004E6E68"/>
    <w:rsid w:val="005006B9"/>
    <w:rsid w:val="0054148C"/>
    <w:rsid w:val="005554EB"/>
    <w:rsid w:val="00563558"/>
    <w:rsid w:val="005A695F"/>
    <w:rsid w:val="005A69A2"/>
    <w:rsid w:val="005B6891"/>
    <w:rsid w:val="005C63B3"/>
    <w:rsid w:val="005E4728"/>
    <w:rsid w:val="005F6E7F"/>
    <w:rsid w:val="006121B2"/>
    <w:rsid w:val="006416AB"/>
    <w:rsid w:val="00660A77"/>
    <w:rsid w:val="00672D43"/>
    <w:rsid w:val="006A5628"/>
    <w:rsid w:val="006B7313"/>
    <w:rsid w:val="006D6585"/>
    <w:rsid w:val="00706DE3"/>
    <w:rsid w:val="00721731"/>
    <w:rsid w:val="007541FD"/>
    <w:rsid w:val="00764698"/>
    <w:rsid w:val="00772599"/>
    <w:rsid w:val="007742D2"/>
    <w:rsid w:val="007766D2"/>
    <w:rsid w:val="00792CDD"/>
    <w:rsid w:val="00795060"/>
    <w:rsid w:val="007C2297"/>
    <w:rsid w:val="007D261C"/>
    <w:rsid w:val="007F0373"/>
    <w:rsid w:val="00830225"/>
    <w:rsid w:val="008361CC"/>
    <w:rsid w:val="00847614"/>
    <w:rsid w:val="008526B9"/>
    <w:rsid w:val="008B16C0"/>
    <w:rsid w:val="008B2F55"/>
    <w:rsid w:val="008B4AB6"/>
    <w:rsid w:val="008B6064"/>
    <w:rsid w:val="008C088C"/>
    <w:rsid w:val="008D53BF"/>
    <w:rsid w:val="008E255A"/>
    <w:rsid w:val="008E2C96"/>
    <w:rsid w:val="008E64EE"/>
    <w:rsid w:val="00901996"/>
    <w:rsid w:val="00912420"/>
    <w:rsid w:val="0091610B"/>
    <w:rsid w:val="00927845"/>
    <w:rsid w:val="009333F2"/>
    <w:rsid w:val="00956919"/>
    <w:rsid w:val="009F2652"/>
    <w:rsid w:val="00A26102"/>
    <w:rsid w:val="00A410BC"/>
    <w:rsid w:val="00A54223"/>
    <w:rsid w:val="00A75C44"/>
    <w:rsid w:val="00AA468A"/>
    <w:rsid w:val="00AC6578"/>
    <w:rsid w:val="00AE14FC"/>
    <w:rsid w:val="00AF25F7"/>
    <w:rsid w:val="00B04D13"/>
    <w:rsid w:val="00B10C83"/>
    <w:rsid w:val="00B12BC2"/>
    <w:rsid w:val="00B61B24"/>
    <w:rsid w:val="00B83DE6"/>
    <w:rsid w:val="00B860C0"/>
    <w:rsid w:val="00B9305A"/>
    <w:rsid w:val="00BB5283"/>
    <w:rsid w:val="00BC0951"/>
    <w:rsid w:val="00BC42F4"/>
    <w:rsid w:val="00BF48B6"/>
    <w:rsid w:val="00C178D6"/>
    <w:rsid w:val="00C31263"/>
    <w:rsid w:val="00C52C9A"/>
    <w:rsid w:val="00C544FE"/>
    <w:rsid w:val="00C62C49"/>
    <w:rsid w:val="00C7080B"/>
    <w:rsid w:val="00C768A8"/>
    <w:rsid w:val="00C815B9"/>
    <w:rsid w:val="00C83E5D"/>
    <w:rsid w:val="00C934AC"/>
    <w:rsid w:val="00CB2CB2"/>
    <w:rsid w:val="00CB75B8"/>
    <w:rsid w:val="00CD0872"/>
    <w:rsid w:val="00D0674F"/>
    <w:rsid w:val="00D06CC5"/>
    <w:rsid w:val="00D46CDF"/>
    <w:rsid w:val="00D53D27"/>
    <w:rsid w:val="00D571CF"/>
    <w:rsid w:val="00D62FCA"/>
    <w:rsid w:val="00D77C6B"/>
    <w:rsid w:val="00DA0F24"/>
    <w:rsid w:val="00DA0F7D"/>
    <w:rsid w:val="00DB2444"/>
    <w:rsid w:val="00DC2862"/>
    <w:rsid w:val="00DC5125"/>
    <w:rsid w:val="00DD05D7"/>
    <w:rsid w:val="00DD34AF"/>
    <w:rsid w:val="00DD5F60"/>
    <w:rsid w:val="00DF7315"/>
    <w:rsid w:val="00DF770F"/>
    <w:rsid w:val="00E02AA0"/>
    <w:rsid w:val="00E03829"/>
    <w:rsid w:val="00E10FE4"/>
    <w:rsid w:val="00E167CA"/>
    <w:rsid w:val="00E52491"/>
    <w:rsid w:val="00E752F6"/>
    <w:rsid w:val="00E8439F"/>
    <w:rsid w:val="00E8570A"/>
    <w:rsid w:val="00EC51CA"/>
    <w:rsid w:val="00ED587E"/>
    <w:rsid w:val="00EF1359"/>
    <w:rsid w:val="00F1134D"/>
    <w:rsid w:val="00F232F4"/>
    <w:rsid w:val="00F359D3"/>
    <w:rsid w:val="00F82633"/>
    <w:rsid w:val="00FA576A"/>
    <w:rsid w:val="00FB3175"/>
    <w:rsid w:val="00FC1016"/>
    <w:rsid w:val="00FC3489"/>
    <w:rsid w:val="00FC72C9"/>
    <w:rsid w:val="00FD6BA3"/>
    <w:rsid w:val="00FE0602"/>
    <w:rsid w:val="00FE7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F029A"/>
  <w15:docId w15:val="{2C7CD37E-1A50-4205-9395-EDEE0E65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05D7"/>
    <w:pPr>
      <w:ind w:left="720"/>
      <w:contextualSpacing/>
    </w:pPr>
  </w:style>
  <w:style w:type="table" w:styleId="TableGrid">
    <w:name w:val="Table Grid"/>
    <w:basedOn w:val="TableNormal"/>
    <w:uiPriority w:val="59"/>
    <w:rsid w:val="00DD0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1CC"/>
    <w:rPr>
      <w:rFonts w:ascii="Tahoma" w:hAnsi="Tahoma" w:cs="Tahoma"/>
      <w:sz w:val="16"/>
      <w:szCs w:val="16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2B7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7B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7BC4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7B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7BC4"/>
    <w:rPr>
      <w:b/>
      <w:bCs/>
      <w:sz w:val="20"/>
      <w:szCs w:val="20"/>
      <w:lang w:val="sq-AL"/>
    </w:rPr>
  </w:style>
  <w:style w:type="paragraph" w:styleId="NoSpacing">
    <w:name w:val="No Spacing"/>
    <w:uiPriority w:val="1"/>
    <w:qFormat/>
    <w:rsid w:val="005C63B3"/>
    <w:pPr>
      <w:spacing w:after="0" w:line="240" w:lineRule="auto"/>
    </w:pPr>
    <w:rPr>
      <w:rFonts w:ascii="Garamond" w:eastAsia="Times New Roman" w:hAnsi="Garamond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27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845"/>
  </w:style>
  <w:style w:type="paragraph" w:styleId="Footer">
    <w:name w:val="footer"/>
    <w:basedOn w:val="Normal"/>
    <w:link w:val="FooterChar"/>
    <w:uiPriority w:val="99"/>
    <w:unhideWhenUsed/>
    <w:rsid w:val="00927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747</Nr_x002e__x0020_akti>
    <Data_x0020_e_x0020_Krijimit xmlns="0e656187-b300-4fb0-8bf4-3a50f872073c">2021-12-13T09:34:07Z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2021-12-12T23:00:00Z</Date_x0020_protokolli>
    <Titulli xmlns="0e656187-b300-4fb0-8bf4-3a50f872073c">Për një shtesë fondi në buxhetin e vitit 2021, miratuar për Kryeministrinë, për financimin e projektit të agjencisë shtetërore të Kadastrës "Digjitalizimi i të dhënave kadastrale të pasurive të paluajtshme"</Titulli>
    <Modifikuesi xmlns="0e656187-b300-4fb0-8bf4-3a50f872073c">ermira.bukaci</Modifikuesi>
    <Nr_x002e__x0020_prot_x0020_QBZ xmlns="0e656187-b300-4fb0-8bf4-3a50f872073c">1671</Nr_x002e__x0020_prot_x0020_QBZ>
    <Data_x0020_e_x0020_Modifikimit xmlns="0e656187-b300-4fb0-8bf4-3a50f872073c">2021-12-13T10:46:51Z</Data_x0020_e_x0020_Modifikimit>
    <Dekretuar xmlns="0e656187-b300-4fb0-8bf4-3a50f872073c">false</Dekretuar>
    <Data xmlns="0e656187-b300-4fb0-8bf4-3a50f872073c">2021-12-08T23:00:00Z</Data>
    <Nr_x002e__x0020_protokolli_x0020_i_x0020_aktit xmlns="0e656187-b300-4fb0-8bf4-3a50f872073c">6099/1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4119D3A4AEA4AD88E6E135EAD5C064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4119D3A4AEA4AD88E6E135EAD5C064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D6C8C-19D3-4AA7-A32A-7E1BBE387E68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0e656187-b300-4fb0-8bf4-3a50f872073c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9DD8413-0818-43F0-B5F3-1E96437F8B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35FCA-896F-406D-A52B-DA5D2EE1F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B5B81FC-5F5D-49DB-BAC6-D0C97CEA83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DB4C67-5426-477B-94E8-4EB9251D0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1722F5D-85EC-457D-AB83-CD2755EF1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 Vendim</vt:lpstr>
    </vt:vector>
  </TitlesOfParts>
  <Company>Microsoft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Vendim</dc:title>
  <dc:creator>Enerieta.Tarelli</dc:creator>
  <cp:lastModifiedBy>Fjora Cahani</cp:lastModifiedBy>
  <cp:revision>6</cp:revision>
  <cp:lastPrinted>2021-12-08T20:38:00Z</cp:lastPrinted>
  <dcterms:created xsi:type="dcterms:W3CDTF">2021-12-13T10:46:00Z</dcterms:created>
  <dcterms:modified xsi:type="dcterms:W3CDTF">2021-12-13T11:09:00Z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0x0101002A5DAEC85CB04F449B27FDA6461F48CC</vt:lpwstr>
  </property>
</Properties>
</file>