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BF890" w14:textId="77777777" w:rsidR="008A657E" w:rsidRPr="008A657E" w:rsidRDefault="008A657E" w:rsidP="008A657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8A657E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URDHËR</w:t>
      </w:r>
    </w:p>
    <w:p w14:paraId="4B2B8DCB" w14:textId="1222E53C" w:rsidR="008A657E" w:rsidRDefault="008A657E" w:rsidP="008A657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8A657E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 xml:space="preserve"> Nr. 154, </w:t>
      </w:r>
      <w:r w:rsidR="009917BB" w:rsidRPr="008A657E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 xml:space="preserve">datë </w:t>
      </w:r>
      <w:r w:rsidRPr="008A657E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1.6.2022</w:t>
      </w:r>
    </w:p>
    <w:p w14:paraId="19787BAD" w14:textId="77777777" w:rsidR="008A657E" w:rsidRPr="008A657E" w:rsidRDefault="008A657E" w:rsidP="008A657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</w:pPr>
    </w:p>
    <w:p w14:paraId="4732DD58" w14:textId="15D3ED55" w:rsidR="008A657E" w:rsidRDefault="008A657E" w:rsidP="008A657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8A657E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PËR DELEGIM TË PËRKOHSHËM TË KOMPETENCAVE</w:t>
      </w:r>
    </w:p>
    <w:p w14:paraId="3E2D5399" w14:textId="77777777" w:rsidR="008A657E" w:rsidRPr="008A657E" w:rsidRDefault="008A657E" w:rsidP="008A657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</w:pPr>
    </w:p>
    <w:p w14:paraId="0562470C" w14:textId="3A57CD20" w:rsidR="008A657E" w:rsidRPr="008A657E" w:rsidRDefault="008A657E" w:rsidP="003947C3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Në zbatim të nen</w:t>
      </w:r>
      <w:r w:rsid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eve</w:t>
      </w:r>
      <w:r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28 dhe 29, të Kodit të Procedurave Administrative</w:t>
      </w:r>
      <w:r w:rsidR="003947C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;</w:t>
      </w:r>
      <w:bookmarkStart w:id="0" w:name="_GoBack"/>
      <w:bookmarkEnd w:id="0"/>
      <w:r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të</w:t>
      </w:r>
      <w:r w:rsidR="00C6226D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vendimit të Këshillit të Ministrave </w:t>
      </w:r>
      <w:r w:rsidR="009917BB"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nr</w:t>
      </w:r>
      <w:r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. 58 datë 29.1.2004, “Për organizimin e Drejtorisë së Sigurimit të Informacionit të Klasifikuar”</w:t>
      </w:r>
      <w:r w:rsid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; të </w:t>
      </w:r>
      <w:r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nenit 26 të </w:t>
      </w:r>
      <w:r w:rsidR="00B453D5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“</w:t>
      </w:r>
      <w:r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Rregullores së </w:t>
      </w:r>
      <w:r w:rsidR="00B453D5"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brendshme </w:t>
      </w:r>
      <w:r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të Drejtorisë së Sigurimit të Informacionit të Klasifikuar</w:t>
      </w:r>
      <w:r w:rsidR="00B453D5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”</w:t>
      </w:r>
      <w:r w:rsid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,</w:t>
      </w:r>
      <w:r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miratuar me </w:t>
      </w:r>
      <w:r w:rsidR="009917BB"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urdhrin </w:t>
      </w:r>
      <w:r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e </w:t>
      </w:r>
      <w:r w:rsidR="009917BB"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Kryeministrit</w:t>
      </w:r>
      <w:r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nr. 1</w:t>
      </w:r>
      <w:r w:rsid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,</w:t>
      </w:r>
      <w:r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datë 14.1.2015, “Për miratimin e </w:t>
      </w:r>
      <w:r w:rsidR="00B453D5"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rregullores së brendshme </w:t>
      </w:r>
      <w:r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të Drejtorisë së Sigurimit të Informacionit të Klasifikuar (</w:t>
      </w:r>
      <w:proofErr w:type="spellStart"/>
      <w:r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DSIK</w:t>
      </w:r>
      <w:proofErr w:type="spellEnd"/>
      <w:r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)”, </w:t>
      </w:r>
      <w:r w:rsidR="004A0FAD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të</w:t>
      </w:r>
      <w:r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ndryshuar</w:t>
      </w:r>
      <w:r w:rsidR="004A0FAD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,</w:t>
      </w:r>
    </w:p>
    <w:p w14:paraId="264C552D" w14:textId="77777777" w:rsidR="008A657E" w:rsidRPr="008A657E" w:rsidRDefault="008A657E" w:rsidP="008A657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</w:p>
    <w:p w14:paraId="596C7391" w14:textId="77777777" w:rsidR="008A657E" w:rsidRPr="008A657E" w:rsidRDefault="008A657E" w:rsidP="008A657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</w:pPr>
      <w:r w:rsidRPr="008A657E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>URDHËROJ:</w:t>
      </w:r>
    </w:p>
    <w:p w14:paraId="309A61CF" w14:textId="77777777" w:rsidR="008A657E" w:rsidRPr="009917BB" w:rsidRDefault="008A657E" w:rsidP="008A657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</w:p>
    <w:p w14:paraId="2DA71DC3" w14:textId="774FD344" w:rsidR="008A657E" w:rsidRPr="009917BB" w:rsidRDefault="008A657E" w:rsidP="008A657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1. Delegimin e përkohshëm të kompetencave të mëposhtme të titullarit të Drejtorisë së Sigurimit të Informacionit të Klasifikuar, me përjashtim të kompetencave të cilat nuk delegohen dhe që janë të shprehura me ligj, </w:t>
      </w:r>
      <w:r w:rsidR="004A0FAD"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drejtorit </w:t>
      </w: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të Drejtorisë së Financës, Shërbimeve Mbështetëse dhe Mbikëqyrjes Shtetërore, </w:t>
      </w:r>
      <w:proofErr w:type="spellStart"/>
      <w:r w:rsidR="004A0FAD"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znj</w:t>
      </w:r>
      <w:proofErr w:type="spellEnd"/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. </w:t>
      </w:r>
      <w:proofErr w:type="spellStart"/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Klarita</w:t>
      </w:r>
      <w:proofErr w:type="spellEnd"/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proofErr w:type="spellStart"/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Bejko</w:t>
      </w:r>
      <w:proofErr w:type="spellEnd"/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.</w:t>
      </w:r>
      <w:r w:rsidR="00C6226D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</w:p>
    <w:p w14:paraId="13867637" w14:textId="4ADCD013" w:rsidR="008A657E" w:rsidRPr="009917BB" w:rsidRDefault="008A657E" w:rsidP="008A657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2. </w:t>
      </w:r>
      <w:proofErr w:type="spellStart"/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Znj</w:t>
      </w:r>
      <w:proofErr w:type="spellEnd"/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. </w:t>
      </w:r>
      <w:proofErr w:type="spellStart"/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Klarita</w:t>
      </w:r>
      <w:proofErr w:type="spellEnd"/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proofErr w:type="spellStart"/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Bejko</w:t>
      </w:r>
      <w:proofErr w:type="spellEnd"/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i delegohen </w:t>
      </w:r>
      <w:r w:rsidR="004A0FAD"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kompetencat</w:t>
      </w:r>
      <w:r w:rsidR="004A0FAD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,</w:t>
      </w: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si më poshtë:</w:t>
      </w:r>
    </w:p>
    <w:p w14:paraId="2871CC76" w14:textId="49B208DB" w:rsidR="008A657E" w:rsidRPr="009917BB" w:rsidRDefault="008A657E" w:rsidP="004A0FAD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- </w:t>
      </w:r>
      <w:r w:rsidR="004A0FAD"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ndjek </w:t>
      </w: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dhe zbaton “Rregulloren për funksionimin dhe organizimin e Drejtorisë së Sigurimit të Informacionit të Klasifikuar” (</w:t>
      </w:r>
      <w:r w:rsidR="004A0FAD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të</w:t>
      </w: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ndryshuar);</w:t>
      </w:r>
    </w:p>
    <w:p w14:paraId="30BD925A" w14:textId="2D67B626" w:rsidR="008A657E" w:rsidRPr="009917BB" w:rsidRDefault="008A657E" w:rsidP="008A657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- </w:t>
      </w:r>
      <w:r w:rsidR="004A0FAD"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ndjek </w:t>
      </w: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dhe monitoron prezencën në punë të personelit të </w:t>
      </w:r>
      <w:proofErr w:type="spellStart"/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DSIK</w:t>
      </w:r>
      <w:proofErr w:type="spellEnd"/>
      <w:r w:rsidR="004A0FAD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-së</w:t>
      </w: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;</w:t>
      </w:r>
    </w:p>
    <w:p w14:paraId="73A4451C" w14:textId="17E5F93F" w:rsidR="008A657E" w:rsidRPr="009917BB" w:rsidRDefault="008A657E" w:rsidP="008A657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- </w:t>
      </w:r>
      <w:r w:rsidR="004A0FAD"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ndjek </w:t>
      </w: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detyrat e vendosura në planin mujor;</w:t>
      </w:r>
    </w:p>
    <w:p w14:paraId="7FFC28C5" w14:textId="275A729A" w:rsidR="008A657E" w:rsidRPr="009917BB" w:rsidRDefault="008A657E" w:rsidP="008A657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- </w:t>
      </w:r>
      <w:r w:rsidR="004A0FAD"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merr </w:t>
      </w: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dhe trajton korrespondencën shkresore.</w:t>
      </w:r>
    </w:p>
    <w:p w14:paraId="07B51976" w14:textId="1BFA2202" w:rsidR="008A657E" w:rsidRPr="009917BB" w:rsidRDefault="008A657E" w:rsidP="008A657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3. Kompetencat e mësipërme de</w:t>
      </w:r>
      <w:r w:rsidR="004A0FAD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legohen për periudhën nga data 6.6.2022 deri 10.</w:t>
      </w: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6.2022.</w:t>
      </w:r>
    </w:p>
    <w:p w14:paraId="499E7C23" w14:textId="0C886B45" w:rsidR="008A657E" w:rsidRPr="009917BB" w:rsidRDefault="008A657E" w:rsidP="008A657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4. </w:t>
      </w:r>
      <w:proofErr w:type="spellStart"/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Znj</w:t>
      </w:r>
      <w:proofErr w:type="spellEnd"/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. </w:t>
      </w:r>
      <w:proofErr w:type="spellStart"/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Klarita</w:t>
      </w:r>
      <w:proofErr w:type="spellEnd"/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proofErr w:type="spellStart"/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Bejko</w:t>
      </w:r>
      <w:proofErr w:type="spellEnd"/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nuk mund t</w:t>
      </w:r>
      <w:r w:rsidR="004A0FAD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’</w:t>
      </w: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i </w:t>
      </w:r>
      <w:proofErr w:type="spellStart"/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nëndelegojë</w:t>
      </w:r>
      <w:proofErr w:type="spellEnd"/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këto kompetenca. </w:t>
      </w:r>
    </w:p>
    <w:p w14:paraId="600D345D" w14:textId="539C17F1" w:rsidR="008A657E" w:rsidRPr="009917BB" w:rsidRDefault="008A657E" w:rsidP="008A657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5. Për ndjekjen e këtij urdhri ngarkohet </w:t>
      </w:r>
      <w:r w:rsidR="004A0FAD"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drejtori </w:t>
      </w: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i Drejtorisë së Financës, Shërbimeve Mbështetëse dhe Mbikëqyrjes Shtetërore.</w:t>
      </w:r>
    </w:p>
    <w:p w14:paraId="759EB1F8" w14:textId="3ECAAC85" w:rsidR="008A657E" w:rsidRPr="009917BB" w:rsidRDefault="008A657E" w:rsidP="008A657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6. Me njohjen dhe zbatimin e këtij urdhri ngarkohen të gjithë nëpunësit/punonjësit e Drejtorisë së Sigurimit të Informacionit të Klasifikuar.</w:t>
      </w:r>
    </w:p>
    <w:p w14:paraId="641E5D4B" w14:textId="26761FC1" w:rsidR="008A657E" w:rsidRPr="009917BB" w:rsidRDefault="008A657E" w:rsidP="004A0FAD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7. Ky urdhër hartohet në 2 (dy) kopje të njëjta, një për </w:t>
      </w:r>
      <w:r w:rsidR="004A0FAD"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protokoll</w:t>
      </w:r>
      <w:r w:rsidR="004A0FAD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-</w:t>
      </w:r>
      <w:r w:rsidR="004A0FAD"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arkivin </w:t>
      </w:r>
      <w:r w:rsidRPr="009917BB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dhe një për Drejtorin e Drejtorisë së Financës, Shërbimeve Mbështetëse dhe Mbikëqyrjes Shtetërore.</w:t>
      </w:r>
    </w:p>
    <w:p w14:paraId="7BEDFD27" w14:textId="77777777" w:rsidR="008A657E" w:rsidRPr="008A657E" w:rsidRDefault="008A657E" w:rsidP="008A657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8A657E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Ky urdhër hyn në fuqi menjëherë.</w:t>
      </w:r>
    </w:p>
    <w:p w14:paraId="7415CB7C" w14:textId="77777777" w:rsidR="008A657E" w:rsidRPr="008A657E" w:rsidRDefault="008A657E" w:rsidP="008A657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8A657E">
        <w:rPr>
          <w:rFonts w:ascii="Garamond" w:eastAsiaTheme="minorHAnsi" w:hAnsi="Garamond" w:cs="Times New Roman"/>
          <w:b/>
          <w:bCs/>
          <w:i/>
          <w:iCs/>
          <w:color w:val="000000"/>
          <w:kern w:val="0"/>
          <w:sz w:val="24"/>
          <w:szCs w:val="24"/>
          <w:lang w:val="sq-AL"/>
        </w:rPr>
        <w:t xml:space="preserve"> </w:t>
      </w:r>
    </w:p>
    <w:p w14:paraId="032C39E1" w14:textId="1F48287F" w:rsidR="008A657E" w:rsidRPr="008A657E" w:rsidRDefault="000E1F41" w:rsidP="008A657E">
      <w:pPr>
        <w:tabs>
          <w:tab w:val="left" w:pos="36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</w:pPr>
      <w:r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>DREJTOR</w:t>
      </w:r>
      <w:r w:rsidR="008A657E" w:rsidRPr="008A657E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 xml:space="preserve"> I PËRGJITHSHËM</w:t>
      </w:r>
    </w:p>
    <w:p w14:paraId="3B9BC286" w14:textId="47A7AE8F" w:rsidR="006665D8" w:rsidRPr="008A657E" w:rsidRDefault="00C571C0" w:rsidP="008A657E">
      <w:pPr>
        <w:tabs>
          <w:tab w:val="left" w:pos="666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8A657E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 xml:space="preserve"> </w:t>
      </w:r>
      <w:proofErr w:type="spellStart"/>
      <w:r w:rsidRPr="008A657E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Dorian</w:t>
      </w:r>
      <w:proofErr w:type="spellEnd"/>
      <w:r w:rsidRPr="008A657E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 xml:space="preserve"> </w:t>
      </w:r>
      <w:proofErr w:type="spellStart"/>
      <w:r w:rsidRPr="008A657E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Tola</w:t>
      </w:r>
      <w:proofErr w:type="spellEnd"/>
    </w:p>
    <w:sectPr w:rsidR="006665D8" w:rsidRPr="008A657E" w:rsidSect="009162FB">
      <w:headerReference w:type="default" r:id="rId13"/>
      <w:footerReference w:type="default" r:id="rId14"/>
      <w:headerReference w:type="first" r:id="rId15"/>
      <w:pgSz w:w="11907" w:h="16839" w:code="9"/>
      <w:pgMar w:top="1440" w:right="1440" w:bottom="9" w:left="1440" w:header="54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E33772" w14:textId="77777777" w:rsidR="009917BB" w:rsidRDefault="009917BB" w:rsidP="009E218B">
      <w:pPr>
        <w:spacing w:after="0" w:line="240" w:lineRule="auto"/>
      </w:pPr>
      <w:r>
        <w:separator/>
      </w:r>
    </w:p>
  </w:endnote>
  <w:endnote w:type="continuationSeparator" w:id="0">
    <w:p w14:paraId="36DF4EE7" w14:textId="77777777" w:rsidR="009917BB" w:rsidRDefault="009917BB" w:rsidP="009E218B">
      <w:pPr>
        <w:spacing w:after="0" w:line="240" w:lineRule="auto"/>
      </w:pPr>
      <w:r>
        <w:continuationSeparator/>
      </w:r>
    </w:p>
  </w:endnote>
  <w:endnote w:type="continuationNotice" w:id="1">
    <w:p w14:paraId="289DD870" w14:textId="77777777" w:rsidR="009917BB" w:rsidRDefault="009917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0">
    <w:altName w:val="Times New Roman"/>
    <w:charset w:val="00"/>
    <w:family w:val="auto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9BC28B" w14:textId="5CDDC5FC" w:rsidR="009917BB" w:rsidRDefault="009917BB" w:rsidP="005D2BE5">
    <w:pPr>
      <w:pStyle w:val="Footer"/>
      <w:tabs>
        <w:tab w:val="clear" w:pos="4680"/>
        <w:tab w:val="clear" w:pos="9360"/>
        <w:tab w:val="left" w:pos="2370"/>
      </w:tabs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754B08" w14:textId="77777777" w:rsidR="009917BB" w:rsidRDefault="009917BB" w:rsidP="009E218B">
      <w:pPr>
        <w:spacing w:after="0" w:line="240" w:lineRule="auto"/>
      </w:pPr>
      <w:r>
        <w:separator/>
      </w:r>
    </w:p>
  </w:footnote>
  <w:footnote w:type="continuationSeparator" w:id="0">
    <w:p w14:paraId="7AFBC1A5" w14:textId="77777777" w:rsidR="009917BB" w:rsidRDefault="009917BB" w:rsidP="009E218B">
      <w:pPr>
        <w:spacing w:after="0" w:line="240" w:lineRule="auto"/>
      </w:pPr>
      <w:r>
        <w:continuationSeparator/>
      </w:r>
    </w:p>
  </w:footnote>
  <w:footnote w:type="continuationNotice" w:id="1">
    <w:p w14:paraId="7B3A52D3" w14:textId="77777777" w:rsidR="009917BB" w:rsidRDefault="009917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F3CF5E" w14:textId="77777777" w:rsidR="009917BB" w:rsidRDefault="009917B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6FE441" w14:textId="77777777" w:rsidR="009917BB" w:rsidRPr="008A657E" w:rsidRDefault="009917BB" w:rsidP="008A657E">
    <w:pPr>
      <w:suppressAutoHyphens w:val="0"/>
      <w:spacing w:after="0" w:line="240" w:lineRule="auto"/>
      <w:jc w:val="center"/>
      <w:rPr>
        <w:rFonts w:ascii="Times New Roman" w:hAnsi="Times New Roman"/>
        <w:b/>
        <w:kern w:val="0"/>
        <w:sz w:val="26"/>
        <w:lang w:val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481682"/>
    <w:multiLevelType w:val="hybridMultilevel"/>
    <w:tmpl w:val="17E4CCA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1F7C1109"/>
    <w:multiLevelType w:val="hybridMultilevel"/>
    <w:tmpl w:val="EA5EC682"/>
    <w:lvl w:ilvl="0" w:tplc="3D3CA2B6">
      <w:start w:val="1"/>
      <w:numFmt w:val="decimal"/>
      <w:lvlText w:val="%1."/>
      <w:lvlJc w:val="left"/>
      <w:pPr>
        <w:ind w:left="360" w:hanging="360"/>
      </w:pPr>
      <w:rPr>
        <w:rFonts w:ascii="Times New Roman" w:eastAsia="Arial Unicode MS" w:hAnsi="Times New Roman" w:cs="Times New Roman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DF6219"/>
    <w:multiLevelType w:val="hybridMultilevel"/>
    <w:tmpl w:val="521A0774"/>
    <w:lvl w:ilvl="0" w:tplc="EB76BF1E"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A887C16"/>
    <w:multiLevelType w:val="hybridMultilevel"/>
    <w:tmpl w:val="8A02F0EA"/>
    <w:lvl w:ilvl="0" w:tplc="F7BC7816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83090A"/>
    <w:multiLevelType w:val="hybridMultilevel"/>
    <w:tmpl w:val="2B06C988"/>
    <w:lvl w:ilvl="0" w:tplc="0A04AF9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A2A"/>
    <w:rsid w:val="00012BD6"/>
    <w:rsid w:val="0002409D"/>
    <w:rsid w:val="00064612"/>
    <w:rsid w:val="000763EA"/>
    <w:rsid w:val="00095C14"/>
    <w:rsid w:val="000C526F"/>
    <w:rsid w:val="000D4503"/>
    <w:rsid w:val="000E1F41"/>
    <w:rsid w:val="001178B4"/>
    <w:rsid w:val="001210EF"/>
    <w:rsid w:val="00125164"/>
    <w:rsid w:val="001365C8"/>
    <w:rsid w:val="001535B8"/>
    <w:rsid w:val="00157744"/>
    <w:rsid w:val="00181276"/>
    <w:rsid w:val="001973A4"/>
    <w:rsid w:val="001E2152"/>
    <w:rsid w:val="00257CAF"/>
    <w:rsid w:val="00274B06"/>
    <w:rsid w:val="00285FDB"/>
    <w:rsid w:val="002B1A2C"/>
    <w:rsid w:val="002C508B"/>
    <w:rsid w:val="002F06D5"/>
    <w:rsid w:val="00305C36"/>
    <w:rsid w:val="00344DAE"/>
    <w:rsid w:val="003947C3"/>
    <w:rsid w:val="003C18A8"/>
    <w:rsid w:val="0040016C"/>
    <w:rsid w:val="0042623C"/>
    <w:rsid w:val="004277EC"/>
    <w:rsid w:val="00434079"/>
    <w:rsid w:val="00441C71"/>
    <w:rsid w:val="00472DF2"/>
    <w:rsid w:val="0048352C"/>
    <w:rsid w:val="00496587"/>
    <w:rsid w:val="004A0FAD"/>
    <w:rsid w:val="004F1018"/>
    <w:rsid w:val="004F61CD"/>
    <w:rsid w:val="0053548E"/>
    <w:rsid w:val="005449D1"/>
    <w:rsid w:val="0056282F"/>
    <w:rsid w:val="00567325"/>
    <w:rsid w:val="005A4D47"/>
    <w:rsid w:val="005D2BE5"/>
    <w:rsid w:val="005D680A"/>
    <w:rsid w:val="005E4158"/>
    <w:rsid w:val="00611D63"/>
    <w:rsid w:val="0061520A"/>
    <w:rsid w:val="006466BB"/>
    <w:rsid w:val="006665D8"/>
    <w:rsid w:val="00692330"/>
    <w:rsid w:val="00692494"/>
    <w:rsid w:val="00697EB2"/>
    <w:rsid w:val="006D25FA"/>
    <w:rsid w:val="00734A2A"/>
    <w:rsid w:val="00786275"/>
    <w:rsid w:val="007943EC"/>
    <w:rsid w:val="007B45DB"/>
    <w:rsid w:val="007D295D"/>
    <w:rsid w:val="00814A7A"/>
    <w:rsid w:val="00854AD2"/>
    <w:rsid w:val="008A657E"/>
    <w:rsid w:val="008F25D6"/>
    <w:rsid w:val="009162FB"/>
    <w:rsid w:val="0095291E"/>
    <w:rsid w:val="00955416"/>
    <w:rsid w:val="0096326B"/>
    <w:rsid w:val="00984DE7"/>
    <w:rsid w:val="009917BB"/>
    <w:rsid w:val="00996134"/>
    <w:rsid w:val="009C7092"/>
    <w:rsid w:val="009E218B"/>
    <w:rsid w:val="00A07B6E"/>
    <w:rsid w:val="00A53EB7"/>
    <w:rsid w:val="00A85E0C"/>
    <w:rsid w:val="00AA1B04"/>
    <w:rsid w:val="00AC25C5"/>
    <w:rsid w:val="00AC4D1D"/>
    <w:rsid w:val="00AD67E9"/>
    <w:rsid w:val="00AE640A"/>
    <w:rsid w:val="00B16E9D"/>
    <w:rsid w:val="00B453D5"/>
    <w:rsid w:val="00B74D7D"/>
    <w:rsid w:val="00BC7677"/>
    <w:rsid w:val="00BE6EEE"/>
    <w:rsid w:val="00C02B36"/>
    <w:rsid w:val="00C571C0"/>
    <w:rsid w:val="00C6226D"/>
    <w:rsid w:val="00C80E27"/>
    <w:rsid w:val="00CB04EC"/>
    <w:rsid w:val="00CF4BCE"/>
    <w:rsid w:val="00D00D96"/>
    <w:rsid w:val="00D17811"/>
    <w:rsid w:val="00D26FF7"/>
    <w:rsid w:val="00D27DE9"/>
    <w:rsid w:val="00D5099B"/>
    <w:rsid w:val="00D67FE4"/>
    <w:rsid w:val="00DD43EC"/>
    <w:rsid w:val="00DE21F8"/>
    <w:rsid w:val="00DF28CC"/>
    <w:rsid w:val="00E47205"/>
    <w:rsid w:val="00E643B4"/>
    <w:rsid w:val="00E90887"/>
    <w:rsid w:val="00ED5FE6"/>
    <w:rsid w:val="00F37B41"/>
    <w:rsid w:val="00F5359E"/>
    <w:rsid w:val="00FA0322"/>
    <w:rsid w:val="00FA4AD0"/>
    <w:rsid w:val="00FC1864"/>
    <w:rsid w:val="00FC3C88"/>
    <w:rsid w:val="00FD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B9BC26D"/>
  <w15:docId w15:val="{878D7D47-5597-4ED7-8E25-4DFDD49B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18B"/>
    <w:pPr>
      <w:suppressAutoHyphens/>
      <w:spacing w:after="200" w:line="276" w:lineRule="auto"/>
    </w:pPr>
    <w:rPr>
      <w:rFonts w:ascii="Calibri" w:eastAsia="Arial Unicode MS" w:hAnsi="Calibri" w:cs="font290"/>
      <w:kern w:val="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unhideWhenUsed/>
    <w:qFormat/>
    <w:rsid w:val="009E218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9E218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9E2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E218B"/>
    <w:rPr>
      <w:rFonts w:ascii="Calibri" w:eastAsia="Arial Unicode MS" w:hAnsi="Calibri" w:cs="font290"/>
      <w:kern w:val="2"/>
      <w:sz w:val="22"/>
    </w:rPr>
  </w:style>
  <w:style w:type="paragraph" w:styleId="Footer">
    <w:name w:val="footer"/>
    <w:basedOn w:val="Normal"/>
    <w:link w:val="FooterChar"/>
    <w:uiPriority w:val="99"/>
    <w:unhideWhenUsed/>
    <w:rsid w:val="009E2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18B"/>
    <w:rPr>
      <w:rFonts w:ascii="Calibri" w:eastAsia="Arial Unicode MS" w:hAnsi="Calibri" w:cs="font290"/>
      <w:kern w:val="2"/>
      <w:sz w:val="22"/>
    </w:rPr>
  </w:style>
  <w:style w:type="character" w:styleId="Strong">
    <w:name w:val="Strong"/>
    <w:basedOn w:val="DefaultParagraphFont"/>
    <w:uiPriority w:val="22"/>
    <w:qFormat/>
    <w:rsid w:val="009E218B"/>
    <w:rPr>
      <w:b/>
      <w:bCs/>
    </w:rPr>
  </w:style>
  <w:style w:type="paragraph" w:customStyle="1" w:styleId="content">
    <w:name w:val="content"/>
    <w:basedOn w:val="Normal"/>
    <w:rsid w:val="009E218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rsid w:val="009E218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677"/>
    <w:rPr>
      <w:rFonts w:ascii="Segoe UI" w:eastAsia="Arial Unicode MS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E1C7F2862549F2BCD062D799B059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154</Nr_x002e__x0020_akti>
    <Data_x0020_e_x0020_Krijimit xmlns="0e656187-b300-4fb0-8bf4-3a50f872073c">2022-06-10T07:20:09Z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2022-06-07T22:00:00Z</Date_x0020_protokolli>
    <Titulli xmlns="0e656187-b300-4fb0-8bf4-3a50f872073c">Për delegim të përkohshëm të kompetencave</Titulli>
    <Modifikuesi xmlns="0e656187-b300-4fb0-8bf4-3a50f872073c">nevila.samarxhi</Modifikuesi>
    <Nr_x002e__x0020_prot_x0020_QBZ xmlns="0e656187-b300-4fb0-8bf4-3a50f872073c">933/1</Nr_x002e__x0020_prot_x0020_QBZ>
    <Data_x0020_e_x0020_Modifikimit xmlns="0e656187-b300-4fb0-8bf4-3a50f872073c">2022-06-10T07:40:36Z</Data_x0020_e_x0020_Modifikimit>
    <Dekretuar xmlns="0e656187-b300-4fb0-8bf4-3a50f872073c">false</Dekretuar>
    <Data xmlns="0e656187-b300-4fb0-8bf4-3a50f872073c">2022-05-31T22:00:00Z</Data>
    <Nr_x002e__x0020_protokolli_x0020_i_x0020_aktit xmlns="0e656187-b300-4fb0-8bf4-3a50f872073c">1750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E1C7F2862549F2BCD062D799B059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5522B-8A89-4029-9FDB-6CB65CB5A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335A0B5-C96C-4CEA-8E6D-7F956BADEB71}">
  <ds:schemaRefs>
    <ds:schemaRef ds:uri="http://www.w3.org/XML/1998/namespace"/>
    <ds:schemaRef ds:uri="http://purl.org/dc/dcmitype/"/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13FBE85-FE27-4AD0-BBC0-316DE11892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6C1300-A554-4DF7-930F-BDAB224798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EF5B9E-5FE3-488B-9876-FFC804AF3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991BB77-C093-4034-8507-37DB2B823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të kompetencave</vt:lpstr>
    </vt:vector>
  </TitlesOfParts>
  <Company/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të kompetencave</dc:title>
  <dc:creator>GENRI</dc:creator>
  <cp:lastModifiedBy>Alma Lisaku</cp:lastModifiedBy>
  <cp:revision>17</cp:revision>
  <cp:lastPrinted>2022-06-01T09:42:00Z</cp:lastPrinted>
  <dcterms:created xsi:type="dcterms:W3CDTF">2022-06-10T07:03:00Z</dcterms:created>
  <dcterms:modified xsi:type="dcterms:W3CDTF">2022-06-10T08:00:00Z</dcterms:modified>
</cp:coreProperties>
</file>