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422FE" w14:textId="614AE517" w:rsidR="00484719" w:rsidRPr="005908BA" w:rsidRDefault="00E22130" w:rsidP="00E2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8B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352BB82" w14:textId="6C4E771C" w:rsidR="000F74B6" w:rsidRPr="005908BA" w:rsidRDefault="00E22130" w:rsidP="00E2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8BA">
        <w:rPr>
          <w:rFonts w:ascii="Garamond" w:hAnsi="Garamond"/>
          <w:b/>
          <w:sz w:val="24"/>
          <w:szCs w:val="24"/>
          <w:lang w:val="sq-AL"/>
        </w:rPr>
        <w:t>Nr</w:t>
      </w:r>
      <w:r w:rsidR="000C075A" w:rsidRPr="005908BA">
        <w:rPr>
          <w:rFonts w:ascii="Garamond" w:hAnsi="Garamond"/>
          <w:b/>
          <w:sz w:val="24"/>
          <w:szCs w:val="24"/>
          <w:lang w:val="sq-AL"/>
        </w:rPr>
        <w:t>.</w:t>
      </w:r>
      <w:r w:rsidR="005908B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4B45" w:rsidRPr="005908BA">
        <w:rPr>
          <w:rFonts w:ascii="Garamond" w:hAnsi="Garamond"/>
          <w:b/>
          <w:sz w:val="24"/>
          <w:szCs w:val="24"/>
          <w:lang w:val="sq-AL"/>
        </w:rPr>
        <w:t>17</w:t>
      </w:r>
      <w:r w:rsidR="006D5B71" w:rsidRPr="005908B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B4B45" w:rsidRPr="005908BA">
        <w:rPr>
          <w:rFonts w:ascii="Garamond" w:hAnsi="Garamond"/>
          <w:b/>
          <w:sz w:val="24"/>
          <w:szCs w:val="24"/>
          <w:lang w:val="sq-AL"/>
        </w:rPr>
        <w:t>20</w:t>
      </w:r>
      <w:r w:rsidR="008D5075" w:rsidRPr="005908BA">
        <w:rPr>
          <w:rFonts w:ascii="Garamond" w:hAnsi="Garamond"/>
          <w:b/>
          <w:sz w:val="24"/>
          <w:szCs w:val="24"/>
          <w:lang w:val="sq-AL"/>
        </w:rPr>
        <w:t>.6</w:t>
      </w:r>
      <w:r w:rsidR="001B3823" w:rsidRPr="005908BA">
        <w:rPr>
          <w:rFonts w:ascii="Garamond" w:hAnsi="Garamond"/>
          <w:b/>
          <w:sz w:val="24"/>
          <w:szCs w:val="24"/>
          <w:lang w:val="sq-AL"/>
        </w:rPr>
        <w:t>.2022</w:t>
      </w:r>
    </w:p>
    <w:p w14:paraId="09DACD2E" w14:textId="77777777" w:rsidR="00E22130" w:rsidRPr="005908BA" w:rsidRDefault="00E22130" w:rsidP="00E2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6FD2E2" w14:textId="00E0B1B1" w:rsidR="00E22130" w:rsidRPr="005908BA" w:rsidRDefault="00E22130" w:rsidP="00E2213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8BA">
        <w:rPr>
          <w:rFonts w:ascii="Garamond" w:hAnsi="Garamond"/>
          <w:b/>
          <w:sz w:val="24"/>
          <w:szCs w:val="24"/>
          <w:lang w:val="sq-AL"/>
        </w:rPr>
        <w:t>PËR DISA SHTESA DHE NDR</w:t>
      </w:r>
      <w:r w:rsidR="00D634EB">
        <w:rPr>
          <w:rFonts w:ascii="Garamond" w:hAnsi="Garamond"/>
          <w:b/>
          <w:sz w:val="24"/>
          <w:szCs w:val="24"/>
          <w:lang w:val="sq-AL"/>
        </w:rPr>
        <w:t>YSHIME NË URDHRIN NR. 26, DATË 7.</w:t>
      </w:r>
      <w:r w:rsidRPr="005908BA">
        <w:rPr>
          <w:rFonts w:ascii="Garamond" w:hAnsi="Garamond"/>
          <w:b/>
          <w:sz w:val="24"/>
          <w:szCs w:val="24"/>
          <w:lang w:val="sq-AL"/>
        </w:rPr>
        <w:t>3.2017, “PËR MIRATIMIN E DOKUMENTEVE STANDARD PËR DOKUMENTIMIN E VEPRIMTARISË SË INSPEKTIMIT PËR INSPEKTORATET VENDORE NË REPUBLIKËN E SHQIPËRISË”</w:t>
      </w:r>
    </w:p>
    <w:p w14:paraId="7DF9F6D9" w14:textId="77777777" w:rsidR="00E22130" w:rsidRPr="005908BA" w:rsidRDefault="00E2213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7FDF5C" w14:textId="4F6F3C56" w:rsidR="00E22130" w:rsidRPr="005908BA" w:rsidRDefault="00E2213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8BA">
        <w:rPr>
          <w:rFonts w:ascii="Garamond" w:hAnsi="Garamond"/>
          <w:sz w:val="24"/>
          <w:szCs w:val="24"/>
          <w:lang w:val="sq-AL"/>
        </w:rPr>
        <w:t>Në mbështetje të li</w:t>
      </w:r>
      <w:r w:rsidR="00D634EB">
        <w:rPr>
          <w:rFonts w:ascii="Garamond" w:hAnsi="Garamond"/>
          <w:sz w:val="24"/>
          <w:szCs w:val="24"/>
          <w:lang w:val="sq-AL"/>
        </w:rPr>
        <w:t>gjit nr. 10433, datë 16.</w:t>
      </w:r>
      <w:r w:rsidRPr="005908BA">
        <w:rPr>
          <w:rFonts w:ascii="Garamond" w:hAnsi="Garamond"/>
          <w:sz w:val="24"/>
          <w:szCs w:val="24"/>
          <w:lang w:val="sq-AL"/>
        </w:rPr>
        <w:t xml:space="preserve">6.2011, “Për inspektimin në Republikën e Shqipërisë”, </w:t>
      </w:r>
      <w:r w:rsidR="00D634EB">
        <w:rPr>
          <w:rFonts w:ascii="Garamond" w:hAnsi="Garamond"/>
          <w:sz w:val="24"/>
          <w:szCs w:val="24"/>
          <w:lang w:val="sq-AL"/>
        </w:rPr>
        <w:t>v</w:t>
      </w:r>
      <w:r w:rsidRPr="005908BA">
        <w:rPr>
          <w:rFonts w:ascii="Garamond" w:hAnsi="Garamond"/>
          <w:sz w:val="24"/>
          <w:szCs w:val="24"/>
          <w:lang w:val="sq-AL"/>
        </w:rPr>
        <w:t xml:space="preserve">endimit të Këshillit </w:t>
      </w:r>
      <w:r w:rsidR="00D634EB">
        <w:rPr>
          <w:rFonts w:ascii="Garamond" w:hAnsi="Garamond"/>
          <w:sz w:val="24"/>
          <w:szCs w:val="24"/>
          <w:lang w:val="sq-AL"/>
        </w:rPr>
        <w:t>të Ministrave nr. 696, datë 16.</w:t>
      </w:r>
      <w:r w:rsidRPr="005908BA">
        <w:rPr>
          <w:rFonts w:ascii="Garamond" w:hAnsi="Garamond"/>
          <w:sz w:val="24"/>
          <w:szCs w:val="24"/>
          <w:lang w:val="sq-AL"/>
        </w:rPr>
        <w:t xml:space="preserve">8.2013, “Për përcaktimin e procedurave të ushtrimit të kompetencave të Inspektoratit Qendror dhe të rregullave për përmbajtjen dhe administrimin e portalit unik </w:t>
      </w:r>
      <w:r w:rsidRPr="00D634EB">
        <w:rPr>
          <w:rFonts w:ascii="Garamond" w:hAnsi="Garamond"/>
          <w:i/>
          <w:sz w:val="24"/>
          <w:szCs w:val="24"/>
          <w:lang w:val="sq-AL"/>
        </w:rPr>
        <w:t>e-Inspektimi</w:t>
      </w:r>
      <w:r w:rsidRPr="005908BA">
        <w:rPr>
          <w:rFonts w:ascii="Garamond" w:hAnsi="Garamond"/>
          <w:sz w:val="24"/>
          <w:szCs w:val="24"/>
          <w:lang w:val="sq-AL"/>
        </w:rPr>
        <w:t>”;</w:t>
      </w:r>
    </w:p>
    <w:p w14:paraId="39A8C86E" w14:textId="77777777" w:rsidR="00E22130" w:rsidRPr="005908BA" w:rsidRDefault="00E2213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1DEF1E" w14:textId="4BC748E3" w:rsidR="00E22130" w:rsidRPr="005908BA" w:rsidRDefault="00E22130" w:rsidP="00E221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908BA">
        <w:rPr>
          <w:rFonts w:ascii="Garamond" w:hAnsi="Garamond"/>
          <w:sz w:val="24"/>
          <w:szCs w:val="24"/>
          <w:lang w:val="sq-AL"/>
        </w:rPr>
        <w:t>URDHËROJ:</w:t>
      </w:r>
    </w:p>
    <w:p w14:paraId="666B0C7E" w14:textId="77777777" w:rsidR="00E22130" w:rsidRPr="005908BA" w:rsidRDefault="00E2213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B1943" w14:textId="4EE494E5" w:rsidR="00E22130" w:rsidRPr="005908BA" w:rsidRDefault="00993B60" w:rsidP="00900320">
      <w:pPr>
        <w:pStyle w:val="TEKSTIII"/>
        <w:rPr>
          <w:lang w:val="sq-AL"/>
        </w:rPr>
      </w:pPr>
      <w:r w:rsidRPr="005908BA">
        <w:rPr>
          <w:lang w:val="sq-AL"/>
        </w:rPr>
        <w:t xml:space="preserve">1. </w:t>
      </w:r>
      <w:r w:rsidR="00E22130" w:rsidRPr="005908BA">
        <w:rPr>
          <w:lang w:val="sq-AL"/>
        </w:rPr>
        <w:t xml:space="preserve">Miratimin e shtesave dhe ndryshimeve në </w:t>
      </w:r>
      <w:r w:rsidR="00D634EB">
        <w:rPr>
          <w:lang w:val="sq-AL"/>
        </w:rPr>
        <w:t>urdhrin nr. 26, datë 7.</w:t>
      </w:r>
      <w:r w:rsidR="00E22130" w:rsidRPr="005908BA">
        <w:rPr>
          <w:lang w:val="sq-AL"/>
        </w:rPr>
        <w:t>3.2017, “Për miratimin e dokumenteve standard për dokumentimin e veprimtarisë së inspektimit për inspektoratet vendore në Republikën e Shqipërisë”, dokumente të cilat i bashkëngjiten këtij urdhri dhe janë pjesë integrale e tij.</w:t>
      </w:r>
    </w:p>
    <w:p w14:paraId="19E919BE" w14:textId="1C47463C" w:rsidR="00E22130" w:rsidRPr="005908BA" w:rsidRDefault="00993B6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8BA">
        <w:rPr>
          <w:rFonts w:ascii="Garamond" w:hAnsi="Garamond"/>
          <w:sz w:val="24"/>
          <w:szCs w:val="24"/>
          <w:lang w:val="sq-AL"/>
        </w:rPr>
        <w:t xml:space="preserve">2. </w:t>
      </w:r>
      <w:r w:rsidR="00E22130" w:rsidRPr="005908BA">
        <w:rPr>
          <w:rFonts w:ascii="Garamond" w:hAnsi="Garamond"/>
          <w:sz w:val="24"/>
          <w:szCs w:val="24"/>
          <w:lang w:val="sq-AL"/>
        </w:rPr>
        <w:t>Ngarkohen Inspektorati Qendror dhe inspektoratet vendore në Republikën e Shqipërisë për zbatimin e këtij urdhri.</w:t>
      </w:r>
    </w:p>
    <w:p w14:paraId="2B9542FE" w14:textId="1DC42FC0" w:rsidR="00E22130" w:rsidRPr="005908BA" w:rsidRDefault="00993B6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8BA">
        <w:rPr>
          <w:rFonts w:ascii="Garamond" w:hAnsi="Garamond"/>
          <w:sz w:val="24"/>
          <w:szCs w:val="24"/>
          <w:lang w:val="sq-AL"/>
        </w:rPr>
        <w:t xml:space="preserve">3. </w:t>
      </w:r>
      <w:r w:rsidR="00E22130" w:rsidRPr="005908BA">
        <w:rPr>
          <w:rFonts w:ascii="Garamond" w:hAnsi="Garamond"/>
          <w:sz w:val="24"/>
          <w:szCs w:val="24"/>
          <w:lang w:val="sq-AL"/>
        </w:rPr>
        <w:t xml:space="preserve">Ky urdhër dërgohet për botim në Fletoren Zyrtare dhe publikohet i ndryshuar në faqen zyrtare të Inspektoratit Qendror </w:t>
      </w:r>
      <w:hyperlink r:id="rId11" w:history="1">
        <w:proofErr w:type="spellStart"/>
        <w:r w:rsidR="00E22130" w:rsidRPr="005908BA">
          <w:rPr>
            <w:rStyle w:val="Hyperlink"/>
            <w:rFonts w:ascii="Garamond" w:hAnsi="Garamond"/>
            <w:sz w:val="24"/>
            <w:szCs w:val="24"/>
            <w:lang w:val="sq-AL"/>
          </w:rPr>
          <w:t>www.insq.gov.al</w:t>
        </w:r>
        <w:proofErr w:type="spellEnd"/>
      </w:hyperlink>
      <w:r w:rsidR="00E22130" w:rsidRPr="005908BA">
        <w:rPr>
          <w:rFonts w:ascii="Garamond" w:hAnsi="Garamond"/>
          <w:sz w:val="24"/>
          <w:szCs w:val="24"/>
          <w:lang w:val="sq-AL"/>
        </w:rPr>
        <w:t xml:space="preserve">, si dhe </w:t>
      </w:r>
      <w:r w:rsidR="00D634EB">
        <w:rPr>
          <w:rFonts w:ascii="Garamond" w:hAnsi="Garamond"/>
          <w:sz w:val="24"/>
          <w:szCs w:val="24"/>
          <w:lang w:val="sq-AL"/>
        </w:rPr>
        <w:t>i</w:t>
      </w:r>
      <w:r w:rsidR="00E22130" w:rsidRPr="005908BA">
        <w:rPr>
          <w:rFonts w:ascii="Garamond" w:hAnsi="Garamond"/>
          <w:sz w:val="24"/>
          <w:szCs w:val="24"/>
          <w:lang w:val="sq-AL"/>
        </w:rPr>
        <w:t xml:space="preserve">u dërgohet për njoftim inspektorateve vendore. </w:t>
      </w:r>
    </w:p>
    <w:p w14:paraId="323169FA" w14:textId="6748A535" w:rsidR="00E22130" w:rsidRPr="005908BA" w:rsidRDefault="00E2213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8BA">
        <w:rPr>
          <w:rFonts w:ascii="Garamond" w:hAnsi="Garamond"/>
          <w:sz w:val="24"/>
          <w:szCs w:val="24"/>
          <w:lang w:val="sq-AL"/>
        </w:rPr>
        <w:t xml:space="preserve">Ky </w:t>
      </w:r>
      <w:r w:rsidR="00D634EB">
        <w:rPr>
          <w:rFonts w:ascii="Garamond" w:hAnsi="Garamond"/>
          <w:sz w:val="24"/>
          <w:szCs w:val="24"/>
          <w:lang w:val="sq-AL"/>
        </w:rPr>
        <w:t>u</w:t>
      </w:r>
      <w:r w:rsidRPr="005908BA">
        <w:rPr>
          <w:rFonts w:ascii="Garamond" w:hAnsi="Garamond"/>
          <w:sz w:val="24"/>
          <w:szCs w:val="24"/>
          <w:lang w:val="sq-AL"/>
        </w:rPr>
        <w:t>rdhër hyn në fuqi menjëherë.</w:t>
      </w:r>
    </w:p>
    <w:p w14:paraId="2CBB6C98" w14:textId="77777777" w:rsidR="00E22130" w:rsidRPr="005908BA" w:rsidRDefault="00E22130" w:rsidP="00E22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41D5B7" w14:textId="68F6C9E1" w:rsidR="00E22130" w:rsidRPr="005908BA" w:rsidRDefault="00E22130" w:rsidP="00993B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08BA">
        <w:rPr>
          <w:rFonts w:ascii="Garamond" w:hAnsi="Garamond"/>
          <w:sz w:val="24"/>
          <w:szCs w:val="24"/>
          <w:lang w:val="sq-AL"/>
        </w:rPr>
        <w:t>INSPEKTOR I PËRGJITHSHËM</w:t>
      </w:r>
    </w:p>
    <w:p w14:paraId="51B0A6CB" w14:textId="08D5360A" w:rsidR="00E22130" w:rsidRPr="005908BA" w:rsidRDefault="00993B60" w:rsidP="00993B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908BA">
        <w:rPr>
          <w:rFonts w:ascii="Garamond" w:hAnsi="Garamond"/>
          <w:b/>
          <w:sz w:val="24"/>
          <w:szCs w:val="24"/>
          <w:lang w:val="sq-AL"/>
        </w:rPr>
        <w:t xml:space="preserve">Shkëlqim </w:t>
      </w:r>
      <w:proofErr w:type="spellStart"/>
      <w:r w:rsidRPr="005908BA">
        <w:rPr>
          <w:rFonts w:ascii="Garamond" w:hAnsi="Garamond"/>
          <w:b/>
          <w:sz w:val="24"/>
          <w:szCs w:val="24"/>
          <w:lang w:val="sq-AL"/>
        </w:rPr>
        <w:t>Hajdari</w:t>
      </w:r>
      <w:bookmarkStart w:id="0" w:name="_GoBack"/>
      <w:bookmarkEnd w:id="0"/>
      <w:proofErr w:type="spellEnd"/>
    </w:p>
    <w:p w14:paraId="29FE221F" w14:textId="07A70076" w:rsidR="00E22130" w:rsidRPr="005908BA" w:rsidRDefault="00900320" w:rsidP="00900320">
      <w:pPr>
        <w:pStyle w:val="TEKSTIII"/>
        <w:rPr>
          <w:lang w:val="sq-AL"/>
        </w:rPr>
      </w:pPr>
      <w:r w:rsidRPr="005908BA">
        <w:rPr>
          <w:noProof/>
          <w:lang w:val="sq-AL"/>
        </w:rPr>
        <w:lastRenderedPageBreak/>
        <w:drawing>
          <wp:inline distT="0" distB="0" distL="0" distR="0" wp14:anchorId="273D2ED6" wp14:editId="69D7249B">
            <wp:extent cx="5939624" cy="8465581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73" cy="8467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75F615D1" wp14:editId="69008B60">
            <wp:extent cx="5943600" cy="80511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5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5868A56B" wp14:editId="1022FD90">
            <wp:extent cx="5943600" cy="73279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12F29102" wp14:editId="530B28CB">
            <wp:extent cx="5902960" cy="82296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3DCEB6FB" wp14:editId="6E28C7E3">
            <wp:extent cx="551116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7731681C" wp14:editId="2D894EFF">
            <wp:extent cx="562102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10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4C32B9E7" wp14:editId="5D965FDC">
            <wp:extent cx="5765800" cy="822960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016EFDCC" wp14:editId="2A4D3464">
            <wp:extent cx="5594350" cy="82296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22BAE210" wp14:editId="13DF845F">
            <wp:extent cx="5477510" cy="8229600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6C532F4C" wp14:editId="0EF22C61">
            <wp:extent cx="5943600" cy="751967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38914922" wp14:editId="589E6CC6">
            <wp:extent cx="5769610" cy="822960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6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43023112" wp14:editId="6AFA4BE3">
            <wp:extent cx="5943600" cy="822769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2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3D2FDA93" wp14:editId="1F3E2F70">
            <wp:extent cx="5832475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721B7362" wp14:editId="5B011E87">
            <wp:extent cx="5650865" cy="8229600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45485C67" wp14:editId="07EC84E2">
            <wp:extent cx="5766435" cy="8229600"/>
            <wp:effectExtent l="0" t="0" r="571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5EB53CEA" wp14:editId="17B274F2">
            <wp:extent cx="5943600" cy="81413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08BA">
        <w:rPr>
          <w:noProof/>
          <w:lang w:val="sq-AL"/>
        </w:rPr>
        <w:lastRenderedPageBreak/>
        <w:drawing>
          <wp:inline distT="0" distB="0" distL="0" distR="0" wp14:anchorId="2CC96F4F" wp14:editId="343D2D26">
            <wp:extent cx="5943600" cy="80206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26 date 23.06.2017_Page_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7880A" w14:textId="77777777" w:rsidR="00900320" w:rsidRPr="005908BA" w:rsidRDefault="00900320" w:rsidP="00993B60">
      <w:pPr>
        <w:jc w:val="right"/>
        <w:rPr>
          <w:lang w:val="sq-AL"/>
        </w:rPr>
      </w:pPr>
    </w:p>
    <w:sectPr w:rsidR="00900320" w:rsidRPr="00590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F6240F"/>
    <w:multiLevelType w:val="hybridMultilevel"/>
    <w:tmpl w:val="B6A6AC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B3823"/>
    <w:rsid w:val="00260B51"/>
    <w:rsid w:val="00484719"/>
    <w:rsid w:val="00495544"/>
    <w:rsid w:val="004C3ED3"/>
    <w:rsid w:val="005908BA"/>
    <w:rsid w:val="006C22F7"/>
    <w:rsid w:val="006D5B71"/>
    <w:rsid w:val="00700484"/>
    <w:rsid w:val="008D5075"/>
    <w:rsid w:val="008D5983"/>
    <w:rsid w:val="00900320"/>
    <w:rsid w:val="00965035"/>
    <w:rsid w:val="00993B60"/>
    <w:rsid w:val="00B93420"/>
    <w:rsid w:val="00D634EB"/>
    <w:rsid w:val="00D9559F"/>
    <w:rsid w:val="00E22130"/>
    <w:rsid w:val="00E622D5"/>
    <w:rsid w:val="00EB22DB"/>
    <w:rsid w:val="00F43435"/>
    <w:rsid w:val="00F91F82"/>
    <w:rsid w:val="00FB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BB82"/>
  <w15:docId w15:val="{8BEDFB9C-F04B-4693-A91C-46A0C8B5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E2213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CA" w:eastAsia="sq-AL"/>
    </w:rPr>
  </w:style>
  <w:style w:type="character" w:customStyle="1" w:styleId="BodyTextChar">
    <w:name w:val="Body Text Char"/>
    <w:basedOn w:val="DefaultParagraphFont"/>
    <w:link w:val="BodyText"/>
    <w:uiPriority w:val="99"/>
    <w:rsid w:val="00E22130"/>
    <w:rPr>
      <w:rFonts w:ascii="Times New Roman" w:eastAsia="Times New Roman" w:hAnsi="Times New Roman" w:cs="Times New Roman"/>
      <w:sz w:val="24"/>
      <w:szCs w:val="24"/>
      <w:lang w:val="en-CA" w:eastAsia="sq-AL"/>
    </w:rPr>
  </w:style>
  <w:style w:type="paragraph" w:styleId="ListParagraph">
    <w:name w:val="List Paragraph"/>
    <w:basedOn w:val="Normal"/>
    <w:uiPriority w:val="34"/>
    <w:qFormat/>
    <w:rsid w:val="00E22130"/>
    <w:pPr>
      <w:spacing w:after="200" w:line="276" w:lineRule="auto"/>
      <w:ind w:left="720"/>
      <w:contextualSpacing/>
    </w:pPr>
    <w:rPr>
      <w:rFonts w:ascii="Calibri" w:eastAsiaTheme="minorEastAsia" w:hAnsi="Calibri" w:cs="Arial"/>
      <w:sz w:val="20"/>
      <w:szCs w:val="20"/>
      <w:lang w:val="sq-AL" w:eastAsia="sq-AL"/>
    </w:rPr>
  </w:style>
  <w:style w:type="character" w:styleId="Hyperlink">
    <w:name w:val="Hyperlink"/>
    <w:rsid w:val="00E22130"/>
    <w:rPr>
      <w:rFonts w:cs="Times New Roman"/>
      <w:color w:val="0000FF"/>
      <w:u w:val="single"/>
    </w:rPr>
  </w:style>
  <w:style w:type="paragraph" w:customStyle="1" w:styleId="TEKSTIII">
    <w:name w:val="TEKSTIII"/>
    <w:basedOn w:val="Normal"/>
    <w:qFormat/>
    <w:rsid w:val="00900320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numbering" Target="numbering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://www.insq.gov.al" TargetMode="Externa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webSettings" Target="webSetting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A2FFB7F45C481EB0837347D5F73D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2022-07-04T11:05:46Z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2022-06-30T22:00:00Z</Date_x0020_protokolli>
    <Titulli xmlns="0e656187-b300-4fb0-8bf4-3a50f872073c">Për disa shtesa dhe ndryshime në urdhrin nr.26, datë 07.03.2017, "Për miratimin e dokumenteve standard për dokumentimin e veprimtarisë së inspektimit për inspektoriatet vendore në Republikën e Shqipërisë</Titulli>
    <Modifikuesi xmlns="0e656187-b300-4fb0-8bf4-3a50f872073c">ermira.bukaci</Modifikuesi>
    <Nr_x002e__x0020_prot_x0020_QBZ xmlns="0e656187-b300-4fb0-8bf4-3a50f872073c">1079/2</Nr_x002e__x0020_prot_x0020_QBZ>
    <Data_x0020_e_x0020_Modifikimit xmlns="0e656187-b300-4fb0-8bf4-3a50f872073c">2022-07-04T11:56:25Z</Data_x0020_e_x0020_Modifikimit>
    <Dekretuar xmlns="0e656187-b300-4fb0-8bf4-3a50f872073c">false</Dekretuar>
    <Data xmlns="0e656187-b300-4fb0-8bf4-3a50f872073c">2022-06-19T22:00:00Z</Data>
    <Nr_x002e__x0020_protokolli_x0020_i_x0020_aktit xmlns="0e656187-b300-4fb0-8bf4-3a50f872073c">270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A2FFB7F45C481EB0837347D5F73D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32A32-3C67-4A28-8F03-68F8D7EB4C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AD054B-2CF8-4B20-AAF5-A4FCE3357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1C1A086-7376-4711-B8E0-BF7BDA615427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75826ED-1A1E-48A9-B9DF-BE9FB7F463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EBF234-EE4D-4686-870F-F6AFE1108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DB5FCB-CDA0-4F39-9B4F-03952195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nr.26, datë 07.03.2017, "Për miratimin e dokumenteve standard për dokumentimin e veprimtarisë së inspektimit për inspektoriatet vendore në Republikën e Shqipërisë</vt:lpstr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nr.26, datë 07.03.2017, "Për miratimin e dokumenteve standard për dokumentimin e veprimtarisë së inspektimit për inspektoriatet vendore në Republikën e Shqipërisë</dc:title>
  <dc:creator>Entela Suli</dc:creator>
  <cp:lastModifiedBy>Jorina Kryeziu</cp:lastModifiedBy>
  <cp:revision>10</cp:revision>
  <dcterms:created xsi:type="dcterms:W3CDTF">2022-07-04T10:35:00Z</dcterms:created>
  <dcterms:modified xsi:type="dcterms:W3CDTF">2022-07-04T12:43:00Z</dcterms:modified>
</cp:coreProperties>
</file>