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9BBD83" w14:textId="27715141" w:rsidR="00275FF3" w:rsidRPr="008D344C" w:rsidRDefault="002F19AC" w:rsidP="00343F3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D344C">
        <w:rPr>
          <w:rFonts w:ascii="Garamond" w:hAnsi="Garamond"/>
          <w:b/>
          <w:sz w:val="24"/>
          <w:szCs w:val="24"/>
          <w:lang w:val="sq-AL"/>
        </w:rPr>
        <w:t>URDHËR</w:t>
      </w:r>
    </w:p>
    <w:p w14:paraId="4391AE13" w14:textId="74388151" w:rsidR="00CB0860" w:rsidRPr="008D344C" w:rsidRDefault="002F19AC" w:rsidP="00343F3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D344C">
        <w:rPr>
          <w:rFonts w:ascii="Garamond" w:hAnsi="Garamond"/>
          <w:b/>
          <w:sz w:val="24"/>
          <w:szCs w:val="24"/>
          <w:lang w:val="sq-AL"/>
        </w:rPr>
        <w:t>Nr</w:t>
      </w:r>
      <w:r w:rsidR="004C6815" w:rsidRPr="008D344C">
        <w:rPr>
          <w:rFonts w:ascii="Garamond" w:hAnsi="Garamond"/>
          <w:b/>
          <w:sz w:val="24"/>
          <w:szCs w:val="24"/>
          <w:lang w:val="sq-AL"/>
        </w:rPr>
        <w:t>.</w:t>
      </w:r>
      <w:r w:rsidR="008D344C" w:rsidRPr="008D344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C6815" w:rsidRPr="008D344C">
        <w:rPr>
          <w:rFonts w:ascii="Garamond" w:hAnsi="Garamond"/>
          <w:b/>
          <w:sz w:val="24"/>
          <w:szCs w:val="24"/>
          <w:lang w:val="sq-AL"/>
        </w:rPr>
        <w:t>220</w:t>
      </w:r>
      <w:r w:rsidR="007035B0" w:rsidRPr="008D344C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4C6815" w:rsidRPr="008D344C">
        <w:rPr>
          <w:rFonts w:ascii="Garamond" w:hAnsi="Garamond"/>
          <w:b/>
          <w:sz w:val="24"/>
          <w:szCs w:val="24"/>
          <w:lang w:val="sq-AL"/>
        </w:rPr>
        <w:t>4.8</w:t>
      </w:r>
      <w:r w:rsidR="008A30E2" w:rsidRPr="008D344C">
        <w:rPr>
          <w:rFonts w:ascii="Garamond" w:hAnsi="Garamond"/>
          <w:b/>
          <w:sz w:val="24"/>
          <w:szCs w:val="24"/>
          <w:lang w:val="sq-AL"/>
        </w:rPr>
        <w:t>.2021</w:t>
      </w:r>
    </w:p>
    <w:p w14:paraId="5BCA3B77" w14:textId="77777777" w:rsidR="008D344C" w:rsidRPr="008D344C" w:rsidRDefault="008D344C" w:rsidP="008D344C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p w14:paraId="4C9C5045" w14:textId="1D5118F1" w:rsidR="002F19AC" w:rsidRPr="008D344C" w:rsidRDefault="002F19AC" w:rsidP="008D344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D344C">
        <w:rPr>
          <w:rFonts w:ascii="Garamond" w:hAnsi="Garamond"/>
          <w:b/>
          <w:sz w:val="24"/>
          <w:szCs w:val="24"/>
          <w:lang w:val="sq-AL"/>
        </w:rPr>
        <w:t>P</w:t>
      </w:r>
      <w:r w:rsidR="00343F31" w:rsidRPr="008D344C">
        <w:rPr>
          <w:rFonts w:ascii="Garamond" w:hAnsi="Garamond"/>
          <w:b/>
          <w:sz w:val="24"/>
          <w:szCs w:val="24"/>
          <w:lang w:val="sq-AL"/>
        </w:rPr>
        <w:t>Ë</w:t>
      </w:r>
      <w:r w:rsidRPr="008D344C">
        <w:rPr>
          <w:rFonts w:ascii="Garamond" w:hAnsi="Garamond"/>
          <w:b/>
          <w:sz w:val="24"/>
          <w:szCs w:val="24"/>
          <w:lang w:val="sq-AL"/>
        </w:rPr>
        <w:t>R DELEGIM T</w:t>
      </w:r>
      <w:r w:rsidR="00343F31" w:rsidRPr="008D344C">
        <w:rPr>
          <w:rFonts w:ascii="Garamond" w:hAnsi="Garamond"/>
          <w:b/>
          <w:sz w:val="24"/>
          <w:szCs w:val="24"/>
          <w:lang w:val="sq-AL"/>
        </w:rPr>
        <w:t>Ë</w:t>
      </w:r>
      <w:r w:rsidRPr="008D344C">
        <w:rPr>
          <w:rFonts w:ascii="Garamond" w:hAnsi="Garamond"/>
          <w:b/>
          <w:sz w:val="24"/>
          <w:szCs w:val="24"/>
          <w:lang w:val="sq-AL"/>
        </w:rPr>
        <w:t xml:space="preserve"> P</w:t>
      </w:r>
      <w:r w:rsidR="00343F31" w:rsidRPr="008D344C">
        <w:rPr>
          <w:rFonts w:ascii="Garamond" w:hAnsi="Garamond"/>
          <w:b/>
          <w:sz w:val="24"/>
          <w:szCs w:val="24"/>
          <w:lang w:val="sq-AL"/>
        </w:rPr>
        <w:t>Ë</w:t>
      </w:r>
      <w:r w:rsidRPr="008D344C">
        <w:rPr>
          <w:rFonts w:ascii="Garamond" w:hAnsi="Garamond"/>
          <w:b/>
          <w:sz w:val="24"/>
          <w:szCs w:val="24"/>
          <w:lang w:val="sq-AL"/>
        </w:rPr>
        <w:t>RKOHSH</w:t>
      </w:r>
      <w:r w:rsidR="00343F31" w:rsidRPr="008D344C">
        <w:rPr>
          <w:rFonts w:ascii="Garamond" w:hAnsi="Garamond"/>
          <w:b/>
          <w:sz w:val="24"/>
          <w:szCs w:val="24"/>
          <w:lang w:val="sq-AL"/>
        </w:rPr>
        <w:t>Ë</w:t>
      </w:r>
      <w:r w:rsidR="008D344C" w:rsidRPr="008D344C">
        <w:rPr>
          <w:rFonts w:ascii="Garamond" w:hAnsi="Garamond"/>
          <w:b/>
          <w:sz w:val="24"/>
          <w:szCs w:val="24"/>
          <w:lang w:val="sq-AL"/>
        </w:rPr>
        <w:t>M KOMPETENCASH</w:t>
      </w:r>
    </w:p>
    <w:p w14:paraId="785829AE" w14:textId="77777777" w:rsidR="00343F31" w:rsidRPr="008D344C" w:rsidRDefault="00343F31" w:rsidP="00343F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1D548D6" w14:textId="2CCFB681" w:rsidR="002F19AC" w:rsidRPr="008D344C" w:rsidRDefault="002F19AC" w:rsidP="00343F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D344C">
        <w:rPr>
          <w:rFonts w:ascii="Garamond" w:hAnsi="Garamond"/>
          <w:sz w:val="24"/>
          <w:szCs w:val="24"/>
          <w:lang w:val="sq-AL"/>
        </w:rPr>
        <w:t>N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 xml:space="preserve"> mb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>shtetje t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 xml:space="preserve"> neneve 28, 29, t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 xml:space="preserve"> ligjit nr.</w:t>
      </w:r>
      <w:r w:rsidR="008D344C">
        <w:rPr>
          <w:rFonts w:ascii="Garamond" w:hAnsi="Garamond"/>
          <w:sz w:val="24"/>
          <w:szCs w:val="24"/>
          <w:lang w:val="sq-AL"/>
        </w:rPr>
        <w:t xml:space="preserve"> </w:t>
      </w:r>
      <w:r w:rsidRPr="008D344C">
        <w:rPr>
          <w:rFonts w:ascii="Garamond" w:hAnsi="Garamond"/>
          <w:sz w:val="24"/>
          <w:szCs w:val="24"/>
          <w:lang w:val="sq-AL"/>
        </w:rPr>
        <w:t>44/2015</w:t>
      </w:r>
      <w:r w:rsidR="008D344C">
        <w:rPr>
          <w:rFonts w:ascii="Garamond" w:hAnsi="Garamond"/>
          <w:sz w:val="24"/>
          <w:szCs w:val="24"/>
          <w:lang w:val="sq-AL"/>
        </w:rPr>
        <w:t>,</w:t>
      </w:r>
      <w:r w:rsidRPr="008D344C">
        <w:rPr>
          <w:rFonts w:ascii="Garamond" w:hAnsi="Garamond"/>
          <w:sz w:val="24"/>
          <w:szCs w:val="24"/>
          <w:lang w:val="sq-AL"/>
        </w:rPr>
        <w:t xml:space="preserve"> “Kodi i Procedurave Administrative i Republik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>s s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 xml:space="preserve"> Shqip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>ris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>”, i ndryshuar, pika 1 e nenit 12 dhe pik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 xml:space="preserve">s </w:t>
      </w:r>
      <w:r w:rsidR="00A01E61">
        <w:rPr>
          <w:rFonts w:ascii="Garamond" w:hAnsi="Garamond"/>
          <w:sz w:val="24"/>
          <w:szCs w:val="24"/>
          <w:lang w:val="sq-AL"/>
        </w:rPr>
        <w:t>“</w:t>
      </w:r>
      <w:r w:rsidRPr="008D344C">
        <w:rPr>
          <w:rFonts w:ascii="Garamond" w:hAnsi="Garamond"/>
          <w:sz w:val="24"/>
          <w:szCs w:val="24"/>
          <w:lang w:val="sq-AL"/>
        </w:rPr>
        <w:t>b</w:t>
      </w:r>
      <w:r w:rsidR="00A01E61">
        <w:rPr>
          <w:rFonts w:ascii="Garamond" w:hAnsi="Garamond"/>
          <w:sz w:val="24"/>
          <w:szCs w:val="24"/>
          <w:lang w:val="sq-AL"/>
        </w:rPr>
        <w:t>”,</w:t>
      </w:r>
      <w:r w:rsidRPr="008D344C">
        <w:rPr>
          <w:rFonts w:ascii="Garamond" w:hAnsi="Garamond"/>
          <w:sz w:val="24"/>
          <w:szCs w:val="24"/>
          <w:lang w:val="sq-AL"/>
        </w:rPr>
        <w:t xml:space="preserve"> t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 xml:space="preserve"> nenit 13</w:t>
      </w:r>
      <w:r w:rsidR="00A01E61">
        <w:rPr>
          <w:rFonts w:ascii="Garamond" w:hAnsi="Garamond"/>
          <w:sz w:val="24"/>
          <w:szCs w:val="24"/>
          <w:lang w:val="sq-AL"/>
        </w:rPr>
        <w:t>,</w:t>
      </w:r>
      <w:r w:rsidRPr="008D344C">
        <w:rPr>
          <w:rFonts w:ascii="Garamond" w:hAnsi="Garamond"/>
          <w:sz w:val="24"/>
          <w:szCs w:val="24"/>
          <w:lang w:val="sq-AL"/>
        </w:rPr>
        <w:t xml:space="preserve"> t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 xml:space="preserve"> ligjit nr.</w:t>
      </w:r>
      <w:r w:rsidR="008D344C">
        <w:rPr>
          <w:rFonts w:ascii="Garamond" w:hAnsi="Garamond"/>
          <w:sz w:val="24"/>
          <w:szCs w:val="24"/>
          <w:lang w:val="sq-AL"/>
        </w:rPr>
        <w:t xml:space="preserve"> </w:t>
      </w:r>
      <w:r w:rsidRPr="008D344C">
        <w:rPr>
          <w:rFonts w:ascii="Garamond" w:hAnsi="Garamond"/>
          <w:sz w:val="24"/>
          <w:szCs w:val="24"/>
          <w:lang w:val="sq-AL"/>
        </w:rPr>
        <w:t>84/2016</w:t>
      </w:r>
      <w:r w:rsidR="008D344C">
        <w:rPr>
          <w:rFonts w:ascii="Garamond" w:hAnsi="Garamond"/>
          <w:sz w:val="24"/>
          <w:szCs w:val="24"/>
          <w:lang w:val="sq-AL"/>
        </w:rPr>
        <w:t>,</w:t>
      </w:r>
      <w:r w:rsidRPr="008D344C">
        <w:rPr>
          <w:rFonts w:ascii="Garamond" w:hAnsi="Garamond"/>
          <w:sz w:val="24"/>
          <w:szCs w:val="24"/>
          <w:lang w:val="sq-AL"/>
        </w:rPr>
        <w:t xml:space="preserve"> “P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>r rivler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>simin kalimtar t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 xml:space="preserve"> gjyqtar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>ve dhe prokuror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>ve n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 xml:space="preserve"> Republik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>n e Shqip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>ris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>”, si dhe t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 xml:space="preserve"> germ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>s “c”, pika 2 e nenit 7, t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 xml:space="preserve"> rregullores “P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>r veprimtarin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 xml:space="preserve"> e Kolegjit t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 xml:space="preserve"> Posaç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>m t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 xml:space="preserve"> Apelimit t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 xml:space="preserve"> Gjykat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>s Kushtetuese”, t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 xml:space="preserve"> ndryshuar, n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 xml:space="preserve"> munges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 xml:space="preserve"> t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 xml:space="preserve"> </w:t>
      </w:r>
      <w:r w:rsidR="00A01E61">
        <w:rPr>
          <w:rFonts w:ascii="Garamond" w:hAnsi="Garamond"/>
          <w:sz w:val="24"/>
          <w:szCs w:val="24"/>
          <w:lang w:val="sq-AL"/>
        </w:rPr>
        <w:t>k</w:t>
      </w:r>
      <w:r w:rsidRPr="008D344C">
        <w:rPr>
          <w:rFonts w:ascii="Garamond" w:hAnsi="Garamond"/>
          <w:sz w:val="24"/>
          <w:szCs w:val="24"/>
          <w:lang w:val="sq-AL"/>
        </w:rPr>
        <w:t>ryetarit t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 xml:space="preserve"> Kolegjit,</w:t>
      </w:r>
    </w:p>
    <w:p w14:paraId="6943F62A" w14:textId="77777777" w:rsidR="00343F31" w:rsidRPr="008D344C" w:rsidRDefault="00343F31" w:rsidP="00343F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DB43118" w14:textId="3D7C3308" w:rsidR="002F19AC" w:rsidRPr="008D344C" w:rsidRDefault="002F19AC" w:rsidP="00343F3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8D344C">
        <w:rPr>
          <w:rFonts w:ascii="Garamond" w:hAnsi="Garamond"/>
          <w:sz w:val="24"/>
          <w:szCs w:val="24"/>
          <w:lang w:val="sq-AL"/>
        </w:rPr>
        <w:t>URDH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>ROJ:</w:t>
      </w:r>
    </w:p>
    <w:p w14:paraId="6F479022" w14:textId="77777777" w:rsidR="00343F31" w:rsidRPr="008D344C" w:rsidRDefault="00343F31" w:rsidP="00343F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B643A78" w14:textId="49191AE2" w:rsidR="002F19AC" w:rsidRPr="008D344C" w:rsidRDefault="002F19AC" w:rsidP="00343F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D344C">
        <w:rPr>
          <w:rFonts w:ascii="Garamond" w:hAnsi="Garamond"/>
          <w:sz w:val="24"/>
          <w:szCs w:val="24"/>
          <w:lang w:val="sq-AL"/>
        </w:rPr>
        <w:t>1.</w:t>
      </w:r>
      <w:r w:rsidR="00343F31" w:rsidRPr="008D344C">
        <w:rPr>
          <w:rFonts w:ascii="Garamond" w:hAnsi="Garamond"/>
          <w:sz w:val="24"/>
          <w:szCs w:val="24"/>
          <w:lang w:val="sq-AL"/>
        </w:rPr>
        <w:t xml:space="preserve"> </w:t>
      </w:r>
      <w:r w:rsidR="00A01E61" w:rsidRPr="008D344C">
        <w:rPr>
          <w:rFonts w:ascii="Garamond" w:hAnsi="Garamond"/>
          <w:sz w:val="24"/>
          <w:szCs w:val="24"/>
          <w:lang w:val="sq-AL"/>
        </w:rPr>
        <w:t>Delegimin</w:t>
      </w:r>
      <w:r w:rsidRPr="008D344C">
        <w:rPr>
          <w:rFonts w:ascii="Garamond" w:hAnsi="Garamond"/>
          <w:sz w:val="24"/>
          <w:szCs w:val="24"/>
          <w:lang w:val="sq-AL"/>
        </w:rPr>
        <w:t xml:space="preserve"> e pjessh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>m t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 xml:space="preserve"> kompetencave t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 xml:space="preserve"> </w:t>
      </w:r>
      <w:r w:rsidR="00A01E61">
        <w:rPr>
          <w:rFonts w:ascii="Garamond" w:hAnsi="Garamond"/>
          <w:sz w:val="24"/>
          <w:szCs w:val="24"/>
          <w:lang w:val="sq-AL"/>
        </w:rPr>
        <w:t>k</w:t>
      </w:r>
      <w:r w:rsidRPr="008D344C">
        <w:rPr>
          <w:rFonts w:ascii="Garamond" w:hAnsi="Garamond"/>
          <w:sz w:val="24"/>
          <w:szCs w:val="24"/>
          <w:lang w:val="sq-AL"/>
        </w:rPr>
        <w:t>ryetarit t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 xml:space="preserve"> Kolegjit t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 xml:space="preserve"> Posaç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>m t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 xml:space="preserve"> Apelimit, gjyqtarit m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 xml:space="preserve"> t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 xml:space="preserve"> vjet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>r n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 xml:space="preserve"> mosh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>, z.</w:t>
      </w:r>
      <w:r w:rsidR="008D344C">
        <w:rPr>
          <w:rFonts w:ascii="Garamond" w:hAnsi="Garamond"/>
          <w:sz w:val="24"/>
          <w:szCs w:val="24"/>
          <w:lang w:val="sq-AL"/>
        </w:rPr>
        <w:t xml:space="preserve"> </w:t>
      </w:r>
      <w:r w:rsidRPr="008D344C">
        <w:rPr>
          <w:rFonts w:ascii="Garamond" w:hAnsi="Garamond"/>
          <w:sz w:val="24"/>
          <w:szCs w:val="24"/>
          <w:lang w:val="sq-AL"/>
        </w:rPr>
        <w:t xml:space="preserve">Ardian </w:t>
      </w:r>
      <w:r w:rsidR="00A01E61">
        <w:rPr>
          <w:rFonts w:ascii="Garamond" w:hAnsi="Garamond"/>
          <w:sz w:val="24"/>
          <w:szCs w:val="24"/>
          <w:lang w:val="sq-AL"/>
        </w:rPr>
        <w:t>H</w:t>
      </w:r>
      <w:r w:rsidRPr="008D344C">
        <w:rPr>
          <w:rFonts w:ascii="Garamond" w:hAnsi="Garamond"/>
          <w:sz w:val="24"/>
          <w:szCs w:val="24"/>
          <w:lang w:val="sq-AL"/>
        </w:rPr>
        <w:t>ajdari, p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>r periudh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>n 5 gusht 2021 deri m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 xml:space="preserve"> 16 gusht 2021.</w:t>
      </w:r>
    </w:p>
    <w:p w14:paraId="61E28956" w14:textId="48718E3A" w:rsidR="002F19AC" w:rsidRPr="008D344C" w:rsidRDefault="002F19AC" w:rsidP="00343F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D344C">
        <w:rPr>
          <w:rFonts w:ascii="Garamond" w:hAnsi="Garamond"/>
          <w:sz w:val="24"/>
          <w:szCs w:val="24"/>
          <w:lang w:val="sq-AL"/>
        </w:rPr>
        <w:t>2.</w:t>
      </w:r>
      <w:r w:rsidR="00343F31" w:rsidRPr="008D344C">
        <w:rPr>
          <w:rFonts w:ascii="Garamond" w:hAnsi="Garamond"/>
          <w:sz w:val="24"/>
          <w:szCs w:val="24"/>
          <w:lang w:val="sq-AL"/>
        </w:rPr>
        <w:t xml:space="preserve"> </w:t>
      </w:r>
      <w:r w:rsidRPr="008D344C">
        <w:rPr>
          <w:rFonts w:ascii="Garamond" w:hAnsi="Garamond"/>
          <w:sz w:val="24"/>
          <w:szCs w:val="24"/>
          <w:lang w:val="sq-AL"/>
        </w:rPr>
        <w:t>Gjyqtari z.</w:t>
      </w:r>
      <w:r w:rsidR="008D344C">
        <w:rPr>
          <w:rFonts w:ascii="Garamond" w:hAnsi="Garamond"/>
          <w:sz w:val="24"/>
          <w:szCs w:val="24"/>
          <w:lang w:val="sq-AL"/>
        </w:rPr>
        <w:t xml:space="preserve"> </w:t>
      </w:r>
      <w:r w:rsidRPr="008D344C">
        <w:rPr>
          <w:rFonts w:ascii="Garamond" w:hAnsi="Garamond"/>
          <w:sz w:val="24"/>
          <w:szCs w:val="24"/>
          <w:lang w:val="sq-AL"/>
        </w:rPr>
        <w:t xml:space="preserve">Ardian </w:t>
      </w:r>
      <w:r w:rsidR="008D344C">
        <w:rPr>
          <w:rFonts w:ascii="Garamond" w:hAnsi="Garamond"/>
          <w:sz w:val="24"/>
          <w:szCs w:val="24"/>
          <w:lang w:val="sq-AL"/>
        </w:rPr>
        <w:t>H</w:t>
      </w:r>
      <w:r w:rsidRPr="008D344C">
        <w:rPr>
          <w:rFonts w:ascii="Garamond" w:hAnsi="Garamond"/>
          <w:sz w:val="24"/>
          <w:szCs w:val="24"/>
          <w:lang w:val="sq-AL"/>
        </w:rPr>
        <w:t>ajdari p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>r periudh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>n sip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>rcituar do t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 xml:space="preserve"> n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>nshkruaj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 xml:space="preserve"> n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 xml:space="preserve"> em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>r t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 xml:space="preserve"> kryetarit n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 xml:space="preserve"> munges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="001621E9" w:rsidRPr="008D344C">
        <w:rPr>
          <w:rFonts w:ascii="Garamond" w:hAnsi="Garamond"/>
          <w:sz w:val="24"/>
          <w:szCs w:val="24"/>
          <w:lang w:val="sq-AL"/>
        </w:rPr>
        <w:t xml:space="preserve"> t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="001621E9" w:rsidRPr="008D344C">
        <w:rPr>
          <w:rFonts w:ascii="Garamond" w:hAnsi="Garamond"/>
          <w:sz w:val="24"/>
          <w:szCs w:val="24"/>
          <w:lang w:val="sq-AL"/>
        </w:rPr>
        <w:t xml:space="preserve"> tij;</w:t>
      </w:r>
    </w:p>
    <w:p w14:paraId="10E39130" w14:textId="067677AC" w:rsidR="001621E9" w:rsidRPr="008D344C" w:rsidRDefault="001621E9" w:rsidP="00343F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D344C">
        <w:rPr>
          <w:rFonts w:ascii="Garamond" w:hAnsi="Garamond"/>
          <w:sz w:val="24"/>
          <w:szCs w:val="24"/>
          <w:lang w:val="sq-AL"/>
        </w:rPr>
        <w:t>-</w:t>
      </w:r>
      <w:r w:rsidR="00343F31" w:rsidRPr="008D344C">
        <w:rPr>
          <w:rFonts w:ascii="Garamond" w:hAnsi="Garamond"/>
          <w:sz w:val="24"/>
          <w:szCs w:val="24"/>
          <w:lang w:val="sq-AL"/>
        </w:rPr>
        <w:t xml:space="preserve"> </w:t>
      </w:r>
      <w:r w:rsidRPr="008D344C">
        <w:rPr>
          <w:rFonts w:ascii="Garamond" w:hAnsi="Garamond"/>
          <w:sz w:val="24"/>
          <w:szCs w:val="24"/>
          <w:lang w:val="sq-AL"/>
        </w:rPr>
        <w:t>Shkresat q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 xml:space="preserve"> dalin nga institucioni drejtuar Komisionerit Publik, Komisionit t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 xml:space="preserve"> Pavarur t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 xml:space="preserve"> Kualifikimit, </w:t>
      </w:r>
      <w:r w:rsidR="008E536F" w:rsidRPr="008D344C">
        <w:rPr>
          <w:rFonts w:ascii="Garamond" w:hAnsi="Garamond"/>
          <w:sz w:val="24"/>
          <w:szCs w:val="24"/>
          <w:lang w:val="sq-AL"/>
        </w:rPr>
        <w:t xml:space="preserve">Operacionit Ndërkombëtar </w:t>
      </w:r>
      <w:r w:rsidRPr="008D344C">
        <w:rPr>
          <w:rFonts w:ascii="Garamond" w:hAnsi="Garamond"/>
          <w:sz w:val="24"/>
          <w:szCs w:val="24"/>
          <w:lang w:val="sq-AL"/>
        </w:rPr>
        <w:t>t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 xml:space="preserve"> Monitorimit, si dhe denoncuesve, lidhur me denoncimet e paraqitura prej tyre pran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 xml:space="preserve"> Kolegjit t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 xml:space="preserve"> Posaçëm të Apelimit</w:t>
      </w:r>
      <w:r w:rsidR="00A340DE">
        <w:rPr>
          <w:rFonts w:ascii="Garamond" w:hAnsi="Garamond"/>
          <w:sz w:val="24"/>
          <w:szCs w:val="24"/>
          <w:lang w:val="sq-AL"/>
        </w:rPr>
        <w:t>,</w:t>
      </w:r>
      <w:r w:rsidRPr="008D344C">
        <w:rPr>
          <w:rFonts w:ascii="Garamond" w:hAnsi="Garamond"/>
          <w:sz w:val="24"/>
          <w:szCs w:val="24"/>
          <w:lang w:val="sq-AL"/>
        </w:rPr>
        <w:t xml:space="preserve"> t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 xml:space="preserve"> cilat jan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 xml:space="preserve"> brenda afatit t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="00593C30">
        <w:rPr>
          <w:rFonts w:ascii="Garamond" w:hAnsi="Garamond"/>
          <w:sz w:val="24"/>
          <w:szCs w:val="24"/>
          <w:lang w:val="sq-AL"/>
        </w:rPr>
        <w:t xml:space="preserve"> ankimimit</w:t>
      </w:r>
      <w:bookmarkStart w:id="0" w:name="_GoBack"/>
      <w:bookmarkEnd w:id="0"/>
      <w:r w:rsidRPr="008D344C">
        <w:rPr>
          <w:rFonts w:ascii="Garamond" w:hAnsi="Garamond"/>
          <w:sz w:val="24"/>
          <w:szCs w:val="24"/>
          <w:lang w:val="sq-AL"/>
        </w:rPr>
        <w:t>.</w:t>
      </w:r>
    </w:p>
    <w:p w14:paraId="4307BA93" w14:textId="363DAE47" w:rsidR="001621E9" w:rsidRPr="008D344C" w:rsidRDefault="001621E9" w:rsidP="00343F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D344C">
        <w:rPr>
          <w:rFonts w:ascii="Garamond" w:hAnsi="Garamond"/>
          <w:sz w:val="24"/>
          <w:szCs w:val="24"/>
          <w:lang w:val="sq-AL"/>
        </w:rPr>
        <w:t>3.</w:t>
      </w:r>
      <w:r w:rsidR="00343F31" w:rsidRPr="008D344C">
        <w:rPr>
          <w:rFonts w:ascii="Garamond" w:hAnsi="Garamond"/>
          <w:sz w:val="24"/>
          <w:szCs w:val="24"/>
          <w:lang w:val="sq-AL"/>
        </w:rPr>
        <w:t xml:space="preserve"> </w:t>
      </w:r>
      <w:r w:rsidRPr="008D344C">
        <w:rPr>
          <w:rFonts w:ascii="Garamond" w:hAnsi="Garamond"/>
          <w:sz w:val="24"/>
          <w:szCs w:val="24"/>
          <w:lang w:val="sq-AL"/>
        </w:rPr>
        <w:t>P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>r ndjekjen e k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>tij urdhri ngarkohet gjyqtari m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 xml:space="preserve"> </w:t>
      </w:r>
      <w:r w:rsidR="00121544">
        <w:rPr>
          <w:rFonts w:ascii="Garamond" w:hAnsi="Garamond"/>
          <w:sz w:val="24"/>
          <w:szCs w:val="24"/>
          <w:lang w:val="sq-AL"/>
        </w:rPr>
        <w:t>i</w:t>
      </w:r>
      <w:r w:rsidRPr="008D344C">
        <w:rPr>
          <w:rFonts w:ascii="Garamond" w:hAnsi="Garamond"/>
          <w:sz w:val="24"/>
          <w:szCs w:val="24"/>
          <w:lang w:val="sq-AL"/>
        </w:rPr>
        <w:t xml:space="preserve"> vjet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>r n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 xml:space="preserve"> mosh</w:t>
      </w:r>
      <w:r w:rsidR="00343F31" w:rsidRPr="008D344C">
        <w:rPr>
          <w:rFonts w:ascii="Garamond" w:hAnsi="Garamond"/>
          <w:sz w:val="24"/>
          <w:szCs w:val="24"/>
          <w:lang w:val="sq-AL"/>
        </w:rPr>
        <w:t>ë</w:t>
      </w:r>
      <w:r w:rsidRPr="008D344C">
        <w:rPr>
          <w:rFonts w:ascii="Garamond" w:hAnsi="Garamond"/>
          <w:sz w:val="24"/>
          <w:szCs w:val="24"/>
          <w:lang w:val="sq-AL"/>
        </w:rPr>
        <w:t>, z.</w:t>
      </w:r>
      <w:r w:rsidR="008D344C">
        <w:rPr>
          <w:rFonts w:ascii="Garamond" w:hAnsi="Garamond"/>
          <w:sz w:val="24"/>
          <w:szCs w:val="24"/>
          <w:lang w:val="sq-AL"/>
        </w:rPr>
        <w:t xml:space="preserve"> </w:t>
      </w:r>
      <w:r w:rsidRPr="008D344C">
        <w:rPr>
          <w:rFonts w:ascii="Garamond" w:hAnsi="Garamond"/>
          <w:sz w:val="24"/>
          <w:szCs w:val="24"/>
          <w:lang w:val="sq-AL"/>
        </w:rPr>
        <w:t xml:space="preserve">Ardian </w:t>
      </w:r>
      <w:r w:rsidR="00343F31" w:rsidRPr="008D344C">
        <w:rPr>
          <w:rFonts w:ascii="Garamond" w:hAnsi="Garamond"/>
          <w:sz w:val="24"/>
          <w:szCs w:val="24"/>
          <w:lang w:val="sq-AL"/>
        </w:rPr>
        <w:t>Hajdari.</w:t>
      </w:r>
    </w:p>
    <w:p w14:paraId="2BC0A98B" w14:textId="5A3A2D2C" w:rsidR="00343F31" w:rsidRPr="008D344C" w:rsidRDefault="00343F31" w:rsidP="00343F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D344C">
        <w:rPr>
          <w:rFonts w:ascii="Garamond" w:hAnsi="Garamond"/>
          <w:sz w:val="24"/>
          <w:szCs w:val="24"/>
          <w:lang w:val="sq-AL"/>
        </w:rPr>
        <w:t>4. Gjyqtari z.</w:t>
      </w:r>
      <w:r w:rsidR="008D344C">
        <w:rPr>
          <w:rFonts w:ascii="Garamond" w:hAnsi="Garamond"/>
          <w:sz w:val="24"/>
          <w:szCs w:val="24"/>
          <w:lang w:val="sq-AL"/>
        </w:rPr>
        <w:t xml:space="preserve"> </w:t>
      </w:r>
      <w:r w:rsidRPr="008D344C">
        <w:rPr>
          <w:rFonts w:ascii="Garamond" w:hAnsi="Garamond"/>
          <w:sz w:val="24"/>
          <w:szCs w:val="24"/>
          <w:lang w:val="sq-AL"/>
        </w:rPr>
        <w:t>Ardian Hajdari nuk mund t</w:t>
      </w:r>
      <w:r w:rsidR="008D344C">
        <w:rPr>
          <w:rFonts w:ascii="Garamond" w:hAnsi="Garamond"/>
          <w:sz w:val="24"/>
          <w:szCs w:val="24"/>
          <w:lang w:val="sq-AL"/>
        </w:rPr>
        <w:t>’</w:t>
      </w:r>
      <w:r w:rsidRPr="008D344C">
        <w:rPr>
          <w:rFonts w:ascii="Garamond" w:hAnsi="Garamond"/>
          <w:sz w:val="24"/>
          <w:szCs w:val="24"/>
          <w:lang w:val="sq-AL"/>
        </w:rPr>
        <w:t xml:space="preserve">i nëndelegojë këto </w:t>
      </w:r>
      <w:r w:rsidR="008D344C" w:rsidRPr="008D344C">
        <w:rPr>
          <w:rFonts w:ascii="Garamond" w:hAnsi="Garamond"/>
          <w:sz w:val="24"/>
          <w:szCs w:val="24"/>
          <w:lang w:val="sq-AL"/>
        </w:rPr>
        <w:t>kompetenca</w:t>
      </w:r>
      <w:r w:rsidRPr="008D344C">
        <w:rPr>
          <w:rFonts w:ascii="Garamond" w:hAnsi="Garamond"/>
          <w:sz w:val="24"/>
          <w:szCs w:val="24"/>
          <w:lang w:val="sq-AL"/>
        </w:rPr>
        <w:t>.</w:t>
      </w:r>
    </w:p>
    <w:p w14:paraId="69DD9039" w14:textId="2754D62C" w:rsidR="00343F31" w:rsidRPr="008D344C" w:rsidRDefault="00343F31" w:rsidP="00343F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D344C">
        <w:rPr>
          <w:rFonts w:ascii="Garamond" w:hAnsi="Garamond"/>
          <w:sz w:val="24"/>
          <w:szCs w:val="24"/>
          <w:lang w:val="sq-AL"/>
        </w:rPr>
        <w:t>5. Për zbatimin e këtij urdhri ngarkohen të gjithë punonjësit e Kolegjit të Posaçëm të Apelimit.</w:t>
      </w:r>
    </w:p>
    <w:p w14:paraId="1F75A260" w14:textId="63660492" w:rsidR="00343F31" w:rsidRPr="008D344C" w:rsidRDefault="00343F31" w:rsidP="00343F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D344C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7CA91033" w14:textId="77777777" w:rsidR="00343F31" w:rsidRPr="008D344C" w:rsidRDefault="00343F31" w:rsidP="00343F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3E935D4" w14:textId="64064487" w:rsidR="00343F31" w:rsidRPr="008D344C" w:rsidRDefault="00343F31" w:rsidP="00343F3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D344C">
        <w:rPr>
          <w:rFonts w:ascii="Garamond" w:hAnsi="Garamond"/>
          <w:sz w:val="24"/>
          <w:szCs w:val="24"/>
          <w:lang w:val="sq-AL"/>
        </w:rPr>
        <w:t>KRYETARE</w:t>
      </w:r>
    </w:p>
    <w:p w14:paraId="483CEABE" w14:textId="5F7FD026" w:rsidR="00343F31" w:rsidRPr="008D344C" w:rsidRDefault="00343F31" w:rsidP="00343F3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8D344C">
        <w:rPr>
          <w:rFonts w:ascii="Garamond" w:hAnsi="Garamond"/>
          <w:b/>
          <w:sz w:val="24"/>
          <w:szCs w:val="24"/>
          <w:lang w:val="sq-AL"/>
        </w:rPr>
        <w:t>Albana Shtylla</w:t>
      </w:r>
    </w:p>
    <w:sectPr w:rsidR="00343F31" w:rsidRPr="008D34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DDB"/>
    <w:rsid w:val="00121544"/>
    <w:rsid w:val="001621E9"/>
    <w:rsid w:val="00275FF3"/>
    <w:rsid w:val="002F19AC"/>
    <w:rsid w:val="00343F31"/>
    <w:rsid w:val="004C6815"/>
    <w:rsid w:val="00593C30"/>
    <w:rsid w:val="006D5768"/>
    <w:rsid w:val="007035B0"/>
    <w:rsid w:val="008A30E2"/>
    <w:rsid w:val="008D344C"/>
    <w:rsid w:val="008E536F"/>
    <w:rsid w:val="009E20CF"/>
    <w:rsid w:val="00A01E61"/>
    <w:rsid w:val="00A340DE"/>
    <w:rsid w:val="00B83892"/>
    <w:rsid w:val="00B85DDB"/>
    <w:rsid w:val="00BB38A8"/>
    <w:rsid w:val="00C2560A"/>
    <w:rsid w:val="00CB0860"/>
    <w:rsid w:val="00D87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91AE13"/>
  <w15:docId w15:val="{86B2F113-8096-43A2-B20F-F087353D1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220</Nr_x002e__x0020_akti>
    <Data_x0020_e_x0020_Krijimit xmlns="0e656187-b300-4fb0-8bf4-3a50f872073c">2021-08-05T10:09:01Z</Data_x0020_e_x0020_Krijimit>
    <URL xmlns="0e656187-b300-4fb0-8bf4-3a50f872073c" xsi:nil="true"/>
    <Institucion_x0020_Pergjegjes xmlns="0e656187-b300-4fb0-8bf4-3a50f872073c">http://qbz.gov.al/resource/authority/legal-institution/16|gjykata-kushtetuese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2021-08-04T22:00:00Z</Date_x0020_protokolli>
    <Titulli xmlns="0e656187-b300-4fb0-8bf4-3a50f872073c">Për delegimin e përkohshëm kompetencash</Titulli>
    <Modifikuesi xmlns="0e656187-b300-4fb0-8bf4-3a50f872073c">jorina.kryeziu</Modifikuesi>
    <Nr_x002e__x0020_prot_x0020_QBZ xmlns="0e656187-b300-4fb0-8bf4-3a50f872073c">1154/1</Nr_x002e__x0020_prot_x0020_QBZ>
    <Data_x0020_e_x0020_Modifikimit xmlns="0e656187-b300-4fb0-8bf4-3a50f872073c">2021-08-05T10:54:18Z</Data_x0020_e_x0020_Modifikimit>
    <Dekretuar xmlns="0e656187-b300-4fb0-8bf4-3a50f872073c">false</Dekretuar>
    <Data xmlns="0e656187-b300-4fb0-8bf4-3a50f872073c">2021-08-03T22:00:00Z</Data>
    <Nr_x002e__x0020_protokolli_x0020_i_x0020_aktit xmlns="0e656187-b300-4fb0-8bf4-3a50f872073c">1101/1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581497F78A415195B9CC6B4B3E88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581497F78A415195B9CC6B4B3E88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0CE872-D7C5-4B66-B2B4-B17FCDC0677C}">
  <ds:schemaRefs>
    <ds:schemaRef ds:uri="0e656187-b300-4fb0-8bf4-3a50f872073c"/>
    <ds:schemaRef ds:uri="http://purl.org/dc/terms/"/>
    <ds:schemaRef ds:uri="http://purl.org/dc/elements/1.1/"/>
    <ds:schemaRef ds:uri="http://schemas.microsoft.com/office/2006/documentManagement/types"/>
    <ds:schemaRef ds:uri="http://www.w3.org/XML/1998/namespace"/>
    <ds:schemaRef ds:uri="http://purl.org/dc/dcmitype/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EB549FAE-9BD9-455F-8E2D-7C7F312591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3033D0-8A6C-43A7-9DA9-9A06F4B861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644B94D-4589-433D-BBB5-C69EDC35302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7230D27-DE65-4B10-A73A-2E98986FD4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F41FCC3-2F0C-495D-B531-1D8EBA13B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përkohshëm kompetencash</vt:lpstr>
    </vt:vector>
  </TitlesOfParts>
  <Company/>
  <LinksUpToDate>false</LinksUpToDate>
  <CharactersWithSpaces>1499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përkohshëm kompetencash</dc:title>
  <dc:creator>Entela Suli</dc:creator>
  <cp:lastModifiedBy>Entela Suli</cp:lastModifiedBy>
  <cp:revision>10</cp:revision>
  <dcterms:created xsi:type="dcterms:W3CDTF">2021-08-05T10:13:00Z</dcterms:created>
  <dcterms:modified xsi:type="dcterms:W3CDTF">2021-08-05T11:47:00Z</dcterms:modified>
</cp:coreProperties>
</file>