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768CA" w14:textId="3F20EA70" w:rsidR="00D45F44" w:rsidRPr="00FB514B" w:rsidRDefault="00D45F44" w:rsidP="001C5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514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6857327" w14:textId="4384F4F3" w:rsidR="005F5040" w:rsidRPr="00FB514B" w:rsidRDefault="00D45F44" w:rsidP="001C5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514B">
        <w:rPr>
          <w:rFonts w:ascii="Garamond" w:hAnsi="Garamond"/>
          <w:b/>
          <w:sz w:val="24"/>
          <w:szCs w:val="24"/>
          <w:lang w:val="sq-AL"/>
        </w:rPr>
        <w:t>Nr</w:t>
      </w:r>
      <w:r w:rsidR="00AD659C" w:rsidRPr="00FB514B">
        <w:rPr>
          <w:rFonts w:ascii="Garamond" w:hAnsi="Garamond"/>
          <w:b/>
          <w:sz w:val="24"/>
          <w:szCs w:val="24"/>
          <w:lang w:val="sq-AL"/>
        </w:rPr>
        <w:t>.</w:t>
      </w:r>
      <w:r w:rsidR="00C547F1" w:rsidRPr="00FB51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A13F9" w:rsidRPr="00FB514B">
        <w:rPr>
          <w:rFonts w:ascii="Garamond" w:hAnsi="Garamond"/>
          <w:b/>
          <w:sz w:val="24"/>
          <w:szCs w:val="24"/>
          <w:lang w:val="sq-AL"/>
        </w:rPr>
        <w:t>3</w:t>
      </w:r>
      <w:r w:rsidR="00FA4471" w:rsidRPr="00FB514B">
        <w:rPr>
          <w:rFonts w:ascii="Garamond" w:hAnsi="Garamond"/>
          <w:b/>
          <w:sz w:val="24"/>
          <w:szCs w:val="24"/>
          <w:lang w:val="sq-AL"/>
        </w:rPr>
        <w:t>7</w:t>
      </w:r>
      <w:r w:rsidR="001442A3" w:rsidRPr="00FB514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A4471" w:rsidRPr="00FB514B">
        <w:rPr>
          <w:rFonts w:ascii="Garamond" w:hAnsi="Garamond"/>
          <w:b/>
          <w:sz w:val="24"/>
          <w:szCs w:val="24"/>
          <w:lang w:val="sq-AL"/>
        </w:rPr>
        <w:t>24</w:t>
      </w:r>
      <w:r w:rsidR="0096599A" w:rsidRPr="00FB514B">
        <w:rPr>
          <w:rFonts w:ascii="Garamond" w:hAnsi="Garamond"/>
          <w:b/>
          <w:sz w:val="24"/>
          <w:szCs w:val="24"/>
          <w:lang w:val="sq-AL"/>
        </w:rPr>
        <w:t>.2.2023</w:t>
      </w:r>
    </w:p>
    <w:p w14:paraId="12BEB655" w14:textId="77777777" w:rsidR="001C53E7" w:rsidRPr="00FB514B" w:rsidRDefault="001C53E7" w:rsidP="001C5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65A582" w14:textId="6CCE94A4" w:rsidR="001C53E7" w:rsidRPr="00FB514B" w:rsidRDefault="001C53E7" w:rsidP="001C53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B514B">
        <w:rPr>
          <w:rFonts w:ascii="Garamond" w:hAnsi="Garamond"/>
          <w:b/>
          <w:sz w:val="24"/>
          <w:szCs w:val="24"/>
          <w:lang w:val="sq-AL"/>
        </w:rPr>
        <w:t>PËR DELEGIM TË PËRKOHSHËM KOMPETENCASH</w:t>
      </w:r>
    </w:p>
    <w:p w14:paraId="6E2C51B9" w14:textId="77777777" w:rsidR="00D45F44" w:rsidRPr="00FB514B" w:rsidRDefault="00D45F44" w:rsidP="00C547F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76855B" w14:textId="3F6E7144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>Në mbështetje të neneve 28 dhe 29</w:t>
      </w:r>
      <w:r w:rsidR="00DF2248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të ligjit nr. 44/2015</w:t>
      </w:r>
      <w:r w:rsidR="00DF2248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“Kodi i Procedurave Administrative i Republikës së Shqipërisë”, i ndryshuar, nen</w:t>
      </w:r>
      <w:r w:rsidR="00065F9D">
        <w:rPr>
          <w:rFonts w:ascii="Garamond" w:hAnsi="Garamond"/>
          <w:sz w:val="24"/>
          <w:lang w:val="sq-AL"/>
        </w:rPr>
        <w:t>eve</w:t>
      </w:r>
      <w:r w:rsidRPr="00FB514B">
        <w:rPr>
          <w:rFonts w:ascii="Garamond" w:hAnsi="Garamond"/>
          <w:sz w:val="24"/>
          <w:lang w:val="sq-AL"/>
        </w:rPr>
        <w:t xml:space="preserve"> 17 dhe 21</w:t>
      </w:r>
      <w:r w:rsidR="00065F9D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të ligjit nr. 84/2016</w:t>
      </w:r>
      <w:r w:rsidR="00DF2248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“Për rivlerësimin kalimtar të gjyqtarëve dhe prokurorëve në Republikën e Shqipërisë”, nenit 17, pika 2, germa “k”</w:t>
      </w:r>
      <w:r w:rsidR="00DF2248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e rregullores “Për organizimin e funksionimin e personelit dhe administrimin e dokumentacionit Kolegjit të Posaçëm të Apelimit”, të ndryshuar, neneve 9, 15 dhe 22</w:t>
      </w:r>
      <w:r w:rsidR="00DF2248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të ligjit nr.</w:t>
      </w:r>
      <w:r w:rsidR="00FB514B">
        <w:rPr>
          <w:rFonts w:ascii="Garamond" w:hAnsi="Garamond"/>
          <w:sz w:val="24"/>
          <w:lang w:val="sq-AL"/>
        </w:rPr>
        <w:t xml:space="preserve"> </w:t>
      </w:r>
      <w:r w:rsidR="00065F9D">
        <w:rPr>
          <w:rFonts w:ascii="Garamond" w:hAnsi="Garamond"/>
          <w:sz w:val="24"/>
          <w:lang w:val="sq-AL"/>
        </w:rPr>
        <w:t>10296</w:t>
      </w:r>
      <w:r w:rsidR="00DF2248">
        <w:rPr>
          <w:rFonts w:ascii="Garamond" w:hAnsi="Garamond"/>
          <w:sz w:val="24"/>
          <w:lang w:val="sq-AL"/>
        </w:rPr>
        <w:t>,</w:t>
      </w:r>
      <w:r w:rsidR="00065F9D">
        <w:rPr>
          <w:rFonts w:ascii="Garamond" w:hAnsi="Garamond"/>
          <w:sz w:val="24"/>
          <w:lang w:val="sq-AL"/>
        </w:rPr>
        <w:t xml:space="preserve"> datë 8.</w:t>
      </w:r>
      <w:r w:rsidRPr="00FB514B">
        <w:rPr>
          <w:rFonts w:ascii="Garamond" w:hAnsi="Garamond"/>
          <w:sz w:val="24"/>
          <w:lang w:val="sq-AL"/>
        </w:rPr>
        <w:t xml:space="preserve">7.2010, “Për </w:t>
      </w:r>
      <w:r w:rsidR="00DF2248" w:rsidRPr="00FB514B">
        <w:rPr>
          <w:rFonts w:ascii="Garamond" w:hAnsi="Garamond"/>
          <w:sz w:val="24"/>
          <w:lang w:val="sq-AL"/>
        </w:rPr>
        <w:t>menaxhimin financiar dhe kontrollin</w:t>
      </w:r>
      <w:r w:rsidRPr="00FB514B">
        <w:rPr>
          <w:rFonts w:ascii="Garamond" w:hAnsi="Garamond"/>
          <w:sz w:val="24"/>
          <w:lang w:val="sq-AL"/>
        </w:rPr>
        <w:t>”, i ndrys</w:t>
      </w:r>
      <w:r w:rsidR="00065F9D">
        <w:rPr>
          <w:rFonts w:ascii="Garamond" w:hAnsi="Garamond"/>
          <w:sz w:val="24"/>
          <w:lang w:val="sq-AL"/>
        </w:rPr>
        <w:t>huar, udhëzimit nr. 9, datë 20.</w:t>
      </w:r>
      <w:r w:rsidRPr="00FB514B">
        <w:rPr>
          <w:rFonts w:ascii="Garamond" w:hAnsi="Garamond"/>
          <w:sz w:val="24"/>
          <w:lang w:val="sq-AL"/>
        </w:rPr>
        <w:t>3.2018, “Për procedurat standarde të zbatimit të buxhetit</w:t>
      </w:r>
      <w:r w:rsidR="00065F9D">
        <w:rPr>
          <w:rFonts w:ascii="Garamond" w:hAnsi="Garamond"/>
          <w:sz w:val="24"/>
          <w:lang w:val="sq-AL"/>
        </w:rPr>
        <w:t>”, të udhëzimit nr. 7, datë 28.</w:t>
      </w:r>
      <w:r w:rsidRPr="00FB514B">
        <w:rPr>
          <w:rFonts w:ascii="Garamond" w:hAnsi="Garamond"/>
          <w:sz w:val="24"/>
          <w:lang w:val="sq-AL"/>
        </w:rPr>
        <w:t>2.2018, “Për procedurat standarde të përgatitjes së programit buxhetor afatmesëm”, për shkak të lejes vjetore të Sekretarit të Përgjithshëm të Kolegjit të Posaçëm të Apelimit;</w:t>
      </w:r>
    </w:p>
    <w:p w14:paraId="4B7AA891" w14:textId="77777777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BA1A954" w14:textId="77777777" w:rsidR="001C53E7" w:rsidRPr="00FB514B" w:rsidRDefault="001C53E7" w:rsidP="001C53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>URDHËROJ:</w:t>
      </w:r>
    </w:p>
    <w:p w14:paraId="43E9CF83" w14:textId="77777777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CA9FD1" w14:textId="77777777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61FCDA" w14:textId="160710B7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 xml:space="preserve">1. Delegimin e kompetencave të Sekretarit të Përgjithshëm të Kolegjit të Posaçëm të Apelimit, në përputhje me parashikimet e ligjit </w:t>
      </w:r>
      <w:r w:rsidR="00DF2248">
        <w:rPr>
          <w:rFonts w:ascii="Garamond" w:hAnsi="Garamond"/>
          <w:sz w:val="24"/>
          <w:lang w:val="sq-AL"/>
        </w:rPr>
        <w:t xml:space="preserve">nr. </w:t>
      </w:r>
      <w:r w:rsidRPr="00FB514B">
        <w:rPr>
          <w:rFonts w:ascii="Garamond" w:hAnsi="Garamond"/>
          <w:sz w:val="24"/>
          <w:lang w:val="sq-AL"/>
        </w:rPr>
        <w:t>84/2016</w:t>
      </w:r>
      <w:r w:rsidR="00DF2248">
        <w:rPr>
          <w:rFonts w:ascii="Garamond" w:hAnsi="Garamond"/>
          <w:sz w:val="24"/>
          <w:lang w:val="sq-AL"/>
        </w:rPr>
        <w:t>,</w:t>
      </w:r>
      <w:r w:rsidRPr="00FB514B">
        <w:rPr>
          <w:rFonts w:ascii="Garamond" w:hAnsi="Garamond"/>
          <w:sz w:val="24"/>
          <w:lang w:val="sq-AL"/>
        </w:rPr>
        <w:t xml:space="preserve"> “Për rivlerësimin kalimtar të gjyqtarëve dhe prokurorëve në Republikën e Shqipërisë”, </w:t>
      </w:r>
      <w:proofErr w:type="spellStart"/>
      <w:r w:rsidRPr="00FB514B">
        <w:rPr>
          <w:rFonts w:ascii="Garamond" w:hAnsi="Garamond"/>
          <w:sz w:val="24"/>
          <w:lang w:val="sq-AL"/>
        </w:rPr>
        <w:t>znj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. </w:t>
      </w:r>
      <w:proofErr w:type="spellStart"/>
      <w:r w:rsidRPr="00FB514B">
        <w:rPr>
          <w:rFonts w:ascii="Garamond" w:hAnsi="Garamond"/>
          <w:sz w:val="24"/>
          <w:lang w:val="sq-AL"/>
        </w:rPr>
        <w:t>Manjola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 </w:t>
      </w:r>
      <w:proofErr w:type="spellStart"/>
      <w:r w:rsidRPr="00FB514B">
        <w:rPr>
          <w:rFonts w:ascii="Garamond" w:hAnsi="Garamond"/>
          <w:sz w:val="24"/>
          <w:lang w:val="sq-AL"/>
        </w:rPr>
        <w:t>Kelolli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, </w:t>
      </w:r>
      <w:r w:rsidR="00DF2248">
        <w:rPr>
          <w:rFonts w:ascii="Garamond" w:hAnsi="Garamond"/>
          <w:sz w:val="24"/>
          <w:lang w:val="sq-AL"/>
        </w:rPr>
        <w:t>d</w:t>
      </w:r>
      <w:r w:rsidRPr="00FB514B">
        <w:rPr>
          <w:rFonts w:ascii="Garamond" w:hAnsi="Garamond"/>
          <w:sz w:val="24"/>
          <w:lang w:val="sq-AL"/>
        </w:rPr>
        <w:t>rejtor i Drejtorisë së Menaxhimit të Çështjeve dhe Marrëdhënieve me Median dhe Publikun.</w:t>
      </w:r>
    </w:p>
    <w:p w14:paraId="752E0EA2" w14:textId="0BD2250D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 xml:space="preserve">2. Delegimin e kompetencave, si </w:t>
      </w:r>
      <w:r w:rsidR="00854A5B" w:rsidRPr="00FB514B">
        <w:rPr>
          <w:rFonts w:ascii="Garamond" w:hAnsi="Garamond"/>
          <w:sz w:val="24"/>
          <w:lang w:val="sq-AL"/>
        </w:rPr>
        <w:t>nëpunës autorizues</w:t>
      </w:r>
      <w:r w:rsidRPr="00FB514B">
        <w:rPr>
          <w:rFonts w:ascii="Garamond" w:hAnsi="Garamond"/>
          <w:sz w:val="24"/>
          <w:lang w:val="sq-AL"/>
        </w:rPr>
        <w:t xml:space="preserve">, për kryerjen e pagesave për të gjithë zërat e shpenzimeve (paga, sigurime shoqërore, shpenzime operative dhe investime), </w:t>
      </w:r>
      <w:proofErr w:type="spellStart"/>
      <w:r w:rsidRPr="00FB514B">
        <w:rPr>
          <w:rFonts w:ascii="Garamond" w:hAnsi="Garamond"/>
          <w:sz w:val="24"/>
          <w:lang w:val="sq-AL"/>
        </w:rPr>
        <w:t>znj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. </w:t>
      </w:r>
      <w:proofErr w:type="spellStart"/>
      <w:r w:rsidRPr="00FB514B">
        <w:rPr>
          <w:rFonts w:ascii="Garamond" w:hAnsi="Garamond"/>
          <w:sz w:val="24"/>
          <w:lang w:val="sq-AL"/>
        </w:rPr>
        <w:t>Manjola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 </w:t>
      </w:r>
      <w:proofErr w:type="spellStart"/>
      <w:r w:rsidRPr="00FB514B">
        <w:rPr>
          <w:rFonts w:ascii="Garamond" w:hAnsi="Garamond"/>
          <w:sz w:val="24"/>
          <w:lang w:val="sq-AL"/>
        </w:rPr>
        <w:t>Kelolli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, </w:t>
      </w:r>
      <w:r w:rsidR="00854A5B">
        <w:rPr>
          <w:rFonts w:ascii="Garamond" w:hAnsi="Garamond"/>
          <w:sz w:val="24"/>
          <w:lang w:val="sq-AL"/>
        </w:rPr>
        <w:t>d</w:t>
      </w:r>
      <w:r w:rsidRPr="00FB514B">
        <w:rPr>
          <w:rFonts w:ascii="Garamond" w:hAnsi="Garamond"/>
          <w:sz w:val="24"/>
          <w:lang w:val="sq-AL"/>
        </w:rPr>
        <w:t>rejtor i Drejtorisë së Menaxhimit të Çështjeve dhe Marrëdhënieve me Median dhe Publikun.</w:t>
      </w:r>
    </w:p>
    <w:p w14:paraId="02F45C15" w14:textId="431A57C2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>3.  Delegimin e kompetenc</w:t>
      </w:r>
      <w:r w:rsidR="00854A5B">
        <w:rPr>
          <w:rFonts w:ascii="Garamond" w:hAnsi="Garamond"/>
          <w:sz w:val="24"/>
          <w:lang w:val="sq-AL"/>
        </w:rPr>
        <w:t>ave të mësipërme për periudhën 2.</w:t>
      </w:r>
      <w:r w:rsidRPr="00FB514B">
        <w:rPr>
          <w:rFonts w:ascii="Garamond" w:hAnsi="Garamond"/>
          <w:sz w:val="24"/>
          <w:lang w:val="sq-AL"/>
        </w:rPr>
        <w:t>3.2023</w:t>
      </w:r>
      <w:r w:rsidR="00854A5B">
        <w:rPr>
          <w:rFonts w:ascii="Garamond" w:hAnsi="Garamond"/>
          <w:sz w:val="24"/>
          <w:lang w:val="sq-AL"/>
        </w:rPr>
        <w:t>–</w:t>
      </w:r>
      <w:r w:rsidRPr="00FB514B">
        <w:rPr>
          <w:rFonts w:ascii="Garamond" w:hAnsi="Garamond"/>
          <w:sz w:val="24"/>
          <w:lang w:val="sq-AL"/>
        </w:rPr>
        <w:t>8</w:t>
      </w:r>
      <w:r w:rsidR="00854A5B">
        <w:rPr>
          <w:rFonts w:ascii="Garamond" w:hAnsi="Garamond"/>
          <w:sz w:val="24"/>
          <w:lang w:val="sq-AL"/>
        </w:rPr>
        <w:t>.</w:t>
      </w:r>
      <w:r w:rsidRPr="00FB514B">
        <w:rPr>
          <w:rFonts w:ascii="Garamond" w:hAnsi="Garamond"/>
          <w:sz w:val="24"/>
          <w:lang w:val="sq-AL"/>
        </w:rPr>
        <w:t>3.2023.</w:t>
      </w:r>
    </w:p>
    <w:p w14:paraId="737D5596" w14:textId="00CA8843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 xml:space="preserve">4. Për ndjekjen e këtij urdhri ngarkohet </w:t>
      </w:r>
      <w:r w:rsidR="00EF6058">
        <w:rPr>
          <w:rFonts w:ascii="Garamond" w:hAnsi="Garamond"/>
          <w:sz w:val="24"/>
          <w:lang w:val="sq-AL"/>
        </w:rPr>
        <w:t>d</w:t>
      </w:r>
      <w:r w:rsidRPr="00FB514B">
        <w:rPr>
          <w:rFonts w:ascii="Garamond" w:hAnsi="Garamond"/>
          <w:sz w:val="24"/>
          <w:lang w:val="sq-AL"/>
        </w:rPr>
        <w:t xml:space="preserve">rejtori i Drejtorisë së Menaxhimit të Çështjeve dhe Marrëdhënieve me Median dhe Publikun, </w:t>
      </w:r>
      <w:proofErr w:type="spellStart"/>
      <w:r w:rsidRPr="00FB514B">
        <w:rPr>
          <w:rFonts w:ascii="Garamond" w:hAnsi="Garamond"/>
          <w:sz w:val="24"/>
          <w:lang w:val="sq-AL"/>
        </w:rPr>
        <w:t>znj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. </w:t>
      </w:r>
      <w:proofErr w:type="spellStart"/>
      <w:r w:rsidRPr="00FB514B">
        <w:rPr>
          <w:rFonts w:ascii="Garamond" w:hAnsi="Garamond"/>
          <w:sz w:val="24"/>
          <w:lang w:val="sq-AL"/>
        </w:rPr>
        <w:t>Manjola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 </w:t>
      </w:r>
      <w:proofErr w:type="spellStart"/>
      <w:r w:rsidRPr="00FB514B">
        <w:rPr>
          <w:rFonts w:ascii="Garamond" w:hAnsi="Garamond"/>
          <w:sz w:val="24"/>
          <w:lang w:val="sq-AL"/>
        </w:rPr>
        <w:t>Kelolli</w:t>
      </w:r>
      <w:proofErr w:type="spellEnd"/>
      <w:r w:rsidRPr="00FB514B">
        <w:rPr>
          <w:rFonts w:ascii="Garamond" w:hAnsi="Garamond"/>
          <w:sz w:val="24"/>
          <w:lang w:val="sq-AL"/>
        </w:rPr>
        <w:t>.</w:t>
      </w:r>
    </w:p>
    <w:p w14:paraId="2A495208" w14:textId="26A05380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 xml:space="preserve">5. </w:t>
      </w:r>
      <w:proofErr w:type="spellStart"/>
      <w:r w:rsidRPr="00FB514B">
        <w:rPr>
          <w:rFonts w:ascii="Garamond" w:hAnsi="Garamond"/>
          <w:sz w:val="24"/>
          <w:lang w:val="sq-AL"/>
        </w:rPr>
        <w:t>Znj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. </w:t>
      </w:r>
      <w:proofErr w:type="spellStart"/>
      <w:r w:rsidRPr="00FB514B">
        <w:rPr>
          <w:rFonts w:ascii="Garamond" w:hAnsi="Garamond"/>
          <w:sz w:val="24"/>
          <w:lang w:val="sq-AL"/>
        </w:rPr>
        <w:t>Manjola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 </w:t>
      </w:r>
      <w:proofErr w:type="spellStart"/>
      <w:r w:rsidRPr="00FB514B">
        <w:rPr>
          <w:rFonts w:ascii="Garamond" w:hAnsi="Garamond"/>
          <w:sz w:val="24"/>
          <w:lang w:val="sq-AL"/>
        </w:rPr>
        <w:t>Kelolli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 nuk mund ta </w:t>
      </w:r>
      <w:proofErr w:type="spellStart"/>
      <w:r w:rsidRPr="00FB514B">
        <w:rPr>
          <w:rFonts w:ascii="Garamond" w:hAnsi="Garamond"/>
          <w:sz w:val="24"/>
          <w:lang w:val="sq-AL"/>
        </w:rPr>
        <w:t>nëndelegojë</w:t>
      </w:r>
      <w:proofErr w:type="spellEnd"/>
      <w:r w:rsidRPr="00FB514B">
        <w:rPr>
          <w:rFonts w:ascii="Garamond" w:hAnsi="Garamond"/>
          <w:sz w:val="24"/>
          <w:lang w:val="sq-AL"/>
        </w:rPr>
        <w:t xml:space="preserve"> këtë kompetencë.</w:t>
      </w:r>
    </w:p>
    <w:p w14:paraId="59DCD518" w14:textId="6FB02838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>6. Për zbatimin e këtij urdhri ngarkohen të gjithë punonjësit e Kolegjit të Posaçëm të Apelimit.</w:t>
      </w:r>
    </w:p>
    <w:p w14:paraId="07E7F1E8" w14:textId="77777777" w:rsidR="001C53E7" w:rsidRPr="00FB514B" w:rsidRDefault="001C53E7" w:rsidP="001C5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6838123E" w14:textId="77777777" w:rsidR="001C53E7" w:rsidRPr="00FB514B" w:rsidRDefault="001C53E7" w:rsidP="001C53E7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788D1ADC" w14:textId="692D738F" w:rsidR="001C53E7" w:rsidRPr="00FB514B" w:rsidRDefault="001C53E7" w:rsidP="001C53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B514B">
        <w:rPr>
          <w:rFonts w:ascii="Garamond" w:hAnsi="Garamond"/>
          <w:sz w:val="24"/>
          <w:lang w:val="sq-AL"/>
        </w:rPr>
        <w:t>SEKRETAR I PËRGJITHSHËM</w:t>
      </w:r>
    </w:p>
    <w:p w14:paraId="09515438" w14:textId="77777777" w:rsidR="001C53E7" w:rsidRPr="00FB514B" w:rsidRDefault="001C53E7" w:rsidP="001C53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proofErr w:type="spellStart"/>
      <w:r w:rsidRPr="00FB514B">
        <w:rPr>
          <w:rFonts w:ascii="Garamond" w:hAnsi="Garamond"/>
          <w:b/>
          <w:sz w:val="24"/>
          <w:lang w:val="sq-AL"/>
        </w:rPr>
        <w:t>Laerta</w:t>
      </w:r>
      <w:proofErr w:type="spellEnd"/>
      <w:r w:rsidRPr="00FB514B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FB514B">
        <w:rPr>
          <w:rFonts w:ascii="Garamond" w:hAnsi="Garamond"/>
          <w:b/>
          <w:sz w:val="24"/>
          <w:lang w:val="sq-AL"/>
        </w:rPr>
        <w:t>Rooze</w:t>
      </w:r>
      <w:proofErr w:type="spellEnd"/>
    </w:p>
    <w:bookmarkEnd w:id="0"/>
    <w:p w14:paraId="35481660" w14:textId="77777777" w:rsidR="00D45F44" w:rsidRPr="00FB514B" w:rsidRDefault="00D45F44" w:rsidP="001C53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D45F44" w:rsidRPr="00FB5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8C4841"/>
    <w:multiLevelType w:val="hybridMultilevel"/>
    <w:tmpl w:val="4FE8D6BE"/>
    <w:lvl w:ilvl="0" w:tplc="D8C81B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65F9D"/>
    <w:rsid w:val="00075D23"/>
    <w:rsid w:val="0009171B"/>
    <w:rsid w:val="000A39B7"/>
    <w:rsid w:val="000B6702"/>
    <w:rsid w:val="00121538"/>
    <w:rsid w:val="0012538B"/>
    <w:rsid w:val="001442A3"/>
    <w:rsid w:val="00175424"/>
    <w:rsid w:val="001944EB"/>
    <w:rsid w:val="0019635C"/>
    <w:rsid w:val="001C53E7"/>
    <w:rsid w:val="001D2ABC"/>
    <w:rsid w:val="001D3A2F"/>
    <w:rsid w:val="00204F93"/>
    <w:rsid w:val="00213728"/>
    <w:rsid w:val="00215077"/>
    <w:rsid w:val="00247557"/>
    <w:rsid w:val="00260AEA"/>
    <w:rsid w:val="002A23A7"/>
    <w:rsid w:val="002B7B82"/>
    <w:rsid w:val="002C3DC5"/>
    <w:rsid w:val="002C7879"/>
    <w:rsid w:val="002D71C7"/>
    <w:rsid w:val="002E2CDE"/>
    <w:rsid w:val="00316698"/>
    <w:rsid w:val="00345F96"/>
    <w:rsid w:val="003673CA"/>
    <w:rsid w:val="00373E4A"/>
    <w:rsid w:val="003956A3"/>
    <w:rsid w:val="00397301"/>
    <w:rsid w:val="003A0634"/>
    <w:rsid w:val="003B2F2B"/>
    <w:rsid w:val="003B4312"/>
    <w:rsid w:val="003D12F1"/>
    <w:rsid w:val="003D54AD"/>
    <w:rsid w:val="003E749A"/>
    <w:rsid w:val="00421355"/>
    <w:rsid w:val="00425784"/>
    <w:rsid w:val="004604CD"/>
    <w:rsid w:val="004948FB"/>
    <w:rsid w:val="00497200"/>
    <w:rsid w:val="004C25A2"/>
    <w:rsid w:val="004C3178"/>
    <w:rsid w:val="00504AE4"/>
    <w:rsid w:val="00505829"/>
    <w:rsid w:val="005268BA"/>
    <w:rsid w:val="00546EA9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13EA4"/>
    <w:rsid w:val="006661B2"/>
    <w:rsid w:val="00681454"/>
    <w:rsid w:val="006934E8"/>
    <w:rsid w:val="006A512D"/>
    <w:rsid w:val="006E6768"/>
    <w:rsid w:val="00710CF1"/>
    <w:rsid w:val="007A6FEA"/>
    <w:rsid w:val="007C2D06"/>
    <w:rsid w:val="007D20DA"/>
    <w:rsid w:val="007F1F00"/>
    <w:rsid w:val="007F20FF"/>
    <w:rsid w:val="00854A5B"/>
    <w:rsid w:val="008B160B"/>
    <w:rsid w:val="008C2627"/>
    <w:rsid w:val="008D0DF7"/>
    <w:rsid w:val="008E44CB"/>
    <w:rsid w:val="00943A32"/>
    <w:rsid w:val="009547F5"/>
    <w:rsid w:val="0096599A"/>
    <w:rsid w:val="009D7A27"/>
    <w:rsid w:val="009E4E0D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659C"/>
    <w:rsid w:val="00B76F3D"/>
    <w:rsid w:val="00B86D15"/>
    <w:rsid w:val="00BD0463"/>
    <w:rsid w:val="00BD0BEA"/>
    <w:rsid w:val="00BD36DF"/>
    <w:rsid w:val="00BE2E57"/>
    <w:rsid w:val="00C20549"/>
    <w:rsid w:val="00C30D0F"/>
    <w:rsid w:val="00C547F1"/>
    <w:rsid w:val="00C5501C"/>
    <w:rsid w:val="00CA67DB"/>
    <w:rsid w:val="00CA70A2"/>
    <w:rsid w:val="00CC12D4"/>
    <w:rsid w:val="00CE2A8A"/>
    <w:rsid w:val="00CE5249"/>
    <w:rsid w:val="00CF6387"/>
    <w:rsid w:val="00D20D88"/>
    <w:rsid w:val="00D45F44"/>
    <w:rsid w:val="00D63ABD"/>
    <w:rsid w:val="00D67248"/>
    <w:rsid w:val="00D70F22"/>
    <w:rsid w:val="00D8097B"/>
    <w:rsid w:val="00DE03AC"/>
    <w:rsid w:val="00DF2248"/>
    <w:rsid w:val="00E05E21"/>
    <w:rsid w:val="00E940B5"/>
    <w:rsid w:val="00E944F8"/>
    <w:rsid w:val="00ED307F"/>
    <w:rsid w:val="00EE4477"/>
    <w:rsid w:val="00EF6058"/>
    <w:rsid w:val="00F51CB4"/>
    <w:rsid w:val="00F67838"/>
    <w:rsid w:val="00FA13F9"/>
    <w:rsid w:val="00FA4471"/>
    <w:rsid w:val="00FB514B"/>
    <w:rsid w:val="00FC3948"/>
    <w:rsid w:val="00FC3D2A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57327"/>
  <w15:docId w15:val="{BB5CD547-E640-4944-B5C9-303A2922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2023-02-28T10:57:09Z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2023-02-27T23:00:00Z</Date_x0020_protokolli>
    <Titulli xmlns="0e656187-b300-4fb0-8bf4-3a50f872073c">Për delegim të përkohshëm kompetencash</Titulli>
    <Modifikuesi xmlns="0e656187-b300-4fb0-8bf4-3a50f872073c">ermira.bukaci</Modifikuesi>
    <Nr_x002e__x0020_prot_x0020_QBZ xmlns="0e656187-b300-4fb0-8bf4-3a50f872073c">318/1</Nr_x002e__x0020_prot_x0020_QBZ>
    <Data_x0020_e_x0020_Modifikimit xmlns="0e656187-b300-4fb0-8bf4-3a50f872073c">2023-02-28T11:19:07Z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272/1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DF7D2A228142E6871BB201B792A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DF7D2A228142E6871BB201B792A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57C61-D1CE-47B2-B475-DE679315F763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5E6A1D4-D07D-473F-A7ED-AF1BD5BBA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B61B0D-0F33-4CDC-B476-B7D3F4B38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F749BB-4E94-4559-BE70-C0B0224A96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442F91-0EA2-47F5-8CD4-C0B50D668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6CD3AB-0215-4355-A7E8-B9FCADFB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Jorina Kryeziu</cp:lastModifiedBy>
  <cp:revision>12</cp:revision>
  <dcterms:created xsi:type="dcterms:W3CDTF">2023-02-28T10:59:00Z</dcterms:created>
  <dcterms:modified xsi:type="dcterms:W3CDTF">2023-02-28T14:10:00Z</dcterms:modified>
</cp:coreProperties>
</file>