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0806A" w14:textId="4368E25B" w:rsidR="00243DEC" w:rsidRPr="00990412" w:rsidRDefault="00514BA8" w:rsidP="005344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041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E185211" w14:textId="15CBB9ED" w:rsidR="000F74B6" w:rsidRPr="00990412" w:rsidRDefault="00514BA8" w:rsidP="005344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0412">
        <w:rPr>
          <w:rFonts w:ascii="Garamond" w:hAnsi="Garamond"/>
          <w:b/>
          <w:sz w:val="24"/>
          <w:szCs w:val="24"/>
          <w:lang w:val="sq-AL"/>
        </w:rPr>
        <w:t>Nr</w:t>
      </w:r>
      <w:r w:rsidR="00436B72" w:rsidRPr="00990412">
        <w:rPr>
          <w:rFonts w:ascii="Garamond" w:hAnsi="Garamond"/>
          <w:b/>
          <w:sz w:val="24"/>
          <w:szCs w:val="24"/>
          <w:lang w:val="sq-AL"/>
        </w:rPr>
        <w:t>.</w:t>
      </w:r>
      <w:r w:rsidR="0099041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36B72" w:rsidRPr="00990412">
        <w:rPr>
          <w:rFonts w:ascii="Garamond" w:hAnsi="Garamond"/>
          <w:b/>
          <w:sz w:val="24"/>
          <w:szCs w:val="24"/>
          <w:lang w:val="sq-AL"/>
        </w:rPr>
        <w:t>173</w:t>
      </w:r>
      <w:r w:rsidR="00A9419C" w:rsidRPr="00990412">
        <w:rPr>
          <w:rFonts w:ascii="Garamond" w:hAnsi="Garamond"/>
          <w:b/>
          <w:sz w:val="24"/>
          <w:szCs w:val="24"/>
          <w:lang w:val="sq-AL"/>
        </w:rPr>
        <w:t>, datë 28.7.2023</w:t>
      </w:r>
    </w:p>
    <w:p w14:paraId="5F8348B7" w14:textId="77777777" w:rsidR="005344C9" w:rsidRPr="00990412" w:rsidRDefault="005344C9" w:rsidP="005344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0412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DEC7D34" w14:textId="59D1C519" w:rsidR="00514BA8" w:rsidRPr="00990412" w:rsidRDefault="00514BA8" w:rsidP="005344C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90412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0CC0B413" w14:textId="30E2B382" w:rsidR="00514BA8" w:rsidRPr="00990412" w:rsidRDefault="00514BA8" w:rsidP="005344C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04FBB0" w14:textId="47D30BA5" w:rsidR="00FA00B1" w:rsidRPr="00990412" w:rsidRDefault="00FA00B1" w:rsidP="0053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0412">
        <w:rPr>
          <w:rFonts w:ascii="Garamond" w:hAnsi="Garamond"/>
          <w:sz w:val="24"/>
          <w:szCs w:val="24"/>
          <w:lang w:val="sq-AL"/>
        </w:rPr>
        <w:t>Në mbështetje të pikës 2</w:t>
      </w:r>
      <w:r w:rsidR="00CF3971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të nenit 28 dhe </w:t>
      </w:r>
      <w:r w:rsidR="00CF3971">
        <w:rPr>
          <w:rFonts w:ascii="Garamond" w:hAnsi="Garamond"/>
          <w:sz w:val="24"/>
          <w:szCs w:val="24"/>
          <w:lang w:val="sq-AL"/>
        </w:rPr>
        <w:t xml:space="preserve">të </w:t>
      </w:r>
      <w:r w:rsidRPr="00990412">
        <w:rPr>
          <w:rFonts w:ascii="Garamond" w:hAnsi="Garamond"/>
          <w:sz w:val="24"/>
          <w:szCs w:val="24"/>
          <w:lang w:val="sq-AL"/>
        </w:rPr>
        <w:t>nenit 29</w:t>
      </w:r>
      <w:r w:rsidR="00CF3971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CF3971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</w:t>
      </w:r>
      <w:r w:rsidR="00990412">
        <w:rPr>
          <w:rFonts w:ascii="Garamond" w:hAnsi="Garamond"/>
          <w:sz w:val="24"/>
          <w:szCs w:val="24"/>
          <w:lang w:val="sq-AL"/>
        </w:rPr>
        <w:t>”</w:t>
      </w:r>
      <w:r w:rsidR="00CF3971">
        <w:rPr>
          <w:rFonts w:ascii="Garamond" w:hAnsi="Garamond"/>
          <w:sz w:val="24"/>
          <w:szCs w:val="24"/>
          <w:lang w:val="sq-AL"/>
        </w:rPr>
        <w:t>;</w:t>
      </w:r>
      <w:r w:rsidR="00990412">
        <w:rPr>
          <w:rFonts w:ascii="Garamond" w:hAnsi="Garamond"/>
          <w:sz w:val="24"/>
          <w:szCs w:val="24"/>
          <w:lang w:val="sq-AL"/>
        </w:rPr>
        <w:t xml:space="preserve"> </w:t>
      </w:r>
      <w:r w:rsidR="00F55EB6">
        <w:rPr>
          <w:rFonts w:ascii="Garamond" w:hAnsi="Garamond"/>
          <w:sz w:val="24"/>
          <w:szCs w:val="24"/>
          <w:lang w:val="sq-AL"/>
        </w:rPr>
        <w:t xml:space="preserve">i ndryshuar, </w:t>
      </w:r>
      <w:r w:rsidRPr="00990412">
        <w:rPr>
          <w:rFonts w:ascii="Garamond" w:hAnsi="Garamond"/>
          <w:sz w:val="24"/>
          <w:szCs w:val="24"/>
          <w:lang w:val="sq-AL"/>
        </w:rPr>
        <w:t xml:space="preserve">të </w:t>
      </w:r>
      <w:r w:rsidR="00B67DEB" w:rsidRPr="00990412">
        <w:rPr>
          <w:rFonts w:ascii="Garamond" w:hAnsi="Garamond"/>
          <w:sz w:val="24"/>
          <w:szCs w:val="24"/>
          <w:lang w:val="sq-AL"/>
        </w:rPr>
        <w:t>germ</w:t>
      </w:r>
      <w:r w:rsidR="00DC486F">
        <w:rPr>
          <w:rFonts w:ascii="Garamond" w:hAnsi="Garamond"/>
          <w:sz w:val="24"/>
          <w:szCs w:val="24"/>
          <w:lang w:val="sq-AL"/>
        </w:rPr>
        <w:t>ave</w:t>
      </w:r>
      <w:r w:rsidRPr="00990412">
        <w:rPr>
          <w:rFonts w:ascii="Garamond" w:hAnsi="Garamond"/>
          <w:sz w:val="24"/>
          <w:szCs w:val="24"/>
          <w:lang w:val="sq-AL"/>
        </w:rPr>
        <w:t xml:space="preserve"> “b” dhe “ç” të nenit 13 dhe  të </w:t>
      </w:r>
      <w:r w:rsidR="00990412" w:rsidRPr="00990412">
        <w:rPr>
          <w:rFonts w:ascii="Garamond" w:hAnsi="Garamond"/>
          <w:sz w:val="24"/>
          <w:szCs w:val="24"/>
          <w:lang w:val="sq-AL"/>
        </w:rPr>
        <w:t>germës</w:t>
      </w:r>
      <w:r w:rsidRPr="00990412">
        <w:rPr>
          <w:rFonts w:ascii="Garamond" w:hAnsi="Garamond"/>
          <w:sz w:val="24"/>
          <w:szCs w:val="24"/>
          <w:lang w:val="sq-AL"/>
        </w:rPr>
        <w:t xml:space="preserve"> “a”</w:t>
      </w:r>
      <w:r w:rsidR="004E19EF">
        <w:rPr>
          <w:rFonts w:ascii="Garamond" w:hAnsi="Garamond"/>
          <w:sz w:val="24"/>
          <w:szCs w:val="24"/>
          <w:lang w:val="sq-AL"/>
        </w:rPr>
        <w:t xml:space="preserve"> </w:t>
      </w:r>
      <w:r w:rsidRPr="00990412">
        <w:rPr>
          <w:rFonts w:ascii="Garamond" w:hAnsi="Garamond"/>
          <w:sz w:val="24"/>
          <w:szCs w:val="24"/>
          <w:lang w:val="sq-AL"/>
        </w:rPr>
        <w:t>të nenit 21</w:t>
      </w:r>
      <w:r w:rsidR="00CF3971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të ligjit nr. 84/2016</w:t>
      </w:r>
      <w:r w:rsidR="00CF3971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“Për rivlerësimin kalimtar të gjyqtarëve dhe prokurorëve në Republikën e Shqipërisë</w:t>
      </w:r>
      <w:r w:rsidR="00CF3971">
        <w:rPr>
          <w:rFonts w:ascii="Garamond" w:hAnsi="Garamond"/>
          <w:sz w:val="24"/>
          <w:szCs w:val="24"/>
          <w:lang w:val="sq-AL"/>
        </w:rPr>
        <w:t>”</w:t>
      </w:r>
      <w:r w:rsidR="00A103DF">
        <w:rPr>
          <w:rFonts w:ascii="Garamond" w:hAnsi="Garamond"/>
          <w:sz w:val="24"/>
          <w:szCs w:val="24"/>
          <w:lang w:val="sq-AL"/>
        </w:rPr>
        <w:t>;</w:t>
      </w:r>
      <w:r w:rsidRPr="00990412">
        <w:rPr>
          <w:rFonts w:ascii="Garamond" w:hAnsi="Garamond"/>
          <w:sz w:val="24"/>
          <w:szCs w:val="24"/>
          <w:lang w:val="sq-AL"/>
        </w:rPr>
        <w:t xml:space="preserve"> si dhe </w:t>
      </w:r>
      <w:r w:rsidR="00CF3971">
        <w:rPr>
          <w:rFonts w:ascii="Garamond" w:hAnsi="Garamond"/>
          <w:sz w:val="24"/>
          <w:szCs w:val="24"/>
          <w:lang w:val="sq-AL"/>
        </w:rPr>
        <w:t xml:space="preserve">të </w:t>
      </w:r>
      <w:r w:rsidRPr="00990412">
        <w:rPr>
          <w:rFonts w:ascii="Garamond" w:hAnsi="Garamond"/>
          <w:sz w:val="24"/>
          <w:szCs w:val="24"/>
          <w:lang w:val="sq-AL"/>
        </w:rPr>
        <w:t>germës “a” të pikës 1</w:t>
      </w:r>
      <w:r w:rsidR="00CF3971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të nenit 7</w:t>
      </w:r>
      <w:r w:rsidR="00CF3971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dhe germës “a” të pikës </w:t>
      </w:r>
      <w:r w:rsidR="00CF3971">
        <w:rPr>
          <w:rFonts w:ascii="Garamond" w:hAnsi="Garamond"/>
          <w:sz w:val="24"/>
          <w:szCs w:val="24"/>
          <w:lang w:val="sq-AL"/>
        </w:rPr>
        <w:t xml:space="preserve">1, </w:t>
      </w:r>
      <w:r w:rsidRPr="00990412">
        <w:rPr>
          <w:rFonts w:ascii="Garamond" w:hAnsi="Garamond"/>
          <w:sz w:val="24"/>
          <w:szCs w:val="24"/>
          <w:lang w:val="sq-AL"/>
        </w:rPr>
        <w:t>të nenit 30</w:t>
      </w:r>
      <w:r w:rsidR="00CF3971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të rregullores “Për veprimtarinë e Kolegjit të Posaçëm të Apelimit të Gjykatës Kushtetuese”, të ndryshuar, </w:t>
      </w:r>
    </w:p>
    <w:p w14:paraId="4D385ABA" w14:textId="77777777" w:rsidR="00FA00B1" w:rsidRPr="00990412" w:rsidRDefault="00FA00B1" w:rsidP="0053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FD7438" w14:textId="1D79B1CD" w:rsidR="00FA00B1" w:rsidRPr="00990412" w:rsidRDefault="00FA00B1" w:rsidP="005344C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90412">
        <w:rPr>
          <w:rFonts w:ascii="Garamond" w:hAnsi="Garamond"/>
          <w:sz w:val="24"/>
          <w:szCs w:val="24"/>
          <w:lang w:val="sq-AL"/>
        </w:rPr>
        <w:t>URDHËROJ:</w:t>
      </w:r>
    </w:p>
    <w:p w14:paraId="60A6CEFA" w14:textId="77777777" w:rsidR="005344C9" w:rsidRPr="00990412" w:rsidRDefault="005344C9" w:rsidP="005344C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0D5866" w14:textId="06728812" w:rsidR="00FA00B1" w:rsidRPr="00990412" w:rsidRDefault="00E552FF" w:rsidP="0053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0412">
        <w:rPr>
          <w:rFonts w:ascii="Garamond" w:hAnsi="Garamond"/>
          <w:sz w:val="24"/>
          <w:szCs w:val="24"/>
          <w:lang w:val="sq-AL"/>
        </w:rPr>
        <w:t>1.</w:t>
      </w:r>
      <w:r w:rsidR="005344C9" w:rsidRPr="00990412">
        <w:rPr>
          <w:rFonts w:ascii="Garamond" w:hAnsi="Garamond"/>
          <w:sz w:val="24"/>
          <w:szCs w:val="24"/>
          <w:lang w:val="sq-AL"/>
        </w:rPr>
        <w:t xml:space="preserve"> </w:t>
      </w:r>
      <w:r w:rsidRPr="00990412">
        <w:rPr>
          <w:rFonts w:ascii="Garamond" w:hAnsi="Garamond"/>
          <w:sz w:val="24"/>
          <w:szCs w:val="24"/>
          <w:lang w:val="sq-AL"/>
        </w:rPr>
        <w:t>Delegimin e kompetencave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titullarit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Kolegjit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Posaç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m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Apelimit t</w:t>
      </w:r>
      <w:r w:rsidR="00CF3971">
        <w:rPr>
          <w:rFonts w:ascii="Garamond" w:hAnsi="Garamond"/>
          <w:sz w:val="24"/>
          <w:szCs w:val="24"/>
          <w:lang w:val="sq-AL"/>
        </w:rPr>
        <w:t>e</w:t>
      </w:r>
      <w:r w:rsidRPr="00990412">
        <w:rPr>
          <w:rFonts w:ascii="Garamond" w:hAnsi="Garamond"/>
          <w:sz w:val="24"/>
          <w:szCs w:val="24"/>
          <w:lang w:val="sq-AL"/>
        </w:rPr>
        <w:t xml:space="preserve"> znj.</w:t>
      </w:r>
      <w:r w:rsidR="00B67DEB">
        <w:rPr>
          <w:rFonts w:ascii="Garamond" w:hAnsi="Garamond"/>
          <w:sz w:val="24"/>
          <w:szCs w:val="24"/>
          <w:lang w:val="sq-AL"/>
        </w:rPr>
        <w:t xml:space="preserve"> </w:t>
      </w:r>
      <w:r w:rsidRPr="00990412">
        <w:rPr>
          <w:rFonts w:ascii="Garamond" w:hAnsi="Garamond"/>
          <w:sz w:val="24"/>
          <w:szCs w:val="24"/>
          <w:lang w:val="sq-AL"/>
        </w:rPr>
        <w:t>Laerta Rooze, me detyr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Sekretar i P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rgjithsh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m i Kolegjit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Posaç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m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Apelimit, p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r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kryer procedurat administrative dhe </w:t>
      </w:r>
      <w:bookmarkStart w:id="0" w:name="_GoBack"/>
      <w:bookmarkEnd w:id="0"/>
      <w:r w:rsidRPr="00990412">
        <w:rPr>
          <w:rFonts w:ascii="Garamond" w:hAnsi="Garamond"/>
          <w:sz w:val="24"/>
          <w:szCs w:val="24"/>
          <w:lang w:val="sq-AL"/>
        </w:rPr>
        <w:t>n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nshkruar n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em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r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="00B67DEB">
        <w:rPr>
          <w:rFonts w:ascii="Garamond" w:hAnsi="Garamond"/>
          <w:sz w:val="24"/>
          <w:szCs w:val="24"/>
          <w:lang w:val="sq-AL"/>
        </w:rPr>
        <w:t xml:space="preserve"> </w:t>
      </w:r>
      <w:r w:rsidRPr="00990412">
        <w:rPr>
          <w:rFonts w:ascii="Garamond" w:hAnsi="Garamond"/>
          <w:sz w:val="24"/>
          <w:szCs w:val="24"/>
          <w:lang w:val="sq-AL"/>
        </w:rPr>
        <w:t>Kolegjit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Posaç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m t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Apelimit, aktet q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lidhen me mir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mbajtjen e godin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>s</w:t>
      </w:r>
      <w:r w:rsidR="001D5FB2">
        <w:rPr>
          <w:rFonts w:ascii="Garamond" w:hAnsi="Garamond"/>
          <w:sz w:val="24"/>
          <w:szCs w:val="24"/>
          <w:lang w:val="sq-AL"/>
        </w:rPr>
        <w:t>,</w:t>
      </w:r>
      <w:r w:rsidRPr="00990412">
        <w:rPr>
          <w:rFonts w:ascii="Garamond" w:hAnsi="Garamond"/>
          <w:sz w:val="24"/>
          <w:szCs w:val="24"/>
          <w:lang w:val="sq-AL"/>
        </w:rPr>
        <w:t xml:space="preserve"> ku ushtron veprimtarin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 Kolegji i Posaç</w:t>
      </w:r>
      <w:r w:rsidR="005344C9" w:rsidRPr="00990412">
        <w:rPr>
          <w:rFonts w:ascii="Garamond" w:hAnsi="Garamond"/>
          <w:sz w:val="24"/>
          <w:szCs w:val="24"/>
          <w:lang w:val="sq-AL"/>
        </w:rPr>
        <w:t>ë</w:t>
      </w:r>
      <w:r w:rsidRPr="00990412">
        <w:rPr>
          <w:rFonts w:ascii="Garamond" w:hAnsi="Garamond"/>
          <w:sz w:val="24"/>
          <w:szCs w:val="24"/>
          <w:lang w:val="sq-AL"/>
        </w:rPr>
        <w:t xml:space="preserve">m </w:t>
      </w:r>
      <w:r w:rsidR="005344C9" w:rsidRPr="00990412">
        <w:rPr>
          <w:rFonts w:ascii="Garamond" w:hAnsi="Garamond"/>
          <w:sz w:val="24"/>
          <w:szCs w:val="24"/>
          <w:lang w:val="sq-AL"/>
        </w:rPr>
        <w:t>i Apelimit</w:t>
      </w:r>
      <w:r w:rsidR="001D5FB2">
        <w:rPr>
          <w:rFonts w:ascii="Garamond" w:hAnsi="Garamond"/>
          <w:sz w:val="24"/>
          <w:szCs w:val="24"/>
          <w:lang w:val="sq-AL"/>
        </w:rPr>
        <w:t>,</w:t>
      </w:r>
      <w:r w:rsidR="005344C9" w:rsidRPr="00990412">
        <w:rPr>
          <w:rFonts w:ascii="Garamond" w:hAnsi="Garamond"/>
          <w:sz w:val="24"/>
          <w:szCs w:val="24"/>
          <w:lang w:val="sq-AL"/>
        </w:rPr>
        <w:t xml:space="preserve"> dhe të sistemeve të instaluara, sipas përcaktimeve në VKM-në nr.</w:t>
      </w:r>
      <w:r w:rsidR="00B67DEB">
        <w:rPr>
          <w:rFonts w:ascii="Garamond" w:hAnsi="Garamond"/>
          <w:sz w:val="24"/>
          <w:szCs w:val="24"/>
          <w:lang w:val="sq-AL"/>
        </w:rPr>
        <w:t xml:space="preserve"> </w:t>
      </w:r>
      <w:r w:rsidR="005344C9" w:rsidRPr="00990412">
        <w:rPr>
          <w:rFonts w:ascii="Garamond" w:hAnsi="Garamond"/>
          <w:sz w:val="24"/>
          <w:szCs w:val="24"/>
          <w:lang w:val="sq-AL"/>
        </w:rPr>
        <w:t xml:space="preserve">518, datë 29.9.2017, </w:t>
      </w:r>
      <w:r w:rsidR="00592686">
        <w:rPr>
          <w:rFonts w:ascii="Garamond" w:hAnsi="Garamond"/>
          <w:sz w:val="24"/>
          <w:szCs w:val="24"/>
          <w:lang w:val="sq-AL"/>
        </w:rPr>
        <w:t xml:space="preserve">në </w:t>
      </w:r>
      <w:r w:rsidR="005344C9" w:rsidRPr="00990412">
        <w:rPr>
          <w:rFonts w:ascii="Garamond" w:hAnsi="Garamond"/>
          <w:sz w:val="24"/>
          <w:szCs w:val="24"/>
          <w:lang w:val="sq-AL"/>
        </w:rPr>
        <w:t>VKM</w:t>
      </w:r>
      <w:r w:rsidR="00B67DEB">
        <w:rPr>
          <w:rFonts w:ascii="Garamond" w:hAnsi="Garamond"/>
          <w:sz w:val="24"/>
          <w:szCs w:val="24"/>
          <w:lang w:val="sq-AL"/>
        </w:rPr>
        <w:t>-</w:t>
      </w:r>
      <w:r w:rsidR="00592686">
        <w:rPr>
          <w:rFonts w:ascii="Garamond" w:hAnsi="Garamond"/>
          <w:sz w:val="24"/>
          <w:szCs w:val="24"/>
          <w:lang w:val="sq-AL"/>
        </w:rPr>
        <w:t>n</w:t>
      </w:r>
      <w:r w:rsidR="00B67DEB">
        <w:rPr>
          <w:rFonts w:ascii="Garamond" w:hAnsi="Garamond"/>
          <w:sz w:val="24"/>
          <w:szCs w:val="24"/>
          <w:lang w:val="sq-AL"/>
        </w:rPr>
        <w:t>ë</w:t>
      </w:r>
      <w:r w:rsidR="005344C9" w:rsidRPr="00990412">
        <w:rPr>
          <w:rFonts w:ascii="Garamond" w:hAnsi="Garamond"/>
          <w:sz w:val="24"/>
          <w:szCs w:val="24"/>
          <w:lang w:val="sq-AL"/>
        </w:rPr>
        <w:t xml:space="preserve"> nr.</w:t>
      </w:r>
      <w:r w:rsidR="00B67DEB">
        <w:rPr>
          <w:rFonts w:ascii="Garamond" w:hAnsi="Garamond"/>
          <w:sz w:val="24"/>
          <w:szCs w:val="24"/>
          <w:lang w:val="sq-AL"/>
        </w:rPr>
        <w:t xml:space="preserve"> </w:t>
      </w:r>
      <w:r w:rsidR="005344C9" w:rsidRPr="00990412">
        <w:rPr>
          <w:rFonts w:ascii="Garamond" w:hAnsi="Garamond"/>
          <w:sz w:val="24"/>
          <w:szCs w:val="24"/>
          <w:lang w:val="sq-AL"/>
        </w:rPr>
        <w:t>230, datë 26.4.2018</w:t>
      </w:r>
      <w:r w:rsidR="00E944A0">
        <w:rPr>
          <w:rFonts w:ascii="Garamond" w:hAnsi="Garamond"/>
          <w:sz w:val="24"/>
          <w:szCs w:val="24"/>
          <w:lang w:val="sq-AL"/>
        </w:rPr>
        <w:t>,</w:t>
      </w:r>
      <w:r w:rsidR="005344C9" w:rsidRPr="00990412">
        <w:rPr>
          <w:rFonts w:ascii="Garamond" w:hAnsi="Garamond"/>
          <w:sz w:val="24"/>
          <w:szCs w:val="24"/>
          <w:lang w:val="sq-AL"/>
        </w:rPr>
        <w:t xml:space="preserve"> dhe në legjislacionin në fuqi.</w:t>
      </w:r>
    </w:p>
    <w:p w14:paraId="6F90ADD6" w14:textId="039E5FC7" w:rsidR="005344C9" w:rsidRPr="00990412" w:rsidRDefault="005344C9" w:rsidP="0053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0412">
        <w:rPr>
          <w:rFonts w:ascii="Garamond" w:hAnsi="Garamond"/>
          <w:sz w:val="24"/>
          <w:szCs w:val="24"/>
          <w:lang w:val="sq-AL"/>
        </w:rPr>
        <w:t>2. Znj</w:t>
      </w:r>
      <w:r w:rsidR="00865800" w:rsidRPr="00990412">
        <w:rPr>
          <w:rFonts w:ascii="Garamond" w:hAnsi="Garamond"/>
          <w:sz w:val="24"/>
          <w:szCs w:val="24"/>
          <w:lang w:val="sq-AL"/>
        </w:rPr>
        <w:t xml:space="preserve">. </w:t>
      </w:r>
      <w:r w:rsidRPr="00990412">
        <w:rPr>
          <w:rFonts w:ascii="Garamond" w:hAnsi="Garamond"/>
          <w:sz w:val="24"/>
          <w:szCs w:val="24"/>
          <w:lang w:val="sq-AL"/>
        </w:rPr>
        <w:t>Laerta Rooze nuk mund t’i nëndelegojë këto kompetenca.</w:t>
      </w:r>
    </w:p>
    <w:p w14:paraId="30B5D2DA" w14:textId="17D9CC0A" w:rsidR="005344C9" w:rsidRPr="00990412" w:rsidRDefault="005344C9" w:rsidP="0053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0412">
        <w:rPr>
          <w:rFonts w:ascii="Garamond" w:hAnsi="Garamond"/>
          <w:sz w:val="24"/>
          <w:szCs w:val="24"/>
          <w:lang w:val="sq-AL"/>
        </w:rPr>
        <w:t>3. Delegimi i kompetencave mbaron me shfuqizimin e aktit të delegimit.</w:t>
      </w:r>
    </w:p>
    <w:p w14:paraId="4D417849" w14:textId="19754871" w:rsidR="005344C9" w:rsidRPr="00990412" w:rsidRDefault="005344C9" w:rsidP="005344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0412">
        <w:rPr>
          <w:rFonts w:ascii="Garamond" w:hAnsi="Garamond"/>
          <w:sz w:val="24"/>
          <w:szCs w:val="24"/>
          <w:lang w:val="sq-AL"/>
        </w:rPr>
        <w:t>4. Ngarkohet me zbatimin e këtij urdhri, Sekretari i Përgjithshëm i Kolegjit të Posaçëm të Apelimit.</w:t>
      </w:r>
    </w:p>
    <w:p w14:paraId="676D2CA9" w14:textId="77777777" w:rsidR="00E552FF" w:rsidRPr="00990412" w:rsidRDefault="00E552FF" w:rsidP="005344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90412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62572E54" w14:textId="77777777" w:rsidR="00E552FF" w:rsidRPr="00990412" w:rsidRDefault="00E552FF" w:rsidP="005344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992BAD" w14:textId="77777777" w:rsidR="00E552FF" w:rsidRPr="00990412" w:rsidRDefault="00E552FF" w:rsidP="00E552F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90412">
        <w:rPr>
          <w:rFonts w:ascii="Garamond" w:hAnsi="Garamond"/>
          <w:sz w:val="24"/>
          <w:lang w:val="sq-AL"/>
        </w:rPr>
        <w:t>KRYETAR</w:t>
      </w:r>
    </w:p>
    <w:p w14:paraId="202D598D" w14:textId="77777777" w:rsidR="00E552FF" w:rsidRPr="00990412" w:rsidRDefault="00E552FF" w:rsidP="00E552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90412">
        <w:rPr>
          <w:rFonts w:ascii="Garamond" w:hAnsi="Garamond"/>
          <w:b/>
          <w:sz w:val="24"/>
          <w:lang w:val="sq-AL"/>
        </w:rPr>
        <w:t>Sokol Çomo</w:t>
      </w:r>
    </w:p>
    <w:p w14:paraId="70402235" w14:textId="77777777" w:rsidR="00E552FF" w:rsidRPr="00990412" w:rsidRDefault="00E552FF">
      <w:pPr>
        <w:rPr>
          <w:lang w:val="sq-AL"/>
        </w:rPr>
      </w:pPr>
    </w:p>
    <w:sectPr w:rsidR="00E552FF" w:rsidRPr="00990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9C"/>
    <w:rsid w:val="000F74B6"/>
    <w:rsid w:val="001D5FB2"/>
    <w:rsid w:val="00243DEC"/>
    <w:rsid w:val="00436B72"/>
    <w:rsid w:val="00495544"/>
    <w:rsid w:val="004E19EF"/>
    <w:rsid w:val="00514BA8"/>
    <w:rsid w:val="005344C9"/>
    <w:rsid w:val="00592686"/>
    <w:rsid w:val="007A461B"/>
    <w:rsid w:val="00865800"/>
    <w:rsid w:val="00866B06"/>
    <w:rsid w:val="008C7EE7"/>
    <w:rsid w:val="00990412"/>
    <w:rsid w:val="00A103DF"/>
    <w:rsid w:val="00A9419C"/>
    <w:rsid w:val="00AD6F91"/>
    <w:rsid w:val="00AF2FD5"/>
    <w:rsid w:val="00B23FEE"/>
    <w:rsid w:val="00B41169"/>
    <w:rsid w:val="00B67DEB"/>
    <w:rsid w:val="00CE6206"/>
    <w:rsid w:val="00CF3971"/>
    <w:rsid w:val="00DC486F"/>
    <w:rsid w:val="00E552FF"/>
    <w:rsid w:val="00E85A15"/>
    <w:rsid w:val="00E944A0"/>
    <w:rsid w:val="00F23FBB"/>
    <w:rsid w:val="00F55EB6"/>
    <w:rsid w:val="00F839B7"/>
    <w:rsid w:val="00FA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8521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BC5471FF194ED68A8CFC06C4A12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2023-08-01T11:31:45Z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1202/1</Nr_x002e__x0020_prot_x0020_QBZ>
    <Data_x0020_e_x0020_Modifikimit xmlns="0e656187-b300-4fb0-8bf4-3a50f872073c">2023-08-02T13:03:04Z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938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BC5471FF194ED68A8CFC06C4A12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84B38D-BAE7-4DCA-84F5-E352784D1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ED330B-B9F7-46C0-9940-74E89CEAC450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DBEE59B-CD87-4DAD-8FE7-E25A0FC21E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83450C-F32D-43F1-86D0-97D2C5ED37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695FAA-F0BC-47B4-9A65-B1FAC82E3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Entela Suli</cp:lastModifiedBy>
  <cp:revision>22</cp:revision>
  <dcterms:created xsi:type="dcterms:W3CDTF">2023-08-01T11:17:00Z</dcterms:created>
  <dcterms:modified xsi:type="dcterms:W3CDTF">2023-08-03T09:03:00Z</dcterms:modified>
</cp:coreProperties>
</file>