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93136" w14:textId="77777777" w:rsidR="003A57AE" w:rsidRPr="003D4564" w:rsidRDefault="003A57AE" w:rsidP="003D4564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3D4564">
        <w:rPr>
          <w:rFonts w:ascii="Garamond" w:eastAsia="Times New Roman" w:hAnsi="Garamond"/>
          <w:b/>
          <w:sz w:val="24"/>
          <w:szCs w:val="24"/>
        </w:rPr>
        <w:t>URDHËR</w:t>
      </w:r>
    </w:p>
    <w:p w14:paraId="4D59022F" w14:textId="77777777" w:rsidR="003D4564" w:rsidRPr="003D4564" w:rsidRDefault="003D4564" w:rsidP="003D4564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3D4564">
        <w:rPr>
          <w:rFonts w:ascii="Garamond" w:eastAsia="Times New Roman" w:hAnsi="Garamond"/>
          <w:b/>
          <w:sz w:val="24"/>
          <w:szCs w:val="24"/>
        </w:rPr>
        <w:t>Nr. 91, datë 11.6.2024</w:t>
      </w:r>
    </w:p>
    <w:p w14:paraId="4F21AA73" w14:textId="77777777" w:rsidR="003A57AE" w:rsidRPr="003D4564" w:rsidRDefault="003A57AE" w:rsidP="003D4564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5994E2B4" w14:textId="56A97124" w:rsidR="003A57AE" w:rsidRPr="003D4564" w:rsidRDefault="003A57AE" w:rsidP="003D4564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3D4564">
        <w:rPr>
          <w:rFonts w:ascii="Garamond" w:eastAsia="Times New Roman" w:hAnsi="Garamond"/>
          <w:b/>
          <w:sz w:val="24"/>
          <w:szCs w:val="24"/>
        </w:rPr>
        <w:t>PËR DELEGIM TË PËRKOHSHËM KOMPETENCASH</w:t>
      </w:r>
    </w:p>
    <w:p w14:paraId="3FCA06EE" w14:textId="77777777" w:rsidR="003A57AE" w:rsidRPr="003D4564" w:rsidRDefault="003A57AE" w:rsidP="003D4564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10943AF0" w14:textId="258834CF" w:rsidR="007479F4" w:rsidRPr="003D4564" w:rsidRDefault="007479F4" w:rsidP="003D4564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3D4564">
        <w:rPr>
          <w:rFonts w:ascii="Garamond" w:eastAsia="Times New Roman" w:hAnsi="Garamond"/>
          <w:sz w:val="24"/>
          <w:szCs w:val="24"/>
        </w:rPr>
        <w:t>Në mbështetje dhe në zbatim të neneve 28 dhe 29</w:t>
      </w:r>
      <w:r w:rsidR="00214D66">
        <w:rPr>
          <w:rFonts w:ascii="Garamond" w:eastAsia="Times New Roman" w:hAnsi="Garamond"/>
          <w:sz w:val="24"/>
          <w:szCs w:val="24"/>
        </w:rPr>
        <w:t>,</w:t>
      </w:r>
      <w:r w:rsidRPr="003D4564">
        <w:rPr>
          <w:rFonts w:ascii="Garamond" w:eastAsia="Times New Roman" w:hAnsi="Garamond"/>
          <w:sz w:val="24"/>
          <w:szCs w:val="24"/>
        </w:rPr>
        <w:t xml:space="preserve"> të ligjit nr. 44/2015</w:t>
      </w:r>
      <w:r w:rsidR="00001951">
        <w:rPr>
          <w:rFonts w:ascii="Garamond" w:eastAsia="Times New Roman" w:hAnsi="Garamond"/>
          <w:sz w:val="24"/>
          <w:szCs w:val="24"/>
        </w:rPr>
        <w:t>,</w:t>
      </w:r>
      <w:r w:rsidRPr="003D4564">
        <w:rPr>
          <w:rFonts w:ascii="Garamond" w:eastAsia="Times New Roman" w:hAnsi="Garamond"/>
          <w:sz w:val="24"/>
          <w:szCs w:val="24"/>
        </w:rPr>
        <w:t xml:space="preserve"> “Kodi i Procedurave Administrative i Republikës së Shqipërisë”, të ndryshuar; të nenit 12, pika 1</w:t>
      </w:r>
      <w:r w:rsidR="00001951">
        <w:rPr>
          <w:rFonts w:ascii="Garamond" w:eastAsia="Times New Roman" w:hAnsi="Garamond"/>
          <w:sz w:val="24"/>
          <w:szCs w:val="24"/>
        </w:rPr>
        <w:t>,</w:t>
      </w:r>
      <w:r w:rsidRPr="003D4564">
        <w:rPr>
          <w:rFonts w:ascii="Garamond" w:eastAsia="Times New Roman" w:hAnsi="Garamond"/>
          <w:sz w:val="24"/>
          <w:szCs w:val="24"/>
        </w:rPr>
        <w:t xml:space="preserve"> dhe nenit 13, germa “b”</w:t>
      </w:r>
      <w:r w:rsidR="00725292" w:rsidRPr="003D4564">
        <w:rPr>
          <w:rFonts w:ascii="Garamond" w:eastAsia="Times New Roman" w:hAnsi="Garamond"/>
          <w:sz w:val="24"/>
          <w:szCs w:val="24"/>
        </w:rPr>
        <w:t xml:space="preserve"> e </w:t>
      </w:r>
      <w:r w:rsidRPr="003D4564">
        <w:rPr>
          <w:rFonts w:ascii="Garamond" w:eastAsia="Times New Roman" w:hAnsi="Garamond"/>
          <w:sz w:val="24"/>
          <w:szCs w:val="24"/>
        </w:rPr>
        <w:t>ligjit nr. 84/2016</w:t>
      </w:r>
      <w:r w:rsidR="00001951">
        <w:rPr>
          <w:rFonts w:ascii="Garamond" w:eastAsia="Times New Roman" w:hAnsi="Garamond"/>
          <w:sz w:val="24"/>
          <w:szCs w:val="24"/>
        </w:rPr>
        <w:t>,</w:t>
      </w:r>
      <w:r w:rsidRPr="003D4564">
        <w:rPr>
          <w:rFonts w:ascii="Garamond" w:eastAsia="Times New Roman" w:hAnsi="Garamond"/>
          <w:sz w:val="24"/>
          <w:szCs w:val="24"/>
        </w:rPr>
        <w:t xml:space="preserve"> “Për rivlerësimin kalimtar të gjyqtarëve dhe prokurorëve në Republikën e Shqipërisë”, si dhe të nenit 7, pika 2, germa “c” </w:t>
      </w:r>
      <w:r w:rsidR="00725292" w:rsidRPr="003D4564">
        <w:rPr>
          <w:rFonts w:ascii="Garamond" w:eastAsia="Times New Roman" w:hAnsi="Garamond"/>
          <w:sz w:val="24"/>
          <w:szCs w:val="24"/>
        </w:rPr>
        <w:t>e</w:t>
      </w:r>
      <w:r w:rsidRPr="003D4564">
        <w:rPr>
          <w:rFonts w:ascii="Garamond" w:eastAsia="Times New Roman" w:hAnsi="Garamond"/>
          <w:sz w:val="24"/>
          <w:szCs w:val="24"/>
        </w:rPr>
        <w:t xml:space="preserve"> rregullores “Për veprimtarinë e Kolegjit të Posaçëm të Apelimit të Gjykatës Kushtetuese”, të ndryshuar, në mungesë të </w:t>
      </w:r>
      <w:r w:rsidR="003E651C">
        <w:rPr>
          <w:rFonts w:ascii="Garamond" w:eastAsia="Times New Roman" w:hAnsi="Garamond"/>
          <w:sz w:val="24"/>
          <w:szCs w:val="24"/>
        </w:rPr>
        <w:t>k</w:t>
      </w:r>
      <w:r w:rsidRPr="003D4564">
        <w:rPr>
          <w:rFonts w:ascii="Garamond" w:eastAsia="Times New Roman" w:hAnsi="Garamond"/>
          <w:sz w:val="24"/>
          <w:szCs w:val="24"/>
        </w:rPr>
        <w:t>ryetarit të Kolegjit të Posaçëm të Apelimit,</w:t>
      </w:r>
    </w:p>
    <w:p w14:paraId="2102486F" w14:textId="77777777" w:rsidR="003A57AE" w:rsidRPr="003D4564" w:rsidRDefault="003A57AE" w:rsidP="003D4564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</w:p>
    <w:p w14:paraId="6FA18D88" w14:textId="77777777" w:rsidR="003A57AE" w:rsidRPr="003D4564" w:rsidRDefault="003A57AE" w:rsidP="003D4564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  <w:r w:rsidRPr="003D4564">
        <w:rPr>
          <w:rFonts w:ascii="Garamond" w:eastAsia="Times New Roman" w:hAnsi="Garamond"/>
          <w:sz w:val="24"/>
          <w:szCs w:val="24"/>
        </w:rPr>
        <w:t>URDHËROJ:</w:t>
      </w:r>
    </w:p>
    <w:p w14:paraId="23BF97FD" w14:textId="77777777" w:rsidR="003A57AE" w:rsidRPr="003D4564" w:rsidRDefault="003A57AE" w:rsidP="003D4564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083688E0" w14:textId="28B1C24C" w:rsidR="003A57AE" w:rsidRPr="003D4564" w:rsidRDefault="00AD4E46" w:rsidP="003D4564">
      <w:pPr>
        <w:spacing w:after="0" w:line="240" w:lineRule="auto"/>
        <w:ind w:firstLine="284"/>
        <w:contextualSpacing/>
        <w:jc w:val="both"/>
        <w:rPr>
          <w:rFonts w:ascii="Garamond" w:eastAsia="Times New Roman" w:hAnsi="Garamond"/>
          <w:sz w:val="24"/>
          <w:szCs w:val="24"/>
        </w:rPr>
      </w:pPr>
      <w:r w:rsidRPr="003D4564">
        <w:rPr>
          <w:rFonts w:ascii="Garamond" w:eastAsia="Times New Roman" w:hAnsi="Garamond"/>
          <w:sz w:val="24"/>
          <w:szCs w:val="24"/>
        </w:rPr>
        <w:t xml:space="preserve">1. </w:t>
      </w:r>
      <w:r w:rsidR="003A57AE" w:rsidRPr="003D4564">
        <w:rPr>
          <w:rFonts w:ascii="Garamond" w:eastAsia="Times New Roman" w:hAnsi="Garamond"/>
          <w:sz w:val="24"/>
          <w:szCs w:val="24"/>
        </w:rPr>
        <w:t xml:space="preserve">Delegimin e kompetencave të </w:t>
      </w:r>
      <w:r w:rsidR="00407DD4">
        <w:rPr>
          <w:rFonts w:ascii="Garamond" w:eastAsia="Times New Roman" w:hAnsi="Garamond"/>
          <w:sz w:val="24"/>
          <w:szCs w:val="24"/>
        </w:rPr>
        <w:t>k</w:t>
      </w:r>
      <w:bookmarkStart w:id="0" w:name="_GoBack"/>
      <w:bookmarkEnd w:id="0"/>
      <w:r w:rsidR="003A57AE" w:rsidRPr="003D4564">
        <w:rPr>
          <w:rFonts w:ascii="Garamond" w:eastAsia="Times New Roman" w:hAnsi="Garamond"/>
          <w:sz w:val="24"/>
          <w:szCs w:val="24"/>
        </w:rPr>
        <w:t>ryetarit të Kolegjit të Posaçëm të Apelimit, gjyqtares Mimoza Tasi, për periudhën</w:t>
      </w:r>
      <w:r w:rsidR="00725292" w:rsidRPr="003D4564">
        <w:rPr>
          <w:rFonts w:ascii="Garamond" w:eastAsia="Times New Roman" w:hAnsi="Garamond"/>
          <w:sz w:val="24"/>
          <w:szCs w:val="24"/>
        </w:rPr>
        <w:t xml:space="preserve"> nga data</w:t>
      </w:r>
      <w:r w:rsidR="003A57AE" w:rsidRPr="003D4564">
        <w:rPr>
          <w:rFonts w:ascii="Garamond" w:eastAsia="Times New Roman" w:hAnsi="Garamond"/>
          <w:sz w:val="24"/>
          <w:szCs w:val="24"/>
        </w:rPr>
        <w:t xml:space="preserve"> 13.6.2024</w:t>
      </w:r>
      <w:r w:rsidR="00725292" w:rsidRPr="003D4564">
        <w:rPr>
          <w:rFonts w:ascii="Garamond" w:eastAsia="Times New Roman" w:hAnsi="Garamond"/>
          <w:spacing w:val="-2"/>
          <w:sz w:val="24"/>
          <w:szCs w:val="24"/>
        </w:rPr>
        <w:t xml:space="preserve"> deri më </w:t>
      </w:r>
      <w:r w:rsidR="003A57AE" w:rsidRPr="003D4564">
        <w:rPr>
          <w:rFonts w:ascii="Garamond" w:eastAsia="Times New Roman" w:hAnsi="Garamond"/>
          <w:sz w:val="24"/>
          <w:szCs w:val="24"/>
        </w:rPr>
        <w:t xml:space="preserve">21.6.2024. Kjo kompetencë nuk mund të </w:t>
      </w:r>
      <w:proofErr w:type="spellStart"/>
      <w:r w:rsidR="003A57AE" w:rsidRPr="003D4564">
        <w:rPr>
          <w:rFonts w:ascii="Garamond" w:eastAsia="Times New Roman" w:hAnsi="Garamond"/>
          <w:sz w:val="24"/>
          <w:szCs w:val="24"/>
        </w:rPr>
        <w:t>nëndelegohet</w:t>
      </w:r>
      <w:proofErr w:type="spellEnd"/>
      <w:r w:rsidR="003A57AE" w:rsidRPr="003D4564">
        <w:rPr>
          <w:rFonts w:ascii="Garamond" w:eastAsia="Times New Roman" w:hAnsi="Garamond"/>
          <w:sz w:val="24"/>
          <w:szCs w:val="24"/>
        </w:rPr>
        <w:t xml:space="preserve">. </w:t>
      </w:r>
    </w:p>
    <w:p w14:paraId="2F2DA330" w14:textId="21481EB5" w:rsidR="003A57AE" w:rsidRPr="003D4564" w:rsidRDefault="00AD4E46" w:rsidP="003D4564">
      <w:pPr>
        <w:spacing w:after="0" w:line="240" w:lineRule="auto"/>
        <w:ind w:firstLine="284"/>
        <w:contextualSpacing/>
        <w:jc w:val="both"/>
        <w:rPr>
          <w:rFonts w:ascii="Garamond" w:eastAsia="Times New Roman" w:hAnsi="Garamond"/>
          <w:sz w:val="24"/>
          <w:szCs w:val="24"/>
        </w:rPr>
      </w:pPr>
      <w:r w:rsidRPr="003D4564">
        <w:rPr>
          <w:rFonts w:ascii="Garamond" w:eastAsia="Times New Roman" w:hAnsi="Garamond"/>
          <w:sz w:val="24"/>
          <w:szCs w:val="24"/>
        </w:rPr>
        <w:t xml:space="preserve">2. </w:t>
      </w:r>
      <w:r w:rsidR="003A57AE" w:rsidRPr="003D4564">
        <w:rPr>
          <w:rFonts w:ascii="Garamond" w:eastAsia="Times New Roman" w:hAnsi="Garamond"/>
          <w:sz w:val="24"/>
          <w:szCs w:val="24"/>
        </w:rPr>
        <w:t>Për zbatimin e këtij urdhri ngarkohet gjyqtarja Mimoza Tasi dhe të gjithë punonjësit e Kolegjit të Posaçëm të Apelimit.</w:t>
      </w:r>
    </w:p>
    <w:p w14:paraId="4078DA25" w14:textId="77777777" w:rsidR="003A57AE" w:rsidRPr="003D4564" w:rsidRDefault="003A57AE" w:rsidP="003D4564">
      <w:pPr>
        <w:spacing w:after="0" w:line="240" w:lineRule="auto"/>
        <w:ind w:firstLine="284"/>
        <w:contextualSpacing/>
        <w:jc w:val="both"/>
        <w:rPr>
          <w:rFonts w:ascii="Garamond" w:eastAsia="Times New Roman" w:hAnsi="Garamond"/>
          <w:sz w:val="24"/>
          <w:szCs w:val="24"/>
        </w:rPr>
      </w:pPr>
      <w:r w:rsidRPr="003D4564">
        <w:rPr>
          <w:rFonts w:ascii="Garamond" w:eastAsia="Times New Roman" w:hAnsi="Garamond"/>
          <w:sz w:val="24"/>
          <w:szCs w:val="24"/>
        </w:rPr>
        <w:t>Ky urdhër hyn në fuqi menjëherë dhe botohet në Fletoren Zyrtare.</w:t>
      </w:r>
    </w:p>
    <w:p w14:paraId="775581B3" w14:textId="77777777" w:rsidR="003A57AE" w:rsidRPr="003D4564" w:rsidRDefault="003A57AE" w:rsidP="003D4564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</w:p>
    <w:p w14:paraId="70395C0B" w14:textId="78AA3A1B" w:rsidR="003A57AE" w:rsidRPr="003D4564" w:rsidRDefault="00236DF2" w:rsidP="003D4564">
      <w:pPr>
        <w:spacing w:after="0" w:line="240" w:lineRule="auto"/>
        <w:ind w:firstLine="284"/>
        <w:jc w:val="right"/>
        <w:rPr>
          <w:rFonts w:ascii="Garamond" w:eastAsia="Times New Roman" w:hAnsi="Garamond"/>
          <w:sz w:val="24"/>
          <w:szCs w:val="24"/>
          <w:lang w:val="fr-FR"/>
        </w:rPr>
      </w:pPr>
      <w:r w:rsidRPr="003D4564">
        <w:rPr>
          <w:rFonts w:ascii="Garamond" w:eastAsia="Times New Roman" w:hAnsi="Garamond"/>
          <w:sz w:val="24"/>
          <w:szCs w:val="24"/>
          <w:lang w:val="it-IT"/>
        </w:rPr>
        <w:t>KRYETAR</w:t>
      </w:r>
      <w:r>
        <w:rPr>
          <w:rFonts w:ascii="Garamond" w:eastAsia="Times New Roman" w:hAnsi="Garamond"/>
          <w:sz w:val="24"/>
          <w:szCs w:val="24"/>
          <w:lang w:val="it-IT"/>
        </w:rPr>
        <w:t xml:space="preserve"> I </w:t>
      </w:r>
      <w:r w:rsidRPr="003D4564">
        <w:rPr>
          <w:rFonts w:ascii="Garamond" w:eastAsia="Times New Roman" w:hAnsi="Garamond"/>
          <w:sz w:val="24"/>
          <w:szCs w:val="24"/>
        </w:rPr>
        <w:t>KOLEGJIT TË POSAÇËM TË APELIMIT</w:t>
      </w:r>
    </w:p>
    <w:p w14:paraId="6134FDC0" w14:textId="77777777" w:rsidR="003A57AE" w:rsidRPr="003D4564" w:rsidRDefault="003A57AE" w:rsidP="003D4564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  <w:lang w:val="it-IT"/>
        </w:rPr>
      </w:pPr>
      <w:r w:rsidRPr="003D4564">
        <w:rPr>
          <w:rFonts w:ascii="Garamond" w:eastAsia="Times New Roman" w:hAnsi="Garamond"/>
          <w:b/>
          <w:sz w:val="24"/>
          <w:szCs w:val="24"/>
          <w:lang w:val="it-IT"/>
        </w:rPr>
        <w:t>Sokol Çomo</w:t>
      </w:r>
    </w:p>
    <w:p w14:paraId="48F7A450" w14:textId="77777777" w:rsidR="003A57AE" w:rsidRPr="003D4564" w:rsidRDefault="003A57AE" w:rsidP="003D4564">
      <w:pPr>
        <w:spacing w:after="0" w:line="240" w:lineRule="auto"/>
        <w:ind w:firstLine="284"/>
        <w:jc w:val="right"/>
        <w:rPr>
          <w:rFonts w:ascii="Garamond" w:eastAsia="Times New Roman" w:hAnsi="Garamond"/>
          <w:sz w:val="18"/>
          <w:szCs w:val="18"/>
          <w:lang w:val="it-IT"/>
        </w:rPr>
      </w:pPr>
    </w:p>
    <w:p w14:paraId="4E55C484" w14:textId="77777777" w:rsidR="00FF5E8D" w:rsidRPr="003D4564" w:rsidRDefault="00FF5E8D" w:rsidP="003D4564">
      <w:pPr>
        <w:spacing w:after="0" w:line="240" w:lineRule="auto"/>
        <w:ind w:firstLine="284"/>
        <w:rPr>
          <w:rFonts w:ascii="Garamond" w:hAnsi="Garamond"/>
          <w:i/>
          <w:sz w:val="16"/>
          <w:szCs w:val="16"/>
        </w:rPr>
      </w:pPr>
    </w:p>
    <w:sectPr w:rsidR="00FF5E8D" w:rsidRPr="003D4564" w:rsidSect="00217697">
      <w:footerReference w:type="default" r:id="rId13"/>
      <w:pgSz w:w="12240" w:h="15840"/>
      <w:pgMar w:top="0" w:right="1440" w:bottom="45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0E31A" w14:textId="77777777" w:rsidR="00BA4085" w:rsidRDefault="00BA4085" w:rsidP="00A12E72">
      <w:pPr>
        <w:spacing w:after="0" w:line="240" w:lineRule="auto"/>
      </w:pPr>
      <w:r>
        <w:separator/>
      </w:r>
    </w:p>
  </w:endnote>
  <w:endnote w:type="continuationSeparator" w:id="0">
    <w:p w14:paraId="59E4BF9A" w14:textId="77777777" w:rsidR="00BA4085" w:rsidRDefault="00BA4085" w:rsidP="00A12E72">
      <w:pPr>
        <w:spacing w:after="0" w:line="240" w:lineRule="auto"/>
      </w:pPr>
      <w:r>
        <w:continuationSeparator/>
      </w:r>
    </w:p>
  </w:endnote>
  <w:endnote w:type="continuationNotice" w:id="1">
    <w:p w14:paraId="428A4620" w14:textId="77777777" w:rsidR="00BA4085" w:rsidRDefault="00BA40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CBC12" w14:textId="77777777" w:rsidR="00BA4085" w:rsidRDefault="00BA4085">
    <w:pPr>
      <w:pStyle w:val="Footer"/>
    </w:pPr>
  </w:p>
  <w:p w14:paraId="1A87C520" w14:textId="77777777" w:rsidR="00BA4085" w:rsidRDefault="00BA40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13DD7" w14:textId="77777777" w:rsidR="00BA4085" w:rsidRDefault="00BA4085" w:rsidP="00A12E72">
      <w:pPr>
        <w:spacing w:after="0" w:line="240" w:lineRule="auto"/>
      </w:pPr>
      <w:r>
        <w:separator/>
      </w:r>
    </w:p>
  </w:footnote>
  <w:footnote w:type="continuationSeparator" w:id="0">
    <w:p w14:paraId="656BC60C" w14:textId="77777777" w:rsidR="00BA4085" w:rsidRDefault="00BA4085" w:rsidP="00A12E72">
      <w:pPr>
        <w:spacing w:after="0" w:line="240" w:lineRule="auto"/>
      </w:pPr>
      <w:r>
        <w:continuationSeparator/>
      </w:r>
    </w:p>
  </w:footnote>
  <w:footnote w:type="continuationNotice" w:id="1">
    <w:p w14:paraId="0DDC2065" w14:textId="77777777" w:rsidR="00BA4085" w:rsidRDefault="00BA40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C37EE"/>
    <w:multiLevelType w:val="hybridMultilevel"/>
    <w:tmpl w:val="8EEA1A6A"/>
    <w:lvl w:ilvl="0" w:tplc="D846805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F93706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299F716E"/>
    <w:multiLevelType w:val="hybridMultilevel"/>
    <w:tmpl w:val="E08624CE"/>
    <w:lvl w:ilvl="0" w:tplc="A2587548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85954"/>
    <w:multiLevelType w:val="hybridMultilevel"/>
    <w:tmpl w:val="A8E25ADC"/>
    <w:lvl w:ilvl="0" w:tplc="A9B4CD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E3255"/>
    <w:multiLevelType w:val="hybridMultilevel"/>
    <w:tmpl w:val="40BE3BE8"/>
    <w:lvl w:ilvl="0" w:tplc="F8322C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C05DDA"/>
    <w:multiLevelType w:val="hybridMultilevel"/>
    <w:tmpl w:val="04F81A56"/>
    <w:lvl w:ilvl="0" w:tplc="A8C044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F6AC3"/>
    <w:multiLevelType w:val="hybridMultilevel"/>
    <w:tmpl w:val="990E4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7615C"/>
    <w:multiLevelType w:val="hybridMultilevel"/>
    <w:tmpl w:val="BFD4DC5C"/>
    <w:lvl w:ilvl="0" w:tplc="4E6AD2C6">
      <w:start w:val="1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  <w:b w:val="0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C4841"/>
    <w:multiLevelType w:val="hybridMultilevel"/>
    <w:tmpl w:val="8780BD56"/>
    <w:lvl w:ilvl="0" w:tplc="0F2C52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F04A71"/>
    <w:multiLevelType w:val="hybridMultilevel"/>
    <w:tmpl w:val="C7C0CF18"/>
    <w:lvl w:ilvl="0" w:tplc="C88C5672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46684C"/>
    <w:multiLevelType w:val="hybridMultilevel"/>
    <w:tmpl w:val="FD90104E"/>
    <w:lvl w:ilvl="0" w:tplc="42984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6D1D28"/>
    <w:multiLevelType w:val="hybridMultilevel"/>
    <w:tmpl w:val="454269E2"/>
    <w:lvl w:ilvl="0" w:tplc="F928327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129FB"/>
    <w:multiLevelType w:val="hybridMultilevel"/>
    <w:tmpl w:val="0700C72E"/>
    <w:lvl w:ilvl="0" w:tplc="B89E028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635C41"/>
    <w:multiLevelType w:val="hybridMultilevel"/>
    <w:tmpl w:val="ED44EB7A"/>
    <w:lvl w:ilvl="0" w:tplc="42984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D662E48"/>
    <w:multiLevelType w:val="multilevel"/>
    <w:tmpl w:val="7152D3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74890A63"/>
    <w:multiLevelType w:val="hybridMultilevel"/>
    <w:tmpl w:val="7868AE38"/>
    <w:lvl w:ilvl="0" w:tplc="4E6AD2C6">
      <w:start w:val="1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  <w:b w:val="0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DA171F"/>
    <w:multiLevelType w:val="hybridMultilevel"/>
    <w:tmpl w:val="6CB82D8C"/>
    <w:lvl w:ilvl="0" w:tplc="A4D8A606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1582" w:hanging="360"/>
      </w:pPr>
    </w:lvl>
    <w:lvl w:ilvl="2" w:tplc="041C001B">
      <w:start w:val="1"/>
      <w:numFmt w:val="lowerRoman"/>
      <w:lvlText w:val="%3."/>
      <w:lvlJc w:val="right"/>
      <w:pPr>
        <w:ind w:left="2302" w:hanging="180"/>
      </w:pPr>
    </w:lvl>
    <w:lvl w:ilvl="3" w:tplc="041C000F">
      <w:start w:val="1"/>
      <w:numFmt w:val="decimal"/>
      <w:lvlText w:val="%4."/>
      <w:lvlJc w:val="left"/>
      <w:pPr>
        <w:ind w:left="3022" w:hanging="360"/>
      </w:pPr>
    </w:lvl>
    <w:lvl w:ilvl="4" w:tplc="041C0019">
      <w:start w:val="1"/>
      <w:numFmt w:val="lowerLetter"/>
      <w:lvlText w:val="%5."/>
      <w:lvlJc w:val="left"/>
      <w:pPr>
        <w:ind w:left="3742" w:hanging="360"/>
      </w:pPr>
    </w:lvl>
    <w:lvl w:ilvl="5" w:tplc="041C001B">
      <w:start w:val="1"/>
      <w:numFmt w:val="lowerRoman"/>
      <w:lvlText w:val="%6."/>
      <w:lvlJc w:val="right"/>
      <w:pPr>
        <w:ind w:left="4462" w:hanging="180"/>
      </w:pPr>
    </w:lvl>
    <w:lvl w:ilvl="6" w:tplc="041C000F">
      <w:start w:val="1"/>
      <w:numFmt w:val="decimal"/>
      <w:lvlText w:val="%7."/>
      <w:lvlJc w:val="left"/>
      <w:pPr>
        <w:ind w:left="5182" w:hanging="360"/>
      </w:pPr>
    </w:lvl>
    <w:lvl w:ilvl="7" w:tplc="041C0019">
      <w:start w:val="1"/>
      <w:numFmt w:val="lowerLetter"/>
      <w:lvlText w:val="%8."/>
      <w:lvlJc w:val="left"/>
      <w:pPr>
        <w:ind w:left="5902" w:hanging="360"/>
      </w:pPr>
    </w:lvl>
    <w:lvl w:ilvl="8" w:tplc="041C001B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2"/>
  </w:num>
  <w:num w:numId="2">
    <w:abstractNumId w:val="5"/>
  </w:num>
  <w:num w:numId="3">
    <w:abstractNumId w:val="13"/>
  </w:num>
  <w:num w:numId="4">
    <w:abstractNumId w:val="10"/>
  </w:num>
  <w:num w:numId="5">
    <w:abstractNumId w:val="9"/>
  </w:num>
  <w:num w:numId="6">
    <w:abstractNumId w:val="4"/>
  </w:num>
  <w:num w:numId="7">
    <w:abstractNumId w:val="2"/>
  </w:num>
  <w:num w:numId="8">
    <w:abstractNumId w:val="7"/>
  </w:num>
  <w:num w:numId="9">
    <w:abstractNumId w:val="15"/>
  </w:num>
  <w:num w:numId="10">
    <w:abstractNumId w:val="18"/>
  </w:num>
  <w:num w:numId="11">
    <w:abstractNumId w:val="19"/>
  </w:num>
  <w:num w:numId="12">
    <w:abstractNumId w:val="16"/>
  </w:num>
  <w:num w:numId="13">
    <w:abstractNumId w:val="6"/>
  </w:num>
  <w:num w:numId="14">
    <w:abstractNumId w:val="0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20"/>
  </w:num>
  <w:num w:numId="19">
    <w:abstractNumId w:val="11"/>
  </w:num>
  <w:num w:numId="20">
    <w:abstractNumId w:va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21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1951"/>
    <w:rsid w:val="00006058"/>
    <w:rsid w:val="00007606"/>
    <w:rsid w:val="00017D65"/>
    <w:rsid w:val="0002478B"/>
    <w:rsid w:val="00026E7E"/>
    <w:rsid w:val="000277EC"/>
    <w:rsid w:val="00033AAA"/>
    <w:rsid w:val="00041D74"/>
    <w:rsid w:val="000471CC"/>
    <w:rsid w:val="00050B31"/>
    <w:rsid w:val="00051755"/>
    <w:rsid w:val="0005318A"/>
    <w:rsid w:val="0005781D"/>
    <w:rsid w:val="00060285"/>
    <w:rsid w:val="000606FA"/>
    <w:rsid w:val="00061EF9"/>
    <w:rsid w:val="00063446"/>
    <w:rsid w:val="000640BE"/>
    <w:rsid w:val="0006701E"/>
    <w:rsid w:val="00072265"/>
    <w:rsid w:val="0008020F"/>
    <w:rsid w:val="00081604"/>
    <w:rsid w:val="0008593E"/>
    <w:rsid w:val="00093A88"/>
    <w:rsid w:val="000A055D"/>
    <w:rsid w:val="000A2EEB"/>
    <w:rsid w:val="000A76F6"/>
    <w:rsid w:val="000B1197"/>
    <w:rsid w:val="000B2134"/>
    <w:rsid w:val="000B6946"/>
    <w:rsid w:val="000B71DF"/>
    <w:rsid w:val="000C0185"/>
    <w:rsid w:val="000C1255"/>
    <w:rsid w:val="000C38F8"/>
    <w:rsid w:val="000C4C8B"/>
    <w:rsid w:val="000C74E8"/>
    <w:rsid w:val="000C760A"/>
    <w:rsid w:val="000C7F3C"/>
    <w:rsid w:val="000E04D9"/>
    <w:rsid w:val="000E142D"/>
    <w:rsid w:val="000E55F3"/>
    <w:rsid w:val="000E5CD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B70"/>
    <w:rsid w:val="00131F5D"/>
    <w:rsid w:val="0013714F"/>
    <w:rsid w:val="00140ACF"/>
    <w:rsid w:val="0014559F"/>
    <w:rsid w:val="0014592D"/>
    <w:rsid w:val="00151B28"/>
    <w:rsid w:val="00153230"/>
    <w:rsid w:val="00155698"/>
    <w:rsid w:val="00161477"/>
    <w:rsid w:val="00171C33"/>
    <w:rsid w:val="0017445C"/>
    <w:rsid w:val="00176DFF"/>
    <w:rsid w:val="00181AED"/>
    <w:rsid w:val="00191E87"/>
    <w:rsid w:val="0019627A"/>
    <w:rsid w:val="001A2412"/>
    <w:rsid w:val="001A4BA0"/>
    <w:rsid w:val="001A666F"/>
    <w:rsid w:val="001B13A1"/>
    <w:rsid w:val="001B20E6"/>
    <w:rsid w:val="001B4209"/>
    <w:rsid w:val="001B740E"/>
    <w:rsid w:val="001C2250"/>
    <w:rsid w:val="001C79E0"/>
    <w:rsid w:val="001D4A69"/>
    <w:rsid w:val="001E012F"/>
    <w:rsid w:val="001E4D7F"/>
    <w:rsid w:val="001F1E26"/>
    <w:rsid w:val="001F390C"/>
    <w:rsid w:val="001F62FA"/>
    <w:rsid w:val="001F7146"/>
    <w:rsid w:val="001F728C"/>
    <w:rsid w:val="0020020D"/>
    <w:rsid w:val="0020113A"/>
    <w:rsid w:val="002030B9"/>
    <w:rsid w:val="0020344C"/>
    <w:rsid w:val="002062A2"/>
    <w:rsid w:val="00206994"/>
    <w:rsid w:val="00207C25"/>
    <w:rsid w:val="002103D5"/>
    <w:rsid w:val="00213D88"/>
    <w:rsid w:val="00214D66"/>
    <w:rsid w:val="0021576A"/>
    <w:rsid w:val="00215CE0"/>
    <w:rsid w:val="00217697"/>
    <w:rsid w:val="00226E6B"/>
    <w:rsid w:val="00235954"/>
    <w:rsid w:val="00236DF2"/>
    <w:rsid w:val="00240F75"/>
    <w:rsid w:val="002518DD"/>
    <w:rsid w:val="002521C8"/>
    <w:rsid w:val="002527FA"/>
    <w:rsid w:val="00255522"/>
    <w:rsid w:val="0025727B"/>
    <w:rsid w:val="00257B9F"/>
    <w:rsid w:val="00261521"/>
    <w:rsid w:val="00261C28"/>
    <w:rsid w:val="0026610C"/>
    <w:rsid w:val="002673D2"/>
    <w:rsid w:val="00270054"/>
    <w:rsid w:val="00271660"/>
    <w:rsid w:val="00275A5B"/>
    <w:rsid w:val="0027610F"/>
    <w:rsid w:val="00281A90"/>
    <w:rsid w:val="002838F2"/>
    <w:rsid w:val="002849BB"/>
    <w:rsid w:val="00284F25"/>
    <w:rsid w:val="00290E70"/>
    <w:rsid w:val="002937A2"/>
    <w:rsid w:val="00296864"/>
    <w:rsid w:val="002A1768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F05"/>
    <w:rsid w:val="002F6A34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43564"/>
    <w:rsid w:val="00347F8E"/>
    <w:rsid w:val="003544A8"/>
    <w:rsid w:val="00362790"/>
    <w:rsid w:val="00365C7A"/>
    <w:rsid w:val="003753E5"/>
    <w:rsid w:val="00376EDB"/>
    <w:rsid w:val="0038466A"/>
    <w:rsid w:val="003969BC"/>
    <w:rsid w:val="003A1BCE"/>
    <w:rsid w:val="003A3A83"/>
    <w:rsid w:val="003A57AE"/>
    <w:rsid w:val="003A639D"/>
    <w:rsid w:val="003A799B"/>
    <w:rsid w:val="003B0A3F"/>
    <w:rsid w:val="003B423D"/>
    <w:rsid w:val="003B452D"/>
    <w:rsid w:val="003C2599"/>
    <w:rsid w:val="003C735B"/>
    <w:rsid w:val="003D4564"/>
    <w:rsid w:val="003D761A"/>
    <w:rsid w:val="003E2371"/>
    <w:rsid w:val="003E2CE9"/>
    <w:rsid w:val="003E448D"/>
    <w:rsid w:val="003E45AF"/>
    <w:rsid w:val="003E4B5C"/>
    <w:rsid w:val="003E651C"/>
    <w:rsid w:val="003E7465"/>
    <w:rsid w:val="003E7996"/>
    <w:rsid w:val="003F4DFC"/>
    <w:rsid w:val="004004E0"/>
    <w:rsid w:val="00400BE9"/>
    <w:rsid w:val="00406579"/>
    <w:rsid w:val="00407DD4"/>
    <w:rsid w:val="004113D0"/>
    <w:rsid w:val="0041245B"/>
    <w:rsid w:val="004132C4"/>
    <w:rsid w:val="00416034"/>
    <w:rsid w:val="0041665A"/>
    <w:rsid w:val="0042043B"/>
    <w:rsid w:val="00425FD5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638D7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B5DA4"/>
    <w:rsid w:val="004C15A7"/>
    <w:rsid w:val="004C19EA"/>
    <w:rsid w:val="004D2CFB"/>
    <w:rsid w:val="004D3BAC"/>
    <w:rsid w:val="004D3F1C"/>
    <w:rsid w:val="004D4A89"/>
    <w:rsid w:val="004D5B5B"/>
    <w:rsid w:val="004D5DC3"/>
    <w:rsid w:val="004D6F96"/>
    <w:rsid w:val="004E563A"/>
    <w:rsid w:val="004F19AB"/>
    <w:rsid w:val="004F7C85"/>
    <w:rsid w:val="005020BB"/>
    <w:rsid w:val="00506E0A"/>
    <w:rsid w:val="005116E5"/>
    <w:rsid w:val="005138C2"/>
    <w:rsid w:val="00514574"/>
    <w:rsid w:val="00516E4D"/>
    <w:rsid w:val="0052217C"/>
    <w:rsid w:val="00524832"/>
    <w:rsid w:val="005251F0"/>
    <w:rsid w:val="00525395"/>
    <w:rsid w:val="00525773"/>
    <w:rsid w:val="0053117E"/>
    <w:rsid w:val="00531202"/>
    <w:rsid w:val="00531E6A"/>
    <w:rsid w:val="005355F5"/>
    <w:rsid w:val="00540760"/>
    <w:rsid w:val="005444F1"/>
    <w:rsid w:val="00545A84"/>
    <w:rsid w:val="005566C5"/>
    <w:rsid w:val="00557A7B"/>
    <w:rsid w:val="00562C1A"/>
    <w:rsid w:val="005702BF"/>
    <w:rsid w:val="005768AE"/>
    <w:rsid w:val="00581C7B"/>
    <w:rsid w:val="00584D1A"/>
    <w:rsid w:val="00586297"/>
    <w:rsid w:val="00586EF1"/>
    <w:rsid w:val="0059100A"/>
    <w:rsid w:val="00593F35"/>
    <w:rsid w:val="005949C5"/>
    <w:rsid w:val="00594F77"/>
    <w:rsid w:val="005A0C25"/>
    <w:rsid w:val="005A1A17"/>
    <w:rsid w:val="005A2B2E"/>
    <w:rsid w:val="005A5124"/>
    <w:rsid w:val="005A65E7"/>
    <w:rsid w:val="005A7AAC"/>
    <w:rsid w:val="005B13D9"/>
    <w:rsid w:val="005B5D4B"/>
    <w:rsid w:val="005B74C6"/>
    <w:rsid w:val="005C3A3F"/>
    <w:rsid w:val="005C7CAE"/>
    <w:rsid w:val="005D1876"/>
    <w:rsid w:val="005D1BDE"/>
    <w:rsid w:val="005D2EAA"/>
    <w:rsid w:val="005D3906"/>
    <w:rsid w:val="005D40F9"/>
    <w:rsid w:val="005E3820"/>
    <w:rsid w:val="005F03BE"/>
    <w:rsid w:val="005F15A4"/>
    <w:rsid w:val="005F3240"/>
    <w:rsid w:val="005F5637"/>
    <w:rsid w:val="005F6367"/>
    <w:rsid w:val="006049CA"/>
    <w:rsid w:val="006165CC"/>
    <w:rsid w:val="006237C2"/>
    <w:rsid w:val="006336DB"/>
    <w:rsid w:val="0064143C"/>
    <w:rsid w:val="006418E6"/>
    <w:rsid w:val="00641999"/>
    <w:rsid w:val="006444E0"/>
    <w:rsid w:val="006447CD"/>
    <w:rsid w:val="0064737E"/>
    <w:rsid w:val="00647C7F"/>
    <w:rsid w:val="00650918"/>
    <w:rsid w:val="006573A9"/>
    <w:rsid w:val="006658F7"/>
    <w:rsid w:val="006669B4"/>
    <w:rsid w:val="006772A3"/>
    <w:rsid w:val="00680DA7"/>
    <w:rsid w:val="00684AB9"/>
    <w:rsid w:val="00687DDC"/>
    <w:rsid w:val="006907E8"/>
    <w:rsid w:val="006938BB"/>
    <w:rsid w:val="00696930"/>
    <w:rsid w:val="006B0972"/>
    <w:rsid w:val="006B31DD"/>
    <w:rsid w:val="006B3DBD"/>
    <w:rsid w:val="006C6E2E"/>
    <w:rsid w:val="006C7E05"/>
    <w:rsid w:val="006D0806"/>
    <w:rsid w:val="006D252F"/>
    <w:rsid w:val="006D72BE"/>
    <w:rsid w:val="006E03A7"/>
    <w:rsid w:val="006E041B"/>
    <w:rsid w:val="006E2507"/>
    <w:rsid w:val="006E3301"/>
    <w:rsid w:val="006E5811"/>
    <w:rsid w:val="006F2437"/>
    <w:rsid w:val="006F4DC4"/>
    <w:rsid w:val="006F7495"/>
    <w:rsid w:val="00701621"/>
    <w:rsid w:val="00703D24"/>
    <w:rsid w:val="007059A3"/>
    <w:rsid w:val="00710135"/>
    <w:rsid w:val="00723469"/>
    <w:rsid w:val="0072388F"/>
    <w:rsid w:val="00725292"/>
    <w:rsid w:val="007309F2"/>
    <w:rsid w:val="00731CDB"/>
    <w:rsid w:val="00742E74"/>
    <w:rsid w:val="007445B8"/>
    <w:rsid w:val="00745E14"/>
    <w:rsid w:val="007466B0"/>
    <w:rsid w:val="007479F4"/>
    <w:rsid w:val="00752B37"/>
    <w:rsid w:val="00752DA6"/>
    <w:rsid w:val="007552AE"/>
    <w:rsid w:val="00767084"/>
    <w:rsid w:val="0077532C"/>
    <w:rsid w:val="00783AEF"/>
    <w:rsid w:val="007851F0"/>
    <w:rsid w:val="00786069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77B8"/>
    <w:rsid w:val="007C7FFB"/>
    <w:rsid w:val="007D07E7"/>
    <w:rsid w:val="007D4DF7"/>
    <w:rsid w:val="007E0A2D"/>
    <w:rsid w:val="007F06A0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361A8"/>
    <w:rsid w:val="0084412A"/>
    <w:rsid w:val="00844E4B"/>
    <w:rsid w:val="00845EEA"/>
    <w:rsid w:val="00850763"/>
    <w:rsid w:val="00854180"/>
    <w:rsid w:val="008545A8"/>
    <w:rsid w:val="00860B63"/>
    <w:rsid w:val="0086461B"/>
    <w:rsid w:val="00864B58"/>
    <w:rsid w:val="00865A2E"/>
    <w:rsid w:val="0087131D"/>
    <w:rsid w:val="0087153E"/>
    <w:rsid w:val="00872ACD"/>
    <w:rsid w:val="008732BC"/>
    <w:rsid w:val="0087423E"/>
    <w:rsid w:val="008752B7"/>
    <w:rsid w:val="00875BE0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A6F91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1032A"/>
    <w:rsid w:val="00913364"/>
    <w:rsid w:val="00915834"/>
    <w:rsid w:val="0092045D"/>
    <w:rsid w:val="009304C6"/>
    <w:rsid w:val="0094194C"/>
    <w:rsid w:val="00945231"/>
    <w:rsid w:val="00945A98"/>
    <w:rsid w:val="00952D9A"/>
    <w:rsid w:val="0095602F"/>
    <w:rsid w:val="009563A0"/>
    <w:rsid w:val="009568D8"/>
    <w:rsid w:val="009638D3"/>
    <w:rsid w:val="009652D4"/>
    <w:rsid w:val="00970C51"/>
    <w:rsid w:val="00973C50"/>
    <w:rsid w:val="009812CA"/>
    <w:rsid w:val="00981E93"/>
    <w:rsid w:val="00985F8A"/>
    <w:rsid w:val="00987C4E"/>
    <w:rsid w:val="00991AE1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D660A"/>
    <w:rsid w:val="009E3932"/>
    <w:rsid w:val="009E622C"/>
    <w:rsid w:val="009E66C2"/>
    <w:rsid w:val="009E762B"/>
    <w:rsid w:val="009E77CB"/>
    <w:rsid w:val="009F395D"/>
    <w:rsid w:val="00A04D50"/>
    <w:rsid w:val="00A05051"/>
    <w:rsid w:val="00A12E72"/>
    <w:rsid w:val="00A15325"/>
    <w:rsid w:val="00A15436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17B"/>
    <w:rsid w:val="00A6758C"/>
    <w:rsid w:val="00A7083D"/>
    <w:rsid w:val="00A710B8"/>
    <w:rsid w:val="00A75AF4"/>
    <w:rsid w:val="00A77893"/>
    <w:rsid w:val="00A93CFD"/>
    <w:rsid w:val="00A94C12"/>
    <w:rsid w:val="00AA03BD"/>
    <w:rsid w:val="00AA0AA7"/>
    <w:rsid w:val="00AA468B"/>
    <w:rsid w:val="00AA7463"/>
    <w:rsid w:val="00AB1AE5"/>
    <w:rsid w:val="00AB2159"/>
    <w:rsid w:val="00AB414C"/>
    <w:rsid w:val="00AB654D"/>
    <w:rsid w:val="00AD2F17"/>
    <w:rsid w:val="00AD4E46"/>
    <w:rsid w:val="00AD4FDA"/>
    <w:rsid w:val="00AE1F1C"/>
    <w:rsid w:val="00AE4B2C"/>
    <w:rsid w:val="00AE7A30"/>
    <w:rsid w:val="00AE7A3F"/>
    <w:rsid w:val="00AF2BE5"/>
    <w:rsid w:val="00AF30E9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3195B"/>
    <w:rsid w:val="00B323FF"/>
    <w:rsid w:val="00B32C29"/>
    <w:rsid w:val="00B34697"/>
    <w:rsid w:val="00B3488D"/>
    <w:rsid w:val="00B4179A"/>
    <w:rsid w:val="00B421A1"/>
    <w:rsid w:val="00B422DB"/>
    <w:rsid w:val="00B42FBF"/>
    <w:rsid w:val="00B440F8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7A0B"/>
    <w:rsid w:val="00B724C3"/>
    <w:rsid w:val="00B72DE1"/>
    <w:rsid w:val="00B80558"/>
    <w:rsid w:val="00B83C7B"/>
    <w:rsid w:val="00B845E3"/>
    <w:rsid w:val="00B85075"/>
    <w:rsid w:val="00B879FC"/>
    <w:rsid w:val="00B91EA8"/>
    <w:rsid w:val="00B95B6B"/>
    <w:rsid w:val="00B96878"/>
    <w:rsid w:val="00BA3A4F"/>
    <w:rsid w:val="00BA4085"/>
    <w:rsid w:val="00BB0409"/>
    <w:rsid w:val="00BB16B3"/>
    <w:rsid w:val="00BB1FC0"/>
    <w:rsid w:val="00BC2156"/>
    <w:rsid w:val="00BC3896"/>
    <w:rsid w:val="00BC7731"/>
    <w:rsid w:val="00BD1963"/>
    <w:rsid w:val="00BD6321"/>
    <w:rsid w:val="00BE5452"/>
    <w:rsid w:val="00BE5CD2"/>
    <w:rsid w:val="00BE7277"/>
    <w:rsid w:val="00BE7A52"/>
    <w:rsid w:val="00BE7D86"/>
    <w:rsid w:val="00BF44E5"/>
    <w:rsid w:val="00C0077A"/>
    <w:rsid w:val="00C04883"/>
    <w:rsid w:val="00C04FA6"/>
    <w:rsid w:val="00C12859"/>
    <w:rsid w:val="00C13CBC"/>
    <w:rsid w:val="00C2090E"/>
    <w:rsid w:val="00C218EC"/>
    <w:rsid w:val="00C23B32"/>
    <w:rsid w:val="00C307D3"/>
    <w:rsid w:val="00C3217E"/>
    <w:rsid w:val="00C405AD"/>
    <w:rsid w:val="00C56B93"/>
    <w:rsid w:val="00C57EAE"/>
    <w:rsid w:val="00C80020"/>
    <w:rsid w:val="00C819A4"/>
    <w:rsid w:val="00C83EE3"/>
    <w:rsid w:val="00C84723"/>
    <w:rsid w:val="00C8592D"/>
    <w:rsid w:val="00C918A2"/>
    <w:rsid w:val="00C94D19"/>
    <w:rsid w:val="00C97430"/>
    <w:rsid w:val="00C978A8"/>
    <w:rsid w:val="00CA6474"/>
    <w:rsid w:val="00CA71EC"/>
    <w:rsid w:val="00CB6F0F"/>
    <w:rsid w:val="00CC285A"/>
    <w:rsid w:val="00CC28B2"/>
    <w:rsid w:val="00CC4C07"/>
    <w:rsid w:val="00CC5F4A"/>
    <w:rsid w:val="00CC6460"/>
    <w:rsid w:val="00CC6B9F"/>
    <w:rsid w:val="00CD03A6"/>
    <w:rsid w:val="00CD0D42"/>
    <w:rsid w:val="00CD1730"/>
    <w:rsid w:val="00CD6311"/>
    <w:rsid w:val="00CD63CB"/>
    <w:rsid w:val="00CE0C96"/>
    <w:rsid w:val="00CE2662"/>
    <w:rsid w:val="00D00AB1"/>
    <w:rsid w:val="00D03083"/>
    <w:rsid w:val="00D04B8C"/>
    <w:rsid w:val="00D1060A"/>
    <w:rsid w:val="00D10B83"/>
    <w:rsid w:val="00D10FE8"/>
    <w:rsid w:val="00D220B9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475C"/>
    <w:rsid w:val="00DA7BFE"/>
    <w:rsid w:val="00DB0239"/>
    <w:rsid w:val="00DB1814"/>
    <w:rsid w:val="00DB24D1"/>
    <w:rsid w:val="00DB3C33"/>
    <w:rsid w:val="00DC48CE"/>
    <w:rsid w:val="00DC68BB"/>
    <w:rsid w:val="00DC7C1D"/>
    <w:rsid w:val="00DD00ED"/>
    <w:rsid w:val="00DD3572"/>
    <w:rsid w:val="00DD3A09"/>
    <w:rsid w:val="00DD4688"/>
    <w:rsid w:val="00DD70F3"/>
    <w:rsid w:val="00DD7DB6"/>
    <w:rsid w:val="00DE1927"/>
    <w:rsid w:val="00DE51F6"/>
    <w:rsid w:val="00DF2AFD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518D2"/>
    <w:rsid w:val="00E55FD8"/>
    <w:rsid w:val="00E70811"/>
    <w:rsid w:val="00E72CC1"/>
    <w:rsid w:val="00E736B1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0FB0"/>
    <w:rsid w:val="00EC11A6"/>
    <w:rsid w:val="00EC4904"/>
    <w:rsid w:val="00EC4CA1"/>
    <w:rsid w:val="00ED4DD8"/>
    <w:rsid w:val="00ED6B10"/>
    <w:rsid w:val="00EE17EA"/>
    <w:rsid w:val="00EE2158"/>
    <w:rsid w:val="00EE54B4"/>
    <w:rsid w:val="00EE72F5"/>
    <w:rsid w:val="00EF1110"/>
    <w:rsid w:val="00EF5EC2"/>
    <w:rsid w:val="00F007D6"/>
    <w:rsid w:val="00F017CC"/>
    <w:rsid w:val="00F07239"/>
    <w:rsid w:val="00F17E08"/>
    <w:rsid w:val="00F2461E"/>
    <w:rsid w:val="00F33BE0"/>
    <w:rsid w:val="00F35447"/>
    <w:rsid w:val="00F40C8C"/>
    <w:rsid w:val="00F44A5E"/>
    <w:rsid w:val="00F44B01"/>
    <w:rsid w:val="00F47EC1"/>
    <w:rsid w:val="00F528F1"/>
    <w:rsid w:val="00F565BD"/>
    <w:rsid w:val="00F5789A"/>
    <w:rsid w:val="00F60D27"/>
    <w:rsid w:val="00F63097"/>
    <w:rsid w:val="00F63F93"/>
    <w:rsid w:val="00F73FED"/>
    <w:rsid w:val="00F76343"/>
    <w:rsid w:val="00F83B11"/>
    <w:rsid w:val="00F843EE"/>
    <w:rsid w:val="00F93241"/>
    <w:rsid w:val="00F93C07"/>
    <w:rsid w:val="00F96C25"/>
    <w:rsid w:val="00F971A7"/>
    <w:rsid w:val="00FA051B"/>
    <w:rsid w:val="00FA25C2"/>
    <w:rsid w:val="00FA74AE"/>
    <w:rsid w:val="00FA7F74"/>
    <w:rsid w:val="00FC0786"/>
    <w:rsid w:val="00FC1AB1"/>
    <w:rsid w:val="00FD4482"/>
    <w:rsid w:val="00FD4A8E"/>
    <w:rsid w:val="00FD62E2"/>
    <w:rsid w:val="00FD641A"/>
    <w:rsid w:val="00FE21AB"/>
    <w:rsid w:val="00FE4F5C"/>
    <w:rsid w:val="00FE5424"/>
    <w:rsid w:val="00FF286D"/>
    <w:rsid w:val="00FF5E8D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9761206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DC3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684AB9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684AB9"/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F44A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F44A5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88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2024-06-12T13:14:53Z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2024-06-12T00:00:00Z</Date_x0020_protokolli>
    <Titulli xmlns="0e656187-b300-4fb0-8bf4-3a50f872073c">Për delegim të përkohshëm kompetencash</Titulli>
    <Modifikuesi xmlns="0e656187-b300-4fb0-8bf4-3a50f872073c">Suada.Daci</Modifikuesi>
    <Nr_x002e__x0020_prot_x0020_QBZ xmlns="0e656187-b300-4fb0-8bf4-3a50f872073c">1070/1</Nr_x002e__x0020_prot_x0020_QBZ>
    <Data_x0020_e_x0020_Modifikimit xmlns="0e656187-b300-4fb0-8bf4-3a50f872073c">2024-06-13T10:14:33Z</Data_x0020_e_x0020_Modifikimit>
    <Dekretuar xmlns="0e656187-b300-4fb0-8bf4-3a50f872073c">false</Dekretuar>
    <Data xmlns="0e656187-b300-4fb0-8bf4-3a50f872073c">2024-06-11T00:00:00Z</Data>
    <Nr_x002e__x0020_protokolli_x0020_i_x0020_aktit xmlns="0e656187-b300-4fb0-8bf4-3a50f872073c">673/1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A4376B8A794CA4BE7935373553AA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A4376B8A794CA4BE7935373553AA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50A25-06FD-4C25-A76E-DF5E102D085B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B724ABB-A82C-40A2-8703-6151B54764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3D3A9D-09CA-4A72-B073-D1D075393C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666735F-9C60-40EF-B41A-E80813E643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135244-A8AC-44C3-AA57-ED0198235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7AA7F0-2CA5-4BBF-AFAC-5D5D9DBD7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>Dpa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Lulzime Ajazi</dc:creator>
  <cp:lastModifiedBy>Jorina Kryeziu</cp:lastModifiedBy>
  <cp:revision>10</cp:revision>
  <cp:lastPrinted>2024-06-11T12:27:00Z</cp:lastPrinted>
  <dcterms:created xsi:type="dcterms:W3CDTF">2024-06-12T12:09:00Z</dcterms:created>
  <dcterms:modified xsi:type="dcterms:W3CDTF">2024-06-13T09:42:00Z</dcterms:modified>
</cp:coreProperties>
</file>